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6F7D9263" w14:textId="77777777" w:rsidR="009D41D6" w:rsidRPr="00235748" w:rsidRDefault="009D41D6">
      <w:pPr>
        <w:jc w:val="center"/>
        <w:rPr>
          <w:rFonts w:asciiTheme="minorHAnsi" w:hAnsiTheme="minorHAnsi" w:cstheme="minorHAnsi"/>
          <w:b/>
          <w:sz w:val="32"/>
          <w:szCs w:val="32"/>
          <w:lang w:val="el-GR"/>
        </w:rPr>
      </w:pPr>
    </w:p>
    <w:p w14:paraId="629E954A" w14:textId="1F17CF6F" w:rsidR="00002A6A" w:rsidRPr="0066018C" w:rsidRDefault="003910D8">
      <w:pPr>
        <w:jc w:val="center"/>
        <w:rPr>
          <w:rFonts w:asciiTheme="minorHAnsi" w:hAnsiTheme="minorHAnsi" w:cstheme="minorHAnsi"/>
          <w:b/>
          <w:sz w:val="32"/>
          <w:szCs w:val="32"/>
          <w:lang w:val="el-GR"/>
        </w:rPr>
      </w:pPr>
      <w:r w:rsidRPr="0066018C">
        <w:rPr>
          <w:rFonts w:asciiTheme="minorHAnsi" w:hAnsiTheme="minorHAnsi" w:cstheme="minorHAnsi"/>
          <w:b/>
          <w:sz w:val="32"/>
          <w:szCs w:val="32"/>
          <w:lang w:val="el-GR"/>
        </w:rPr>
        <w:t>Διακήρυξη</w:t>
      </w:r>
    </w:p>
    <w:p w14:paraId="78D21F81" w14:textId="77777777" w:rsidR="00002A6A" w:rsidRPr="0066018C" w:rsidRDefault="003910D8">
      <w:pPr>
        <w:jc w:val="center"/>
        <w:rPr>
          <w:rFonts w:asciiTheme="minorHAnsi" w:hAnsiTheme="minorHAnsi" w:cstheme="minorHAnsi"/>
          <w:b/>
          <w:sz w:val="32"/>
          <w:szCs w:val="32"/>
          <w:lang w:val="el-GR"/>
        </w:rPr>
      </w:pPr>
      <w:r w:rsidRPr="0066018C">
        <w:rPr>
          <w:rFonts w:asciiTheme="minorHAnsi" w:hAnsiTheme="minorHAnsi" w:cstheme="minorHAnsi"/>
          <w:b/>
          <w:sz w:val="32"/>
          <w:szCs w:val="32"/>
          <w:lang w:val="el-GR"/>
        </w:rPr>
        <w:t>Ηλεκτρονικού Ανοικτού (Διεθνούς) Άνω των Ορίων Διαγωνισμού σε Τμήματα (</w:t>
      </w:r>
      <w:r w:rsidRPr="0066018C">
        <w:rPr>
          <w:rFonts w:asciiTheme="minorHAnsi" w:hAnsiTheme="minorHAnsi" w:cstheme="minorHAnsi"/>
          <w:b/>
          <w:sz w:val="32"/>
          <w:szCs w:val="32"/>
          <w:lang w:val="en-US"/>
        </w:rPr>
        <w:t>Lots</w:t>
      </w:r>
      <w:r w:rsidRPr="0066018C">
        <w:rPr>
          <w:rFonts w:asciiTheme="minorHAnsi" w:hAnsiTheme="minorHAnsi" w:cstheme="minorHAnsi"/>
          <w:b/>
          <w:sz w:val="32"/>
          <w:szCs w:val="32"/>
          <w:lang w:val="el-GR"/>
        </w:rPr>
        <w:t>)</w:t>
      </w:r>
    </w:p>
    <w:p w14:paraId="300FA016" w14:textId="0AD81204" w:rsidR="00002A6A" w:rsidRPr="0066018C" w:rsidRDefault="003910D8">
      <w:pPr>
        <w:jc w:val="center"/>
        <w:rPr>
          <w:rFonts w:asciiTheme="minorHAnsi" w:hAnsiTheme="minorHAnsi" w:cstheme="minorHAnsi"/>
          <w:b/>
          <w:iCs/>
          <w:sz w:val="32"/>
          <w:szCs w:val="32"/>
          <w:lang w:val="el-GR"/>
        </w:rPr>
      </w:pPr>
      <w:r w:rsidRPr="0066018C">
        <w:rPr>
          <w:rFonts w:asciiTheme="minorHAnsi" w:hAnsiTheme="minorHAnsi" w:cstheme="minorHAnsi"/>
          <w:b/>
          <w:sz w:val="32"/>
          <w:szCs w:val="32"/>
          <w:lang w:val="el-GR"/>
        </w:rPr>
        <w:t xml:space="preserve">για το Έργο </w:t>
      </w:r>
      <w:r w:rsidRPr="0066018C">
        <w:rPr>
          <w:rFonts w:asciiTheme="minorHAnsi" w:hAnsiTheme="minorHAnsi" w:cstheme="minorHAnsi"/>
          <w:b/>
          <w:iCs/>
          <w:sz w:val="32"/>
          <w:szCs w:val="32"/>
          <w:lang w:val="el-GR"/>
        </w:rPr>
        <w:t>«</w:t>
      </w:r>
      <w:r w:rsidRPr="0066018C">
        <w:rPr>
          <w:rFonts w:asciiTheme="minorHAnsi" w:hAnsiTheme="minorHAnsi" w:cstheme="minorHAnsi"/>
          <w:b/>
          <w:sz w:val="32"/>
          <w:szCs w:val="32"/>
          <w:lang w:val="el-GR"/>
        </w:rPr>
        <w:t>Κέντρο Ψηφιακής Συντήρησης ΕΡΤ</w:t>
      </w:r>
      <w:r w:rsidRPr="0066018C">
        <w:rPr>
          <w:rFonts w:asciiTheme="minorHAnsi" w:hAnsiTheme="minorHAnsi" w:cstheme="minorHAnsi"/>
          <w:b/>
          <w:iCs/>
          <w:sz w:val="32"/>
          <w:szCs w:val="32"/>
          <w:lang w:val="el-GR"/>
        </w:rPr>
        <w:t>»</w:t>
      </w:r>
    </w:p>
    <w:tbl>
      <w:tblPr>
        <w:tblpPr w:leftFromText="180" w:rightFromText="180" w:vertAnchor="text" w:horzAnchor="margin" w:tblpY="232"/>
        <w:tblW w:w="9628" w:type="dxa"/>
        <w:tblLayout w:type="fixed"/>
        <w:tblLook w:val="01E0" w:firstRow="1" w:lastRow="1" w:firstColumn="1" w:lastColumn="1" w:noHBand="0" w:noVBand="0"/>
      </w:tblPr>
      <w:tblGrid>
        <w:gridCol w:w="2830"/>
        <w:gridCol w:w="4502"/>
        <w:gridCol w:w="2296"/>
      </w:tblGrid>
      <w:tr w:rsidR="00002A6A" w:rsidRPr="0066018C" w14:paraId="54BDD569" w14:textId="77777777" w:rsidTr="00B517EF">
        <w:tc>
          <w:tcPr>
            <w:tcW w:w="2830" w:type="dxa"/>
            <w:tcBorders>
              <w:top w:val="single" w:sz="4" w:space="0" w:color="000000"/>
              <w:left w:val="single" w:sz="4" w:space="0" w:color="000000"/>
              <w:bottom w:val="single" w:sz="4" w:space="0" w:color="000000"/>
              <w:right w:val="single" w:sz="4" w:space="0" w:color="000000"/>
            </w:tcBorders>
            <w:vAlign w:val="bottom"/>
          </w:tcPr>
          <w:p w14:paraId="627D2828" w14:textId="77777777" w:rsidR="00002A6A" w:rsidRPr="0066018C" w:rsidRDefault="003910D8">
            <w:pPr>
              <w:widowControl w:val="0"/>
              <w:spacing w:before="120" w:after="0"/>
              <w:jc w:val="right"/>
              <w:rPr>
                <w:rFonts w:asciiTheme="minorHAnsi" w:hAnsiTheme="minorHAnsi" w:cstheme="minorHAnsi"/>
                <w:b/>
                <w:color w:val="000000"/>
              </w:rPr>
            </w:pPr>
            <w:r w:rsidRPr="0066018C">
              <w:rPr>
                <w:rFonts w:asciiTheme="minorHAnsi" w:hAnsiTheme="minorHAnsi" w:cstheme="minorHAnsi"/>
                <w:b/>
                <w:color w:val="000000"/>
              </w:rPr>
              <w:t xml:space="preserve">Κωδ. ΟΠΣ: </w:t>
            </w:r>
          </w:p>
        </w:tc>
        <w:tc>
          <w:tcPr>
            <w:tcW w:w="6798" w:type="dxa"/>
            <w:gridSpan w:val="2"/>
            <w:tcBorders>
              <w:top w:val="single" w:sz="4" w:space="0" w:color="000000"/>
              <w:left w:val="single" w:sz="4" w:space="0" w:color="000000"/>
              <w:bottom w:val="single" w:sz="4" w:space="0" w:color="000000"/>
              <w:right w:val="single" w:sz="4" w:space="0" w:color="000000"/>
            </w:tcBorders>
            <w:vAlign w:val="bottom"/>
          </w:tcPr>
          <w:p w14:paraId="767A8143" w14:textId="664D8437" w:rsidR="00002A6A" w:rsidRPr="0066018C" w:rsidRDefault="00523CF9">
            <w:pPr>
              <w:widowControl w:val="0"/>
              <w:spacing w:before="120" w:after="0"/>
              <w:rPr>
                <w:rFonts w:asciiTheme="minorHAnsi" w:hAnsiTheme="minorHAnsi" w:cstheme="minorHAnsi"/>
                <w:b/>
                <w:color w:val="0000FF"/>
                <w:sz w:val="20"/>
                <w:szCs w:val="20"/>
              </w:rPr>
            </w:pPr>
            <w:r w:rsidRPr="0066018C">
              <w:rPr>
                <w:rFonts w:asciiTheme="minorHAnsi" w:hAnsiTheme="minorHAnsi" w:cstheme="minorHAnsi"/>
                <w:b/>
                <w:color w:val="000000"/>
                <w:sz w:val="20"/>
                <w:szCs w:val="20"/>
              </w:rPr>
              <w:t>6002498</w:t>
            </w:r>
          </w:p>
        </w:tc>
      </w:tr>
      <w:tr w:rsidR="00002A6A" w:rsidRPr="0066018C" w14:paraId="067AF224" w14:textId="77777777" w:rsidTr="00B517EF">
        <w:tc>
          <w:tcPr>
            <w:tcW w:w="2830" w:type="dxa"/>
            <w:tcBorders>
              <w:top w:val="single" w:sz="4" w:space="0" w:color="000000"/>
              <w:left w:val="single" w:sz="4" w:space="0" w:color="000000"/>
              <w:bottom w:val="single" w:sz="4" w:space="0" w:color="000000"/>
              <w:right w:val="single" w:sz="4" w:space="0" w:color="000000"/>
            </w:tcBorders>
            <w:vAlign w:val="bottom"/>
          </w:tcPr>
          <w:p w14:paraId="11B0F08B" w14:textId="27230C90" w:rsidR="00002A6A" w:rsidRPr="0066018C" w:rsidRDefault="003910D8">
            <w:pPr>
              <w:widowControl w:val="0"/>
              <w:spacing w:before="120" w:after="0"/>
              <w:jc w:val="right"/>
              <w:rPr>
                <w:rFonts w:asciiTheme="minorHAnsi" w:hAnsiTheme="minorHAnsi" w:cstheme="minorHAnsi"/>
                <w:b/>
                <w:color w:val="000000"/>
              </w:rPr>
            </w:pPr>
            <w:proofErr w:type="spellStart"/>
            <w:r w:rsidRPr="0066018C">
              <w:rPr>
                <w:rFonts w:asciiTheme="minorHAnsi" w:hAnsiTheme="minorHAnsi" w:cstheme="minorHAnsi"/>
                <w:b/>
                <w:color w:val="000000"/>
              </w:rPr>
              <w:t>Πρόγρ</w:t>
            </w:r>
            <w:proofErr w:type="spellEnd"/>
            <w:r w:rsidRPr="0066018C">
              <w:rPr>
                <w:rFonts w:asciiTheme="minorHAnsi" w:hAnsiTheme="minorHAnsi" w:cstheme="minorHAnsi"/>
                <w:b/>
                <w:color w:val="000000"/>
              </w:rPr>
              <w:t>αμμα:</w:t>
            </w:r>
          </w:p>
        </w:tc>
        <w:tc>
          <w:tcPr>
            <w:tcW w:w="6798" w:type="dxa"/>
            <w:gridSpan w:val="2"/>
            <w:tcBorders>
              <w:top w:val="single" w:sz="4" w:space="0" w:color="000000"/>
              <w:left w:val="single" w:sz="4" w:space="0" w:color="000000"/>
              <w:bottom w:val="single" w:sz="4" w:space="0" w:color="000000"/>
              <w:right w:val="single" w:sz="4" w:space="0" w:color="000000"/>
            </w:tcBorders>
            <w:vAlign w:val="bottom"/>
          </w:tcPr>
          <w:p w14:paraId="4C08BE57" w14:textId="29BE793A" w:rsidR="00002A6A" w:rsidRPr="0066018C" w:rsidRDefault="00523CF9">
            <w:pPr>
              <w:widowControl w:val="0"/>
              <w:spacing w:before="120" w:after="0"/>
              <w:jc w:val="left"/>
              <w:rPr>
                <w:rFonts w:asciiTheme="minorHAnsi" w:hAnsiTheme="minorHAnsi" w:cstheme="minorHAnsi"/>
                <w:b/>
                <w:color w:val="000000"/>
                <w:sz w:val="20"/>
                <w:szCs w:val="20"/>
                <w:lang w:val="el-GR"/>
              </w:rPr>
            </w:pPr>
            <w:r w:rsidRPr="0066018C">
              <w:rPr>
                <w:rFonts w:asciiTheme="minorHAnsi" w:hAnsiTheme="minorHAnsi" w:cstheme="minorHAnsi"/>
                <w:b/>
                <w:color w:val="000000"/>
                <w:sz w:val="20"/>
                <w:szCs w:val="20"/>
                <w:lang w:val="el-GR"/>
              </w:rPr>
              <w:t>ΨΗΦΙΑΚΟΣ ΜΕΤΑΣΧΗΜΑΤΙΣΜΟΣ ΕΣΠΑ 2021-2027</w:t>
            </w:r>
          </w:p>
        </w:tc>
      </w:tr>
      <w:tr w:rsidR="00002A6A" w:rsidRPr="00402F51" w14:paraId="0C681CB2" w14:textId="77777777" w:rsidTr="00B517EF">
        <w:tc>
          <w:tcPr>
            <w:tcW w:w="2830" w:type="dxa"/>
            <w:tcBorders>
              <w:top w:val="single" w:sz="4" w:space="0" w:color="000000"/>
              <w:left w:val="single" w:sz="4" w:space="0" w:color="000000"/>
              <w:bottom w:val="single" w:sz="4" w:space="0" w:color="000000"/>
              <w:right w:val="single" w:sz="4" w:space="0" w:color="000000"/>
            </w:tcBorders>
            <w:vAlign w:val="bottom"/>
          </w:tcPr>
          <w:p w14:paraId="35A7FD16" w14:textId="77777777" w:rsidR="00002A6A" w:rsidRPr="0066018C" w:rsidRDefault="003910D8">
            <w:pPr>
              <w:widowControl w:val="0"/>
              <w:spacing w:before="120" w:after="0"/>
              <w:jc w:val="right"/>
              <w:rPr>
                <w:rFonts w:asciiTheme="minorHAnsi" w:hAnsiTheme="minorHAnsi" w:cstheme="minorHAnsi"/>
                <w:b/>
                <w:color w:val="000000"/>
              </w:rPr>
            </w:pPr>
            <w:r w:rsidRPr="0066018C">
              <w:rPr>
                <w:rFonts w:asciiTheme="minorHAnsi" w:hAnsiTheme="minorHAnsi" w:cstheme="minorHAnsi"/>
                <w:b/>
                <w:color w:val="000000"/>
                <w:lang w:val="el-GR"/>
              </w:rPr>
              <w:t>Εκτιμώμενη αξία σύμβασης</w:t>
            </w:r>
            <w:r w:rsidRPr="0066018C">
              <w:rPr>
                <w:rFonts w:asciiTheme="minorHAnsi" w:hAnsiTheme="minorHAnsi" w:cstheme="minorHAnsi"/>
                <w:b/>
                <w:color w:val="000000"/>
              </w:rPr>
              <w:t>:</w:t>
            </w:r>
          </w:p>
          <w:p w14:paraId="08A4FCB4" w14:textId="77777777" w:rsidR="00002A6A" w:rsidRPr="0066018C" w:rsidRDefault="00002A6A">
            <w:pPr>
              <w:widowControl w:val="0"/>
              <w:spacing w:before="120" w:after="0"/>
              <w:jc w:val="right"/>
              <w:rPr>
                <w:rFonts w:asciiTheme="minorHAnsi" w:hAnsiTheme="minorHAnsi" w:cstheme="minorHAnsi"/>
                <w:b/>
                <w:color w:val="000000"/>
              </w:rPr>
            </w:pPr>
          </w:p>
        </w:tc>
        <w:tc>
          <w:tcPr>
            <w:tcW w:w="6798" w:type="dxa"/>
            <w:gridSpan w:val="2"/>
            <w:tcBorders>
              <w:top w:val="single" w:sz="4" w:space="0" w:color="000000"/>
              <w:left w:val="single" w:sz="4" w:space="0" w:color="000000"/>
              <w:bottom w:val="single" w:sz="4" w:space="0" w:color="000000"/>
              <w:right w:val="single" w:sz="4" w:space="0" w:color="000000"/>
            </w:tcBorders>
            <w:vAlign w:val="bottom"/>
          </w:tcPr>
          <w:p w14:paraId="7B2A724D" w14:textId="4A791722" w:rsidR="002D4DFA" w:rsidRPr="0066018C" w:rsidRDefault="002D4DFA" w:rsidP="0044045E">
            <w:pPr>
              <w:pStyle w:val="TabletextChar"/>
              <w:numPr>
                <w:ilvl w:val="0"/>
                <w:numId w:val="169"/>
              </w:numPr>
              <w:rPr>
                <w:rFonts w:asciiTheme="minorHAnsi" w:hAnsiTheme="minorHAnsi" w:cstheme="minorHAnsi"/>
                <w:b/>
                <w:bCs/>
              </w:rPr>
            </w:pPr>
            <w:r w:rsidRPr="0066018C">
              <w:rPr>
                <w:rFonts w:asciiTheme="minorHAnsi" w:hAnsiTheme="minorHAnsi" w:cstheme="minorHAnsi"/>
              </w:rPr>
              <w:t xml:space="preserve">Εκτιμώμενη αξία παρούσας σύμβασης </w:t>
            </w:r>
            <w:r w:rsidRPr="0066018C">
              <w:rPr>
                <w:rFonts w:asciiTheme="minorHAnsi" w:hAnsiTheme="minorHAnsi" w:cstheme="minorHAnsi"/>
                <w:b/>
                <w:bCs/>
              </w:rPr>
              <w:t xml:space="preserve">2.327.000,00€ </w:t>
            </w:r>
            <w:r w:rsidRPr="0066018C">
              <w:rPr>
                <w:rFonts w:asciiTheme="minorHAnsi" w:hAnsiTheme="minorHAnsi" w:cstheme="minorHAnsi"/>
              </w:rPr>
              <w:t xml:space="preserve">μη περιλαμβανομένου ΦΠΑ (Εκτιμώμενη αξία με ΦΠΑ: </w:t>
            </w:r>
            <w:r w:rsidRPr="0066018C">
              <w:rPr>
                <w:rFonts w:asciiTheme="minorHAnsi" w:hAnsiTheme="minorHAnsi" w:cstheme="minorHAnsi"/>
                <w:b/>
                <w:bCs/>
              </w:rPr>
              <w:t xml:space="preserve"> 2.885.480,00€, ΦΠΑ 24%  558.480,00€</w:t>
            </w:r>
            <w:r w:rsidRPr="0066018C">
              <w:rPr>
                <w:rFonts w:asciiTheme="minorHAnsi" w:hAnsiTheme="minorHAnsi" w:cstheme="minorHAnsi"/>
              </w:rPr>
              <w:t>)</w:t>
            </w:r>
          </w:p>
          <w:p w14:paraId="7A962078" w14:textId="70CF2B37" w:rsidR="002D4DFA" w:rsidRPr="0066018C" w:rsidRDefault="002D4DFA" w:rsidP="0044045E">
            <w:pPr>
              <w:pStyle w:val="TabletextChar"/>
              <w:numPr>
                <w:ilvl w:val="0"/>
                <w:numId w:val="169"/>
              </w:numPr>
              <w:spacing w:before="120" w:after="0" w:line="240" w:lineRule="auto"/>
              <w:rPr>
                <w:rFonts w:asciiTheme="minorHAnsi" w:hAnsiTheme="minorHAnsi" w:cstheme="minorHAnsi"/>
              </w:rPr>
            </w:pPr>
            <w:r w:rsidRPr="0066018C">
              <w:rPr>
                <w:rFonts w:asciiTheme="minorHAnsi" w:hAnsiTheme="minorHAnsi" w:cstheme="minorHAnsi"/>
              </w:rPr>
              <w:t xml:space="preserve">Εκτιμώμενη αξία δικαιώματος </w:t>
            </w:r>
            <w:proofErr w:type="spellStart"/>
            <w:r w:rsidRPr="0066018C">
              <w:rPr>
                <w:rFonts w:asciiTheme="minorHAnsi" w:hAnsiTheme="minorHAnsi" w:cstheme="minorHAnsi"/>
              </w:rPr>
              <w:t>προαίρε</w:t>
            </w:r>
            <w:r w:rsidR="004F2AC1">
              <w:rPr>
                <w:rFonts w:asciiTheme="minorHAnsi" w:hAnsiTheme="minorHAnsi" w:cstheme="minorHAnsi"/>
              </w:rPr>
              <w:t>φ</w:t>
            </w:r>
            <w:r w:rsidRPr="0066018C">
              <w:rPr>
                <w:rFonts w:asciiTheme="minorHAnsi" w:hAnsiTheme="minorHAnsi" w:cstheme="minorHAnsi"/>
              </w:rPr>
              <w:t>σης</w:t>
            </w:r>
            <w:proofErr w:type="spellEnd"/>
            <w:r w:rsidRPr="0066018C">
              <w:rPr>
                <w:rFonts w:asciiTheme="minorHAnsi" w:hAnsiTheme="minorHAnsi" w:cstheme="minorHAnsi"/>
              </w:rPr>
              <w:t xml:space="preserve"> υπηρεσιών συντήρησης: έως </w:t>
            </w:r>
            <w:r w:rsidR="0085536C" w:rsidRPr="0066018C">
              <w:rPr>
                <w:rFonts w:asciiTheme="minorHAnsi" w:hAnsiTheme="minorHAnsi" w:cstheme="minorHAnsi"/>
                <w:b/>
                <w:bCs/>
              </w:rPr>
              <w:t>1.023.880</w:t>
            </w:r>
            <w:r w:rsidRPr="0066018C">
              <w:rPr>
                <w:rFonts w:asciiTheme="minorHAnsi" w:hAnsiTheme="minorHAnsi" w:cstheme="minorHAnsi"/>
                <w:b/>
                <w:bCs/>
              </w:rPr>
              <w:t>,</w:t>
            </w:r>
            <w:r w:rsidR="0085536C" w:rsidRPr="0066018C">
              <w:rPr>
                <w:rFonts w:asciiTheme="minorHAnsi" w:hAnsiTheme="minorHAnsi" w:cstheme="minorHAnsi"/>
                <w:b/>
                <w:bCs/>
              </w:rPr>
              <w:t>00</w:t>
            </w:r>
            <w:r w:rsidRPr="0066018C">
              <w:rPr>
                <w:rFonts w:asciiTheme="minorHAnsi" w:hAnsiTheme="minorHAnsi" w:cstheme="minorHAnsi"/>
                <w:b/>
                <w:bCs/>
              </w:rPr>
              <w:t>€</w:t>
            </w:r>
            <w:r w:rsidRPr="0066018C">
              <w:rPr>
                <w:rFonts w:asciiTheme="minorHAnsi" w:hAnsiTheme="minorHAnsi" w:cstheme="minorHAnsi"/>
              </w:rPr>
              <w:t xml:space="preserve"> μη περιλαμβανομένου ΦΠΑ ( Εκτιμώμενη αξία με ΦΠΑ: </w:t>
            </w:r>
            <w:r w:rsidRPr="0066018C">
              <w:rPr>
                <w:rFonts w:asciiTheme="minorHAnsi" w:hAnsiTheme="minorHAnsi" w:cstheme="minorHAnsi"/>
                <w:b/>
                <w:bCs/>
              </w:rPr>
              <w:t xml:space="preserve"> </w:t>
            </w:r>
            <w:r w:rsidR="0085536C" w:rsidRPr="0066018C">
              <w:rPr>
                <w:rFonts w:asciiTheme="minorHAnsi" w:hAnsiTheme="minorHAnsi" w:cstheme="minorHAnsi"/>
                <w:b/>
                <w:bCs/>
              </w:rPr>
              <w:t>1.269.611,20</w:t>
            </w:r>
            <w:r w:rsidRPr="0066018C">
              <w:rPr>
                <w:rFonts w:asciiTheme="minorHAnsi" w:hAnsiTheme="minorHAnsi" w:cstheme="minorHAnsi"/>
                <w:b/>
                <w:bCs/>
              </w:rPr>
              <w:t xml:space="preserve">€ , ΦΠΑ 24%  </w:t>
            </w:r>
            <w:r w:rsidR="0085536C" w:rsidRPr="0066018C">
              <w:rPr>
                <w:rFonts w:asciiTheme="minorHAnsi" w:hAnsiTheme="minorHAnsi" w:cstheme="minorHAnsi"/>
                <w:b/>
                <w:bCs/>
              </w:rPr>
              <w:t>245.731,20</w:t>
            </w:r>
            <w:r w:rsidRPr="0066018C">
              <w:rPr>
                <w:rFonts w:asciiTheme="minorHAnsi" w:hAnsiTheme="minorHAnsi" w:cstheme="minorHAnsi"/>
                <w:b/>
                <w:bCs/>
              </w:rPr>
              <w:t>€</w:t>
            </w:r>
            <w:r w:rsidRPr="0066018C">
              <w:rPr>
                <w:rFonts w:asciiTheme="minorHAnsi" w:hAnsiTheme="minorHAnsi" w:cstheme="minorHAnsi"/>
              </w:rPr>
              <w:t>)</w:t>
            </w:r>
          </w:p>
          <w:p w14:paraId="76BB5992" w14:textId="4A6EBC5D" w:rsidR="00002A6A" w:rsidRPr="0066018C" w:rsidRDefault="003910D8" w:rsidP="00523CF9">
            <w:pPr>
              <w:pStyle w:val="TabletextChar"/>
              <w:spacing w:before="120" w:after="0" w:line="240" w:lineRule="auto"/>
              <w:rPr>
                <w:rFonts w:asciiTheme="minorHAnsi" w:hAnsiTheme="minorHAnsi" w:cstheme="minorHAnsi"/>
                <w:b/>
                <w:bCs/>
                <w:color w:val="000000"/>
                <w:lang w:eastAsia="el-GR"/>
              </w:rPr>
            </w:pPr>
            <w:r w:rsidRPr="0066018C">
              <w:rPr>
                <w:rFonts w:asciiTheme="minorHAnsi" w:hAnsiTheme="minorHAnsi" w:cstheme="minorHAnsi"/>
              </w:rPr>
              <w:t>Συνολική  εκτιμώμενη αξία σύμβασης</w:t>
            </w:r>
            <w:r w:rsidR="00C325DC" w:rsidRPr="0066018C">
              <w:rPr>
                <w:rFonts w:asciiTheme="minorHAnsi" w:hAnsiTheme="minorHAnsi" w:cstheme="minorHAnsi"/>
              </w:rPr>
              <w:t xml:space="preserve"> </w:t>
            </w:r>
            <w:r w:rsidR="0085536C" w:rsidRPr="0066018C">
              <w:rPr>
                <w:rFonts w:asciiTheme="minorHAnsi" w:hAnsiTheme="minorHAnsi" w:cstheme="minorHAnsi"/>
                <w:b/>
                <w:bCs/>
                <w:color w:val="000000"/>
                <w:lang w:eastAsia="el-GR"/>
              </w:rPr>
              <w:t>3.350.</w:t>
            </w:r>
            <w:r w:rsidR="00616E9B" w:rsidRPr="0066018C">
              <w:rPr>
                <w:rFonts w:asciiTheme="minorHAnsi" w:hAnsiTheme="minorHAnsi" w:cstheme="minorHAnsi"/>
                <w:b/>
                <w:bCs/>
                <w:color w:val="000000"/>
                <w:lang w:eastAsia="el-GR"/>
              </w:rPr>
              <w:t>880</w:t>
            </w:r>
            <w:r w:rsidR="0085536C" w:rsidRPr="0066018C">
              <w:rPr>
                <w:rFonts w:asciiTheme="minorHAnsi" w:hAnsiTheme="minorHAnsi" w:cstheme="minorHAnsi"/>
                <w:b/>
                <w:bCs/>
                <w:color w:val="000000"/>
                <w:lang w:eastAsia="el-GR"/>
              </w:rPr>
              <w:t>,00</w:t>
            </w:r>
            <w:r w:rsidRPr="0066018C">
              <w:rPr>
                <w:rFonts w:asciiTheme="minorHAnsi" w:hAnsiTheme="minorHAnsi" w:cstheme="minorHAnsi"/>
                <w:b/>
                <w:bCs/>
                <w:color w:val="000000"/>
                <w:lang w:eastAsia="el-GR"/>
              </w:rPr>
              <w:t xml:space="preserve"> €</w:t>
            </w:r>
            <w:r w:rsidR="0085536C" w:rsidRPr="0066018C">
              <w:rPr>
                <w:rFonts w:asciiTheme="minorHAnsi" w:hAnsiTheme="minorHAnsi" w:cstheme="minorHAnsi"/>
                <w:b/>
                <w:bCs/>
                <w:color w:val="000000"/>
                <w:lang w:eastAsia="el-GR"/>
              </w:rPr>
              <w:t xml:space="preserve"> </w:t>
            </w:r>
            <w:r w:rsidRPr="0066018C">
              <w:rPr>
                <w:rFonts w:asciiTheme="minorHAnsi" w:hAnsiTheme="minorHAnsi" w:cstheme="minorHAnsi"/>
              </w:rPr>
              <w:t xml:space="preserve">μη περιλαμβανομένου ΦΠΑ , προϋπολογισμός με ΦΠΑ: </w:t>
            </w:r>
            <w:r w:rsidR="0085536C" w:rsidRPr="0066018C">
              <w:rPr>
                <w:rFonts w:asciiTheme="minorHAnsi" w:hAnsiTheme="minorHAnsi" w:cstheme="minorHAnsi"/>
                <w:b/>
                <w:bCs/>
                <w:color w:val="000000"/>
                <w:lang w:eastAsia="el-GR"/>
              </w:rPr>
              <w:t>4.155.091,20</w:t>
            </w:r>
            <w:r w:rsidRPr="0066018C">
              <w:rPr>
                <w:rFonts w:asciiTheme="minorHAnsi" w:hAnsiTheme="minorHAnsi" w:cstheme="minorHAnsi"/>
              </w:rPr>
              <w:t xml:space="preserve"> </w:t>
            </w:r>
            <w:r w:rsidRPr="0066018C">
              <w:rPr>
                <w:rFonts w:asciiTheme="minorHAnsi" w:hAnsiTheme="minorHAnsi" w:cstheme="minorHAnsi"/>
                <w:b/>
                <w:bCs/>
              </w:rPr>
              <w:t>€</w:t>
            </w:r>
            <w:r w:rsidRPr="0066018C">
              <w:rPr>
                <w:rFonts w:asciiTheme="minorHAnsi" w:hAnsiTheme="minorHAnsi" w:cstheme="minorHAnsi"/>
                <w:b/>
                <w:bCs/>
                <w:color w:val="000000"/>
                <w:lang w:eastAsia="el-GR"/>
              </w:rPr>
              <w:t xml:space="preserve">, ΦΠΑ 24% </w:t>
            </w:r>
            <w:r w:rsidR="0085536C" w:rsidRPr="0066018C">
              <w:rPr>
                <w:rFonts w:asciiTheme="minorHAnsi" w:hAnsiTheme="minorHAnsi" w:cstheme="minorHAnsi"/>
                <w:b/>
                <w:bCs/>
                <w:color w:val="000000"/>
                <w:lang w:eastAsia="el-GR"/>
              </w:rPr>
              <w:t>804.211</w:t>
            </w:r>
            <w:r w:rsidR="002D4DFA" w:rsidRPr="0066018C">
              <w:rPr>
                <w:rFonts w:asciiTheme="minorHAnsi" w:hAnsiTheme="minorHAnsi" w:cstheme="minorHAnsi"/>
                <w:b/>
                <w:bCs/>
                <w:color w:val="000000"/>
                <w:lang w:eastAsia="el-GR"/>
              </w:rPr>
              <w:t>,</w:t>
            </w:r>
            <w:r w:rsidR="0085536C" w:rsidRPr="0066018C">
              <w:rPr>
                <w:rFonts w:asciiTheme="minorHAnsi" w:hAnsiTheme="minorHAnsi" w:cstheme="minorHAnsi"/>
                <w:b/>
                <w:bCs/>
                <w:color w:val="000000"/>
                <w:lang w:eastAsia="el-GR"/>
              </w:rPr>
              <w:t xml:space="preserve">20 </w:t>
            </w:r>
            <w:r w:rsidRPr="0066018C">
              <w:rPr>
                <w:rFonts w:asciiTheme="minorHAnsi" w:hAnsiTheme="minorHAnsi" w:cstheme="minorHAnsi"/>
                <w:b/>
                <w:bCs/>
                <w:color w:val="000000"/>
                <w:lang w:eastAsia="el-GR"/>
              </w:rPr>
              <w:t>€</w:t>
            </w:r>
          </w:p>
        </w:tc>
      </w:tr>
      <w:tr w:rsidR="00002A6A" w:rsidRPr="0066018C" w14:paraId="0E81EC07" w14:textId="77777777" w:rsidTr="00B517EF">
        <w:trPr>
          <w:trHeight w:val="2317"/>
        </w:trPr>
        <w:tc>
          <w:tcPr>
            <w:tcW w:w="2830" w:type="dxa"/>
            <w:tcBorders>
              <w:top w:val="single" w:sz="4" w:space="0" w:color="000000"/>
              <w:left w:val="single" w:sz="4" w:space="0" w:color="000000"/>
              <w:bottom w:val="single" w:sz="4" w:space="0" w:color="000000"/>
              <w:right w:val="single" w:sz="4" w:space="0" w:color="000000"/>
            </w:tcBorders>
            <w:vAlign w:val="bottom"/>
          </w:tcPr>
          <w:p w14:paraId="11218673" w14:textId="77777777" w:rsidR="00002A6A" w:rsidRPr="0066018C" w:rsidRDefault="003910D8">
            <w:pPr>
              <w:widowControl w:val="0"/>
              <w:spacing w:before="120" w:after="0"/>
              <w:jc w:val="right"/>
              <w:rPr>
                <w:rFonts w:asciiTheme="minorHAnsi" w:hAnsiTheme="minorHAnsi" w:cstheme="minorHAnsi"/>
                <w:b/>
                <w:color w:val="000000"/>
              </w:rPr>
            </w:pPr>
            <w:r w:rsidRPr="0066018C">
              <w:rPr>
                <w:rFonts w:asciiTheme="minorHAnsi" w:hAnsiTheme="minorHAnsi" w:cstheme="minorHAnsi"/>
                <w:b/>
                <w:color w:val="000000"/>
                <w:lang w:val="en-US"/>
              </w:rPr>
              <w:t>CPV</w:t>
            </w:r>
            <w:r w:rsidRPr="0066018C">
              <w:rPr>
                <w:rFonts w:asciiTheme="minorHAnsi" w:hAnsiTheme="minorHAnsi" w:cstheme="minorHAnsi"/>
                <w:b/>
                <w:color w:val="000000"/>
              </w:rPr>
              <w:t>:</w:t>
            </w:r>
          </w:p>
        </w:tc>
        <w:tc>
          <w:tcPr>
            <w:tcW w:w="6798" w:type="dxa"/>
            <w:gridSpan w:val="2"/>
            <w:tcBorders>
              <w:top w:val="single" w:sz="4" w:space="0" w:color="000000"/>
              <w:left w:val="single" w:sz="4" w:space="0" w:color="000000"/>
              <w:bottom w:val="single" w:sz="4" w:space="0" w:color="000000"/>
              <w:right w:val="single" w:sz="4" w:space="0" w:color="000000"/>
            </w:tcBorders>
            <w:vAlign w:val="bottom"/>
          </w:tcPr>
          <w:p w14:paraId="4E2F9C94" w14:textId="5D1C2528" w:rsidR="00002A6A" w:rsidRPr="0066018C" w:rsidRDefault="003910D8">
            <w:pPr>
              <w:widowControl w:val="0"/>
              <w:spacing w:before="120" w:after="0"/>
              <w:rPr>
                <w:rFonts w:asciiTheme="minorHAnsi" w:hAnsiTheme="minorHAnsi" w:cstheme="minorHAnsi"/>
                <w:bCs/>
                <w:color w:val="000000"/>
                <w:sz w:val="20"/>
                <w:szCs w:val="20"/>
                <w:lang w:val="el-GR"/>
              </w:rPr>
            </w:pPr>
            <w:r w:rsidRPr="0066018C">
              <w:rPr>
                <w:rFonts w:asciiTheme="minorHAnsi" w:hAnsiTheme="minorHAnsi" w:cstheme="minorHAnsi"/>
                <w:b/>
                <w:color w:val="000000"/>
                <w:sz w:val="20"/>
                <w:szCs w:val="20"/>
                <w:lang w:val="el-GR"/>
              </w:rPr>
              <w:t xml:space="preserve">Τμήμα Α : </w:t>
            </w:r>
            <w:r w:rsidRPr="0066018C">
              <w:rPr>
                <w:rFonts w:asciiTheme="minorHAnsi" w:hAnsiTheme="minorHAnsi" w:cstheme="minorHAnsi"/>
                <w:bCs/>
                <w:color w:val="000000"/>
                <w:sz w:val="20"/>
                <w:szCs w:val="20"/>
                <w:lang w:val="el-GR"/>
              </w:rPr>
              <w:t>32424000-1, 30233000-1, 30214000-2</w:t>
            </w:r>
            <w:r w:rsidR="002E1205" w:rsidRPr="0066018C">
              <w:rPr>
                <w:rFonts w:asciiTheme="minorHAnsi" w:hAnsiTheme="minorHAnsi" w:cstheme="minorHAnsi"/>
                <w:bCs/>
                <w:color w:val="000000"/>
                <w:sz w:val="20"/>
                <w:szCs w:val="20"/>
                <w:lang w:val="el-GR"/>
              </w:rPr>
              <w:t xml:space="preserve">, </w:t>
            </w:r>
            <w:r w:rsidR="002E1205" w:rsidRPr="0066018C">
              <w:rPr>
                <w:rFonts w:asciiTheme="minorHAnsi" w:hAnsiTheme="minorHAnsi" w:cstheme="minorHAnsi"/>
                <w:sz w:val="20"/>
                <w:szCs w:val="20"/>
                <w:lang w:val="el-GR" w:eastAsia="el-GR"/>
              </w:rPr>
              <w:t>48820000-2</w:t>
            </w:r>
            <w:r w:rsidR="007B1B94" w:rsidRPr="0066018C">
              <w:rPr>
                <w:rFonts w:asciiTheme="minorHAnsi" w:hAnsiTheme="minorHAnsi" w:cstheme="minorHAnsi"/>
                <w:sz w:val="20"/>
                <w:szCs w:val="20"/>
                <w:lang w:val="el-GR" w:eastAsia="el-GR"/>
              </w:rPr>
              <w:t>, 30236200-4</w:t>
            </w:r>
            <w:r w:rsidR="007B0183" w:rsidRPr="0066018C">
              <w:rPr>
                <w:rFonts w:asciiTheme="minorHAnsi" w:hAnsiTheme="minorHAnsi" w:cstheme="minorHAnsi"/>
                <w:sz w:val="20"/>
                <w:szCs w:val="20"/>
                <w:lang w:val="el-GR" w:eastAsia="el-GR"/>
              </w:rPr>
              <w:t xml:space="preserve">, </w:t>
            </w:r>
            <w:r w:rsidR="007B0183" w:rsidRPr="0066018C">
              <w:rPr>
                <w:rFonts w:asciiTheme="minorHAnsi" w:hAnsiTheme="minorHAnsi" w:cstheme="minorHAnsi"/>
                <w:bCs/>
                <w:sz w:val="20"/>
                <w:szCs w:val="20"/>
                <w:lang w:val="el-GR" w:eastAsia="el-GR"/>
              </w:rPr>
              <w:t>72000000-5</w:t>
            </w:r>
          </w:p>
          <w:p w14:paraId="1396B974" w14:textId="34929FCB" w:rsidR="00002A6A" w:rsidRPr="0066018C" w:rsidRDefault="003910D8">
            <w:pPr>
              <w:widowControl w:val="0"/>
              <w:spacing w:before="120" w:after="0"/>
              <w:rPr>
                <w:rFonts w:asciiTheme="minorHAnsi" w:hAnsiTheme="minorHAnsi" w:cstheme="minorHAnsi"/>
                <w:b/>
                <w:color w:val="000000"/>
                <w:sz w:val="20"/>
                <w:szCs w:val="20"/>
                <w:lang w:val="el-GR"/>
              </w:rPr>
            </w:pPr>
            <w:r w:rsidRPr="0066018C">
              <w:rPr>
                <w:rFonts w:asciiTheme="minorHAnsi" w:hAnsiTheme="minorHAnsi" w:cstheme="minorHAnsi"/>
                <w:b/>
                <w:color w:val="000000"/>
                <w:sz w:val="20"/>
                <w:szCs w:val="20"/>
                <w:lang w:val="el-GR"/>
              </w:rPr>
              <w:t xml:space="preserve">Τμήμα Β : </w:t>
            </w:r>
            <w:r w:rsidRPr="0066018C">
              <w:rPr>
                <w:color w:val="333333"/>
                <w:sz w:val="17"/>
                <w:szCs w:val="17"/>
                <w:shd w:val="clear" w:color="auto" w:fill="FFFFFF"/>
                <w:lang w:val="el-GR"/>
              </w:rPr>
              <w:t xml:space="preserve"> </w:t>
            </w:r>
            <w:r w:rsidRPr="0066018C">
              <w:rPr>
                <w:rFonts w:asciiTheme="minorHAnsi" w:hAnsiTheme="minorHAnsi" w:cstheme="minorHAnsi"/>
                <w:color w:val="333333"/>
                <w:sz w:val="20"/>
                <w:szCs w:val="20"/>
                <w:shd w:val="clear" w:color="auto" w:fill="FFFFFF"/>
                <w:lang w:val="el-GR"/>
              </w:rPr>
              <w:t>48100000-9</w:t>
            </w:r>
            <w:r w:rsidR="007B0183" w:rsidRPr="0066018C">
              <w:rPr>
                <w:rFonts w:asciiTheme="minorHAnsi" w:hAnsiTheme="minorHAnsi" w:cstheme="minorHAnsi"/>
                <w:color w:val="333333"/>
                <w:sz w:val="20"/>
                <w:szCs w:val="20"/>
                <w:shd w:val="clear" w:color="auto" w:fill="FFFFFF"/>
                <w:lang w:val="el-GR"/>
              </w:rPr>
              <w:t xml:space="preserve">, </w:t>
            </w:r>
            <w:r w:rsidR="007B0183" w:rsidRPr="0066018C">
              <w:rPr>
                <w:rFonts w:asciiTheme="minorHAnsi" w:hAnsiTheme="minorHAnsi" w:cstheme="minorHAnsi"/>
                <w:bCs/>
                <w:color w:val="333333"/>
                <w:sz w:val="20"/>
                <w:szCs w:val="20"/>
                <w:shd w:val="clear" w:color="auto" w:fill="FFFFFF"/>
                <w:lang w:val="el-GR"/>
              </w:rPr>
              <w:t>72000000-5</w:t>
            </w:r>
          </w:p>
          <w:p w14:paraId="4FFB46A2" w14:textId="4A0639ED" w:rsidR="007B1B94" w:rsidRPr="0066018C" w:rsidRDefault="003910D8">
            <w:pPr>
              <w:widowControl w:val="0"/>
              <w:spacing w:before="120" w:after="0"/>
              <w:rPr>
                <w:rFonts w:asciiTheme="minorHAnsi" w:hAnsiTheme="minorHAnsi" w:cstheme="minorHAnsi"/>
                <w:b/>
                <w:color w:val="000000"/>
                <w:sz w:val="20"/>
                <w:szCs w:val="20"/>
                <w:lang w:val="el-GR"/>
              </w:rPr>
            </w:pPr>
            <w:r w:rsidRPr="0066018C">
              <w:rPr>
                <w:rFonts w:asciiTheme="minorHAnsi" w:hAnsiTheme="minorHAnsi" w:cstheme="minorHAnsi"/>
                <w:b/>
                <w:color w:val="000000"/>
                <w:sz w:val="20"/>
                <w:szCs w:val="20"/>
                <w:lang w:val="el-GR"/>
              </w:rPr>
              <w:t xml:space="preserve">Τμήμα Γ : </w:t>
            </w:r>
            <w:r w:rsidRPr="0066018C">
              <w:rPr>
                <w:rFonts w:asciiTheme="minorHAnsi" w:hAnsiTheme="minorHAnsi" w:cstheme="minorHAnsi"/>
                <w:bCs/>
                <w:color w:val="000000"/>
                <w:sz w:val="20"/>
                <w:szCs w:val="20"/>
                <w:lang w:val="el-GR"/>
              </w:rPr>
              <w:t>32320000-2, 3865</w:t>
            </w:r>
            <w:r w:rsidR="007B1B94" w:rsidRPr="0066018C">
              <w:rPr>
                <w:rFonts w:asciiTheme="minorHAnsi" w:hAnsiTheme="minorHAnsi" w:cstheme="minorHAnsi"/>
                <w:bCs/>
                <w:color w:val="000000"/>
                <w:sz w:val="20"/>
                <w:szCs w:val="20"/>
                <w:lang w:val="el-GR"/>
              </w:rPr>
              <w:t>1</w:t>
            </w:r>
            <w:r w:rsidRPr="0066018C">
              <w:rPr>
                <w:rFonts w:asciiTheme="minorHAnsi" w:hAnsiTheme="minorHAnsi" w:cstheme="minorHAnsi"/>
                <w:bCs/>
                <w:color w:val="000000"/>
                <w:sz w:val="20"/>
                <w:szCs w:val="20"/>
                <w:lang w:val="el-GR"/>
              </w:rPr>
              <w:t>000-</w:t>
            </w:r>
            <w:r w:rsidR="007B1B94" w:rsidRPr="0066018C">
              <w:rPr>
                <w:rFonts w:asciiTheme="minorHAnsi" w:hAnsiTheme="minorHAnsi" w:cstheme="minorHAnsi"/>
                <w:bCs/>
                <w:color w:val="000000"/>
                <w:sz w:val="20"/>
                <w:szCs w:val="20"/>
                <w:lang w:val="el-GR"/>
              </w:rPr>
              <w:t>3</w:t>
            </w:r>
            <w:r w:rsidR="007B0183" w:rsidRPr="0066018C">
              <w:rPr>
                <w:rFonts w:asciiTheme="minorHAnsi" w:hAnsiTheme="minorHAnsi" w:cstheme="minorHAnsi"/>
                <w:bCs/>
                <w:color w:val="000000"/>
                <w:sz w:val="20"/>
                <w:szCs w:val="20"/>
                <w:lang w:val="el-GR"/>
              </w:rPr>
              <w:t>, 72000000-5</w:t>
            </w:r>
          </w:p>
          <w:p w14:paraId="42714572" w14:textId="5FF2CD8D" w:rsidR="00002A6A" w:rsidRPr="0066018C" w:rsidRDefault="003910D8" w:rsidP="00FA3EAC">
            <w:pPr>
              <w:widowControl w:val="0"/>
              <w:spacing w:before="120" w:after="0"/>
              <w:rPr>
                <w:rFonts w:asciiTheme="minorHAnsi" w:hAnsiTheme="minorHAnsi" w:cstheme="minorHAnsi"/>
                <w:b/>
                <w:color w:val="000000"/>
                <w:lang w:val="en-US"/>
              </w:rPr>
            </w:pPr>
            <w:r w:rsidRPr="0066018C">
              <w:rPr>
                <w:rFonts w:asciiTheme="minorHAnsi" w:hAnsiTheme="minorHAnsi" w:cstheme="minorHAnsi"/>
                <w:b/>
                <w:color w:val="000000"/>
                <w:sz w:val="20"/>
                <w:szCs w:val="20"/>
                <w:lang w:val="el-GR"/>
              </w:rPr>
              <w:t xml:space="preserve">Τμήμα Δ: </w:t>
            </w:r>
            <w:r w:rsidRPr="0066018C">
              <w:rPr>
                <w:rFonts w:asciiTheme="minorHAnsi" w:hAnsiTheme="minorHAnsi" w:cstheme="minorHAnsi"/>
                <w:sz w:val="20"/>
                <w:szCs w:val="20"/>
                <w:lang w:val="el-GR"/>
              </w:rPr>
              <w:t>48</w:t>
            </w:r>
            <w:r w:rsidR="000C452E" w:rsidRPr="0066018C">
              <w:rPr>
                <w:rFonts w:asciiTheme="minorHAnsi" w:hAnsiTheme="minorHAnsi" w:cstheme="minorHAnsi"/>
                <w:sz w:val="20"/>
                <w:szCs w:val="20"/>
                <w:lang w:val="el-GR"/>
              </w:rPr>
              <w:t>0</w:t>
            </w:r>
            <w:r w:rsidRPr="0066018C">
              <w:rPr>
                <w:rFonts w:asciiTheme="minorHAnsi" w:hAnsiTheme="minorHAnsi" w:cstheme="minorHAnsi"/>
                <w:sz w:val="20"/>
                <w:szCs w:val="20"/>
                <w:lang w:val="el-GR"/>
              </w:rPr>
              <w:t>00000-8</w:t>
            </w:r>
            <w:r w:rsidR="007B0183" w:rsidRPr="0066018C">
              <w:rPr>
                <w:rFonts w:asciiTheme="minorHAnsi" w:hAnsiTheme="minorHAnsi" w:cstheme="minorHAnsi"/>
                <w:sz w:val="20"/>
                <w:szCs w:val="20"/>
                <w:lang w:val="el-GR"/>
              </w:rPr>
              <w:t xml:space="preserve">, </w:t>
            </w:r>
            <w:r w:rsidR="007B0183" w:rsidRPr="0066018C">
              <w:rPr>
                <w:rFonts w:asciiTheme="minorHAnsi" w:hAnsiTheme="minorHAnsi" w:cstheme="minorHAnsi"/>
                <w:bCs/>
                <w:sz w:val="20"/>
                <w:szCs w:val="20"/>
                <w:lang w:val="el-GR"/>
              </w:rPr>
              <w:t>72000000-5</w:t>
            </w:r>
          </w:p>
        </w:tc>
      </w:tr>
      <w:tr w:rsidR="00002A6A" w:rsidRPr="00402F51" w14:paraId="76006E1F" w14:textId="77777777" w:rsidTr="00B517EF">
        <w:tc>
          <w:tcPr>
            <w:tcW w:w="2830" w:type="dxa"/>
            <w:tcBorders>
              <w:top w:val="single" w:sz="4" w:space="0" w:color="000000"/>
              <w:left w:val="single" w:sz="4" w:space="0" w:color="000000"/>
              <w:bottom w:val="single" w:sz="4" w:space="0" w:color="000000"/>
              <w:right w:val="single" w:sz="4" w:space="0" w:color="000000"/>
            </w:tcBorders>
            <w:vAlign w:val="bottom"/>
          </w:tcPr>
          <w:p w14:paraId="29487234" w14:textId="77777777" w:rsidR="00002A6A" w:rsidRPr="0066018C" w:rsidRDefault="003910D8">
            <w:pPr>
              <w:widowControl w:val="0"/>
              <w:spacing w:before="120" w:after="0"/>
              <w:jc w:val="right"/>
              <w:rPr>
                <w:rFonts w:asciiTheme="minorHAnsi" w:hAnsiTheme="minorHAnsi" w:cstheme="minorHAnsi"/>
                <w:b/>
                <w:color w:val="000000"/>
              </w:rPr>
            </w:pPr>
            <w:proofErr w:type="spellStart"/>
            <w:r w:rsidRPr="0066018C">
              <w:rPr>
                <w:rFonts w:asciiTheme="minorHAnsi" w:hAnsiTheme="minorHAnsi" w:cstheme="minorHAnsi"/>
                <w:b/>
                <w:color w:val="000000"/>
              </w:rPr>
              <w:t>Κριτήριο</w:t>
            </w:r>
            <w:proofErr w:type="spellEnd"/>
            <w:r w:rsidRPr="0066018C">
              <w:rPr>
                <w:rFonts w:asciiTheme="minorHAnsi" w:hAnsiTheme="minorHAnsi" w:cstheme="minorHAnsi"/>
                <w:b/>
                <w:color w:val="000000"/>
              </w:rPr>
              <w:t xml:space="preserve"> </w:t>
            </w:r>
            <w:proofErr w:type="spellStart"/>
            <w:r w:rsidRPr="0066018C">
              <w:rPr>
                <w:rFonts w:asciiTheme="minorHAnsi" w:hAnsiTheme="minorHAnsi" w:cstheme="minorHAnsi"/>
                <w:b/>
                <w:color w:val="000000"/>
              </w:rPr>
              <w:t>Ανάθεσης</w:t>
            </w:r>
            <w:proofErr w:type="spellEnd"/>
            <w:r w:rsidRPr="0066018C">
              <w:rPr>
                <w:rFonts w:asciiTheme="minorHAnsi" w:hAnsiTheme="minorHAnsi" w:cstheme="minorHAnsi"/>
                <w:b/>
                <w:color w:val="000000"/>
              </w:rPr>
              <w:t>:</w:t>
            </w:r>
          </w:p>
        </w:tc>
        <w:tc>
          <w:tcPr>
            <w:tcW w:w="6798" w:type="dxa"/>
            <w:gridSpan w:val="2"/>
            <w:tcBorders>
              <w:top w:val="single" w:sz="4" w:space="0" w:color="000000"/>
              <w:left w:val="single" w:sz="4" w:space="0" w:color="000000"/>
              <w:bottom w:val="single" w:sz="4" w:space="0" w:color="000000"/>
              <w:right w:val="single" w:sz="4" w:space="0" w:color="000000"/>
            </w:tcBorders>
            <w:vAlign w:val="bottom"/>
          </w:tcPr>
          <w:p w14:paraId="5B520E6E" w14:textId="77777777" w:rsidR="00002A6A" w:rsidRPr="0066018C" w:rsidRDefault="003910D8">
            <w:pPr>
              <w:widowControl w:val="0"/>
              <w:spacing w:before="120" w:after="0"/>
              <w:rPr>
                <w:rFonts w:asciiTheme="minorHAnsi" w:hAnsiTheme="minorHAnsi" w:cstheme="minorHAnsi"/>
                <w:b/>
                <w:color w:val="000000"/>
                <w:lang w:val="el-GR"/>
              </w:rPr>
            </w:pPr>
            <w:r w:rsidRPr="0066018C">
              <w:rPr>
                <w:rFonts w:asciiTheme="minorHAnsi" w:hAnsiTheme="minorHAnsi" w:cstheme="minorHAnsi"/>
                <w:lang w:val="el-GR"/>
              </w:rPr>
              <w:t>Η πλέον συμφέρουσα από οικονομική άποψη προσφορά βάσει τιμής ανά Τμήμα (</w:t>
            </w:r>
            <w:r w:rsidRPr="0066018C">
              <w:rPr>
                <w:rFonts w:asciiTheme="minorHAnsi" w:hAnsiTheme="minorHAnsi" w:cstheme="minorHAnsi"/>
                <w:lang w:val="en-US"/>
              </w:rPr>
              <w:t>LOT</w:t>
            </w:r>
            <w:r w:rsidRPr="0066018C">
              <w:rPr>
                <w:rFonts w:asciiTheme="minorHAnsi" w:hAnsiTheme="minorHAnsi" w:cstheme="minorHAnsi"/>
                <w:lang w:val="el-GR"/>
              </w:rPr>
              <w:t>).</w:t>
            </w:r>
          </w:p>
        </w:tc>
      </w:tr>
      <w:tr w:rsidR="00002A6A" w:rsidRPr="0066018C" w14:paraId="549F14C2" w14:textId="77777777" w:rsidTr="00B517EF">
        <w:tc>
          <w:tcPr>
            <w:tcW w:w="2830" w:type="dxa"/>
            <w:tcBorders>
              <w:top w:val="single" w:sz="4" w:space="0" w:color="000000"/>
              <w:left w:val="single" w:sz="4" w:space="0" w:color="000000"/>
              <w:bottom w:val="single" w:sz="4" w:space="0" w:color="000000"/>
              <w:right w:val="single" w:sz="4" w:space="0" w:color="000000"/>
            </w:tcBorders>
            <w:vAlign w:val="bottom"/>
          </w:tcPr>
          <w:p w14:paraId="098D8524" w14:textId="77777777" w:rsidR="00002A6A" w:rsidRPr="0066018C" w:rsidRDefault="003910D8">
            <w:pPr>
              <w:widowControl w:val="0"/>
              <w:spacing w:before="120" w:after="0"/>
              <w:jc w:val="right"/>
              <w:rPr>
                <w:rFonts w:asciiTheme="minorHAnsi" w:hAnsiTheme="minorHAnsi" w:cstheme="minorHAnsi"/>
                <w:b/>
                <w:color w:val="000000"/>
              </w:rPr>
            </w:pPr>
            <w:proofErr w:type="spellStart"/>
            <w:r w:rsidRPr="0066018C">
              <w:rPr>
                <w:rFonts w:asciiTheme="minorHAnsi" w:hAnsiTheme="minorHAnsi" w:cstheme="minorHAnsi"/>
                <w:b/>
                <w:color w:val="000000"/>
              </w:rPr>
              <w:t>Ημερομηνί</w:t>
            </w:r>
            <w:proofErr w:type="spellEnd"/>
            <w:r w:rsidRPr="0066018C">
              <w:rPr>
                <w:rFonts w:asciiTheme="minorHAnsi" w:hAnsiTheme="minorHAnsi" w:cstheme="minorHAnsi"/>
                <w:b/>
                <w:color w:val="000000"/>
              </w:rPr>
              <w:t xml:space="preserve">α </w:t>
            </w:r>
            <w:proofErr w:type="spellStart"/>
            <w:r w:rsidRPr="0066018C">
              <w:rPr>
                <w:rFonts w:asciiTheme="minorHAnsi" w:hAnsiTheme="minorHAnsi" w:cstheme="minorHAnsi"/>
                <w:b/>
                <w:color w:val="000000"/>
              </w:rPr>
              <w:t>Διενέργει</w:t>
            </w:r>
            <w:proofErr w:type="spellEnd"/>
            <w:r w:rsidRPr="0066018C">
              <w:rPr>
                <w:rFonts w:asciiTheme="minorHAnsi" w:hAnsiTheme="minorHAnsi" w:cstheme="minorHAnsi"/>
                <w:b/>
                <w:color w:val="000000"/>
              </w:rPr>
              <w:t>ας:</w:t>
            </w:r>
          </w:p>
        </w:tc>
        <w:tc>
          <w:tcPr>
            <w:tcW w:w="6798" w:type="dxa"/>
            <w:gridSpan w:val="2"/>
            <w:tcBorders>
              <w:top w:val="single" w:sz="4" w:space="0" w:color="000000"/>
              <w:left w:val="single" w:sz="4" w:space="0" w:color="000000"/>
              <w:bottom w:val="single" w:sz="4" w:space="0" w:color="000000"/>
              <w:right w:val="single" w:sz="4" w:space="0" w:color="000000"/>
            </w:tcBorders>
            <w:vAlign w:val="center"/>
          </w:tcPr>
          <w:p w14:paraId="15395C85" w14:textId="58D3E5B4" w:rsidR="00002A6A" w:rsidRPr="00AC6E51" w:rsidRDefault="00EF5AA8">
            <w:pPr>
              <w:widowControl w:val="0"/>
              <w:spacing w:before="120" w:after="0"/>
              <w:jc w:val="left"/>
              <w:rPr>
                <w:rFonts w:asciiTheme="minorHAnsi" w:hAnsiTheme="minorHAnsi" w:cstheme="minorHAnsi"/>
                <w:b/>
                <w:color w:val="000000"/>
                <w:lang w:val="el-GR"/>
              </w:rPr>
            </w:pPr>
            <w:r>
              <w:rPr>
                <w:rFonts w:asciiTheme="minorHAnsi" w:hAnsiTheme="minorHAnsi" w:cstheme="minorHAnsi"/>
                <w:b/>
                <w:color w:val="000000"/>
                <w:lang w:val="el-GR"/>
              </w:rPr>
              <w:t>30</w:t>
            </w:r>
            <w:r w:rsidRPr="00510490">
              <w:rPr>
                <w:rFonts w:asciiTheme="minorHAnsi" w:hAnsiTheme="minorHAnsi" w:cstheme="minorHAnsi"/>
                <w:b/>
                <w:color w:val="000000"/>
              </w:rPr>
              <w:t>-</w:t>
            </w:r>
            <w:r>
              <w:rPr>
                <w:rFonts w:asciiTheme="minorHAnsi" w:hAnsiTheme="minorHAnsi" w:cstheme="minorHAnsi"/>
                <w:b/>
                <w:color w:val="000000"/>
                <w:lang w:val="el-GR"/>
              </w:rPr>
              <w:t>10</w:t>
            </w:r>
            <w:r w:rsidRPr="00510490">
              <w:rPr>
                <w:rFonts w:asciiTheme="minorHAnsi" w:hAnsiTheme="minorHAnsi" w:cstheme="minorHAnsi"/>
                <w:b/>
                <w:color w:val="000000"/>
              </w:rPr>
              <w:t>-2025</w:t>
            </w:r>
          </w:p>
        </w:tc>
      </w:tr>
      <w:tr w:rsidR="00002A6A" w:rsidRPr="0066018C" w14:paraId="55193B92" w14:textId="77777777" w:rsidTr="00B517EF">
        <w:tc>
          <w:tcPr>
            <w:tcW w:w="7332" w:type="dxa"/>
            <w:gridSpan w:val="2"/>
            <w:tcBorders>
              <w:top w:val="single" w:sz="4" w:space="0" w:color="000000"/>
              <w:left w:val="single" w:sz="4" w:space="0" w:color="000000"/>
              <w:right w:val="single" w:sz="4" w:space="0" w:color="000000"/>
            </w:tcBorders>
            <w:vAlign w:val="bottom"/>
          </w:tcPr>
          <w:p w14:paraId="75EC4A63" w14:textId="5E9E6183" w:rsidR="00002A6A" w:rsidRPr="0066018C" w:rsidRDefault="003910D8">
            <w:pPr>
              <w:widowControl w:val="0"/>
              <w:spacing w:before="120" w:after="0"/>
              <w:jc w:val="right"/>
              <w:rPr>
                <w:rFonts w:asciiTheme="minorHAnsi" w:hAnsiTheme="minorHAnsi" w:cstheme="minorHAnsi"/>
                <w:b/>
                <w:color w:val="000000"/>
              </w:rPr>
            </w:pPr>
            <w:proofErr w:type="spellStart"/>
            <w:r w:rsidRPr="0066018C">
              <w:rPr>
                <w:rFonts w:asciiTheme="minorHAnsi" w:hAnsiTheme="minorHAnsi" w:cstheme="minorHAnsi"/>
                <w:b/>
                <w:color w:val="000000"/>
              </w:rPr>
              <w:t>Ημερομηνί</w:t>
            </w:r>
            <w:proofErr w:type="spellEnd"/>
            <w:r w:rsidRPr="0066018C">
              <w:rPr>
                <w:rFonts w:asciiTheme="minorHAnsi" w:hAnsiTheme="minorHAnsi" w:cstheme="minorHAnsi"/>
                <w:b/>
                <w:color w:val="000000"/>
              </w:rPr>
              <w:t xml:space="preserve">α </w:t>
            </w:r>
            <w:proofErr w:type="spellStart"/>
            <w:r w:rsidRPr="0066018C">
              <w:rPr>
                <w:rFonts w:asciiTheme="minorHAnsi" w:hAnsiTheme="minorHAnsi" w:cstheme="minorHAnsi"/>
                <w:b/>
                <w:color w:val="000000"/>
              </w:rPr>
              <w:t>Ανάρτησης</w:t>
            </w:r>
            <w:proofErr w:type="spellEnd"/>
            <w:r w:rsidR="00BA4C11">
              <w:rPr>
                <w:rFonts w:asciiTheme="minorHAnsi" w:hAnsiTheme="minorHAnsi" w:cstheme="minorHAnsi"/>
                <w:b/>
                <w:color w:val="000000"/>
                <w:lang w:val="el-GR"/>
              </w:rPr>
              <w:t xml:space="preserve"> </w:t>
            </w:r>
            <w:proofErr w:type="spellStart"/>
            <w:r w:rsidRPr="0066018C">
              <w:rPr>
                <w:rFonts w:asciiTheme="minorHAnsi" w:hAnsiTheme="minorHAnsi" w:cstheme="minorHAnsi"/>
                <w:b/>
                <w:color w:val="000000"/>
              </w:rPr>
              <w:t>στο</w:t>
            </w:r>
            <w:proofErr w:type="spellEnd"/>
            <w:r w:rsidRPr="0066018C">
              <w:rPr>
                <w:rFonts w:asciiTheme="minorHAnsi" w:hAnsiTheme="minorHAnsi" w:cstheme="minorHAnsi"/>
                <w:b/>
                <w:color w:val="000000"/>
              </w:rPr>
              <w:t xml:space="preserve"> ΚΗΜΔΗΣ</w:t>
            </w:r>
          </w:p>
        </w:tc>
        <w:tc>
          <w:tcPr>
            <w:tcW w:w="2296" w:type="dxa"/>
            <w:tcBorders>
              <w:top w:val="single" w:sz="4" w:space="0" w:color="000000"/>
              <w:left w:val="single" w:sz="4" w:space="0" w:color="000000"/>
              <w:bottom w:val="single" w:sz="4" w:space="0" w:color="000000"/>
              <w:right w:val="single" w:sz="4" w:space="0" w:color="000000"/>
            </w:tcBorders>
            <w:vAlign w:val="center"/>
          </w:tcPr>
          <w:p w14:paraId="04EEB819" w14:textId="059FB77F" w:rsidR="00002A6A" w:rsidRPr="0066018C" w:rsidRDefault="00374A8A">
            <w:pPr>
              <w:widowControl w:val="0"/>
              <w:spacing w:before="120" w:after="0"/>
              <w:rPr>
                <w:rFonts w:asciiTheme="minorHAnsi" w:hAnsiTheme="minorHAnsi" w:cstheme="minorHAnsi"/>
                <w:b/>
                <w:color w:val="000000"/>
              </w:rPr>
            </w:pPr>
            <w:r w:rsidRPr="00510490">
              <w:rPr>
                <w:rFonts w:asciiTheme="minorHAnsi" w:hAnsiTheme="minorHAnsi" w:cstheme="minorHAnsi"/>
                <w:b/>
                <w:color w:val="000000"/>
              </w:rPr>
              <w:t>2</w:t>
            </w:r>
            <w:r w:rsidR="00005D23">
              <w:rPr>
                <w:rFonts w:asciiTheme="minorHAnsi" w:hAnsiTheme="minorHAnsi" w:cstheme="minorHAnsi"/>
                <w:b/>
                <w:color w:val="000000"/>
                <w:lang w:val="el-GR"/>
              </w:rPr>
              <w:t>6</w:t>
            </w:r>
            <w:r w:rsidRPr="00510490">
              <w:rPr>
                <w:rFonts w:asciiTheme="minorHAnsi" w:hAnsiTheme="minorHAnsi" w:cstheme="minorHAnsi"/>
                <w:b/>
                <w:color w:val="000000"/>
              </w:rPr>
              <w:t>-09-2025</w:t>
            </w:r>
          </w:p>
        </w:tc>
      </w:tr>
      <w:tr w:rsidR="00002A6A" w:rsidRPr="0066018C" w14:paraId="5629BFD7" w14:textId="77777777" w:rsidTr="00B517EF">
        <w:tc>
          <w:tcPr>
            <w:tcW w:w="7332" w:type="dxa"/>
            <w:gridSpan w:val="2"/>
            <w:tcBorders>
              <w:top w:val="single" w:sz="4" w:space="0" w:color="000000"/>
              <w:left w:val="single" w:sz="4" w:space="0" w:color="000000"/>
              <w:right w:val="single" w:sz="4" w:space="0" w:color="000000"/>
            </w:tcBorders>
            <w:vAlign w:val="bottom"/>
          </w:tcPr>
          <w:p w14:paraId="440F3B7C" w14:textId="7D0FCF47" w:rsidR="00002A6A" w:rsidRPr="0066018C" w:rsidRDefault="003910D8">
            <w:pPr>
              <w:widowControl w:val="0"/>
              <w:spacing w:before="120" w:after="0"/>
              <w:jc w:val="right"/>
              <w:rPr>
                <w:rFonts w:asciiTheme="minorHAnsi" w:hAnsiTheme="minorHAnsi" w:cstheme="minorHAnsi"/>
                <w:b/>
                <w:color w:val="000000"/>
              </w:rPr>
            </w:pPr>
            <w:proofErr w:type="spellStart"/>
            <w:r w:rsidRPr="0066018C">
              <w:rPr>
                <w:rFonts w:asciiTheme="minorHAnsi" w:hAnsiTheme="minorHAnsi" w:cstheme="minorHAnsi"/>
                <w:b/>
                <w:color w:val="000000"/>
              </w:rPr>
              <w:t>Ημερομηνί</w:t>
            </w:r>
            <w:proofErr w:type="spellEnd"/>
            <w:r w:rsidRPr="0066018C">
              <w:rPr>
                <w:rFonts w:asciiTheme="minorHAnsi" w:hAnsiTheme="minorHAnsi" w:cstheme="minorHAnsi"/>
                <w:b/>
                <w:color w:val="000000"/>
              </w:rPr>
              <w:t xml:space="preserve">α </w:t>
            </w:r>
            <w:proofErr w:type="spellStart"/>
            <w:r w:rsidRPr="0066018C">
              <w:rPr>
                <w:rFonts w:asciiTheme="minorHAnsi" w:hAnsiTheme="minorHAnsi" w:cstheme="minorHAnsi"/>
                <w:b/>
                <w:color w:val="000000"/>
              </w:rPr>
              <w:t>Ανάρτησης</w:t>
            </w:r>
            <w:proofErr w:type="spellEnd"/>
            <w:r w:rsidR="00BA4C11">
              <w:rPr>
                <w:rFonts w:asciiTheme="minorHAnsi" w:hAnsiTheme="minorHAnsi" w:cstheme="minorHAnsi"/>
                <w:b/>
                <w:color w:val="000000"/>
                <w:lang w:val="el-GR"/>
              </w:rPr>
              <w:t xml:space="preserve"> </w:t>
            </w:r>
            <w:proofErr w:type="spellStart"/>
            <w:r w:rsidRPr="0066018C">
              <w:rPr>
                <w:rFonts w:asciiTheme="minorHAnsi" w:hAnsiTheme="minorHAnsi" w:cstheme="minorHAnsi"/>
                <w:b/>
                <w:color w:val="000000"/>
              </w:rPr>
              <w:t>στο</w:t>
            </w:r>
            <w:proofErr w:type="spellEnd"/>
            <w:r w:rsidRPr="0066018C">
              <w:rPr>
                <w:rFonts w:asciiTheme="minorHAnsi" w:hAnsiTheme="minorHAnsi" w:cstheme="minorHAnsi"/>
                <w:b/>
                <w:color w:val="000000"/>
              </w:rPr>
              <w:t xml:space="preserve"> ΕΣΗΔΗΣ</w:t>
            </w:r>
          </w:p>
        </w:tc>
        <w:tc>
          <w:tcPr>
            <w:tcW w:w="2296" w:type="dxa"/>
            <w:tcBorders>
              <w:top w:val="single" w:sz="4" w:space="0" w:color="000000"/>
              <w:left w:val="single" w:sz="4" w:space="0" w:color="000000"/>
              <w:bottom w:val="single" w:sz="4" w:space="0" w:color="000000"/>
              <w:right w:val="single" w:sz="4" w:space="0" w:color="000000"/>
            </w:tcBorders>
            <w:vAlign w:val="center"/>
          </w:tcPr>
          <w:p w14:paraId="1769F005" w14:textId="4148CA91" w:rsidR="00002A6A" w:rsidRPr="00005D23" w:rsidRDefault="00374A8A">
            <w:pPr>
              <w:widowControl w:val="0"/>
              <w:spacing w:before="120" w:after="0"/>
              <w:rPr>
                <w:rFonts w:asciiTheme="minorHAnsi" w:hAnsiTheme="minorHAnsi" w:cstheme="minorHAnsi"/>
                <w:b/>
                <w:color w:val="000000"/>
                <w:lang w:val="el-GR"/>
              </w:rPr>
            </w:pPr>
            <w:r w:rsidRPr="00510490">
              <w:rPr>
                <w:rFonts w:asciiTheme="minorHAnsi" w:hAnsiTheme="minorHAnsi" w:cstheme="minorHAnsi"/>
                <w:b/>
                <w:color w:val="000000"/>
              </w:rPr>
              <w:t>2</w:t>
            </w:r>
            <w:r w:rsidR="00005D23">
              <w:rPr>
                <w:rFonts w:asciiTheme="minorHAnsi" w:hAnsiTheme="minorHAnsi" w:cstheme="minorHAnsi"/>
                <w:b/>
                <w:color w:val="000000"/>
                <w:lang w:val="el-GR"/>
              </w:rPr>
              <w:t>6</w:t>
            </w:r>
            <w:r w:rsidRPr="00510490">
              <w:rPr>
                <w:rFonts w:asciiTheme="minorHAnsi" w:hAnsiTheme="minorHAnsi" w:cstheme="minorHAnsi"/>
                <w:b/>
                <w:color w:val="000000"/>
              </w:rPr>
              <w:t>-09-2025</w:t>
            </w:r>
          </w:p>
        </w:tc>
      </w:tr>
      <w:tr w:rsidR="00002A6A" w:rsidRPr="0066018C" w14:paraId="0FF46152" w14:textId="77777777" w:rsidTr="00B517EF">
        <w:tc>
          <w:tcPr>
            <w:tcW w:w="7332" w:type="dxa"/>
            <w:gridSpan w:val="2"/>
            <w:tcBorders>
              <w:top w:val="single" w:sz="4" w:space="0" w:color="000000"/>
              <w:left w:val="single" w:sz="4" w:space="0" w:color="000000"/>
              <w:bottom w:val="single" w:sz="4" w:space="0" w:color="000000"/>
              <w:right w:val="single" w:sz="4" w:space="0" w:color="000000"/>
            </w:tcBorders>
            <w:vAlign w:val="bottom"/>
          </w:tcPr>
          <w:p w14:paraId="1AB174A6" w14:textId="77777777" w:rsidR="00002A6A" w:rsidRPr="0066018C" w:rsidRDefault="003910D8">
            <w:pPr>
              <w:widowControl w:val="0"/>
              <w:spacing w:before="120" w:after="0"/>
              <w:jc w:val="right"/>
              <w:rPr>
                <w:rFonts w:asciiTheme="minorHAnsi" w:hAnsiTheme="minorHAnsi" w:cstheme="minorHAnsi"/>
                <w:b/>
                <w:color w:val="000000"/>
                <w:lang w:val="el-GR"/>
              </w:rPr>
            </w:pPr>
            <w:r w:rsidRPr="0066018C">
              <w:rPr>
                <w:rFonts w:asciiTheme="minorHAnsi" w:hAnsiTheme="minorHAnsi" w:cstheme="minorHAnsi"/>
                <w:b/>
                <w:color w:val="000000"/>
                <w:lang w:val="el-GR"/>
              </w:rPr>
              <w:t>Ημερομηνία</w:t>
            </w:r>
            <w:r w:rsidRPr="0066018C">
              <w:rPr>
                <w:rFonts w:asciiTheme="minorHAnsi" w:hAnsiTheme="minorHAnsi" w:cstheme="minorHAnsi"/>
                <w:b/>
                <w:lang w:val="el-GR"/>
              </w:rPr>
              <w:t xml:space="preserve"> Αποστολής Διακήρυξης σε Ε.Ε. (Υπ. Επίσημων Εκδόσεων) </w:t>
            </w:r>
          </w:p>
        </w:tc>
        <w:tc>
          <w:tcPr>
            <w:tcW w:w="2296" w:type="dxa"/>
            <w:tcBorders>
              <w:top w:val="single" w:sz="4" w:space="0" w:color="000000"/>
              <w:left w:val="single" w:sz="4" w:space="0" w:color="000000"/>
              <w:bottom w:val="single" w:sz="4" w:space="0" w:color="000000"/>
              <w:right w:val="single" w:sz="4" w:space="0" w:color="000000"/>
            </w:tcBorders>
            <w:vAlign w:val="center"/>
          </w:tcPr>
          <w:p w14:paraId="24D4BA1B" w14:textId="10976666" w:rsidR="00002A6A" w:rsidRPr="0066018C" w:rsidRDefault="00374A8A">
            <w:pPr>
              <w:widowControl w:val="0"/>
              <w:spacing w:before="120" w:after="0"/>
              <w:jc w:val="left"/>
              <w:rPr>
                <w:rFonts w:asciiTheme="minorHAnsi" w:hAnsiTheme="minorHAnsi" w:cstheme="minorHAnsi"/>
                <w:b/>
                <w:color w:val="000000"/>
              </w:rPr>
            </w:pPr>
            <w:r w:rsidRPr="00510490">
              <w:rPr>
                <w:rFonts w:asciiTheme="minorHAnsi" w:hAnsiTheme="minorHAnsi" w:cstheme="minorHAnsi"/>
                <w:b/>
                <w:color w:val="000000"/>
              </w:rPr>
              <w:t>24-09-2025</w:t>
            </w:r>
          </w:p>
        </w:tc>
      </w:tr>
      <w:tr w:rsidR="00B517EF" w:rsidRPr="00796A93" w14:paraId="6F5E2036" w14:textId="77777777" w:rsidTr="00B517EF">
        <w:tc>
          <w:tcPr>
            <w:tcW w:w="7332" w:type="dxa"/>
            <w:gridSpan w:val="2"/>
            <w:tcBorders>
              <w:top w:val="single" w:sz="4" w:space="0" w:color="000000"/>
              <w:left w:val="single" w:sz="4" w:space="0" w:color="000000"/>
              <w:bottom w:val="single" w:sz="4" w:space="0" w:color="000000"/>
              <w:right w:val="single" w:sz="4" w:space="0" w:color="000000"/>
            </w:tcBorders>
            <w:vAlign w:val="bottom"/>
          </w:tcPr>
          <w:p w14:paraId="63CDDA5D" w14:textId="37FF4279" w:rsidR="00B517EF" w:rsidRPr="0066018C" w:rsidRDefault="00B517EF">
            <w:pPr>
              <w:widowControl w:val="0"/>
              <w:spacing w:before="120" w:after="0"/>
              <w:jc w:val="right"/>
              <w:rPr>
                <w:rFonts w:asciiTheme="minorHAnsi" w:hAnsiTheme="minorHAnsi" w:cstheme="minorHAnsi"/>
                <w:b/>
                <w:color w:val="000000"/>
                <w:lang w:val="el-GR"/>
              </w:rPr>
            </w:pPr>
            <w:r w:rsidRPr="0066018C">
              <w:rPr>
                <w:rFonts w:asciiTheme="minorHAnsi" w:hAnsiTheme="minorHAnsi" w:cstheme="minorHAnsi"/>
                <w:b/>
                <w:color w:val="000000"/>
                <w:lang w:val="el-GR"/>
              </w:rPr>
              <w:t>Ημερομηνία</w:t>
            </w:r>
            <w:r w:rsidRPr="0066018C">
              <w:rPr>
                <w:rFonts w:asciiTheme="minorHAnsi" w:hAnsiTheme="minorHAnsi" w:cstheme="minorHAnsi"/>
                <w:b/>
                <w:lang w:val="el-GR"/>
              </w:rPr>
              <w:t xml:space="preserve"> </w:t>
            </w:r>
            <w:r>
              <w:rPr>
                <w:rFonts w:asciiTheme="minorHAnsi" w:hAnsiTheme="minorHAnsi" w:cstheme="minorHAnsi"/>
                <w:b/>
                <w:lang w:val="el-GR"/>
              </w:rPr>
              <w:t xml:space="preserve">Δημοσίευσης </w:t>
            </w:r>
            <w:r w:rsidRPr="0066018C">
              <w:rPr>
                <w:rFonts w:asciiTheme="minorHAnsi" w:hAnsiTheme="minorHAnsi" w:cstheme="minorHAnsi"/>
                <w:b/>
                <w:lang w:val="el-GR"/>
              </w:rPr>
              <w:t>Διακήρυξης σε Ε.Ε. (Υπ. Επίσημων Εκδόσεων)</w:t>
            </w:r>
          </w:p>
        </w:tc>
        <w:tc>
          <w:tcPr>
            <w:tcW w:w="2296" w:type="dxa"/>
            <w:tcBorders>
              <w:top w:val="single" w:sz="4" w:space="0" w:color="000000"/>
              <w:left w:val="single" w:sz="4" w:space="0" w:color="000000"/>
              <w:bottom w:val="single" w:sz="4" w:space="0" w:color="000000"/>
              <w:right w:val="single" w:sz="4" w:space="0" w:color="000000"/>
            </w:tcBorders>
            <w:vAlign w:val="center"/>
          </w:tcPr>
          <w:p w14:paraId="6B3F1D90" w14:textId="50308F79" w:rsidR="00B517EF" w:rsidRPr="00796A93" w:rsidRDefault="00796A93">
            <w:pPr>
              <w:widowControl w:val="0"/>
              <w:spacing w:before="120" w:after="0"/>
              <w:jc w:val="left"/>
              <w:rPr>
                <w:rFonts w:asciiTheme="minorHAnsi" w:hAnsiTheme="minorHAnsi" w:cstheme="minorHAnsi"/>
                <w:b/>
                <w:color w:val="000000"/>
                <w:lang w:val="el-GR"/>
              </w:rPr>
            </w:pPr>
            <w:r>
              <w:rPr>
                <w:rFonts w:asciiTheme="minorHAnsi" w:hAnsiTheme="minorHAnsi" w:cstheme="minorHAnsi"/>
                <w:b/>
                <w:color w:val="000000"/>
                <w:lang w:val="el-GR"/>
              </w:rPr>
              <w:t>25-09-2025</w:t>
            </w:r>
          </w:p>
        </w:tc>
      </w:tr>
      <w:tr w:rsidR="00002A6A" w:rsidRPr="0066018C" w14:paraId="3269E56B" w14:textId="77777777" w:rsidTr="00B517EF">
        <w:tc>
          <w:tcPr>
            <w:tcW w:w="7332" w:type="dxa"/>
            <w:gridSpan w:val="2"/>
            <w:tcBorders>
              <w:top w:val="single" w:sz="4" w:space="0" w:color="000000"/>
              <w:left w:val="single" w:sz="4" w:space="0" w:color="000000"/>
              <w:bottom w:val="single" w:sz="4" w:space="0" w:color="000000"/>
              <w:right w:val="single" w:sz="4" w:space="0" w:color="000000"/>
            </w:tcBorders>
            <w:vAlign w:val="bottom"/>
          </w:tcPr>
          <w:p w14:paraId="2D465384" w14:textId="77777777" w:rsidR="00002A6A" w:rsidRPr="0066018C" w:rsidRDefault="003910D8">
            <w:pPr>
              <w:widowControl w:val="0"/>
              <w:spacing w:before="120" w:after="0"/>
              <w:jc w:val="right"/>
              <w:rPr>
                <w:rFonts w:asciiTheme="minorHAnsi" w:hAnsiTheme="minorHAnsi" w:cstheme="minorHAnsi"/>
                <w:b/>
                <w:color w:val="000000"/>
                <w:lang w:val="el-GR"/>
              </w:rPr>
            </w:pPr>
            <w:r w:rsidRPr="0066018C">
              <w:rPr>
                <w:rFonts w:asciiTheme="minorHAnsi" w:hAnsiTheme="minorHAnsi" w:cstheme="minorHAnsi"/>
                <w:b/>
                <w:color w:val="000000"/>
                <w:lang w:val="el-GR"/>
              </w:rPr>
              <w:t xml:space="preserve">Ημερομηνία Ανάρτησης στον Διαδικτυακό τόπο της Αναθέτουσας Αρχής </w:t>
            </w:r>
            <w:r w:rsidRPr="0066018C">
              <w:rPr>
                <w:rFonts w:asciiTheme="minorHAnsi" w:hAnsiTheme="minorHAnsi" w:cstheme="minorHAnsi"/>
                <w:b/>
                <w:color w:val="000000"/>
              </w:rPr>
              <w:t>www</w:t>
            </w:r>
            <w:r w:rsidRPr="0066018C">
              <w:rPr>
                <w:rFonts w:asciiTheme="minorHAnsi" w:hAnsiTheme="minorHAnsi" w:cstheme="minorHAnsi"/>
                <w:b/>
                <w:color w:val="000000"/>
                <w:lang w:val="el-GR"/>
              </w:rPr>
              <w:t>.</w:t>
            </w:r>
            <w:proofErr w:type="spellStart"/>
            <w:r w:rsidRPr="0066018C">
              <w:rPr>
                <w:rFonts w:asciiTheme="minorHAnsi" w:hAnsiTheme="minorHAnsi" w:cstheme="minorHAnsi"/>
                <w:b/>
                <w:color w:val="000000"/>
              </w:rPr>
              <w:t>ktpae</w:t>
            </w:r>
            <w:proofErr w:type="spellEnd"/>
            <w:r w:rsidRPr="0066018C">
              <w:rPr>
                <w:rFonts w:asciiTheme="minorHAnsi" w:hAnsiTheme="minorHAnsi" w:cstheme="minorHAnsi"/>
                <w:b/>
                <w:color w:val="000000"/>
                <w:lang w:val="el-GR"/>
              </w:rPr>
              <w:t>.</w:t>
            </w:r>
            <w:r w:rsidRPr="0066018C">
              <w:rPr>
                <w:rFonts w:asciiTheme="minorHAnsi" w:hAnsiTheme="minorHAnsi" w:cstheme="minorHAnsi"/>
                <w:b/>
                <w:color w:val="000000"/>
              </w:rPr>
              <w:t>gr</w:t>
            </w:r>
          </w:p>
        </w:tc>
        <w:tc>
          <w:tcPr>
            <w:tcW w:w="2296" w:type="dxa"/>
            <w:tcBorders>
              <w:top w:val="single" w:sz="4" w:space="0" w:color="000000"/>
              <w:left w:val="single" w:sz="4" w:space="0" w:color="000000"/>
              <w:bottom w:val="single" w:sz="4" w:space="0" w:color="000000"/>
              <w:right w:val="single" w:sz="4" w:space="0" w:color="000000"/>
            </w:tcBorders>
            <w:vAlign w:val="center"/>
          </w:tcPr>
          <w:p w14:paraId="7DFEC8CA" w14:textId="41628A01" w:rsidR="00002A6A" w:rsidRPr="0066018C" w:rsidRDefault="00374A8A">
            <w:pPr>
              <w:widowControl w:val="0"/>
              <w:spacing w:before="120" w:after="0"/>
              <w:rPr>
                <w:rFonts w:asciiTheme="minorHAnsi" w:hAnsiTheme="minorHAnsi" w:cstheme="minorHAnsi"/>
                <w:b/>
                <w:lang w:val="el-GR"/>
              </w:rPr>
            </w:pPr>
            <w:r w:rsidRPr="00510490">
              <w:rPr>
                <w:rFonts w:asciiTheme="minorHAnsi" w:hAnsiTheme="minorHAnsi" w:cstheme="minorHAnsi"/>
                <w:b/>
                <w:color w:val="000000"/>
              </w:rPr>
              <w:t>2</w:t>
            </w:r>
            <w:r w:rsidR="00821E5E">
              <w:rPr>
                <w:rFonts w:asciiTheme="minorHAnsi" w:hAnsiTheme="minorHAnsi" w:cstheme="minorHAnsi"/>
                <w:b/>
                <w:color w:val="000000"/>
                <w:lang w:val="el-GR"/>
              </w:rPr>
              <w:t>6</w:t>
            </w:r>
            <w:r w:rsidRPr="00510490">
              <w:rPr>
                <w:rFonts w:asciiTheme="minorHAnsi" w:hAnsiTheme="minorHAnsi" w:cstheme="minorHAnsi"/>
                <w:b/>
                <w:color w:val="000000"/>
              </w:rPr>
              <w:t>-09-2025</w:t>
            </w:r>
          </w:p>
        </w:tc>
      </w:tr>
    </w:tbl>
    <w:tbl>
      <w:tblPr>
        <w:tblW w:w="9941" w:type="dxa"/>
        <w:tblLayout w:type="fixed"/>
        <w:tblLook w:val="01E0" w:firstRow="1" w:lastRow="1" w:firstColumn="1" w:lastColumn="1" w:noHBand="0" w:noVBand="0"/>
      </w:tblPr>
      <w:tblGrid>
        <w:gridCol w:w="1819"/>
        <w:gridCol w:w="2562"/>
        <w:gridCol w:w="3280"/>
        <w:gridCol w:w="2280"/>
      </w:tblGrid>
      <w:tr w:rsidR="00002A6A" w:rsidRPr="0066018C" w14:paraId="7CD741A4" w14:textId="77777777">
        <w:trPr>
          <w:trHeight w:val="1142"/>
        </w:trPr>
        <w:tc>
          <w:tcPr>
            <w:tcW w:w="1818" w:type="dxa"/>
            <w:vAlign w:val="center"/>
          </w:tcPr>
          <w:p w14:paraId="2393136A" w14:textId="77777777" w:rsidR="00002A6A" w:rsidRPr="0066018C" w:rsidRDefault="003910D8">
            <w:pPr>
              <w:widowControl w:val="0"/>
              <w:spacing w:before="40"/>
              <w:ind w:left="-180" w:right="-79"/>
              <w:jc w:val="center"/>
              <w:rPr>
                <w:rFonts w:asciiTheme="minorHAnsi" w:hAnsiTheme="minorHAnsi" w:cstheme="minorHAnsi"/>
                <w:sz w:val="12"/>
                <w:szCs w:val="12"/>
              </w:rPr>
            </w:pPr>
            <w:r w:rsidRPr="0066018C">
              <w:rPr>
                <w:noProof/>
              </w:rPr>
              <w:drawing>
                <wp:inline distT="0" distB="0" distL="0" distR="0" wp14:anchorId="7D9976FF" wp14:editId="037712BF">
                  <wp:extent cx="834390" cy="549275"/>
                  <wp:effectExtent l="0" t="0" r="0" b="0"/>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pic:cNvPicPr>
                            <a:picLocks noChangeAspect="1" noChangeArrowheads="1"/>
                          </pic:cNvPicPr>
                        </pic:nvPicPr>
                        <pic:blipFill>
                          <a:blip r:embed="rId8"/>
                          <a:stretch>
                            <a:fillRect/>
                          </a:stretch>
                        </pic:blipFill>
                        <pic:spPr bwMode="auto">
                          <a:xfrm>
                            <a:off x="0" y="0"/>
                            <a:ext cx="834390" cy="549275"/>
                          </a:xfrm>
                          <a:prstGeom prst="rect">
                            <a:avLst/>
                          </a:prstGeom>
                        </pic:spPr>
                      </pic:pic>
                    </a:graphicData>
                  </a:graphic>
                </wp:inline>
              </w:drawing>
            </w:r>
          </w:p>
        </w:tc>
        <w:tc>
          <w:tcPr>
            <w:tcW w:w="2562" w:type="dxa"/>
            <w:vAlign w:val="center"/>
          </w:tcPr>
          <w:p w14:paraId="5C5C7F4E" w14:textId="77777777" w:rsidR="00002A6A" w:rsidRPr="0066018C" w:rsidRDefault="003910D8">
            <w:pPr>
              <w:widowControl w:val="0"/>
              <w:spacing w:after="0"/>
              <w:ind w:right="-256"/>
              <w:rPr>
                <w:rFonts w:asciiTheme="minorHAnsi" w:hAnsiTheme="minorHAnsi" w:cstheme="minorHAnsi"/>
                <w:b/>
                <w:sz w:val="16"/>
                <w:szCs w:val="16"/>
              </w:rPr>
            </w:pPr>
            <w:proofErr w:type="spellStart"/>
            <w:r w:rsidRPr="0066018C">
              <w:rPr>
                <w:rFonts w:asciiTheme="minorHAnsi" w:hAnsiTheme="minorHAnsi" w:cstheme="minorHAnsi"/>
                <w:b/>
                <w:sz w:val="16"/>
                <w:szCs w:val="16"/>
              </w:rPr>
              <w:t>Ευρω</w:t>
            </w:r>
            <w:proofErr w:type="spellEnd"/>
            <w:r w:rsidRPr="0066018C">
              <w:rPr>
                <w:rFonts w:asciiTheme="minorHAnsi" w:hAnsiTheme="minorHAnsi" w:cstheme="minorHAnsi"/>
                <w:b/>
                <w:sz w:val="16"/>
                <w:szCs w:val="16"/>
              </w:rPr>
              <w:t>παϊκό Τα</w:t>
            </w:r>
            <w:proofErr w:type="spellStart"/>
            <w:r w:rsidRPr="0066018C">
              <w:rPr>
                <w:rFonts w:asciiTheme="minorHAnsi" w:hAnsiTheme="minorHAnsi" w:cstheme="minorHAnsi"/>
                <w:b/>
                <w:sz w:val="16"/>
                <w:szCs w:val="16"/>
              </w:rPr>
              <w:t>μείο</w:t>
            </w:r>
            <w:proofErr w:type="spellEnd"/>
          </w:p>
          <w:p w14:paraId="638CBD35" w14:textId="77777777" w:rsidR="00002A6A" w:rsidRPr="0066018C" w:rsidRDefault="003910D8">
            <w:pPr>
              <w:widowControl w:val="0"/>
              <w:spacing w:after="0"/>
              <w:rPr>
                <w:rFonts w:asciiTheme="minorHAnsi" w:hAnsiTheme="minorHAnsi" w:cstheme="minorHAnsi"/>
                <w:b/>
                <w:sz w:val="28"/>
              </w:rPr>
            </w:pPr>
            <w:proofErr w:type="spellStart"/>
            <w:r w:rsidRPr="0066018C">
              <w:rPr>
                <w:rFonts w:asciiTheme="minorHAnsi" w:hAnsiTheme="minorHAnsi" w:cstheme="minorHAnsi"/>
                <w:b/>
                <w:sz w:val="16"/>
                <w:szCs w:val="16"/>
              </w:rPr>
              <w:t>Περιφερει</w:t>
            </w:r>
            <w:proofErr w:type="spellEnd"/>
            <w:r w:rsidRPr="0066018C">
              <w:rPr>
                <w:rFonts w:asciiTheme="minorHAnsi" w:hAnsiTheme="minorHAnsi" w:cstheme="minorHAnsi"/>
                <w:b/>
                <w:sz w:val="16"/>
                <w:szCs w:val="16"/>
              </w:rPr>
              <w:t xml:space="preserve">ακής </w:t>
            </w:r>
            <w:proofErr w:type="spellStart"/>
            <w:r w:rsidRPr="0066018C">
              <w:rPr>
                <w:rFonts w:asciiTheme="minorHAnsi" w:hAnsiTheme="minorHAnsi" w:cstheme="minorHAnsi"/>
                <w:b/>
                <w:sz w:val="16"/>
                <w:szCs w:val="16"/>
              </w:rPr>
              <w:t>Ανά</w:t>
            </w:r>
            <w:proofErr w:type="spellEnd"/>
            <w:r w:rsidRPr="0066018C">
              <w:rPr>
                <w:rFonts w:asciiTheme="minorHAnsi" w:hAnsiTheme="minorHAnsi" w:cstheme="minorHAnsi"/>
                <w:b/>
                <w:sz w:val="16"/>
                <w:szCs w:val="16"/>
              </w:rPr>
              <w:t>πτυξης</w:t>
            </w:r>
          </w:p>
        </w:tc>
        <w:tc>
          <w:tcPr>
            <w:tcW w:w="3280" w:type="dxa"/>
          </w:tcPr>
          <w:p w14:paraId="29438D58" w14:textId="35B5645D" w:rsidR="00002A6A" w:rsidRPr="0066018C" w:rsidRDefault="00103F8B">
            <w:pPr>
              <w:widowControl w:val="0"/>
              <w:spacing w:before="120"/>
              <w:jc w:val="center"/>
              <w:rPr>
                <w:rFonts w:asciiTheme="minorHAnsi" w:hAnsiTheme="minorHAnsi" w:cstheme="minorHAnsi"/>
                <w:sz w:val="10"/>
                <w:szCs w:val="10"/>
                <w:lang w:val="el-GR"/>
              </w:rPr>
            </w:pPr>
            <w:r w:rsidRPr="0066018C">
              <w:rPr>
                <w:noProof/>
              </w:rPr>
              <w:drawing>
                <wp:anchor distT="0" distB="0" distL="114300" distR="114300" simplePos="0" relativeHeight="251658240" behindDoc="0" locked="0" layoutInCell="1" allowOverlap="1" wp14:anchorId="22126E65" wp14:editId="5D20D272">
                  <wp:simplePos x="0" y="0"/>
                  <wp:positionH relativeFrom="column">
                    <wp:posOffset>-473075</wp:posOffset>
                  </wp:positionH>
                  <wp:positionV relativeFrom="paragraph">
                    <wp:posOffset>119380</wp:posOffset>
                  </wp:positionV>
                  <wp:extent cx="2239010" cy="495935"/>
                  <wp:effectExtent l="0" t="0" r="8890" b="0"/>
                  <wp:wrapNone/>
                  <wp:docPr id="916691691" name="Picture 916691691"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2239010" cy="495935"/>
                          </a:xfrm>
                          <a:prstGeom prst="rect">
                            <a:avLst/>
                          </a:prstGeom>
                        </pic:spPr>
                      </pic:pic>
                    </a:graphicData>
                  </a:graphic>
                  <wp14:sizeRelH relativeFrom="page">
                    <wp14:pctWidth>0</wp14:pctWidth>
                  </wp14:sizeRelH>
                  <wp14:sizeRelV relativeFrom="page">
                    <wp14:pctHeight>0</wp14:pctHeight>
                  </wp14:sizeRelV>
                </wp:anchor>
              </w:drawing>
            </w:r>
          </w:p>
          <w:p w14:paraId="1F9242CF" w14:textId="3899C300" w:rsidR="00002A6A" w:rsidRPr="0066018C" w:rsidRDefault="00002A6A">
            <w:pPr>
              <w:widowControl w:val="0"/>
              <w:spacing w:before="120"/>
              <w:jc w:val="center"/>
              <w:rPr>
                <w:rFonts w:asciiTheme="minorHAnsi" w:hAnsiTheme="minorHAnsi" w:cstheme="minorHAnsi"/>
                <w:b/>
                <w:sz w:val="28"/>
              </w:rPr>
            </w:pPr>
          </w:p>
        </w:tc>
        <w:tc>
          <w:tcPr>
            <w:tcW w:w="2280" w:type="dxa"/>
          </w:tcPr>
          <w:p w14:paraId="4919D0DF" w14:textId="77777777" w:rsidR="00002A6A" w:rsidRPr="0066018C" w:rsidRDefault="00002A6A">
            <w:pPr>
              <w:widowControl w:val="0"/>
              <w:spacing w:before="120"/>
              <w:ind w:left="-181" w:right="-108"/>
              <w:jc w:val="center"/>
              <w:rPr>
                <w:rFonts w:asciiTheme="minorHAnsi" w:hAnsiTheme="minorHAnsi" w:cstheme="minorHAnsi"/>
                <w:b/>
                <w:sz w:val="10"/>
                <w:szCs w:val="10"/>
              </w:rPr>
            </w:pPr>
          </w:p>
          <w:p w14:paraId="7E6ED466" w14:textId="343E220D" w:rsidR="00002A6A" w:rsidRPr="0066018C" w:rsidRDefault="00103F8B">
            <w:pPr>
              <w:widowControl w:val="0"/>
              <w:spacing w:before="120"/>
              <w:ind w:left="-181" w:right="-108"/>
              <w:jc w:val="center"/>
              <w:rPr>
                <w:rFonts w:asciiTheme="minorHAnsi" w:hAnsiTheme="minorHAnsi" w:cstheme="minorHAnsi"/>
                <w:b/>
                <w:sz w:val="10"/>
                <w:szCs w:val="10"/>
              </w:rPr>
            </w:pPr>
            <w:r w:rsidRPr="0066018C">
              <w:rPr>
                <w:noProof/>
              </w:rPr>
              <w:drawing>
                <wp:anchor distT="0" distB="0" distL="114300" distR="114300" simplePos="0" relativeHeight="251658241" behindDoc="0" locked="0" layoutInCell="1" allowOverlap="1" wp14:anchorId="526ACCBF" wp14:editId="663D8C15">
                  <wp:simplePos x="0" y="0"/>
                  <wp:positionH relativeFrom="column">
                    <wp:posOffset>-3175</wp:posOffset>
                  </wp:positionH>
                  <wp:positionV relativeFrom="paragraph">
                    <wp:posOffset>3810</wp:posOffset>
                  </wp:positionV>
                  <wp:extent cx="1069975" cy="657860"/>
                  <wp:effectExtent l="0" t="0" r="0" b="889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69975" cy="6578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68FE22B1" w14:textId="77777777" w:rsidR="00002A6A" w:rsidRPr="0066018C" w:rsidRDefault="003910D8">
      <w:pPr>
        <w:pStyle w:val="Contents"/>
        <w:ind w:left="360" w:hanging="360"/>
        <w:outlineLvl w:val="9"/>
        <w:rPr>
          <w:rFonts w:asciiTheme="minorHAnsi" w:hAnsiTheme="minorHAnsi" w:cstheme="minorHAnsi"/>
          <w:sz w:val="22"/>
          <w:szCs w:val="22"/>
        </w:rPr>
      </w:pPr>
      <w:bookmarkStart w:id="0" w:name="_Toc97194401"/>
      <w:bookmarkStart w:id="1" w:name="_Toc97194254"/>
      <w:bookmarkStart w:id="2" w:name="_Toc418166314"/>
      <w:bookmarkStart w:id="3" w:name="_Toc375058496"/>
      <w:r w:rsidRPr="0066018C">
        <w:rPr>
          <w:rFonts w:cstheme="minorHAnsi"/>
          <w:sz w:val="22"/>
          <w:szCs w:val="22"/>
        </w:rPr>
        <w:lastRenderedPageBreak/>
        <w:t>ΓΕΝΙΚΕΣ ΠΛΗΡΟΦΟΡΙΕΣ</w:t>
      </w:r>
      <w:bookmarkEnd w:id="0"/>
      <w:bookmarkEnd w:id="1"/>
      <w:bookmarkEnd w:id="2"/>
      <w:bookmarkEnd w:id="3"/>
    </w:p>
    <w:tbl>
      <w:tblPr>
        <w:tblW w:w="10343" w:type="dxa"/>
        <w:tblLayout w:type="fixed"/>
        <w:tblLook w:val="01E0" w:firstRow="1" w:lastRow="1" w:firstColumn="1" w:lastColumn="1" w:noHBand="0" w:noVBand="0"/>
      </w:tblPr>
      <w:tblGrid>
        <w:gridCol w:w="3822"/>
        <w:gridCol w:w="6521"/>
      </w:tblGrid>
      <w:tr w:rsidR="00002A6A" w:rsidRPr="0066018C" w14:paraId="40F19E55" w14:textId="77777777">
        <w:trPr>
          <w:tblHeader/>
        </w:trPr>
        <w:tc>
          <w:tcPr>
            <w:tcW w:w="10342" w:type="dxa"/>
            <w:gridSpan w:val="2"/>
            <w:tcBorders>
              <w:top w:val="single" w:sz="4" w:space="0" w:color="000000"/>
              <w:left w:val="single" w:sz="4" w:space="0" w:color="000000"/>
              <w:bottom w:val="single" w:sz="4" w:space="0" w:color="000000"/>
              <w:right w:val="single" w:sz="4" w:space="0" w:color="000000"/>
            </w:tcBorders>
            <w:shd w:val="clear" w:color="auto" w:fill="E0E0E0"/>
            <w:vAlign w:val="center"/>
          </w:tcPr>
          <w:p w14:paraId="7885D2B7" w14:textId="77777777" w:rsidR="00002A6A" w:rsidRPr="0066018C" w:rsidRDefault="003910D8">
            <w:pPr>
              <w:widowControl w:val="0"/>
              <w:rPr>
                <w:rFonts w:asciiTheme="minorHAnsi" w:hAnsiTheme="minorHAnsi" w:cstheme="minorHAnsi"/>
                <w:b/>
                <w:bCs/>
                <w:lang w:val="el-GR"/>
              </w:rPr>
            </w:pPr>
            <w:bookmarkStart w:id="4" w:name="_Toc97194402"/>
            <w:bookmarkStart w:id="5" w:name="_Toc97194255"/>
            <w:bookmarkStart w:id="6" w:name="_Toc418166315"/>
            <w:bookmarkStart w:id="7" w:name="_Toc375058497"/>
            <w:r w:rsidRPr="0066018C">
              <w:rPr>
                <w:rFonts w:asciiTheme="minorHAnsi" w:hAnsiTheme="minorHAnsi" w:cstheme="minorHAnsi"/>
                <w:b/>
                <w:bCs/>
                <w:lang w:val="el-GR"/>
              </w:rPr>
              <w:t>Συνοπτικά στοιχεία Έργου</w:t>
            </w:r>
            <w:bookmarkEnd w:id="4"/>
            <w:bookmarkEnd w:id="5"/>
            <w:bookmarkEnd w:id="6"/>
            <w:bookmarkEnd w:id="7"/>
          </w:p>
        </w:tc>
      </w:tr>
      <w:tr w:rsidR="00002A6A" w:rsidRPr="0066018C" w14:paraId="648686E6"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1053F36E"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ΤΙΤΛΟΣ ΕΡΓΟΥ</w:t>
            </w:r>
          </w:p>
        </w:tc>
        <w:tc>
          <w:tcPr>
            <w:tcW w:w="6520" w:type="dxa"/>
            <w:tcBorders>
              <w:top w:val="single" w:sz="4" w:space="0" w:color="000000"/>
              <w:left w:val="single" w:sz="4" w:space="0" w:color="000000"/>
              <w:bottom w:val="single" w:sz="4" w:space="0" w:color="000000"/>
              <w:right w:val="single" w:sz="4" w:space="0" w:color="000000"/>
            </w:tcBorders>
            <w:vAlign w:val="center"/>
          </w:tcPr>
          <w:p w14:paraId="7FAE808C" w14:textId="77777777" w:rsidR="00002A6A" w:rsidRPr="0066018C" w:rsidRDefault="003910D8">
            <w:pPr>
              <w:pStyle w:val="TabletextChar"/>
              <w:rPr>
                <w:rFonts w:asciiTheme="minorHAnsi" w:hAnsiTheme="minorHAnsi" w:cstheme="minorHAnsi"/>
                <w:b/>
                <w:bCs/>
                <w:sz w:val="22"/>
                <w:szCs w:val="22"/>
              </w:rPr>
            </w:pPr>
            <w:r w:rsidRPr="0066018C">
              <w:rPr>
                <w:rFonts w:asciiTheme="minorHAnsi" w:hAnsiTheme="minorHAnsi" w:cstheme="minorHAnsi"/>
                <w:b/>
                <w:bCs/>
                <w:sz w:val="22"/>
                <w:szCs w:val="22"/>
              </w:rPr>
              <w:t>Κέντρο Ψηφιακής Συντήρησης ΕΡΤ</w:t>
            </w:r>
          </w:p>
        </w:tc>
      </w:tr>
      <w:tr w:rsidR="00002A6A" w:rsidRPr="0066018C" w14:paraId="02820CD8"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17F21221"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ΑΝΑΘΕΤΟΥΣΑ ΑΡΧΗ</w:t>
            </w:r>
          </w:p>
        </w:tc>
        <w:tc>
          <w:tcPr>
            <w:tcW w:w="6520" w:type="dxa"/>
            <w:tcBorders>
              <w:top w:val="single" w:sz="4" w:space="0" w:color="000000"/>
              <w:left w:val="single" w:sz="4" w:space="0" w:color="000000"/>
              <w:bottom w:val="single" w:sz="4" w:space="0" w:color="000000"/>
              <w:right w:val="single" w:sz="4" w:space="0" w:color="000000"/>
            </w:tcBorders>
            <w:vAlign w:val="center"/>
          </w:tcPr>
          <w:p w14:paraId="3CAE3708" w14:textId="77777777" w:rsidR="00002A6A" w:rsidRPr="0066018C" w:rsidRDefault="003910D8">
            <w:pPr>
              <w:pStyle w:val="TabletextChar"/>
              <w:rPr>
                <w:rFonts w:asciiTheme="minorHAnsi" w:hAnsiTheme="minorHAnsi" w:cstheme="minorHAnsi"/>
                <w:sz w:val="22"/>
                <w:szCs w:val="22"/>
              </w:rPr>
            </w:pPr>
            <w:r w:rsidRPr="0066018C">
              <w:rPr>
                <w:rFonts w:asciiTheme="minorHAnsi" w:hAnsiTheme="minorHAnsi" w:cstheme="minorHAnsi"/>
                <w:b/>
                <w:sz w:val="22"/>
                <w:szCs w:val="22"/>
              </w:rPr>
              <w:t xml:space="preserve">«Κοινωνία της Πληροφορίας Μ.Α.Ε.» </w:t>
            </w:r>
            <w:r w:rsidRPr="0066018C">
              <w:rPr>
                <w:rFonts w:asciiTheme="minorHAnsi" w:hAnsiTheme="minorHAnsi" w:cstheme="minorHAnsi"/>
                <w:sz w:val="22"/>
                <w:szCs w:val="22"/>
              </w:rPr>
              <w:t>(</w:t>
            </w:r>
            <w:r w:rsidRPr="0066018C">
              <w:rPr>
                <w:rFonts w:asciiTheme="minorHAnsi" w:hAnsiTheme="minorHAnsi" w:cstheme="minorHAnsi"/>
                <w:b/>
                <w:sz w:val="22"/>
                <w:szCs w:val="22"/>
              </w:rPr>
              <w:t>ΚτΠ Μ.Α.Ε.</w:t>
            </w:r>
            <w:r w:rsidRPr="0066018C">
              <w:rPr>
                <w:rFonts w:asciiTheme="minorHAnsi" w:hAnsiTheme="minorHAnsi" w:cstheme="minorHAnsi"/>
                <w:sz w:val="22"/>
                <w:szCs w:val="22"/>
              </w:rPr>
              <w:t>)</w:t>
            </w:r>
          </w:p>
        </w:tc>
      </w:tr>
      <w:tr w:rsidR="00002A6A" w:rsidRPr="0066018C" w14:paraId="2F76FF1F"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52337343"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ΦΟΡΕΑΣ ΛΕΙΤΟΥΡΓΙΑΣ</w:t>
            </w:r>
          </w:p>
        </w:tc>
        <w:tc>
          <w:tcPr>
            <w:tcW w:w="6520" w:type="dxa"/>
            <w:tcBorders>
              <w:top w:val="single" w:sz="4" w:space="0" w:color="000000"/>
              <w:left w:val="single" w:sz="4" w:space="0" w:color="000000"/>
              <w:bottom w:val="single" w:sz="4" w:space="0" w:color="000000"/>
              <w:right w:val="single" w:sz="4" w:space="0" w:color="000000"/>
            </w:tcBorders>
            <w:vAlign w:val="center"/>
          </w:tcPr>
          <w:p w14:paraId="1AD9C569"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ΕΡΤ Α.Ε.</w:t>
            </w:r>
          </w:p>
        </w:tc>
      </w:tr>
      <w:tr w:rsidR="00002A6A" w:rsidRPr="0066018C" w14:paraId="711332A6"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03262806"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ΚΥΡΙΟΣ ΤΟΥ ΕΡΓΟΥ</w:t>
            </w:r>
          </w:p>
        </w:tc>
        <w:tc>
          <w:tcPr>
            <w:tcW w:w="6520" w:type="dxa"/>
            <w:tcBorders>
              <w:top w:val="single" w:sz="4" w:space="0" w:color="000000"/>
              <w:left w:val="single" w:sz="4" w:space="0" w:color="000000"/>
              <w:bottom w:val="single" w:sz="4" w:space="0" w:color="000000"/>
              <w:right w:val="single" w:sz="4" w:space="0" w:color="000000"/>
            </w:tcBorders>
            <w:vAlign w:val="center"/>
          </w:tcPr>
          <w:p w14:paraId="69DA26E6" w14:textId="77777777" w:rsidR="00002A6A" w:rsidRPr="0066018C" w:rsidRDefault="003910D8">
            <w:pPr>
              <w:pStyle w:val="TabletextChar"/>
              <w:rPr>
                <w:rFonts w:asciiTheme="minorHAnsi" w:hAnsiTheme="minorHAnsi" w:cstheme="minorHAnsi"/>
                <w:b/>
                <w:bCs/>
                <w:sz w:val="22"/>
                <w:szCs w:val="22"/>
              </w:rPr>
            </w:pPr>
            <w:r w:rsidRPr="0066018C">
              <w:rPr>
                <w:rFonts w:asciiTheme="minorHAnsi" w:hAnsiTheme="minorHAnsi" w:cstheme="minorHAnsi"/>
                <w:b/>
                <w:bCs/>
                <w:sz w:val="22"/>
                <w:szCs w:val="22"/>
              </w:rPr>
              <w:t>ΕΡΤ Α.Ε.</w:t>
            </w:r>
          </w:p>
        </w:tc>
      </w:tr>
      <w:tr w:rsidR="00002A6A" w:rsidRPr="0066018C" w14:paraId="266600DC"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088B0D22"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ΦΟΡΕΑΣ ΧΡΗΜΑΤΟΔΟΤΗΣΗΣ</w:t>
            </w:r>
          </w:p>
        </w:tc>
        <w:tc>
          <w:tcPr>
            <w:tcW w:w="6520" w:type="dxa"/>
            <w:tcBorders>
              <w:top w:val="single" w:sz="4" w:space="0" w:color="000000"/>
              <w:left w:val="single" w:sz="4" w:space="0" w:color="000000"/>
              <w:bottom w:val="single" w:sz="4" w:space="0" w:color="000000"/>
              <w:right w:val="single" w:sz="4" w:space="0" w:color="000000"/>
            </w:tcBorders>
            <w:vAlign w:val="center"/>
          </w:tcPr>
          <w:p w14:paraId="59838A85"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ΥΠΟΥΡΓΕΙΟ ΨΗΦΙΑΚΗΣ ΔΙΑΚΥΒΕΡΝΗΣΗΣ</w:t>
            </w:r>
          </w:p>
        </w:tc>
      </w:tr>
      <w:tr w:rsidR="00002A6A" w:rsidRPr="00402F51" w14:paraId="6C1D7A28"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323BCB05"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ΤΟΠΟΣ ΠΑΡΑΔΟΣΗΣ – ΤΟΠΟΣ ΠΑΡΟΧΗΣ ΥΠΗΡΕΣΙΩΝ</w:t>
            </w:r>
          </w:p>
        </w:tc>
        <w:tc>
          <w:tcPr>
            <w:tcW w:w="6520" w:type="dxa"/>
            <w:tcBorders>
              <w:top w:val="single" w:sz="4" w:space="0" w:color="000000"/>
              <w:left w:val="single" w:sz="4" w:space="0" w:color="000000"/>
              <w:bottom w:val="single" w:sz="4" w:space="0" w:color="000000"/>
              <w:right w:val="single" w:sz="4" w:space="0" w:color="000000"/>
            </w:tcBorders>
            <w:vAlign w:val="center"/>
          </w:tcPr>
          <w:p w14:paraId="3AE84327" w14:textId="77777777" w:rsidR="00002A6A" w:rsidRPr="0066018C" w:rsidRDefault="003910D8">
            <w:pPr>
              <w:pStyle w:val="TabletextChar"/>
              <w:rPr>
                <w:rFonts w:asciiTheme="minorHAnsi" w:hAnsiTheme="minorHAnsi" w:cstheme="minorHAnsi"/>
                <w:sz w:val="22"/>
                <w:szCs w:val="22"/>
                <w:lang w:eastAsia="zh-CN"/>
              </w:rPr>
            </w:pPr>
            <w:r w:rsidRPr="0066018C">
              <w:rPr>
                <w:rFonts w:asciiTheme="minorHAnsi" w:hAnsiTheme="minorHAnsi" w:cstheme="minorHAnsi"/>
                <w:sz w:val="22"/>
                <w:szCs w:val="22"/>
                <w:lang w:eastAsia="zh-CN"/>
              </w:rPr>
              <w:t>Τόπος παράδοσης: ΕΡΤ Α.Ε.</w:t>
            </w:r>
          </w:p>
          <w:p w14:paraId="7B64FBD1" w14:textId="77777777" w:rsidR="00002A6A" w:rsidRPr="0066018C" w:rsidRDefault="003910D8">
            <w:pPr>
              <w:pStyle w:val="TabletextChar"/>
              <w:rPr>
                <w:rFonts w:asciiTheme="minorHAnsi" w:hAnsiTheme="minorHAnsi" w:cstheme="minorHAnsi"/>
                <w:sz w:val="22"/>
                <w:szCs w:val="22"/>
              </w:rPr>
            </w:pPr>
            <w:r w:rsidRPr="0066018C">
              <w:rPr>
                <w:rFonts w:asciiTheme="minorHAnsi" w:hAnsiTheme="minorHAnsi" w:cstheme="minorHAnsi"/>
                <w:sz w:val="22"/>
                <w:szCs w:val="22"/>
              </w:rPr>
              <w:t>Τόπος Παροχής Υπηρεσιών : ΕΡΤ Α.Ε.</w:t>
            </w:r>
          </w:p>
        </w:tc>
      </w:tr>
      <w:tr w:rsidR="00002A6A" w:rsidRPr="00402F51" w14:paraId="2D2B85E3"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41E44CD6"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ΕΙΔΟΣ ΣΥΜΒΑΣΗΣ</w:t>
            </w:r>
          </w:p>
        </w:tc>
        <w:tc>
          <w:tcPr>
            <w:tcW w:w="6520" w:type="dxa"/>
            <w:tcBorders>
              <w:top w:val="single" w:sz="4" w:space="0" w:color="000000"/>
              <w:left w:val="single" w:sz="4" w:space="0" w:color="000000"/>
              <w:bottom w:val="single" w:sz="4" w:space="0" w:color="000000"/>
              <w:right w:val="single" w:sz="4" w:space="0" w:color="000000"/>
            </w:tcBorders>
            <w:vAlign w:val="center"/>
          </w:tcPr>
          <w:p w14:paraId="6E6494C4" w14:textId="77777777" w:rsidR="00002A6A" w:rsidRPr="0066018C" w:rsidRDefault="003910D8">
            <w:pPr>
              <w:widowControl w:val="0"/>
              <w:spacing w:before="120" w:after="0"/>
              <w:rPr>
                <w:rFonts w:asciiTheme="minorHAnsi" w:hAnsiTheme="minorHAnsi" w:cstheme="minorHAnsi"/>
                <w:b/>
                <w:lang w:val="el-GR"/>
              </w:rPr>
            </w:pPr>
            <w:r w:rsidRPr="0066018C">
              <w:rPr>
                <w:rFonts w:asciiTheme="minorHAnsi" w:hAnsiTheme="minorHAnsi" w:cstheme="minorHAnsi"/>
                <w:b/>
                <w:lang w:val="en-US"/>
              </w:rPr>
              <w:t>CPV</w:t>
            </w:r>
            <w:r w:rsidRPr="0066018C">
              <w:rPr>
                <w:rFonts w:asciiTheme="minorHAnsi" w:hAnsiTheme="minorHAnsi" w:cstheme="minorHAnsi"/>
                <w:b/>
                <w:lang w:val="el-GR"/>
              </w:rPr>
              <w:t xml:space="preserve"> ανά Τμήμα</w:t>
            </w:r>
          </w:p>
          <w:p w14:paraId="23AC1A0B" w14:textId="28C51F9E" w:rsidR="00002A6A" w:rsidRPr="0066018C" w:rsidRDefault="003910D8">
            <w:pPr>
              <w:widowControl w:val="0"/>
              <w:spacing w:before="120" w:after="0"/>
              <w:rPr>
                <w:rFonts w:asciiTheme="minorHAnsi" w:hAnsiTheme="minorHAnsi" w:cstheme="minorHAnsi"/>
                <w:bCs/>
                <w:color w:val="000000"/>
                <w:sz w:val="20"/>
                <w:szCs w:val="20"/>
                <w:lang w:val="el-GR"/>
              </w:rPr>
            </w:pPr>
            <w:r w:rsidRPr="0066018C">
              <w:rPr>
                <w:rFonts w:asciiTheme="minorHAnsi" w:hAnsiTheme="minorHAnsi" w:cstheme="minorHAnsi"/>
                <w:b/>
                <w:color w:val="000000"/>
                <w:sz w:val="20"/>
                <w:szCs w:val="20"/>
                <w:lang w:val="el-GR"/>
              </w:rPr>
              <w:t xml:space="preserve">Τμήμα Α : </w:t>
            </w:r>
            <w:r w:rsidR="007B1B94" w:rsidRPr="0066018C">
              <w:rPr>
                <w:rFonts w:asciiTheme="minorHAnsi" w:hAnsiTheme="minorHAnsi" w:cstheme="minorHAnsi"/>
                <w:bCs/>
                <w:color w:val="000000"/>
                <w:sz w:val="20"/>
                <w:szCs w:val="20"/>
                <w:lang w:val="el-GR"/>
              </w:rPr>
              <w:t xml:space="preserve">32424000-1, 30233000-1, 30214000-2, </w:t>
            </w:r>
            <w:r w:rsidR="007B1B94" w:rsidRPr="0066018C">
              <w:rPr>
                <w:rFonts w:asciiTheme="minorHAnsi" w:hAnsiTheme="minorHAnsi" w:cstheme="minorHAnsi"/>
                <w:sz w:val="20"/>
                <w:szCs w:val="20"/>
                <w:lang w:val="el-GR" w:eastAsia="el-GR"/>
              </w:rPr>
              <w:t>48820000-2, 30236200-4</w:t>
            </w:r>
            <w:r w:rsidR="007B0183" w:rsidRPr="0066018C">
              <w:rPr>
                <w:rFonts w:asciiTheme="minorHAnsi" w:hAnsiTheme="minorHAnsi" w:cstheme="minorHAnsi"/>
                <w:sz w:val="20"/>
                <w:szCs w:val="20"/>
                <w:lang w:val="el-GR" w:eastAsia="el-GR"/>
              </w:rPr>
              <w:t xml:space="preserve">, </w:t>
            </w:r>
            <w:r w:rsidR="007B0183" w:rsidRPr="0066018C">
              <w:rPr>
                <w:rFonts w:asciiTheme="minorHAnsi" w:hAnsiTheme="minorHAnsi" w:cstheme="minorHAnsi"/>
                <w:bCs/>
                <w:sz w:val="20"/>
                <w:szCs w:val="20"/>
                <w:lang w:val="el-GR" w:eastAsia="el-GR"/>
              </w:rPr>
              <w:t>72000000-5</w:t>
            </w:r>
          </w:p>
          <w:p w14:paraId="1C6FCEC5" w14:textId="2C7ED2A6" w:rsidR="00002A6A" w:rsidRPr="0066018C" w:rsidRDefault="003910D8">
            <w:pPr>
              <w:widowControl w:val="0"/>
              <w:spacing w:before="120" w:after="0"/>
              <w:rPr>
                <w:rFonts w:asciiTheme="minorHAnsi" w:hAnsiTheme="minorHAnsi" w:cstheme="minorHAnsi"/>
                <w:sz w:val="20"/>
                <w:szCs w:val="20"/>
                <w:lang w:val="el-GR"/>
              </w:rPr>
            </w:pPr>
            <w:r w:rsidRPr="0066018C">
              <w:rPr>
                <w:rFonts w:asciiTheme="minorHAnsi" w:hAnsiTheme="minorHAnsi" w:cstheme="minorHAnsi"/>
                <w:b/>
                <w:color w:val="000000"/>
                <w:sz w:val="20"/>
                <w:szCs w:val="20"/>
                <w:lang w:val="el-GR"/>
              </w:rPr>
              <w:t xml:space="preserve">Τμήμα Β : </w:t>
            </w:r>
            <w:r w:rsidRPr="0066018C">
              <w:rPr>
                <w:rFonts w:asciiTheme="minorHAnsi" w:hAnsiTheme="minorHAnsi" w:cstheme="minorHAnsi"/>
                <w:color w:val="333333"/>
                <w:sz w:val="20"/>
                <w:szCs w:val="20"/>
                <w:shd w:val="clear" w:color="auto" w:fill="FFFFFF"/>
                <w:lang w:val="el-GR"/>
              </w:rPr>
              <w:t>48100000-9</w:t>
            </w:r>
            <w:r w:rsidR="007B0183" w:rsidRPr="0066018C">
              <w:rPr>
                <w:rFonts w:asciiTheme="minorHAnsi" w:hAnsiTheme="minorHAnsi" w:cstheme="minorHAnsi"/>
                <w:color w:val="333333"/>
                <w:sz w:val="20"/>
                <w:szCs w:val="20"/>
                <w:shd w:val="clear" w:color="auto" w:fill="FFFFFF"/>
                <w:lang w:val="el-GR"/>
              </w:rPr>
              <w:t xml:space="preserve">, </w:t>
            </w:r>
            <w:r w:rsidR="007B0183" w:rsidRPr="0066018C">
              <w:rPr>
                <w:rFonts w:asciiTheme="minorHAnsi" w:hAnsiTheme="minorHAnsi" w:cstheme="minorHAnsi"/>
                <w:bCs/>
                <w:sz w:val="20"/>
                <w:szCs w:val="20"/>
                <w:lang w:val="el-GR" w:eastAsia="el-GR"/>
              </w:rPr>
              <w:t>72000000-5</w:t>
            </w:r>
          </w:p>
          <w:p w14:paraId="085C2CF1" w14:textId="70729361" w:rsidR="00002A6A" w:rsidRPr="0066018C" w:rsidRDefault="003910D8">
            <w:pPr>
              <w:widowControl w:val="0"/>
              <w:spacing w:before="120" w:after="0"/>
              <w:rPr>
                <w:rFonts w:asciiTheme="minorHAnsi" w:hAnsiTheme="minorHAnsi" w:cstheme="minorHAnsi"/>
                <w:bCs/>
                <w:color w:val="000000"/>
                <w:sz w:val="20"/>
                <w:szCs w:val="20"/>
                <w:lang w:val="el-GR"/>
              </w:rPr>
            </w:pPr>
            <w:r w:rsidRPr="0066018C">
              <w:rPr>
                <w:rFonts w:asciiTheme="minorHAnsi" w:hAnsiTheme="minorHAnsi" w:cstheme="minorHAnsi"/>
                <w:b/>
                <w:color w:val="000000"/>
                <w:sz w:val="20"/>
                <w:szCs w:val="20"/>
                <w:lang w:val="el-GR"/>
              </w:rPr>
              <w:t xml:space="preserve">Τμήμα Γ : </w:t>
            </w:r>
            <w:r w:rsidR="007B1B94" w:rsidRPr="0066018C">
              <w:rPr>
                <w:rFonts w:asciiTheme="minorHAnsi" w:hAnsiTheme="minorHAnsi" w:cstheme="minorHAnsi"/>
                <w:bCs/>
                <w:color w:val="000000"/>
                <w:sz w:val="20"/>
                <w:szCs w:val="20"/>
                <w:lang w:val="el-GR"/>
              </w:rPr>
              <w:t>32320000-2, 38651000-3</w:t>
            </w:r>
            <w:r w:rsidR="007B0183" w:rsidRPr="0066018C">
              <w:rPr>
                <w:rFonts w:asciiTheme="minorHAnsi" w:hAnsiTheme="minorHAnsi" w:cstheme="minorHAnsi"/>
                <w:bCs/>
                <w:color w:val="000000"/>
                <w:sz w:val="20"/>
                <w:szCs w:val="20"/>
                <w:lang w:val="el-GR"/>
              </w:rPr>
              <w:t xml:space="preserve">, </w:t>
            </w:r>
            <w:r w:rsidR="007B0183" w:rsidRPr="0066018C">
              <w:rPr>
                <w:rFonts w:asciiTheme="minorHAnsi" w:hAnsiTheme="minorHAnsi" w:cstheme="minorHAnsi"/>
                <w:bCs/>
                <w:sz w:val="20"/>
                <w:szCs w:val="20"/>
                <w:lang w:val="el-GR" w:eastAsia="el-GR"/>
              </w:rPr>
              <w:t>72000000-5</w:t>
            </w:r>
          </w:p>
          <w:p w14:paraId="5334D711" w14:textId="20545AF2" w:rsidR="00002A6A" w:rsidRPr="0066018C" w:rsidRDefault="003910D8">
            <w:pPr>
              <w:widowControl w:val="0"/>
              <w:spacing w:before="120" w:after="0"/>
              <w:rPr>
                <w:rFonts w:asciiTheme="minorHAnsi" w:hAnsiTheme="minorHAnsi" w:cstheme="minorHAnsi"/>
                <w:bCs/>
                <w:color w:val="000000"/>
                <w:sz w:val="20"/>
                <w:szCs w:val="20"/>
                <w:lang w:val="el-GR"/>
              </w:rPr>
            </w:pPr>
            <w:r w:rsidRPr="0066018C">
              <w:rPr>
                <w:rFonts w:asciiTheme="minorHAnsi" w:hAnsiTheme="minorHAnsi" w:cstheme="minorHAnsi"/>
                <w:b/>
                <w:color w:val="000000"/>
                <w:sz w:val="20"/>
                <w:szCs w:val="20"/>
                <w:lang w:val="el-GR"/>
              </w:rPr>
              <w:t xml:space="preserve">Τμήμα Δ: </w:t>
            </w:r>
            <w:r w:rsidRPr="0066018C">
              <w:rPr>
                <w:rFonts w:asciiTheme="minorHAnsi" w:hAnsiTheme="minorHAnsi" w:cstheme="minorHAnsi"/>
                <w:sz w:val="20"/>
                <w:szCs w:val="20"/>
                <w:lang w:val="el-GR"/>
              </w:rPr>
              <w:t>48</w:t>
            </w:r>
            <w:r w:rsidR="000C452E" w:rsidRPr="0066018C">
              <w:rPr>
                <w:rFonts w:asciiTheme="minorHAnsi" w:hAnsiTheme="minorHAnsi" w:cstheme="minorHAnsi"/>
                <w:sz w:val="20"/>
                <w:szCs w:val="20"/>
                <w:lang w:val="el-GR"/>
              </w:rPr>
              <w:t>0</w:t>
            </w:r>
            <w:r w:rsidRPr="0066018C">
              <w:rPr>
                <w:rFonts w:asciiTheme="minorHAnsi" w:hAnsiTheme="minorHAnsi" w:cstheme="minorHAnsi"/>
                <w:sz w:val="20"/>
                <w:szCs w:val="20"/>
                <w:lang w:val="el-GR"/>
              </w:rPr>
              <w:t>00000-8</w:t>
            </w:r>
            <w:r w:rsidR="007B0183" w:rsidRPr="0066018C">
              <w:rPr>
                <w:rFonts w:asciiTheme="minorHAnsi" w:hAnsiTheme="minorHAnsi" w:cstheme="minorHAnsi"/>
                <w:sz w:val="20"/>
                <w:szCs w:val="20"/>
                <w:lang w:val="el-GR"/>
              </w:rPr>
              <w:t xml:space="preserve">, </w:t>
            </w:r>
            <w:r w:rsidR="007B0183" w:rsidRPr="0066018C">
              <w:rPr>
                <w:rFonts w:asciiTheme="minorHAnsi" w:hAnsiTheme="minorHAnsi" w:cstheme="minorHAnsi"/>
                <w:bCs/>
                <w:sz w:val="20"/>
                <w:szCs w:val="20"/>
                <w:lang w:val="el-GR" w:eastAsia="el-GR"/>
              </w:rPr>
              <w:t>72000000-5</w:t>
            </w:r>
          </w:p>
        </w:tc>
      </w:tr>
      <w:tr w:rsidR="00002A6A" w:rsidRPr="00402F51" w14:paraId="117E3E03"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79BC1FB7"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ΕΙΔΟΣ ΔΙΑΔΙΚΑΣΙΑΣ</w:t>
            </w:r>
          </w:p>
        </w:tc>
        <w:tc>
          <w:tcPr>
            <w:tcW w:w="6520" w:type="dxa"/>
            <w:tcBorders>
              <w:top w:val="single" w:sz="4" w:space="0" w:color="000000"/>
              <w:left w:val="single" w:sz="4" w:space="0" w:color="000000"/>
              <w:bottom w:val="single" w:sz="4" w:space="0" w:color="000000"/>
              <w:right w:val="single" w:sz="4" w:space="0" w:color="000000"/>
            </w:tcBorders>
            <w:vAlign w:val="center"/>
          </w:tcPr>
          <w:p w14:paraId="4119AFE8" w14:textId="36106FED" w:rsidR="00002A6A" w:rsidRPr="0066018C" w:rsidRDefault="003910D8">
            <w:pPr>
              <w:pStyle w:val="TabletextChar"/>
              <w:rPr>
                <w:rFonts w:asciiTheme="minorHAnsi" w:hAnsiTheme="minorHAnsi" w:cstheme="minorHAnsi"/>
                <w:sz w:val="22"/>
                <w:szCs w:val="22"/>
              </w:rPr>
            </w:pPr>
            <w:r w:rsidRPr="0066018C">
              <w:rPr>
                <w:rFonts w:asciiTheme="minorHAnsi" w:hAnsiTheme="minorHAnsi" w:cstheme="minorHAnsi"/>
                <w:sz w:val="22"/>
                <w:szCs w:val="22"/>
              </w:rPr>
              <w:t>Ηλεκτρονικός Ανοικτός Διεθνής άνω των ορίων Διαγωνισμός με κριτήριο ανάθεσης την πλέον συμφέρουσα από οικονομική άποψη προσφορά</w:t>
            </w:r>
            <w:r w:rsidR="00523CF9" w:rsidRPr="0066018C">
              <w:rPr>
                <w:rFonts w:asciiTheme="minorHAnsi" w:hAnsiTheme="minorHAnsi" w:cstheme="minorHAnsi"/>
                <w:sz w:val="22"/>
                <w:szCs w:val="22"/>
              </w:rPr>
              <w:t xml:space="preserve"> </w:t>
            </w:r>
            <w:r w:rsidRPr="0066018C">
              <w:rPr>
                <w:rFonts w:asciiTheme="minorHAnsi" w:hAnsiTheme="minorHAnsi" w:cstheme="minorHAnsi"/>
                <w:sz w:val="22"/>
                <w:szCs w:val="22"/>
              </w:rPr>
              <w:t>βάσει τιμής ανά τμήμα (</w:t>
            </w:r>
            <w:r w:rsidRPr="0066018C">
              <w:rPr>
                <w:rFonts w:asciiTheme="minorHAnsi" w:hAnsiTheme="minorHAnsi" w:cstheme="minorHAnsi"/>
                <w:sz w:val="22"/>
                <w:szCs w:val="22"/>
                <w:lang w:val="en-US"/>
              </w:rPr>
              <w:t>LOT</w:t>
            </w:r>
            <w:r w:rsidRPr="0066018C">
              <w:rPr>
                <w:rFonts w:asciiTheme="minorHAnsi" w:hAnsiTheme="minorHAnsi" w:cstheme="minorHAnsi"/>
                <w:sz w:val="22"/>
                <w:szCs w:val="22"/>
              </w:rPr>
              <w:t>).</w:t>
            </w:r>
          </w:p>
        </w:tc>
      </w:tr>
      <w:tr w:rsidR="00002A6A" w:rsidRPr="00402F51" w14:paraId="3D8E9579"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331DADB1"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ΕΚΤΙΜΩΜΕΝΗ ΑΞΙΑ ΣΥΜΒΑΣΗΣ</w:t>
            </w:r>
          </w:p>
        </w:tc>
        <w:tc>
          <w:tcPr>
            <w:tcW w:w="6520" w:type="dxa"/>
            <w:tcBorders>
              <w:top w:val="single" w:sz="4" w:space="0" w:color="000000"/>
              <w:left w:val="single" w:sz="4" w:space="0" w:color="000000"/>
              <w:bottom w:val="single" w:sz="4" w:space="0" w:color="000000"/>
              <w:right w:val="single" w:sz="4" w:space="0" w:color="000000"/>
            </w:tcBorders>
            <w:vAlign w:val="center"/>
          </w:tcPr>
          <w:p w14:paraId="2E99C07E" w14:textId="081DE5EE" w:rsidR="0085536C" w:rsidRPr="0066018C" w:rsidRDefault="0085536C" w:rsidP="0044045E">
            <w:pPr>
              <w:pStyle w:val="TabletextChar"/>
              <w:numPr>
                <w:ilvl w:val="0"/>
                <w:numId w:val="169"/>
              </w:numPr>
              <w:rPr>
                <w:rFonts w:asciiTheme="minorHAnsi" w:hAnsiTheme="minorHAnsi" w:cstheme="minorHAnsi"/>
                <w:b/>
                <w:bCs/>
              </w:rPr>
            </w:pPr>
            <w:r w:rsidRPr="0066018C">
              <w:rPr>
                <w:rFonts w:asciiTheme="minorHAnsi" w:hAnsiTheme="minorHAnsi" w:cstheme="minorHAnsi"/>
              </w:rPr>
              <w:t xml:space="preserve">Εκτιμώμενη αξία παρούσας σύμβασης </w:t>
            </w:r>
            <w:r w:rsidRPr="0066018C">
              <w:rPr>
                <w:rFonts w:asciiTheme="minorHAnsi" w:hAnsiTheme="minorHAnsi" w:cstheme="minorHAnsi"/>
                <w:b/>
                <w:bCs/>
              </w:rPr>
              <w:t xml:space="preserve">2.327.000,00€ </w:t>
            </w:r>
            <w:r w:rsidRPr="0066018C">
              <w:rPr>
                <w:rFonts w:asciiTheme="minorHAnsi" w:hAnsiTheme="minorHAnsi" w:cstheme="minorHAnsi"/>
              </w:rPr>
              <w:t xml:space="preserve">μη περιλαμβανομένου ΦΠΑ (Εκτιμώμενη αξία με ΦΠΑ: </w:t>
            </w:r>
            <w:r w:rsidRPr="0066018C">
              <w:rPr>
                <w:rFonts w:asciiTheme="minorHAnsi" w:hAnsiTheme="minorHAnsi" w:cstheme="minorHAnsi"/>
                <w:b/>
                <w:bCs/>
              </w:rPr>
              <w:t xml:space="preserve"> 2.885.480,00€, ΦΠΑ 24%  558.480,00€</w:t>
            </w:r>
            <w:r w:rsidRPr="0066018C">
              <w:rPr>
                <w:rFonts w:asciiTheme="minorHAnsi" w:hAnsiTheme="minorHAnsi" w:cstheme="minorHAnsi"/>
              </w:rPr>
              <w:t>)</w:t>
            </w:r>
          </w:p>
          <w:p w14:paraId="5B7A6CED" w14:textId="77777777" w:rsidR="0085536C" w:rsidRPr="0066018C" w:rsidRDefault="0085536C" w:rsidP="0044045E">
            <w:pPr>
              <w:pStyle w:val="TabletextChar"/>
              <w:numPr>
                <w:ilvl w:val="0"/>
                <w:numId w:val="169"/>
              </w:numPr>
              <w:spacing w:before="120" w:after="0" w:line="240" w:lineRule="auto"/>
              <w:rPr>
                <w:rFonts w:asciiTheme="minorHAnsi" w:hAnsiTheme="minorHAnsi" w:cstheme="minorHAnsi"/>
              </w:rPr>
            </w:pPr>
            <w:r w:rsidRPr="0066018C">
              <w:rPr>
                <w:rFonts w:asciiTheme="minorHAnsi" w:hAnsiTheme="minorHAnsi" w:cstheme="minorHAnsi"/>
              </w:rPr>
              <w:t xml:space="preserve">Εκτιμώμενη αξία δικαιώματος προαίρεσης υπηρεσιών συντήρησης: έως </w:t>
            </w:r>
            <w:r w:rsidRPr="0066018C">
              <w:rPr>
                <w:rFonts w:asciiTheme="minorHAnsi" w:hAnsiTheme="minorHAnsi" w:cstheme="minorHAnsi"/>
                <w:b/>
                <w:bCs/>
              </w:rPr>
              <w:t>1.023.880,00€</w:t>
            </w:r>
            <w:r w:rsidRPr="0066018C">
              <w:rPr>
                <w:rFonts w:asciiTheme="minorHAnsi" w:hAnsiTheme="minorHAnsi" w:cstheme="minorHAnsi"/>
              </w:rPr>
              <w:t xml:space="preserve"> μη περιλαμβανομένου ΦΠΑ ( Εκτιμώμενη αξία με ΦΠΑ: </w:t>
            </w:r>
            <w:r w:rsidRPr="0066018C">
              <w:rPr>
                <w:rFonts w:asciiTheme="minorHAnsi" w:hAnsiTheme="minorHAnsi" w:cstheme="minorHAnsi"/>
                <w:b/>
                <w:bCs/>
              </w:rPr>
              <w:t xml:space="preserve"> 1.269.611,20€ , ΦΠΑ 24%  245.731,20€</w:t>
            </w:r>
            <w:r w:rsidRPr="0066018C">
              <w:rPr>
                <w:rFonts w:asciiTheme="minorHAnsi" w:hAnsiTheme="minorHAnsi" w:cstheme="minorHAnsi"/>
              </w:rPr>
              <w:t>)</w:t>
            </w:r>
          </w:p>
          <w:p w14:paraId="6BD74C14" w14:textId="737ACB8D" w:rsidR="00002A6A" w:rsidRPr="0066018C" w:rsidRDefault="0085536C" w:rsidP="0085536C">
            <w:pPr>
              <w:pStyle w:val="TabletextChar"/>
              <w:rPr>
                <w:rFonts w:asciiTheme="minorHAnsi" w:hAnsiTheme="minorHAnsi" w:cstheme="minorHAnsi"/>
                <w:b/>
                <w:bCs/>
                <w:color w:val="000000"/>
                <w:sz w:val="22"/>
                <w:szCs w:val="22"/>
                <w:lang w:eastAsia="el-GR"/>
              </w:rPr>
            </w:pPr>
            <w:r w:rsidRPr="0066018C">
              <w:rPr>
                <w:rFonts w:asciiTheme="minorHAnsi" w:hAnsiTheme="minorHAnsi" w:cstheme="minorHAnsi"/>
              </w:rPr>
              <w:t xml:space="preserve">Συνολική  εκτιμώμενη αξία σύμβασης </w:t>
            </w:r>
            <w:r w:rsidRPr="0066018C">
              <w:rPr>
                <w:rFonts w:asciiTheme="minorHAnsi" w:hAnsiTheme="minorHAnsi" w:cstheme="minorHAnsi"/>
                <w:b/>
                <w:bCs/>
                <w:color w:val="000000"/>
                <w:lang w:eastAsia="el-GR"/>
              </w:rPr>
              <w:t>3.350.</w:t>
            </w:r>
            <w:r w:rsidR="00616E9B" w:rsidRPr="0066018C">
              <w:rPr>
                <w:rFonts w:asciiTheme="minorHAnsi" w:hAnsiTheme="minorHAnsi" w:cstheme="minorHAnsi"/>
                <w:b/>
                <w:bCs/>
                <w:color w:val="000000"/>
                <w:lang w:eastAsia="el-GR"/>
              </w:rPr>
              <w:t>880</w:t>
            </w:r>
            <w:r w:rsidRPr="0066018C">
              <w:rPr>
                <w:rFonts w:asciiTheme="minorHAnsi" w:hAnsiTheme="minorHAnsi" w:cstheme="minorHAnsi"/>
                <w:b/>
                <w:bCs/>
                <w:color w:val="000000"/>
                <w:lang w:eastAsia="el-GR"/>
              </w:rPr>
              <w:t xml:space="preserve">,00 € </w:t>
            </w:r>
            <w:r w:rsidRPr="0066018C">
              <w:rPr>
                <w:rFonts w:asciiTheme="minorHAnsi" w:hAnsiTheme="minorHAnsi" w:cstheme="minorHAnsi"/>
              </w:rPr>
              <w:t xml:space="preserve">μη περιλαμβανομένου ΦΠΑ , προϋπολογισμός με ΦΠΑ: </w:t>
            </w:r>
            <w:r w:rsidRPr="0066018C">
              <w:rPr>
                <w:rFonts w:asciiTheme="minorHAnsi" w:hAnsiTheme="minorHAnsi" w:cstheme="minorHAnsi"/>
                <w:b/>
                <w:bCs/>
                <w:color w:val="000000"/>
                <w:lang w:eastAsia="el-GR"/>
              </w:rPr>
              <w:t>4.155.091,20</w:t>
            </w:r>
            <w:r w:rsidRPr="0066018C">
              <w:rPr>
                <w:rFonts w:asciiTheme="minorHAnsi" w:hAnsiTheme="minorHAnsi" w:cstheme="minorHAnsi"/>
              </w:rPr>
              <w:t xml:space="preserve"> </w:t>
            </w:r>
            <w:r w:rsidRPr="0066018C">
              <w:rPr>
                <w:rFonts w:asciiTheme="minorHAnsi" w:hAnsiTheme="minorHAnsi" w:cstheme="minorHAnsi"/>
                <w:b/>
                <w:bCs/>
              </w:rPr>
              <w:t>€</w:t>
            </w:r>
            <w:r w:rsidRPr="0066018C">
              <w:rPr>
                <w:rFonts w:asciiTheme="minorHAnsi" w:hAnsiTheme="minorHAnsi" w:cstheme="minorHAnsi"/>
                <w:b/>
                <w:bCs/>
                <w:color w:val="000000"/>
                <w:lang w:eastAsia="el-GR"/>
              </w:rPr>
              <w:t>, ΦΠΑ 24% 804.211,20 €</w:t>
            </w:r>
          </w:p>
        </w:tc>
      </w:tr>
      <w:tr w:rsidR="00002A6A" w:rsidRPr="00402F51" w14:paraId="1DC15E9E"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220926B0"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ΧΡΗΜΑΤΟΔΟΤΗΣΗ ΕΡΓΟΥ</w:t>
            </w:r>
          </w:p>
        </w:tc>
        <w:tc>
          <w:tcPr>
            <w:tcW w:w="6520" w:type="dxa"/>
            <w:tcBorders>
              <w:top w:val="single" w:sz="4" w:space="0" w:color="000000"/>
              <w:left w:val="single" w:sz="4" w:space="0" w:color="000000"/>
              <w:bottom w:val="single" w:sz="4" w:space="0" w:color="000000"/>
              <w:right w:val="single" w:sz="4" w:space="0" w:color="000000"/>
            </w:tcBorders>
            <w:vAlign w:val="center"/>
          </w:tcPr>
          <w:p w14:paraId="541DFEB6" w14:textId="6ABF37C0" w:rsidR="00002A6A" w:rsidRPr="00752044" w:rsidRDefault="003910D8" w:rsidP="00367C28">
            <w:pPr>
              <w:pStyle w:val="TabletextChar"/>
              <w:rPr>
                <w:rFonts w:asciiTheme="minorHAnsi" w:hAnsiTheme="minorHAnsi" w:cstheme="minorHAnsi"/>
                <w:sz w:val="22"/>
                <w:szCs w:val="22"/>
              </w:rPr>
            </w:pPr>
            <w:r w:rsidRPr="0066018C">
              <w:rPr>
                <w:rFonts w:asciiTheme="minorHAnsi" w:hAnsiTheme="minorHAnsi" w:cstheme="minorHAnsi"/>
                <w:sz w:val="22"/>
                <w:szCs w:val="22"/>
              </w:rPr>
              <w:t xml:space="preserve">Το Έργο χρηματοδοτείται </w:t>
            </w:r>
            <w:r w:rsidR="001260D8" w:rsidRPr="0066018C">
              <w:rPr>
                <w:rFonts w:asciiTheme="minorHAnsi" w:hAnsiTheme="minorHAnsi" w:cstheme="minorHAnsi"/>
                <w:sz w:val="22"/>
                <w:szCs w:val="22"/>
              </w:rPr>
              <w:t xml:space="preserve">στο πλαίσιο </w:t>
            </w:r>
            <w:r w:rsidRPr="0066018C">
              <w:rPr>
                <w:rFonts w:asciiTheme="minorHAnsi" w:hAnsiTheme="minorHAnsi" w:cstheme="minorHAnsi"/>
                <w:sz w:val="22"/>
                <w:szCs w:val="22"/>
              </w:rPr>
              <w:t>το</w:t>
            </w:r>
            <w:r w:rsidR="001260D8" w:rsidRPr="0066018C">
              <w:rPr>
                <w:rFonts w:asciiTheme="minorHAnsi" w:hAnsiTheme="minorHAnsi" w:cstheme="minorHAnsi"/>
                <w:sz w:val="22"/>
                <w:szCs w:val="22"/>
              </w:rPr>
              <w:t>υ</w:t>
            </w:r>
            <w:r w:rsidRPr="0066018C">
              <w:rPr>
                <w:rFonts w:asciiTheme="minorHAnsi" w:hAnsiTheme="minorHAnsi" w:cstheme="minorHAnsi"/>
                <w:sz w:val="22"/>
                <w:szCs w:val="22"/>
              </w:rPr>
              <w:t xml:space="preserve"> ΕΣΠΑ</w:t>
            </w:r>
            <w:r w:rsidR="001260D8" w:rsidRPr="0066018C">
              <w:rPr>
                <w:rFonts w:asciiTheme="minorHAnsi" w:hAnsiTheme="minorHAnsi" w:cstheme="minorHAnsi"/>
                <w:sz w:val="22"/>
                <w:szCs w:val="22"/>
              </w:rPr>
              <w:t xml:space="preserve"> 2021 - 2027</w:t>
            </w:r>
            <w:r w:rsidRPr="0066018C">
              <w:rPr>
                <w:rFonts w:asciiTheme="minorHAnsi" w:hAnsiTheme="minorHAnsi" w:cstheme="minorHAnsi"/>
                <w:sz w:val="22"/>
                <w:szCs w:val="22"/>
              </w:rPr>
              <w:t xml:space="preserve">, από το ΕΤΠΑ και από Εθνικούς Πόρους. Οι δαπάνες του Έργου θα βαρύνουν το Πρόγραμμα Δημοσίων Επενδύσεων (ΠΔΕ), και συγκεκριμένα από την </w:t>
            </w:r>
            <w:r w:rsidR="00752044">
              <w:rPr>
                <w:rFonts w:asciiTheme="minorHAnsi" w:hAnsiTheme="minorHAnsi" w:cstheme="minorHAnsi"/>
                <w:sz w:val="22"/>
                <w:szCs w:val="22"/>
              </w:rPr>
              <w:t xml:space="preserve">ΣΑ </w:t>
            </w:r>
            <w:r w:rsidR="00752044" w:rsidRPr="00C45CAE">
              <w:rPr>
                <w:rFonts w:asciiTheme="minorHAnsi" w:hAnsiTheme="minorHAnsi" w:cstheme="minorHAnsi"/>
                <w:sz w:val="22"/>
                <w:szCs w:val="22"/>
              </w:rPr>
              <w:t xml:space="preserve">Ε2637, </w:t>
            </w:r>
            <w:r w:rsidR="00752044">
              <w:rPr>
                <w:rFonts w:asciiTheme="minorHAnsi" w:hAnsiTheme="minorHAnsi" w:cstheme="minorHAnsi"/>
                <w:sz w:val="22"/>
                <w:szCs w:val="22"/>
              </w:rPr>
              <w:t>μ</w:t>
            </w:r>
            <w:r w:rsidRPr="0066018C">
              <w:rPr>
                <w:rFonts w:asciiTheme="minorHAnsi" w:hAnsiTheme="minorHAnsi" w:cstheme="minorHAnsi"/>
                <w:sz w:val="22"/>
                <w:szCs w:val="22"/>
              </w:rPr>
              <w:t xml:space="preserve">ε ενάριθμο κωδικό </w:t>
            </w:r>
            <w:r w:rsidR="00367C28" w:rsidRPr="00367C28">
              <w:rPr>
                <w:rFonts w:asciiTheme="minorHAnsi" w:hAnsiTheme="minorHAnsi" w:cstheme="minorHAnsi"/>
                <w:sz w:val="22"/>
                <w:szCs w:val="22"/>
              </w:rPr>
              <w:t>2025ΣΕ26370073</w:t>
            </w:r>
            <w:r w:rsidR="00367C28">
              <w:rPr>
                <w:sz w:val="18"/>
                <w:szCs w:val="18"/>
              </w:rPr>
              <w:t xml:space="preserve"> </w:t>
            </w:r>
          </w:p>
        </w:tc>
      </w:tr>
      <w:tr w:rsidR="00002A6A" w:rsidRPr="0066018C" w14:paraId="4453ED84"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1E57865A"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 xml:space="preserve">ΔΙΑΡΚΕΙΑ ΣΥΜΒΑΣΗΣ </w:t>
            </w:r>
          </w:p>
        </w:tc>
        <w:tc>
          <w:tcPr>
            <w:tcW w:w="6520" w:type="dxa"/>
            <w:tcBorders>
              <w:top w:val="single" w:sz="4" w:space="0" w:color="000000"/>
              <w:left w:val="single" w:sz="4" w:space="0" w:color="000000"/>
              <w:bottom w:val="single" w:sz="4" w:space="0" w:color="000000"/>
              <w:right w:val="single" w:sz="4" w:space="0" w:color="000000"/>
            </w:tcBorders>
            <w:vAlign w:val="center"/>
          </w:tcPr>
          <w:p w14:paraId="1EC9F1F4"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b/>
                <w:lang w:val="el-GR"/>
              </w:rPr>
              <w:t xml:space="preserve">Είκοσι τέσσερις </w:t>
            </w:r>
            <w:proofErr w:type="spellStart"/>
            <w:r w:rsidRPr="0066018C">
              <w:rPr>
                <w:rFonts w:asciiTheme="minorHAnsi" w:hAnsiTheme="minorHAnsi" w:cstheme="minorHAnsi"/>
                <w:b/>
              </w:rPr>
              <w:t>μήνες</w:t>
            </w:r>
            <w:proofErr w:type="spellEnd"/>
            <w:r w:rsidRPr="0066018C">
              <w:rPr>
                <w:rFonts w:asciiTheme="minorHAnsi" w:hAnsiTheme="minorHAnsi" w:cstheme="minorHAnsi"/>
                <w:b/>
              </w:rPr>
              <w:t xml:space="preserve"> (</w:t>
            </w:r>
            <w:r w:rsidRPr="0066018C">
              <w:rPr>
                <w:rFonts w:asciiTheme="minorHAnsi" w:hAnsiTheme="minorHAnsi" w:cstheme="minorHAnsi"/>
                <w:b/>
                <w:lang w:val="el-GR"/>
              </w:rPr>
              <w:t>24</w:t>
            </w:r>
            <w:r w:rsidRPr="0066018C">
              <w:rPr>
                <w:rFonts w:asciiTheme="minorHAnsi" w:hAnsiTheme="minorHAnsi" w:cstheme="minorHAnsi"/>
                <w:b/>
              </w:rPr>
              <w:t>)</w:t>
            </w:r>
          </w:p>
        </w:tc>
      </w:tr>
      <w:tr w:rsidR="00002A6A" w:rsidRPr="0066018C" w14:paraId="4CE47E09"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62CBAC8E"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ΗΜΕΡΟΜΗΝΙΑ ΔΙΑΚΗΡΥΞΗΣ</w:t>
            </w:r>
          </w:p>
        </w:tc>
        <w:tc>
          <w:tcPr>
            <w:tcW w:w="6520" w:type="dxa"/>
            <w:tcBorders>
              <w:top w:val="single" w:sz="4" w:space="0" w:color="000000"/>
              <w:left w:val="single" w:sz="4" w:space="0" w:color="000000"/>
              <w:bottom w:val="single" w:sz="4" w:space="0" w:color="000000"/>
              <w:right w:val="single" w:sz="4" w:space="0" w:color="000000"/>
            </w:tcBorders>
            <w:vAlign w:val="center"/>
          </w:tcPr>
          <w:p w14:paraId="3AA7A7FE" w14:textId="09D49EBB" w:rsidR="00002A6A" w:rsidRPr="0066018C" w:rsidRDefault="001D2B5B">
            <w:pPr>
              <w:pStyle w:val="TabletextChar"/>
              <w:rPr>
                <w:rFonts w:asciiTheme="minorHAnsi" w:hAnsiTheme="minorHAnsi" w:cstheme="minorHAnsi"/>
                <w:b/>
                <w:sz w:val="22"/>
                <w:szCs w:val="24"/>
              </w:rPr>
            </w:pPr>
            <w:r w:rsidRPr="002274D4">
              <w:rPr>
                <w:rFonts w:asciiTheme="minorHAnsi" w:hAnsiTheme="minorHAnsi" w:cstheme="minorHAnsi"/>
                <w:b/>
                <w:color w:val="000000"/>
                <w:sz w:val="22"/>
                <w:szCs w:val="22"/>
                <w:lang w:val="en-GB"/>
              </w:rPr>
              <w:t>24-09-2025</w:t>
            </w:r>
          </w:p>
        </w:tc>
      </w:tr>
      <w:tr w:rsidR="00002A6A" w:rsidRPr="0066018C" w14:paraId="36394ECA"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74C3F309"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ΠΡΟΘΕΣΜΙΑ ΓΙΑ ΥΠΟΒΟΛΗ ΔΙΕΥΚΡΙΝΙΣΕΩΝ ΕΠΙ ΤΩΝ ΟΡΩΝ ΤΗΣ ΔΙΑΚΗΡΥΞΗΣ</w:t>
            </w:r>
          </w:p>
        </w:tc>
        <w:tc>
          <w:tcPr>
            <w:tcW w:w="6520" w:type="dxa"/>
            <w:tcBorders>
              <w:top w:val="single" w:sz="4" w:space="0" w:color="000000"/>
              <w:left w:val="single" w:sz="4" w:space="0" w:color="000000"/>
              <w:bottom w:val="single" w:sz="4" w:space="0" w:color="000000"/>
              <w:right w:val="single" w:sz="4" w:space="0" w:color="000000"/>
            </w:tcBorders>
            <w:vAlign w:val="center"/>
          </w:tcPr>
          <w:p w14:paraId="1C4FA352" w14:textId="02866114" w:rsidR="00002A6A" w:rsidRPr="0066018C" w:rsidRDefault="008A710E">
            <w:pPr>
              <w:pStyle w:val="TabletextChar"/>
              <w:rPr>
                <w:rFonts w:asciiTheme="minorHAnsi" w:hAnsiTheme="minorHAnsi" w:cstheme="minorHAnsi"/>
                <w:b/>
                <w:sz w:val="22"/>
                <w:szCs w:val="24"/>
              </w:rPr>
            </w:pPr>
            <w:r>
              <w:rPr>
                <w:rFonts w:asciiTheme="minorHAnsi" w:hAnsiTheme="minorHAnsi" w:cstheme="minorHAnsi"/>
                <w:b/>
                <w:color w:val="000000"/>
                <w:sz w:val="22"/>
                <w:szCs w:val="22"/>
              </w:rPr>
              <w:t>10</w:t>
            </w:r>
            <w:r w:rsidRPr="008A710E">
              <w:rPr>
                <w:rFonts w:asciiTheme="minorHAnsi" w:hAnsiTheme="minorHAnsi" w:cstheme="minorHAnsi"/>
                <w:b/>
                <w:color w:val="000000"/>
                <w:sz w:val="22"/>
                <w:szCs w:val="22"/>
                <w:lang w:val="en-GB"/>
              </w:rPr>
              <w:t>-</w:t>
            </w:r>
            <w:r>
              <w:rPr>
                <w:rFonts w:asciiTheme="minorHAnsi" w:hAnsiTheme="minorHAnsi" w:cstheme="minorHAnsi"/>
                <w:b/>
                <w:color w:val="000000"/>
                <w:sz w:val="22"/>
                <w:szCs w:val="22"/>
              </w:rPr>
              <w:t>10</w:t>
            </w:r>
            <w:r w:rsidRPr="008A710E">
              <w:rPr>
                <w:rFonts w:asciiTheme="minorHAnsi" w:hAnsiTheme="minorHAnsi" w:cstheme="minorHAnsi"/>
                <w:b/>
                <w:color w:val="000000"/>
                <w:sz w:val="22"/>
                <w:szCs w:val="22"/>
                <w:lang w:val="en-GB"/>
              </w:rPr>
              <w:t>-2025</w:t>
            </w:r>
          </w:p>
        </w:tc>
      </w:tr>
      <w:tr w:rsidR="00002A6A" w:rsidRPr="00AC6E51" w14:paraId="69B348B5"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4F907898"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ΗΜΕΡΟΜΗΝΙΑ ΈΝΑΡΞΗΣ ΗΛΕΚΤΡΟΝΙΚΗΣ ΥΠΟΒΟΛΗΣ ΠΡΟΣΦΟΡΩΝ</w:t>
            </w:r>
          </w:p>
        </w:tc>
        <w:tc>
          <w:tcPr>
            <w:tcW w:w="6520" w:type="dxa"/>
            <w:tcBorders>
              <w:top w:val="single" w:sz="4" w:space="0" w:color="000000"/>
              <w:left w:val="single" w:sz="4" w:space="0" w:color="000000"/>
              <w:bottom w:val="single" w:sz="4" w:space="0" w:color="000000"/>
              <w:right w:val="single" w:sz="4" w:space="0" w:color="000000"/>
            </w:tcBorders>
            <w:vAlign w:val="center"/>
          </w:tcPr>
          <w:p w14:paraId="746F378E" w14:textId="0DFFF1FB" w:rsidR="00002A6A" w:rsidRPr="006F3E4B" w:rsidRDefault="0092435B">
            <w:pPr>
              <w:pStyle w:val="TabletextChar"/>
              <w:rPr>
                <w:rFonts w:asciiTheme="minorHAnsi" w:hAnsiTheme="minorHAnsi" w:cstheme="minorHAnsi"/>
                <w:b/>
                <w:color w:val="000000"/>
                <w:sz w:val="22"/>
                <w:szCs w:val="22"/>
              </w:rPr>
            </w:pPr>
            <w:r w:rsidRPr="006F3E4B">
              <w:rPr>
                <w:rFonts w:asciiTheme="minorHAnsi" w:hAnsiTheme="minorHAnsi" w:cstheme="minorHAnsi"/>
                <w:b/>
                <w:color w:val="000000"/>
                <w:sz w:val="22"/>
                <w:szCs w:val="22"/>
                <w:lang w:val="en-GB"/>
              </w:rPr>
              <w:t>2</w:t>
            </w:r>
            <w:r w:rsidRPr="006F3E4B">
              <w:rPr>
                <w:rFonts w:asciiTheme="minorHAnsi" w:hAnsiTheme="minorHAnsi" w:cstheme="minorHAnsi"/>
                <w:b/>
                <w:color w:val="000000"/>
                <w:sz w:val="22"/>
                <w:szCs w:val="22"/>
              </w:rPr>
              <w:t>6</w:t>
            </w:r>
            <w:r w:rsidRPr="006F3E4B">
              <w:rPr>
                <w:rFonts w:asciiTheme="minorHAnsi" w:hAnsiTheme="minorHAnsi" w:cstheme="minorHAnsi"/>
                <w:b/>
                <w:color w:val="000000"/>
                <w:sz w:val="22"/>
                <w:szCs w:val="22"/>
                <w:lang w:val="en-GB"/>
              </w:rPr>
              <w:t>-09-2025</w:t>
            </w:r>
          </w:p>
        </w:tc>
      </w:tr>
      <w:tr w:rsidR="00002A6A" w:rsidRPr="00AC6E51" w14:paraId="5872ED58"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1DF926FD"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ΚΑΤΑΛΗΚΤΙΚΗ ΗΜΕΡΟΜΗΝΙΑ ΚΑΙ ΩΡΑ ΥΠΟΒΟΛΗΣ ΠΡΟΣΦΟΡΩΝ</w:t>
            </w:r>
          </w:p>
        </w:tc>
        <w:tc>
          <w:tcPr>
            <w:tcW w:w="6520" w:type="dxa"/>
            <w:tcBorders>
              <w:top w:val="single" w:sz="4" w:space="0" w:color="000000"/>
              <w:left w:val="single" w:sz="4" w:space="0" w:color="000000"/>
              <w:bottom w:val="single" w:sz="4" w:space="0" w:color="000000"/>
              <w:right w:val="single" w:sz="4" w:space="0" w:color="000000"/>
            </w:tcBorders>
            <w:vAlign w:val="center"/>
          </w:tcPr>
          <w:p w14:paraId="7A598C93" w14:textId="3A2DC34B" w:rsidR="00002A6A" w:rsidRPr="00E363E4" w:rsidRDefault="00B3272E">
            <w:pPr>
              <w:widowControl w:val="0"/>
              <w:spacing w:after="0" w:line="276" w:lineRule="auto"/>
              <w:jc w:val="left"/>
              <w:rPr>
                <w:rFonts w:asciiTheme="minorHAnsi" w:hAnsiTheme="minorHAnsi" w:cstheme="minorHAnsi"/>
                <w:lang w:val="el-GR"/>
              </w:rPr>
            </w:pPr>
            <w:r w:rsidRPr="00E363E4">
              <w:rPr>
                <w:rFonts w:asciiTheme="minorHAnsi" w:hAnsiTheme="minorHAnsi" w:cstheme="minorHAnsi"/>
                <w:b/>
                <w:color w:val="000000"/>
                <w:lang w:eastAsia="en-US"/>
              </w:rPr>
              <w:t xml:space="preserve">30-10-2025, </w:t>
            </w:r>
            <w:proofErr w:type="spellStart"/>
            <w:r w:rsidR="003910D8" w:rsidRPr="009A02AD">
              <w:rPr>
                <w:rFonts w:asciiTheme="minorHAnsi" w:hAnsiTheme="minorHAnsi" w:cstheme="minorHAnsi"/>
                <w:bCs/>
                <w:color w:val="000000"/>
                <w:lang w:eastAsia="en-US"/>
              </w:rPr>
              <w:t>ημέρ</w:t>
            </w:r>
            <w:proofErr w:type="spellEnd"/>
            <w:r w:rsidR="003910D8" w:rsidRPr="009A02AD">
              <w:rPr>
                <w:rFonts w:asciiTheme="minorHAnsi" w:hAnsiTheme="minorHAnsi" w:cstheme="minorHAnsi"/>
                <w:bCs/>
                <w:color w:val="000000"/>
                <w:lang w:eastAsia="en-US"/>
              </w:rPr>
              <w:t>α</w:t>
            </w:r>
            <w:r w:rsidR="00114CA6" w:rsidRPr="00E363E4">
              <w:rPr>
                <w:rFonts w:asciiTheme="minorHAnsi" w:hAnsiTheme="minorHAnsi" w:cstheme="minorHAnsi"/>
                <w:b/>
                <w:color w:val="000000"/>
                <w:lang w:eastAsia="en-US"/>
              </w:rPr>
              <w:t xml:space="preserve"> </w:t>
            </w:r>
            <w:proofErr w:type="spellStart"/>
            <w:r w:rsidR="00C65160" w:rsidRPr="00E363E4">
              <w:rPr>
                <w:rFonts w:asciiTheme="minorHAnsi" w:hAnsiTheme="minorHAnsi" w:cstheme="minorHAnsi"/>
                <w:b/>
                <w:color w:val="000000"/>
                <w:lang w:eastAsia="en-US"/>
              </w:rPr>
              <w:t>Πέμ</w:t>
            </w:r>
            <w:proofErr w:type="spellEnd"/>
            <w:r w:rsidR="00C65160" w:rsidRPr="00E363E4">
              <w:rPr>
                <w:rFonts w:asciiTheme="minorHAnsi" w:hAnsiTheme="minorHAnsi" w:cstheme="minorHAnsi"/>
                <w:b/>
                <w:color w:val="000000"/>
                <w:lang w:eastAsia="en-US"/>
              </w:rPr>
              <w:t xml:space="preserve">πτη </w:t>
            </w:r>
            <w:r w:rsidR="00692B82" w:rsidRPr="009A02AD">
              <w:rPr>
                <w:rFonts w:asciiTheme="minorHAnsi" w:hAnsiTheme="minorHAnsi" w:cstheme="minorHAnsi"/>
                <w:bCs/>
                <w:color w:val="000000"/>
                <w:lang w:eastAsia="en-US"/>
              </w:rPr>
              <w:t>και</w:t>
            </w:r>
            <w:r w:rsidR="00692B82" w:rsidRPr="00E363E4">
              <w:rPr>
                <w:rFonts w:asciiTheme="minorHAnsi" w:hAnsiTheme="minorHAnsi" w:cstheme="minorHAnsi"/>
                <w:b/>
                <w:color w:val="000000"/>
                <w:lang w:eastAsia="en-US"/>
              </w:rPr>
              <w:t xml:space="preserve"> </w:t>
            </w:r>
            <w:proofErr w:type="spellStart"/>
            <w:r w:rsidR="003910D8" w:rsidRPr="009A02AD">
              <w:rPr>
                <w:rFonts w:asciiTheme="minorHAnsi" w:hAnsiTheme="minorHAnsi" w:cstheme="minorHAnsi"/>
                <w:bCs/>
                <w:color w:val="000000"/>
                <w:lang w:eastAsia="en-US"/>
              </w:rPr>
              <w:t>ώρ</w:t>
            </w:r>
            <w:proofErr w:type="spellEnd"/>
            <w:r w:rsidR="003910D8" w:rsidRPr="009A02AD">
              <w:rPr>
                <w:rFonts w:asciiTheme="minorHAnsi" w:hAnsiTheme="minorHAnsi" w:cstheme="minorHAnsi"/>
                <w:bCs/>
                <w:color w:val="000000"/>
                <w:lang w:eastAsia="en-US"/>
              </w:rPr>
              <w:t>α</w:t>
            </w:r>
            <w:r w:rsidR="003910D8" w:rsidRPr="00E363E4">
              <w:rPr>
                <w:rFonts w:asciiTheme="minorHAnsi" w:hAnsiTheme="minorHAnsi" w:cstheme="minorHAnsi"/>
                <w:b/>
                <w:color w:val="000000"/>
                <w:lang w:eastAsia="en-US"/>
              </w:rPr>
              <w:t xml:space="preserve"> </w:t>
            </w:r>
            <w:r w:rsidR="00075620" w:rsidRPr="00E363E4">
              <w:rPr>
                <w:rFonts w:asciiTheme="minorHAnsi" w:hAnsiTheme="minorHAnsi" w:cstheme="minorHAnsi"/>
                <w:b/>
                <w:color w:val="000000"/>
                <w:lang w:eastAsia="en-US"/>
              </w:rPr>
              <w:t>13</w:t>
            </w:r>
            <w:r w:rsidR="003910D8" w:rsidRPr="00E363E4">
              <w:rPr>
                <w:rFonts w:asciiTheme="minorHAnsi" w:hAnsiTheme="minorHAnsi" w:cstheme="minorHAnsi"/>
                <w:b/>
                <w:color w:val="000000"/>
                <w:lang w:eastAsia="en-US"/>
              </w:rPr>
              <w:t>:</w:t>
            </w:r>
            <w:r w:rsidR="00075620" w:rsidRPr="00E363E4">
              <w:rPr>
                <w:rFonts w:asciiTheme="minorHAnsi" w:hAnsiTheme="minorHAnsi" w:cstheme="minorHAnsi"/>
                <w:b/>
                <w:color w:val="000000"/>
                <w:lang w:eastAsia="en-US"/>
              </w:rPr>
              <w:t>00</w:t>
            </w:r>
          </w:p>
        </w:tc>
      </w:tr>
      <w:tr w:rsidR="00002A6A" w:rsidRPr="00402F51" w14:paraId="1519C6CA"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4C08323E"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 xml:space="preserve">ΤΟΠΟΣ&amp; ΤΡΟΠΟΣ ΚΑΤΑΘΕΣΗΣ </w:t>
            </w:r>
            <w:r w:rsidRPr="0066018C">
              <w:rPr>
                <w:rFonts w:asciiTheme="minorHAnsi" w:hAnsiTheme="minorHAnsi" w:cstheme="minorHAnsi"/>
                <w:b/>
                <w:sz w:val="22"/>
                <w:szCs w:val="22"/>
              </w:rPr>
              <w:lastRenderedPageBreak/>
              <w:t>ΠΡΟΣΦΟΡΩΝ</w:t>
            </w:r>
          </w:p>
        </w:tc>
        <w:tc>
          <w:tcPr>
            <w:tcW w:w="6520" w:type="dxa"/>
            <w:tcBorders>
              <w:top w:val="single" w:sz="4" w:space="0" w:color="000000"/>
              <w:left w:val="single" w:sz="4" w:space="0" w:color="000000"/>
              <w:bottom w:val="single" w:sz="4" w:space="0" w:color="000000"/>
              <w:right w:val="single" w:sz="4" w:space="0" w:color="000000"/>
            </w:tcBorders>
            <w:vAlign w:val="center"/>
          </w:tcPr>
          <w:p w14:paraId="4A04E9E1" w14:textId="1B5C284C" w:rsidR="00002A6A" w:rsidRPr="0066018C" w:rsidRDefault="003910D8">
            <w:pPr>
              <w:widowControl w:val="0"/>
              <w:spacing w:after="0" w:line="276" w:lineRule="auto"/>
              <w:jc w:val="left"/>
              <w:rPr>
                <w:rFonts w:asciiTheme="minorHAnsi" w:hAnsiTheme="minorHAnsi" w:cstheme="minorHAnsi"/>
                <w:color w:val="000000"/>
                <w:lang w:val="el-GR"/>
              </w:rPr>
            </w:pPr>
            <w:r w:rsidRPr="0066018C">
              <w:rPr>
                <w:rFonts w:asciiTheme="minorHAnsi" w:hAnsiTheme="minorHAnsi" w:cstheme="minorHAnsi"/>
                <w:color w:val="000000"/>
                <w:lang w:val="el-GR"/>
              </w:rPr>
              <w:lastRenderedPageBreak/>
              <w:t xml:space="preserve">Στη διαδικτυακή πύλη </w:t>
            </w:r>
            <w:hyperlink r:id="rId11" w:history="1">
              <w:r w:rsidR="00F4328F" w:rsidRPr="0066018C">
                <w:rPr>
                  <w:rStyle w:val="-"/>
                  <w:rFonts w:asciiTheme="minorHAnsi" w:hAnsiTheme="minorHAnsi" w:cstheme="minorHAnsi"/>
                  <w:lang w:val="en-US"/>
                </w:rPr>
                <w:t>www</w:t>
              </w:r>
              <w:r w:rsidR="00F4328F" w:rsidRPr="0066018C">
                <w:rPr>
                  <w:rStyle w:val="-"/>
                  <w:rFonts w:asciiTheme="minorHAnsi" w:hAnsiTheme="minorHAnsi" w:cstheme="minorHAnsi"/>
                  <w:lang w:val="el-GR"/>
                </w:rPr>
                <w:t>.</w:t>
              </w:r>
              <w:proofErr w:type="spellStart"/>
              <w:r w:rsidR="00F4328F" w:rsidRPr="0066018C">
                <w:rPr>
                  <w:rStyle w:val="-"/>
                  <w:rFonts w:asciiTheme="minorHAnsi" w:hAnsiTheme="minorHAnsi" w:cstheme="minorHAnsi"/>
                  <w:lang w:val="en-US"/>
                </w:rPr>
                <w:t>promitheus</w:t>
              </w:r>
              <w:proofErr w:type="spellEnd"/>
              <w:r w:rsidR="00F4328F" w:rsidRPr="0066018C">
                <w:rPr>
                  <w:rStyle w:val="-"/>
                  <w:rFonts w:asciiTheme="minorHAnsi" w:hAnsiTheme="minorHAnsi" w:cstheme="minorHAnsi"/>
                  <w:lang w:val="el-GR"/>
                </w:rPr>
                <w:t>.</w:t>
              </w:r>
              <w:r w:rsidR="00F4328F" w:rsidRPr="0066018C">
                <w:rPr>
                  <w:rStyle w:val="-"/>
                  <w:rFonts w:asciiTheme="minorHAnsi" w:hAnsiTheme="minorHAnsi" w:cstheme="minorHAnsi"/>
                  <w:lang w:val="en-US"/>
                </w:rPr>
                <w:t>gov</w:t>
              </w:r>
              <w:r w:rsidR="00F4328F" w:rsidRPr="0066018C">
                <w:rPr>
                  <w:rStyle w:val="-"/>
                  <w:rFonts w:asciiTheme="minorHAnsi" w:hAnsiTheme="minorHAnsi" w:cstheme="minorHAnsi"/>
                  <w:lang w:val="el-GR"/>
                </w:rPr>
                <w:t>.</w:t>
              </w:r>
              <w:r w:rsidR="00F4328F" w:rsidRPr="0066018C">
                <w:rPr>
                  <w:rStyle w:val="-"/>
                  <w:rFonts w:asciiTheme="minorHAnsi" w:hAnsiTheme="minorHAnsi" w:cstheme="minorHAnsi"/>
                  <w:lang w:val="en-US"/>
                </w:rPr>
                <w:t>gr</w:t>
              </w:r>
            </w:hyperlink>
            <w:r w:rsidR="00F4328F" w:rsidRPr="0066018C">
              <w:rPr>
                <w:rFonts w:asciiTheme="minorHAnsi" w:hAnsiTheme="minorHAnsi" w:cstheme="minorHAnsi"/>
                <w:lang w:val="el-GR"/>
              </w:rPr>
              <w:t xml:space="preserve"> </w:t>
            </w:r>
            <w:r w:rsidRPr="0066018C">
              <w:rPr>
                <w:rFonts w:asciiTheme="minorHAnsi" w:hAnsiTheme="minorHAnsi" w:cstheme="minorHAnsi"/>
                <w:color w:val="000000"/>
                <w:lang w:val="el-GR"/>
              </w:rPr>
              <w:t>του</w:t>
            </w:r>
          </w:p>
          <w:p w14:paraId="398D2B7D" w14:textId="77777777" w:rsidR="00002A6A" w:rsidRPr="0066018C" w:rsidRDefault="003910D8">
            <w:pPr>
              <w:widowControl w:val="0"/>
              <w:spacing w:after="0" w:line="276" w:lineRule="auto"/>
              <w:jc w:val="left"/>
              <w:rPr>
                <w:rFonts w:asciiTheme="minorHAnsi" w:hAnsiTheme="minorHAnsi" w:cstheme="minorHAnsi"/>
                <w:color w:val="000000"/>
                <w:lang w:val="el-GR"/>
              </w:rPr>
            </w:pPr>
            <w:r w:rsidRPr="0066018C">
              <w:rPr>
                <w:rFonts w:asciiTheme="minorHAnsi" w:hAnsiTheme="minorHAnsi" w:cstheme="minorHAnsi"/>
                <w:color w:val="000000"/>
                <w:lang w:val="el-GR"/>
              </w:rPr>
              <w:lastRenderedPageBreak/>
              <w:t>Εθνικού Συστήματος Ηλεκτρονικών Δημοσίων Συμβάσεων</w:t>
            </w:r>
          </w:p>
          <w:p w14:paraId="77CA3093" w14:textId="77777777" w:rsidR="00002A6A" w:rsidRPr="0066018C" w:rsidRDefault="003910D8">
            <w:pPr>
              <w:widowControl w:val="0"/>
              <w:spacing w:after="0" w:line="276" w:lineRule="auto"/>
              <w:jc w:val="left"/>
              <w:rPr>
                <w:rFonts w:asciiTheme="minorHAnsi" w:hAnsiTheme="minorHAnsi" w:cstheme="minorHAnsi"/>
                <w:color w:val="000000"/>
                <w:lang w:val="el-GR"/>
              </w:rPr>
            </w:pPr>
            <w:r w:rsidRPr="0066018C">
              <w:rPr>
                <w:rFonts w:asciiTheme="minorHAnsi" w:hAnsiTheme="minorHAnsi" w:cstheme="minorHAnsi"/>
                <w:color w:val="000000"/>
                <w:lang w:val="el-GR"/>
              </w:rPr>
              <w:t>(ΕΣΗΔΗΣ) (ηλεκτρονική μορφή)</w:t>
            </w:r>
          </w:p>
          <w:p w14:paraId="22B67343" w14:textId="77777777" w:rsidR="00002A6A" w:rsidRPr="0066018C" w:rsidRDefault="003910D8">
            <w:pPr>
              <w:widowControl w:val="0"/>
              <w:spacing w:before="60" w:line="276" w:lineRule="auto"/>
              <w:jc w:val="left"/>
              <w:rPr>
                <w:rFonts w:asciiTheme="minorHAnsi" w:hAnsiTheme="minorHAnsi" w:cstheme="minorHAnsi"/>
                <w:lang w:val="el-GR"/>
              </w:rPr>
            </w:pPr>
            <w:r w:rsidRPr="0066018C">
              <w:rPr>
                <w:rFonts w:asciiTheme="minorHAnsi" w:hAnsiTheme="minorHAnsi" w:cstheme="minorHAnsi"/>
                <w:color w:val="000000"/>
                <w:lang w:val="el-GR"/>
              </w:rPr>
              <w:t>Έντυπη Υποβολή:</w:t>
            </w:r>
          </w:p>
          <w:p w14:paraId="4C708E8E" w14:textId="77777777" w:rsidR="00002A6A" w:rsidRPr="0066018C" w:rsidRDefault="003910D8">
            <w:pPr>
              <w:widowControl w:val="0"/>
              <w:spacing w:after="0" w:line="276" w:lineRule="auto"/>
              <w:jc w:val="left"/>
              <w:rPr>
                <w:rFonts w:asciiTheme="minorHAnsi" w:hAnsiTheme="minorHAnsi" w:cstheme="minorHAnsi"/>
                <w:lang w:val="el-GR"/>
              </w:rPr>
            </w:pPr>
            <w:r w:rsidRPr="0066018C">
              <w:rPr>
                <w:rFonts w:asciiTheme="minorHAnsi" w:hAnsiTheme="minorHAnsi" w:cstheme="minorHAnsi"/>
                <w:color w:val="000000"/>
                <w:lang w:val="el-GR"/>
              </w:rPr>
              <w:t xml:space="preserve">Η έδρα της </w:t>
            </w:r>
            <w:proofErr w:type="spellStart"/>
            <w:r w:rsidRPr="0066018C">
              <w:rPr>
                <w:rFonts w:asciiTheme="minorHAnsi" w:hAnsiTheme="minorHAnsi" w:cstheme="minorHAnsi"/>
                <w:color w:val="000000"/>
                <w:lang w:val="el-GR"/>
              </w:rPr>
              <w:t>ΚτΠΜ.Α.Ε</w:t>
            </w:r>
            <w:proofErr w:type="spellEnd"/>
            <w:r w:rsidRPr="0066018C">
              <w:rPr>
                <w:rFonts w:asciiTheme="minorHAnsi" w:hAnsiTheme="minorHAnsi" w:cstheme="minorHAnsi"/>
                <w:color w:val="000000"/>
                <w:lang w:val="el-GR"/>
              </w:rPr>
              <w:t>.</w:t>
            </w:r>
          </w:p>
        </w:tc>
      </w:tr>
      <w:tr w:rsidR="00002A6A" w:rsidRPr="0066018C" w14:paraId="45EE324C" w14:textId="77777777">
        <w:tc>
          <w:tcPr>
            <w:tcW w:w="3822" w:type="dxa"/>
            <w:tcBorders>
              <w:top w:val="single" w:sz="4" w:space="0" w:color="000000"/>
              <w:left w:val="single" w:sz="4" w:space="0" w:color="000000"/>
              <w:bottom w:val="single" w:sz="4" w:space="0" w:color="000000"/>
              <w:right w:val="single" w:sz="4" w:space="0" w:color="000000"/>
            </w:tcBorders>
          </w:tcPr>
          <w:p w14:paraId="18EBE7C3"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lastRenderedPageBreak/>
              <w:t>ΗΜΕΡΟΜΗΝΙΑ ΑΝΑΡΤΗΣΗΣ ΣΤΗ ΔΙΑΔΙΚΤΥΑΚΗ ΠΥΛΗ ΤΟΥ ΕΣΗΔΗΣ</w:t>
            </w:r>
          </w:p>
        </w:tc>
        <w:tc>
          <w:tcPr>
            <w:tcW w:w="6520" w:type="dxa"/>
            <w:tcBorders>
              <w:top w:val="single" w:sz="4" w:space="0" w:color="000000"/>
              <w:left w:val="single" w:sz="4" w:space="0" w:color="000000"/>
              <w:bottom w:val="single" w:sz="4" w:space="0" w:color="000000"/>
              <w:right w:val="single" w:sz="4" w:space="0" w:color="000000"/>
            </w:tcBorders>
            <w:vAlign w:val="center"/>
          </w:tcPr>
          <w:p w14:paraId="2D26D60B" w14:textId="238A3414" w:rsidR="00002A6A" w:rsidRPr="0066018C" w:rsidRDefault="0068518B">
            <w:pPr>
              <w:widowControl w:val="0"/>
              <w:spacing w:after="0" w:line="276" w:lineRule="auto"/>
              <w:jc w:val="left"/>
              <w:rPr>
                <w:rFonts w:asciiTheme="minorHAnsi" w:hAnsiTheme="minorHAnsi" w:cstheme="minorHAnsi"/>
                <w:color w:val="000000"/>
              </w:rPr>
            </w:pPr>
            <w:r w:rsidRPr="00510490">
              <w:rPr>
                <w:rFonts w:asciiTheme="minorHAnsi" w:hAnsiTheme="minorHAnsi" w:cstheme="minorHAnsi"/>
                <w:b/>
                <w:color w:val="000000"/>
              </w:rPr>
              <w:t>2</w:t>
            </w:r>
            <w:r>
              <w:rPr>
                <w:rFonts w:asciiTheme="minorHAnsi" w:hAnsiTheme="minorHAnsi" w:cstheme="minorHAnsi"/>
                <w:b/>
                <w:color w:val="000000"/>
                <w:lang w:val="el-GR"/>
              </w:rPr>
              <w:t>6</w:t>
            </w:r>
            <w:r w:rsidRPr="00510490">
              <w:rPr>
                <w:rFonts w:asciiTheme="minorHAnsi" w:hAnsiTheme="minorHAnsi" w:cstheme="minorHAnsi"/>
                <w:b/>
                <w:color w:val="000000"/>
              </w:rPr>
              <w:t>-09-2025</w:t>
            </w:r>
          </w:p>
        </w:tc>
      </w:tr>
      <w:tr w:rsidR="00002A6A" w:rsidRPr="00AC6E51" w14:paraId="579D618D" w14:textId="77777777">
        <w:tc>
          <w:tcPr>
            <w:tcW w:w="3822" w:type="dxa"/>
            <w:tcBorders>
              <w:top w:val="single" w:sz="4" w:space="0" w:color="000000"/>
              <w:left w:val="single" w:sz="4" w:space="0" w:color="000000"/>
              <w:bottom w:val="single" w:sz="4" w:space="0" w:color="000000"/>
              <w:right w:val="single" w:sz="4" w:space="0" w:color="000000"/>
            </w:tcBorders>
            <w:vAlign w:val="center"/>
          </w:tcPr>
          <w:p w14:paraId="5E0C6054" w14:textId="77777777" w:rsidR="00002A6A" w:rsidRPr="0066018C" w:rsidRDefault="003910D8">
            <w:pPr>
              <w:pStyle w:val="TabletextChar"/>
              <w:rPr>
                <w:rFonts w:asciiTheme="minorHAnsi" w:hAnsiTheme="minorHAnsi" w:cstheme="minorHAnsi"/>
                <w:b/>
                <w:sz w:val="22"/>
                <w:szCs w:val="22"/>
              </w:rPr>
            </w:pPr>
            <w:r w:rsidRPr="0066018C">
              <w:rPr>
                <w:rFonts w:asciiTheme="minorHAnsi" w:hAnsiTheme="minorHAnsi" w:cstheme="minorHAnsi"/>
                <w:b/>
                <w:sz w:val="22"/>
                <w:szCs w:val="22"/>
              </w:rPr>
              <w:t>ΗΜΕΡΟΜΗΝΙΑ ΚΑΙ ΩΡΑ ΑΠΟΣΦΡΑΓΙΣΗΣ ΠΡΟΣΦΟΡΩΝ</w:t>
            </w:r>
          </w:p>
        </w:tc>
        <w:tc>
          <w:tcPr>
            <w:tcW w:w="6520" w:type="dxa"/>
            <w:tcBorders>
              <w:top w:val="single" w:sz="4" w:space="0" w:color="000000"/>
              <w:left w:val="single" w:sz="4" w:space="0" w:color="000000"/>
              <w:bottom w:val="single" w:sz="4" w:space="0" w:color="000000"/>
              <w:right w:val="single" w:sz="4" w:space="0" w:color="000000"/>
            </w:tcBorders>
            <w:vAlign w:val="center"/>
          </w:tcPr>
          <w:p w14:paraId="1BD864BD" w14:textId="13EB1A9E" w:rsidR="00002A6A" w:rsidRPr="0066018C" w:rsidRDefault="00AF02EC">
            <w:pPr>
              <w:pStyle w:val="TabletextChar"/>
              <w:rPr>
                <w:rFonts w:asciiTheme="minorHAnsi" w:hAnsiTheme="minorHAnsi" w:cstheme="minorHAnsi"/>
                <w:sz w:val="22"/>
                <w:szCs w:val="22"/>
              </w:rPr>
            </w:pPr>
            <w:r>
              <w:rPr>
                <w:rFonts w:asciiTheme="minorHAnsi" w:hAnsiTheme="minorHAnsi" w:cstheme="minorHAnsi"/>
                <w:b/>
                <w:color w:val="000000"/>
                <w:sz w:val="22"/>
                <w:szCs w:val="22"/>
                <w:lang w:eastAsia="zh-CN"/>
              </w:rPr>
              <w:t>05</w:t>
            </w:r>
            <w:r w:rsidR="00D85E39" w:rsidRPr="00A3494D">
              <w:rPr>
                <w:rFonts w:asciiTheme="minorHAnsi" w:hAnsiTheme="minorHAnsi" w:cstheme="minorHAnsi"/>
                <w:b/>
                <w:color w:val="000000"/>
                <w:sz w:val="22"/>
                <w:szCs w:val="22"/>
                <w:lang w:val="en-GB" w:eastAsia="zh-CN"/>
              </w:rPr>
              <w:t>-1</w:t>
            </w:r>
            <w:r>
              <w:rPr>
                <w:rFonts w:asciiTheme="minorHAnsi" w:hAnsiTheme="minorHAnsi" w:cstheme="minorHAnsi"/>
                <w:b/>
                <w:color w:val="000000"/>
                <w:sz w:val="22"/>
                <w:szCs w:val="22"/>
                <w:lang w:eastAsia="zh-CN"/>
              </w:rPr>
              <w:t>1</w:t>
            </w:r>
            <w:r w:rsidR="00D85E39" w:rsidRPr="00A3494D">
              <w:rPr>
                <w:rFonts w:asciiTheme="minorHAnsi" w:hAnsiTheme="minorHAnsi" w:cstheme="minorHAnsi"/>
                <w:b/>
                <w:color w:val="000000"/>
                <w:sz w:val="22"/>
                <w:szCs w:val="22"/>
                <w:lang w:val="en-GB" w:eastAsia="zh-CN"/>
              </w:rPr>
              <w:t>-2025</w:t>
            </w:r>
            <w:r w:rsidR="00603F06" w:rsidRPr="00A3494D">
              <w:rPr>
                <w:rFonts w:asciiTheme="minorHAnsi" w:hAnsiTheme="minorHAnsi" w:cstheme="minorHAnsi"/>
                <w:b/>
                <w:color w:val="000000"/>
                <w:sz w:val="22"/>
                <w:szCs w:val="22"/>
                <w:lang w:val="en-GB" w:eastAsia="zh-CN"/>
              </w:rPr>
              <w:t xml:space="preserve"> </w:t>
            </w:r>
            <w:r w:rsidR="003910D8" w:rsidRPr="00A3494D">
              <w:rPr>
                <w:rFonts w:asciiTheme="minorHAnsi" w:hAnsiTheme="minorHAnsi" w:cstheme="minorHAnsi"/>
                <w:b/>
                <w:color w:val="000000"/>
                <w:sz w:val="22"/>
                <w:szCs w:val="22"/>
                <w:lang w:val="en-GB" w:eastAsia="zh-CN"/>
              </w:rPr>
              <w:t xml:space="preserve">και </w:t>
            </w:r>
            <w:proofErr w:type="spellStart"/>
            <w:r w:rsidR="003910D8" w:rsidRPr="00A3494D">
              <w:rPr>
                <w:rFonts w:asciiTheme="minorHAnsi" w:hAnsiTheme="minorHAnsi" w:cstheme="minorHAnsi"/>
                <w:b/>
                <w:color w:val="000000"/>
                <w:sz w:val="22"/>
                <w:szCs w:val="22"/>
                <w:lang w:val="en-GB" w:eastAsia="zh-CN"/>
              </w:rPr>
              <w:t>ώρ</w:t>
            </w:r>
            <w:proofErr w:type="spellEnd"/>
            <w:r w:rsidR="003910D8" w:rsidRPr="00A3494D">
              <w:rPr>
                <w:rFonts w:asciiTheme="minorHAnsi" w:hAnsiTheme="minorHAnsi" w:cstheme="minorHAnsi"/>
                <w:b/>
                <w:color w:val="000000"/>
                <w:sz w:val="22"/>
                <w:szCs w:val="22"/>
                <w:lang w:val="en-GB" w:eastAsia="zh-CN"/>
              </w:rPr>
              <w:t xml:space="preserve">α </w:t>
            </w:r>
            <w:r w:rsidR="00E20688" w:rsidRPr="00A3494D">
              <w:rPr>
                <w:rFonts w:asciiTheme="minorHAnsi" w:hAnsiTheme="minorHAnsi" w:cstheme="minorHAnsi"/>
                <w:b/>
                <w:color w:val="000000"/>
                <w:sz w:val="22"/>
                <w:szCs w:val="22"/>
                <w:lang w:val="en-GB" w:eastAsia="zh-CN"/>
              </w:rPr>
              <w:t>13</w:t>
            </w:r>
            <w:r w:rsidR="003910D8" w:rsidRPr="00A3494D">
              <w:rPr>
                <w:rFonts w:asciiTheme="minorHAnsi" w:hAnsiTheme="minorHAnsi" w:cstheme="minorHAnsi"/>
                <w:b/>
                <w:color w:val="000000"/>
                <w:sz w:val="22"/>
                <w:szCs w:val="22"/>
                <w:lang w:val="en-GB" w:eastAsia="zh-CN"/>
              </w:rPr>
              <w:t>:</w:t>
            </w:r>
            <w:r w:rsidR="00E20688" w:rsidRPr="00A3494D">
              <w:rPr>
                <w:rFonts w:asciiTheme="minorHAnsi" w:hAnsiTheme="minorHAnsi" w:cstheme="minorHAnsi"/>
                <w:b/>
                <w:color w:val="000000"/>
                <w:sz w:val="22"/>
                <w:szCs w:val="22"/>
                <w:lang w:val="en-GB" w:eastAsia="zh-CN"/>
              </w:rPr>
              <w:t>00</w:t>
            </w:r>
          </w:p>
        </w:tc>
      </w:tr>
    </w:tbl>
    <w:p w14:paraId="4BB45595" w14:textId="77777777" w:rsidR="00002A6A" w:rsidRPr="0066018C" w:rsidRDefault="00002A6A">
      <w:pPr>
        <w:rPr>
          <w:lang w:val="el-GR"/>
        </w:rPr>
        <w:sectPr w:rsidR="00002A6A" w:rsidRPr="0066018C" w:rsidSect="00A17B58">
          <w:headerReference w:type="even" r:id="rId12"/>
          <w:headerReference w:type="default" r:id="rId13"/>
          <w:footerReference w:type="even" r:id="rId14"/>
          <w:footerReference w:type="default" r:id="rId15"/>
          <w:headerReference w:type="first" r:id="rId16"/>
          <w:footerReference w:type="first" r:id="rId17"/>
          <w:pgSz w:w="11907" w:h="16840" w:code="9"/>
          <w:pgMar w:top="1134" w:right="1134" w:bottom="1134" w:left="1134" w:header="720" w:footer="397" w:gutter="0"/>
          <w:pgNumType w:start="1"/>
          <w:cols w:space="720"/>
          <w:formProt w:val="0"/>
          <w:titlePg/>
          <w:docGrid w:linePitch="360"/>
        </w:sectPr>
      </w:pPr>
    </w:p>
    <w:sdt>
      <w:sdtPr>
        <w:rPr>
          <w:rFonts w:ascii="Tahoma" w:hAnsi="Tahoma" w:cs="Tahoma"/>
          <w:b w:val="0"/>
          <w:bCs w:val="0"/>
          <w:color w:val="auto"/>
          <w:sz w:val="22"/>
          <w:szCs w:val="22"/>
          <w:lang w:val="en-GB"/>
        </w:rPr>
        <w:id w:val="-2137552142"/>
        <w:docPartObj>
          <w:docPartGallery w:val="Table of Contents"/>
          <w:docPartUnique/>
        </w:docPartObj>
      </w:sdtPr>
      <w:sdtEndPr/>
      <w:sdtContent>
        <w:p w14:paraId="60441C87" w14:textId="77777777" w:rsidR="00002A6A" w:rsidRPr="0066018C" w:rsidRDefault="003910D8">
          <w:pPr>
            <w:pStyle w:val="Contents"/>
            <w:ind w:left="360" w:right="-460" w:hanging="360"/>
            <w:outlineLvl w:val="9"/>
            <w:rPr>
              <w:rFonts w:asciiTheme="minorHAnsi" w:hAnsiTheme="minorHAnsi" w:cstheme="minorHAnsi"/>
              <w:sz w:val="22"/>
              <w:szCs w:val="22"/>
            </w:rPr>
          </w:pPr>
          <w:r w:rsidRPr="0066018C">
            <w:rPr>
              <w:rFonts w:cstheme="minorHAnsi"/>
              <w:sz w:val="22"/>
              <w:szCs w:val="22"/>
            </w:rPr>
            <w:t>Περιεχόμενα</w:t>
          </w:r>
        </w:p>
        <w:p w14:paraId="7A661BC9" w14:textId="041A13B7" w:rsidR="006A2000" w:rsidRDefault="003910D8">
          <w:pPr>
            <w:pStyle w:val="1b"/>
            <w:tabs>
              <w:tab w:val="left" w:pos="440"/>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r w:rsidRPr="0066018C">
            <w:fldChar w:fldCharType="begin"/>
          </w:r>
          <w:r w:rsidRPr="0066018C">
            <w:rPr>
              <w:rStyle w:val="IndexLink"/>
              <w:webHidden/>
              <w:lang w:val="el-GR"/>
            </w:rPr>
            <w:instrText xml:space="preserve"> TOC \z \o "1-7" \u \h</w:instrText>
          </w:r>
          <w:r w:rsidRPr="0066018C">
            <w:rPr>
              <w:rStyle w:val="IndexLink"/>
              <w:lang w:val="el-GR"/>
            </w:rPr>
            <w:fldChar w:fldCharType="separate"/>
          </w:r>
          <w:hyperlink w:anchor="_Toc202448085" w:history="1">
            <w:r w:rsidR="006A2000" w:rsidRPr="0005445B">
              <w:rPr>
                <w:rStyle w:val="-"/>
                <w:noProof/>
                <w:lang w:val="el-GR"/>
              </w:rPr>
              <w:t>1.</w:t>
            </w:r>
            <w:r w:rsidR="006A2000">
              <w:rPr>
                <w:rFonts w:asciiTheme="minorHAnsi" w:eastAsiaTheme="minorEastAsia" w:hAnsiTheme="minorHAnsi" w:cstheme="minorBidi"/>
                <w:b w:val="0"/>
                <w:bCs w:val="0"/>
                <w:caps w:val="0"/>
                <w:noProof/>
                <w:kern w:val="2"/>
                <w:sz w:val="24"/>
                <w:szCs w:val="24"/>
                <w:lang w:val="el-GR" w:eastAsia="el-GR"/>
                <w14:ligatures w14:val="standardContextual"/>
              </w:rPr>
              <w:tab/>
            </w:r>
            <w:r w:rsidR="006A2000" w:rsidRPr="0005445B">
              <w:rPr>
                <w:rStyle w:val="-"/>
                <w:rFonts w:cstheme="minorHAnsi"/>
                <w:noProof/>
                <w:lang w:val="el-GR"/>
              </w:rPr>
              <w:t>ΑΝΑΘΕΤΟΥΣΑ ΑΡΧΗ ΚΑΙ ΑΝΤΙΚΕΙΜΕΝΟ ΣΥΜΒΑΣΗΣ</w:t>
            </w:r>
            <w:r w:rsidR="006A2000">
              <w:rPr>
                <w:noProof/>
                <w:webHidden/>
              </w:rPr>
              <w:tab/>
            </w:r>
            <w:r w:rsidR="006A2000">
              <w:rPr>
                <w:noProof/>
                <w:webHidden/>
              </w:rPr>
              <w:fldChar w:fldCharType="begin"/>
            </w:r>
            <w:r w:rsidR="006A2000">
              <w:rPr>
                <w:noProof/>
                <w:webHidden/>
              </w:rPr>
              <w:instrText xml:space="preserve"> PAGEREF _Toc202448085 \h </w:instrText>
            </w:r>
            <w:r w:rsidR="006A2000">
              <w:rPr>
                <w:noProof/>
                <w:webHidden/>
              </w:rPr>
            </w:r>
            <w:r w:rsidR="006A2000">
              <w:rPr>
                <w:noProof/>
                <w:webHidden/>
              </w:rPr>
              <w:fldChar w:fldCharType="separate"/>
            </w:r>
            <w:r w:rsidR="00243C39">
              <w:rPr>
                <w:noProof/>
                <w:webHidden/>
              </w:rPr>
              <w:t>9</w:t>
            </w:r>
            <w:r w:rsidR="006A2000">
              <w:rPr>
                <w:noProof/>
                <w:webHidden/>
              </w:rPr>
              <w:fldChar w:fldCharType="end"/>
            </w:r>
          </w:hyperlink>
        </w:p>
        <w:p w14:paraId="3A44DD24" w14:textId="2E08AA57"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086" w:history="1">
            <w:r w:rsidRPr="0005445B">
              <w:rPr>
                <w:rStyle w:val="-"/>
                <w:rFonts w:cstheme="minorHAnsi"/>
                <w:noProof/>
                <w:lang w:val="el-GR"/>
              </w:rPr>
              <w:t>1.1</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Στοιχεία Αναθέτουσας Αρχής</w:t>
            </w:r>
            <w:r>
              <w:rPr>
                <w:noProof/>
                <w:webHidden/>
              </w:rPr>
              <w:tab/>
            </w:r>
            <w:r>
              <w:rPr>
                <w:noProof/>
                <w:webHidden/>
              </w:rPr>
              <w:fldChar w:fldCharType="begin"/>
            </w:r>
            <w:r>
              <w:rPr>
                <w:noProof/>
                <w:webHidden/>
              </w:rPr>
              <w:instrText xml:space="preserve"> PAGEREF _Toc202448086 \h </w:instrText>
            </w:r>
            <w:r>
              <w:rPr>
                <w:noProof/>
                <w:webHidden/>
              </w:rPr>
            </w:r>
            <w:r>
              <w:rPr>
                <w:noProof/>
                <w:webHidden/>
              </w:rPr>
              <w:fldChar w:fldCharType="separate"/>
            </w:r>
            <w:r w:rsidR="00243C39">
              <w:rPr>
                <w:noProof/>
                <w:webHidden/>
              </w:rPr>
              <w:t>9</w:t>
            </w:r>
            <w:r>
              <w:rPr>
                <w:noProof/>
                <w:webHidden/>
              </w:rPr>
              <w:fldChar w:fldCharType="end"/>
            </w:r>
          </w:hyperlink>
        </w:p>
        <w:p w14:paraId="7EE46FF0" w14:textId="278D45DE"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087" w:history="1">
            <w:r w:rsidRPr="0005445B">
              <w:rPr>
                <w:rStyle w:val="-"/>
                <w:rFonts w:cstheme="minorHAnsi"/>
                <w:noProof/>
                <w:lang w:val="el-GR"/>
              </w:rPr>
              <w:t>1.2</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Στοιχεία Διαδικασίας - Χρηματοδότηση</w:t>
            </w:r>
            <w:r>
              <w:rPr>
                <w:noProof/>
                <w:webHidden/>
              </w:rPr>
              <w:tab/>
            </w:r>
            <w:r>
              <w:rPr>
                <w:noProof/>
                <w:webHidden/>
              </w:rPr>
              <w:fldChar w:fldCharType="begin"/>
            </w:r>
            <w:r>
              <w:rPr>
                <w:noProof/>
                <w:webHidden/>
              </w:rPr>
              <w:instrText xml:space="preserve"> PAGEREF _Toc202448087 \h </w:instrText>
            </w:r>
            <w:r>
              <w:rPr>
                <w:noProof/>
                <w:webHidden/>
              </w:rPr>
            </w:r>
            <w:r>
              <w:rPr>
                <w:noProof/>
                <w:webHidden/>
              </w:rPr>
              <w:fldChar w:fldCharType="separate"/>
            </w:r>
            <w:r w:rsidR="00243C39">
              <w:rPr>
                <w:noProof/>
                <w:webHidden/>
              </w:rPr>
              <w:t>10</w:t>
            </w:r>
            <w:r>
              <w:rPr>
                <w:noProof/>
                <w:webHidden/>
              </w:rPr>
              <w:fldChar w:fldCharType="end"/>
            </w:r>
          </w:hyperlink>
        </w:p>
        <w:p w14:paraId="1CA73D6E" w14:textId="28479F0D"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088" w:history="1">
            <w:r w:rsidRPr="0005445B">
              <w:rPr>
                <w:rStyle w:val="-"/>
                <w:rFonts w:cstheme="minorHAnsi"/>
                <w:noProof/>
                <w:lang w:val="el-GR"/>
              </w:rPr>
              <w:t>1.3</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_Toc202448088 \h </w:instrText>
            </w:r>
            <w:r>
              <w:rPr>
                <w:noProof/>
                <w:webHidden/>
              </w:rPr>
            </w:r>
            <w:r>
              <w:rPr>
                <w:noProof/>
                <w:webHidden/>
              </w:rPr>
              <w:fldChar w:fldCharType="separate"/>
            </w:r>
            <w:r w:rsidR="00243C39">
              <w:rPr>
                <w:noProof/>
                <w:webHidden/>
              </w:rPr>
              <w:t>10</w:t>
            </w:r>
            <w:r>
              <w:rPr>
                <w:noProof/>
                <w:webHidden/>
              </w:rPr>
              <w:fldChar w:fldCharType="end"/>
            </w:r>
          </w:hyperlink>
        </w:p>
        <w:p w14:paraId="56EC6686" w14:textId="3E6D1268"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089" w:history="1">
            <w:r w:rsidRPr="0005445B">
              <w:rPr>
                <w:rStyle w:val="-"/>
                <w:rFonts w:cstheme="minorHAnsi"/>
                <w:noProof/>
                <w:lang w:val="el-GR"/>
              </w:rPr>
              <w:t>1.4</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Θεσμικό πλαίσιο</w:t>
            </w:r>
            <w:r>
              <w:rPr>
                <w:noProof/>
                <w:webHidden/>
              </w:rPr>
              <w:tab/>
            </w:r>
            <w:r>
              <w:rPr>
                <w:noProof/>
                <w:webHidden/>
              </w:rPr>
              <w:fldChar w:fldCharType="begin"/>
            </w:r>
            <w:r>
              <w:rPr>
                <w:noProof/>
                <w:webHidden/>
              </w:rPr>
              <w:instrText xml:space="preserve"> PAGEREF _Toc202448089 \h </w:instrText>
            </w:r>
            <w:r>
              <w:rPr>
                <w:noProof/>
                <w:webHidden/>
              </w:rPr>
            </w:r>
            <w:r>
              <w:rPr>
                <w:noProof/>
                <w:webHidden/>
              </w:rPr>
              <w:fldChar w:fldCharType="separate"/>
            </w:r>
            <w:r w:rsidR="00243C39">
              <w:rPr>
                <w:noProof/>
                <w:webHidden/>
              </w:rPr>
              <w:t>15</w:t>
            </w:r>
            <w:r>
              <w:rPr>
                <w:noProof/>
                <w:webHidden/>
              </w:rPr>
              <w:fldChar w:fldCharType="end"/>
            </w:r>
          </w:hyperlink>
        </w:p>
        <w:p w14:paraId="4625FA0C" w14:textId="230E6F63"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090" w:history="1">
            <w:r w:rsidRPr="0005445B">
              <w:rPr>
                <w:rStyle w:val="-"/>
                <w:rFonts w:cstheme="minorHAnsi"/>
                <w:noProof/>
                <w:lang w:val="el-GR"/>
              </w:rPr>
              <w:t>1.5</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_Toc202448090 \h </w:instrText>
            </w:r>
            <w:r>
              <w:rPr>
                <w:noProof/>
                <w:webHidden/>
              </w:rPr>
            </w:r>
            <w:r>
              <w:rPr>
                <w:noProof/>
                <w:webHidden/>
              </w:rPr>
              <w:fldChar w:fldCharType="separate"/>
            </w:r>
            <w:r w:rsidR="00243C39">
              <w:rPr>
                <w:noProof/>
                <w:webHidden/>
              </w:rPr>
              <w:t>20</w:t>
            </w:r>
            <w:r>
              <w:rPr>
                <w:noProof/>
                <w:webHidden/>
              </w:rPr>
              <w:fldChar w:fldCharType="end"/>
            </w:r>
          </w:hyperlink>
        </w:p>
        <w:p w14:paraId="39F67042" w14:textId="0BFB92DC"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091" w:history="1">
            <w:r w:rsidRPr="0005445B">
              <w:rPr>
                <w:rStyle w:val="-"/>
                <w:rFonts w:cstheme="minorHAnsi"/>
                <w:noProof/>
                <w:lang w:val="el-GR"/>
              </w:rPr>
              <w:t>1.6</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Δημοσιότητα</w:t>
            </w:r>
            <w:r>
              <w:rPr>
                <w:noProof/>
                <w:webHidden/>
              </w:rPr>
              <w:tab/>
            </w:r>
            <w:r>
              <w:rPr>
                <w:noProof/>
                <w:webHidden/>
              </w:rPr>
              <w:fldChar w:fldCharType="begin"/>
            </w:r>
            <w:r>
              <w:rPr>
                <w:noProof/>
                <w:webHidden/>
              </w:rPr>
              <w:instrText xml:space="preserve"> PAGEREF _Toc202448091 \h </w:instrText>
            </w:r>
            <w:r>
              <w:rPr>
                <w:noProof/>
                <w:webHidden/>
              </w:rPr>
            </w:r>
            <w:r>
              <w:rPr>
                <w:noProof/>
                <w:webHidden/>
              </w:rPr>
              <w:fldChar w:fldCharType="separate"/>
            </w:r>
            <w:r w:rsidR="00243C39">
              <w:rPr>
                <w:noProof/>
                <w:webHidden/>
              </w:rPr>
              <w:t>20</w:t>
            </w:r>
            <w:r>
              <w:rPr>
                <w:noProof/>
                <w:webHidden/>
              </w:rPr>
              <w:fldChar w:fldCharType="end"/>
            </w:r>
          </w:hyperlink>
        </w:p>
        <w:p w14:paraId="3E3D5BE8" w14:textId="56503A1A"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092" w:history="1">
            <w:r w:rsidRPr="0005445B">
              <w:rPr>
                <w:rStyle w:val="-"/>
                <w:rFonts w:cstheme="minorHAnsi"/>
                <w:noProof/>
                <w:lang w:val="el-GR"/>
              </w:rPr>
              <w:t>1.7</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Αρχές εφαρμοζόμενες στη διαδικασία σύναψης</w:t>
            </w:r>
            <w:r>
              <w:rPr>
                <w:noProof/>
                <w:webHidden/>
              </w:rPr>
              <w:tab/>
            </w:r>
            <w:r>
              <w:rPr>
                <w:noProof/>
                <w:webHidden/>
              </w:rPr>
              <w:fldChar w:fldCharType="begin"/>
            </w:r>
            <w:r>
              <w:rPr>
                <w:noProof/>
                <w:webHidden/>
              </w:rPr>
              <w:instrText xml:space="preserve"> PAGEREF _Toc202448092 \h </w:instrText>
            </w:r>
            <w:r>
              <w:rPr>
                <w:noProof/>
                <w:webHidden/>
              </w:rPr>
            </w:r>
            <w:r>
              <w:rPr>
                <w:noProof/>
                <w:webHidden/>
              </w:rPr>
              <w:fldChar w:fldCharType="separate"/>
            </w:r>
            <w:r w:rsidR="00243C39">
              <w:rPr>
                <w:noProof/>
                <w:webHidden/>
              </w:rPr>
              <w:t>21</w:t>
            </w:r>
            <w:r>
              <w:rPr>
                <w:noProof/>
                <w:webHidden/>
              </w:rPr>
              <w:fldChar w:fldCharType="end"/>
            </w:r>
          </w:hyperlink>
        </w:p>
        <w:p w14:paraId="52FBBB81" w14:textId="32ACEB50" w:rsidR="006A2000" w:rsidRDefault="006A2000">
          <w:pPr>
            <w:pStyle w:val="1b"/>
            <w:tabs>
              <w:tab w:val="left" w:pos="440"/>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093" w:history="1">
            <w:r w:rsidRPr="0005445B">
              <w:rPr>
                <w:rStyle w:val="-"/>
                <w:noProof/>
              </w:rPr>
              <w:t>2.</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05445B">
              <w:rPr>
                <w:rStyle w:val="-"/>
                <w:rFonts w:cstheme="minorHAnsi"/>
                <w:noProof/>
              </w:rPr>
              <w:t>ΓΕΝΙΚΟΙ ΚΑΙ ΕΙΔΙΚΟΙ ΟΡΟΙ ΣΥΜΜΕΤΟΧΗΣ</w:t>
            </w:r>
            <w:r>
              <w:rPr>
                <w:noProof/>
                <w:webHidden/>
              </w:rPr>
              <w:tab/>
            </w:r>
            <w:r>
              <w:rPr>
                <w:noProof/>
                <w:webHidden/>
              </w:rPr>
              <w:fldChar w:fldCharType="begin"/>
            </w:r>
            <w:r>
              <w:rPr>
                <w:noProof/>
                <w:webHidden/>
              </w:rPr>
              <w:instrText xml:space="preserve"> PAGEREF _Toc202448093 \h </w:instrText>
            </w:r>
            <w:r>
              <w:rPr>
                <w:noProof/>
                <w:webHidden/>
              </w:rPr>
            </w:r>
            <w:r>
              <w:rPr>
                <w:noProof/>
                <w:webHidden/>
              </w:rPr>
              <w:fldChar w:fldCharType="separate"/>
            </w:r>
            <w:r w:rsidR="00243C39">
              <w:rPr>
                <w:noProof/>
                <w:webHidden/>
              </w:rPr>
              <w:t>22</w:t>
            </w:r>
            <w:r>
              <w:rPr>
                <w:noProof/>
                <w:webHidden/>
              </w:rPr>
              <w:fldChar w:fldCharType="end"/>
            </w:r>
          </w:hyperlink>
        </w:p>
        <w:p w14:paraId="1E55371B" w14:textId="69E3C01B"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094" w:history="1">
            <w:r w:rsidRPr="0005445B">
              <w:rPr>
                <w:rStyle w:val="-"/>
                <w:rFonts w:cstheme="minorHAnsi"/>
                <w:noProof/>
                <w:lang w:val="el-GR"/>
              </w:rPr>
              <w:t>2.1</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Γενικές Πληροφορίες</w:t>
            </w:r>
            <w:r>
              <w:rPr>
                <w:noProof/>
                <w:webHidden/>
              </w:rPr>
              <w:tab/>
            </w:r>
            <w:r>
              <w:rPr>
                <w:noProof/>
                <w:webHidden/>
              </w:rPr>
              <w:fldChar w:fldCharType="begin"/>
            </w:r>
            <w:r>
              <w:rPr>
                <w:noProof/>
                <w:webHidden/>
              </w:rPr>
              <w:instrText xml:space="preserve"> PAGEREF _Toc202448094 \h </w:instrText>
            </w:r>
            <w:r>
              <w:rPr>
                <w:noProof/>
                <w:webHidden/>
              </w:rPr>
            </w:r>
            <w:r>
              <w:rPr>
                <w:noProof/>
                <w:webHidden/>
              </w:rPr>
              <w:fldChar w:fldCharType="separate"/>
            </w:r>
            <w:r w:rsidR="00243C39">
              <w:rPr>
                <w:noProof/>
                <w:webHidden/>
              </w:rPr>
              <w:t>22</w:t>
            </w:r>
            <w:r>
              <w:rPr>
                <w:noProof/>
                <w:webHidden/>
              </w:rPr>
              <w:fldChar w:fldCharType="end"/>
            </w:r>
          </w:hyperlink>
        </w:p>
        <w:p w14:paraId="462FC839" w14:textId="7FE628C7"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095" w:history="1">
            <w:r w:rsidRPr="0005445B">
              <w:rPr>
                <w:rStyle w:val="-"/>
                <w:rFonts w:cstheme="minorHAnsi"/>
                <w:noProof/>
                <w:lang w:val="el-GR"/>
              </w:rPr>
              <w:t>2.1.1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Έγγραφα της σύμβασης</w:t>
            </w:r>
            <w:r>
              <w:rPr>
                <w:noProof/>
                <w:webHidden/>
              </w:rPr>
              <w:tab/>
            </w:r>
            <w:r>
              <w:rPr>
                <w:noProof/>
                <w:webHidden/>
              </w:rPr>
              <w:fldChar w:fldCharType="begin"/>
            </w:r>
            <w:r>
              <w:rPr>
                <w:noProof/>
                <w:webHidden/>
              </w:rPr>
              <w:instrText xml:space="preserve"> PAGEREF _Toc202448095 \h </w:instrText>
            </w:r>
            <w:r>
              <w:rPr>
                <w:noProof/>
                <w:webHidden/>
              </w:rPr>
            </w:r>
            <w:r>
              <w:rPr>
                <w:noProof/>
                <w:webHidden/>
              </w:rPr>
              <w:fldChar w:fldCharType="separate"/>
            </w:r>
            <w:r w:rsidR="00243C39">
              <w:rPr>
                <w:noProof/>
                <w:webHidden/>
              </w:rPr>
              <w:t>22</w:t>
            </w:r>
            <w:r>
              <w:rPr>
                <w:noProof/>
                <w:webHidden/>
              </w:rPr>
              <w:fldChar w:fldCharType="end"/>
            </w:r>
          </w:hyperlink>
        </w:p>
        <w:p w14:paraId="3220FC23" w14:textId="0212232B"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096" w:history="1">
            <w:r w:rsidRPr="0005445B">
              <w:rPr>
                <w:rStyle w:val="-"/>
                <w:rFonts w:cstheme="minorHAnsi"/>
                <w:noProof/>
                <w:lang w:val="el-GR"/>
              </w:rPr>
              <w:t>2.1.2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Επικοινωνία – Πρόσβαση στα έγγραφα της Σύμβασης</w:t>
            </w:r>
            <w:r>
              <w:rPr>
                <w:noProof/>
                <w:webHidden/>
              </w:rPr>
              <w:tab/>
            </w:r>
            <w:r>
              <w:rPr>
                <w:noProof/>
                <w:webHidden/>
              </w:rPr>
              <w:fldChar w:fldCharType="begin"/>
            </w:r>
            <w:r>
              <w:rPr>
                <w:noProof/>
                <w:webHidden/>
              </w:rPr>
              <w:instrText xml:space="preserve"> PAGEREF _Toc202448096 \h </w:instrText>
            </w:r>
            <w:r>
              <w:rPr>
                <w:noProof/>
                <w:webHidden/>
              </w:rPr>
            </w:r>
            <w:r>
              <w:rPr>
                <w:noProof/>
                <w:webHidden/>
              </w:rPr>
              <w:fldChar w:fldCharType="separate"/>
            </w:r>
            <w:r w:rsidR="00243C39">
              <w:rPr>
                <w:noProof/>
                <w:webHidden/>
              </w:rPr>
              <w:t>22</w:t>
            </w:r>
            <w:r>
              <w:rPr>
                <w:noProof/>
                <w:webHidden/>
              </w:rPr>
              <w:fldChar w:fldCharType="end"/>
            </w:r>
          </w:hyperlink>
        </w:p>
        <w:p w14:paraId="3675A4DB" w14:textId="66C03D79"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097" w:history="1">
            <w:r w:rsidRPr="0005445B">
              <w:rPr>
                <w:rStyle w:val="-"/>
                <w:rFonts w:cstheme="minorHAnsi"/>
                <w:noProof/>
                <w:lang w:val="el-GR"/>
              </w:rPr>
              <w:t>2.1.3</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Παροχή Διευκρινίσεων</w:t>
            </w:r>
            <w:r>
              <w:rPr>
                <w:noProof/>
                <w:webHidden/>
              </w:rPr>
              <w:tab/>
            </w:r>
            <w:r>
              <w:rPr>
                <w:noProof/>
                <w:webHidden/>
              </w:rPr>
              <w:fldChar w:fldCharType="begin"/>
            </w:r>
            <w:r>
              <w:rPr>
                <w:noProof/>
                <w:webHidden/>
              </w:rPr>
              <w:instrText xml:space="preserve"> PAGEREF _Toc202448097 \h </w:instrText>
            </w:r>
            <w:r>
              <w:rPr>
                <w:noProof/>
                <w:webHidden/>
              </w:rPr>
            </w:r>
            <w:r>
              <w:rPr>
                <w:noProof/>
                <w:webHidden/>
              </w:rPr>
              <w:fldChar w:fldCharType="separate"/>
            </w:r>
            <w:r w:rsidR="00243C39">
              <w:rPr>
                <w:noProof/>
                <w:webHidden/>
              </w:rPr>
              <w:t>22</w:t>
            </w:r>
            <w:r>
              <w:rPr>
                <w:noProof/>
                <w:webHidden/>
              </w:rPr>
              <w:fldChar w:fldCharType="end"/>
            </w:r>
          </w:hyperlink>
        </w:p>
        <w:p w14:paraId="5A422CBD" w14:textId="300DE913"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098" w:history="1">
            <w:r w:rsidRPr="0005445B">
              <w:rPr>
                <w:rStyle w:val="-"/>
                <w:rFonts w:cstheme="minorHAnsi"/>
                <w:noProof/>
                <w:lang w:val="el-GR"/>
              </w:rPr>
              <w:t>2.1.4</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Γλώσσα</w:t>
            </w:r>
            <w:r>
              <w:rPr>
                <w:noProof/>
                <w:webHidden/>
              </w:rPr>
              <w:tab/>
            </w:r>
            <w:r>
              <w:rPr>
                <w:noProof/>
                <w:webHidden/>
              </w:rPr>
              <w:fldChar w:fldCharType="begin"/>
            </w:r>
            <w:r>
              <w:rPr>
                <w:noProof/>
                <w:webHidden/>
              </w:rPr>
              <w:instrText xml:space="preserve"> PAGEREF _Toc202448098 \h </w:instrText>
            </w:r>
            <w:r>
              <w:rPr>
                <w:noProof/>
                <w:webHidden/>
              </w:rPr>
            </w:r>
            <w:r>
              <w:rPr>
                <w:noProof/>
                <w:webHidden/>
              </w:rPr>
              <w:fldChar w:fldCharType="separate"/>
            </w:r>
            <w:r w:rsidR="00243C39">
              <w:rPr>
                <w:noProof/>
                <w:webHidden/>
              </w:rPr>
              <w:t>23</w:t>
            </w:r>
            <w:r>
              <w:rPr>
                <w:noProof/>
                <w:webHidden/>
              </w:rPr>
              <w:fldChar w:fldCharType="end"/>
            </w:r>
          </w:hyperlink>
        </w:p>
        <w:p w14:paraId="37BB3DEE" w14:textId="1A3CF114"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099" w:history="1">
            <w:r w:rsidRPr="0005445B">
              <w:rPr>
                <w:rStyle w:val="-"/>
                <w:rFonts w:cstheme="minorHAnsi"/>
                <w:noProof/>
                <w:lang w:val="el-GR"/>
              </w:rPr>
              <w:t>2.1.5</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Εγγυήσεις</w:t>
            </w:r>
            <w:r>
              <w:rPr>
                <w:noProof/>
                <w:webHidden/>
              </w:rPr>
              <w:tab/>
            </w:r>
            <w:r>
              <w:rPr>
                <w:noProof/>
                <w:webHidden/>
              </w:rPr>
              <w:fldChar w:fldCharType="begin"/>
            </w:r>
            <w:r>
              <w:rPr>
                <w:noProof/>
                <w:webHidden/>
              </w:rPr>
              <w:instrText xml:space="preserve"> PAGEREF _Toc202448099 \h </w:instrText>
            </w:r>
            <w:r>
              <w:rPr>
                <w:noProof/>
                <w:webHidden/>
              </w:rPr>
            </w:r>
            <w:r>
              <w:rPr>
                <w:noProof/>
                <w:webHidden/>
              </w:rPr>
              <w:fldChar w:fldCharType="separate"/>
            </w:r>
            <w:r w:rsidR="00243C39">
              <w:rPr>
                <w:noProof/>
                <w:webHidden/>
              </w:rPr>
              <w:t>23</w:t>
            </w:r>
            <w:r>
              <w:rPr>
                <w:noProof/>
                <w:webHidden/>
              </w:rPr>
              <w:fldChar w:fldCharType="end"/>
            </w:r>
          </w:hyperlink>
        </w:p>
        <w:p w14:paraId="2543A330" w14:textId="2D98D078"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00" w:history="1">
            <w:r w:rsidRPr="0005445B">
              <w:rPr>
                <w:rStyle w:val="-"/>
                <w:rFonts w:cstheme="minorHAnsi"/>
                <w:noProof/>
                <w:lang w:val="el-GR"/>
              </w:rPr>
              <w:t>2.1.6</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Προστασία Προσωπικών Δεδομένων</w:t>
            </w:r>
            <w:r>
              <w:rPr>
                <w:noProof/>
                <w:webHidden/>
              </w:rPr>
              <w:tab/>
            </w:r>
            <w:r>
              <w:rPr>
                <w:noProof/>
                <w:webHidden/>
              </w:rPr>
              <w:fldChar w:fldCharType="begin"/>
            </w:r>
            <w:r>
              <w:rPr>
                <w:noProof/>
                <w:webHidden/>
              </w:rPr>
              <w:instrText xml:space="preserve"> PAGEREF _Toc202448100 \h </w:instrText>
            </w:r>
            <w:r>
              <w:rPr>
                <w:noProof/>
                <w:webHidden/>
              </w:rPr>
            </w:r>
            <w:r>
              <w:rPr>
                <w:noProof/>
                <w:webHidden/>
              </w:rPr>
              <w:fldChar w:fldCharType="separate"/>
            </w:r>
            <w:r w:rsidR="00243C39">
              <w:rPr>
                <w:noProof/>
                <w:webHidden/>
              </w:rPr>
              <w:t>24</w:t>
            </w:r>
            <w:r>
              <w:rPr>
                <w:noProof/>
                <w:webHidden/>
              </w:rPr>
              <w:fldChar w:fldCharType="end"/>
            </w:r>
          </w:hyperlink>
        </w:p>
        <w:p w14:paraId="2ED8261B" w14:textId="55D0B823"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01" w:history="1">
            <w:r w:rsidRPr="0005445B">
              <w:rPr>
                <w:rStyle w:val="-"/>
                <w:rFonts w:cstheme="minorHAnsi"/>
                <w:noProof/>
                <w:lang w:val="el-GR"/>
              </w:rPr>
              <w:t>2.2</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_Toc202448101 \h </w:instrText>
            </w:r>
            <w:r>
              <w:rPr>
                <w:noProof/>
                <w:webHidden/>
              </w:rPr>
            </w:r>
            <w:r>
              <w:rPr>
                <w:noProof/>
                <w:webHidden/>
              </w:rPr>
              <w:fldChar w:fldCharType="separate"/>
            </w:r>
            <w:r w:rsidR="00243C39">
              <w:rPr>
                <w:noProof/>
                <w:webHidden/>
              </w:rPr>
              <w:t>24</w:t>
            </w:r>
            <w:r>
              <w:rPr>
                <w:noProof/>
                <w:webHidden/>
              </w:rPr>
              <w:fldChar w:fldCharType="end"/>
            </w:r>
          </w:hyperlink>
        </w:p>
        <w:p w14:paraId="353AA018" w14:textId="605690C2"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02" w:history="1">
            <w:r w:rsidRPr="0005445B">
              <w:rPr>
                <w:rStyle w:val="-"/>
                <w:rFonts w:cstheme="minorHAnsi"/>
                <w:noProof/>
                <w:lang w:val="el-GR"/>
              </w:rPr>
              <w:t>2.2.1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Δικαιούμενοι συμμετοχής</w:t>
            </w:r>
            <w:r>
              <w:rPr>
                <w:noProof/>
                <w:webHidden/>
              </w:rPr>
              <w:tab/>
            </w:r>
            <w:r>
              <w:rPr>
                <w:noProof/>
                <w:webHidden/>
              </w:rPr>
              <w:fldChar w:fldCharType="begin"/>
            </w:r>
            <w:r>
              <w:rPr>
                <w:noProof/>
                <w:webHidden/>
              </w:rPr>
              <w:instrText xml:space="preserve"> PAGEREF _Toc202448102 \h </w:instrText>
            </w:r>
            <w:r>
              <w:rPr>
                <w:noProof/>
                <w:webHidden/>
              </w:rPr>
            </w:r>
            <w:r>
              <w:rPr>
                <w:noProof/>
                <w:webHidden/>
              </w:rPr>
              <w:fldChar w:fldCharType="separate"/>
            </w:r>
            <w:r w:rsidR="00243C39">
              <w:rPr>
                <w:noProof/>
                <w:webHidden/>
              </w:rPr>
              <w:t>24</w:t>
            </w:r>
            <w:r>
              <w:rPr>
                <w:noProof/>
                <w:webHidden/>
              </w:rPr>
              <w:fldChar w:fldCharType="end"/>
            </w:r>
          </w:hyperlink>
        </w:p>
        <w:p w14:paraId="251C7ABC" w14:textId="2FE4B29D"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03" w:history="1">
            <w:r w:rsidRPr="0005445B">
              <w:rPr>
                <w:rStyle w:val="-"/>
                <w:rFonts w:cstheme="minorHAnsi"/>
                <w:noProof/>
                <w:lang w:val="el-GR"/>
              </w:rPr>
              <w:t>2.2.2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Εγγύηση συμμετοχής</w:t>
            </w:r>
            <w:r>
              <w:rPr>
                <w:noProof/>
                <w:webHidden/>
              </w:rPr>
              <w:tab/>
            </w:r>
            <w:r>
              <w:rPr>
                <w:noProof/>
                <w:webHidden/>
              </w:rPr>
              <w:fldChar w:fldCharType="begin"/>
            </w:r>
            <w:r>
              <w:rPr>
                <w:noProof/>
                <w:webHidden/>
              </w:rPr>
              <w:instrText xml:space="preserve"> PAGEREF _Toc202448103 \h </w:instrText>
            </w:r>
            <w:r>
              <w:rPr>
                <w:noProof/>
                <w:webHidden/>
              </w:rPr>
            </w:r>
            <w:r>
              <w:rPr>
                <w:noProof/>
                <w:webHidden/>
              </w:rPr>
              <w:fldChar w:fldCharType="separate"/>
            </w:r>
            <w:r w:rsidR="00243C39">
              <w:rPr>
                <w:noProof/>
                <w:webHidden/>
              </w:rPr>
              <w:t>25</w:t>
            </w:r>
            <w:r>
              <w:rPr>
                <w:noProof/>
                <w:webHidden/>
              </w:rPr>
              <w:fldChar w:fldCharType="end"/>
            </w:r>
          </w:hyperlink>
        </w:p>
        <w:p w14:paraId="509D32BF" w14:textId="1D6587A3"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04" w:history="1">
            <w:r w:rsidRPr="0005445B">
              <w:rPr>
                <w:rStyle w:val="-"/>
                <w:rFonts w:cstheme="minorHAnsi"/>
                <w:noProof/>
                <w:lang w:val="el-GR"/>
              </w:rPr>
              <w:t>2.2.3</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Λόγοι αποκλεισμού</w:t>
            </w:r>
            <w:r>
              <w:rPr>
                <w:noProof/>
                <w:webHidden/>
              </w:rPr>
              <w:tab/>
            </w:r>
            <w:r>
              <w:rPr>
                <w:noProof/>
                <w:webHidden/>
              </w:rPr>
              <w:fldChar w:fldCharType="begin"/>
            </w:r>
            <w:r>
              <w:rPr>
                <w:noProof/>
                <w:webHidden/>
              </w:rPr>
              <w:instrText xml:space="preserve"> PAGEREF _Toc202448104 \h </w:instrText>
            </w:r>
            <w:r>
              <w:rPr>
                <w:noProof/>
                <w:webHidden/>
              </w:rPr>
            </w:r>
            <w:r>
              <w:rPr>
                <w:noProof/>
                <w:webHidden/>
              </w:rPr>
              <w:fldChar w:fldCharType="separate"/>
            </w:r>
            <w:r w:rsidR="00243C39">
              <w:rPr>
                <w:noProof/>
                <w:webHidden/>
              </w:rPr>
              <w:t>27</w:t>
            </w:r>
            <w:r>
              <w:rPr>
                <w:noProof/>
                <w:webHidden/>
              </w:rPr>
              <w:fldChar w:fldCharType="end"/>
            </w:r>
          </w:hyperlink>
        </w:p>
        <w:p w14:paraId="39B0A8EC" w14:textId="3D94EDA9"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05" w:history="1">
            <w:r w:rsidRPr="0005445B">
              <w:rPr>
                <w:rStyle w:val="-"/>
                <w:rFonts w:cstheme="minorHAnsi"/>
                <w:noProof/>
                <w:lang w:val="el-GR"/>
              </w:rPr>
              <w:t>Κριτήρια Ποιοτικής Επιλογής &amp; αποδεικτικά στοιχεία</w:t>
            </w:r>
            <w:r>
              <w:rPr>
                <w:noProof/>
                <w:webHidden/>
              </w:rPr>
              <w:tab/>
            </w:r>
            <w:r>
              <w:rPr>
                <w:noProof/>
                <w:webHidden/>
              </w:rPr>
              <w:fldChar w:fldCharType="begin"/>
            </w:r>
            <w:r>
              <w:rPr>
                <w:noProof/>
                <w:webHidden/>
              </w:rPr>
              <w:instrText xml:space="preserve"> PAGEREF _Toc202448105 \h </w:instrText>
            </w:r>
            <w:r>
              <w:rPr>
                <w:noProof/>
                <w:webHidden/>
              </w:rPr>
            </w:r>
            <w:r>
              <w:rPr>
                <w:noProof/>
                <w:webHidden/>
              </w:rPr>
              <w:fldChar w:fldCharType="separate"/>
            </w:r>
            <w:r w:rsidR="00243C39">
              <w:rPr>
                <w:noProof/>
                <w:webHidden/>
              </w:rPr>
              <w:t>32</w:t>
            </w:r>
            <w:r>
              <w:rPr>
                <w:noProof/>
                <w:webHidden/>
              </w:rPr>
              <w:fldChar w:fldCharType="end"/>
            </w:r>
          </w:hyperlink>
        </w:p>
        <w:p w14:paraId="494D2FEA" w14:textId="43FEECA8"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06" w:history="1">
            <w:r w:rsidRPr="0005445B">
              <w:rPr>
                <w:rStyle w:val="-"/>
                <w:rFonts w:cstheme="minorHAnsi"/>
                <w:noProof/>
                <w:lang w:val="el-GR"/>
              </w:rPr>
              <w:t>2.2.4</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Καταλληλόλητα άσκησης επαγγελματικής δραστηριότητας</w:t>
            </w:r>
            <w:r>
              <w:rPr>
                <w:noProof/>
                <w:webHidden/>
              </w:rPr>
              <w:tab/>
            </w:r>
            <w:r>
              <w:rPr>
                <w:noProof/>
                <w:webHidden/>
              </w:rPr>
              <w:fldChar w:fldCharType="begin"/>
            </w:r>
            <w:r>
              <w:rPr>
                <w:noProof/>
                <w:webHidden/>
              </w:rPr>
              <w:instrText xml:space="preserve"> PAGEREF _Toc202448106 \h </w:instrText>
            </w:r>
            <w:r>
              <w:rPr>
                <w:noProof/>
                <w:webHidden/>
              </w:rPr>
            </w:r>
            <w:r>
              <w:rPr>
                <w:noProof/>
                <w:webHidden/>
              </w:rPr>
              <w:fldChar w:fldCharType="separate"/>
            </w:r>
            <w:r w:rsidR="00243C39">
              <w:rPr>
                <w:noProof/>
                <w:webHidden/>
              </w:rPr>
              <w:t>32</w:t>
            </w:r>
            <w:r>
              <w:rPr>
                <w:noProof/>
                <w:webHidden/>
              </w:rPr>
              <w:fldChar w:fldCharType="end"/>
            </w:r>
          </w:hyperlink>
        </w:p>
        <w:p w14:paraId="3133F71B" w14:textId="48683522"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07" w:history="1">
            <w:r w:rsidRPr="0005445B">
              <w:rPr>
                <w:rStyle w:val="-"/>
                <w:rFonts w:cstheme="minorHAnsi"/>
                <w:noProof/>
                <w:lang w:val="el-GR"/>
              </w:rPr>
              <w:t>2.2.5</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Οικονομική και χρηματοοικονομική επάρκεια</w:t>
            </w:r>
            <w:r>
              <w:rPr>
                <w:noProof/>
                <w:webHidden/>
              </w:rPr>
              <w:tab/>
            </w:r>
            <w:r>
              <w:rPr>
                <w:noProof/>
                <w:webHidden/>
              </w:rPr>
              <w:fldChar w:fldCharType="begin"/>
            </w:r>
            <w:r>
              <w:rPr>
                <w:noProof/>
                <w:webHidden/>
              </w:rPr>
              <w:instrText xml:space="preserve"> PAGEREF _Toc202448107 \h </w:instrText>
            </w:r>
            <w:r>
              <w:rPr>
                <w:noProof/>
                <w:webHidden/>
              </w:rPr>
            </w:r>
            <w:r>
              <w:rPr>
                <w:noProof/>
                <w:webHidden/>
              </w:rPr>
              <w:fldChar w:fldCharType="separate"/>
            </w:r>
            <w:r w:rsidR="00243C39">
              <w:rPr>
                <w:noProof/>
                <w:webHidden/>
              </w:rPr>
              <w:t>33</w:t>
            </w:r>
            <w:r>
              <w:rPr>
                <w:noProof/>
                <w:webHidden/>
              </w:rPr>
              <w:fldChar w:fldCharType="end"/>
            </w:r>
          </w:hyperlink>
        </w:p>
        <w:p w14:paraId="319B8B25" w14:textId="6CBD0463"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08" w:history="1">
            <w:r w:rsidRPr="0005445B">
              <w:rPr>
                <w:rStyle w:val="-"/>
                <w:rFonts w:cstheme="minorHAnsi"/>
                <w:noProof/>
                <w:lang w:val="el-GR"/>
              </w:rPr>
              <w:t>2.2.6</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Τεχνική και επαγγελματική ικανότητα</w:t>
            </w:r>
            <w:r>
              <w:rPr>
                <w:noProof/>
                <w:webHidden/>
              </w:rPr>
              <w:tab/>
            </w:r>
            <w:r>
              <w:rPr>
                <w:noProof/>
                <w:webHidden/>
              </w:rPr>
              <w:fldChar w:fldCharType="begin"/>
            </w:r>
            <w:r>
              <w:rPr>
                <w:noProof/>
                <w:webHidden/>
              </w:rPr>
              <w:instrText xml:space="preserve"> PAGEREF _Toc202448108 \h </w:instrText>
            </w:r>
            <w:r>
              <w:rPr>
                <w:noProof/>
                <w:webHidden/>
              </w:rPr>
            </w:r>
            <w:r>
              <w:rPr>
                <w:noProof/>
                <w:webHidden/>
              </w:rPr>
              <w:fldChar w:fldCharType="separate"/>
            </w:r>
            <w:r w:rsidR="00243C39">
              <w:rPr>
                <w:noProof/>
                <w:webHidden/>
              </w:rPr>
              <w:t>33</w:t>
            </w:r>
            <w:r>
              <w:rPr>
                <w:noProof/>
                <w:webHidden/>
              </w:rPr>
              <w:fldChar w:fldCharType="end"/>
            </w:r>
          </w:hyperlink>
        </w:p>
        <w:p w14:paraId="3735D718" w14:textId="7B9E4467"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09" w:history="1">
            <w:r w:rsidRPr="0005445B">
              <w:rPr>
                <w:rStyle w:val="-"/>
                <w:rFonts w:cstheme="minorHAnsi"/>
                <w:noProof/>
                <w:lang w:val="el-GR" w:eastAsia="en-US"/>
              </w:rPr>
              <w:t>2.2.6.1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eastAsia="en-US"/>
              </w:rPr>
              <w:t>Τεχνική Ικανότητα</w:t>
            </w:r>
            <w:r>
              <w:rPr>
                <w:noProof/>
                <w:webHidden/>
              </w:rPr>
              <w:tab/>
            </w:r>
            <w:r>
              <w:rPr>
                <w:noProof/>
                <w:webHidden/>
              </w:rPr>
              <w:fldChar w:fldCharType="begin"/>
            </w:r>
            <w:r>
              <w:rPr>
                <w:noProof/>
                <w:webHidden/>
              </w:rPr>
              <w:instrText xml:space="preserve"> PAGEREF _Toc202448109 \h </w:instrText>
            </w:r>
            <w:r>
              <w:rPr>
                <w:noProof/>
                <w:webHidden/>
              </w:rPr>
            </w:r>
            <w:r>
              <w:rPr>
                <w:noProof/>
                <w:webHidden/>
              </w:rPr>
              <w:fldChar w:fldCharType="separate"/>
            </w:r>
            <w:r w:rsidR="00243C39">
              <w:rPr>
                <w:noProof/>
                <w:webHidden/>
              </w:rPr>
              <w:t>33</w:t>
            </w:r>
            <w:r>
              <w:rPr>
                <w:noProof/>
                <w:webHidden/>
              </w:rPr>
              <w:fldChar w:fldCharType="end"/>
            </w:r>
          </w:hyperlink>
        </w:p>
        <w:p w14:paraId="27898697" w14:textId="50227FD1"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10" w:history="1">
            <w:r w:rsidRPr="0005445B">
              <w:rPr>
                <w:rStyle w:val="-"/>
                <w:rFonts w:ascii="Calibri" w:hAnsi="Calibri" w:cs="Calibri"/>
                <w:noProof/>
                <w:lang w:val="el-GR"/>
              </w:rPr>
              <w:t>2.2.6.2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ascii="Calibri" w:hAnsi="Calibri" w:cs="Calibri"/>
                <w:noProof/>
                <w:lang w:val="el-GR"/>
              </w:rPr>
              <w:t>Επαγγελματική Ικανότητα - Ομάδα Έργου</w:t>
            </w:r>
            <w:r>
              <w:rPr>
                <w:noProof/>
                <w:webHidden/>
              </w:rPr>
              <w:tab/>
            </w:r>
            <w:r>
              <w:rPr>
                <w:noProof/>
                <w:webHidden/>
              </w:rPr>
              <w:fldChar w:fldCharType="begin"/>
            </w:r>
            <w:r>
              <w:rPr>
                <w:noProof/>
                <w:webHidden/>
              </w:rPr>
              <w:instrText xml:space="preserve"> PAGEREF _Toc202448110 \h </w:instrText>
            </w:r>
            <w:r>
              <w:rPr>
                <w:noProof/>
                <w:webHidden/>
              </w:rPr>
            </w:r>
            <w:r>
              <w:rPr>
                <w:noProof/>
                <w:webHidden/>
              </w:rPr>
              <w:fldChar w:fldCharType="separate"/>
            </w:r>
            <w:r w:rsidR="00243C39">
              <w:rPr>
                <w:noProof/>
                <w:webHidden/>
              </w:rPr>
              <w:t>34</w:t>
            </w:r>
            <w:r>
              <w:rPr>
                <w:noProof/>
                <w:webHidden/>
              </w:rPr>
              <w:fldChar w:fldCharType="end"/>
            </w:r>
          </w:hyperlink>
        </w:p>
        <w:p w14:paraId="61FD24A6" w14:textId="2CA73B6C"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11" w:history="1">
            <w:r w:rsidRPr="0005445B">
              <w:rPr>
                <w:rStyle w:val="-"/>
                <w:rFonts w:cstheme="minorHAnsi"/>
                <w:noProof/>
                <w:lang w:val="el-GR"/>
              </w:rPr>
              <w:t>2.2.7</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Πρότυπα διασφάλισης ποιότητας</w:t>
            </w:r>
            <w:r>
              <w:rPr>
                <w:noProof/>
                <w:webHidden/>
              </w:rPr>
              <w:tab/>
            </w:r>
            <w:r>
              <w:rPr>
                <w:noProof/>
                <w:webHidden/>
              </w:rPr>
              <w:fldChar w:fldCharType="begin"/>
            </w:r>
            <w:r>
              <w:rPr>
                <w:noProof/>
                <w:webHidden/>
              </w:rPr>
              <w:instrText xml:space="preserve"> PAGEREF _Toc202448111 \h </w:instrText>
            </w:r>
            <w:r>
              <w:rPr>
                <w:noProof/>
                <w:webHidden/>
              </w:rPr>
            </w:r>
            <w:r>
              <w:rPr>
                <w:noProof/>
                <w:webHidden/>
              </w:rPr>
              <w:fldChar w:fldCharType="separate"/>
            </w:r>
            <w:r w:rsidR="00243C39">
              <w:rPr>
                <w:noProof/>
                <w:webHidden/>
              </w:rPr>
              <w:t>36</w:t>
            </w:r>
            <w:r>
              <w:rPr>
                <w:noProof/>
                <w:webHidden/>
              </w:rPr>
              <w:fldChar w:fldCharType="end"/>
            </w:r>
          </w:hyperlink>
        </w:p>
        <w:p w14:paraId="4773CD52" w14:textId="4D24D5B7"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12" w:history="1">
            <w:r w:rsidRPr="0005445B">
              <w:rPr>
                <w:rStyle w:val="-"/>
                <w:rFonts w:cstheme="minorHAnsi"/>
                <w:noProof/>
                <w:lang w:val="el-GR"/>
              </w:rPr>
              <w:t>2.2.8</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Στήριξη στην ικανότητα τρίτων– Υπεργολαβία</w:t>
            </w:r>
            <w:r>
              <w:rPr>
                <w:noProof/>
                <w:webHidden/>
              </w:rPr>
              <w:tab/>
            </w:r>
            <w:r>
              <w:rPr>
                <w:noProof/>
                <w:webHidden/>
              </w:rPr>
              <w:fldChar w:fldCharType="begin"/>
            </w:r>
            <w:r>
              <w:rPr>
                <w:noProof/>
                <w:webHidden/>
              </w:rPr>
              <w:instrText xml:space="preserve"> PAGEREF _Toc202448112 \h </w:instrText>
            </w:r>
            <w:r>
              <w:rPr>
                <w:noProof/>
                <w:webHidden/>
              </w:rPr>
            </w:r>
            <w:r>
              <w:rPr>
                <w:noProof/>
                <w:webHidden/>
              </w:rPr>
              <w:fldChar w:fldCharType="separate"/>
            </w:r>
            <w:r w:rsidR="00243C39">
              <w:rPr>
                <w:noProof/>
                <w:webHidden/>
              </w:rPr>
              <w:t>37</w:t>
            </w:r>
            <w:r>
              <w:rPr>
                <w:noProof/>
                <w:webHidden/>
              </w:rPr>
              <w:fldChar w:fldCharType="end"/>
            </w:r>
          </w:hyperlink>
        </w:p>
        <w:p w14:paraId="40989489" w14:textId="20A40DF7"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13" w:history="1">
            <w:r w:rsidRPr="0005445B">
              <w:rPr>
                <w:rStyle w:val="-"/>
                <w:rFonts w:cstheme="minorHAnsi"/>
                <w:noProof/>
                <w:lang w:val="el-GR"/>
              </w:rPr>
              <w:t>2.2.8.1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Στήριξη στην ικανότητα τρίτων</w:t>
            </w:r>
            <w:r>
              <w:rPr>
                <w:noProof/>
                <w:webHidden/>
              </w:rPr>
              <w:tab/>
            </w:r>
            <w:r>
              <w:rPr>
                <w:noProof/>
                <w:webHidden/>
              </w:rPr>
              <w:fldChar w:fldCharType="begin"/>
            </w:r>
            <w:r>
              <w:rPr>
                <w:noProof/>
                <w:webHidden/>
              </w:rPr>
              <w:instrText xml:space="preserve"> PAGEREF _Toc202448113 \h </w:instrText>
            </w:r>
            <w:r>
              <w:rPr>
                <w:noProof/>
                <w:webHidden/>
              </w:rPr>
            </w:r>
            <w:r>
              <w:rPr>
                <w:noProof/>
                <w:webHidden/>
              </w:rPr>
              <w:fldChar w:fldCharType="separate"/>
            </w:r>
            <w:r w:rsidR="00243C39">
              <w:rPr>
                <w:noProof/>
                <w:webHidden/>
              </w:rPr>
              <w:t>37</w:t>
            </w:r>
            <w:r>
              <w:rPr>
                <w:noProof/>
                <w:webHidden/>
              </w:rPr>
              <w:fldChar w:fldCharType="end"/>
            </w:r>
          </w:hyperlink>
        </w:p>
        <w:p w14:paraId="38872C21" w14:textId="4FF76471"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14" w:history="1">
            <w:r w:rsidRPr="0005445B">
              <w:rPr>
                <w:rStyle w:val="-"/>
                <w:rFonts w:cstheme="minorHAnsi"/>
                <w:noProof/>
                <w:lang w:val="el-GR"/>
              </w:rPr>
              <w:t>2.2.8.2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Υπεργολαβία</w:t>
            </w:r>
            <w:r>
              <w:rPr>
                <w:noProof/>
                <w:webHidden/>
              </w:rPr>
              <w:tab/>
            </w:r>
            <w:r>
              <w:rPr>
                <w:noProof/>
                <w:webHidden/>
              </w:rPr>
              <w:fldChar w:fldCharType="begin"/>
            </w:r>
            <w:r>
              <w:rPr>
                <w:noProof/>
                <w:webHidden/>
              </w:rPr>
              <w:instrText xml:space="preserve"> PAGEREF _Toc202448114 \h </w:instrText>
            </w:r>
            <w:r>
              <w:rPr>
                <w:noProof/>
                <w:webHidden/>
              </w:rPr>
            </w:r>
            <w:r>
              <w:rPr>
                <w:noProof/>
                <w:webHidden/>
              </w:rPr>
              <w:fldChar w:fldCharType="separate"/>
            </w:r>
            <w:r w:rsidR="00243C39">
              <w:rPr>
                <w:noProof/>
                <w:webHidden/>
              </w:rPr>
              <w:t>37</w:t>
            </w:r>
            <w:r>
              <w:rPr>
                <w:noProof/>
                <w:webHidden/>
              </w:rPr>
              <w:fldChar w:fldCharType="end"/>
            </w:r>
          </w:hyperlink>
        </w:p>
        <w:p w14:paraId="34B4B818" w14:textId="6A82EB58"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15" w:history="1">
            <w:r w:rsidRPr="0005445B">
              <w:rPr>
                <w:rStyle w:val="-"/>
                <w:rFonts w:cstheme="minorHAnsi"/>
                <w:noProof/>
                <w:lang w:val="el-GR"/>
              </w:rPr>
              <w:t>2.2.9</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Κανόνες απόδειξης ποιοτικής επιλογής</w:t>
            </w:r>
            <w:r>
              <w:rPr>
                <w:noProof/>
                <w:webHidden/>
              </w:rPr>
              <w:tab/>
            </w:r>
            <w:r>
              <w:rPr>
                <w:noProof/>
                <w:webHidden/>
              </w:rPr>
              <w:fldChar w:fldCharType="begin"/>
            </w:r>
            <w:r>
              <w:rPr>
                <w:noProof/>
                <w:webHidden/>
              </w:rPr>
              <w:instrText xml:space="preserve"> PAGEREF _Toc202448115 \h </w:instrText>
            </w:r>
            <w:r>
              <w:rPr>
                <w:noProof/>
                <w:webHidden/>
              </w:rPr>
            </w:r>
            <w:r>
              <w:rPr>
                <w:noProof/>
                <w:webHidden/>
              </w:rPr>
              <w:fldChar w:fldCharType="separate"/>
            </w:r>
            <w:r w:rsidR="00243C39">
              <w:rPr>
                <w:noProof/>
                <w:webHidden/>
              </w:rPr>
              <w:t>38</w:t>
            </w:r>
            <w:r>
              <w:rPr>
                <w:noProof/>
                <w:webHidden/>
              </w:rPr>
              <w:fldChar w:fldCharType="end"/>
            </w:r>
          </w:hyperlink>
        </w:p>
        <w:p w14:paraId="14073CD9" w14:textId="70460797"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16" w:history="1">
            <w:r w:rsidRPr="0005445B">
              <w:rPr>
                <w:rStyle w:val="-"/>
                <w:rFonts w:cstheme="minorHAnsi"/>
                <w:noProof/>
                <w:lang w:val="el-GR"/>
              </w:rPr>
              <w:t>2.2.9.1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_Toc202448116 \h </w:instrText>
            </w:r>
            <w:r>
              <w:rPr>
                <w:noProof/>
                <w:webHidden/>
              </w:rPr>
            </w:r>
            <w:r>
              <w:rPr>
                <w:noProof/>
                <w:webHidden/>
              </w:rPr>
              <w:fldChar w:fldCharType="separate"/>
            </w:r>
            <w:r w:rsidR="00243C39">
              <w:rPr>
                <w:noProof/>
                <w:webHidden/>
              </w:rPr>
              <w:t>38</w:t>
            </w:r>
            <w:r>
              <w:rPr>
                <w:noProof/>
                <w:webHidden/>
              </w:rPr>
              <w:fldChar w:fldCharType="end"/>
            </w:r>
          </w:hyperlink>
        </w:p>
        <w:p w14:paraId="74B61949" w14:textId="520D6437"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17" w:history="1">
            <w:r w:rsidRPr="0005445B">
              <w:rPr>
                <w:rStyle w:val="-"/>
                <w:rFonts w:cstheme="minorHAnsi"/>
                <w:noProof/>
                <w:lang w:val="el-GR"/>
              </w:rPr>
              <w:t>2.2.9.2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Αποδεικτικά μέσα- Δικαιολογητικά προσωρινού αναδόχου</w:t>
            </w:r>
            <w:r>
              <w:rPr>
                <w:noProof/>
                <w:webHidden/>
              </w:rPr>
              <w:tab/>
            </w:r>
            <w:r>
              <w:rPr>
                <w:noProof/>
                <w:webHidden/>
              </w:rPr>
              <w:fldChar w:fldCharType="begin"/>
            </w:r>
            <w:r>
              <w:rPr>
                <w:noProof/>
                <w:webHidden/>
              </w:rPr>
              <w:instrText xml:space="preserve"> PAGEREF _Toc202448117 \h </w:instrText>
            </w:r>
            <w:r>
              <w:rPr>
                <w:noProof/>
                <w:webHidden/>
              </w:rPr>
            </w:r>
            <w:r>
              <w:rPr>
                <w:noProof/>
                <w:webHidden/>
              </w:rPr>
              <w:fldChar w:fldCharType="separate"/>
            </w:r>
            <w:r w:rsidR="00243C39">
              <w:rPr>
                <w:noProof/>
                <w:webHidden/>
              </w:rPr>
              <w:t>40</w:t>
            </w:r>
            <w:r>
              <w:rPr>
                <w:noProof/>
                <w:webHidden/>
              </w:rPr>
              <w:fldChar w:fldCharType="end"/>
            </w:r>
          </w:hyperlink>
        </w:p>
        <w:p w14:paraId="08F4F82A" w14:textId="004375B2"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18" w:history="1">
            <w:r w:rsidRPr="0005445B">
              <w:rPr>
                <w:rStyle w:val="-"/>
                <w:rFonts w:cstheme="minorHAnsi"/>
                <w:noProof/>
                <w:lang w:val="el-GR"/>
              </w:rPr>
              <w:t>2.3</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Κριτήρια Ανάθεσης</w:t>
            </w:r>
            <w:r>
              <w:rPr>
                <w:noProof/>
                <w:webHidden/>
              </w:rPr>
              <w:tab/>
            </w:r>
            <w:r>
              <w:rPr>
                <w:noProof/>
                <w:webHidden/>
              </w:rPr>
              <w:fldChar w:fldCharType="begin"/>
            </w:r>
            <w:r>
              <w:rPr>
                <w:noProof/>
                <w:webHidden/>
              </w:rPr>
              <w:instrText xml:space="preserve"> PAGEREF _Toc202448118 \h </w:instrText>
            </w:r>
            <w:r>
              <w:rPr>
                <w:noProof/>
                <w:webHidden/>
              </w:rPr>
            </w:r>
            <w:r>
              <w:rPr>
                <w:noProof/>
                <w:webHidden/>
              </w:rPr>
              <w:fldChar w:fldCharType="separate"/>
            </w:r>
            <w:r w:rsidR="00243C39">
              <w:rPr>
                <w:noProof/>
                <w:webHidden/>
              </w:rPr>
              <w:t>51</w:t>
            </w:r>
            <w:r>
              <w:rPr>
                <w:noProof/>
                <w:webHidden/>
              </w:rPr>
              <w:fldChar w:fldCharType="end"/>
            </w:r>
          </w:hyperlink>
        </w:p>
        <w:p w14:paraId="38E11370" w14:textId="1DDE14EB"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19" w:history="1">
            <w:r w:rsidRPr="0005445B">
              <w:rPr>
                <w:rStyle w:val="-"/>
                <w:rFonts w:cstheme="minorHAnsi"/>
                <w:noProof/>
                <w:lang w:val="el-GR"/>
              </w:rPr>
              <w:t>2.3.1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Κριτήριο ανάθεσης</w:t>
            </w:r>
            <w:r>
              <w:rPr>
                <w:noProof/>
                <w:webHidden/>
              </w:rPr>
              <w:tab/>
            </w:r>
            <w:r>
              <w:rPr>
                <w:noProof/>
                <w:webHidden/>
              </w:rPr>
              <w:fldChar w:fldCharType="begin"/>
            </w:r>
            <w:r>
              <w:rPr>
                <w:noProof/>
                <w:webHidden/>
              </w:rPr>
              <w:instrText xml:space="preserve"> PAGEREF _Toc202448119 \h </w:instrText>
            </w:r>
            <w:r>
              <w:rPr>
                <w:noProof/>
                <w:webHidden/>
              </w:rPr>
            </w:r>
            <w:r>
              <w:rPr>
                <w:noProof/>
                <w:webHidden/>
              </w:rPr>
              <w:fldChar w:fldCharType="separate"/>
            </w:r>
            <w:r w:rsidR="00243C39">
              <w:rPr>
                <w:noProof/>
                <w:webHidden/>
              </w:rPr>
              <w:t>51</w:t>
            </w:r>
            <w:r>
              <w:rPr>
                <w:noProof/>
                <w:webHidden/>
              </w:rPr>
              <w:fldChar w:fldCharType="end"/>
            </w:r>
          </w:hyperlink>
        </w:p>
        <w:p w14:paraId="2DB381A9" w14:textId="6E58D6A5"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20" w:history="1">
            <w:r w:rsidRPr="0005445B">
              <w:rPr>
                <w:rStyle w:val="-"/>
                <w:rFonts w:cstheme="minorHAnsi"/>
                <w:noProof/>
                <w:lang w:val="el-GR"/>
              </w:rPr>
              <w:t>2.3.1.1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Κατάταξη προσφορών</w:t>
            </w:r>
            <w:r>
              <w:rPr>
                <w:noProof/>
                <w:webHidden/>
              </w:rPr>
              <w:tab/>
            </w:r>
            <w:r>
              <w:rPr>
                <w:noProof/>
                <w:webHidden/>
              </w:rPr>
              <w:fldChar w:fldCharType="begin"/>
            </w:r>
            <w:r>
              <w:rPr>
                <w:noProof/>
                <w:webHidden/>
              </w:rPr>
              <w:instrText xml:space="preserve"> PAGEREF _Toc202448120 \h </w:instrText>
            </w:r>
            <w:r>
              <w:rPr>
                <w:noProof/>
                <w:webHidden/>
              </w:rPr>
            </w:r>
            <w:r>
              <w:rPr>
                <w:noProof/>
                <w:webHidden/>
              </w:rPr>
              <w:fldChar w:fldCharType="separate"/>
            </w:r>
            <w:r w:rsidR="00243C39">
              <w:rPr>
                <w:noProof/>
                <w:webHidden/>
              </w:rPr>
              <w:t>51</w:t>
            </w:r>
            <w:r>
              <w:rPr>
                <w:noProof/>
                <w:webHidden/>
              </w:rPr>
              <w:fldChar w:fldCharType="end"/>
            </w:r>
          </w:hyperlink>
        </w:p>
        <w:p w14:paraId="5A81FF4B" w14:textId="742F800C"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21" w:history="1">
            <w:r w:rsidRPr="0005445B">
              <w:rPr>
                <w:rStyle w:val="-"/>
                <w:rFonts w:cstheme="minorHAnsi"/>
                <w:noProof/>
                <w:lang w:val="el-GR"/>
              </w:rPr>
              <w:t>2.4</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Κατάρτιση - Περιεχόμενο Προσφορών</w:t>
            </w:r>
            <w:r>
              <w:rPr>
                <w:noProof/>
                <w:webHidden/>
              </w:rPr>
              <w:tab/>
            </w:r>
            <w:r>
              <w:rPr>
                <w:noProof/>
                <w:webHidden/>
              </w:rPr>
              <w:fldChar w:fldCharType="begin"/>
            </w:r>
            <w:r>
              <w:rPr>
                <w:noProof/>
                <w:webHidden/>
              </w:rPr>
              <w:instrText xml:space="preserve"> PAGEREF _Toc202448121 \h </w:instrText>
            </w:r>
            <w:r>
              <w:rPr>
                <w:noProof/>
                <w:webHidden/>
              </w:rPr>
            </w:r>
            <w:r>
              <w:rPr>
                <w:noProof/>
                <w:webHidden/>
              </w:rPr>
              <w:fldChar w:fldCharType="separate"/>
            </w:r>
            <w:r w:rsidR="00243C39">
              <w:rPr>
                <w:noProof/>
                <w:webHidden/>
              </w:rPr>
              <w:t>51</w:t>
            </w:r>
            <w:r>
              <w:rPr>
                <w:noProof/>
                <w:webHidden/>
              </w:rPr>
              <w:fldChar w:fldCharType="end"/>
            </w:r>
          </w:hyperlink>
        </w:p>
        <w:p w14:paraId="482BC45A" w14:textId="6DB29554"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22" w:history="1">
            <w:r w:rsidRPr="0005445B">
              <w:rPr>
                <w:rStyle w:val="-"/>
                <w:rFonts w:cstheme="minorHAnsi"/>
                <w:noProof/>
                <w:lang w:val="el-GR"/>
              </w:rPr>
              <w:t>2.4.1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Γενικοί όροι υποβολής προσφορών</w:t>
            </w:r>
            <w:r>
              <w:rPr>
                <w:noProof/>
                <w:webHidden/>
              </w:rPr>
              <w:tab/>
            </w:r>
            <w:r>
              <w:rPr>
                <w:noProof/>
                <w:webHidden/>
              </w:rPr>
              <w:fldChar w:fldCharType="begin"/>
            </w:r>
            <w:r>
              <w:rPr>
                <w:noProof/>
                <w:webHidden/>
              </w:rPr>
              <w:instrText xml:space="preserve"> PAGEREF _Toc202448122 \h </w:instrText>
            </w:r>
            <w:r>
              <w:rPr>
                <w:noProof/>
                <w:webHidden/>
              </w:rPr>
            </w:r>
            <w:r>
              <w:rPr>
                <w:noProof/>
                <w:webHidden/>
              </w:rPr>
              <w:fldChar w:fldCharType="separate"/>
            </w:r>
            <w:r w:rsidR="00243C39">
              <w:rPr>
                <w:noProof/>
                <w:webHidden/>
              </w:rPr>
              <w:t>51</w:t>
            </w:r>
            <w:r>
              <w:rPr>
                <w:noProof/>
                <w:webHidden/>
              </w:rPr>
              <w:fldChar w:fldCharType="end"/>
            </w:r>
          </w:hyperlink>
        </w:p>
        <w:p w14:paraId="52187DF2" w14:textId="624F126A"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23" w:history="1">
            <w:r w:rsidRPr="0005445B">
              <w:rPr>
                <w:rStyle w:val="-"/>
                <w:rFonts w:cstheme="minorHAnsi"/>
                <w:noProof/>
                <w:lang w:val="el-GR"/>
              </w:rPr>
              <w:t>2.4.2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Χρόνος και Τρόπος υποβολής προσφορών</w:t>
            </w:r>
            <w:r>
              <w:rPr>
                <w:noProof/>
                <w:webHidden/>
              </w:rPr>
              <w:tab/>
            </w:r>
            <w:r>
              <w:rPr>
                <w:noProof/>
                <w:webHidden/>
              </w:rPr>
              <w:fldChar w:fldCharType="begin"/>
            </w:r>
            <w:r>
              <w:rPr>
                <w:noProof/>
                <w:webHidden/>
              </w:rPr>
              <w:instrText xml:space="preserve"> PAGEREF _Toc202448123 \h </w:instrText>
            </w:r>
            <w:r>
              <w:rPr>
                <w:noProof/>
                <w:webHidden/>
              </w:rPr>
            </w:r>
            <w:r>
              <w:rPr>
                <w:noProof/>
                <w:webHidden/>
              </w:rPr>
              <w:fldChar w:fldCharType="separate"/>
            </w:r>
            <w:r w:rsidR="00243C39">
              <w:rPr>
                <w:noProof/>
                <w:webHidden/>
              </w:rPr>
              <w:t>52</w:t>
            </w:r>
            <w:r>
              <w:rPr>
                <w:noProof/>
                <w:webHidden/>
              </w:rPr>
              <w:fldChar w:fldCharType="end"/>
            </w:r>
          </w:hyperlink>
        </w:p>
        <w:p w14:paraId="10A4912C" w14:textId="3C29D872"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24" w:history="1">
            <w:r w:rsidRPr="0005445B">
              <w:rPr>
                <w:rStyle w:val="-"/>
                <w:rFonts w:cstheme="minorHAnsi"/>
                <w:noProof/>
                <w:lang w:val="el-GR"/>
              </w:rPr>
              <w:t>2.4.3</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Περιεχόμενα Φακέλου «Δικαιολογητικά Συμμετοχής - Τεχνική Προσφορά»</w:t>
            </w:r>
            <w:r>
              <w:rPr>
                <w:noProof/>
                <w:webHidden/>
              </w:rPr>
              <w:tab/>
            </w:r>
            <w:r>
              <w:rPr>
                <w:noProof/>
                <w:webHidden/>
              </w:rPr>
              <w:fldChar w:fldCharType="begin"/>
            </w:r>
            <w:r>
              <w:rPr>
                <w:noProof/>
                <w:webHidden/>
              </w:rPr>
              <w:instrText xml:space="preserve"> PAGEREF _Toc202448124 \h </w:instrText>
            </w:r>
            <w:r>
              <w:rPr>
                <w:noProof/>
                <w:webHidden/>
              </w:rPr>
            </w:r>
            <w:r>
              <w:rPr>
                <w:noProof/>
                <w:webHidden/>
              </w:rPr>
              <w:fldChar w:fldCharType="separate"/>
            </w:r>
            <w:r w:rsidR="00243C39">
              <w:rPr>
                <w:noProof/>
                <w:webHidden/>
              </w:rPr>
              <w:t>55</w:t>
            </w:r>
            <w:r>
              <w:rPr>
                <w:noProof/>
                <w:webHidden/>
              </w:rPr>
              <w:fldChar w:fldCharType="end"/>
            </w:r>
          </w:hyperlink>
        </w:p>
        <w:p w14:paraId="1461F9D0" w14:textId="2EEE43DB"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25" w:history="1">
            <w:r w:rsidRPr="0005445B">
              <w:rPr>
                <w:rStyle w:val="-"/>
                <w:rFonts w:cstheme="minorHAnsi"/>
                <w:noProof/>
              </w:rPr>
              <w:t>2.4.3.1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rPr>
              <w:t>Δικαιολογητικά Συμμετοχής</w:t>
            </w:r>
            <w:r>
              <w:rPr>
                <w:noProof/>
                <w:webHidden/>
              </w:rPr>
              <w:tab/>
            </w:r>
            <w:r>
              <w:rPr>
                <w:noProof/>
                <w:webHidden/>
              </w:rPr>
              <w:fldChar w:fldCharType="begin"/>
            </w:r>
            <w:r>
              <w:rPr>
                <w:noProof/>
                <w:webHidden/>
              </w:rPr>
              <w:instrText xml:space="preserve"> PAGEREF _Toc202448125 \h </w:instrText>
            </w:r>
            <w:r>
              <w:rPr>
                <w:noProof/>
                <w:webHidden/>
              </w:rPr>
            </w:r>
            <w:r>
              <w:rPr>
                <w:noProof/>
                <w:webHidden/>
              </w:rPr>
              <w:fldChar w:fldCharType="separate"/>
            </w:r>
            <w:r w:rsidR="00243C39">
              <w:rPr>
                <w:noProof/>
                <w:webHidden/>
              </w:rPr>
              <w:t>55</w:t>
            </w:r>
            <w:r>
              <w:rPr>
                <w:noProof/>
                <w:webHidden/>
              </w:rPr>
              <w:fldChar w:fldCharType="end"/>
            </w:r>
          </w:hyperlink>
        </w:p>
        <w:p w14:paraId="0DB95637" w14:textId="7F42D8DD" w:rsidR="006A2000" w:rsidRDefault="006A2000">
          <w:pPr>
            <w:pStyle w:val="41"/>
            <w:tabs>
              <w:tab w:val="left" w:pos="154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26" w:history="1">
            <w:r w:rsidRPr="0005445B">
              <w:rPr>
                <w:rStyle w:val="-"/>
                <w:rFonts w:cstheme="minorHAnsi"/>
                <w:noProof/>
                <w:lang w:val="el-GR"/>
              </w:rPr>
              <w:t>2.4.3.2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Τεχνική Προσφορά</w:t>
            </w:r>
            <w:r>
              <w:rPr>
                <w:noProof/>
                <w:webHidden/>
              </w:rPr>
              <w:tab/>
            </w:r>
            <w:r>
              <w:rPr>
                <w:noProof/>
                <w:webHidden/>
              </w:rPr>
              <w:fldChar w:fldCharType="begin"/>
            </w:r>
            <w:r>
              <w:rPr>
                <w:noProof/>
                <w:webHidden/>
              </w:rPr>
              <w:instrText xml:space="preserve"> PAGEREF _Toc202448126 \h </w:instrText>
            </w:r>
            <w:r>
              <w:rPr>
                <w:noProof/>
                <w:webHidden/>
              </w:rPr>
            </w:r>
            <w:r>
              <w:rPr>
                <w:noProof/>
                <w:webHidden/>
              </w:rPr>
              <w:fldChar w:fldCharType="separate"/>
            </w:r>
            <w:r w:rsidR="00243C39">
              <w:rPr>
                <w:noProof/>
                <w:webHidden/>
              </w:rPr>
              <w:t>57</w:t>
            </w:r>
            <w:r>
              <w:rPr>
                <w:noProof/>
                <w:webHidden/>
              </w:rPr>
              <w:fldChar w:fldCharType="end"/>
            </w:r>
          </w:hyperlink>
        </w:p>
        <w:p w14:paraId="1A2D318F" w14:textId="3CFAF12E"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27" w:history="1">
            <w:r w:rsidRPr="0005445B">
              <w:rPr>
                <w:rStyle w:val="-"/>
                <w:rFonts w:cstheme="minorHAnsi"/>
                <w:noProof/>
                <w:lang w:val="el-GR"/>
              </w:rPr>
              <w:t>2.4.4</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Περιεχόμενα Φακέλου «Οικονομική Προσφορά» / Τρόπος σύνταξης και υποβολής οικονομικών προσφορών</w:t>
            </w:r>
            <w:r>
              <w:rPr>
                <w:noProof/>
                <w:webHidden/>
              </w:rPr>
              <w:tab/>
            </w:r>
            <w:r>
              <w:rPr>
                <w:noProof/>
                <w:webHidden/>
              </w:rPr>
              <w:fldChar w:fldCharType="begin"/>
            </w:r>
            <w:r>
              <w:rPr>
                <w:noProof/>
                <w:webHidden/>
              </w:rPr>
              <w:instrText xml:space="preserve"> PAGEREF _Toc202448127 \h </w:instrText>
            </w:r>
            <w:r>
              <w:rPr>
                <w:noProof/>
                <w:webHidden/>
              </w:rPr>
            </w:r>
            <w:r>
              <w:rPr>
                <w:noProof/>
                <w:webHidden/>
              </w:rPr>
              <w:fldChar w:fldCharType="separate"/>
            </w:r>
            <w:r w:rsidR="00243C39">
              <w:rPr>
                <w:noProof/>
                <w:webHidden/>
              </w:rPr>
              <w:t>57</w:t>
            </w:r>
            <w:r>
              <w:rPr>
                <w:noProof/>
                <w:webHidden/>
              </w:rPr>
              <w:fldChar w:fldCharType="end"/>
            </w:r>
          </w:hyperlink>
        </w:p>
        <w:p w14:paraId="52D2E98E" w14:textId="52092251"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28" w:history="1">
            <w:r w:rsidRPr="0005445B">
              <w:rPr>
                <w:rStyle w:val="-"/>
                <w:rFonts w:cstheme="minorHAnsi"/>
                <w:noProof/>
                <w:lang w:val="el-GR"/>
              </w:rPr>
              <w:t>2.4.5</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Χρόνος ισχύος των προσφορών</w:t>
            </w:r>
            <w:r>
              <w:rPr>
                <w:noProof/>
                <w:webHidden/>
              </w:rPr>
              <w:tab/>
            </w:r>
            <w:r>
              <w:rPr>
                <w:noProof/>
                <w:webHidden/>
              </w:rPr>
              <w:fldChar w:fldCharType="begin"/>
            </w:r>
            <w:r>
              <w:rPr>
                <w:noProof/>
                <w:webHidden/>
              </w:rPr>
              <w:instrText xml:space="preserve"> PAGEREF _Toc202448128 \h </w:instrText>
            </w:r>
            <w:r>
              <w:rPr>
                <w:noProof/>
                <w:webHidden/>
              </w:rPr>
            </w:r>
            <w:r>
              <w:rPr>
                <w:noProof/>
                <w:webHidden/>
              </w:rPr>
              <w:fldChar w:fldCharType="separate"/>
            </w:r>
            <w:r w:rsidR="00243C39">
              <w:rPr>
                <w:noProof/>
                <w:webHidden/>
              </w:rPr>
              <w:t>58</w:t>
            </w:r>
            <w:r>
              <w:rPr>
                <w:noProof/>
                <w:webHidden/>
              </w:rPr>
              <w:fldChar w:fldCharType="end"/>
            </w:r>
          </w:hyperlink>
        </w:p>
        <w:p w14:paraId="0056C5AE" w14:textId="319F2A9B"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29" w:history="1">
            <w:r w:rsidRPr="0005445B">
              <w:rPr>
                <w:rStyle w:val="-"/>
                <w:rFonts w:cstheme="minorHAnsi"/>
                <w:noProof/>
                <w:lang w:val="el-GR"/>
              </w:rPr>
              <w:t>2.4.6</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Λόγοι απόρριψης προσφορών</w:t>
            </w:r>
            <w:r>
              <w:rPr>
                <w:noProof/>
                <w:webHidden/>
              </w:rPr>
              <w:tab/>
            </w:r>
            <w:r>
              <w:rPr>
                <w:noProof/>
                <w:webHidden/>
              </w:rPr>
              <w:fldChar w:fldCharType="begin"/>
            </w:r>
            <w:r>
              <w:rPr>
                <w:noProof/>
                <w:webHidden/>
              </w:rPr>
              <w:instrText xml:space="preserve"> PAGEREF _Toc202448129 \h </w:instrText>
            </w:r>
            <w:r>
              <w:rPr>
                <w:noProof/>
                <w:webHidden/>
              </w:rPr>
            </w:r>
            <w:r>
              <w:rPr>
                <w:noProof/>
                <w:webHidden/>
              </w:rPr>
              <w:fldChar w:fldCharType="separate"/>
            </w:r>
            <w:r w:rsidR="00243C39">
              <w:rPr>
                <w:noProof/>
                <w:webHidden/>
              </w:rPr>
              <w:t>58</w:t>
            </w:r>
            <w:r>
              <w:rPr>
                <w:noProof/>
                <w:webHidden/>
              </w:rPr>
              <w:fldChar w:fldCharType="end"/>
            </w:r>
          </w:hyperlink>
        </w:p>
        <w:p w14:paraId="1BEA5691" w14:textId="20703DDC" w:rsidR="006A2000" w:rsidRDefault="006A2000">
          <w:pPr>
            <w:pStyle w:val="1b"/>
            <w:tabs>
              <w:tab w:val="left" w:pos="440"/>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130" w:history="1">
            <w:r w:rsidRPr="0005445B">
              <w:rPr>
                <w:rStyle w:val="-"/>
                <w:noProof/>
              </w:rPr>
              <w:t>3.</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05445B">
              <w:rPr>
                <w:rStyle w:val="-"/>
                <w:rFonts w:cstheme="minorHAnsi"/>
                <w:noProof/>
              </w:rPr>
              <w:t>ΔΙΕΝΕΡΓΕΙΑ ΔΙΑΔΙΚΑΣΙΑΣ - ΑΞΙΟΛΟΓΗΣΗ ΠΡΟΣΦΟΡΩΝ</w:t>
            </w:r>
            <w:r>
              <w:rPr>
                <w:noProof/>
                <w:webHidden/>
              </w:rPr>
              <w:tab/>
            </w:r>
            <w:r>
              <w:rPr>
                <w:noProof/>
                <w:webHidden/>
              </w:rPr>
              <w:fldChar w:fldCharType="begin"/>
            </w:r>
            <w:r>
              <w:rPr>
                <w:noProof/>
                <w:webHidden/>
              </w:rPr>
              <w:instrText xml:space="preserve"> PAGEREF _Toc202448130 \h </w:instrText>
            </w:r>
            <w:r>
              <w:rPr>
                <w:noProof/>
                <w:webHidden/>
              </w:rPr>
            </w:r>
            <w:r>
              <w:rPr>
                <w:noProof/>
                <w:webHidden/>
              </w:rPr>
              <w:fldChar w:fldCharType="separate"/>
            </w:r>
            <w:r w:rsidR="00243C39">
              <w:rPr>
                <w:noProof/>
                <w:webHidden/>
              </w:rPr>
              <w:t>61</w:t>
            </w:r>
            <w:r>
              <w:rPr>
                <w:noProof/>
                <w:webHidden/>
              </w:rPr>
              <w:fldChar w:fldCharType="end"/>
            </w:r>
          </w:hyperlink>
        </w:p>
        <w:p w14:paraId="0807AE8E" w14:textId="1A216006"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31" w:history="1">
            <w:r w:rsidRPr="0005445B">
              <w:rPr>
                <w:rStyle w:val="-"/>
                <w:rFonts w:cstheme="minorHAnsi"/>
                <w:noProof/>
                <w:lang w:val="el-GR"/>
              </w:rPr>
              <w:t>3.1</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Αποσφράγιση και αξιολόγηση προσφορών</w:t>
            </w:r>
            <w:r>
              <w:rPr>
                <w:noProof/>
                <w:webHidden/>
              </w:rPr>
              <w:tab/>
            </w:r>
            <w:r>
              <w:rPr>
                <w:noProof/>
                <w:webHidden/>
              </w:rPr>
              <w:fldChar w:fldCharType="begin"/>
            </w:r>
            <w:r>
              <w:rPr>
                <w:noProof/>
                <w:webHidden/>
              </w:rPr>
              <w:instrText xml:space="preserve"> PAGEREF _Toc202448131 \h </w:instrText>
            </w:r>
            <w:r>
              <w:rPr>
                <w:noProof/>
                <w:webHidden/>
              </w:rPr>
            </w:r>
            <w:r>
              <w:rPr>
                <w:noProof/>
                <w:webHidden/>
              </w:rPr>
              <w:fldChar w:fldCharType="separate"/>
            </w:r>
            <w:r w:rsidR="00243C39">
              <w:rPr>
                <w:noProof/>
                <w:webHidden/>
              </w:rPr>
              <w:t>61</w:t>
            </w:r>
            <w:r>
              <w:rPr>
                <w:noProof/>
                <w:webHidden/>
              </w:rPr>
              <w:fldChar w:fldCharType="end"/>
            </w:r>
          </w:hyperlink>
        </w:p>
        <w:p w14:paraId="29C03017" w14:textId="3C3CEF91"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32" w:history="1">
            <w:r w:rsidRPr="0005445B">
              <w:rPr>
                <w:rStyle w:val="-"/>
                <w:rFonts w:cstheme="minorHAnsi"/>
                <w:noProof/>
                <w:lang w:val="el-GR"/>
              </w:rPr>
              <w:t>3.1.1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Ηλεκτρονική αποσφράγιση προσφορών</w:t>
            </w:r>
            <w:r>
              <w:rPr>
                <w:noProof/>
                <w:webHidden/>
              </w:rPr>
              <w:tab/>
            </w:r>
            <w:r>
              <w:rPr>
                <w:noProof/>
                <w:webHidden/>
              </w:rPr>
              <w:fldChar w:fldCharType="begin"/>
            </w:r>
            <w:r>
              <w:rPr>
                <w:noProof/>
                <w:webHidden/>
              </w:rPr>
              <w:instrText xml:space="preserve"> PAGEREF _Toc202448132 \h </w:instrText>
            </w:r>
            <w:r>
              <w:rPr>
                <w:noProof/>
                <w:webHidden/>
              </w:rPr>
            </w:r>
            <w:r>
              <w:rPr>
                <w:noProof/>
                <w:webHidden/>
              </w:rPr>
              <w:fldChar w:fldCharType="separate"/>
            </w:r>
            <w:r w:rsidR="00243C39">
              <w:rPr>
                <w:noProof/>
                <w:webHidden/>
              </w:rPr>
              <w:t>61</w:t>
            </w:r>
            <w:r>
              <w:rPr>
                <w:noProof/>
                <w:webHidden/>
              </w:rPr>
              <w:fldChar w:fldCharType="end"/>
            </w:r>
          </w:hyperlink>
        </w:p>
        <w:p w14:paraId="4D01A62A" w14:textId="2F5DE25F"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33" w:history="1">
            <w:r w:rsidRPr="0005445B">
              <w:rPr>
                <w:rStyle w:val="-"/>
                <w:rFonts w:cstheme="minorHAnsi"/>
                <w:noProof/>
                <w:lang w:val="el-GR"/>
              </w:rPr>
              <w:t>3.1.2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Αξιολόγηση προσφορών</w:t>
            </w:r>
            <w:r>
              <w:rPr>
                <w:noProof/>
                <w:webHidden/>
              </w:rPr>
              <w:tab/>
            </w:r>
            <w:r>
              <w:rPr>
                <w:noProof/>
                <w:webHidden/>
              </w:rPr>
              <w:fldChar w:fldCharType="begin"/>
            </w:r>
            <w:r>
              <w:rPr>
                <w:noProof/>
                <w:webHidden/>
              </w:rPr>
              <w:instrText xml:space="preserve"> PAGEREF _Toc202448133 \h </w:instrText>
            </w:r>
            <w:r>
              <w:rPr>
                <w:noProof/>
                <w:webHidden/>
              </w:rPr>
            </w:r>
            <w:r>
              <w:rPr>
                <w:noProof/>
                <w:webHidden/>
              </w:rPr>
              <w:fldChar w:fldCharType="separate"/>
            </w:r>
            <w:r w:rsidR="00243C39">
              <w:rPr>
                <w:noProof/>
                <w:webHidden/>
              </w:rPr>
              <w:t>61</w:t>
            </w:r>
            <w:r>
              <w:rPr>
                <w:noProof/>
                <w:webHidden/>
              </w:rPr>
              <w:fldChar w:fldCharType="end"/>
            </w:r>
          </w:hyperlink>
        </w:p>
        <w:p w14:paraId="535081DB" w14:textId="1605528B"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34" w:history="1">
            <w:r w:rsidRPr="0005445B">
              <w:rPr>
                <w:rStyle w:val="-"/>
                <w:rFonts w:cstheme="minorHAnsi"/>
                <w:noProof/>
                <w:lang w:val="el-GR"/>
              </w:rPr>
              <w:t>3.2</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_Toc202448134 \h </w:instrText>
            </w:r>
            <w:r>
              <w:rPr>
                <w:noProof/>
                <w:webHidden/>
              </w:rPr>
            </w:r>
            <w:r>
              <w:rPr>
                <w:noProof/>
                <w:webHidden/>
              </w:rPr>
              <w:fldChar w:fldCharType="separate"/>
            </w:r>
            <w:r w:rsidR="00243C39">
              <w:rPr>
                <w:noProof/>
                <w:webHidden/>
              </w:rPr>
              <w:t>62</w:t>
            </w:r>
            <w:r>
              <w:rPr>
                <w:noProof/>
                <w:webHidden/>
              </w:rPr>
              <w:fldChar w:fldCharType="end"/>
            </w:r>
          </w:hyperlink>
        </w:p>
        <w:p w14:paraId="52929E47" w14:textId="5A6B9DBA"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35" w:history="1">
            <w:r w:rsidRPr="0005445B">
              <w:rPr>
                <w:rStyle w:val="-"/>
                <w:rFonts w:cstheme="minorHAnsi"/>
                <w:noProof/>
                <w:lang w:val="el-GR"/>
              </w:rPr>
              <w:t>3.3</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Κατακύρωση - σύναψη σύμβασης</w:t>
            </w:r>
            <w:r>
              <w:rPr>
                <w:noProof/>
                <w:webHidden/>
              </w:rPr>
              <w:tab/>
            </w:r>
            <w:r>
              <w:rPr>
                <w:noProof/>
                <w:webHidden/>
              </w:rPr>
              <w:fldChar w:fldCharType="begin"/>
            </w:r>
            <w:r>
              <w:rPr>
                <w:noProof/>
                <w:webHidden/>
              </w:rPr>
              <w:instrText xml:space="preserve"> PAGEREF _Toc202448135 \h </w:instrText>
            </w:r>
            <w:r>
              <w:rPr>
                <w:noProof/>
                <w:webHidden/>
              </w:rPr>
            </w:r>
            <w:r>
              <w:rPr>
                <w:noProof/>
                <w:webHidden/>
              </w:rPr>
              <w:fldChar w:fldCharType="separate"/>
            </w:r>
            <w:r w:rsidR="00243C39">
              <w:rPr>
                <w:noProof/>
                <w:webHidden/>
              </w:rPr>
              <w:t>64</w:t>
            </w:r>
            <w:r>
              <w:rPr>
                <w:noProof/>
                <w:webHidden/>
              </w:rPr>
              <w:fldChar w:fldCharType="end"/>
            </w:r>
          </w:hyperlink>
        </w:p>
        <w:p w14:paraId="5DCEDCF6" w14:textId="18800AEC"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36" w:history="1">
            <w:r w:rsidRPr="0005445B">
              <w:rPr>
                <w:rStyle w:val="-"/>
                <w:rFonts w:cstheme="minorHAnsi"/>
                <w:noProof/>
                <w:lang w:val="el-GR"/>
              </w:rPr>
              <w:t>3.4</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Προδικαστικές Προσφυγές - Προσωρινή και Οριστική Δικαστική Προστασία</w:t>
            </w:r>
            <w:r>
              <w:rPr>
                <w:noProof/>
                <w:webHidden/>
              </w:rPr>
              <w:tab/>
            </w:r>
            <w:r>
              <w:rPr>
                <w:noProof/>
                <w:webHidden/>
              </w:rPr>
              <w:fldChar w:fldCharType="begin"/>
            </w:r>
            <w:r>
              <w:rPr>
                <w:noProof/>
                <w:webHidden/>
              </w:rPr>
              <w:instrText xml:space="preserve"> PAGEREF _Toc202448136 \h </w:instrText>
            </w:r>
            <w:r>
              <w:rPr>
                <w:noProof/>
                <w:webHidden/>
              </w:rPr>
            </w:r>
            <w:r>
              <w:rPr>
                <w:noProof/>
                <w:webHidden/>
              </w:rPr>
              <w:fldChar w:fldCharType="separate"/>
            </w:r>
            <w:r w:rsidR="00243C39">
              <w:rPr>
                <w:noProof/>
                <w:webHidden/>
              </w:rPr>
              <w:t>66</w:t>
            </w:r>
            <w:r>
              <w:rPr>
                <w:noProof/>
                <w:webHidden/>
              </w:rPr>
              <w:fldChar w:fldCharType="end"/>
            </w:r>
          </w:hyperlink>
        </w:p>
        <w:p w14:paraId="63FFBB08" w14:textId="5B424A86"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37" w:history="1">
            <w:r w:rsidRPr="0005445B">
              <w:rPr>
                <w:rStyle w:val="-"/>
                <w:rFonts w:cstheme="minorHAnsi"/>
                <w:noProof/>
                <w:lang w:val="el-GR"/>
              </w:rPr>
              <w:t>3.5</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Ματαίωση Διαδικασίας</w:t>
            </w:r>
            <w:r>
              <w:rPr>
                <w:noProof/>
                <w:webHidden/>
              </w:rPr>
              <w:tab/>
            </w:r>
            <w:r>
              <w:rPr>
                <w:noProof/>
                <w:webHidden/>
              </w:rPr>
              <w:fldChar w:fldCharType="begin"/>
            </w:r>
            <w:r>
              <w:rPr>
                <w:noProof/>
                <w:webHidden/>
              </w:rPr>
              <w:instrText xml:space="preserve"> PAGEREF _Toc202448137 \h </w:instrText>
            </w:r>
            <w:r>
              <w:rPr>
                <w:noProof/>
                <w:webHidden/>
              </w:rPr>
            </w:r>
            <w:r>
              <w:rPr>
                <w:noProof/>
                <w:webHidden/>
              </w:rPr>
              <w:fldChar w:fldCharType="separate"/>
            </w:r>
            <w:r w:rsidR="00243C39">
              <w:rPr>
                <w:noProof/>
                <w:webHidden/>
              </w:rPr>
              <w:t>69</w:t>
            </w:r>
            <w:r>
              <w:rPr>
                <w:noProof/>
                <w:webHidden/>
              </w:rPr>
              <w:fldChar w:fldCharType="end"/>
            </w:r>
          </w:hyperlink>
        </w:p>
        <w:p w14:paraId="64B710CC" w14:textId="2AAB7DDE" w:rsidR="006A2000" w:rsidRDefault="006A2000">
          <w:pPr>
            <w:pStyle w:val="1b"/>
            <w:tabs>
              <w:tab w:val="left" w:pos="440"/>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138" w:history="1">
            <w:r w:rsidRPr="0005445B">
              <w:rPr>
                <w:rStyle w:val="-"/>
                <w:noProof/>
              </w:rPr>
              <w:t>4.</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05445B">
              <w:rPr>
                <w:rStyle w:val="-"/>
                <w:rFonts w:cstheme="minorHAnsi"/>
                <w:noProof/>
              </w:rPr>
              <w:t>ΟΡΟΙ ΕΚΤΕΛΕΣΗΣ ΤΗΣ ΣΥΜΒΑΣΗΣ</w:t>
            </w:r>
            <w:r>
              <w:rPr>
                <w:noProof/>
                <w:webHidden/>
              </w:rPr>
              <w:tab/>
            </w:r>
            <w:r>
              <w:rPr>
                <w:noProof/>
                <w:webHidden/>
              </w:rPr>
              <w:fldChar w:fldCharType="begin"/>
            </w:r>
            <w:r>
              <w:rPr>
                <w:noProof/>
                <w:webHidden/>
              </w:rPr>
              <w:instrText xml:space="preserve"> PAGEREF _Toc202448138 \h </w:instrText>
            </w:r>
            <w:r>
              <w:rPr>
                <w:noProof/>
                <w:webHidden/>
              </w:rPr>
            </w:r>
            <w:r>
              <w:rPr>
                <w:noProof/>
                <w:webHidden/>
              </w:rPr>
              <w:fldChar w:fldCharType="separate"/>
            </w:r>
            <w:r w:rsidR="00243C39">
              <w:rPr>
                <w:noProof/>
                <w:webHidden/>
              </w:rPr>
              <w:t>70</w:t>
            </w:r>
            <w:r>
              <w:rPr>
                <w:noProof/>
                <w:webHidden/>
              </w:rPr>
              <w:fldChar w:fldCharType="end"/>
            </w:r>
          </w:hyperlink>
        </w:p>
        <w:p w14:paraId="5E0C5BB7" w14:textId="2FE9D31D"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39" w:history="1">
            <w:r w:rsidRPr="0005445B">
              <w:rPr>
                <w:rStyle w:val="-"/>
                <w:rFonts w:cstheme="minorHAnsi"/>
                <w:noProof/>
                <w:lang w:val="el-GR"/>
              </w:rPr>
              <w:t>4.1</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Εγγυήσεις (καλής εκτέλεσης, προκαταβολής, καλής λειτουργίας)</w:t>
            </w:r>
            <w:r>
              <w:rPr>
                <w:noProof/>
                <w:webHidden/>
              </w:rPr>
              <w:tab/>
            </w:r>
            <w:r>
              <w:rPr>
                <w:noProof/>
                <w:webHidden/>
              </w:rPr>
              <w:fldChar w:fldCharType="begin"/>
            </w:r>
            <w:r>
              <w:rPr>
                <w:noProof/>
                <w:webHidden/>
              </w:rPr>
              <w:instrText xml:space="preserve"> PAGEREF _Toc202448139 \h </w:instrText>
            </w:r>
            <w:r>
              <w:rPr>
                <w:noProof/>
                <w:webHidden/>
              </w:rPr>
            </w:r>
            <w:r>
              <w:rPr>
                <w:noProof/>
                <w:webHidden/>
              </w:rPr>
              <w:fldChar w:fldCharType="separate"/>
            </w:r>
            <w:r w:rsidR="00243C39">
              <w:rPr>
                <w:noProof/>
                <w:webHidden/>
              </w:rPr>
              <w:t>70</w:t>
            </w:r>
            <w:r>
              <w:rPr>
                <w:noProof/>
                <w:webHidden/>
              </w:rPr>
              <w:fldChar w:fldCharType="end"/>
            </w:r>
          </w:hyperlink>
        </w:p>
        <w:p w14:paraId="1B27741E" w14:textId="26EB0EAA"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40" w:history="1">
            <w:r w:rsidRPr="0005445B">
              <w:rPr>
                <w:rStyle w:val="-"/>
                <w:rFonts w:cstheme="minorHAnsi"/>
                <w:noProof/>
                <w:lang w:val="el-GR"/>
              </w:rPr>
              <w:t>4.2</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Συμβατικό πλαίσιο – Εφαρμοστέα νομοθεσία</w:t>
            </w:r>
            <w:r>
              <w:rPr>
                <w:noProof/>
                <w:webHidden/>
              </w:rPr>
              <w:tab/>
            </w:r>
            <w:r>
              <w:rPr>
                <w:noProof/>
                <w:webHidden/>
              </w:rPr>
              <w:fldChar w:fldCharType="begin"/>
            </w:r>
            <w:r>
              <w:rPr>
                <w:noProof/>
                <w:webHidden/>
              </w:rPr>
              <w:instrText xml:space="preserve"> PAGEREF _Toc202448140 \h </w:instrText>
            </w:r>
            <w:r>
              <w:rPr>
                <w:noProof/>
                <w:webHidden/>
              </w:rPr>
            </w:r>
            <w:r>
              <w:rPr>
                <w:noProof/>
                <w:webHidden/>
              </w:rPr>
              <w:fldChar w:fldCharType="separate"/>
            </w:r>
            <w:r w:rsidR="00243C39">
              <w:rPr>
                <w:noProof/>
                <w:webHidden/>
              </w:rPr>
              <w:t>71</w:t>
            </w:r>
            <w:r>
              <w:rPr>
                <w:noProof/>
                <w:webHidden/>
              </w:rPr>
              <w:fldChar w:fldCharType="end"/>
            </w:r>
          </w:hyperlink>
        </w:p>
        <w:p w14:paraId="539E674F" w14:textId="313A9048"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41" w:history="1">
            <w:r w:rsidRPr="0005445B">
              <w:rPr>
                <w:rStyle w:val="-"/>
                <w:rFonts w:cstheme="minorHAnsi"/>
                <w:noProof/>
                <w:lang w:val="el-GR"/>
              </w:rPr>
              <w:t>4.3</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Όροι εκτέλεσης της σύμβασης</w:t>
            </w:r>
            <w:r>
              <w:rPr>
                <w:noProof/>
                <w:webHidden/>
              </w:rPr>
              <w:tab/>
            </w:r>
            <w:r>
              <w:rPr>
                <w:noProof/>
                <w:webHidden/>
              </w:rPr>
              <w:fldChar w:fldCharType="begin"/>
            </w:r>
            <w:r>
              <w:rPr>
                <w:noProof/>
                <w:webHidden/>
              </w:rPr>
              <w:instrText xml:space="preserve"> PAGEREF _Toc202448141 \h </w:instrText>
            </w:r>
            <w:r>
              <w:rPr>
                <w:noProof/>
                <w:webHidden/>
              </w:rPr>
            </w:r>
            <w:r>
              <w:rPr>
                <w:noProof/>
                <w:webHidden/>
              </w:rPr>
              <w:fldChar w:fldCharType="separate"/>
            </w:r>
            <w:r w:rsidR="00243C39">
              <w:rPr>
                <w:noProof/>
                <w:webHidden/>
              </w:rPr>
              <w:t>71</w:t>
            </w:r>
            <w:r>
              <w:rPr>
                <w:noProof/>
                <w:webHidden/>
              </w:rPr>
              <w:fldChar w:fldCharType="end"/>
            </w:r>
          </w:hyperlink>
        </w:p>
        <w:p w14:paraId="7EEE1551" w14:textId="4826B0BB"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42" w:history="1">
            <w:r w:rsidRPr="0005445B">
              <w:rPr>
                <w:rStyle w:val="-"/>
                <w:rFonts w:cstheme="minorHAnsi"/>
                <w:noProof/>
                <w:lang w:val="el-GR"/>
              </w:rPr>
              <w:t>4.4</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Υπεργολαβία</w:t>
            </w:r>
            <w:r>
              <w:rPr>
                <w:noProof/>
                <w:webHidden/>
              </w:rPr>
              <w:tab/>
            </w:r>
            <w:r>
              <w:rPr>
                <w:noProof/>
                <w:webHidden/>
              </w:rPr>
              <w:fldChar w:fldCharType="begin"/>
            </w:r>
            <w:r>
              <w:rPr>
                <w:noProof/>
                <w:webHidden/>
              </w:rPr>
              <w:instrText xml:space="preserve"> PAGEREF _Toc202448142 \h </w:instrText>
            </w:r>
            <w:r>
              <w:rPr>
                <w:noProof/>
                <w:webHidden/>
              </w:rPr>
            </w:r>
            <w:r>
              <w:rPr>
                <w:noProof/>
                <w:webHidden/>
              </w:rPr>
              <w:fldChar w:fldCharType="separate"/>
            </w:r>
            <w:r w:rsidR="00243C39">
              <w:rPr>
                <w:noProof/>
                <w:webHidden/>
              </w:rPr>
              <w:t>74</w:t>
            </w:r>
            <w:r>
              <w:rPr>
                <w:noProof/>
                <w:webHidden/>
              </w:rPr>
              <w:fldChar w:fldCharType="end"/>
            </w:r>
          </w:hyperlink>
        </w:p>
        <w:p w14:paraId="0EB4B98B" w14:textId="1167C55A"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43" w:history="1">
            <w:r w:rsidRPr="0005445B">
              <w:rPr>
                <w:rStyle w:val="-"/>
                <w:rFonts w:cstheme="minorHAnsi"/>
                <w:noProof/>
                <w:lang w:val="el-GR"/>
              </w:rPr>
              <w:t>4.5</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Τροποποίηση σύμβασης κατά τη διάρκειά της</w:t>
            </w:r>
            <w:r>
              <w:rPr>
                <w:noProof/>
                <w:webHidden/>
              </w:rPr>
              <w:tab/>
            </w:r>
            <w:r>
              <w:rPr>
                <w:noProof/>
                <w:webHidden/>
              </w:rPr>
              <w:fldChar w:fldCharType="begin"/>
            </w:r>
            <w:r>
              <w:rPr>
                <w:noProof/>
                <w:webHidden/>
              </w:rPr>
              <w:instrText xml:space="preserve"> PAGEREF _Toc202448143 \h </w:instrText>
            </w:r>
            <w:r>
              <w:rPr>
                <w:noProof/>
                <w:webHidden/>
              </w:rPr>
            </w:r>
            <w:r>
              <w:rPr>
                <w:noProof/>
                <w:webHidden/>
              </w:rPr>
              <w:fldChar w:fldCharType="separate"/>
            </w:r>
            <w:r w:rsidR="00243C39">
              <w:rPr>
                <w:noProof/>
                <w:webHidden/>
              </w:rPr>
              <w:t>75</w:t>
            </w:r>
            <w:r>
              <w:rPr>
                <w:noProof/>
                <w:webHidden/>
              </w:rPr>
              <w:fldChar w:fldCharType="end"/>
            </w:r>
          </w:hyperlink>
        </w:p>
        <w:p w14:paraId="463EB960" w14:textId="1C533C1C" w:rsidR="006A2000" w:rsidRDefault="006A2000">
          <w:pPr>
            <w:pStyle w:val="32"/>
            <w:tabs>
              <w:tab w:val="left" w:pos="132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44" w:history="1">
            <w:r w:rsidRPr="0005445B">
              <w:rPr>
                <w:rStyle w:val="-"/>
                <w:rFonts w:cstheme="minorHAnsi"/>
                <w:noProof/>
                <w:lang w:val="el-GR"/>
              </w:rPr>
              <w:t>4.5.1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Δικαιώμ</w:t>
            </w:r>
            <w:r w:rsidRPr="0005445B">
              <w:rPr>
                <w:rStyle w:val="-"/>
                <w:rFonts w:cstheme="minorHAnsi"/>
                <w:noProof/>
                <w:lang w:val="el-GR"/>
              </w:rPr>
              <w:t>α</w:t>
            </w:r>
            <w:r w:rsidRPr="0005445B">
              <w:rPr>
                <w:rStyle w:val="-"/>
                <w:rFonts w:cstheme="minorHAnsi"/>
                <w:noProof/>
                <w:lang w:val="el-GR"/>
              </w:rPr>
              <w:t>τα προαίρεσης</w:t>
            </w:r>
            <w:r>
              <w:rPr>
                <w:noProof/>
                <w:webHidden/>
              </w:rPr>
              <w:tab/>
            </w:r>
            <w:r>
              <w:rPr>
                <w:noProof/>
                <w:webHidden/>
              </w:rPr>
              <w:fldChar w:fldCharType="begin"/>
            </w:r>
            <w:r>
              <w:rPr>
                <w:noProof/>
                <w:webHidden/>
              </w:rPr>
              <w:instrText xml:space="preserve"> PAGEREF _Toc202448144 \h </w:instrText>
            </w:r>
            <w:r>
              <w:rPr>
                <w:noProof/>
                <w:webHidden/>
              </w:rPr>
            </w:r>
            <w:r>
              <w:rPr>
                <w:noProof/>
                <w:webHidden/>
              </w:rPr>
              <w:fldChar w:fldCharType="separate"/>
            </w:r>
            <w:r w:rsidR="00243C39">
              <w:rPr>
                <w:noProof/>
                <w:webHidden/>
              </w:rPr>
              <w:t>75</w:t>
            </w:r>
            <w:r>
              <w:rPr>
                <w:noProof/>
                <w:webHidden/>
              </w:rPr>
              <w:fldChar w:fldCharType="end"/>
            </w:r>
          </w:hyperlink>
        </w:p>
        <w:p w14:paraId="6F5A7455" w14:textId="6AA4742B"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45" w:history="1">
            <w:r w:rsidRPr="0005445B">
              <w:rPr>
                <w:rStyle w:val="-"/>
                <w:rFonts w:cstheme="minorHAnsi"/>
                <w:noProof/>
                <w:lang w:val="el-GR"/>
              </w:rPr>
              <w:t>4.6</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Δικαίωμα μονομερούς λύσης της σύμβασης</w:t>
            </w:r>
            <w:r>
              <w:rPr>
                <w:noProof/>
                <w:webHidden/>
              </w:rPr>
              <w:tab/>
            </w:r>
            <w:r>
              <w:rPr>
                <w:noProof/>
                <w:webHidden/>
              </w:rPr>
              <w:fldChar w:fldCharType="begin"/>
            </w:r>
            <w:r>
              <w:rPr>
                <w:noProof/>
                <w:webHidden/>
              </w:rPr>
              <w:instrText xml:space="preserve"> PAGEREF _Toc202448145 \h </w:instrText>
            </w:r>
            <w:r>
              <w:rPr>
                <w:noProof/>
                <w:webHidden/>
              </w:rPr>
            </w:r>
            <w:r>
              <w:rPr>
                <w:noProof/>
                <w:webHidden/>
              </w:rPr>
              <w:fldChar w:fldCharType="separate"/>
            </w:r>
            <w:r w:rsidR="00243C39">
              <w:rPr>
                <w:noProof/>
                <w:webHidden/>
              </w:rPr>
              <w:t>76</w:t>
            </w:r>
            <w:r>
              <w:rPr>
                <w:noProof/>
                <w:webHidden/>
              </w:rPr>
              <w:fldChar w:fldCharType="end"/>
            </w:r>
          </w:hyperlink>
        </w:p>
        <w:p w14:paraId="7C2DE69F" w14:textId="018116F6" w:rsidR="006A2000" w:rsidRDefault="006A2000">
          <w:pPr>
            <w:pStyle w:val="1b"/>
            <w:tabs>
              <w:tab w:val="left" w:pos="440"/>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146" w:history="1">
            <w:r w:rsidRPr="0005445B">
              <w:rPr>
                <w:rStyle w:val="-"/>
                <w:noProof/>
                <w:lang w:val="el-GR"/>
              </w:rPr>
              <w:t>5.</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05445B">
              <w:rPr>
                <w:rStyle w:val="-"/>
                <w:rFonts w:cstheme="minorHAnsi"/>
                <w:noProof/>
                <w:lang w:val="el-GR"/>
              </w:rPr>
              <w:t>ΕΙΔΙΚΟΙ ΟΡΟΙ ΕΚΤΕΛΕΣΗΣ ΤΗΣ ΣΥΜΒΑΣΗΣ</w:t>
            </w:r>
            <w:r>
              <w:rPr>
                <w:noProof/>
                <w:webHidden/>
              </w:rPr>
              <w:tab/>
            </w:r>
            <w:r>
              <w:rPr>
                <w:noProof/>
                <w:webHidden/>
              </w:rPr>
              <w:fldChar w:fldCharType="begin"/>
            </w:r>
            <w:r>
              <w:rPr>
                <w:noProof/>
                <w:webHidden/>
              </w:rPr>
              <w:instrText xml:space="preserve"> PAGEREF _Toc202448146 \h </w:instrText>
            </w:r>
            <w:r>
              <w:rPr>
                <w:noProof/>
                <w:webHidden/>
              </w:rPr>
            </w:r>
            <w:r>
              <w:rPr>
                <w:noProof/>
                <w:webHidden/>
              </w:rPr>
              <w:fldChar w:fldCharType="separate"/>
            </w:r>
            <w:r w:rsidR="00243C39">
              <w:rPr>
                <w:noProof/>
                <w:webHidden/>
              </w:rPr>
              <w:t>78</w:t>
            </w:r>
            <w:r>
              <w:rPr>
                <w:noProof/>
                <w:webHidden/>
              </w:rPr>
              <w:fldChar w:fldCharType="end"/>
            </w:r>
          </w:hyperlink>
        </w:p>
        <w:p w14:paraId="07F56ACF" w14:textId="3E93D5B8"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47" w:history="1">
            <w:r w:rsidRPr="0005445B">
              <w:rPr>
                <w:rStyle w:val="-"/>
                <w:rFonts w:cstheme="minorHAnsi"/>
                <w:noProof/>
                <w:lang w:val="el-GR"/>
              </w:rPr>
              <w:t>5.1</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Τρόπος πληρωμής</w:t>
            </w:r>
            <w:r>
              <w:rPr>
                <w:noProof/>
                <w:webHidden/>
              </w:rPr>
              <w:tab/>
            </w:r>
            <w:r>
              <w:rPr>
                <w:noProof/>
                <w:webHidden/>
              </w:rPr>
              <w:fldChar w:fldCharType="begin"/>
            </w:r>
            <w:r>
              <w:rPr>
                <w:noProof/>
                <w:webHidden/>
              </w:rPr>
              <w:instrText xml:space="preserve"> PAGEREF _Toc202448147 \h </w:instrText>
            </w:r>
            <w:r>
              <w:rPr>
                <w:noProof/>
                <w:webHidden/>
              </w:rPr>
            </w:r>
            <w:r>
              <w:rPr>
                <w:noProof/>
                <w:webHidden/>
              </w:rPr>
              <w:fldChar w:fldCharType="separate"/>
            </w:r>
            <w:r w:rsidR="00243C39">
              <w:rPr>
                <w:noProof/>
                <w:webHidden/>
              </w:rPr>
              <w:t>78</w:t>
            </w:r>
            <w:r>
              <w:rPr>
                <w:noProof/>
                <w:webHidden/>
              </w:rPr>
              <w:fldChar w:fldCharType="end"/>
            </w:r>
          </w:hyperlink>
        </w:p>
        <w:p w14:paraId="6D0F4337" w14:textId="28265BC9"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48" w:history="1">
            <w:r w:rsidRPr="0005445B">
              <w:rPr>
                <w:rStyle w:val="-"/>
                <w:rFonts w:cstheme="minorHAnsi"/>
                <w:noProof/>
                <w:lang w:val="el-GR"/>
              </w:rPr>
              <w:t>5.2</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Κήρυξη οικονομικού φορέα έκπτωτου - Κυρώσεις</w:t>
            </w:r>
            <w:r>
              <w:rPr>
                <w:noProof/>
                <w:webHidden/>
              </w:rPr>
              <w:tab/>
            </w:r>
            <w:r>
              <w:rPr>
                <w:noProof/>
                <w:webHidden/>
              </w:rPr>
              <w:fldChar w:fldCharType="begin"/>
            </w:r>
            <w:r>
              <w:rPr>
                <w:noProof/>
                <w:webHidden/>
              </w:rPr>
              <w:instrText xml:space="preserve"> PAGEREF _Toc202448148 \h </w:instrText>
            </w:r>
            <w:r>
              <w:rPr>
                <w:noProof/>
                <w:webHidden/>
              </w:rPr>
            </w:r>
            <w:r>
              <w:rPr>
                <w:noProof/>
                <w:webHidden/>
              </w:rPr>
              <w:fldChar w:fldCharType="separate"/>
            </w:r>
            <w:r w:rsidR="00243C39">
              <w:rPr>
                <w:noProof/>
                <w:webHidden/>
              </w:rPr>
              <w:t>79</w:t>
            </w:r>
            <w:r>
              <w:rPr>
                <w:noProof/>
                <w:webHidden/>
              </w:rPr>
              <w:fldChar w:fldCharType="end"/>
            </w:r>
          </w:hyperlink>
        </w:p>
        <w:p w14:paraId="7D9281C6" w14:textId="143FF31E"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49" w:history="1">
            <w:r w:rsidRPr="0005445B">
              <w:rPr>
                <w:rStyle w:val="-"/>
                <w:rFonts w:cstheme="minorHAnsi"/>
                <w:noProof/>
                <w:lang w:val="el-GR"/>
              </w:rPr>
              <w:t>5.3</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_Toc202448149 \h </w:instrText>
            </w:r>
            <w:r>
              <w:rPr>
                <w:noProof/>
                <w:webHidden/>
              </w:rPr>
            </w:r>
            <w:r>
              <w:rPr>
                <w:noProof/>
                <w:webHidden/>
              </w:rPr>
              <w:fldChar w:fldCharType="separate"/>
            </w:r>
            <w:r w:rsidR="00243C39">
              <w:rPr>
                <w:noProof/>
                <w:webHidden/>
              </w:rPr>
              <w:t>82</w:t>
            </w:r>
            <w:r>
              <w:rPr>
                <w:noProof/>
                <w:webHidden/>
              </w:rPr>
              <w:fldChar w:fldCharType="end"/>
            </w:r>
          </w:hyperlink>
        </w:p>
        <w:p w14:paraId="78897F3D" w14:textId="6957530B"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50" w:history="1">
            <w:r w:rsidRPr="0005445B">
              <w:rPr>
                <w:rStyle w:val="-"/>
                <w:rFonts w:cstheme="minorHAnsi"/>
                <w:noProof/>
                <w:lang w:val="el-GR"/>
              </w:rPr>
              <w:t>5.4</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Δικαστική επίλυση διαφορών</w:t>
            </w:r>
            <w:r>
              <w:rPr>
                <w:noProof/>
                <w:webHidden/>
              </w:rPr>
              <w:tab/>
            </w:r>
            <w:r>
              <w:rPr>
                <w:noProof/>
                <w:webHidden/>
              </w:rPr>
              <w:fldChar w:fldCharType="begin"/>
            </w:r>
            <w:r>
              <w:rPr>
                <w:noProof/>
                <w:webHidden/>
              </w:rPr>
              <w:instrText xml:space="preserve"> PAGEREF _Toc202448150 \h </w:instrText>
            </w:r>
            <w:r>
              <w:rPr>
                <w:noProof/>
                <w:webHidden/>
              </w:rPr>
            </w:r>
            <w:r>
              <w:rPr>
                <w:noProof/>
                <w:webHidden/>
              </w:rPr>
              <w:fldChar w:fldCharType="separate"/>
            </w:r>
            <w:r w:rsidR="00243C39">
              <w:rPr>
                <w:noProof/>
                <w:webHidden/>
              </w:rPr>
              <w:t>82</w:t>
            </w:r>
            <w:r>
              <w:rPr>
                <w:noProof/>
                <w:webHidden/>
              </w:rPr>
              <w:fldChar w:fldCharType="end"/>
            </w:r>
          </w:hyperlink>
        </w:p>
        <w:p w14:paraId="4DE3402B" w14:textId="32D71DC2" w:rsidR="006A2000" w:rsidRDefault="006A2000">
          <w:pPr>
            <w:pStyle w:val="1b"/>
            <w:tabs>
              <w:tab w:val="left" w:pos="440"/>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151" w:history="1">
            <w:r w:rsidRPr="0005445B">
              <w:rPr>
                <w:rStyle w:val="-"/>
                <w:noProof/>
              </w:rPr>
              <w:t>6.</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05445B">
              <w:rPr>
                <w:rStyle w:val="-"/>
                <w:rFonts w:cstheme="minorHAnsi"/>
                <w:noProof/>
              </w:rPr>
              <w:t>ΧΡΟΝΟΣ ΚΑΙ ΤΡΟΠΟΣ ΕΚΤΕΛΕΣΗΣ</w:t>
            </w:r>
            <w:r>
              <w:rPr>
                <w:noProof/>
                <w:webHidden/>
              </w:rPr>
              <w:tab/>
            </w:r>
            <w:r>
              <w:rPr>
                <w:noProof/>
                <w:webHidden/>
              </w:rPr>
              <w:fldChar w:fldCharType="begin"/>
            </w:r>
            <w:r>
              <w:rPr>
                <w:noProof/>
                <w:webHidden/>
              </w:rPr>
              <w:instrText xml:space="preserve"> PAGEREF _Toc202448151 \h </w:instrText>
            </w:r>
            <w:r>
              <w:rPr>
                <w:noProof/>
                <w:webHidden/>
              </w:rPr>
            </w:r>
            <w:r>
              <w:rPr>
                <w:noProof/>
                <w:webHidden/>
              </w:rPr>
              <w:fldChar w:fldCharType="separate"/>
            </w:r>
            <w:r w:rsidR="00243C39">
              <w:rPr>
                <w:noProof/>
                <w:webHidden/>
              </w:rPr>
              <w:t>83</w:t>
            </w:r>
            <w:r>
              <w:rPr>
                <w:noProof/>
                <w:webHidden/>
              </w:rPr>
              <w:fldChar w:fldCharType="end"/>
            </w:r>
          </w:hyperlink>
        </w:p>
        <w:p w14:paraId="222198F3" w14:textId="0EB64C9B"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52" w:history="1">
            <w:r w:rsidRPr="0005445B">
              <w:rPr>
                <w:rStyle w:val="-"/>
                <w:rFonts w:cstheme="minorHAnsi"/>
                <w:noProof/>
                <w:lang w:val="el-GR"/>
              </w:rPr>
              <w:t>6.1</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Παρακολούθηση της σύμβασης</w:t>
            </w:r>
            <w:r>
              <w:rPr>
                <w:noProof/>
                <w:webHidden/>
              </w:rPr>
              <w:tab/>
            </w:r>
            <w:r>
              <w:rPr>
                <w:noProof/>
                <w:webHidden/>
              </w:rPr>
              <w:fldChar w:fldCharType="begin"/>
            </w:r>
            <w:r>
              <w:rPr>
                <w:noProof/>
                <w:webHidden/>
              </w:rPr>
              <w:instrText xml:space="preserve"> PAGEREF _Toc202448152 \h </w:instrText>
            </w:r>
            <w:r>
              <w:rPr>
                <w:noProof/>
                <w:webHidden/>
              </w:rPr>
            </w:r>
            <w:r>
              <w:rPr>
                <w:noProof/>
                <w:webHidden/>
              </w:rPr>
              <w:fldChar w:fldCharType="separate"/>
            </w:r>
            <w:r w:rsidR="00243C39">
              <w:rPr>
                <w:noProof/>
                <w:webHidden/>
              </w:rPr>
              <w:t>83</w:t>
            </w:r>
            <w:r>
              <w:rPr>
                <w:noProof/>
                <w:webHidden/>
              </w:rPr>
              <w:fldChar w:fldCharType="end"/>
            </w:r>
          </w:hyperlink>
        </w:p>
        <w:p w14:paraId="7DF56842" w14:textId="21CC5668"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53" w:history="1">
            <w:r w:rsidRPr="0005445B">
              <w:rPr>
                <w:rStyle w:val="-"/>
                <w:rFonts w:cstheme="minorHAnsi"/>
                <w:noProof/>
                <w:lang w:val="el-GR"/>
              </w:rPr>
              <w:t>6.2</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Διάρκεια σύμβασης</w:t>
            </w:r>
            <w:r>
              <w:rPr>
                <w:noProof/>
                <w:webHidden/>
              </w:rPr>
              <w:tab/>
            </w:r>
            <w:r>
              <w:rPr>
                <w:noProof/>
                <w:webHidden/>
              </w:rPr>
              <w:fldChar w:fldCharType="begin"/>
            </w:r>
            <w:r>
              <w:rPr>
                <w:noProof/>
                <w:webHidden/>
              </w:rPr>
              <w:instrText xml:space="preserve"> PAGEREF _Toc202448153 \h </w:instrText>
            </w:r>
            <w:r>
              <w:rPr>
                <w:noProof/>
                <w:webHidden/>
              </w:rPr>
            </w:r>
            <w:r>
              <w:rPr>
                <w:noProof/>
                <w:webHidden/>
              </w:rPr>
              <w:fldChar w:fldCharType="separate"/>
            </w:r>
            <w:r w:rsidR="00243C39">
              <w:rPr>
                <w:noProof/>
                <w:webHidden/>
              </w:rPr>
              <w:t>83</w:t>
            </w:r>
            <w:r>
              <w:rPr>
                <w:noProof/>
                <w:webHidden/>
              </w:rPr>
              <w:fldChar w:fldCharType="end"/>
            </w:r>
          </w:hyperlink>
        </w:p>
        <w:p w14:paraId="4AAD9ED7" w14:textId="360E287E"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54" w:history="1">
            <w:r w:rsidRPr="0005445B">
              <w:rPr>
                <w:rStyle w:val="-"/>
                <w:rFonts w:cstheme="minorHAnsi"/>
                <w:noProof/>
                <w:lang w:val="el-GR"/>
              </w:rPr>
              <w:t>6.3</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Παραλαβή του αντικειμένου της σύμβασης</w:t>
            </w:r>
            <w:r>
              <w:rPr>
                <w:noProof/>
                <w:webHidden/>
              </w:rPr>
              <w:tab/>
            </w:r>
            <w:r>
              <w:rPr>
                <w:noProof/>
                <w:webHidden/>
              </w:rPr>
              <w:fldChar w:fldCharType="begin"/>
            </w:r>
            <w:r>
              <w:rPr>
                <w:noProof/>
                <w:webHidden/>
              </w:rPr>
              <w:instrText xml:space="preserve"> PAGEREF _Toc202448154 \h </w:instrText>
            </w:r>
            <w:r>
              <w:rPr>
                <w:noProof/>
                <w:webHidden/>
              </w:rPr>
            </w:r>
            <w:r>
              <w:rPr>
                <w:noProof/>
                <w:webHidden/>
              </w:rPr>
              <w:fldChar w:fldCharType="separate"/>
            </w:r>
            <w:r w:rsidR="00243C39">
              <w:rPr>
                <w:noProof/>
                <w:webHidden/>
              </w:rPr>
              <w:t>84</w:t>
            </w:r>
            <w:r>
              <w:rPr>
                <w:noProof/>
                <w:webHidden/>
              </w:rPr>
              <w:fldChar w:fldCharType="end"/>
            </w:r>
          </w:hyperlink>
        </w:p>
        <w:p w14:paraId="01B3897B" w14:textId="67CAD2F0"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55" w:history="1">
            <w:r w:rsidRPr="0005445B">
              <w:rPr>
                <w:rStyle w:val="-"/>
                <w:rFonts w:cstheme="minorHAnsi"/>
                <w:noProof/>
                <w:lang w:val="el-GR"/>
              </w:rPr>
              <w:t>6.4</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Απόρριψη παραδοτέων – Αντικατάσταση</w:t>
            </w:r>
            <w:r>
              <w:rPr>
                <w:noProof/>
                <w:webHidden/>
              </w:rPr>
              <w:tab/>
            </w:r>
            <w:r>
              <w:rPr>
                <w:noProof/>
                <w:webHidden/>
              </w:rPr>
              <w:fldChar w:fldCharType="begin"/>
            </w:r>
            <w:r>
              <w:rPr>
                <w:noProof/>
                <w:webHidden/>
              </w:rPr>
              <w:instrText xml:space="preserve"> PAGEREF _Toc202448155 \h </w:instrText>
            </w:r>
            <w:r>
              <w:rPr>
                <w:noProof/>
                <w:webHidden/>
              </w:rPr>
            </w:r>
            <w:r>
              <w:rPr>
                <w:noProof/>
                <w:webHidden/>
              </w:rPr>
              <w:fldChar w:fldCharType="separate"/>
            </w:r>
            <w:r w:rsidR="00243C39">
              <w:rPr>
                <w:noProof/>
                <w:webHidden/>
              </w:rPr>
              <w:t>86</w:t>
            </w:r>
            <w:r>
              <w:rPr>
                <w:noProof/>
                <w:webHidden/>
              </w:rPr>
              <w:fldChar w:fldCharType="end"/>
            </w:r>
          </w:hyperlink>
        </w:p>
        <w:p w14:paraId="5FADF252" w14:textId="27F86099"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56" w:history="1">
            <w:r w:rsidRPr="0005445B">
              <w:rPr>
                <w:rStyle w:val="-"/>
                <w:rFonts w:cstheme="minorHAnsi"/>
                <w:noProof/>
                <w:lang w:val="el-GR"/>
              </w:rPr>
              <w:t>6.5</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Αναπροσαρμογή τιμής</w:t>
            </w:r>
            <w:r>
              <w:rPr>
                <w:noProof/>
                <w:webHidden/>
              </w:rPr>
              <w:tab/>
            </w:r>
            <w:r>
              <w:rPr>
                <w:noProof/>
                <w:webHidden/>
              </w:rPr>
              <w:fldChar w:fldCharType="begin"/>
            </w:r>
            <w:r>
              <w:rPr>
                <w:noProof/>
                <w:webHidden/>
              </w:rPr>
              <w:instrText xml:space="preserve"> PAGEREF _Toc202448156 \h </w:instrText>
            </w:r>
            <w:r>
              <w:rPr>
                <w:noProof/>
                <w:webHidden/>
              </w:rPr>
            </w:r>
            <w:r>
              <w:rPr>
                <w:noProof/>
                <w:webHidden/>
              </w:rPr>
              <w:fldChar w:fldCharType="separate"/>
            </w:r>
            <w:r w:rsidR="00243C39">
              <w:rPr>
                <w:noProof/>
                <w:webHidden/>
              </w:rPr>
              <w:t>87</w:t>
            </w:r>
            <w:r>
              <w:rPr>
                <w:noProof/>
                <w:webHidden/>
              </w:rPr>
              <w:fldChar w:fldCharType="end"/>
            </w:r>
          </w:hyperlink>
        </w:p>
        <w:p w14:paraId="2F362E4D" w14:textId="27223090"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57" w:history="1">
            <w:r w:rsidRPr="0005445B">
              <w:rPr>
                <w:rStyle w:val="-"/>
                <w:rFonts w:cstheme="minorHAnsi"/>
                <w:noProof/>
                <w:lang w:val="el-GR"/>
              </w:rPr>
              <w:t>6.6</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Εγγυημένη λειτουργία προμήθειας</w:t>
            </w:r>
            <w:r>
              <w:rPr>
                <w:noProof/>
                <w:webHidden/>
              </w:rPr>
              <w:tab/>
            </w:r>
            <w:r>
              <w:rPr>
                <w:noProof/>
                <w:webHidden/>
              </w:rPr>
              <w:fldChar w:fldCharType="begin"/>
            </w:r>
            <w:r>
              <w:rPr>
                <w:noProof/>
                <w:webHidden/>
              </w:rPr>
              <w:instrText xml:space="preserve"> PAGEREF _Toc202448157 \h </w:instrText>
            </w:r>
            <w:r>
              <w:rPr>
                <w:noProof/>
                <w:webHidden/>
              </w:rPr>
            </w:r>
            <w:r>
              <w:rPr>
                <w:noProof/>
                <w:webHidden/>
              </w:rPr>
              <w:fldChar w:fldCharType="separate"/>
            </w:r>
            <w:r w:rsidR="00243C39">
              <w:rPr>
                <w:noProof/>
                <w:webHidden/>
              </w:rPr>
              <w:t>87</w:t>
            </w:r>
            <w:r>
              <w:rPr>
                <w:noProof/>
                <w:webHidden/>
              </w:rPr>
              <w:fldChar w:fldCharType="end"/>
            </w:r>
          </w:hyperlink>
        </w:p>
        <w:p w14:paraId="4C9B09C7" w14:textId="59615926" w:rsidR="006A2000" w:rsidRDefault="006A2000">
          <w:pPr>
            <w:pStyle w:val="25"/>
            <w:tabs>
              <w:tab w:val="left" w:pos="880"/>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58" w:history="1">
            <w:r w:rsidRPr="0005445B">
              <w:rPr>
                <w:rStyle w:val="-"/>
                <w:rFonts w:cstheme="minorHAnsi"/>
                <w:noProof/>
                <w:lang w:val="el-GR"/>
              </w:rPr>
              <w:t>6.7</w:t>
            </w:r>
            <w:r>
              <w:rPr>
                <w:rFonts w:asciiTheme="minorHAnsi" w:eastAsiaTheme="minorEastAsia" w:hAnsiTheme="minorHAnsi" w:cstheme="minorBidi"/>
                <w:smallCaps w:val="0"/>
                <w:noProof/>
                <w:kern w:val="2"/>
                <w:sz w:val="24"/>
                <w:szCs w:val="24"/>
                <w:lang w:val="el-GR" w:eastAsia="el-GR"/>
                <w14:ligatures w14:val="standardContextual"/>
              </w:rPr>
              <w:tab/>
            </w:r>
            <w:r w:rsidRPr="0005445B">
              <w:rPr>
                <w:rStyle w:val="-"/>
                <w:rFonts w:cstheme="minorHAnsi"/>
                <w:noProof/>
                <w:lang w:val="el-GR"/>
              </w:rPr>
              <w:t>Επικαιροποίηση τεχνικών προδιαγραφών κατά την εκτέλεση της σύμβασης</w:t>
            </w:r>
            <w:r>
              <w:rPr>
                <w:noProof/>
                <w:webHidden/>
              </w:rPr>
              <w:tab/>
            </w:r>
            <w:r>
              <w:rPr>
                <w:noProof/>
                <w:webHidden/>
              </w:rPr>
              <w:fldChar w:fldCharType="begin"/>
            </w:r>
            <w:r>
              <w:rPr>
                <w:noProof/>
                <w:webHidden/>
              </w:rPr>
              <w:instrText xml:space="preserve"> PAGEREF _Toc202448158 \h </w:instrText>
            </w:r>
            <w:r>
              <w:rPr>
                <w:noProof/>
                <w:webHidden/>
              </w:rPr>
            </w:r>
            <w:r>
              <w:rPr>
                <w:noProof/>
                <w:webHidden/>
              </w:rPr>
              <w:fldChar w:fldCharType="separate"/>
            </w:r>
            <w:r w:rsidR="00243C39">
              <w:rPr>
                <w:noProof/>
                <w:webHidden/>
              </w:rPr>
              <w:t>88</w:t>
            </w:r>
            <w:r>
              <w:rPr>
                <w:noProof/>
                <w:webHidden/>
              </w:rPr>
              <w:fldChar w:fldCharType="end"/>
            </w:r>
          </w:hyperlink>
        </w:p>
        <w:p w14:paraId="72D2EDE8" w14:textId="28CF7BC4"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159" w:history="1">
            <w:r w:rsidRPr="0005445B">
              <w:rPr>
                <w:rStyle w:val="-"/>
                <w:rFonts w:cstheme="minorHAnsi"/>
                <w:noProof/>
                <w:lang w:val="el-GR"/>
              </w:rPr>
              <w:t>ΠΑΡΑΡΤΗΜΑΤΑ</w:t>
            </w:r>
            <w:r>
              <w:rPr>
                <w:noProof/>
                <w:webHidden/>
              </w:rPr>
              <w:tab/>
            </w:r>
            <w:r>
              <w:rPr>
                <w:noProof/>
                <w:webHidden/>
              </w:rPr>
              <w:fldChar w:fldCharType="begin"/>
            </w:r>
            <w:r>
              <w:rPr>
                <w:noProof/>
                <w:webHidden/>
              </w:rPr>
              <w:instrText xml:space="preserve"> PAGEREF _Toc202448159 \h </w:instrText>
            </w:r>
            <w:r>
              <w:rPr>
                <w:noProof/>
                <w:webHidden/>
              </w:rPr>
            </w:r>
            <w:r>
              <w:rPr>
                <w:noProof/>
                <w:webHidden/>
              </w:rPr>
              <w:fldChar w:fldCharType="separate"/>
            </w:r>
            <w:r w:rsidR="00243C39">
              <w:rPr>
                <w:noProof/>
                <w:webHidden/>
              </w:rPr>
              <w:t>89</w:t>
            </w:r>
            <w:r>
              <w:rPr>
                <w:noProof/>
                <w:webHidden/>
              </w:rPr>
              <w:fldChar w:fldCharType="end"/>
            </w:r>
          </w:hyperlink>
        </w:p>
        <w:p w14:paraId="20FDDC96" w14:textId="373671D9"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160" w:history="1">
            <w:r w:rsidRPr="0005445B">
              <w:rPr>
                <w:rStyle w:val="-"/>
                <w:rFonts w:cstheme="minorHAnsi"/>
                <w:noProof/>
                <w:lang w:val="el-GR"/>
              </w:rPr>
              <w:t>ΠΑΡΑΡΤΗΜΑ Ι – ΑΝΑΛΥΤΙΚΗ ΠΕΡΙΓΡΑΦΗ ΦΥΣΙΚΟΥ ΑΝΤΙΚΕΙΜΕΝΟΥ ΤΗΣ ΣΥΜΒΑΣΗΣ</w:t>
            </w:r>
            <w:r>
              <w:rPr>
                <w:noProof/>
                <w:webHidden/>
              </w:rPr>
              <w:tab/>
            </w:r>
            <w:r>
              <w:rPr>
                <w:noProof/>
                <w:webHidden/>
              </w:rPr>
              <w:fldChar w:fldCharType="begin"/>
            </w:r>
            <w:r>
              <w:rPr>
                <w:noProof/>
                <w:webHidden/>
              </w:rPr>
              <w:instrText xml:space="preserve"> PAGEREF _Toc202448160 \h </w:instrText>
            </w:r>
            <w:r>
              <w:rPr>
                <w:noProof/>
                <w:webHidden/>
              </w:rPr>
            </w:r>
            <w:r>
              <w:rPr>
                <w:noProof/>
                <w:webHidden/>
              </w:rPr>
              <w:fldChar w:fldCharType="separate"/>
            </w:r>
            <w:r w:rsidR="00243C39">
              <w:rPr>
                <w:noProof/>
                <w:webHidden/>
              </w:rPr>
              <w:t>89</w:t>
            </w:r>
            <w:r>
              <w:rPr>
                <w:noProof/>
                <w:webHidden/>
              </w:rPr>
              <w:fldChar w:fldCharType="end"/>
            </w:r>
          </w:hyperlink>
        </w:p>
        <w:p w14:paraId="46043158" w14:textId="0ED8CD25"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61" w:history="1">
            <w:r w:rsidRPr="0005445B">
              <w:rPr>
                <w:rStyle w:val="-"/>
                <w:rFonts w:cstheme="minorHAnsi"/>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Περιβάλλον της Σύμβασης</w:t>
            </w:r>
            <w:r>
              <w:rPr>
                <w:noProof/>
                <w:webHidden/>
              </w:rPr>
              <w:tab/>
            </w:r>
            <w:r>
              <w:rPr>
                <w:noProof/>
                <w:webHidden/>
              </w:rPr>
              <w:fldChar w:fldCharType="begin"/>
            </w:r>
            <w:r>
              <w:rPr>
                <w:noProof/>
                <w:webHidden/>
              </w:rPr>
              <w:instrText xml:space="preserve"> PAGEREF _Toc202448161 \h </w:instrText>
            </w:r>
            <w:r>
              <w:rPr>
                <w:noProof/>
                <w:webHidden/>
              </w:rPr>
            </w:r>
            <w:r>
              <w:rPr>
                <w:noProof/>
                <w:webHidden/>
              </w:rPr>
              <w:fldChar w:fldCharType="separate"/>
            </w:r>
            <w:r w:rsidR="00243C39">
              <w:rPr>
                <w:noProof/>
                <w:webHidden/>
              </w:rPr>
              <w:t>89</w:t>
            </w:r>
            <w:r>
              <w:rPr>
                <w:noProof/>
                <w:webHidden/>
              </w:rPr>
              <w:fldChar w:fldCharType="end"/>
            </w:r>
          </w:hyperlink>
        </w:p>
        <w:p w14:paraId="29E5E86B" w14:textId="5206737D"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62" w:history="1">
            <w:r w:rsidRPr="0005445B">
              <w:rPr>
                <w:rStyle w:val="-"/>
                <w:rFonts w:eastAsia="SimSun" w:cstheme="minorHAnsi"/>
                <w:noProof/>
                <w:lang w:val="el-GR"/>
              </w:rPr>
              <w:t>1.1.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eastAsia="SimSun" w:cstheme="minorHAnsi"/>
                <w:noProof/>
                <w:lang w:val="el-GR"/>
              </w:rPr>
              <w:t>Εμπλεκόμενοι στην υλοποίηση της Σύμβασης</w:t>
            </w:r>
            <w:r>
              <w:rPr>
                <w:noProof/>
                <w:webHidden/>
              </w:rPr>
              <w:tab/>
            </w:r>
            <w:r>
              <w:rPr>
                <w:noProof/>
                <w:webHidden/>
              </w:rPr>
              <w:fldChar w:fldCharType="begin"/>
            </w:r>
            <w:r>
              <w:rPr>
                <w:noProof/>
                <w:webHidden/>
              </w:rPr>
              <w:instrText xml:space="preserve"> PAGEREF _Toc202448162 \h </w:instrText>
            </w:r>
            <w:r>
              <w:rPr>
                <w:noProof/>
                <w:webHidden/>
              </w:rPr>
            </w:r>
            <w:r>
              <w:rPr>
                <w:noProof/>
                <w:webHidden/>
              </w:rPr>
              <w:fldChar w:fldCharType="separate"/>
            </w:r>
            <w:r w:rsidR="00243C39">
              <w:rPr>
                <w:noProof/>
                <w:webHidden/>
              </w:rPr>
              <w:t>89</w:t>
            </w:r>
            <w:r>
              <w:rPr>
                <w:noProof/>
                <w:webHidden/>
              </w:rPr>
              <w:fldChar w:fldCharType="end"/>
            </w:r>
          </w:hyperlink>
        </w:p>
        <w:p w14:paraId="7412167A" w14:textId="1E038525" w:rsidR="006A2000" w:rsidRDefault="006A2000">
          <w:pPr>
            <w:pStyle w:val="50"/>
            <w:tabs>
              <w:tab w:val="left" w:pos="176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63" w:history="1">
            <w:r w:rsidRPr="0005445B">
              <w:rPr>
                <w:rStyle w:val="-"/>
                <w:rFonts w:eastAsia="SimSun" w:cstheme="minorHAnsi"/>
                <w:noProof/>
              </w:rPr>
              <w:t>1.1.1.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eastAsia="SimSun" w:cstheme="minorHAnsi"/>
                <w:bCs/>
                <w:noProof/>
              </w:rPr>
              <w:t>Φορέας Υλοποίησης – Αναθέτουσα Αρχή</w:t>
            </w:r>
            <w:r>
              <w:rPr>
                <w:noProof/>
                <w:webHidden/>
              </w:rPr>
              <w:tab/>
            </w:r>
            <w:r>
              <w:rPr>
                <w:noProof/>
                <w:webHidden/>
              </w:rPr>
              <w:fldChar w:fldCharType="begin"/>
            </w:r>
            <w:r>
              <w:rPr>
                <w:noProof/>
                <w:webHidden/>
              </w:rPr>
              <w:instrText xml:space="preserve"> PAGEREF _Toc202448163 \h </w:instrText>
            </w:r>
            <w:r>
              <w:rPr>
                <w:noProof/>
                <w:webHidden/>
              </w:rPr>
            </w:r>
            <w:r>
              <w:rPr>
                <w:noProof/>
                <w:webHidden/>
              </w:rPr>
              <w:fldChar w:fldCharType="separate"/>
            </w:r>
            <w:r w:rsidR="00243C39">
              <w:rPr>
                <w:noProof/>
                <w:webHidden/>
              </w:rPr>
              <w:t>89</w:t>
            </w:r>
            <w:r>
              <w:rPr>
                <w:noProof/>
                <w:webHidden/>
              </w:rPr>
              <w:fldChar w:fldCharType="end"/>
            </w:r>
          </w:hyperlink>
        </w:p>
        <w:p w14:paraId="74F53CB4" w14:textId="100C4197" w:rsidR="006A2000" w:rsidRDefault="006A2000">
          <w:pPr>
            <w:pStyle w:val="50"/>
            <w:tabs>
              <w:tab w:val="left" w:pos="176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64" w:history="1">
            <w:r w:rsidRPr="0005445B">
              <w:rPr>
                <w:rStyle w:val="-"/>
                <w:rFonts w:eastAsia="SimSun" w:cstheme="minorHAnsi"/>
                <w:noProof/>
              </w:rPr>
              <w:t>1.1.2.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eastAsia="SimSun" w:cstheme="minorHAnsi"/>
                <w:bCs/>
                <w:noProof/>
              </w:rPr>
              <w:t>Φορέας Χρηματοδότησης</w:t>
            </w:r>
            <w:r>
              <w:rPr>
                <w:noProof/>
                <w:webHidden/>
              </w:rPr>
              <w:tab/>
            </w:r>
            <w:r>
              <w:rPr>
                <w:noProof/>
                <w:webHidden/>
              </w:rPr>
              <w:fldChar w:fldCharType="begin"/>
            </w:r>
            <w:r>
              <w:rPr>
                <w:noProof/>
                <w:webHidden/>
              </w:rPr>
              <w:instrText xml:space="preserve"> PAGEREF _Toc202448164 \h </w:instrText>
            </w:r>
            <w:r>
              <w:rPr>
                <w:noProof/>
                <w:webHidden/>
              </w:rPr>
            </w:r>
            <w:r>
              <w:rPr>
                <w:noProof/>
                <w:webHidden/>
              </w:rPr>
              <w:fldChar w:fldCharType="separate"/>
            </w:r>
            <w:r w:rsidR="00243C39">
              <w:rPr>
                <w:noProof/>
                <w:webHidden/>
              </w:rPr>
              <w:t>90</w:t>
            </w:r>
            <w:r>
              <w:rPr>
                <w:noProof/>
                <w:webHidden/>
              </w:rPr>
              <w:fldChar w:fldCharType="end"/>
            </w:r>
          </w:hyperlink>
        </w:p>
        <w:p w14:paraId="7F26C54A" w14:textId="5C813ED7" w:rsidR="006A2000" w:rsidRDefault="006A2000">
          <w:pPr>
            <w:pStyle w:val="50"/>
            <w:tabs>
              <w:tab w:val="left" w:pos="176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65" w:history="1">
            <w:r w:rsidRPr="0005445B">
              <w:rPr>
                <w:rStyle w:val="-"/>
                <w:rFonts w:eastAsia="SimSun" w:cstheme="minorHAnsi"/>
                <w:noProof/>
                <w:lang w:val="el-GR"/>
              </w:rPr>
              <w:t>1.1.3.</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eastAsia="SimSun" w:cstheme="minorHAnsi"/>
                <w:bCs/>
                <w:noProof/>
                <w:lang w:val="el-GR"/>
              </w:rPr>
              <w:t>Κύριος του Έργου – Φορέας Λειτουργίας</w:t>
            </w:r>
            <w:r>
              <w:rPr>
                <w:noProof/>
                <w:webHidden/>
              </w:rPr>
              <w:tab/>
            </w:r>
            <w:r>
              <w:rPr>
                <w:noProof/>
                <w:webHidden/>
              </w:rPr>
              <w:fldChar w:fldCharType="begin"/>
            </w:r>
            <w:r>
              <w:rPr>
                <w:noProof/>
                <w:webHidden/>
              </w:rPr>
              <w:instrText xml:space="preserve"> PAGEREF _Toc202448165 \h </w:instrText>
            </w:r>
            <w:r>
              <w:rPr>
                <w:noProof/>
                <w:webHidden/>
              </w:rPr>
            </w:r>
            <w:r>
              <w:rPr>
                <w:noProof/>
                <w:webHidden/>
              </w:rPr>
              <w:fldChar w:fldCharType="separate"/>
            </w:r>
            <w:r w:rsidR="00243C39">
              <w:rPr>
                <w:noProof/>
                <w:webHidden/>
              </w:rPr>
              <w:t>90</w:t>
            </w:r>
            <w:r>
              <w:rPr>
                <w:noProof/>
                <w:webHidden/>
              </w:rPr>
              <w:fldChar w:fldCharType="end"/>
            </w:r>
          </w:hyperlink>
        </w:p>
        <w:p w14:paraId="0D6BAA7C" w14:textId="7A24E745" w:rsidR="006A2000" w:rsidRDefault="006A2000">
          <w:pPr>
            <w:pStyle w:val="50"/>
            <w:tabs>
              <w:tab w:val="left" w:pos="176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66" w:history="1">
            <w:r w:rsidRPr="0005445B">
              <w:rPr>
                <w:rStyle w:val="-"/>
                <w:rFonts w:eastAsia="SimSun" w:cstheme="minorHAnsi"/>
                <w:noProof/>
                <w:lang w:val="el-GR"/>
              </w:rPr>
              <w:t>1.1.4.</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eastAsia="SimSun" w:cstheme="minorHAnsi"/>
                <w:bCs/>
                <w:noProof/>
                <w:lang w:val="el-GR"/>
              </w:rPr>
              <w:t>Όργανα &amp; Επιτροπές Παρακολούθησης, Διακυβέρνησης και Ελέγχου του Έργου</w:t>
            </w:r>
            <w:r>
              <w:rPr>
                <w:noProof/>
                <w:webHidden/>
              </w:rPr>
              <w:tab/>
            </w:r>
            <w:r>
              <w:rPr>
                <w:noProof/>
                <w:webHidden/>
              </w:rPr>
              <w:fldChar w:fldCharType="begin"/>
            </w:r>
            <w:r>
              <w:rPr>
                <w:noProof/>
                <w:webHidden/>
              </w:rPr>
              <w:instrText xml:space="preserve"> PAGEREF _Toc202448166 \h </w:instrText>
            </w:r>
            <w:r>
              <w:rPr>
                <w:noProof/>
                <w:webHidden/>
              </w:rPr>
            </w:r>
            <w:r>
              <w:rPr>
                <w:noProof/>
                <w:webHidden/>
              </w:rPr>
              <w:fldChar w:fldCharType="separate"/>
            </w:r>
            <w:r w:rsidR="00243C39">
              <w:rPr>
                <w:noProof/>
                <w:webHidden/>
              </w:rPr>
              <w:t>91</w:t>
            </w:r>
            <w:r>
              <w:rPr>
                <w:noProof/>
                <w:webHidden/>
              </w:rPr>
              <w:fldChar w:fldCharType="end"/>
            </w:r>
          </w:hyperlink>
        </w:p>
        <w:p w14:paraId="76782199" w14:textId="6975D200"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67" w:history="1">
            <w:r w:rsidRPr="0005445B">
              <w:rPr>
                <w:rStyle w:val="-"/>
                <w:rFonts w:eastAsia="SimSun" w:cstheme="minorHAnsi"/>
                <w:noProof/>
                <w:lang w:val="el-GR"/>
              </w:rPr>
              <w:t>1.2.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eastAsia="SimSun" w:cstheme="minorHAnsi"/>
                <w:noProof/>
                <w:lang w:val="el-GR"/>
              </w:rPr>
              <w:t>Υφιστάμενη Κατάσταση</w:t>
            </w:r>
            <w:r>
              <w:rPr>
                <w:noProof/>
                <w:webHidden/>
              </w:rPr>
              <w:tab/>
            </w:r>
            <w:r>
              <w:rPr>
                <w:noProof/>
                <w:webHidden/>
              </w:rPr>
              <w:fldChar w:fldCharType="begin"/>
            </w:r>
            <w:r>
              <w:rPr>
                <w:noProof/>
                <w:webHidden/>
              </w:rPr>
              <w:instrText xml:space="preserve"> PAGEREF _Toc202448167 \h </w:instrText>
            </w:r>
            <w:r>
              <w:rPr>
                <w:noProof/>
                <w:webHidden/>
              </w:rPr>
            </w:r>
            <w:r>
              <w:rPr>
                <w:noProof/>
                <w:webHidden/>
              </w:rPr>
              <w:fldChar w:fldCharType="separate"/>
            </w:r>
            <w:r w:rsidR="00243C39">
              <w:rPr>
                <w:noProof/>
                <w:webHidden/>
              </w:rPr>
              <w:t>92</w:t>
            </w:r>
            <w:r>
              <w:rPr>
                <w:noProof/>
                <w:webHidden/>
              </w:rPr>
              <w:fldChar w:fldCharType="end"/>
            </w:r>
          </w:hyperlink>
        </w:p>
        <w:p w14:paraId="79ADE084" w14:textId="4FCA7311" w:rsidR="006A2000" w:rsidRDefault="006A2000">
          <w:pPr>
            <w:pStyle w:val="50"/>
            <w:tabs>
              <w:tab w:val="left" w:pos="176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68" w:history="1">
            <w:r w:rsidRPr="0005445B">
              <w:rPr>
                <w:rStyle w:val="-"/>
                <w:rFonts w:eastAsia="SimSun" w:cstheme="minorHAnsi"/>
                <w:noProof/>
                <w:lang w:val="el-GR"/>
              </w:rPr>
              <w:t>1.2.1.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eastAsia="SimSun" w:cstheme="minorHAnsi"/>
                <w:bCs/>
                <w:noProof/>
                <w:lang w:val="el-GR"/>
              </w:rPr>
              <w:t>Συνοπτική Περιγραφή των υπηρεσιών και της λειτουργίας του Φορέα Λειτουργία (σε σχέση με το αντικείμενο και τις απαιτήσεις του έργου)</w:t>
            </w:r>
            <w:r>
              <w:rPr>
                <w:noProof/>
                <w:webHidden/>
              </w:rPr>
              <w:tab/>
            </w:r>
            <w:r>
              <w:rPr>
                <w:noProof/>
                <w:webHidden/>
              </w:rPr>
              <w:fldChar w:fldCharType="begin"/>
            </w:r>
            <w:r>
              <w:rPr>
                <w:noProof/>
                <w:webHidden/>
              </w:rPr>
              <w:instrText xml:space="preserve"> PAGEREF _Toc202448168 \h </w:instrText>
            </w:r>
            <w:r>
              <w:rPr>
                <w:noProof/>
                <w:webHidden/>
              </w:rPr>
            </w:r>
            <w:r>
              <w:rPr>
                <w:noProof/>
                <w:webHidden/>
              </w:rPr>
              <w:fldChar w:fldCharType="separate"/>
            </w:r>
            <w:r w:rsidR="00243C39">
              <w:rPr>
                <w:noProof/>
                <w:webHidden/>
              </w:rPr>
              <w:t>92</w:t>
            </w:r>
            <w:r>
              <w:rPr>
                <w:noProof/>
                <w:webHidden/>
              </w:rPr>
              <w:fldChar w:fldCharType="end"/>
            </w:r>
          </w:hyperlink>
        </w:p>
        <w:p w14:paraId="1E8B2490" w14:textId="261A1C4B" w:rsidR="006A2000" w:rsidRDefault="006A2000">
          <w:pPr>
            <w:pStyle w:val="50"/>
            <w:tabs>
              <w:tab w:val="left" w:pos="176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69" w:history="1">
            <w:r w:rsidRPr="0005445B">
              <w:rPr>
                <w:rStyle w:val="-"/>
                <w:rFonts w:eastAsia="SimSun" w:cstheme="minorHAnsi"/>
                <w:noProof/>
              </w:rPr>
              <w:t>1.2.2.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eastAsia="SimSun" w:cstheme="minorHAnsi"/>
                <w:bCs/>
                <w:noProof/>
              </w:rPr>
              <w:t>Παρούσα Κατάσταση – Αναγκαιότητα Υλοποίησης</w:t>
            </w:r>
            <w:r>
              <w:rPr>
                <w:noProof/>
                <w:webHidden/>
              </w:rPr>
              <w:tab/>
            </w:r>
            <w:r>
              <w:rPr>
                <w:noProof/>
                <w:webHidden/>
              </w:rPr>
              <w:fldChar w:fldCharType="begin"/>
            </w:r>
            <w:r>
              <w:rPr>
                <w:noProof/>
                <w:webHidden/>
              </w:rPr>
              <w:instrText xml:space="preserve"> PAGEREF _Toc202448169 \h </w:instrText>
            </w:r>
            <w:r>
              <w:rPr>
                <w:noProof/>
                <w:webHidden/>
              </w:rPr>
            </w:r>
            <w:r>
              <w:rPr>
                <w:noProof/>
                <w:webHidden/>
              </w:rPr>
              <w:fldChar w:fldCharType="separate"/>
            </w:r>
            <w:r w:rsidR="00243C39">
              <w:rPr>
                <w:noProof/>
                <w:webHidden/>
              </w:rPr>
              <w:t>93</w:t>
            </w:r>
            <w:r>
              <w:rPr>
                <w:noProof/>
                <w:webHidden/>
              </w:rPr>
              <w:fldChar w:fldCharType="end"/>
            </w:r>
          </w:hyperlink>
        </w:p>
        <w:p w14:paraId="5B065E7C" w14:textId="1AD6BB22"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70" w:history="1">
            <w:r w:rsidRPr="0005445B">
              <w:rPr>
                <w:rStyle w:val="-"/>
                <w:rFonts w:cstheme="minorHAnsi"/>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Περιγραφή Φυσικού Αντικειμένου της Σύμβασης</w:t>
            </w:r>
            <w:r>
              <w:rPr>
                <w:noProof/>
                <w:webHidden/>
              </w:rPr>
              <w:tab/>
            </w:r>
            <w:r>
              <w:rPr>
                <w:noProof/>
                <w:webHidden/>
              </w:rPr>
              <w:fldChar w:fldCharType="begin"/>
            </w:r>
            <w:r>
              <w:rPr>
                <w:noProof/>
                <w:webHidden/>
              </w:rPr>
              <w:instrText xml:space="preserve"> PAGEREF _Toc202448170 \h </w:instrText>
            </w:r>
            <w:r>
              <w:rPr>
                <w:noProof/>
                <w:webHidden/>
              </w:rPr>
            </w:r>
            <w:r>
              <w:rPr>
                <w:noProof/>
                <w:webHidden/>
              </w:rPr>
              <w:fldChar w:fldCharType="separate"/>
            </w:r>
            <w:r w:rsidR="00243C39">
              <w:rPr>
                <w:noProof/>
                <w:webHidden/>
              </w:rPr>
              <w:t>93</w:t>
            </w:r>
            <w:r>
              <w:rPr>
                <w:noProof/>
                <w:webHidden/>
              </w:rPr>
              <w:fldChar w:fldCharType="end"/>
            </w:r>
          </w:hyperlink>
        </w:p>
        <w:p w14:paraId="1E63A167" w14:textId="367E10E4"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71" w:history="1">
            <w:r w:rsidRPr="0005445B">
              <w:rPr>
                <w:rStyle w:val="-"/>
                <w:rFonts w:cstheme="minorHAnsi"/>
                <w:noProof/>
                <w:lang w:val="el-GR"/>
              </w:rPr>
              <w:t>2.1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Αντικείμενο της Σύμβασης</w:t>
            </w:r>
            <w:r>
              <w:rPr>
                <w:noProof/>
                <w:webHidden/>
              </w:rPr>
              <w:tab/>
            </w:r>
            <w:r>
              <w:rPr>
                <w:noProof/>
                <w:webHidden/>
              </w:rPr>
              <w:fldChar w:fldCharType="begin"/>
            </w:r>
            <w:r>
              <w:rPr>
                <w:noProof/>
                <w:webHidden/>
              </w:rPr>
              <w:instrText xml:space="preserve"> PAGEREF _Toc202448171 \h </w:instrText>
            </w:r>
            <w:r>
              <w:rPr>
                <w:noProof/>
                <w:webHidden/>
              </w:rPr>
            </w:r>
            <w:r>
              <w:rPr>
                <w:noProof/>
                <w:webHidden/>
              </w:rPr>
              <w:fldChar w:fldCharType="separate"/>
            </w:r>
            <w:r w:rsidR="00243C39">
              <w:rPr>
                <w:noProof/>
                <w:webHidden/>
              </w:rPr>
              <w:t>93</w:t>
            </w:r>
            <w:r>
              <w:rPr>
                <w:noProof/>
                <w:webHidden/>
              </w:rPr>
              <w:fldChar w:fldCharType="end"/>
            </w:r>
          </w:hyperlink>
        </w:p>
        <w:p w14:paraId="6F33A489" w14:textId="41E5270D"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72" w:history="1">
            <w:r w:rsidRPr="0005445B">
              <w:rPr>
                <w:rStyle w:val="-"/>
                <w:rFonts w:cstheme="minorHAnsi"/>
                <w:noProof/>
                <w:lang w:val="el-GR"/>
              </w:rPr>
              <w:t>2.2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Σκοπός και Στόχοι της Σύμβασης</w:t>
            </w:r>
            <w:r>
              <w:rPr>
                <w:noProof/>
                <w:webHidden/>
              </w:rPr>
              <w:tab/>
            </w:r>
            <w:r>
              <w:rPr>
                <w:noProof/>
                <w:webHidden/>
              </w:rPr>
              <w:fldChar w:fldCharType="begin"/>
            </w:r>
            <w:r>
              <w:rPr>
                <w:noProof/>
                <w:webHidden/>
              </w:rPr>
              <w:instrText xml:space="preserve"> PAGEREF _Toc202448172 \h </w:instrText>
            </w:r>
            <w:r>
              <w:rPr>
                <w:noProof/>
                <w:webHidden/>
              </w:rPr>
            </w:r>
            <w:r>
              <w:rPr>
                <w:noProof/>
                <w:webHidden/>
              </w:rPr>
              <w:fldChar w:fldCharType="separate"/>
            </w:r>
            <w:r w:rsidR="00243C39">
              <w:rPr>
                <w:noProof/>
                <w:webHidden/>
              </w:rPr>
              <w:t>94</w:t>
            </w:r>
            <w:r>
              <w:rPr>
                <w:noProof/>
                <w:webHidden/>
              </w:rPr>
              <w:fldChar w:fldCharType="end"/>
            </w:r>
          </w:hyperlink>
        </w:p>
        <w:p w14:paraId="2B3C1DD9" w14:textId="2405B20F"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73" w:history="1">
            <w:r w:rsidRPr="0005445B">
              <w:rPr>
                <w:rStyle w:val="-"/>
                <w:rFonts w:cstheme="minorHAnsi"/>
                <w:noProof/>
                <w:lang w:val="el-GR"/>
              </w:rPr>
              <w:t>2.3</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Αναμενόμενα Οφέλη</w:t>
            </w:r>
            <w:r>
              <w:rPr>
                <w:noProof/>
                <w:webHidden/>
              </w:rPr>
              <w:tab/>
            </w:r>
            <w:r>
              <w:rPr>
                <w:noProof/>
                <w:webHidden/>
              </w:rPr>
              <w:fldChar w:fldCharType="begin"/>
            </w:r>
            <w:r>
              <w:rPr>
                <w:noProof/>
                <w:webHidden/>
              </w:rPr>
              <w:instrText xml:space="preserve"> PAGEREF _Toc202448173 \h </w:instrText>
            </w:r>
            <w:r>
              <w:rPr>
                <w:noProof/>
                <w:webHidden/>
              </w:rPr>
            </w:r>
            <w:r>
              <w:rPr>
                <w:noProof/>
                <w:webHidden/>
              </w:rPr>
              <w:fldChar w:fldCharType="separate"/>
            </w:r>
            <w:r w:rsidR="00243C39">
              <w:rPr>
                <w:noProof/>
                <w:webHidden/>
              </w:rPr>
              <w:t>95</w:t>
            </w:r>
            <w:r>
              <w:rPr>
                <w:noProof/>
                <w:webHidden/>
              </w:rPr>
              <w:fldChar w:fldCharType="end"/>
            </w:r>
          </w:hyperlink>
        </w:p>
        <w:p w14:paraId="3C51CDE5" w14:textId="736436A5"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74" w:history="1">
            <w:r w:rsidRPr="0005445B">
              <w:rPr>
                <w:rStyle w:val="-"/>
                <w:rFonts w:cstheme="minorHAnsi"/>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Αρχιτεκτονική</w:t>
            </w:r>
            <w:r>
              <w:rPr>
                <w:noProof/>
                <w:webHidden/>
              </w:rPr>
              <w:tab/>
            </w:r>
            <w:r>
              <w:rPr>
                <w:noProof/>
                <w:webHidden/>
              </w:rPr>
              <w:fldChar w:fldCharType="begin"/>
            </w:r>
            <w:r>
              <w:rPr>
                <w:noProof/>
                <w:webHidden/>
              </w:rPr>
              <w:instrText xml:space="preserve"> PAGEREF _Toc202448174 \h </w:instrText>
            </w:r>
            <w:r>
              <w:rPr>
                <w:noProof/>
                <w:webHidden/>
              </w:rPr>
            </w:r>
            <w:r>
              <w:rPr>
                <w:noProof/>
                <w:webHidden/>
              </w:rPr>
              <w:fldChar w:fldCharType="separate"/>
            </w:r>
            <w:r w:rsidR="00243C39">
              <w:rPr>
                <w:noProof/>
                <w:webHidden/>
              </w:rPr>
              <w:t>96</w:t>
            </w:r>
            <w:r>
              <w:rPr>
                <w:noProof/>
                <w:webHidden/>
              </w:rPr>
              <w:fldChar w:fldCharType="end"/>
            </w:r>
          </w:hyperlink>
        </w:p>
        <w:p w14:paraId="2954AFA5" w14:textId="6F7F65BD"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75" w:history="1">
            <w:r w:rsidRPr="0005445B">
              <w:rPr>
                <w:rStyle w:val="-"/>
                <w:rFonts w:cstheme="minorHAnsi"/>
                <w:noProof/>
                <w:lang w:val="el-GR"/>
              </w:rPr>
              <w:t>4.</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Οριζόντιες Απαιτήσεις</w:t>
            </w:r>
            <w:r>
              <w:rPr>
                <w:noProof/>
                <w:webHidden/>
              </w:rPr>
              <w:tab/>
            </w:r>
            <w:r>
              <w:rPr>
                <w:noProof/>
                <w:webHidden/>
              </w:rPr>
              <w:fldChar w:fldCharType="begin"/>
            </w:r>
            <w:r>
              <w:rPr>
                <w:noProof/>
                <w:webHidden/>
              </w:rPr>
              <w:instrText xml:space="preserve"> PAGEREF _Toc202448175 \h </w:instrText>
            </w:r>
            <w:r>
              <w:rPr>
                <w:noProof/>
                <w:webHidden/>
              </w:rPr>
            </w:r>
            <w:r>
              <w:rPr>
                <w:noProof/>
                <w:webHidden/>
              </w:rPr>
              <w:fldChar w:fldCharType="separate"/>
            </w:r>
            <w:r w:rsidR="00243C39">
              <w:rPr>
                <w:noProof/>
                <w:webHidden/>
              </w:rPr>
              <w:t>101</w:t>
            </w:r>
            <w:r>
              <w:rPr>
                <w:noProof/>
                <w:webHidden/>
              </w:rPr>
              <w:fldChar w:fldCharType="end"/>
            </w:r>
          </w:hyperlink>
        </w:p>
        <w:p w14:paraId="30E32489" w14:textId="0E7E2C6A"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76" w:history="1">
            <w:r w:rsidRPr="0005445B">
              <w:rPr>
                <w:rStyle w:val="-"/>
                <w:rFonts w:cstheme="minorHAnsi"/>
                <w:noProof/>
                <w:lang w:val="el-GR"/>
              </w:rPr>
              <w:t>4.1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Διαλειτουργικότητα</w:t>
            </w:r>
            <w:r>
              <w:rPr>
                <w:noProof/>
                <w:webHidden/>
              </w:rPr>
              <w:tab/>
            </w:r>
            <w:r>
              <w:rPr>
                <w:noProof/>
                <w:webHidden/>
              </w:rPr>
              <w:fldChar w:fldCharType="begin"/>
            </w:r>
            <w:r>
              <w:rPr>
                <w:noProof/>
                <w:webHidden/>
              </w:rPr>
              <w:instrText xml:space="preserve"> PAGEREF _Toc202448176 \h </w:instrText>
            </w:r>
            <w:r>
              <w:rPr>
                <w:noProof/>
                <w:webHidden/>
              </w:rPr>
            </w:r>
            <w:r>
              <w:rPr>
                <w:noProof/>
                <w:webHidden/>
              </w:rPr>
              <w:fldChar w:fldCharType="separate"/>
            </w:r>
            <w:r w:rsidR="00243C39">
              <w:rPr>
                <w:noProof/>
                <w:webHidden/>
              </w:rPr>
              <w:t>101</w:t>
            </w:r>
            <w:r>
              <w:rPr>
                <w:noProof/>
                <w:webHidden/>
              </w:rPr>
              <w:fldChar w:fldCharType="end"/>
            </w:r>
          </w:hyperlink>
        </w:p>
        <w:p w14:paraId="14FD5C36" w14:textId="0CD7F263"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77" w:history="1">
            <w:r w:rsidRPr="0005445B">
              <w:rPr>
                <w:rStyle w:val="-"/>
                <w:rFonts w:cstheme="minorHAnsi"/>
                <w:noProof/>
                <w:lang w:val="el-GR"/>
              </w:rPr>
              <w:t>4.2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Ασφάλεια Συστήματος  και Προστασία Ιδιωτικότητας</w:t>
            </w:r>
            <w:r>
              <w:rPr>
                <w:noProof/>
                <w:webHidden/>
              </w:rPr>
              <w:tab/>
            </w:r>
            <w:r>
              <w:rPr>
                <w:noProof/>
                <w:webHidden/>
              </w:rPr>
              <w:fldChar w:fldCharType="begin"/>
            </w:r>
            <w:r>
              <w:rPr>
                <w:noProof/>
                <w:webHidden/>
              </w:rPr>
              <w:instrText xml:space="preserve"> PAGEREF _Toc202448177 \h </w:instrText>
            </w:r>
            <w:r>
              <w:rPr>
                <w:noProof/>
                <w:webHidden/>
              </w:rPr>
            </w:r>
            <w:r>
              <w:rPr>
                <w:noProof/>
                <w:webHidden/>
              </w:rPr>
              <w:fldChar w:fldCharType="separate"/>
            </w:r>
            <w:r w:rsidR="00243C39">
              <w:rPr>
                <w:noProof/>
                <w:webHidden/>
              </w:rPr>
              <w:t>102</w:t>
            </w:r>
            <w:r>
              <w:rPr>
                <w:noProof/>
                <w:webHidden/>
              </w:rPr>
              <w:fldChar w:fldCharType="end"/>
            </w:r>
          </w:hyperlink>
        </w:p>
        <w:p w14:paraId="56C73F2F" w14:textId="1E0FCC2E"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78" w:history="1">
            <w:r w:rsidRPr="0005445B">
              <w:rPr>
                <w:rStyle w:val="-"/>
                <w:rFonts w:cstheme="minorHAnsi"/>
                <w:noProof/>
                <w:lang w:val="el-GR"/>
              </w:rPr>
              <w:t>4.3 Τεχνολογίες και Σχέδιο Υλοποίησης Έργου</w:t>
            </w:r>
            <w:r>
              <w:rPr>
                <w:noProof/>
                <w:webHidden/>
              </w:rPr>
              <w:tab/>
            </w:r>
            <w:r>
              <w:rPr>
                <w:noProof/>
                <w:webHidden/>
              </w:rPr>
              <w:fldChar w:fldCharType="begin"/>
            </w:r>
            <w:r>
              <w:rPr>
                <w:noProof/>
                <w:webHidden/>
              </w:rPr>
              <w:instrText xml:space="preserve"> PAGEREF _Toc202448178 \h </w:instrText>
            </w:r>
            <w:r>
              <w:rPr>
                <w:noProof/>
                <w:webHidden/>
              </w:rPr>
            </w:r>
            <w:r>
              <w:rPr>
                <w:noProof/>
                <w:webHidden/>
              </w:rPr>
              <w:fldChar w:fldCharType="separate"/>
            </w:r>
            <w:r w:rsidR="00243C39">
              <w:rPr>
                <w:noProof/>
                <w:webHidden/>
              </w:rPr>
              <w:t>102</w:t>
            </w:r>
            <w:r>
              <w:rPr>
                <w:noProof/>
                <w:webHidden/>
              </w:rPr>
              <w:fldChar w:fldCharType="end"/>
            </w:r>
          </w:hyperlink>
        </w:p>
        <w:p w14:paraId="34CFD76D" w14:textId="52637FFF"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79" w:history="1">
            <w:r w:rsidRPr="0005445B">
              <w:rPr>
                <w:rStyle w:val="-"/>
                <w:rFonts w:cstheme="minorHAnsi"/>
                <w:noProof/>
                <w:lang w:val="el-GR"/>
              </w:rPr>
              <w:t>5.</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Υπηρεσίες</w:t>
            </w:r>
            <w:r>
              <w:rPr>
                <w:noProof/>
                <w:webHidden/>
              </w:rPr>
              <w:tab/>
            </w:r>
            <w:r>
              <w:rPr>
                <w:noProof/>
                <w:webHidden/>
              </w:rPr>
              <w:fldChar w:fldCharType="begin"/>
            </w:r>
            <w:r>
              <w:rPr>
                <w:noProof/>
                <w:webHidden/>
              </w:rPr>
              <w:instrText xml:space="preserve"> PAGEREF _Toc202448179 \h </w:instrText>
            </w:r>
            <w:r>
              <w:rPr>
                <w:noProof/>
                <w:webHidden/>
              </w:rPr>
            </w:r>
            <w:r>
              <w:rPr>
                <w:noProof/>
                <w:webHidden/>
              </w:rPr>
              <w:fldChar w:fldCharType="separate"/>
            </w:r>
            <w:r w:rsidR="00243C39">
              <w:rPr>
                <w:noProof/>
                <w:webHidden/>
              </w:rPr>
              <w:t>102</w:t>
            </w:r>
            <w:r>
              <w:rPr>
                <w:noProof/>
                <w:webHidden/>
              </w:rPr>
              <w:fldChar w:fldCharType="end"/>
            </w:r>
          </w:hyperlink>
        </w:p>
        <w:p w14:paraId="248832E9" w14:textId="77637BB0"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0" w:history="1">
            <w:r w:rsidRPr="0005445B">
              <w:rPr>
                <w:rStyle w:val="-"/>
                <w:rFonts w:cstheme="minorHAnsi"/>
                <w:noProof/>
                <w:lang w:val="el-GR"/>
              </w:rPr>
              <w:t>5.1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Μελέτη Εφαρμογής - Ανάλυση Απαιτήσεων</w:t>
            </w:r>
            <w:r>
              <w:rPr>
                <w:noProof/>
                <w:webHidden/>
              </w:rPr>
              <w:tab/>
            </w:r>
            <w:r>
              <w:rPr>
                <w:noProof/>
                <w:webHidden/>
              </w:rPr>
              <w:fldChar w:fldCharType="begin"/>
            </w:r>
            <w:r>
              <w:rPr>
                <w:noProof/>
                <w:webHidden/>
              </w:rPr>
              <w:instrText xml:space="preserve"> PAGEREF _Toc202448180 \h </w:instrText>
            </w:r>
            <w:r>
              <w:rPr>
                <w:noProof/>
                <w:webHidden/>
              </w:rPr>
            </w:r>
            <w:r>
              <w:rPr>
                <w:noProof/>
                <w:webHidden/>
              </w:rPr>
              <w:fldChar w:fldCharType="separate"/>
            </w:r>
            <w:r w:rsidR="00243C39">
              <w:rPr>
                <w:noProof/>
                <w:webHidden/>
              </w:rPr>
              <w:t>102</w:t>
            </w:r>
            <w:r>
              <w:rPr>
                <w:noProof/>
                <w:webHidden/>
              </w:rPr>
              <w:fldChar w:fldCharType="end"/>
            </w:r>
          </w:hyperlink>
        </w:p>
        <w:p w14:paraId="1815E4F8" w14:textId="42266572"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1" w:history="1">
            <w:r w:rsidRPr="0005445B">
              <w:rPr>
                <w:rStyle w:val="-"/>
                <w:rFonts w:cstheme="minorHAnsi"/>
                <w:noProof/>
                <w:lang w:val="el-GR"/>
              </w:rPr>
              <w:t>5.2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Υπηρεσίες εγκατάστασης</w:t>
            </w:r>
            <w:r>
              <w:rPr>
                <w:noProof/>
                <w:webHidden/>
              </w:rPr>
              <w:tab/>
            </w:r>
            <w:r>
              <w:rPr>
                <w:noProof/>
                <w:webHidden/>
              </w:rPr>
              <w:fldChar w:fldCharType="begin"/>
            </w:r>
            <w:r>
              <w:rPr>
                <w:noProof/>
                <w:webHidden/>
              </w:rPr>
              <w:instrText xml:space="preserve"> PAGEREF _Toc202448181 \h </w:instrText>
            </w:r>
            <w:r>
              <w:rPr>
                <w:noProof/>
                <w:webHidden/>
              </w:rPr>
            </w:r>
            <w:r>
              <w:rPr>
                <w:noProof/>
                <w:webHidden/>
              </w:rPr>
              <w:fldChar w:fldCharType="separate"/>
            </w:r>
            <w:r w:rsidR="00243C39">
              <w:rPr>
                <w:noProof/>
                <w:webHidden/>
              </w:rPr>
              <w:t>104</w:t>
            </w:r>
            <w:r>
              <w:rPr>
                <w:noProof/>
                <w:webHidden/>
              </w:rPr>
              <w:fldChar w:fldCharType="end"/>
            </w:r>
          </w:hyperlink>
        </w:p>
        <w:p w14:paraId="1AFDCD25" w14:textId="0B7CBFE6"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2" w:history="1">
            <w:r w:rsidRPr="0005445B">
              <w:rPr>
                <w:rStyle w:val="-"/>
                <w:rFonts w:cstheme="minorHAnsi"/>
                <w:noProof/>
                <w:lang w:val="el-GR"/>
              </w:rPr>
              <w:t>5.3</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Υπηρεσίες Μετάπτωσης</w:t>
            </w:r>
            <w:r>
              <w:rPr>
                <w:noProof/>
                <w:webHidden/>
              </w:rPr>
              <w:tab/>
            </w:r>
            <w:r>
              <w:rPr>
                <w:noProof/>
                <w:webHidden/>
              </w:rPr>
              <w:fldChar w:fldCharType="begin"/>
            </w:r>
            <w:r>
              <w:rPr>
                <w:noProof/>
                <w:webHidden/>
              </w:rPr>
              <w:instrText xml:space="preserve"> PAGEREF _Toc202448182 \h </w:instrText>
            </w:r>
            <w:r>
              <w:rPr>
                <w:noProof/>
                <w:webHidden/>
              </w:rPr>
            </w:r>
            <w:r>
              <w:rPr>
                <w:noProof/>
                <w:webHidden/>
              </w:rPr>
              <w:fldChar w:fldCharType="separate"/>
            </w:r>
            <w:r w:rsidR="00243C39">
              <w:rPr>
                <w:noProof/>
                <w:webHidden/>
              </w:rPr>
              <w:t>104</w:t>
            </w:r>
            <w:r>
              <w:rPr>
                <w:noProof/>
                <w:webHidden/>
              </w:rPr>
              <w:fldChar w:fldCharType="end"/>
            </w:r>
          </w:hyperlink>
        </w:p>
        <w:p w14:paraId="15B3D01F" w14:textId="1BB56D00"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3" w:history="1">
            <w:r w:rsidRPr="0005445B">
              <w:rPr>
                <w:rStyle w:val="-"/>
                <w:rFonts w:cstheme="minorHAnsi"/>
                <w:noProof/>
                <w:lang w:val="el-GR"/>
              </w:rPr>
              <w:t>5.4</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Υπηρεσίες Μεταφοράς Τεχνογνωσίας</w:t>
            </w:r>
            <w:r>
              <w:rPr>
                <w:noProof/>
                <w:webHidden/>
              </w:rPr>
              <w:tab/>
            </w:r>
            <w:r>
              <w:rPr>
                <w:noProof/>
                <w:webHidden/>
              </w:rPr>
              <w:fldChar w:fldCharType="begin"/>
            </w:r>
            <w:r>
              <w:rPr>
                <w:noProof/>
                <w:webHidden/>
              </w:rPr>
              <w:instrText xml:space="preserve"> PAGEREF _Toc202448183 \h </w:instrText>
            </w:r>
            <w:r>
              <w:rPr>
                <w:noProof/>
                <w:webHidden/>
              </w:rPr>
            </w:r>
            <w:r>
              <w:rPr>
                <w:noProof/>
                <w:webHidden/>
              </w:rPr>
              <w:fldChar w:fldCharType="separate"/>
            </w:r>
            <w:r w:rsidR="00243C39">
              <w:rPr>
                <w:noProof/>
                <w:webHidden/>
              </w:rPr>
              <w:t>104</w:t>
            </w:r>
            <w:r>
              <w:rPr>
                <w:noProof/>
                <w:webHidden/>
              </w:rPr>
              <w:fldChar w:fldCharType="end"/>
            </w:r>
          </w:hyperlink>
        </w:p>
        <w:p w14:paraId="2E43FA46" w14:textId="5B4D270C"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4" w:history="1">
            <w:r w:rsidRPr="0005445B">
              <w:rPr>
                <w:rStyle w:val="-"/>
                <w:rFonts w:cstheme="minorHAnsi"/>
                <w:noProof/>
                <w:lang w:val="el-GR"/>
              </w:rPr>
              <w:t>5.5</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Υπηρεσίες Help</w:t>
            </w:r>
            <w:r w:rsidRPr="0005445B">
              <w:rPr>
                <w:rStyle w:val="-"/>
                <w:rFonts w:cstheme="minorHAnsi"/>
                <w:noProof/>
                <w:lang w:val="en-US"/>
              </w:rPr>
              <w:t xml:space="preserve"> D</w:t>
            </w:r>
            <w:r w:rsidRPr="0005445B">
              <w:rPr>
                <w:rStyle w:val="-"/>
                <w:rFonts w:cstheme="minorHAnsi"/>
                <w:noProof/>
                <w:lang w:val="el-GR"/>
              </w:rPr>
              <w:t>esk</w:t>
            </w:r>
            <w:r>
              <w:rPr>
                <w:noProof/>
                <w:webHidden/>
              </w:rPr>
              <w:tab/>
            </w:r>
            <w:r>
              <w:rPr>
                <w:noProof/>
                <w:webHidden/>
              </w:rPr>
              <w:fldChar w:fldCharType="begin"/>
            </w:r>
            <w:r>
              <w:rPr>
                <w:noProof/>
                <w:webHidden/>
              </w:rPr>
              <w:instrText xml:space="preserve"> PAGEREF _Toc202448184 \h </w:instrText>
            </w:r>
            <w:r>
              <w:rPr>
                <w:noProof/>
                <w:webHidden/>
              </w:rPr>
            </w:r>
            <w:r>
              <w:rPr>
                <w:noProof/>
                <w:webHidden/>
              </w:rPr>
              <w:fldChar w:fldCharType="separate"/>
            </w:r>
            <w:r w:rsidR="00243C39">
              <w:rPr>
                <w:noProof/>
                <w:webHidden/>
              </w:rPr>
              <w:t>106</w:t>
            </w:r>
            <w:r>
              <w:rPr>
                <w:noProof/>
                <w:webHidden/>
              </w:rPr>
              <w:fldChar w:fldCharType="end"/>
            </w:r>
          </w:hyperlink>
        </w:p>
        <w:p w14:paraId="00E50E13" w14:textId="5A60C396"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5" w:history="1">
            <w:r w:rsidRPr="0005445B">
              <w:rPr>
                <w:rStyle w:val="-"/>
                <w:rFonts w:cstheme="minorHAnsi"/>
                <w:noProof/>
                <w:lang w:val="el-GR"/>
              </w:rPr>
              <w:t>5.6</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Υπηρεσίες Δοκιμαστικής Λειτουργίας</w:t>
            </w:r>
            <w:r>
              <w:rPr>
                <w:noProof/>
                <w:webHidden/>
              </w:rPr>
              <w:tab/>
            </w:r>
            <w:r>
              <w:rPr>
                <w:noProof/>
                <w:webHidden/>
              </w:rPr>
              <w:fldChar w:fldCharType="begin"/>
            </w:r>
            <w:r>
              <w:rPr>
                <w:noProof/>
                <w:webHidden/>
              </w:rPr>
              <w:instrText xml:space="preserve"> PAGEREF _Toc202448185 \h </w:instrText>
            </w:r>
            <w:r>
              <w:rPr>
                <w:noProof/>
                <w:webHidden/>
              </w:rPr>
            </w:r>
            <w:r>
              <w:rPr>
                <w:noProof/>
                <w:webHidden/>
              </w:rPr>
              <w:fldChar w:fldCharType="separate"/>
            </w:r>
            <w:r w:rsidR="00243C39">
              <w:rPr>
                <w:noProof/>
                <w:webHidden/>
              </w:rPr>
              <w:t>106</w:t>
            </w:r>
            <w:r>
              <w:rPr>
                <w:noProof/>
                <w:webHidden/>
              </w:rPr>
              <w:fldChar w:fldCharType="end"/>
            </w:r>
          </w:hyperlink>
        </w:p>
        <w:p w14:paraId="6E599CAE" w14:textId="1A2038FE"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6" w:history="1">
            <w:r w:rsidRPr="0005445B">
              <w:rPr>
                <w:rStyle w:val="-"/>
                <w:rFonts w:cstheme="minorHAnsi"/>
                <w:noProof/>
                <w:lang w:val="el-GR"/>
              </w:rPr>
              <w:t>5.7</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Υπηρεσίες Εγγύησης</w:t>
            </w:r>
            <w:r>
              <w:rPr>
                <w:noProof/>
                <w:webHidden/>
              </w:rPr>
              <w:tab/>
            </w:r>
            <w:r>
              <w:rPr>
                <w:noProof/>
                <w:webHidden/>
              </w:rPr>
              <w:fldChar w:fldCharType="begin"/>
            </w:r>
            <w:r>
              <w:rPr>
                <w:noProof/>
                <w:webHidden/>
              </w:rPr>
              <w:instrText xml:space="preserve"> PAGEREF _Toc202448186 \h </w:instrText>
            </w:r>
            <w:r>
              <w:rPr>
                <w:noProof/>
                <w:webHidden/>
              </w:rPr>
            </w:r>
            <w:r>
              <w:rPr>
                <w:noProof/>
                <w:webHidden/>
              </w:rPr>
              <w:fldChar w:fldCharType="separate"/>
            </w:r>
            <w:r w:rsidR="00243C39">
              <w:rPr>
                <w:noProof/>
                <w:webHidden/>
              </w:rPr>
              <w:t>106</w:t>
            </w:r>
            <w:r>
              <w:rPr>
                <w:noProof/>
                <w:webHidden/>
              </w:rPr>
              <w:fldChar w:fldCharType="end"/>
            </w:r>
          </w:hyperlink>
        </w:p>
        <w:p w14:paraId="7EDCBEBD" w14:textId="19A94C81"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7" w:history="1">
            <w:r w:rsidRPr="0005445B">
              <w:rPr>
                <w:rStyle w:val="-"/>
                <w:rFonts w:cstheme="minorHAnsi"/>
                <w:noProof/>
                <w:lang w:val="el-GR"/>
              </w:rPr>
              <w:t>5.8</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Υπηρεσίες Συντήρησης</w:t>
            </w:r>
            <w:r>
              <w:rPr>
                <w:noProof/>
                <w:webHidden/>
              </w:rPr>
              <w:tab/>
            </w:r>
            <w:r>
              <w:rPr>
                <w:noProof/>
                <w:webHidden/>
              </w:rPr>
              <w:fldChar w:fldCharType="begin"/>
            </w:r>
            <w:r>
              <w:rPr>
                <w:noProof/>
                <w:webHidden/>
              </w:rPr>
              <w:instrText xml:space="preserve"> PAGEREF _Toc202448187 \h </w:instrText>
            </w:r>
            <w:r>
              <w:rPr>
                <w:noProof/>
                <w:webHidden/>
              </w:rPr>
            </w:r>
            <w:r>
              <w:rPr>
                <w:noProof/>
                <w:webHidden/>
              </w:rPr>
              <w:fldChar w:fldCharType="separate"/>
            </w:r>
            <w:r w:rsidR="00243C39">
              <w:rPr>
                <w:noProof/>
                <w:webHidden/>
              </w:rPr>
              <w:t>107</w:t>
            </w:r>
            <w:r>
              <w:rPr>
                <w:noProof/>
                <w:webHidden/>
              </w:rPr>
              <w:fldChar w:fldCharType="end"/>
            </w:r>
          </w:hyperlink>
        </w:p>
        <w:p w14:paraId="758E43E1" w14:textId="0E2C0CD3"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88" w:history="1">
            <w:r w:rsidRPr="0005445B">
              <w:rPr>
                <w:rStyle w:val="-"/>
                <w:rFonts w:cstheme="minorHAnsi"/>
                <w:noProof/>
                <w:lang w:val="el-GR"/>
              </w:rPr>
              <w:t>5.9</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Τήρηση Προδιαγραφών Ποιότητας Υπηρεσιών</w:t>
            </w:r>
            <w:r>
              <w:rPr>
                <w:noProof/>
                <w:webHidden/>
              </w:rPr>
              <w:tab/>
            </w:r>
            <w:r>
              <w:rPr>
                <w:noProof/>
                <w:webHidden/>
              </w:rPr>
              <w:fldChar w:fldCharType="begin"/>
            </w:r>
            <w:r>
              <w:rPr>
                <w:noProof/>
                <w:webHidden/>
              </w:rPr>
              <w:instrText xml:space="preserve"> PAGEREF _Toc202448188 \h </w:instrText>
            </w:r>
            <w:r>
              <w:rPr>
                <w:noProof/>
                <w:webHidden/>
              </w:rPr>
            </w:r>
            <w:r>
              <w:rPr>
                <w:noProof/>
                <w:webHidden/>
              </w:rPr>
              <w:fldChar w:fldCharType="separate"/>
            </w:r>
            <w:r w:rsidR="00243C39">
              <w:rPr>
                <w:noProof/>
                <w:webHidden/>
              </w:rPr>
              <w:t>107</w:t>
            </w:r>
            <w:r>
              <w:rPr>
                <w:noProof/>
                <w:webHidden/>
              </w:rPr>
              <w:fldChar w:fldCharType="end"/>
            </w:r>
          </w:hyperlink>
        </w:p>
        <w:p w14:paraId="6DCF0C3E" w14:textId="277B5D27"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189" w:history="1">
            <w:r w:rsidRPr="0005445B">
              <w:rPr>
                <w:rStyle w:val="-"/>
                <w:rFonts w:cstheme="minorHAnsi"/>
                <w:noProof/>
                <w:lang w:val="el-GR"/>
              </w:rPr>
              <w:t>6.</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Μεθοδολογία Υλοποίησης</w:t>
            </w:r>
            <w:r>
              <w:rPr>
                <w:noProof/>
                <w:webHidden/>
              </w:rPr>
              <w:tab/>
            </w:r>
            <w:r>
              <w:rPr>
                <w:noProof/>
                <w:webHidden/>
              </w:rPr>
              <w:fldChar w:fldCharType="begin"/>
            </w:r>
            <w:r>
              <w:rPr>
                <w:noProof/>
                <w:webHidden/>
              </w:rPr>
              <w:instrText xml:space="preserve"> PAGEREF _Toc202448189 \h </w:instrText>
            </w:r>
            <w:r>
              <w:rPr>
                <w:noProof/>
                <w:webHidden/>
              </w:rPr>
            </w:r>
            <w:r>
              <w:rPr>
                <w:noProof/>
                <w:webHidden/>
              </w:rPr>
              <w:fldChar w:fldCharType="separate"/>
            </w:r>
            <w:r w:rsidR="00243C39">
              <w:rPr>
                <w:noProof/>
                <w:webHidden/>
              </w:rPr>
              <w:t>107</w:t>
            </w:r>
            <w:r>
              <w:rPr>
                <w:noProof/>
                <w:webHidden/>
              </w:rPr>
              <w:fldChar w:fldCharType="end"/>
            </w:r>
          </w:hyperlink>
        </w:p>
        <w:p w14:paraId="3B1589F4" w14:textId="2D24F4C5"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0" w:history="1">
            <w:r w:rsidRPr="0005445B">
              <w:rPr>
                <w:rStyle w:val="-"/>
                <w:rFonts w:cstheme="minorHAnsi"/>
                <w:noProof/>
                <w:lang w:val="el-GR"/>
              </w:rPr>
              <w:t>6.1</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Χρονοδιάγραμμα</w:t>
            </w:r>
            <w:r w:rsidRPr="0005445B">
              <w:rPr>
                <w:rStyle w:val="-"/>
                <w:rFonts w:cstheme="minorHAnsi"/>
                <w:noProof/>
                <w:lang w:val="en-US"/>
              </w:rPr>
              <w:t xml:space="preserve"> – </w:t>
            </w:r>
            <w:r w:rsidRPr="0005445B">
              <w:rPr>
                <w:rStyle w:val="-"/>
                <w:rFonts w:cstheme="minorHAnsi"/>
                <w:noProof/>
                <w:lang w:val="el-GR"/>
              </w:rPr>
              <w:t>Φάσεις Υλοποίησης - Παραδοτέα</w:t>
            </w:r>
            <w:r>
              <w:rPr>
                <w:noProof/>
                <w:webHidden/>
              </w:rPr>
              <w:tab/>
            </w:r>
            <w:r>
              <w:rPr>
                <w:noProof/>
                <w:webHidden/>
              </w:rPr>
              <w:fldChar w:fldCharType="begin"/>
            </w:r>
            <w:r>
              <w:rPr>
                <w:noProof/>
                <w:webHidden/>
              </w:rPr>
              <w:instrText xml:space="preserve"> PAGEREF _Toc202448190 \h </w:instrText>
            </w:r>
            <w:r>
              <w:rPr>
                <w:noProof/>
                <w:webHidden/>
              </w:rPr>
            </w:r>
            <w:r>
              <w:rPr>
                <w:noProof/>
                <w:webHidden/>
              </w:rPr>
              <w:fldChar w:fldCharType="separate"/>
            </w:r>
            <w:r w:rsidR="00243C39">
              <w:rPr>
                <w:noProof/>
                <w:webHidden/>
              </w:rPr>
              <w:t>107</w:t>
            </w:r>
            <w:r>
              <w:rPr>
                <w:noProof/>
                <w:webHidden/>
              </w:rPr>
              <w:fldChar w:fldCharType="end"/>
            </w:r>
          </w:hyperlink>
        </w:p>
        <w:p w14:paraId="445A30FA" w14:textId="0A665716" w:rsidR="006A2000" w:rsidRDefault="006A2000">
          <w:pPr>
            <w:pStyle w:val="50"/>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1" w:history="1">
            <w:r w:rsidRPr="0005445B">
              <w:rPr>
                <w:rStyle w:val="-"/>
                <w:rFonts w:cstheme="minorHAnsi"/>
                <w:noProof/>
                <w:lang w:val="el-GR"/>
              </w:rPr>
              <w:t>6.1.1 Φάσεις υλοποίησης έργου</w:t>
            </w:r>
            <w:r>
              <w:rPr>
                <w:noProof/>
                <w:webHidden/>
              </w:rPr>
              <w:tab/>
            </w:r>
            <w:r>
              <w:rPr>
                <w:noProof/>
                <w:webHidden/>
              </w:rPr>
              <w:fldChar w:fldCharType="begin"/>
            </w:r>
            <w:r>
              <w:rPr>
                <w:noProof/>
                <w:webHidden/>
              </w:rPr>
              <w:instrText xml:space="preserve"> PAGEREF _Toc202448191 \h </w:instrText>
            </w:r>
            <w:r>
              <w:rPr>
                <w:noProof/>
                <w:webHidden/>
              </w:rPr>
            </w:r>
            <w:r>
              <w:rPr>
                <w:noProof/>
                <w:webHidden/>
              </w:rPr>
              <w:fldChar w:fldCharType="separate"/>
            </w:r>
            <w:r w:rsidR="00243C39">
              <w:rPr>
                <w:noProof/>
                <w:webHidden/>
              </w:rPr>
              <w:t>107</w:t>
            </w:r>
            <w:r>
              <w:rPr>
                <w:noProof/>
                <w:webHidden/>
              </w:rPr>
              <w:fldChar w:fldCharType="end"/>
            </w:r>
          </w:hyperlink>
        </w:p>
        <w:p w14:paraId="5315D0C5" w14:textId="709A480F" w:rsidR="006A2000" w:rsidRDefault="006A2000">
          <w:pPr>
            <w:pStyle w:val="50"/>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2" w:history="1">
            <w:r w:rsidRPr="0005445B">
              <w:rPr>
                <w:rStyle w:val="-"/>
                <w:rFonts w:cstheme="minorHAnsi"/>
                <w:noProof/>
                <w:lang w:val="el-GR"/>
              </w:rPr>
              <w:t>6.1.2 Παραδοτέα Φάσεων ανά Τμήμα (</w:t>
            </w:r>
            <w:r w:rsidRPr="0005445B">
              <w:rPr>
                <w:rStyle w:val="-"/>
                <w:rFonts w:cstheme="minorHAnsi"/>
                <w:noProof/>
              </w:rPr>
              <w:t>Lot</w:t>
            </w:r>
            <w:r w:rsidRPr="0005445B">
              <w:rPr>
                <w:rStyle w:val="-"/>
                <w:rFonts w:cstheme="minorHAnsi"/>
                <w:noProof/>
                <w:lang w:val="el-GR"/>
              </w:rPr>
              <w:t>)</w:t>
            </w:r>
            <w:r>
              <w:rPr>
                <w:noProof/>
                <w:webHidden/>
              </w:rPr>
              <w:tab/>
            </w:r>
            <w:r>
              <w:rPr>
                <w:noProof/>
                <w:webHidden/>
              </w:rPr>
              <w:fldChar w:fldCharType="begin"/>
            </w:r>
            <w:r>
              <w:rPr>
                <w:noProof/>
                <w:webHidden/>
              </w:rPr>
              <w:instrText xml:space="preserve"> PAGEREF _Toc202448192 \h </w:instrText>
            </w:r>
            <w:r>
              <w:rPr>
                <w:noProof/>
                <w:webHidden/>
              </w:rPr>
            </w:r>
            <w:r>
              <w:rPr>
                <w:noProof/>
                <w:webHidden/>
              </w:rPr>
              <w:fldChar w:fldCharType="separate"/>
            </w:r>
            <w:r w:rsidR="00243C39">
              <w:rPr>
                <w:noProof/>
                <w:webHidden/>
              </w:rPr>
              <w:t>109</w:t>
            </w:r>
            <w:r>
              <w:rPr>
                <w:noProof/>
                <w:webHidden/>
              </w:rPr>
              <w:fldChar w:fldCharType="end"/>
            </w:r>
          </w:hyperlink>
        </w:p>
        <w:p w14:paraId="06F6E944" w14:textId="3743B23B" w:rsidR="006A2000" w:rsidRDefault="006A2000">
          <w:pPr>
            <w:pStyle w:val="50"/>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3" w:history="1">
            <w:r w:rsidRPr="0005445B">
              <w:rPr>
                <w:rStyle w:val="-"/>
                <w:rFonts w:cstheme="minorHAnsi"/>
                <w:noProof/>
                <w:lang w:val="el-GR"/>
              </w:rPr>
              <w:t>6.1.3 Χρόνος Υποβολής και Διαδικασία Οριστικοποίησης Παραδοτέων</w:t>
            </w:r>
            <w:r>
              <w:rPr>
                <w:noProof/>
                <w:webHidden/>
              </w:rPr>
              <w:tab/>
            </w:r>
            <w:r>
              <w:rPr>
                <w:noProof/>
                <w:webHidden/>
              </w:rPr>
              <w:fldChar w:fldCharType="begin"/>
            </w:r>
            <w:r>
              <w:rPr>
                <w:noProof/>
                <w:webHidden/>
              </w:rPr>
              <w:instrText xml:space="preserve"> PAGEREF _Toc202448193 \h </w:instrText>
            </w:r>
            <w:r>
              <w:rPr>
                <w:noProof/>
                <w:webHidden/>
              </w:rPr>
            </w:r>
            <w:r>
              <w:rPr>
                <w:noProof/>
                <w:webHidden/>
              </w:rPr>
              <w:fldChar w:fldCharType="separate"/>
            </w:r>
            <w:r w:rsidR="00243C39">
              <w:rPr>
                <w:noProof/>
                <w:webHidden/>
              </w:rPr>
              <w:t>114</w:t>
            </w:r>
            <w:r>
              <w:rPr>
                <w:noProof/>
                <w:webHidden/>
              </w:rPr>
              <w:fldChar w:fldCharType="end"/>
            </w:r>
          </w:hyperlink>
        </w:p>
        <w:p w14:paraId="495F850F" w14:textId="5722BA5A"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4" w:history="1">
            <w:r w:rsidRPr="0005445B">
              <w:rPr>
                <w:rStyle w:val="-"/>
                <w:rFonts w:cstheme="minorHAnsi"/>
                <w:noProof/>
                <w:lang w:val="el-GR"/>
              </w:rPr>
              <w:t>6.2</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Υποχρεώσεις Αναδόχων</w:t>
            </w:r>
            <w:r>
              <w:rPr>
                <w:noProof/>
                <w:webHidden/>
              </w:rPr>
              <w:tab/>
            </w:r>
            <w:r>
              <w:rPr>
                <w:noProof/>
                <w:webHidden/>
              </w:rPr>
              <w:fldChar w:fldCharType="begin"/>
            </w:r>
            <w:r>
              <w:rPr>
                <w:noProof/>
                <w:webHidden/>
              </w:rPr>
              <w:instrText xml:space="preserve"> PAGEREF _Toc202448194 \h </w:instrText>
            </w:r>
            <w:r>
              <w:rPr>
                <w:noProof/>
                <w:webHidden/>
              </w:rPr>
            </w:r>
            <w:r>
              <w:rPr>
                <w:noProof/>
                <w:webHidden/>
              </w:rPr>
              <w:fldChar w:fldCharType="separate"/>
            </w:r>
            <w:r w:rsidR="00243C39">
              <w:rPr>
                <w:noProof/>
                <w:webHidden/>
              </w:rPr>
              <w:t>118</w:t>
            </w:r>
            <w:r>
              <w:rPr>
                <w:noProof/>
                <w:webHidden/>
              </w:rPr>
              <w:fldChar w:fldCharType="end"/>
            </w:r>
          </w:hyperlink>
        </w:p>
        <w:p w14:paraId="7080627E" w14:textId="2F51C9D9"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5" w:history="1">
            <w:r w:rsidRPr="0005445B">
              <w:rPr>
                <w:rStyle w:val="-"/>
                <w:rFonts w:cstheme="minorHAnsi"/>
                <w:noProof/>
                <w:lang w:val="el-GR"/>
              </w:rPr>
              <w:t>6.3</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Περίοδος Εγγύησης και Συντήρησης (ΠΕΣ) για όλα τα ΤΜΗΜΑΤΑ</w:t>
            </w:r>
            <w:r>
              <w:rPr>
                <w:noProof/>
                <w:webHidden/>
              </w:rPr>
              <w:tab/>
            </w:r>
            <w:r>
              <w:rPr>
                <w:noProof/>
                <w:webHidden/>
              </w:rPr>
              <w:fldChar w:fldCharType="begin"/>
            </w:r>
            <w:r>
              <w:rPr>
                <w:noProof/>
                <w:webHidden/>
              </w:rPr>
              <w:instrText xml:space="preserve"> PAGEREF _Toc202448195 \h </w:instrText>
            </w:r>
            <w:r>
              <w:rPr>
                <w:noProof/>
                <w:webHidden/>
              </w:rPr>
            </w:r>
            <w:r>
              <w:rPr>
                <w:noProof/>
                <w:webHidden/>
              </w:rPr>
              <w:fldChar w:fldCharType="separate"/>
            </w:r>
            <w:r w:rsidR="00243C39">
              <w:rPr>
                <w:noProof/>
                <w:webHidden/>
              </w:rPr>
              <w:t>120</w:t>
            </w:r>
            <w:r>
              <w:rPr>
                <w:noProof/>
                <w:webHidden/>
              </w:rPr>
              <w:fldChar w:fldCharType="end"/>
            </w:r>
          </w:hyperlink>
        </w:p>
        <w:p w14:paraId="084F7802" w14:textId="36067119" w:rsidR="006A2000" w:rsidRDefault="006A2000">
          <w:pPr>
            <w:pStyle w:val="50"/>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6" w:history="1">
            <w:r w:rsidRPr="0005445B">
              <w:rPr>
                <w:rStyle w:val="-"/>
                <w:rFonts w:cstheme="minorHAnsi"/>
                <w:noProof/>
                <w:lang w:val="el-GR"/>
              </w:rPr>
              <w:t>6.3.1 Υπηρεσίες Περιόδου Εγγύησης</w:t>
            </w:r>
            <w:r>
              <w:rPr>
                <w:noProof/>
                <w:webHidden/>
              </w:rPr>
              <w:tab/>
            </w:r>
            <w:r>
              <w:rPr>
                <w:noProof/>
                <w:webHidden/>
              </w:rPr>
              <w:fldChar w:fldCharType="begin"/>
            </w:r>
            <w:r>
              <w:rPr>
                <w:noProof/>
                <w:webHidden/>
              </w:rPr>
              <w:instrText xml:space="preserve"> PAGEREF _Toc202448196 \h </w:instrText>
            </w:r>
            <w:r>
              <w:rPr>
                <w:noProof/>
                <w:webHidden/>
              </w:rPr>
            </w:r>
            <w:r>
              <w:rPr>
                <w:noProof/>
                <w:webHidden/>
              </w:rPr>
              <w:fldChar w:fldCharType="separate"/>
            </w:r>
            <w:r w:rsidR="00243C39">
              <w:rPr>
                <w:noProof/>
                <w:webHidden/>
              </w:rPr>
              <w:t>121</w:t>
            </w:r>
            <w:r>
              <w:rPr>
                <w:noProof/>
                <w:webHidden/>
              </w:rPr>
              <w:fldChar w:fldCharType="end"/>
            </w:r>
          </w:hyperlink>
        </w:p>
        <w:p w14:paraId="6BBB9E7E" w14:textId="5FF8BAC9" w:rsidR="006A2000" w:rsidRDefault="006A2000">
          <w:pPr>
            <w:pStyle w:val="50"/>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7" w:history="1">
            <w:r w:rsidRPr="0005445B">
              <w:rPr>
                <w:rStyle w:val="-"/>
                <w:rFonts w:cstheme="minorHAnsi"/>
                <w:noProof/>
                <w:lang w:val="el-GR"/>
              </w:rPr>
              <w:t>6.3.2 Υπηρεσίες Περιόδου Συντήρησης</w:t>
            </w:r>
            <w:r>
              <w:rPr>
                <w:noProof/>
                <w:webHidden/>
              </w:rPr>
              <w:tab/>
            </w:r>
            <w:r>
              <w:rPr>
                <w:noProof/>
                <w:webHidden/>
              </w:rPr>
              <w:fldChar w:fldCharType="begin"/>
            </w:r>
            <w:r>
              <w:rPr>
                <w:noProof/>
                <w:webHidden/>
              </w:rPr>
              <w:instrText xml:space="preserve"> PAGEREF _Toc202448197 \h </w:instrText>
            </w:r>
            <w:r>
              <w:rPr>
                <w:noProof/>
                <w:webHidden/>
              </w:rPr>
            </w:r>
            <w:r>
              <w:rPr>
                <w:noProof/>
                <w:webHidden/>
              </w:rPr>
              <w:fldChar w:fldCharType="separate"/>
            </w:r>
            <w:r w:rsidR="00243C39">
              <w:rPr>
                <w:noProof/>
                <w:webHidden/>
              </w:rPr>
              <w:t>121</w:t>
            </w:r>
            <w:r>
              <w:rPr>
                <w:noProof/>
                <w:webHidden/>
              </w:rPr>
              <w:fldChar w:fldCharType="end"/>
            </w:r>
          </w:hyperlink>
        </w:p>
        <w:p w14:paraId="17BC49B4" w14:textId="2165EFD9" w:rsidR="006A2000" w:rsidRDefault="006A2000">
          <w:pPr>
            <w:pStyle w:val="50"/>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8" w:history="1">
            <w:r w:rsidRPr="0005445B">
              <w:rPr>
                <w:rStyle w:val="-"/>
                <w:rFonts w:cstheme="minorHAnsi"/>
                <w:noProof/>
                <w:lang w:val="el-GR"/>
              </w:rPr>
              <w:t>6.3.3 Τήρηση Εγγυημένου Επιπέδου Υπηρεσιών – Ρήτρες</w:t>
            </w:r>
            <w:r>
              <w:rPr>
                <w:noProof/>
                <w:webHidden/>
              </w:rPr>
              <w:tab/>
            </w:r>
            <w:r>
              <w:rPr>
                <w:noProof/>
                <w:webHidden/>
              </w:rPr>
              <w:fldChar w:fldCharType="begin"/>
            </w:r>
            <w:r>
              <w:rPr>
                <w:noProof/>
                <w:webHidden/>
              </w:rPr>
              <w:instrText xml:space="preserve"> PAGEREF _Toc202448198 \h </w:instrText>
            </w:r>
            <w:r>
              <w:rPr>
                <w:noProof/>
                <w:webHidden/>
              </w:rPr>
            </w:r>
            <w:r>
              <w:rPr>
                <w:noProof/>
                <w:webHidden/>
              </w:rPr>
              <w:fldChar w:fldCharType="separate"/>
            </w:r>
            <w:r w:rsidR="00243C39">
              <w:rPr>
                <w:noProof/>
                <w:webHidden/>
              </w:rPr>
              <w:t>124</w:t>
            </w:r>
            <w:r>
              <w:rPr>
                <w:noProof/>
                <w:webHidden/>
              </w:rPr>
              <w:fldChar w:fldCharType="end"/>
            </w:r>
          </w:hyperlink>
        </w:p>
        <w:p w14:paraId="2D6430AB" w14:textId="7E628F92" w:rsidR="006A2000" w:rsidRDefault="006A2000">
          <w:pPr>
            <w:pStyle w:val="50"/>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199" w:history="1">
            <w:r w:rsidRPr="0005445B">
              <w:rPr>
                <w:rStyle w:val="-"/>
                <w:rFonts w:cstheme="minorHAnsi"/>
                <w:noProof/>
                <w:lang w:val="el-GR"/>
              </w:rPr>
              <w:t>6.3.4 Προγραμματισμένες Διακοπές Υπηρεσίας</w:t>
            </w:r>
            <w:r>
              <w:rPr>
                <w:noProof/>
                <w:webHidden/>
              </w:rPr>
              <w:tab/>
            </w:r>
            <w:r>
              <w:rPr>
                <w:noProof/>
                <w:webHidden/>
              </w:rPr>
              <w:fldChar w:fldCharType="begin"/>
            </w:r>
            <w:r>
              <w:rPr>
                <w:noProof/>
                <w:webHidden/>
              </w:rPr>
              <w:instrText xml:space="preserve"> PAGEREF _Toc202448199 \h </w:instrText>
            </w:r>
            <w:r>
              <w:rPr>
                <w:noProof/>
                <w:webHidden/>
              </w:rPr>
            </w:r>
            <w:r>
              <w:rPr>
                <w:noProof/>
                <w:webHidden/>
              </w:rPr>
              <w:fldChar w:fldCharType="separate"/>
            </w:r>
            <w:r w:rsidR="00243C39">
              <w:rPr>
                <w:noProof/>
                <w:webHidden/>
              </w:rPr>
              <w:t>126</w:t>
            </w:r>
            <w:r>
              <w:rPr>
                <w:noProof/>
                <w:webHidden/>
              </w:rPr>
              <w:fldChar w:fldCharType="end"/>
            </w:r>
          </w:hyperlink>
        </w:p>
        <w:p w14:paraId="77ABE563" w14:textId="5564D187"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00" w:history="1">
            <w:r w:rsidRPr="0005445B">
              <w:rPr>
                <w:rStyle w:val="-"/>
                <w:rFonts w:cstheme="minorHAnsi"/>
                <w:noProof/>
                <w:lang w:val="el-GR"/>
              </w:rPr>
              <w:t>6.4</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Ομάδα Έργου/Σχήμα Διοίκησης Έργου</w:t>
            </w:r>
            <w:r>
              <w:rPr>
                <w:noProof/>
                <w:webHidden/>
              </w:rPr>
              <w:tab/>
            </w:r>
            <w:r>
              <w:rPr>
                <w:noProof/>
                <w:webHidden/>
              </w:rPr>
              <w:fldChar w:fldCharType="begin"/>
            </w:r>
            <w:r>
              <w:rPr>
                <w:noProof/>
                <w:webHidden/>
              </w:rPr>
              <w:instrText xml:space="preserve"> PAGEREF _Toc202448200 \h </w:instrText>
            </w:r>
            <w:r>
              <w:rPr>
                <w:noProof/>
                <w:webHidden/>
              </w:rPr>
            </w:r>
            <w:r>
              <w:rPr>
                <w:noProof/>
                <w:webHidden/>
              </w:rPr>
              <w:fldChar w:fldCharType="separate"/>
            </w:r>
            <w:r w:rsidR="00243C39">
              <w:rPr>
                <w:noProof/>
                <w:webHidden/>
              </w:rPr>
              <w:t>126</w:t>
            </w:r>
            <w:r>
              <w:rPr>
                <w:noProof/>
                <w:webHidden/>
              </w:rPr>
              <w:fldChar w:fldCharType="end"/>
            </w:r>
          </w:hyperlink>
        </w:p>
        <w:p w14:paraId="188BFBEE" w14:textId="482FF1D1"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01" w:history="1">
            <w:r w:rsidRPr="0005445B">
              <w:rPr>
                <w:rStyle w:val="-"/>
                <w:rFonts w:cstheme="minorHAnsi"/>
                <w:noProof/>
                <w:lang w:val="el-GR"/>
              </w:rPr>
              <w:t>6.5</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Μεθοδολογία διοίκησης και διασφάλισης ποιότητας έργου</w:t>
            </w:r>
            <w:r>
              <w:rPr>
                <w:noProof/>
                <w:webHidden/>
              </w:rPr>
              <w:tab/>
            </w:r>
            <w:r>
              <w:rPr>
                <w:noProof/>
                <w:webHidden/>
              </w:rPr>
              <w:fldChar w:fldCharType="begin"/>
            </w:r>
            <w:r>
              <w:rPr>
                <w:noProof/>
                <w:webHidden/>
              </w:rPr>
              <w:instrText xml:space="preserve"> PAGEREF _Toc202448201 \h </w:instrText>
            </w:r>
            <w:r>
              <w:rPr>
                <w:noProof/>
                <w:webHidden/>
              </w:rPr>
            </w:r>
            <w:r>
              <w:rPr>
                <w:noProof/>
                <w:webHidden/>
              </w:rPr>
              <w:fldChar w:fldCharType="separate"/>
            </w:r>
            <w:r w:rsidR="00243C39">
              <w:rPr>
                <w:noProof/>
                <w:webHidden/>
              </w:rPr>
              <w:t>126</w:t>
            </w:r>
            <w:r>
              <w:rPr>
                <w:noProof/>
                <w:webHidden/>
              </w:rPr>
              <w:fldChar w:fldCharType="end"/>
            </w:r>
          </w:hyperlink>
        </w:p>
        <w:p w14:paraId="4D4CA1C4" w14:textId="6B2E9D1B" w:rsidR="006A2000" w:rsidRDefault="006A2000">
          <w:pPr>
            <w:pStyle w:val="41"/>
            <w:tabs>
              <w:tab w:val="left" w:pos="1320"/>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02" w:history="1">
            <w:r w:rsidRPr="0005445B">
              <w:rPr>
                <w:rStyle w:val="-"/>
                <w:rFonts w:cstheme="minorHAnsi"/>
                <w:noProof/>
                <w:lang w:val="el-GR"/>
              </w:rPr>
              <w:t>6.6</w:t>
            </w:r>
            <w:r>
              <w:rPr>
                <w:rFonts w:asciiTheme="minorHAnsi" w:eastAsiaTheme="minorEastAsia" w:hAnsiTheme="minorHAnsi" w:cstheme="minorBidi"/>
                <w:noProof/>
                <w:kern w:val="2"/>
                <w:sz w:val="24"/>
                <w:szCs w:val="24"/>
                <w:lang w:val="el-GR" w:eastAsia="el-GR"/>
                <w14:ligatures w14:val="standardContextual"/>
              </w:rPr>
              <w:tab/>
            </w:r>
            <w:r w:rsidRPr="0005445B">
              <w:rPr>
                <w:rStyle w:val="-"/>
                <w:rFonts w:cstheme="minorHAnsi"/>
                <w:noProof/>
                <w:lang w:val="el-GR"/>
              </w:rPr>
              <w:t>Τόπος υλοποίησης/ παροχής των υπηρεσιών</w:t>
            </w:r>
            <w:r>
              <w:rPr>
                <w:noProof/>
                <w:webHidden/>
              </w:rPr>
              <w:tab/>
            </w:r>
            <w:r>
              <w:rPr>
                <w:noProof/>
                <w:webHidden/>
              </w:rPr>
              <w:fldChar w:fldCharType="begin"/>
            </w:r>
            <w:r>
              <w:rPr>
                <w:noProof/>
                <w:webHidden/>
              </w:rPr>
              <w:instrText xml:space="preserve"> PAGEREF _Toc202448202 \h </w:instrText>
            </w:r>
            <w:r>
              <w:rPr>
                <w:noProof/>
                <w:webHidden/>
              </w:rPr>
            </w:r>
            <w:r>
              <w:rPr>
                <w:noProof/>
                <w:webHidden/>
              </w:rPr>
              <w:fldChar w:fldCharType="separate"/>
            </w:r>
            <w:r w:rsidR="00243C39">
              <w:rPr>
                <w:noProof/>
                <w:webHidden/>
              </w:rPr>
              <w:t>127</w:t>
            </w:r>
            <w:r>
              <w:rPr>
                <w:noProof/>
                <w:webHidden/>
              </w:rPr>
              <w:fldChar w:fldCharType="end"/>
            </w:r>
          </w:hyperlink>
        </w:p>
        <w:p w14:paraId="0FE6C0E9" w14:textId="280559D4"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03" w:history="1">
            <w:r w:rsidRPr="0005445B">
              <w:rPr>
                <w:rStyle w:val="-"/>
                <w:rFonts w:cstheme="minorHAnsi"/>
                <w:noProof/>
                <w:lang w:val="el-GR"/>
              </w:rPr>
              <w:t>ΠΑΡΑΡΤΗΜΑ ΙΙ – ΠΙΝΑΚΕΣ ΣΥΜΜΟΡΦΩΣΗΣ</w:t>
            </w:r>
            <w:r>
              <w:rPr>
                <w:noProof/>
                <w:webHidden/>
              </w:rPr>
              <w:tab/>
            </w:r>
            <w:r>
              <w:rPr>
                <w:noProof/>
                <w:webHidden/>
              </w:rPr>
              <w:fldChar w:fldCharType="begin"/>
            </w:r>
            <w:r>
              <w:rPr>
                <w:noProof/>
                <w:webHidden/>
              </w:rPr>
              <w:instrText xml:space="preserve"> PAGEREF _Toc202448203 \h </w:instrText>
            </w:r>
            <w:r>
              <w:rPr>
                <w:noProof/>
                <w:webHidden/>
              </w:rPr>
            </w:r>
            <w:r>
              <w:rPr>
                <w:noProof/>
                <w:webHidden/>
              </w:rPr>
              <w:fldChar w:fldCharType="separate"/>
            </w:r>
            <w:r w:rsidR="00243C39">
              <w:rPr>
                <w:noProof/>
                <w:webHidden/>
              </w:rPr>
              <w:t>128</w:t>
            </w:r>
            <w:r>
              <w:rPr>
                <w:noProof/>
                <w:webHidden/>
              </w:rPr>
              <w:fldChar w:fldCharType="end"/>
            </w:r>
          </w:hyperlink>
        </w:p>
        <w:p w14:paraId="228362EB" w14:textId="5C0A54E8"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04" w:history="1">
            <w:r w:rsidRPr="0005445B">
              <w:rPr>
                <w:rStyle w:val="-"/>
                <w:rFonts w:cstheme="minorHAnsi"/>
                <w:noProof/>
                <w:lang w:val="el-GR"/>
              </w:rPr>
              <w:t xml:space="preserve">ΤΜΗΜΑ Α – ΕΙΔΟΣ 1  - ΜΕΤΑΓΩΓΕΙΣ ΟΠΤΙΚΟΥ ΔΙΑΥΛΟΥ  -  </w:t>
            </w:r>
            <w:r w:rsidRPr="0005445B">
              <w:rPr>
                <w:rStyle w:val="-"/>
                <w:rFonts w:cstheme="minorHAnsi"/>
                <w:noProof/>
                <w:lang w:val="en-US"/>
              </w:rPr>
              <w:t>FC</w:t>
            </w:r>
            <w:r w:rsidRPr="0005445B">
              <w:rPr>
                <w:rStyle w:val="-"/>
                <w:rFonts w:cstheme="minorHAnsi"/>
                <w:noProof/>
                <w:lang w:val="el-GR"/>
              </w:rPr>
              <w:t xml:space="preserve"> </w:t>
            </w:r>
            <w:r w:rsidRPr="0005445B">
              <w:rPr>
                <w:rStyle w:val="-"/>
                <w:rFonts w:cstheme="minorHAnsi"/>
                <w:noProof/>
                <w:lang w:val="en-US"/>
              </w:rPr>
              <w:t>SWITCHES</w:t>
            </w:r>
            <w:r>
              <w:rPr>
                <w:noProof/>
                <w:webHidden/>
              </w:rPr>
              <w:tab/>
            </w:r>
            <w:r>
              <w:rPr>
                <w:noProof/>
                <w:webHidden/>
              </w:rPr>
              <w:fldChar w:fldCharType="begin"/>
            </w:r>
            <w:r>
              <w:rPr>
                <w:noProof/>
                <w:webHidden/>
              </w:rPr>
              <w:instrText xml:space="preserve"> PAGEREF _Toc202448204 \h </w:instrText>
            </w:r>
            <w:r>
              <w:rPr>
                <w:noProof/>
                <w:webHidden/>
              </w:rPr>
            </w:r>
            <w:r>
              <w:rPr>
                <w:noProof/>
                <w:webHidden/>
              </w:rPr>
              <w:fldChar w:fldCharType="separate"/>
            </w:r>
            <w:r w:rsidR="00243C39">
              <w:rPr>
                <w:noProof/>
                <w:webHidden/>
              </w:rPr>
              <w:t>128</w:t>
            </w:r>
            <w:r>
              <w:rPr>
                <w:noProof/>
                <w:webHidden/>
              </w:rPr>
              <w:fldChar w:fldCharType="end"/>
            </w:r>
          </w:hyperlink>
        </w:p>
        <w:p w14:paraId="257694A9" w14:textId="1F75B3F8"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05" w:history="1">
            <w:r w:rsidRPr="0005445B">
              <w:rPr>
                <w:rStyle w:val="-"/>
                <w:rFonts w:cstheme="minorHAnsi"/>
                <w:noProof/>
                <w:lang w:val="el-GR"/>
              </w:rPr>
              <w:t xml:space="preserve">ΤΜΗΜΑ Α ΕΙΔΟΣ 1 – ΜΕΤΑΓΩΓΕΙΣ ΟΠΤΙΚΟΥ ΔΙΑΥΛΟΥ – </w:t>
            </w:r>
            <w:r w:rsidRPr="0005445B">
              <w:rPr>
                <w:rStyle w:val="-"/>
                <w:rFonts w:cstheme="minorHAnsi"/>
                <w:noProof/>
                <w:lang w:val="en-US"/>
              </w:rPr>
              <w:t>FC</w:t>
            </w:r>
            <w:r w:rsidRPr="0005445B">
              <w:rPr>
                <w:rStyle w:val="-"/>
                <w:rFonts w:cstheme="minorHAnsi"/>
                <w:noProof/>
                <w:lang w:val="el-GR"/>
              </w:rPr>
              <w:t xml:space="preserve"> </w:t>
            </w:r>
            <w:r w:rsidRPr="0005445B">
              <w:rPr>
                <w:rStyle w:val="-"/>
                <w:rFonts w:cstheme="minorHAnsi"/>
                <w:noProof/>
                <w:lang w:val="en-US"/>
              </w:rPr>
              <w:t>SWITCHES</w:t>
            </w:r>
            <w:r>
              <w:rPr>
                <w:noProof/>
                <w:webHidden/>
              </w:rPr>
              <w:tab/>
            </w:r>
            <w:r>
              <w:rPr>
                <w:noProof/>
                <w:webHidden/>
              </w:rPr>
              <w:fldChar w:fldCharType="begin"/>
            </w:r>
            <w:r>
              <w:rPr>
                <w:noProof/>
                <w:webHidden/>
              </w:rPr>
              <w:instrText xml:space="preserve"> PAGEREF _Toc202448205 \h </w:instrText>
            </w:r>
            <w:r>
              <w:rPr>
                <w:noProof/>
                <w:webHidden/>
              </w:rPr>
            </w:r>
            <w:r>
              <w:rPr>
                <w:noProof/>
                <w:webHidden/>
              </w:rPr>
              <w:fldChar w:fldCharType="separate"/>
            </w:r>
            <w:r w:rsidR="00243C39">
              <w:rPr>
                <w:noProof/>
                <w:webHidden/>
              </w:rPr>
              <w:t>128</w:t>
            </w:r>
            <w:r>
              <w:rPr>
                <w:noProof/>
                <w:webHidden/>
              </w:rPr>
              <w:fldChar w:fldCharType="end"/>
            </w:r>
          </w:hyperlink>
        </w:p>
        <w:p w14:paraId="5131CF37" w14:textId="08314BA1"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06" w:history="1">
            <w:r w:rsidRPr="0005445B">
              <w:rPr>
                <w:rStyle w:val="-"/>
                <w:rFonts w:cstheme="minorHAnsi"/>
                <w:noProof/>
                <w:lang w:val="el-GR"/>
              </w:rPr>
              <w:t>ΤΜΗΜΑ Α - ΕΙΔΟΣ 2  - ΚΕΝΤΡΙΚΗ ΑΠΟΘΗΚΕΥΤΙΚΗ ΣΥΣΤΟΙΧΙΑ (</w:t>
            </w:r>
            <w:r w:rsidRPr="0005445B">
              <w:rPr>
                <w:rStyle w:val="-"/>
                <w:rFonts w:cstheme="minorHAnsi"/>
                <w:noProof/>
                <w:lang w:val="en-US"/>
              </w:rPr>
              <w:t>STORAGE</w:t>
            </w:r>
            <w:r w:rsidRPr="0005445B">
              <w:rPr>
                <w:rStyle w:val="-"/>
                <w:rFonts w:cstheme="minorHAnsi"/>
                <w:noProof/>
                <w:lang w:val="el-GR"/>
              </w:rPr>
              <w:t>)</w:t>
            </w:r>
            <w:r>
              <w:rPr>
                <w:noProof/>
                <w:webHidden/>
              </w:rPr>
              <w:tab/>
            </w:r>
            <w:r>
              <w:rPr>
                <w:noProof/>
                <w:webHidden/>
              </w:rPr>
              <w:fldChar w:fldCharType="begin"/>
            </w:r>
            <w:r>
              <w:rPr>
                <w:noProof/>
                <w:webHidden/>
              </w:rPr>
              <w:instrText xml:space="preserve"> PAGEREF _Toc202448206 \h </w:instrText>
            </w:r>
            <w:r>
              <w:rPr>
                <w:noProof/>
                <w:webHidden/>
              </w:rPr>
            </w:r>
            <w:r>
              <w:rPr>
                <w:noProof/>
                <w:webHidden/>
              </w:rPr>
              <w:fldChar w:fldCharType="separate"/>
            </w:r>
            <w:r w:rsidR="00243C39">
              <w:rPr>
                <w:noProof/>
                <w:webHidden/>
              </w:rPr>
              <w:t>129</w:t>
            </w:r>
            <w:r>
              <w:rPr>
                <w:noProof/>
                <w:webHidden/>
              </w:rPr>
              <w:fldChar w:fldCharType="end"/>
            </w:r>
          </w:hyperlink>
        </w:p>
        <w:p w14:paraId="7EE7572E" w14:textId="375EE640"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07" w:history="1">
            <w:r w:rsidRPr="0005445B">
              <w:rPr>
                <w:rStyle w:val="-"/>
                <w:rFonts w:cstheme="minorHAnsi"/>
                <w:noProof/>
                <w:lang w:val="el-GR"/>
              </w:rPr>
              <w:t>ΤΜΗΜΑ Α - ΕΙΔΟΣ 2 – ΚΕΝΤΡΙΚΗ ΑΠΟΘΗΚΕΥΤΙΚΗ ΣΥΣΤΟΙΧΙΑ (</w:t>
            </w:r>
            <w:r w:rsidRPr="0005445B">
              <w:rPr>
                <w:rStyle w:val="-"/>
                <w:rFonts w:cstheme="minorHAnsi"/>
                <w:noProof/>
                <w:lang w:val="en-US"/>
              </w:rPr>
              <w:t>STORAGE</w:t>
            </w:r>
            <w:r w:rsidRPr="0005445B">
              <w:rPr>
                <w:rStyle w:val="-"/>
                <w:rFonts w:cstheme="minorHAnsi"/>
                <w:noProof/>
                <w:lang w:val="el-GR"/>
              </w:rPr>
              <w:t>)</w:t>
            </w:r>
            <w:r>
              <w:rPr>
                <w:noProof/>
                <w:webHidden/>
              </w:rPr>
              <w:tab/>
            </w:r>
            <w:r>
              <w:rPr>
                <w:noProof/>
                <w:webHidden/>
              </w:rPr>
              <w:fldChar w:fldCharType="begin"/>
            </w:r>
            <w:r>
              <w:rPr>
                <w:noProof/>
                <w:webHidden/>
              </w:rPr>
              <w:instrText xml:space="preserve"> PAGEREF _Toc202448207 \h </w:instrText>
            </w:r>
            <w:r>
              <w:rPr>
                <w:noProof/>
                <w:webHidden/>
              </w:rPr>
            </w:r>
            <w:r>
              <w:rPr>
                <w:noProof/>
                <w:webHidden/>
              </w:rPr>
              <w:fldChar w:fldCharType="separate"/>
            </w:r>
            <w:r w:rsidR="00243C39">
              <w:rPr>
                <w:noProof/>
                <w:webHidden/>
              </w:rPr>
              <w:t>129</w:t>
            </w:r>
            <w:r>
              <w:rPr>
                <w:noProof/>
                <w:webHidden/>
              </w:rPr>
              <w:fldChar w:fldCharType="end"/>
            </w:r>
          </w:hyperlink>
        </w:p>
        <w:p w14:paraId="0C0876A0" w14:textId="6770E801"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08" w:history="1">
            <w:r w:rsidRPr="0005445B">
              <w:rPr>
                <w:rStyle w:val="-"/>
                <w:rFonts w:cstheme="minorHAnsi"/>
                <w:noProof/>
                <w:lang w:val="el-GR"/>
              </w:rPr>
              <w:t>ΤΜΗΜΑ Α - ΕΙΔΟΣ 3  - ΑΠΟΘΗΚΕΥΤΙΚΗ ΣΥΣΤΟΙΧΙΑ (</w:t>
            </w:r>
            <w:r w:rsidRPr="0005445B">
              <w:rPr>
                <w:rStyle w:val="-"/>
                <w:rFonts w:cstheme="minorHAnsi"/>
                <w:noProof/>
                <w:lang w:val="en-US"/>
              </w:rPr>
              <w:t>STORAGE</w:t>
            </w:r>
            <w:r w:rsidRPr="0005445B">
              <w:rPr>
                <w:rStyle w:val="-"/>
                <w:rFonts w:cstheme="minorHAnsi"/>
                <w:noProof/>
                <w:lang w:val="el-GR"/>
              </w:rPr>
              <w:t>) ΕΝΑΛΛΑΚΤΙΚΟΥ ΚΕΝΤΡΟΥ ΔΕΔΟΜΕΝΩΝ</w:t>
            </w:r>
            <w:r>
              <w:rPr>
                <w:noProof/>
                <w:webHidden/>
              </w:rPr>
              <w:tab/>
            </w:r>
            <w:r>
              <w:rPr>
                <w:noProof/>
                <w:webHidden/>
              </w:rPr>
              <w:fldChar w:fldCharType="begin"/>
            </w:r>
            <w:r>
              <w:rPr>
                <w:noProof/>
                <w:webHidden/>
              </w:rPr>
              <w:instrText xml:space="preserve"> PAGEREF _Toc202448208 \h </w:instrText>
            </w:r>
            <w:r>
              <w:rPr>
                <w:noProof/>
                <w:webHidden/>
              </w:rPr>
            </w:r>
            <w:r>
              <w:rPr>
                <w:noProof/>
                <w:webHidden/>
              </w:rPr>
              <w:fldChar w:fldCharType="separate"/>
            </w:r>
            <w:r w:rsidR="00243C39">
              <w:rPr>
                <w:noProof/>
                <w:webHidden/>
              </w:rPr>
              <w:t>138</w:t>
            </w:r>
            <w:r>
              <w:rPr>
                <w:noProof/>
                <w:webHidden/>
              </w:rPr>
              <w:fldChar w:fldCharType="end"/>
            </w:r>
          </w:hyperlink>
        </w:p>
        <w:p w14:paraId="3BBB95CB" w14:textId="09EC4B59"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09" w:history="1">
            <w:r w:rsidRPr="0005445B">
              <w:rPr>
                <w:rStyle w:val="-"/>
                <w:rFonts w:cstheme="minorHAnsi"/>
                <w:noProof/>
                <w:lang w:val="el-GR"/>
              </w:rPr>
              <w:t>ΤΜΗΜΑ Α ΕΙΔΟΣ 3 – ΑΠΟΘΗΚΕΥΤΙΚΗ ΣΥΣΤΟΙΧΙΑ (</w:t>
            </w:r>
            <w:r w:rsidRPr="0005445B">
              <w:rPr>
                <w:rStyle w:val="-"/>
                <w:rFonts w:cstheme="minorHAnsi"/>
                <w:noProof/>
                <w:lang w:val="en-US"/>
              </w:rPr>
              <w:t>STORAGE</w:t>
            </w:r>
            <w:r w:rsidRPr="0005445B">
              <w:rPr>
                <w:rStyle w:val="-"/>
                <w:rFonts w:cstheme="minorHAnsi"/>
                <w:noProof/>
                <w:lang w:val="el-GR"/>
              </w:rPr>
              <w:t>) ΕΝΑΛΛΑΚΤΙΚΟΥ ΚΕΝΤΡΟΥ ΔΕΔΟΜΕΝΩΝ</w:t>
            </w:r>
            <w:r>
              <w:rPr>
                <w:noProof/>
                <w:webHidden/>
              </w:rPr>
              <w:tab/>
            </w:r>
            <w:r>
              <w:rPr>
                <w:noProof/>
                <w:webHidden/>
              </w:rPr>
              <w:fldChar w:fldCharType="begin"/>
            </w:r>
            <w:r>
              <w:rPr>
                <w:noProof/>
                <w:webHidden/>
              </w:rPr>
              <w:instrText xml:space="preserve"> PAGEREF _Toc202448209 \h </w:instrText>
            </w:r>
            <w:r>
              <w:rPr>
                <w:noProof/>
                <w:webHidden/>
              </w:rPr>
            </w:r>
            <w:r>
              <w:rPr>
                <w:noProof/>
                <w:webHidden/>
              </w:rPr>
              <w:fldChar w:fldCharType="separate"/>
            </w:r>
            <w:r w:rsidR="00243C39">
              <w:rPr>
                <w:noProof/>
                <w:webHidden/>
              </w:rPr>
              <w:t>138</w:t>
            </w:r>
            <w:r>
              <w:rPr>
                <w:noProof/>
                <w:webHidden/>
              </w:rPr>
              <w:fldChar w:fldCharType="end"/>
            </w:r>
          </w:hyperlink>
        </w:p>
        <w:p w14:paraId="266E5308" w14:textId="041C3C08"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10" w:history="1">
            <w:r w:rsidRPr="0005445B">
              <w:rPr>
                <w:rStyle w:val="-"/>
                <w:rFonts w:cstheme="minorHAnsi"/>
                <w:noProof/>
                <w:lang w:val="el-GR"/>
              </w:rPr>
              <w:t>ΤΜΗΜΑ Α - ΕΙΔΟΣ 4  - ΕΞΥΠΗΡΕΤΗΤΕΣ (</w:t>
            </w:r>
            <w:r w:rsidRPr="0005445B">
              <w:rPr>
                <w:rStyle w:val="-"/>
                <w:rFonts w:cstheme="minorHAnsi"/>
                <w:noProof/>
                <w:lang w:val="en-US"/>
              </w:rPr>
              <w:t>SERVERS</w:t>
            </w:r>
            <w:r w:rsidRPr="0005445B">
              <w:rPr>
                <w:rStyle w:val="-"/>
                <w:rFonts w:cstheme="minorHAnsi"/>
                <w:noProof/>
                <w:lang w:val="el-GR"/>
              </w:rPr>
              <w:t>) ΚΕΝΤΡΙΚΗΣ ΕΓΚΑΤΑΣΤΑΣΗΣ</w:t>
            </w:r>
            <w:r>
              <w:rPr>
                <w:noProof/>
                <w:webHidden/>
              </w:rPr>
              <w:tab/>
            </w:r>
            <w:r>
              <w:rPr>
                <w:noProof/>
                <w:webHidden/>
              </w:rPr>
              <w:fldChar w:fldCharType="begin"/>
            </w:r>
            <w:r>
              <w:rPr>
                <w:noProof/>
                <w:webHidden/>
              </w:rPr>
              <w:instrText xml:space="preserve"> PAGEREF _Toc202448210 \h </w:instrText>
            </w:r>
            <w:r>
              <w:rPr>
                <w:noProof/>
                <w:webHidden/>
              </w:rPr>
            </w:r>
            <w:r>
              <w:rPr>
                <w:noProof/>
                <w:webHidden/>
              </w:rPr>
              <w:fldChar w:fldCharType="separate"/>
            </w:r>
            <w:r w:rsidR="00243C39">
              <w:rPr>
                <w:noProof/>
                <w:webHidden/>
              </w:rPr>
              <w:t>147</w:t>
            </w:r>
            <w:r>
              <w:rPr>
                <w:noProof/>
                <w:webHidden/>
              </w:rPr>
              <w:fldChar w:fldCharType="end"/>
            </w:r>
          </w:hyperlink>
        </w:p>
        <w:p w14:paraId="71741BEA" w14:textId="539B441A"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11" w:history="1">
            <w:r w:rsidRPr="0005445B">
              <w:rPr>
                <w:rStyle w:val="-"/>
                <w:rFonts w:cstheme="minorHAnsi"/>
                <w:noProof/>
                <w:lang w:val="el-GR"/>
              </w:rPr>
              <w:t>ΤΜΗΜΑ Α ΕΙΔΟΣ 4. ΕΞΥΠΗΡΕΤΗΤΕΣ (</w:t>
            </w:r>
            <w:r w:rsidRPr="0005445B">
              <w:rPr>
                <w:rStyle w:val="-"/>
                <w:rFonts w:cstheme="minorHAnsi"/>
                <w:noProof/>
                <w:lang w:val="en-US"/>
              </w:rPr>
              <w:t>SERVERS</w:t>
            </w:r>
            <w:r w:rsidRPr="0005445B">
              <w:rPr>
                <w:rStyle w:val="-"/>
                <w:rFonts w:cstheme="minorHAnsi"/>
                <w:noProof/>
                <w:lang w:val="el-GR"/>
              </w:rPr>
              <w:t>), ΚΕΝΤΡΙΚΗΣ ΕΓΚΑΤΑΣΤΑΣΗΣ</w:t>
            </w:r>
            <w:r>
              <w:rPr>
                <w:noProof/>
                <w:webHidden/>
              </w:rPr>
              <w:tab/>
            </w:r>
            <w:r>
              <w:rPr>
                <w:noProof/>
                <w:webHidden/>
              </w:rPr>
              <w:fldChar w:fldCharType="begin"/>
            </w:r>
            <w:r>
              <w:rPr>
                <w:noProof/>
                <w:webHidden/>
              </w:rPr>
              <w:instrText xml:space="preserve"> PAGEREF _Toc202448211 \h </w:instrText>
            </w:r>
            <w:r>
              <w:rPr>
                <w:noProof/>
                <w:webHidden/>
              </w:rPr>
            </w:r>
            <w:r>
              <w:rPr>
                <w:noProof/>
                <w:webHidden/>
              </w:rPr>
              <w:fldChar w:fldCharType="separate"/>
            </w:r>
            <w:r w:rsidR="00243C39">
              <w:rPr>
                <w:noProof/>
                <w:webHidden/>
              </w:rPr>
              <w:t>147</w:t>
            </w:r>
            <w:r>
              <w:rPr>
                <w:noProof/>
                <w:webHidden/>
              </w:rPr>
              <w:fldChar w:fldCharType="end"/>
            </w:r>
          </w:hyperlink>
        </w:p>
        <w:p w14:paraId="0E5FE130" w14:textId="722A2095"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12" w:history="1">
            <w:r w:rsidRPr="0005445B">
              <w:rPr>
                <w:rStyle w:val="-"/>
                <w:rFonts w:cstheme="minorHAnsi"/>
                <w:noProof/>
                <w:lang w:val="el-GR"/>
              </w:rPr>
              <w:t>ΤΜΗΜΑ Α - ΕΙΔΟΣ 5 - ΕΞΥΠΗΡΕΤΗΤΕΣ (</w:t>
            </w:r>
            <w:r w:rsidRPr="0005445B">
              <w:rPr>
                <w:rStyle w:val="-"/>
                <w:rFonts w:cstheme="minorHAnsi"/>
                <w:noProof/>
                <w:lang w:val="en-US"/>
              </w:rPr>
              <w:t>SERVERS</w:t>
            </w:r>
            <w:r w:rsidRPr="0005445B">
              <w:rPr>
                <w:rStyle w:val="-"/>
                <w:rFonts w:cstheme="minorHAnsi"/>
                <w:noProof/>
                <w:lang w:val="el-GR"/>
              </w:rPr>
              <w:t>) ΕΝΑΛΛΑΚΤΙΚΟΥ ΚΕΝΤΡΟΥ ΔΕΔΟΜΕΝΩΝ</w:t>
            </w:r>
            <w:r>
              <w:rPr>
                <w:noProof/>
                <w:webHidden/>
              </w:rPr>
              <w:tab/>
            </w:r>
            <w:r>
              <w:rPr>
                <w:noProof/>
                <w:webHidden/>
              </w:rPr>
              <w:fldChar w:fldCharType="begin"/>
            </w:r>
            <w:r>
              <w:rPr>
                <w:noProof/>
                <w:webHidden/>
              </w:rPr>
              <w:instrText xml:space="preserve"> PAGEREF _Toc202448212 \h </w:instrText>
            </w:r>
            <w:r>
              <w:rPr>
                <w:noProof/>
                <w:webHidden/>
              </w:rPr>
            </w:r>
            <w:r>
              <w:rPr>
                <w:noProof/>
                <w:webHidden/>
              </w:rPr>
              <w:fldChar w:fldCharType="separate"/>
            </w:r>
            <w:r w:rsidR="00243C39">
              <w:rPr>
                <w:noProof/>
                <w:webHidden/>
              </w:rPr>
              <w:t>152</w:t>
            </w:r>
            <w:r>
              <w:rPr>
                <w:noProof/>
                <w:webHidden/>
              </w:rPr>
              <w:fldChar w:fldCharType="end"/>
            </w:r>
          </w:hyperlink>
        </w:p>
        <w:p w14:paraId="0F4EA79C" w14:textId="4DD5E3C5"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13" w:history="1">
            <w:r w:rsidRPr="0005445B">
              <w:rPr>
                <w:rStyle w:val="-"/>
                <w:rFonts w:cstheme="minorHAnsi"/>
                <w:noProof/>
                <w:lang w:val="el-GR"/>
              </w:rPr>
              <w:t>ΤΜΗΜΑ</w:t>
            </w:r>
            <w:r w:rsidRPr="0005445B">
              <w:rPr>
                <w:rStyle w:val="-"/>
                <w:rFonts w:cstheme="minorHAnsi"/>
                <w:noProof/>
                <w:lang w:val="en-US"/>
              </w:rPr>
              <w:t xml:space="preserve"> </w:t>
            </w:r>
            <w:r w:rsidRPr="0005445B">
              <w:rPr>
                <w:rStyle w:val="-"/>
                <w:rFonts w:cstheme="minorHAnsi"/>
                <w:noProof/>
                <w:lang w:val="el-GR"/>
              </w:rPr>
              <w:t>Α</w:t>
            </w:r>
            <w:r w:rsidRPr="0005445B">
              <w:rPr>
                <w:rStyle w:val="-"/>
                <w:rFonts w:cstheme="minorHAnsi"/>
                <w:noProof/>
                <w:lang w:val="en-US"/>
              </w:rPr>
              <w:t xml:space="preserve"> </w:t>
            </w:r>
            <w:r w:rsidRPr="0005445B">
              <w:rPr>
                <w:rStyle w:val="-"/>
                <w:rFonts w:cstheme="minorHAnsi"/>
                <w:noProof/>
              </w:rPr>
              <w:t xml:space="preserve">- </w:t>
            </w:r>
            <w:r w:rsidRPr="0005445B">
              <w:rPr>
                <w:rStyle w:val="-"/>
                <w:rFonts w:cstheme="minorHAnsi"/>
                <w:noProof/>
                <w:lang w:val="el-GR"/>
              </w:rPr>
              <w:t>ΕΙΔΟΣ</w:t>
            </w:r>
            <w:r w:rsidRPr="0005445B">
              <w:rPr>
                <w:rStyle w:val="-"/>
                <w:rFonts w:cstheme="minorHAnsi"/>
                <w:noProof/>
              </w:rPr>
              <w:t xml:space="preserve"> 6  -  </w:t>
            </w:r>
            <w:r w:rsidRPr="0005445B">
              <w:rPr>
                <w:rStyle w:val="-"/>
                <w:rFonts w:cstheme="minorHAnsi"/>
                <w:noProof/>
                <w:lang w:val="el-GR"/>
              </w:rPr>
              <w:t>ΣΥΜΠΤΥΓΜΕΝΟ</w:t>
            </w:r>
            <w:r w:rsidRPr="0005445B">
              <w:rPr>
                <w:rStyle w:val="-"/>
                <w:rFonts w:cstheme="minorHAnsi"/>
                <w:noProof/>
                <w:lang w:val="en-US"/>
              </w:rPr>
              <w:t xml:space="preserve"> </w:t>
            </w:r>
            <w:r w:rsidRPr="0005445B">
              <w:rPr>
                <w:rStyle w:val="-"/>
                <w:rFonts w:cstheme="minorHAnsi"/>
                <w:noProof/>
                <w:lang w:val="el-GR"/>
              </w:rPr>
              <w:t>ΑΡΘΡΩΤΟ</w:t>
            </w:r>
            <w:r w:rsidRPr="0005445B">
              <w:rPr>
                <w:rStyle w:val="-"/>
                <w:rFonts w:cstheme="minorHAnsi"/>
                <w:noProof/>
                <w:lang w:val="en-US"/>
              </w:rPr>
              <w:t xml:space="preserve">  </w:t>
            </w:r>
            <w:r w:rsidRPr="0005445B">
              <w:rPr>
                <w:rStyle w:val="-"/>
                <w:rFonts w:cstheme="minorHAnsi"/>
                <w:noProof/>
                <w:lang w:val="el-GR"/>
              </w:rPr>
              <w:t>ΚΕΝΤΡΟ</w:t>
            </w:r>
            <w:r w:rsidRPr="0005445B">
              <w:rPr>
                <w:rStyle w:val="-"/>
                <w:rFonts w:cstheme="minorHAnsi"/>
                <w:noProof/>
                <w:lang w:val="en-US"/>
              </w:rPr>
              <w:t xml:space="preserve"> </w:t>
            </w:r>
            <w:r w:rsidRPr="0005445B">
              <w:rPr>
                <w:rStyle w:val="-"/>
                <w:rFonts w:cstheme="minorHAnsi"/>
                <w:noProof/>
                <w:lang w:val="el-GR"/>
              </w:rPr>
              <w:t>ΑΠΟΚΑΤΑΣΤΑΣΗΣ</w:t>
            </w:r>
            <w:r w:rsidRPr="0005445B">
              <w:rPr>
                <w:rStyle w:val="-"/>
                <w:rFonts w:cstheme="minorHAnsi"/>
                <w:noProof/>
                <w:lang w:val="en-US"/>
              </w:rPr>
              <w:t xml:space="preserve"> </w:t>
            </w:r>
            <w:r w:rsidRPr="0005445B">
              <w:rPr>
                <w:rStyle w:val="-"/>
                <w:rFonts w:cstheme="minorHAnsi"/>
                <w:noProof/>
                <w:lang w:val="el-GR"/>
              </w:rPr>
              <w:t>ΔΕΔΟΜΕΝΩΝ</w:t>
            </w:r>
            <w:r w:rsidRPr="0005445B">
              <w:rPr>
                <w:rStyle w:val="-"/>
                <w:rFonts w:cstheme="minorHAnsi"/>
                <w:noProof/>
              </w:rPr>
              <w:t xml:space="preserve"> (</w:t>
            </w:r>
            <w:r w:rsidRPr="0005445B">
              <w:rPr>
                <w:rStyle w:val="-"/>
                <w:rFonts w:cstheme="minorHAnsi"/>
                <w:noProof/>
                <w:lang w:val="en-US"/>
              </w:rPr>
              <w:t>Converged Modular Data Center</w:t>
            </w:r>
            <w:r w:rsidRPr="0005445B">
              <w:rPr>
                <w:rStyle w:val="-"/>
                <w:rFonts w:cstheme="minorHAnsi"/>
                <w:noProof/>
              </w:rPr>
              <w:t>)</w:t>
            </w:r>
            <w:r>
              <w:rPr>
                <w:noProof/>
                <w:webHidden/>
              </w:rPr>
              <w:tab/>
            </w:r>
            <w:r>
              <w:rPr>
                <w:noProof/>
                <w:webHidden/>
              </w:rPr>
              <w:fldChar w:fldCharType="begin"/>
            </w:r>
            <w:r>
              <w:rPr>
                <w:noProof/>
                <w:webHidden/>
              </w:rPr>
              <w:instrText xml:space="preserve"> PAGEREF _Toc202448213 \h </w:instrText>
            </w:r>
            <w:r>
              <w:rPr>
                <w:noProof/>
                <w:webHidden/>
              </w:rPr>
            </w:r>
            <w:r>
              <w:rPr>
                <w:noProof/>
                <w:webHidden/>
              </w:rPr>
              <w:fldChar w:fldCharType="separate"/>
            </w:r>
            <w:r w:rsidR="00243C39">
              <w:rPr>
                <w:noProof/>
                <w:webHidden/>
              </w:rPr>
              <w:t>157</w:t>
            </w:r>
            <w:r>
              <w:rPr>
                <w:noProof/>
                <w:webHidden/>
              </w:rPr>
              <w:fldChar w:fldCharType="end"/>
            </w:r>
          </w:hyperlink>
        </w:p>
        <w:p w14:paraId="5780D5DA" w14:textId="2612C61A"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14" w:history="1">
            <w:r w:rsidRPr="0005445B">
              <w:rPr>
                <w:rStyle w:val="-"/>
                <w:rFonts w:cstheme="minorHAnsi"/>
                <w:noProof/>
                <w:lang w:val="el-GR"/>
              </w:rPr>
              <w:t>ΤΜΗΜΑ Α ΕΙΔΟΣ 6. Συμπτυγμένο αρθρωτό κέντρο αποκατάστασης δεδομένων (</w:t>
            </w:r>
            <w:r w:rsidRPr="0005445B">
              <w:rPr>
                <w:rStyle w:val="-"/>
                <w:rFonts w:cstheme="minorHAnsi"/>
                <w:noProof/>
                <w:lang w:val="en-US"/>
              </w:rPr>
              <w:t>Converged</w:t>
            </w:r>
            <w:r w:rsidRPr="0005445B">
              <w:rPr>
                <w:rStyle w:val="-"/>
                <w:rFonts w:cstheme="minorHAnsi"/>
                <w:noProof/>
                <w:lang w:val="el-GR"/>
              </w:rPr>
              <w:t xml:space="preserve"> </w:t>
            </w:r>
            <w:r w:rsidRPr="0005445B">
              <w:rPr>
                <w:rStyle w:val="-"/>
                <w:rFonts w:cstheme="minorHAnsi"/>
                <w:noProof/>
                <w:lang w:val="en-US"/>
              </w:rPr>
              <w:t>Modular</w:t>
            </w:r>
            <w:r w:rsidRPr="0005445B">
              <w:rPr>
                <w:rStyle w:val="-"/>
                <w:rFonts w:cstheme="minorHAnsi"/>
                <w:noProof/>
                <w:lang w:val="el-GR"/>
              </w:rPr>
              <w:t xml:space="preserve"> </w:t>
            </w:r>
            <w:r w:rsidRPr="0005445B">
              <w:rPr>
                <w:rStyle w:val="-"/>
                <w:rFonts w:cstheme="minorHAnsi"/>
                <w:noProof/>
                <w:lang w:val="en-US"/>
              </w:rPr>
              <w:t>Data</w:t>
            </w:r>
            <w:r w:rsidRPr="0005445B">
              <w:rPr>
                <w:rStyle w:val="-"/>
                <w:rFonts w:cstheme="minorHAnsi"/>
                <w:noProof/>
                <w:lang w:val="el-GR"/>
              </w:rPr>
              <w:t xml:space="preserve"> </w:t>
            </w:r>
            <w:r w:rsidRPr="0005445B">
              <w:rPr>
                <w:rStyle w:val="-"/>
                <w:rFonts w:cstheme="minorHAnsi"/>
                <w:noProof/>
                <w:lang w:val="en-US"/>
              </w:rPr>
              <w:t>Center</w:t>
            </w:r>
            <w:r w:rsidRPr="0005445B">
              <w:rPr>
                <w:rStyle w:val="-"/>
                <w:rFonts w:cstheme="minorHAnsi"/>
                <w:noProof/>
                <w:lang w:val="el-GR"/>
              </w:rPr>
              <w:t xml:space="preserve"> - </w:t>
            </w:r>
            <w:r w:rsidRPr="0005445B">
              <w:rPr>
                <w:rStyle w:val="-"/>
                <w:rFonts w:cstheme="minorHAnsi"/>
                <w:noProof/>
                <w:lang w:val="en-US"/>
              </w:rPr>
              <w:t>DR</w:t>
            </w:r>
            <w:r w:rsidRPr="0005445B">
              <w:rPr>
                <w:rStyle w:val="-"/>
                <w:rFonts w:cstheme="minorHAnsi"/>
                <w:noProof/>
                <w:lang w:val="el-GR"/>
              </w:rPr>
              <w:t>)</w:t>
            </w:r>
            <w:r>
              <w:rPr>
                <w:noProof/>
                <w:webHidden/>
              </w:rPr>
              <w:tab/>
            </w:r>
            <w:r>
              <w:rPr>
                <w:noProof/>
                <w:webHidden/>
              </w:rPr>
              <w:fldChar w:fldCharType="begin"/>
            </w:r>
            <w:r>
              <w:rPr>
                <w:noProof/>
                <w:webHidden/>
              </w:rPr>
              <w:instrText xml:space="preserve"> PAGEREF _Toc202448214 \h </w:instrText>
            </w:r>
            <w:r>
              <w:rPr>
                <w:noProof/>
                <w:webHidden/>
              </w:rPr>
            </w:r>
            <w:r>
              <w:rPr>
                <w:noProof/>
                <w:webHidden/>
              </w:rPr>
              <w:fldChar w:fldCharType="separate"/>
            </w:r>
            <w:r w:rsidR="00243C39">
              <w:rPr>
                <w:noProof/>
                <w:webHidden/>
              </w:rPr>
              <w:t>157</w:t>
            </w:r>
            <w:r>
              <w:rPr>
                <w:noProof/>
                <w:webHidden/>
              </w:rPr>
              <w:fldChar w:fldCharType="end"/>
            </w:r>
          </w:hyperlink>
        </w:p>
        <w:p w14:paraId="0498DF4B" w14:textId="64B81A9E"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15" w:history="1">
            <w:r w:rsidRPr="0005445B">
              <w:rPr>
                <w:rStyle w:val="-"/>
                <w:rFonts w:cstheme="minorHAnsi"/>
                <w:noProof/>
                <w:lang w:val="el-GR"/>
              </w:rPr>
              <w:t xml:space="preserve">ΤΜΗΜΑ Α - ΕΙΔΟΣ 7  - </w:t>
            </w:r>
            <w:r w:rsidRPr="0005445B">
              <w:rPr>
                <w:rStyle w:val="-"/>
                <w:rFonts w:cstheme="minorHAnsi"/>
                <w:noProof/>
                <w:lang w:val="en-US"/>
              </w:rPr>
              <w:t>WORKSTATIONs</w:t>
            </w:r>
            <w:r w:rsidRPr="0005445B">
              <w:rPr>
                <w:rStyle w:val="-"/>
                <w:rFonts w:cstheme="minorHAnsi"/>
                <w:noProof/>
                <w:lang w:val="el-GR"/>
              </w:rPr>
              <w:t xml:space="preserve"> Επεξεργασίας &amp; Διόρθωσης Κινούμενης Εικόνας</w:t>
            </w:r>
            <w:r>
              <w:rPr>
                <w:noProof/>
                <w:webHidden/>
              </w:rPr>
              <w:tab/>
            </w:r>
            <w:r>
              <w:rPr>
                <w:noProof/>
                <w:webHidden/>
              </w:rPr>
              <w:fldChar w:fldCharType="begin"/>
            </w:r>
            <w:r>
              <w:rPr>
                <w:noProof/>
                <w:webHidden/>
              </w:rPr>
              <w:instrText xml:space="preserve"> PAGEREF _Toc202448215 \h </w:instrText>
            </w:r>
            <w:r>
              <w:rPr>
                <w:noProof/>
                <w:webHidden/>
              </w:rPr>
            </w:r>
            <w:r>
              <w:rPr>
                <w:noProof/>
                <w:webHidden/>
              </w:rPr>
              <w:fldChar w:fldCharType="separate"/>
            </w:r>
            <w:r w:rsidR="00243C39">
              <w:rPr>
                <w:noProof/>
                <w:webHidden/>
              </w:rPr>
              <w:t>165</w:t>
            </w:r>
            <w:r>
              <w:rPr>
                <w:noProof/>
                <w:webHidden/>
              </w:rPr>
              <w:fldChar w:fldCharType="end"/>
            </w:r>
          </w:hyperlink>
        </w:p>
        <w:p w14:paraId="77BB0494" w14:textId="49AA84C1"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16" w:history="1">
            <w:r w:rsidRPr="0005445B">
              <w:rPr>
                <w:rStyle w:val="-"/>
                <w:rFonts w:cstheme="minorHAnsi"/>
                <w:noProof/>
                <w:lang w:val="el-GR"/>
              </w:rPr>
              <w:t xml:space="preserve">ΤΜΗΜΑ Α ΕΙΔΟΣ 7. </w:t>
            </w:r>
            <w:r w:rsidRPr="0005445B">
              <w:rPr>
                <w:rStyle w:val="-"/>
                <w:rFonts w:cstheme="minorHAnsi"/>
                <w:noProof/>
                <w:lang w:val="en-US"/>
              </w:rPr>
              <w:t>WORKSTATIONs</w:t>
            </w:r>
            <w:r w:rsidRPr="0005445B">
              <w:rPr>
                <w:rStyle w:val="-"/>
                <w:rFonts w:cstheme="minorHAnsi"/>
                <w:noProof/>
                <w:lang w:val="el-GR"/>
              </w:rPr>
              <w:t xml:space="preserve"> Επεξεργασίας &amp; Διόρθωσης Κινούμενης Εικόνας</w:t>
            </w:r>
            <w:r>
              <w:rPr>
                <w:noProof/>
                <w:webHidden/>
              </w:rPr>
              <w:tab/>
            </w:r>
            <w:r>
              <w:rPr>
                <w:noProof/>
                <w:webHidden/>
              </w:rPr>
              <w:fldChar w:fldCharType="begin"/>
            </w:r>
            <w:r>
              <w:rPr>
                <w:noProof/>
                <w:webHidden/>
              </w:rPr>
              <w:instrText xml:space="preserve"> PAGEREF _Toc202448216 \h </w:instrText>
            </w:r>
            <w:r>
              <w:rPr>
                <w:noProof/>
                <w:webHidden/>
              </w:rPr>
            </w:r>
            <w:r>
              <w:rPr>
                <w:noProof/>
                <w:webHidden/>
              </w:rPr>
              <w:fldChar w:fldCharType="separate"/>
            </w:r>
            <w:r w:rsidR="00243C39">
              <w:rPr>
                <w:noProof/>
                <w:webHidden/>
              </w:rPr>
              <w:t>165</w:t>
            </w:r>
            <w:r>
              <w:rPr>
                <w:noProof/>
                <w:webHidden/>
              </w:rPr>
              <w:fldChar w:fldCharType="end"/>
            </w:r>
          </w:hyperlink>
        </w:p>
        <w:p w14:paraId="5CAB94C7" w14:textId="62987B52"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17" w:history="1">
            <w:r w:rsidRPr="0005445B">
              <w:rPr>
                <w:rStyle w:val="-"/>
                <w:rFonts w:cstheme="minorHAnsi"/>
                <w:noProof/>
                <w:lang w:val="en-US"/>
              </w:rPr>
              <w:t>T</w:t>
            </w:r>
            <w:r w:rsidRPr="0005445B">
              <w:rPr>
                <w:rStyle w:val="-"/>
                <w:rFonts w:cstheme="minorHAnsi"/>
                <w:noProof/>
                <w:lang w:val="el-GR"/>
              </w:rPr>
              <w:t xml:space="preserve">ΜΗΜΑ Α - ΕΙΔΟΣ 8  - </w:t>
            </w:r>
            <w:r w:rsidRPr="0005445B">
              <w:rPr>
                <w:rStyle w:val="-"/>
                <w:rFonts w:cstheme="minorHAnsi"/>
                <w:noProof/>
                <w:lang w:val="en-US"/>
              </w:rPr>
              <w:t>WORKSTATIONs</w:t>
            </w:r>
            <w:r w:rsidRPr="0005445B">
              <w:rPr>
                <w:rStyle w:val="-"/>
                <w:rFonts w:cstheme="minorHAnsi"/>
                <w:noProof/>
                <w:lang w:val="el-GR"/>
              </w:rPr>
              <w:t xml:space="preserve"> Επεξεργασίας &amp; Σύνθεσης Κινούμενης Εικόνας &amp; Ήχου</w:t>
            </w:r>
            <w:r>
              <w:rPr>
                <w:noProof/>
                <w:webHidden/>
              </w:rPr>
              <w:tab/>
            </w:r>
            <w:r>
              <w:rPr>
                <w:noProof/>
                <w:webHidden/>
              </w:rPr>
              <w:fldChar w:fldCharType="begin"/>
            </w:r>
            <w:r>
              <w:rPr>
                <w:noProof/>
                <w:webHidden/>
              </w:rPr>
              <w:instrText xml:space="preserve"> PAGEREF _Toc202448217 \h </w:instrText>
            </w:r>
            <w:r>
              <w:rPr>
                <w:noProof/>
                <w:webHidden/>
              </w:rPr>
            </w:r>
            <w:r>
              <w:rPr>
                <w:noProof/>
                <w:webHidden/>
              </w:rPr>
              <w:fldChar w:fldCharType="separate"/>
            </w:r>
            <w:r w:rsidR="00243C39">
              <w:rPr>
                <w:noProof/>
                <w:webHidden/>
              </w:rPr>
              <w:t>170</w:t>
            </w:r>
            <w:r>
              <w:rPr>
                <w:noProof/>
                <w:webHidden/>
              </w:rPr>
              <w:fldChar w:fldCharType="end"/>
            </w:r>
          </w:hyperlink>
        </w:p>
        <w:p w14:paraId="3D778F9A" w14:textId="71D4C714"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18" w:history="1">
            <w:r w:rsidRPr="0005445B">
              <w:rPr>
                <w:rStyle w:val="-"/>
                <w:rFonts w:cstheme="minorHAnsi"/>
                <w:noProof/>
                <w:lang w:val="el-GR"/>
              </w:rPr>
              <w:t xml:space="preserve">ΤΜΗΜΑ Α ΕΙΔΟΣ 8. </w:t>
            </w:r>
            <w:r w:rsidRPr="0005445B">
              <w:rPr>
                <w:rStyle w:val="-"/>
                <w:rFonts w:cstheme="minorHAnsi"/>
                <w:noProof/>
                <w:lang w:val="en-US"/>
              </w:rPr>
              <w:t>WORKSTATIONs</w:t>
            </w:r>
            <w:r w:rsidRPr="0005445B">
              <w:rPr>
                <w:rStyle w:val="-"/>
                <w:rFonts w:cstheme="minorHAnsi"/>
                <w:noProof/>
                <w:lang w:val="el-GR"/>
              </w:rPr>
              <w:t xml:space="preserve"> Επεξεργασίας &amp; Σύνθεσης Κινούμενης Εικόνας &amp; Ήχου</w:t>
            </w:r>
            <w:r>
              <w:rPr>
                <w:noProof/>
                <w:webHidden/>
              </w:rPr>
              <w:tab/>
            </w:r>
            <w:r>
              <w:rPr>
                <w:noProof/>
                <w:webHidden/>
              </w:rPr>
              <w:fldChar w:fldCharType="begin"/>
            </w:r>
            <w:r>
              <w:rPr>
                <w:noProof/>
                <w:webHidden/>
              </w:rPr>
              <w:instrText xml:space="preserve"> PAGEREF _Toc202448218 \h </w:instrText>
            </w:r>
            <w:r>
              <w:rPr>
                <w:noProof/>
                <w:webHidden/>
              </w:rPr>
            </w:r>
            <w:r>
              <w:rPr>
                <w:noProof/>
                <w:webHidden/>
              </w:rPr>
              <w:fldChar w:fldCharType="separate"/>
            </w:r>
            <w:r w:rsidR="00243C39">
              <w:rPr>
                <w:noProof/>
                <w:webHidden/>
              </w:rPr>
              <w:t>170</w:t>
            </w:r>
            <w:r>
              <w:rPr>
                <w:noProof/>
                <w:webHidden/>
              </w:rPr>
              <w:fldChar w:fldCharType="end"/>
            </w:r>
          </w:hyperlink>
        </w:p>
        <w:p w14:paraId="2ECCE3B5" w14:textId="3CC431CC"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19" w:history="1">
            <w:r w:rsidRPr="0005445B">
              <w:rPr>
                <w:rStyle w:val="-"/>
                <w:rFonts w:cstheme="minorHAnsi"/>
                <w:noProof/>
                <w:lang w:val="el-GR"/>
              </w:rPr>
              <w:t>ΤΜΗΜΑ Β - ΕΙΔΟΣ 1 - ΛΟΓΙΣΜΙΚΑ ΨΗΦΙΑΚΗΣ ΑΠΟΚΑΤΑΣΤΑΣΗΣ (</w:t>
            </w:r>
            <w:r w:rsidRPr="0005445B">
              <w:rPr>
                <w:rStyle w:val="-"/>
                <w:rFonts w:cstheme="minorHAnsi"/>
                <w:noProof/>
                <w:lang w:val="en-US"/>
              </w:rPr>
              <w:t>RESTORATION</w:t>
            </w:r>
            <w:r w:rsidRPr="0005445B">
              <w:rPr>
                <w:rStyle w:val="-"/>
                <w:rFonts w:cstheme="minorHAnsi"/>
                <w:noProof/>
                <w:lang w:val="el-GR"/>
              </w:rPr>
              <w:t>) ΨΗΦΙΟΠΟΙΗΜΕΝΩΝ ΚΙΝΗΜΑΤΟΓΡΑΦΙΚΩΝ ΑΡΧΕΙΩΝ</w:t>
            </w:r>
            <w:r>
              <w:rPr>
                <w:noProof/>
                <w:webHidden/>
              </w:rPr>
              <w:tab/>
            </w:r>
            <w:r>
              <w:rPr>
                <w:noProof/>
                <w:webHidden/>
              </w:rPr>
              <w:fldChar w:fldCharType="begin"/>
            </w:r>
            <w:r>
              <w:rPr>
                <w:noProof/>
                <w:webHidden/>
              </w:rPr>
              <w:instrText xml:space="preserve"> PAGEREF _Toc202448219 \h </w:instrText>
            </w:r>
            <w:r>
              <w:rPr>
                <w:noProof/>
                <w:webHidden/>
              </w:rPr>
            </w:r>
            <w:r>
              <w:rPr>
                <w:noProof/>
                <w:webHidden/>
              </w:rPr>
              <w:fldChar w:fldCharType="separate"/>
            </w:r>
            <w:r w:rsidR="00243C39">
              <w:rPr>
                <w:noProof/>
                <w:webHidden/>
              </w:rPr>
              <w:t>177</w:t>
            </w:r>
            <w:r>
              <w:rPr>
                <w:noProof/>
                <w:webHidden/>
              </w:rPr>
              <w:fldChar w:fldCharType="end"/>
            </w:r>
          </w:hyperlink>
        </w:p>
        <w:p w14:paraId="05486BA7" w14:textId="072AC9CF"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0" w:history="1">
            <w:r w:rsidRPr="0005445B">
              <w:rPr>
                <w:rStyle w:val="-"/>
                <w:rFonts w:cstheme="minorHAnsi"/>
                <w:noProof/>
                <w:lang w:val="el-GR"/>
              </w:rPr>
              <w:t>Μ.1  -  ΛΟΓΙΣΜΙΚΑ ΨΗΦΙΑΚΗΣ ΑΠΟΚΑΤΑΣΤΑΣΗΣ (</w:t>
            </w:r>
            <w:r w:rsidRPr="0005445B">
              <w:rPr>
                <w:rStyle w:val="-"/>
                <w:rFonts w:cstheme="minorHAnsi"/>
                <w:noProof/>
                <w:lang w:val="en-US"/>
              </w:rPr>
              <w:t>RESTORATION</w:t>
            </w:r>
            <w:r w:rsidRPr="0005445B">
              <w:rPr>
                <w:rStyle w:val="-"/>
                <w:rFonts w:cstheme="minorHAnsi"/>
                <w:noProof/>
                <w:lang w:val="el-GR"/>
              </w:rPr>
              <w:t>) ΨΗΦΙΟΠΟΙΗΜΕΝΩΝ ΚΙΝΗΜΑΤΟΓΡΑΦΙΚΩΝ ΑΡΧΕΙΩΝ</w:t>
            </w:r>
            <w:r>
              <w:rPr>
                <w:noProof/>
                <w:webHidden/>
              </w:rPr>
              <w:tab/>
            </w:r>
            <w:r>
              <w:rPr>
                <w:noProof/>
                <w:webHidden/>
              </w:rPr>
              <w:fldChar w:fldCharType="begin"/>
            </w:r>
            <w:r>
              <w:rPr>
                <w:noProof/>
                <w:webHidden/>
              </w:rPr>
              <w:instrText xml:space="preserve"> PAGEREF _Toc202448220 \h </w:instrText>
            </w:r>
            <w:r>
              <w:rPr>
                <w:noProof/>
                <w:webHidden/>
              </w:rPr>
            </w:r>
            <w:r>
              <w:rPr>
                <w:noProof/>
                <w:webHidden/>
              </w:rPr>
              <w:fldChar w:fldCharType="separate"/>
            </w:r>
            <w:r w:rsidR="00243C39">
              <w:rPr>
                <w:noProof/>
                <w:webHidden/>
              </w:rPr>
              <w:t>177</w:t>
            </w:r>
            <w:r>
              <w:rPr>
                <w:noProof/>
                <w:webHidden/>
              </w:rPr>
              <w:fldChar w:fldCharType="end"/>
            </w:r>
          </w:hyperlink>
        </w:p>
        <w:p w14:paraId="4656916D" w14:textId="26273E15"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1" w:history="1">
            <w:r w:rsidRPr="0005445B">
              <w:rPr>
                <w:rStyle w:val="-"/>
                <w:rFonts w:cstheme="minorHAnsi"/>
                <w:noProof/>
                <w:lang w:val="el-GR"/>
              </w:rPr>
              <w:t xml:space="preserve">ΤΜΗΜΑ Γ – ΕΙΔΟΣ 1  -  ΑΝΑΒΑΘΜΙΣΗ ΕΠΕΚΤΑΣΗ </w:t>
            </w:r>
            <w:r w:rsidRPr="0005445B">
              <w:rPr>
                <w:rStyle w:val="-"/>
                <w:rFonts w:cstheme="minorHAnsi"/>
                <w:noProof/>
                <w:lang w:val="en-US"/>
              </w:rPr>
              <w:t>FILMSCANNER</w:t>
            </w:r>
            <w:r w:rsidRPr="0005445B">
              <w:rPr>
                <w:rStyle w:val="-"/>
                <w:rFonts w:cstheme="minorHAnsi"/>
                <w:noProof/>
                <w:lang w:val="el-GR"/>
              </w:rPr>
              <w:t xml:space="preserve"> (Υποσύστημα οπτικής καταγραφής)</w:t>
            </w:r>
            <w:r>
              <w:rPr>
                <w:noProof/>
                <w:webHidden/>
              </w:rPr>
              <w:tab/>
            </w:r>
            <w:r>
              <w:rPr>
                <w:noProof/>
                <w:webHidden/>
              </w:rPr>
              <w:fldChar w:fldCharType="begin"/>
            </w:r>
            <w:r>
              <w:rPr>
                <w:noProof/>
                <w:webHidden/>
              </w:rPr>
              <w:instrText xml:space="preserve"> PAGEREF _Toc202448221 \h </w:instrText>
            </w:r>
            <w:r>
              <w:rPr>
                <w:noProof/>
                <w:webHidden/>
              </w:rPr>
            </w:r>
            <w:r>
              <w:rPr>
                <w:noProof/>
                <w:webHidden/>
              </w:rPr>
              <w:fldChar w:fldCharType="separate"/>
            </w:r>
            <w:r w:rsidR="00243C39">
              <w:rPr>
                <w:noProof/>
                <w:webHidden/>
              </w:rPr>
              <w:t>186</w:t>
            </w:r>
            <w:r>
              <w:rPr>
                <w:noProof/>
                <w:webHidden/>
              </w:rPr>
              <w:fldChar w:fldCharType="end"/>
            </w:r>
          </w:hyperlink>
        </w:p>
        <w:p w14:paraId="0215DF70" w14:textId="7A75F6C7"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22" w:history="1">
            <w:r w:rsidRPr="0005445B">
              <w:rPr>
                <w:rStyle w:val="-"/>
                <w:rFonts w:cstheme="minorHAnsi"/>
                <w:noProof/>
                <w:lang w:val="el-GR"/>
              </w:rPr>
              <w:t xml:space="preserve">ΕΙΔΟΣ Η.1. Αναβάθμιση Επέκταση </w:t>
            </w:r>
            <w:r w:rsidRPr="0005445B">
              <w:rPr>
                <w:rStyle w:val="-"/>
                <w:rFonts w:cstheme="minorHAnsi"/>
                <w:noProof/>
                <w:lang w:val="en-US"/>
              </w:rPr>
              <w:t>FilmScanner</w:t>
            </w:r>
            <w:r w:rsidRPr="0005445B">
              <w:rPr>
                <w:rStyle w:val="-"/>
                <w:rFonts w:cstheme="minorHAnsi"/>
                <w:noProof/>
                <w:lang w:val="el-GR"/>
              </w:rPr>
              <w:t xml:space="preserve"> (Υποσύστημα οπτικής καταγραφής)</w:t>
            </w:r>
            <w:r>
              <w:rPr>
                <w:noProof/>
                <w:webHidden/>
              </w:rPr>
              <w:tab/>
            </w:r>
            <w:r>
              <w:rPr>
                <w:noProof/>
                <w:webHidden/>
              </w:rPr>
              <w:fldChar w:fldCharType="begin"/>
            </w:r>
            <w:r>
              <w:rPr>
                <w:noProof/>
                <w:webHidden/>
              </w:rPr>
              <w:instrText xml:space="preserve"> PAGEREF _Toc202448222 \h </w:instrText>
            </w:r>
            <w:r>
              <w:rPr>
                <w:noProof/>
                <w:webHidden/>
              </w:rPr>
            </w:r>
            <w:r>
              <w:rPr>
                <w:noProof/>
                <w:webHidden/>
              </w:rPr>
              <w:fldChar w:fldCharType="separate"/>
            </w:r>
            <w:r w:rsidR="00243C39">
              <w:rPr>
                <w:noProof/>
                <w:webHidden/>
              </w:rPr>
              <w:t>186</w:t>
            </w:r>
            <w:r>
              <w:rPr>
                <w:noProof/>
                <w:webHidden/>
              </w:rPr>
              <w:fldChar w:fldCharType="end"/>
            </w:r>
          </w:hyperlink>
        </w:p>
        <w:p w14:paraId="1C298130" w14:textId="1BB1AE56"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3" w:history="1">
            <w:r w:rsidRPr="0005445B">
              <w:rPr>
                <w:rStyle w:val="-"/>
                <w:rFonts w:cstheme="minorHAnsi"/>
                <w:noProof/>
                <w:lang w:val="el-GR"/>
              </w:rPr>
              <w:t>ΤΜΗΜΑ Γ – ΕΙΔΟΣ 2  -  ΜΟΝΑΔΑ ΑΠΟΚΑΤΑΣΤΑΣΗΣ ΨΗΦΙΟΠΟΙΗΜΕΝΟΥ ΡΑΔΙΟΦΩΝΙΚΟΥ &amp; ΗΧΗΤΙΚΟΥ ΑΡΧΕΙΟΥ</w:t>
            </w:r>
            <w:r>
              <w:rPr>
                <w:noProof/>
                <w:webHidden/>
              </w:rPr>
              <w:tab/>
            </w:r>
            <w:r>
              <w:rPr>
                <w:noProof/>
                <w:webHidden/>
              </w:rPr>
              <w:fldChar w:fldCharType="begin"/>
            </w:r>
            <w:r>
              <w:rPr>
                <w:noProof/>
                <w:webHidden/>
              </w:rPr>
              <w:instrText xml:space="preserve"> PAGEREF _Toc202448223 \h </w:instrText>
            </w:r>
            <w:r>
              <w:rPr>
                <w:noProof/>
                <w:webHidden/>
              </w:rPr>
            </w:r>
            <w:r>
              <w:rPr>
                <w:noProof/>
                <w:webHidden/>
              </w:rPr>
              <w:fldChar w:fldCharType="separate"/>
            </w:r>
            <w:r w:rsidR="00243C39">
              <w:rPr>
                <w:noProof/>
                <w:webHidden/>
              </w:rPr>
              <w:t>192</w:t>
            </w:r>
            <w:r>
              <w:rPr>
                <w:noProof/>
                <w:webHidden/>
              </w:rPr>
              <w:fldChar w:fldCharType="end"/>
            </w:r>
          </w:hyperlink>
        </w:p>
        <w:p w14:paraId="7F4DDC70" w14:textId="01FC6EFD"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4" w:history="1">
            <w:r w:rsidRPr="0005445B">
              <w:rPr>
                <w:rStyle w:val="-"/>
                <w:rFonts w:cstheme="minorHAnsi"/>
                <w:noProof/>
                <w:lang w:val="el-GR"/>
              </w:rPr>
              <w:t xml:space="preserve">ΤΜΗΜΑ Γ ΕΙΔΟΣ 2 - </w:t>
            </w:r>
            <w:r w:rsidRPr="0005445B">
              <w:rPr>
                <w:rStyle w:val="-"/>
                <w:rFonts w:cstheme="minorHAnsi"/>
                <w:noProof/>
                <w:lang w:val="en-US" w:eastAsia="el-GR"/>
              </w:rPr>
              <w:t>A</w:t>
            </w:r>
            <w:r w:rsidRPr="0005445B">
              <w:rPr>
                <w:rStyle w:val="-"/>
                <w:rFonts w:cstheme="minorHAnsi"/>
                <w:noProof/>
                <w:lang w:val="el-GR" w:eastAsia="el-GR"/>
              </w:rPr>
              <w:t>υτόνομη Μονάδα Αποκατάστασης ηχητικού (ραδιοφωνικού) υλικού.</w:t>
            </w:r>
            <w:r>
              <w:rPr>
                <w:noProof/>
                <w:webHidden/>
              </w:rPr>
              <w:tab/>
            </w:r>
            <w:r>
              <w:rPr>
                <w:noProof/>
                <w:webHidden/>
              </w:rPr>
              <w:fldChar w:fldCharType="begin"/>
            </w:r>
            <w:r>
              <w:rPr>
                <w:noProof/>
                <w:webHidden/>
              </w:rPr>
              <w:instrText xml:space="preserve"> PAGEREF _Toc202448224 \h </w:instrText>
            </w:r>
            <w:r>
              <w:rPr>
                <w:noProof/>
                <w:webHidden/>
              </w:rPr>
            </w:r>
            <w:r>
              <w:rPr>
                <w:noProof/>
                <w:webHidden/>
              </w:rPr>
              <w:fldChar w:fldCharType="separate"/>
            </w:r>
            <w:r w:rsidR="00243C39">
              <w:rPr>
                <w:noProof/>
                <w:webHidden/>
              </w:rPr>
              <w:t>192</w:t>
            </w:r>
            <w:r>
              <w:rPr>
                <w:noProof/>
                <w:webHidden/>
              </w:rPr>
              <w:fldChar w:fldCharType="end"/>
            </w:r>
          </w:hyperlink>
        </w:p>
        <w:p w14:paraId="690EA8E6" w14:textId="7D51F8DA"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5" w:history="1">
            <w:r w:rsidRPr="0005445B">
              <w:rPr>
                <w:rStyle w:val="-"/>
                <w:rFonts w:cstheme="minorHAnsi"/>
                <w:noProof/>
              </w:rPr>
              <w:t>Θ.1.1</w:t>
            </w:r>
            <w:r w:rsidRPr="0005445B">
              <w:rPr>
                <w:rStyle w:val="-"/>
                <w:rFonts w:cstheme="minorHAnsi"/>
                <w:noProof/>
                <w:lang w:val="el-GR"/>
              </w:rPr>
              <w:t>3</w:t>
            </w:r>
            <w:r>
              <w:rPr>
                <w:noProof/>
                <w:webHidden/>
              </w:rPr>
              <w:tab/>
            </w:r>
            <w:r>
              <w:rPr>
                <w:noProof/>
                <w:webHidden/>
              </w:rPr>
              <w:fldChar w:fldCharType="begin"/>
            </w:r>
            <w:r>
              <w:rPr>
                <w:noProof/>
                <w:webHidden/>
              </w:rPr>
              <w:instrText xml:space="preserve"> PAGEREF _Toc202448225 \h </w:instrText>
            </w:r>
            <w:r>
              <w:rPr>
                <w:noProof/>
                <w:webHidden/>
              </w:rPr>
            </w:r>
            <w:r>
              <w:rPr>
                <w:noProof/>
                <w:webHidden/>
              </w:rPr>
              <w:fldChar w:fldCharType="separate"/>
            </w:r>
            <w:r w:rsidR="00243C39">
              <w:rPr>
                <w:noProof/>
                <w:webHidden/>
              </w:rPr>
              <w:t>195</w:t>
            </w:r>
            <w:r>
              <w:rPr>
                <w:noProof/>
                <w:webHidden/>
              </w:rPr>
              <w:fldChar w:fldCharType="end"/>
            </w:r>
          </w:hyperlink>
        </w:p>
        <w:p w14:paraId="72727544" w14:textId="33F62CE3"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6" w:history="1">
            <w:r w:rsidRPr="0005445B">
              <w:rPr>
                <w:rStyle w:val="-"/>
                <w:rFonts w:cstheme="minorHAnsi"/>
                <w:noProof/>
              </w:rPr>
              <w:t>Θ.1.1</w:t>
            </w:r>
            <w:r w:rsidRPr="0005445B">
              <w:rPr>
                <w:rStyle w:val="-"/>
                <w:rFonts w:cstheme="minorHAnsi"/>
                <w:noProof/>
                <w:lang w:val="el-GR"/>
              </w:rPr>
              <w:t>4</w:t>
            </w:r>
            <w:r>
              <w:rPr>
                <w:noProof/>
                <w:webHidden/>
              </w:rPr>
              <w:tab/>
            </w:r>
            <w:r>
              <w:rPr>
                <w:noProof/>
                <w:webHidden/>
              </w:rPr>
              <w:fldChar w:fldCharType="begin"/>
            </w:r>
            <w:r>
              <w:rPr>
                <w:noProof/>
                <w:webHidden/>
              </w:rPr>
              <w:instrText xml:space="preserve"> PAGEREF _Toc202448226 \h </w:instrText>
            </w:r>
            <w:r>
              <w:rPr>
                <w:noProof/>
                <w:webHidden/>
              </w:rPr>
            </w:r>
            <w:r>
              <w:rPr>
                <w:noProof/>
                <w:webHidden/>
              </w:rPr>
              <w:fldChar w:fldCharType="separate"/>
            </w:r>
            <w:r w:rsidR="00243C39">
              <w:rPr>
                <w:noProof/>
                <w:webHidden/>
              </w:rPr>
              <w:t>195</w:t>
            </w:r>
            <w:r>
              <w:rPr>
                <w:noProof/>
                <w:webHidden/>
              </w:rPr>
              <w:fldChar w:fldCharType="end"/>
            </w:r>
          </w:hyperlink>
        </w:p>
        <w:p w14:paraId="2C099941" w14:textId="4F590E30"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7" w:history="1">
            <w:r w:rsidRPr="0005445B">
              <w:rPr>
                <w:rStyle w:val="-"/>
                <w:rFonts w:cstheme="minorHAnsi"/>
                <w:noProof/>
              </w:rPr>
              <w:t>Θ.1.1</w:t>
            </w:r>
            <w:r w:rsidRPr="0005445B">
              <w:rPr>
                <w:rStyle w:val="-"/>
                <w:rFonts w:cstheme="minorHAnsi"/>
                <w:noProof/>
                <w:lang w:val="el-GR"/>
              </w:rPr>
              <w:t>5</w:t>
            </w:r>
            <w:r>
              <w:rPr>
                <w:noProof/>
                <w:webHidden/>
              </w:rPr>
              <w:tab/>
            </w:r>
            <w:r>
              <w:rPr>
                <w:noProof/>
                <w:webHidden/>
              </w:rPr>
              <w:fldChar w:fldCharType="begin"/>
            </w:r>
            <w:r>
              <w:rPr>
                <w:noProof/>
                <w:webHidden/>
              </w:rPr>
              <w:instrText xml:space="preserve"> PAGEREF _Toc202448227 \h </w:instrText>
            </w:r>
            <w:r>
              <w:rPr>
                <w:noProof/>
                <w:webHidden/>
              </w:rPr>
            </w:r>
            <w:r>
              <w:rPr>
                <w:noProof/>
                <w:webHidden/>
              </w:rPr>
              <w:fldChar w:fldCharType="separate"/>
            </w:r>
            <w:r w:rsidR="00243C39">
              <w:rPr>
                <w:noProof/>
                <w:webHidden/>
              </w:rPr>
              <w:t>195</w:t>
            </w:r>
            <w:r>
              <w:rPr>
                <w:noProof/>
                <w:webHidden/>
              </w:rPr>
              <w:fldChar w:fldCharType="end"/>
            </w:r>
          </w:hyperlink>
        </w:p>
        <w:p w14:paraId="07492DA8" w14:textId="6A26883F"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8" w:history="1">
            <w:r w:rsidRPr="0005445B">
              <w:rPr>
                <w:rStyle w:val="-"/>
                <w:rFonts w:cstheme="minorHAnsi"/>
                <w:noProof/>
              </w:rPr>
              <w:t>Θ.1.1</w:t>
            </w:r>
            <w:r w:rsidRPr="0005445B">
              <w:rPr>
                <w:rStyle w:val="-"/>
                <w:rFonts w:cstheme="minorHAnsi"/>
                <w:noProof/>
                <w:lang w:val="el-GR"/>
              </w:rPr>
              <w:t>6</w:t>
            </w:r>
            <w:r>
              <w:rPr>
                <w:noProof/>
                <w:webHidden/>
              </w:rPr>
              <w:tab/>
            </w:r>
            <w:r>
              <w:rPr>
                <w:noProof/>
                <w:webHidden/>
              </w:rPr>
              <w:fldChar w:fldCharType="begin"/>
            </w:r>
            <w:r>
              <w:rPr>
                <w:noProof/>
                <w:webHidden/>
              </w:rPr>
              <w:instrText xml:space="preserve"> PAGEREF _Toc202448228 \h </w:instrText>
            </w:r>
            <w:r>
              <w:rPr>
                <w:noProof/>
                <w:webHidden/>
              </w:rPr>
            </w:r>
            <w:r>
              <w:rPr>
                <w:noProof/>
                <w:webHidden/>
              </w:rPr>
              <w:fldChar w:fldCharType="separate"/>
            </w:r>
            <w:r w:rsidR="00243C39">
              <w:rPr>
                <w:noProof/>
                <w:webHidden/>
              </w:rPr>
              <w:t>195</w:t>
            </w:r>
            <w:r>
              <w:rPr>
                <w:noProof/>
                <w:webHidden/>
              </w:rPr>
              <w:fldChar w:fldCharType="end"/>
            </w:r>
          </w:hyperlink>
        </w:p>
        <w:p w14:paraId="1D692DBF" w14:textId="06C91A02"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29" w:history="1">
            <w:r w:rsidRPr="0005445B">
              <w:rPr>
                <w:rStyle w:val="-"/>
                <w:rFonts w:cstheme="minorHAnsi"/>
                <w:noProof/>
              </w:rPr>
              <w:t>Θ.1.1</w:t>
            </w:r>
            <w:r w:rsidRPr="0005445B">
              <w:rPr>
                <w:rStyle w:val="-"/>
                <w:rFonts w:cstheme="minorHAnsi"/>
                <w:noProof/>
                <w:lang w:val="el-GR"/>
              </w:rPr>
              <w:t>7</w:t>
            </w:r>
            <w:r>
              <w:rPr>
                <w:noProof/>
                <w:webHidden/>
              </w:rPr>
              <w:tab/>
            </w:r>
            <w:r>
              <w:rPr>
                <w:noProof/>
                <w:webHidden/>
              </w:rPr>
              <w:fldChar w:fldCharType="begin"/>
            </w:r>
            <w:r>
              <w:rPr>
                <w:noProof/>
                <w:webHidden/>
              </w:rPr>
              <w:instrText xml:space="preserve"> PAGEREF _Toc202448229 \h </w:instrText>
            </w:r>
            <w:r>
              <w:rPr>
                <w:noProof/>
                <w:webHidden/>
              </w:rPr>
            </w:r>
            <w:r>
              <w:rPr>
                <w:noProof/>
                <w:webHidden/>
              </w:rPr>
              <w:fldChar w:fldCharType="separate"/>
            </w:r>
            <w:r w:rsidR="00243C39">
              <w:rPr>
                <w:noProof/>
                <w:webHidden/>
              </w:rPr>
              <w:t>196</w:t>
            </w:r>
            <w:r>
              <w:rPr>
                <w:noProof/>
                <w:webHidden/>
              </w:rPr>
              <w:fldChar w:fldCharType="end"/>
            </w:r>
          </w:hyperlink>
        </w:p>
        <w:p w14:paraId="670CB633" w14:textId="11158D59"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30" w:history="1">
            <w:r w:rsidRPr="0005445B">
              <w:rPr>
                <w:rStyle w:val="-"/>
                <w:rFonts w:cstheme="minorHAnsi"/>
                <w:noProof/>
              </w:rPr>
              <w:t>Θ.1.1</w:t>
            </w:r>
            <w:r w:rsidRPr="0005445B">
              <w:rPr>
                <w:rStyle w:val="-"/>
                <w:rFonts w:cstheme="minorHAnsi"/>
                <w:noProof/>
                <w:lang w:val="el-GR"/>
              </w:rPr>
              <w:t>8</w:t>
            </w:r>
            <w:r>
              <w:rPr>
                <w:noProof/>
                <w:webHidden/>
              </w:rPr>
              <w:tab/>
            </w:r>
            <w:r>
              <w:rPr>
                <w:noProof/>
                <w:webHidden/>
              </w:rPr>
              <w:fldChar w:fldCharType="begin"/>
            </w:r>
            <w:r>
              <w:rPr>
                <w:noProof/>
                <w:webHidden/>
              </w:rPr>
              <w:instrText xml:space="preserve"> PAGEREF _Toc202448230 \h </w:instrText>
            </w:r>
            <w:r>
              <w:rPr>
                <w:noProof/>
                <w:webHidden/>
              </w:rPr>
            </w:r>
            <w:r>
              <w:rPr>
                <w:noProof/>
                <w:webHidden/>
              </w:rPr>
              <w:fldChar w:fldCharType="separate"/>
            </w:r>
            <w:r w:rsidR="00243C39">
              <w:rPr>
                <w:noProof/>
                <w:webHidden/>
              </w:rPr>
              <w:t>197</w:t>
            </w:r>
            <w:r>
              <w:rPr>
                <w:noProof/>
                <w:webHidden/>
              </w:rPr>
              <w:fldChar w:fldCharType="end"/>
            </w:r>
          </w:hyperlink>
        </w:p>
        <w:p w14:paraId="6DB6BD1C" w14:textId="573B0E06"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31" w:history="1">
            <w:r w:rsidRPr="0005445B">
              <w:rPr>
                <w:rStyle w:val="-"/>
                <w:rFonts w:cstheme="minorHAnsi"/>
                <w:noProof/>
              </w:rPr>
              <w:t>Θ.1.1</w:t>
            </w:r>
            <w:r w:rsidRPr="0005445B">
              <w:rPr>
                <w:rStyle w:val="-"/>
                <w:rFonts w:cstheme="minorHAnsi"/>
                <w:noProof/>
                <w:lang w:val="el-GR"/>
              </w:rPr>
              <w:t>9</w:t>
            </w:r>
            <w:r>
              <w:rPr>
                <w:noProof/>
                <w:webHidden/>
              </w:rPr>
              <w:tab/>
            </w:r>
            <w:r>
              <w:rPr>
                <w:noProof/>
                <w:webHidden/>
              </w:rPr>
              <w:fldChar w:fldCharType="begin"/>
            </w:r>
            <w:r>
              <w:rPr>
                <w:noProof/>
                <w:webHidden/>
              </w:rPr>
              <w:instrText xml:space="preserve"> PAGEREF _Toc202448231 \h </w:instrText>
            </w:r>
            <w:r>
              <w:rPr>
                <w:noProof/>
                <w:webHidden/>
              </w:rPr>
            </w:r>
            <w:r>
              <w:rPr>
                <w:noProof/>
                <w:webHidden/>
              </w:rPr>
              <w:fldChar w:fldCharType="separate"/>
            </w:r>
            <w:r w:rsidR="00243C39">
              <w:rPr>
                <w:noProof/>
                <w:webHidden/>
              </w:rPr>
              <w:t>197</w:t>
            </w:r>
            <w:r>
              <w:rPr>
                <w:noProof/>
                <w:webHidden/>
              </w:rPr>
              <w:fldChar w:fldCharType="end"/>
            </w:r>
          </w:hyperlink>
        </w:p>
        <w:p w14:paraId="1681BB4F" w14:textId="05D83D1C"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32" w:history="1">
            <w:r w:rsidRPr="0005445B">
              <w:rPr>
                <w:rStyle w:val="-"/>
                <w:rFonts w:cstheme="minorHAnsi"/>
                <w:noProof/>
              </w:rPr>
              <w:t>Θ.1.</w:t>
            </w:r>
            <w:r w:rsidRPr="0005445B">
              <w:rPr>
                <w:rStyle w:val="-"/>
                <w:rFonts w:cstheme="minorHAnsi"/>
                <w:noProof/>
                <w:lang w:val="el-GR"/>
              </w:rPr>
              <w:t>20</w:t>
            </w:r>
            <w:r>
              <w:rPr>
                <w:noProof/>
                <w:webHidden/>
              </w:rPr>
              <w:tab/>
            </w:r>
            <w:r>
              <w:rPr>
                <w:noProof/>
                <w:webHidden/>
              </w:rPr>
              <w:fldChar w:fldCharType="begin"/>
            </w:r>
            <w:r>
              <w:rPr>
                <w:noProof/>
                <w:webHidden/>
              </w:rPr>
              <w:instrText xml:space="preserve"> PAGEREF _Toc202448232 \h </w:instrText>
            </w:r>
            <w:r>
              <w:rPr>
                <w:noProof/>
                <w:webHidden/>
              </w:rPr>
            </w:r>
            <w:r>
              <w:rPr>
                <w:noProof/>
                <w:webHidden/>
              </w:rPr>
              <w:fldChar w:fldCharType="separate"/>
            </w:r>
            <w:r w:rsidR="00243C39">
              <w:rPr>
                <w:noProof/>
                <w:webHidden/>
              </w:rPr>
              <w:t>198</w:t>
            </w:r>
            <w:r>
              <w:rPr>
                <w:noProof/>
                <w:webHidden/>
              </w:rPr>
              <w:fldChar w:fldCharType="end"/>
            </w:r>
          </w:hyperlink>
        </w:p>
        <w:p w14:paraId="09FB7AFA" w14:textId="33428F05"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33" w:history="1">
            <w:r w:rsidRPr="0005445B">
              <w:rPr>
                <w:rStyle w:val="-"/>
                <w:rFonts w:cstheme="minorHAnsi"/>
                <w:noProof/>
              </w:rPr>
              <w:t>Θ.1.</w:t>
            </w:r>
            <w:r w:rsidRPr="0005445B">
              <w:rPr>
                <w:rStyle w:val="-"/>
                <w:rFonts w:cstheme="minorHAnsi"/>
                <w:noProof/>
                <w:lang w:val="el-GR"/>
              </w:rPr>
              <w:t>21</w:t>
            </w:r>
            <w:r>
              <w:rPr>
                <w:noProof/>
                <w:webHidden/>
              </w:rPr>
              <w:tab/>
            </w:r>
            <w:r>
              <w:rPr>
                <w:noProof/>
                <w:webHidden/>
              </w:rPr>
              <w:fldChar w:fldCharType="begin"/>
            </w:r>
            <w:r>
              <w:rPr>
                <w:noProof/>
                <w:webHidden/>
              </w:rPr>
              <w:instrText xml:space="preserve"> PAGEREF _Toc202448233 \h </w:instrText>
            </w:r>
            <w:r>
              <w:rPr>
                <w:noProof/>
                <w:webHidden/>
              </w:rPr>
            </w:r>
            <w:r>
              <w:rPr>
                <w:noProof/>
                <w:webHidden/>
              </w:rPr>
              <w:fldChar w:fldCharType="separate"/>
            </w:r>
            <w:r w:rsidR="00243C39">
              <w:rPr>
                <w:noProof/>
                <w:webHidden/>
              </w:rPr>
              <w:t>199</w:t>
            </w:r>
            <w:r>
              <w:rPr>
                <w:noProof/>
                <w:webHidden/>
              </w:rPr>
              <w:fldChar w:fldCharType="end"/>
            </w:r>
          </w:hyperlink>
        </w:p>
        <w:p w14:paraId="0FA981EB" w14:textId="035AABFB"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34" w:history="1">
            <w:r w:rsidRPr="0005445B">
              <w:rPr>
                <w:rStyle w:val="-"/>
                <w:rFonts w:cstheme="minorHAnsi"/>
                <w:noProof/>
              </w:rPr>
              <w:t>Θ.1.</w:t>
            </w:r>
            <w:r w:rsidRPr="0005445B">
              <w:rPr>
                <w:rStyle w:val="-"/>
                <w:rFonts w:cstheme="minorHAnsi"/>
                <w:noProof/>
                <w:lang w:val="el-GR"/>
              </w:rPr>
              <w:t>22</w:t>
            </w:r>
            <w:r>
              <w:rPr>
                <w:noProof/>
                <w:webHidden/>
              </w:rPr>
              <w:tab/>
            </w:r>
            <w:r>
              <w:rPr>
                <w:noProof/>
                <w:webHidden/>
              </w:rPr>
              <w:fldChar w:fldCharType="begin"/>
            </w:r>
            <w:r>
              <w:rPr>
                <w:noProof/>
                <w:webHidden/>
              </w:rPr>
              <w:instrText xml:space="preserve"> PAGEREF _Toc202448234 \h </w:instrText>
            </w:r>
            <w:r>
              <w:rPr>
                <w:noProof/>
                <w:webHidden/>
              </w:rPr>
            </w:r>
            <w:r>
              <w:rPr>
                <w:noProof/>
                <w:webHidden/>
              </w:rPr>
              <w:fldChar w:fldCharType="separate"/>
            </w:r>
            <w:r w:rsidR="00243C39">
              <w:rPr>
                <w:noProof/>
                <w:webHidden/>
              </w:rPr>
              <w:t>200</w:t>
            </w:r>
            <w:r>
              <w:rPr>
                <w:noProof/>
                <w:webHidden/>
              </w:rPr>
              <w:fldChar w:fldCharType="end"/>
            </w:r>
          </w:hyperlink>
        </w:p>
        <w:p w14:paraId="74E9D794" w14:textId="1B40DDA1"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35" w:history="1">
            <w:r w:rsidRPr="0005445B">
              <w:rPr>
                <w:rStyle w:val="-"/>
                <w:rFonts w:cstheme="minorHAnsi"/>
                <w:b/>
                <w:bCs/>
                <w:noProof/>
                <w:lang w:val="el-GR" w:eastAsia="en-US"/>
              </w:rPr>
              <w:t>Αναλογικές Έξοδοι</w:t>
            </w:r>
            <w:r>
              <w:rPr>
                <w:noProof/>
                <w:webHidden/>
              </w:rPr>
              <w:tab/>
            </w:r>
            <w:r>
              <w:rPr>
                <w:noProof/>
                <w:webHidden/>
              </w:rPr>
              <w:fldChar w:fldCharType="begin"/>
            </w:r>
            <w:r>
              <w:rPr>
                <w:noProof/>
                <w:webHidden/>
              </w:rPr>
              <w:instrText xml:space="preserve"> PAGEREF _Toc202448235 \h </w:instrText>
            </w:r>
            <w:r>
              <w:rPr>
                <w:noProof/>
                <w:webHidden/>
              </w:rPr>
            </w:r>
            <w:r>
              <w:rPr>
                <w:noProof/>
                <w:webHidden/>
              </w:rPr>
              <w:fldChar w:fldCharType="separate"/>
            </w:r>
            <w:r w:rsidR="00243C39">
              <w:rPr>
                <w:noProof/>
                <w:webHidden/>
              </w:rPr>
              <w:t>201</w:t>
            </w:r>
            <w:r>
              <w:rPr>
                <w:noProof/>
                <w:webHidden/>
              </w:rPr>
              <w:fldChar w:fldCharType="end"/>
            </w:r>
          </w:hyperlink>
        </w:p>
        <w:p w14:paraId="4A004658" w14:textId="1E78F92F"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36" w:history="1">
            <w:r w:rsidRPr="0005445B">
              <w:rPr>
                <w:rStyle w:val="-"/>
                <w:rFonts w:cstheme="minorHAnsi"/>
                <w:noProof/>
                <w:lang w:val="el-GR"/>
              </w:rPr>
              <w:t>Θ.</w:t>
            </w:r>
            <w:r w:rsidRPr="0005445B">
              <w:rPr>
                <w:rStyle w:val="-"/>
                <w:rFonts w:cstheme="minorHAnsi"/>
                <w:noProof/>
              </w:rPr>
              <w:t>1.</w:t>
            </w:r>
            <w:r w:rsidRPr="0005445B">
              <w:rPr>
                <w:rStyle w:val="-"/>
                <w:rFonts w:cstheme="minorHAnsi"/>
                <w:noProof/>
                <w:lang w:val="el-GR"/>
              </w:rPr>
              <w:t>23</w:t>
            </w:r>
            <w:r>
              <w:rPr>
                <w:noProof/>
                <w:webHidden/>
              </w:rPr>
              <w:tab/>
            </w:r>
            <w:r>
              <w:rPr>
                <w:noProof/>
                <w:webHidden/>
              </w:rPr>
              <w:fldChar w:fldCharType="begin"/>
            </w:r>
            <w:r>
              <w:rPr>
                <w:noProof/>
                <w:webHidden/>
              </w:rPr>
              <w:instrText xml:space="preserve"> PAGEREF _Toc202448236 \h </w:instrText>
            </w:r>
            <w:r>
              <w:rPr>
                <w:noProof/>
                <w:webHidden/>
              </w:rPr>
            </w:r>
            <w:r>
              <w:rPr>
                <w:noProof/>
                <w:webHidden/>
              </w:rPr>
              <w:fldChar w:fldCharType="separate"/>
            </w:r>
            <w:r w:rsidR="00243C39">
              <w:rPr>
                <w:noProof/>
                <w:webHidden/>
              </w:rPr>
              <w:t>204</w:t>
            </w:r>
            <w:r>
              <w:rPr>
                <w:noProof/>
                <w:webHidden/>
              </w:rPr>
              <w:fldChar w:fldCharType="end"/>
            </w:r>
          </w:hyperlink>
        </w:p>
        <w:p w14:paraId="0797884C" w14:textId="66A8337C"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37" w:history="1">
            <w:r w:rsidRPr="0005445B">
              <w:rPr>
                <w:rStyle w:val="-"/>
                <w:rFonts w:cstheme="minorHAnsi"/>
                <w:noProof/>
              </w:rPr>
              <w:t>Θ.1.</w:t>
            </w:r>
            <w:r w:rsidRPr="0005445B">
              <w:rPr>
                <w:rStyle w:val="-"/>
                <w:rFonts w:cstheme="minorHAnsi"/>
                <w:noProof/>
                <w:lang w:val="el-GR"/>
              </w:rPr>
              <w:t>24</w:t>
            </w:r>
            <w:r>
              <w:rPr>
                <w:noProof/>
                <w:webHidden/>
              </w:rPr>
              <w:tab/>
            </w:r>
            <w:r>
              <w:rPr>
                <w:noProof/>
                <w:webHidden/>
              </w:rPr>
              <w:fldChar w:fldCharType="begin"/>
            </w:r>
            <w:r>
              <w:rPr>
                <w:noProof/>
                <w:webHidden/>
              </w:rPr>
              <w:instrText xml:space="preserve"> PAGEREF _Toc202448237 \h </w:instrText>
            </w:r>
            <w:r>
              <w:rPr>
                <w:noProof/>
                <w:webHidden/>
              </w:rPr>
            </w:r>
            <w:r>
              <w:rPr>
                <w:noProof/>
                <w:webHidden/>
              </w:rPr>
              <w:fldChar w:fldCharType="separate"/>
            </w:r>
            <w:r w:rsidR="00243C39">
              <w:rPr>
                <w:noProof/>
                <w:webHidden/>
              </w:rPr>
              <w:t>205</w:t>
            </w:r>
            <w:r>
              <w:rPr>
                <w:noProof/>
                <w:webHidden/>
              </w:rPr>
              <w:fldChar w:fldCharType="end"/>
            </w:r>
          </w:hyperlink>
        </w:p>
        <w:p w14:paraId="5B54756B" w14:textId="75207193"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38" w:history="1">
            <w:r w:rsidRPr="0005445B">
              <w:rPr>
                <w:rStyle w:val="-"/>
                <w:rFonts w:cstheme="minorHAnsi"/>
                <w:b/>
                <w:bCs/>
                <w:noProof/>
                <w:lang w:eastAsia="en-US"/>
              </w:rPr>
              <w:t>Ψηφιακές Είσοδοι</w:t>
            </w:r>
            <w:r>
              <w:rPr>
                <w:noProof/>
                <w:webHidden/>
              </w:rPr>
              <w:tab/>
            </w:r>
            <w:r>
              <w:rPr>
                <w:noProof/>
                <w:webHidden/>
              </w:rPr>
              <w:fldChar w:fldCharType="begin"/>
            </w:r>
            <w:r>
              <w:rPr>
                <w:noProof/>
                <w:webHidden/>
              </w:rPr>
              <w:instrText xml:space="preserve"> PAGEREF _Toc202448238 \h </w:instrText>
            </w:r>
            <w:r>
              <w:rPr>
                <w:noProof/>
                <w:webHidden/>
              </w:rPr>
            </w:r>
            <w:r>
              <w:rPr>
                <w:noProof/>
                <w:webHidden/>
              </w:rPr>
              <w:fldChar w:fldCharType="separate"/>
            </w:r>
            <w:r w:rsidR="00243C39">
              <w:rPr>
                <w:noProof/>
                <w:webHidden/>
              </w:rPr>
              <w:t>205</w:t>
            </w:r>
            <w:r>
              <w:rPr>
                <w:noProof/>
                <w:webHidden/>
              </w:rPr>
              <w:fldChar w:fldCharType="end"/>
            </w:r>
          </w:hyperlink>
        </w:p>
        <w:p w14:paraId="52297159" w14:textId="5F2CD9C0"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39" w:history="1">
            <w:r w:rsidRPr="0005445B">
              <w:rPr>
                <w:rStyle w:val="-"/>
                <w:rFonts w:cstheme="minorHAnsi"/>
                <w:b/>
                <w:bCs/>
                <w:noProof/>
                <w:lang w:eastAsia="en-US"/>
              </w:rPr>
              <w:t>Ψηφιακές Έξοδοι</w:t>
            </w:r>
            <w:r>
              <w:rPr>
                <w:noProof/>
                <w:webHidden/>
              </w:rPr>
              <w:tab/>
            </w:r>
            <w:r>
              <w:rPr>
                <w:noProof/>
                <w:webHidden/>
              </w:rPr>
              <w:fldChar w:fldCharType="begin"/>
            </w:r>
            <w:r>
              <w:rPr>
                <w:noProof/>
                <w:webHidden/>
              </w:rPr>
              <w:instrText xml:space="preserve"> PAGEREF _Toc202448239 \h </w:instrText>
            </w:r>
            <w:r>
              <w:rPr>
                <w:noProof/>
                <w:webHidden/>
              </w:rPr>
            </w:r>
            <w:r>
              <w:rPr>
                <w:noProof/>
                <w:webHidden/>
              </w:rPr>
              <w:fldChar w:fldCharType="separate"/>
            </w:r>
            <w:r w:rsidR="00243C39">
              <w:rPr>
                <w:noProof/>
                <w:webHidden/>
              </w:rPr>
              <w:t>205</w:t>
            </w:r>
            <w:r>
              <w:rPr>
                <w:noProof/>
                <w:webHidden/>
              </w:rPr>
              <w:fldChar w:fldCharType="end"/>
            </w:r>
          </w:hyperlink>
        </w:p>
        <w:p w14:paraId="1AEE3741" w14:textId="683B6901"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40" w:history="1">
            <w:r w:rsidRPr="0005445B">
              <w:rPr>
                <w:rStyle w:val="-"/>
                <w:rFonts w:cstheme="minorHAnsi"/>
                <w:noProof/>
              </w:rPr>
              <w:t>Θ.1.</w:t>
            </w:r>
            <w:r w:rsidRPr="0005445B">
              <w:rPr>
                <w:rStyle w:val="-"/>
                <w:rFonts w:cstheme="minorHAnsi"/>
                <w:noProof/>
                <w:lang w:val="el-GR"/>
              </w:rPr>
              <w:t>25</w:t>
            </w:r>
            <w:r>
              <w:rPr>
                <w:noProof/>
                <w:webHidden/>
              </w:rPr>
              <w:tab/>
            </w:r>
            <w:r>
              <w:rPr>
                <w:noProof/>
                <w:webHidden/>
              </w:rPr>
              <w:fldChar w:fldCharType="begin"/>
            </w:r>
            <w:r>
              <w:rPr>
                <w:noProof/>
                <w:webHidden/>
              </w:rPr>
              <w:instrText xml:space="preserve"> PAGEREF _Toc202448240 \h </w:instrText>
            </w:r>
            <w:r>
              <w:rPr>
                <w:noProof/>
                <w:webHidden/>
              </w:rPr>
            </w:r>
            <w:r>
              <w:rPr>
                <w:noProof/>
                <w:webHidden/>
              </w:rPr>
              <w:fldChar w:fldCharType="separate"/>
            </w:r>
            <w:r w:rsidR="00243C39">
              <w:rPr>
                <w:noProof/>
                <w:webHidden/>
              </w:rPr>
              <w:t>207</w:t>
            </w:r>
            <w:r>
              <w:rPr>
                <w:noProof/>
                <w:webHidden/>
              </w:rPr>
              <w:fldChar w:fldCharType="end"/>
            </w:r>
          </w:hyperlink>
        </w:p>
        <w:p w14:paraId="3FCA7CE0" w14:textId="67FAC1EC"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41" w:history="1">
            <w:r w:rsidRPr="0005445B">
              <w:rPr>
                <w:rStyle w:val="-"/>
                <w:rFonts w:cstheme="minorHAnsi"/>
                <w:b/>
                <w:bCs/>
                <w:noProof/>
                <w:lang w:eastAsia="en-US"/>
              </w:rPr>
              <w:t>Ψηφιακη Επεξεργασία</w:t>
            </w:r>
            <w:r w:rsidRPr="0005445B">
              <w:rPr>
                <w:rStyle w:val="-"/>
                <w:rFonts w:cstheme="minorHAnsi"/>
                <w:b/>
                <w:bCs/>
                <w:noProof/>
                <w:lang w:val="en-US" w:eastAsia="en-US"/>
              </w:rPr>
              <w:t xml:space="preserve"> :</w:t>
            </w:r>
            <w:r>
              <w:rPr>
                <w:noProof/>
                <w:webHidden/>
              </w:rPr>
              <w:tab/>
            </w:r>
            <w:r>
              <w:rPr>
                <w:noProof/>
                <w:webHidden/>
              </w:rPr>
              <w:fldChar w:fldCharType="begin"/>
            </w:r>
            <w:r>
              <w:rPr>
                <w:noProof/>
                <w:webHidden/>
              </w:rPr>
              <w:instrText xml:space="preserve"> PAGEREF _Toc202448241 \h </w:instrText>
            </w:r>
            <w:r>
              <w:rPr>
                <w:noProof/>
                <w:webHidden/>
              </w:rPr>
            </w:r>
            <w:r>
              <w:rPr>
                <w:noProof/>
                <w:webHidden/>
              </w:rPr>
              <w:fldChar w:fldCharType="separate"/>
            </w:r>
            <w:r w:rsidR="00243C39">
              <w:rPr>
                <w:noProof/>
                <w:webHidden/>
              </w:rPr>
              <w:t>207</w:t>
            </w:r>
            <w:r>
              <w:rPr>
                <w:noProof/>
                <w:webHidden/>
              </w:rPr>
              <w:fldChar w:fldCharType="end"/>
            </w:r>
          </w:hyperlink>
        </w:p>
        <w:p w14:paraId="5625630F" w14:textId="6906C7DD"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42" w:history="1">
            <w:r w:rsidRPr="0005445B">
              <w:rPr>
                <w:rStyle w:val="-"/>
                <w:rFonts w:cstheme="minorHAnsi"/>
                <w:noProof/>
                <w:lang w:val="en-US" w:eastAsia="en-US"/>
              </w:rPr>
              <w:t>• Clock: Internal AES In, SPDIF In, ADAT In</w:t>
            </w:r>
            <w:r>
              <w:rPr>
                <w:noProof/>
                <w:webHidden/>
              </w:rPr>
              <w:tab/>
            </w:r>
            <w:r>
              <w:rPr>
                <w:noProof/>
                <w:webHidden/>
              </w:rPr>
              <w:fldChar w:fldCharType="begin"/>
            </w:r>
            <w:r>
              <w:rPr>
                <w:noProof/>
                <w:webHidden/>
              </w:rPr>
              <w:instrText xml:space="preserve"> PAGEREF _Toc202448242 \h </w:instrText>
            </w:r>
            <w:r>
              <w:rPr>
                <w:noProof/>
                <w:webHidden/>
              </w:rPr>
            </w:r>
            <w:r>
              <w:rPr>
                <w:noProof/>
                <w:webHidden/>
              </w:rPr>
              <w:fldChar w:fldCharType="separate"/>
            </w:r>
            <w:r w:rsidR="00243C39">
              <w:rPr>
                <w:noProof/>
                <w:webHidden/>
              </w:rPr>
              <w:t>207</w:t>
            </w:r>
            <w:r>
              <w:rPr>
                <w:noProof/>
                <w:webHidden/>
              </w:rPr>
              <w:fldChar w:fldCharType="end"/>
            </w:r>
          </w:hyperlink>
        </w:p>
        <w:p w14:paraId="73560D70" w14:textId="3FF41BBA"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43" w:history="1">
            <w:r w:rsidRPr="0005445B">
              <w:rPr>
                <w:rStyle w:val="-"/>
                <w:rFonts w:cstheme="minorHAnsi"/>
                <w:noProof/>
                <w:lang w:val="el-GR" w:eastAsia="en-US"/>
              </w:rPr>
              <w:t xml:space="preserve">• Καταστολή </w:t>
            </w:r>
            <w:r w:rsidRPr="0005445B">
              <w:rPr>
                <w:rStyle w:val="-"/>
                <w:rFonts w:cstheme="minorHAnsi"/>
                <w:noProof/>
                <w:lang w:eastAsia="en-US"/>
              </w:rPr>
              <w:t>jitter</w:t>
            </w:r>
            <w:r w:rsidRPr="0005445B">
              <w:rPr>
                <w:rStyle w:val="-"/>
                <w:rFonts w:cstheme="minorHAnsi"/>
                <w:noProof/>
                <w:lang w:val="el-GR" w:eastAsia="en-US"/>
              </w:rPr>
              <w:t xml:space="preserve"> εξωτερικών ρολογιών: &gt; 50 </w:t>
            </w:r>
            <w:r w:rsidRPr="0005445B">
              <w:rPr>
                <w:rStyle w:val="-"/>
                <w:rFonts w:cstheme="minorHAnsi"/>
                <w:noProof/>
                <w:lang w:eastAsia="en-US"/>
              </w:rPr>
              <w:t>dB</w:t>
            </w:r>
            <w:r w:rsidRPr="0005445B">
              <w:rPr>
                <w:rStyle w:val="-"/>
                <w:rFonts w:cstheme="minorHAnsi"/>
                <w:noProof/>
                <w:lang w:val="el-GR" w:eastAsia="en-US"/>
              </w:rPr>
              <w:t xml:space="preserve"> (2,4 </w:t>
            </w:r>
            <w:r w:rsidRPr="0005445B">
              <w:rPr>
                <w:rStyle w:val="-"/>
                <w:rFonts w:cstheme="minorHAnsi"/>
                <w:noProof/>
                <w:lang w:eastAsia="en-US"/>
              </w:rPr>
              <w:t>kHz</w:t>
            </w:r>
            <w:r w:rsidRPr="0005445B">
              <w:rPr>
                <w:rStyle w:val="-"/>
                <w:rFonts w:cstheme="minorHAnsi"/>
                <w:noProof/>
                <w:lang w:val="el-GR" w:eastAsia="en-US"/>
              </w:rPr>
              <w:t>)</w:t>
            </w:r>
            <w:r>
              <w:rPr>
                <w:noProof/>
                <w:webHidden/>
              </w:rPr>
              <w:tab/>
            </w:r>
            <w:r>
              <w:rPr>
                <w:noProof/>
                <w:webHidden/>
              </w:rPr>
              <w:fldChar w:fldCharType="begin"/>
            </w:r>
            <w:r>
              <w:rPr>
                <w:noProof/>
                <w:webHidden/>
              </w:rPr>
              <w:instrText xml:space="preserve"> PAGEREF _Toc202448243 \h </w:instrText>
            </w:r>
            <w:r>
              <w:rPr>
                <w:noProof/>
                <w:webHidden/>
              </w:rPr>
            </w:r>
            <w:r>
              <w:rPr>
                <w:noProof/>
                <w:webHidden/>
              </w:rPr>
              <w:fldChar w:fldCharType="separate"/>
            </w:r>
            <w:r w:rsidR="00243C39">
              <w:rPr>
                <w:noProof/>
                <w:webHidden/>
              </w:rPr>
              <w:t>207</w:t>
            </w:r>
            <w:r>
              <w:rPr>
                <w:noProof/>
                <w:webHidden/>
              </w:rPr>
              <w:fldChar w:fldCharType="end"/>
            </w:r>
          </w:hyperlink>
        </w:p>
        <w:p w14:paraId="474E7D78" w14:textId="158911C1"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44" w:history="1">
            <w:r w:rsidRPr="0005445B">
              <w:rPr>
                <w:rStyle w:val="-"/>
                <w:rFonts w:cstheme="minorHAnsi"/>
                <w:noProof/>
                <w:lang w:val="el-GR" w:eastAsia="en-US"/>
              </w:rPr>
              <w:t xml:space="preserve">•Αποτελεσματική επιρροή </w:t>
            </w:r>
            <w:r w:rsidRPr="0005445B">
              <w:rPr>
                <w:rStyle w:val="-"/>
                <w:rFonts w:cstheme="minorHAnsi"/>
                <w:noProof/>
                <w:lang w:eastAsia="en-US"/>
              </w:rPr>
              <w:t>jitter</w:t>
            </w:r>
            <w:r w:rsidRPr="0005445B">
              <w:rPr>
                <w:rStyle w:val="-"/>
                <w:rFonts w:cstheme="minorHAnsi"/>
                <w:noProof/>
                <w:lang w:val="en-US" w:eastAsia="en-US"/>
              </w:rPr>
              <w:t>Clock</w:t>
            </w:r>
            <w:r w:rsidRPr="0005445B">
              <w:rPr>
                <w:rStyle w:val="-"/>
                <w:rFonts w:cstheme="minorHAnsi"/>
                <w:noProof/>
                <w:lang w:val="el-GR" w:eastAsia="en-US"/>
              </w:rPr>
              <w:t xml:space="preserve"> στη μετατροπή </w:t>
            </w:r>
            <w:r w:rsidRPr="0005445B">
              <w:rPr>
                <w:rStyle w:val="-"/>
                <w:rFonts w:cstheme="minorHAnsi"/>
                <w:noProof/>
                <w:lang w:eastAsia="en-US"/>
              </w:rPr>
              <w:t>AD</w:t>
            </w:r>
            <w:r w:rsidRPr="0005445B">
              <w:rPr>
                <w:rStyle w:val="-"/>
                <w:rFonts w:cstheme="minorHAnsi"/>
                <w:noProof/>
                <w:lang w:val="el-GR" w:eastAsia="en-US"/>
              </w:rPr>
              <w:t xml:space="preserve"> και </w:t>
            </w:r>
            <w:r w:rsidRPr="0005445B">
              <w:rPr>
                <w:rStyle w:val="-"/>
                <w:rFonts w:cstheme="minorHAnsi"/>
                <w:noProof/>
                <w:lang w:eastAsia="en-US"/>
              </w:rPr>
              <w:t>DA</w:t>
            </w:r>
            <w:r w:rsidRPr="0005445B">
              <w:rPr>
                <w:rStyle w:val="-"/>
                <w:rFonts w:cstheme="minorHAnsi"/>
                <w:noProof/>
                <w:lang w:val="el-GR" w:eastAsia="en-US"/>
              </w:rPr>
              <w:t>: κοντά στο μηδέν</w:t>
            </w:r>
            <w:r>
              <w:rPr>
                <w:noProof/>
                <w:webHidden/>
              </w:rPr>
              <w:tab/>
            </w:r>
            <w:r>
              <w:rPr>
                <w:noProof/>
                <w:webHidden/>
              </w:rPr>
              <w:fldChar w:fldCharType="begin"/>
            </w:r>
            <w:r>
              <w:rPr>
                <w:noProof/>
                <w:webHidden/>
              </w:rPr>
              <w:instrText xml:space="preserve"> PAGEREF _Toc202448244 \h </w:instrText>
            </w:r>
            <w:r>
              <w:rPr>
                <w:noProof/>
                <w:webHidden/>
              </w:rPr>
            </w:r>
            <w:r>
              <w:rPr>
                <w:noProof/>
                <w:webHidden/>
              </w:rPr>
              <w:fldChar w:fldCharType="separate"/>
            </w:r>
            <w:r w:rsidR="00243C39">
              <w:rPr>
                <w:noProof/>
                <w:webHidden/>
              </w:rPr>
              <w:t>207</w:t>
            </w:r>
            <w:r>
              <w:rPr>
                <w:noProof/>
                <w:webHidden/>
              </w:rPr>
              <w:fldChar w:fldCharType="end"/>
            </w:r>
          </w:hyperlink>
        </w:p>
        <w:p w14:paraId="29304122" w14:textId="712141DA"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45" w:history="1">
            <w:r w:rsidRPr="0005445B">
              <w:rPr>
                <w:rStyle w:val="-"/>
                <w:rFonts w:cstheme="minorHAnsi"/>
                <w:noProof/>
                <w:lang w:val="el-GR" w:eastAsia="en-US"/>
              </w:rPr>
              <w:t xml:space="preserve">• Το </w:t>
            </w:r>
            <w:r w:rsidRPr="0005445B">
              <w:rPr>
                <w:rStyle w:val="-"/>
                <w:rFonts w:cstheme="minorHAnsi"/>
                <w:noProof/>
                <w:lang w:eastAsia="en-US"/>
              </w:rPr>
              <w:t>PLL</w:t>
            </w:r>
            <w:r w:rsidRPr="0005445B">
              <w:rPr>
                <w:rStyle w:val="-"/>
                <w:rFonts w:cstheme="minorHAnsi"/>
                <w:noProof/>
                <w:lang w:val="el-GR" w:eastAsia="en-US"/>
              </w:rPr>
              <w:t xml:space="preserve"> εξασφαλίζει μηδενική εγκατάλειψη, ακόμη και σε περισσότερα από 100 </w:t>
            </w:r>
            <w:r w:rsidRPr="0005445B">
              <w:rPr>
                <w:rStyle w:val="-"/>
                <w:rFonts w:cstheme="minorHAnsi"/>
                <w:noProof/>
                <w:lang w:eastAsia="en-US"/>
              </w:rPr>
              <w:t>nsjitter</w:t>
            </w:r>
            <w:r>
              <w:rPr>
                <w:noProof/>
                <w:webHidden/>
              </w:rPr>
              <w:tab/>
            </w:r>
            <w:r>
              <w:rPr>
                <w:noProof/>
                <w:webHidden/>
              </w:rPr>
              <w:fldChar w:fldCharType="begin"/>
            </w:r>
            <w:r>
              <w:rPr>
                <w:noProof/>
                <w:webHidden/>
              </w:rPr>
              <w:instrText xml:space="preserve"> PAGEREF _Toc202448245 \h </w:instrText>
            </w:r>
            <w:r>
              <w:rPr>
                <w:noProof/>
                <w:webHidden/>
              </w:rPr>
            </w:r>
            <w:r>
              <w:rPr>
                <w:noProof/>
                <w:webHidden/>
              </w:rPr>
              <w:fldChar w:fldCharType="separate"/>
            </w:r>
            <w:r w:rsidR="00243C39">
              <w:rPr>
                <w:noProof/>
                <w:webHidden/>
              </w:rPr>
              <w:t>207</w:t>
            </w:r>
            <w:r>
              <w:rPr>
                <w:noProof/>
                <w:webHidden/>
              </w:rPr>
              <w:fldChar w:fldCharType="end"/>
            </w:r>
          </w:hyperlink>
        </w:p>
        <w:p w14:paraId="3B3F7557" w14:textId="1E14E67F"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46" w:history="1">
            <w:r w:rsidRPr="0005445B">
              <w:rPr>
                <w:rStyle w:val="-"/>
                <w:rFonts w:cstheme="minorHAnsi"/>
                <w:noProof/>
                <w:lang w:val="el-GR" w:eastAsia="en-US"/>
              </w:rPr>
              <w:t xml:space="preserve">• Πρόσθετο ψηφιακό </w:t>
            </w:r>
            <w:r w:rsidRPr="0005445B">
              <w:rPr>
                <w:rStyle w:val="-"/>
                <w:rFonts w:cstheme="minorHAnsi"/>
                <w:noProof/>
                <w:lang w:eastAsia="en-US"/>
              </w:rPr>
              <w:t>BitclockPLL</w:t>
            </w:r>
            <w:r w:rsidRPr="0005445B">
              <w:rPr>
                <w:rStyle w:val="-"/>
                <w:rFonts w:cstheme="minorHAnsi"/>
                <w:noProof/>
                <w:lang w:val="el-GR" w:eastAsia="en-US"/>
              </w:rPr>
              <w:t xml:space="preserve"> για απρόσκοπτη λειτουργία </w:t>
            </w:r>
            <w:r w:rsidRPr="0005445B">
              <w:rPr>
                <w:rStyle w:val="-"/>
                <w:rFonts w:cstheme="minorHAnsi"/>
                <w:noProof/>
                <w:lang w:eastAsia="en-US"/>
              </w:rPr>
              <w:t>ADAT</w:t>
            </w:r>
            <w:r w:rsidRPr="0005445B">
              <w:rPr>
                <w:rStyle w:val="-"/>
                <w:rFonts w:cstheme="minorHAnsi"/>
                <w:noProof/>
                <w:lang w:val="el-GR" w:eastAsia="en-US"/>
              </w:rPr>
              <w:t xml:space="preserve"> με ποικίλες ταχύτητες</w:t>
            </w:r>
            <w:r>
              <w:rPr>
                <w:noProof/>
                <w:webHidden/>
              </w:rPr>
              <w:tab/>
            </w:r>
            <w:r>
              <w:rPr>
                <w:noProof/>
                <w:webHidden/>
              </w:rPr>
              <w:fldChar w:fldCharType="begin"/>
            </w:r>
            <w:r>
              <w:rPr>
                <w:noProof/>
                <w:webHidden/>
              </w:rPr>
              <w:instrText xml:space="preserve"> PAGEREF _Toc202448246 \h </w:instrText>
            </w:r>
            <w:r>
              <w:rPr>
                <w:noProof/>
                <w:webHidden/>
              </w:rPr>
            </w:r>
            <w:r>
              <w:rPr>
                <w:noProof/>
                <w:webHidden/>
              </w:rPr>
              <w:fldChar w:fldCharType="separate"/>
            </w:r>
            <w:r w:rsidR="00243C39">
              <w:rPr>
                <w:noProof/>
                <w:webHidden/>
              </w:rPr>
              <w:t>207</w:t>
            </w:r>
            <w:r>
              <w:rPr>
                <w:noProof/>
                <w:webHidden/>
              </w:rPr>
              <w:fldChar w:fldCharType="end"/>
            </w:r>
          </w:hyperlink>
        </w:p>
        <w:p w14:paraId="0C856918" w14:textId="56584785"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47" w:history="1">
            <w:r w:rsidRPr="0005445B">
              <w:rPr>
                <w:rStyle w:val="-"/>
                <w:rFonts w:cstheme="minorHAnsi"/>
                <w:noProof/>
                <w:lang w:val="el-GR" w:eastAsia="en-US"/>
              </w:rPr>
              <w:t xml:space="preserve">• Υποστηριζόμενοι ρυθμοί δειγματοληψίας για εξωτερικά ρολόγια: 32 </w:t>
            </w:r>
            <w:r w:rsidRPr="0005445B">
              <w:rPr>
                <w:rStyle w:val="-"/>
                <w:rFonts w:cstheme="minorHAnsi"/>
                <w:noProof/>
                <w:lang w:eastAsia="en-US"/>
              </w:rPr>
              <w:t>kHz</w:t>
            </w:r>
            <w:r w:rsidRPr="0005445B">
              <w:rPr>
                <w:rStyle w:val="-"/>
                <w:rFonts w:cstheme="minorHAnsi"/>
                <w:noProof/>
                <w:lang w:val="el-GR" w:eastAsia="en-US"/>
              </w:rPr>
              <w:t xml:space="preserve"> έως 200</w:t>
            </w:r>
            <w:r>
              <w:rPr>
                <w:noProof/>
                <w:webHidden/>
              </w:rPr>
              <w:tab/>
            </w:r>
            <w:r>
              <w:rPr>
                <w:noProof/>
                <w:webHidden/>
              </w:rPr>
              <w:fldChar w:fldCharType="begin"/>
            </w:r>
            <w:r>
              <w:rPr>
                <w:noProof/>
                <w:webHidden/>
              </w:rPr>
              <w:instrText xml:space="preserve"> PAGEREF _Toc202448247 \h </w:instrText>
            </w:r>
            <w:r>
              <w:rPr>
                <w:noProof/>
                <w:webHidden/>
              </w:rPr>
            </w:r>
            <w:r>
              <w:rPr>
                <w:noProof/>
                <w:webHidden/>
              </w:rPr>
              <w:fldChar w:fldCharType="separate"/>
            </w:r>
            <w:r w:rsidR="00243C39">
              <w:rPr>
                <w:noProof/>
                <w:webHidden/>
              </w:rPr>
              <w:t>207</w:t>
            </w:r>
            <w:r>
              <w:rPr>
                <w:noProof/>
                <w:webHidden/>
              </w:rPr>
              <w:fldChar w:fldCharType="end"/>
            </w:r>
          </w:hyperlink>
        </w:p>
        <w:p w14:paraId="751D7311" w14:textId="444698A0"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48" w:history="1">
            <w:r w:rsidRPr="0005445B">
              <w:rPr>
                <w:rStyle w:val="-"/>
                <w:rFonts w:cstheme="minorHAnsi"/>
                <w:noProof/>
                <w:lang w:val="el-GR" w:eastAsia="en-US"/>
              </w:rPr>
              <w:t xml:space="preserve">• Ρυθμοί δειγματοληψίας που υποστηρίζονται εσωτερικά: 44,1 </w:t>
            </w:r>
            <w:r w:rsidRPr="0005445B">
              <w:rPr>
                <w:rStyle w:val="-"/>
                <w:rFonts w:cstheme="minorHAnsi"/>
                <w:noProof/>
                <w:lang w:eastAsia="en-US"/>
              </w:rPr>
              <w:t>kHz</w:t>
            </w:r>
            <w:r w:rsidRPr="0005445B">
              <w:rPr>
                <w:rStyle w:val="-"/>
                <w:rFonts w:cstheme="minorHAnsi"/>
                <w:noProof/>
                <w:lang w:val="el-GR" w:eastAsia="en-US"/>
              </w:rPr>
              <w:t xml:space="preserve"> έως 768 </w:t>
            </w:r>
            <w:r w:rsidRPr="0005445B">
              <w:rPr>
                <w:rStyle w:val="-"/>
                <w:rFonts w:cstheme="minorHAnsi"/>
                <w:noProof/>
                <w:lang w:eastAsia="en-US"/>
              </w:rPr>
              <w:t>kHz</w:t>
            </w:r>
            <w:r>
              <w:rPr>
                <w:noProof/>
                <w:webHidden/>
              </w:rPr>
              <w:tab/>
            </w:r>
            <w:r>
              <w:rPr>
                <w:noProof/>
                <w:webHidden/>
              </w:rPr>
              <w:fldChar w:fldCharType="begin"/>
            </w:r>
            <w:r>
              <w:rPr>
                <w:noProof/>
                <w:webHidden/>
              </w:rPr>
              <w:instrText xml:space="preserve"> PAGEREF _Toc202448248 \h </w:instrText>
            </w:r>
            <w:r>
              <w:rPr>
                <w:noProof/>
                <w:webHidden/>
              </w:rPr>
            </w:r>
            <w:r>
              <w:rPr>
                <w:noProof/>
                <w:webHidden/>
              </w:rPr>
              <w:fldChar w:fldCharType="separate"/>
            </w:r>
            <w:r w:rsidR="00243C39">
              <w:rPr>
                <w:noProof/>
                <w:webHidden/>
              </w:rPr>
              <w:t>207</w:t>
            </w:r>
            <w:r>
              <w:rPr>
                <w:noProof/>
                <w:webHidden/>
              </w:rPr>
              <w:fldChar w:fldCharType="end"/>
            </w:r>
          </w:hyperlink>
        </w:p>
        <w:p w14:paraId="05D4399B" w14:textId="1183E927"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49" w:history="1">
            <w:r w:rsidRPr="0005445B">
              <w:rPr>
                <w:rStyle w:val="-"/>
                <w:rFonts w:cstheme="minorHAnsi"/>
                <w:noProof/>
              </w:rPr>
              <w:t>Θ.1.</w:t>
            </w:r>
            <w:r w:rsidRPr="0005445B">
              <w:rPr>
                <w:rStyle w:val="-"/>
                <w:rFonts w:cstheme="minorHAnsi"/>
                <w:noProof/>
                <w:lang w:val="el-GR"/>
              </w:rPr>
              <w:t>26</w:t>
            </w:r>
            <w:r>
              <w:rPr>
                <w:noProof/>
                <w:webHidden/>
              </w:rPr>
              <w:tab/>
            </w:r>
            <w:r>
              <w:rPr>
                <w:noProof/>
                <w:webHidden/>
              </w:rPr>
              <w:fldChar w:fldCharType="begin"/>
            </w:r>
            <w:r>
              <w:rPr>
                <w:noProof/>
                <w:webHidden/>
              </w:rPr>
              <w:instrText xml:space="preserve"> PAGEREF _Toc202448249 \h </w:instrText>
            </w:r>
            <w:r>
              <w:rPr>
                <w:noProof/>
                <w:webHidden/>
              </w:rPr>
            </w:r>
            <w:r>
              <w:rPr>
                <w:noProof/>
                <w:webHidden/>
              </w:rPr>
              <w:fldChar w:fldCharType="separate"/>
            </w:r>
            <w:r w:rsidR="00243C39">
              <w:rPr>
                <w:noProof/>
                <w:webHidden/>
              </w:rPr>
              <w:t>207</w:t>
            </w:r>
            <w:r>
              <w:rPr>
                <w:noProof/>
                <w:webHidden/>
              </w:rPr>
              <w:fldChar w:fldCharType="end"/>
            </w:r>
          </w:hyperlink>
        </w:p>
        <w:p w14:paraId="39B2AE79" w14:textId="2FCCB111"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50" w:history="1">
            <w:r w:rsidRPr="0005445B">
              <w:rPr>
                <w:rStyle w:val="-"/>
                <w:rFonts w:cstheme="minorHAnsi"/>
                <w:noProof/>
              </w:rPr>
              <w:t>Θ.1.</w:t>
            </w:r>
            <w:r w:rsidRPr="0005445B">
              <w:rPr>
                <w:rStyle w:val="-"/>
                <w:rFonts w:cstheme="minorHAnsi"/>
                <w:noProof/>
                <w:lang w:val="el-GR"/>
              </w:rPr>
              <w:t>27</w:t>
            </w:r>
            <w:r>
              <w:rPr>
                <w:noProof/>
                <w:webHidden/>
              </w:rPr>
              <w:tab/>
            </w:r>
            <w:r>
              <w:rPr>
                <w:noProof/>
                <w:webHidden/>
              </w:rPr>
              <w:fldChar w:fldCharType="begin"/>
            </w:r>
            <w:r>
              <w:rPr>
                <w:noProof/>
                <w:webHidden/>
              </w:rPr>
              <w:instrText xml:space="preserve"> PAGEREF _Toc202448250 \h </w:instrText>
            </w:r>
            <w:r>
              <w:rPr>
                <w:noProof/>
                <w:webHidden/>
              </w:rPr>
            </w:r>
            <w:r>
              <w:rPr>
                <w:noProof/>
                <w:webHidden/>
              </w:rPr>
              <w:fldChar w:fldCharType="separate"/>
            </w:r>
            <w:r w:rsidR="00243C39">
              <w:rPr>
                <w:noProof/>
                <w:webHidden/>
              </w:rPr>
              <w:t>207</w:t>
            </w:r>
            <w:r>
              <w:rPr>
                <w:noProof/>
                <w:webHidden/>
              </w:rPr>
              <w:fldChar w:fldCharType="end"/>
            </w:r>
          </w:hyperlink>
        </w:p>
        <w:p w14:paraId="16DC3685" w14:textId="6C252988"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51" w:history="1">
            <w:r w:rsidRPr="0005445B">
              <w:rPr>
                <w:rStyle w:val="-"/>
                <w:rFonts w:cstheme="minorHAnsi"/>
                <w:noProof/>
                <w:lang w:val="el-GR"/>
              </w:rPr>
              <w:t xml:space="preserve">Να δοθεί και το αντίστοιχο </w:t>
            </w:r>
            <w:r w:rsidRPr="0005445B">
              <w:rPr>
                <w:rStyle w:val="-"/>
                <w:rFonts w:cstheme="minorHAnsi"/>
                <w:noProof/>
              </w:rPr>
              <w:t>remote</w:t>
            </w:r>
            <w:r w:rsidRPr="0005445B">
              <w:rPr>
                <w:rStyle w:val="-"/>
                <w:rFonts w:cstheme="minorHAnsi"/>
                <w:noProof/>
                <w:lang w:val="el-GR"/>
              </w:rPr>
              <w:t xml:space="preserve"> </w:t>
            </w:r>
            <w:r w:rsidRPr="0005445B">
              <w:rPr>
                <w:rStyle w:val="-"/>
                <w:rFonts w:cstheme="minorHAnsi"/>
                <w:noProof/>
              </w:rPr>
              <w:t>control</w:t>
            </w:r>
            <w:r w:rsidRPr="0005445B">
              <w:rPr>
                <w:rStyle w:val="-"/>
                <w:rFonts w:cstheme="minorHAnsi"/>
                <w:noProof/>
                <w:lang w:val="el-GR"/>
              </w:rPr>
              <w:t xml:space="preserve"> χειριστήριο του κατασκευαστή.</w:t>
            </w:r>
            <w:r>
              <w:rPr>
                <w:noProof/>
                <w:webHidden/>
              </w:rPr>
              <w:tab/>
            </w:r>
            <w:r>
              <w:rPr>
                <w:noProof/>
                <w:webHidden/>
              </w:rPr>
              <w:fldChar w:fldCharType="begin"/>
            </w:r>
            <w:r>
              <w:rPr>
                <w:noProof/>
                <w:webHidden/>
              </w:rPr>
              <w:instrText xml:space="preserve"> PAGEREF _Toc202448251 \h </w:instrText>
            </w:r>
            <w:r>
              <w:rPr>
                <w:noProof/>
                <w:webHidden/>
              </w:rPr>
            </w:r>
            <w:r>
              <w:rPr>
                <w:noProof/>
                <w:webHidden/>
              </w:rPr>
              <w:fldChar w:fldCharType="separate"/>
            </w:r>
            <w:r w:rsidR="00243C39">
              <w:rPr>
                <w:noProof/>
                <w:webHidden/>
              </w:rPr>
              <w:t>207</w:t>
            </w:r>
            <w:r>
              <w:rPr>
                <w:noProof/>
                <w:webHidden/>
              </w:rPr>
              <w:fldChar w:fldCharType="end"/>
            </w:r>
          </w:hyperlink>
        </w:p>
        <w:p w14:paraId="192448A3" w14:textId="56D825FA"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52" w:history="1">
            <w:r w:rsidRPr="0005445B">
              <w:rPr>
                <w:rStyle w:val="-"/>
                <w:rFonts w:cstheme="minorHAnsi"/>
                <w:noProof/>
              </w:rPr>
              <w:t>Θ.1.</w:t>
            </w:r>
            <w:r w:rsidRPr="0005445B">
              <w:rPr>
                <w:rStyle w:val="-"/>
                <w:rFonts w:cstheme="minorHAnsi"/>
                <w:noProof/>
                <w:lang w:val="en-US"/>
              </w:rPr>
              <w:t>28</w:t>
            </w:r>
            <w:r>
              <w:rPr>
                <w:noProof/>
                <w:webHidden/>
              </w:rPr>
              <w:tab/>
            </w:r>
            <w:r>
              <w:rPr>
                <w:noProof/>
                <w:webHidden/>
              </w:rPr>
              <w:fldChar w:fldCharType="begin"/>
            </w:r>
            <w:r>
              <w:rPr>
                <w:noProof/>
                <w:webHidden/>
              </w:rPr>
              <w:instrText xml:space="preserve"> PAGEREF _Toc202448252 \h </w:instrText>
            </w:r>
            <w:r>
              <w:rPr>
                <w:noProof/>
                <w:webHidden/>
              </w:rPr>
            </w:r>
            <w:r>
              <w:rPr>
                <w:noProof/>
                <w:webHidden/>
              </w:rPr>
              <w:fldChar w:fldCharType="separate"/>
            </w:r>
            <w:r w:rsidR="00243C39">
              <w:rPr>
                <w:noProof/>
                <w:webHidden/>
              </w:rPr>
              <w:t>207</w:t>
            </w:r>
            <w:r>
              <w:rPr>
                <w:noProof/>
                <w:webHidden/>
              </w:rPr>
              <w:fldChar w:fldCharType="end"/>
            </w:r>
          </w:hyperlink>
        </w:p>
        <w:p w14:paraId="20035129" w14:textId="53C051A4"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53" w:history="1">
            <w:r w:rsidRPr="0005445B">
              <w:rPr>
                <w:rStyle w:val="-"/>
                <w:rFonts w:cstheme="minorHAnsi"/>
                <w:noProof/>
              </w:rPr>
              <w:t>Θ.1.</w:t>
            </w:r>
            <w:r w:rsidRPr="0005445B">
              <w:rPr>
                <w:rStyle w:val="-"/>
                <w:rFonts w:cstheme="minorHAnsi"/>
                <w:noProof/>
                <w:lang w:val="en-US"/>
              </w:rPr>
              <w:t>29</w:t>
            </w:r>
            <w:r>
              <w:rPr>
                <w:noProof/>
                <w:webHidden/>
              </w:rPr>
              <w:tab/>
            </w:r>
            <w:r>
              <w:rPr>
                <w:noProof/>
                <w:webHidden/>
              </w:rPr>
              <w:fldChar w:fldCharType="begin"/>
            </w:r>
            <w:r>
              <w:rPr>
                <w:noProof/>
                <w:webHidden/>
              </w:rPr>
              <w:instrText xml:space="preserve"> PAGEREF _Toc202448253 \h </w:instrText>
            </w:r>
            <w:r>
              <w:rPr>
                <w:noProof/>
                <w:webHidden/>
              </w:rPr>
            </w:r>
            <w:r>
              <w:rPr>
                <w:noProof/>
                <w:webHidden/>
              </w:rPr>
              <w:fldChar w:fldCharType="separate"/>
            </w:r>
            <w:r w:rsidR="00243C39">
              <w:rPr>
                <w:noProof/>
                <w:webHidden/>
              </w:rPr>
              <w:t>208</w:t>
            </w:r>
            <w:r>
              <w:rPr>
                <w:noProof/>
                <w:webHidden/>
              </w:rPr>
              <w:fldChar w:fldCharType="end"/>
            </w:r>
          </w:hyperlink>
        </w:p>
        <w:p w14:paraId="3A4D515C" w14:textId="34ACD5A7"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54" w:history="1">
            <w:r w:rsidRPr="0005445B">
              <w:rPr>
                <w:rStyle w:val="-"/>
                <w:rFonts w:cstheme="minorHAnsi"/>
                <w:noProof/>
                <w:lang w:val="el-GR"/>
              </w:rPr>
              <w:t>θ.1.31</w:t>
            </w:r>
            <w:r>
              <w:rPr>
                <w:noProof/>
                <w:webHidden/>
              </w:rPr>
              <w:tab/>
            </w:r>
            <w:r>
              <w:rPr>
                <w:noProof/>
                <w:webHidden/>
              </w:rPr>
              <w:fldChar w:fldCharType="begin"/>
            </w:r>
            <w:r>
              <w:rPr>
                <w:noProof/>
                <w:webHidden/>
              </w:rPr>
              <w:instrText xml:space="preserve"> PAGEREF _Toc202448254 \h </w:instrText>
            </w:r>
            <w:r>
              <w:rPr>
                <w:noProof/>
                <w:webHidden/>
              </w:rPr>
            </w:r>
            <w:r>
              <w:rPr>
                <w:noProof/>
                <w:webHidden/>
              </w:rPr>
              <w:fldChar w:fldCharType="separate"/>
            </w:r>
            <w:r w:rsidR="00243C39">
              <w:rPr>
                <w:noProof/>
                <w:webHidden/>
              </w:rPr>
              <w:t>208</w:t>
            </w:r>
            <w:r>
              <w:rPr>
                <w:noProof/>
                <w:webHidden/>
              </w:rPr>
              <w:fldChar w:fldCharType="end"/>
            </w:r>
          </w:hyperlink>
        </w:p>
        <w:p w14:paraId="43370A7E" w14:textId="76F18B94"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55" w:history="1">
            <w:r w:rsidRPr="0005445B">
              <w:rPr>
                <w:rStyle w:val="-"/>
                <w:rFonts w:cstheme="minorHAnsi"/>
                <w:noProof/>
                <w:lang w:val="el-GR"/>
              </w:rPr>
              <w:t>ΤΜΗΜΑ Γ – ΕΙΔΟΣ 3 -  ΜΟΝΑΔΕΣ ΠΡΟΕΠΙΣΚΟΠΗΣΗΣ &amp; ΕΛΕΓΧΟΥ ΕΙΚΟΝΑΣ</w:t>
            </w:r>
            <w:r>
              <w:rPr>
                <w:noProof/>
                <w:webHidden/>
              </w:rPr>
              <w:tab/>
            </w:r>
            <w:r>
              <w:rPr>
                <w:noProof/>
                <w:webHidden/>
              </w:rPr>
              <w:fldChar w:fldCharType="begin"/>
            </w:r>
            <w:r>
              <w:rPr>
                <w:noProof/>
                <w:webHidden/>
              </w:rPr>
              <w:instrText xml:space="preserve"> PAGEREF _Toc202448255 \h </w:instrText>
            </w:r>
            <w:r>
              <w:rPr>
                <w:noProof/>
                <w:webHidden/>
              </w:rPr>
            </w:r>
            <w:r>
              <w:rPr>
                <w:noProof/>
                <w:webHidden/>
              </w:rPr>
              <w:fldChar w:fldCharType="separate"/>
            </w:r>
            <w:r w:rsidR="00243C39">
              <w:rPr>
                <w:noProof/>
                <w:webHidden/>
              </w:rPr>
              <w:t>208</w:t>
            </w:r>
            <w:r>
              <w:rPr>
                <w:noProof/>
                <w:webHidden/>
              </w:rPr>
              <w:fldChar w:fldCharType="end"/>
            </w:r>
          </w:hyperlink>
        </w:p>
        <w:p w14:paraId="319A55F9" w14:textId="18630082"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56" w:history="1">
            <w:r w:rsidRPr="0005445B">
              <w:rPr>
                <w:rStyle w:val="-"/>
                <w:rFonts w:cstheme="minorHAnsi"/>
                <w:noProof/>
                <w:lang w:val="el-GR"/>
              </w:rPr>
              <w:t>Ι.1 ΜΟΝΑΔΕΣ ΠΡΟΕΠΙΣΚΟΠΗΣΗΣ &amp; ΕΛΕΓΧΟΥ ΕΙΚΟΝΑΣ</w:t>
            </w:r>
            <w:r>
              <w:rPr>
                <w:noProof/>
                <w:webHidden/>
              </w:rPr>
              <w:tab/>
            </w:r>
            <w:r>
              <w:rPr>
                <w:noProof/>
                <w:webHidden/>
              </w:rPr>
              <w:fldChar w:fldCharType="begin"/>
            </w:r>
            <w:r>
              <w:rPr>
                <w:noProof/>
                <w:webHidden/>
              </w:rPr>
              <w:instrText xml:space="preserve"> PAGEREF _Toc202448256 \h </w:instrText>
            </w:r>
            <w:r>
              <w:rPr>
                <w:noProof/>
                <w:webHidden/>
              </w:rPr>
            </w:r>
            <w:r>
              <w:rPr>
                <w:noProof/>
                <w:webHidden/>
              </w:rPr>
              <w:fldChar w:fldCharType="separate"/>
            </w:r>
            <w:r w:rsidR="00243C39">
              <w:rPr>
                <w:noProof/>
                <w:webHidden/>
              </w:rPr>
              <w:t>208</w:t>
            </w:r>
            <w:r>
              <w:rPr>
                <w:noProof/>
                <w:webHidden/>
              </w:rPr>
              <w:fldChar w:fldCharType="end"/>
            </w:r>
          </w:hyperlink>
        </w:p>
        <w:p w14:paraId="08E0EEE7" w14:textId="7867AC92"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57" w:history="1">
            <w:r w:rsidRPr="0005445B">
              <w:rPr>
                <w:rStyle w:val="-"/>
                <w:rFonts w:cstheme="minorHAnsi"/>
                <w:noProof/>
                <w:lang w:val="el-GR"/>
              </w:rPr>
              <w:t xml:space="preserve">ΤΜΗΜΑ Γ – ΕΙΔΟΣ 4  -  ΜΟΝΑΔΑ ΨΗΦΙΑΚΗΣ ΦΩΤΟΓΡΑΦΙΚΗΣ ΜΗΧΑΝΗΣ ΥΨΗΛΗΣ ΑΝΑΛΥΣΗΣ </w:t>
            </w:r>
            <w:r w:rsidRPr="0005445B">
              <w:rPr>
                <w:rStyle w:val="-"/>
                <w:rFonts w:cstheme="minorHAnsi"/>
                <w:noProof/>
                <w:lang w:val="en-US"/>
              </w:rPr>
              <w:t>FULLFRAME</w:t>
            </w:r>
            <w:r>
              <w:rPr>
                <w:noProof/>
                <w:webHidden/>
              </w:rPr>
              <w:tab/>
            </w:r>
            <w:r>
              <w:rPr>
                <w:noProof/>
                <w:webHidden/>
              </w:rPr>
              <w:fldChar w:fldCharType="begin"/>
            </w:r>
            <w:r>
              <w:rPr>
                <w:noProof/>
                <w:webHidden/>
              </w:rPr>
              <w:instrText xml:space="preserve"> PAGEREF _Toc202448257 \h </w:instrText>
            </w:r>
            <w:r>
              <w:rPr>
                <w:noProof/>
                <w:webHidden/>
              </w:rPr>
            </w:r>
            <w:r>
              <w:rPr>
                <w:noProof/>
                <w:webHidden/>
              </w:rPr>
              <w:fldChar w:fldCharType="separate"/>
            </w:r>
            <w:r w:rsidR="00243C39">
              <w:rPr>
                <w:noProof/>
                <w:webHidden/>
              </w:rPr>
              <w:t>212</w:t>
            </w:r>
            <w:r>
              <w:rPr>
                <w:noProof/>
                <w:webHidden/>
              </w:rPr>
              <w:fldChar w:fldCharType="end"/>
            </w:r>
          </w:hyperlink>
        </w:p>
        <w:p w14:paraId="3839C54C" w14:textId="08F1E313"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58" w:history="1">
            <w:r w:rsidRPr="0005445B">
              <w:rPr>
                <w:rStyle w:val="-"/>
                <w:rFonts w:cstheme="minorHAnsi"/>
                <w:noProof/>
                <w:lang w:val="el-GR"/>
              </w:rPr>
              <w:t xml:space="preserve">Κ.1 ΜΟΝΑΔΑ ΨΗΦΙΑΚΗΣ ΦΩΤΟΓΡΑΦΙΚΗΣ ΜΗΧΑΝΗΣ ΥΨΗΛΗΣ ΑΝΑΛΥΣΗΣ </w:t>
            </w:r>
            <w:r w:rsidRPr="0005445B">
              <w:rPr>
                <w:rStyle w:val="-"/>
                <w:rFonts w:cstheme="minorHAnsi"/>
                <w:noProof/>
                <w:lang w:val="en-US"/>
              </w:rPr>
              <w:t>FULLFRAME</w:t>
            </w:r>
            <w:r>
              <w:rPr>
                <w:noProof/>
                <w:webHidden/>
              </w:rPr>
              <w:tab/>
            </w:r>
            <w:r>
              <w:rPr>
                <w:noProof/>
                <w:webHidden/>
              </w:rPr>
              <w:fldChar w:fldCharType="begin"/>
            </w:r>
            <w:r>
              <w:rPr>
                <w:noProof/>
                <w:webHidden/>
              </w:rPr>
              <w:instrText xml:space="preserve"> PAGEREF _Toc202448258 \h </w:instrText>
            </w:r>
            <w:r>
              <w:rPr>
                <w:noProof/>
                <w:webHidden/>
              </w:rPr>
            </w:r>
            <w:r>
              <w:rPr>
                <w:noProof/>
                <w:webHidden/>
              </w:rPr>
              <w:fldChar w:fldCharType="separate"/>
            </w:r>
            <w:r w:rsidR="00243C39">
              <w:rPr>
                <w:noProof/>
                <w:webHidden/>
              </w:rPr>
              <w:t>212</w:t>
            </w:r>
            <w:r>
              <w:rPr>
                <w:noProof/>
                <w:webHidden/>
              </w:rPr>
              <w:fldChar w:fldCharType="end"/>
            </w:r>
          </w:hyperlink>
        </w:p>
        <w:p w14:paraId="1B52C2FD" w14:textId="34E91EF9"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59" w:history="1">
            <w:r w:rsidRPr="0005445B">
              <w:rPr>
                <w:rStyle w:val="-"/>
                <w:rFonts w:cstheme="minorHAnsi"/>
                <w:noProof/>
                <w:lang w:val="el-GR"/>
              </w:rPr>
              <w:t xml:space="preserve">Αισθητήρας απεικόνισης με ανάλυση εικόνας τουλάχιστον 60 </w:t>
            </w:r>
            <w:r w:rsidRPr="0005445B">
              <w:rPr>
                <w:rStyle w:val="-"/>
                <w:rFonts w:cstheme="minorHAnsi"/>
                <w:noProof/>
                <w:lang w:val="en-US"/>
              </w:rPr>
              <w:t>Mpixels</w:t>
            </w:r>
            <w:r w:rsidRPr="0005445B">
              <w:rPr>
                <w:rStyle w:val="-"/>
                <w:rFonts w:cstheme="minorHAnsi"/>
                <w:noProof/>
                <w:lang w:val="el-GR"/>
              </w:rPr>
              <w:t>:</w:t>
            </w:r>
            <w:r>
              <w:rPr>
                <w:noProof/>
                <w:webHidden/>
              </w:rPr>
              <w:tab/>
            </w:r>
            <w:r>
              <w:rPr>
                <w:noProof/>
                <w:webHidden/>
              </w:rPr>
              <w:fldChar w:fldCharType="begin"/>
            </w:r>
            <w:r>
              <w:rPr>
                <w:noProof/>
                <w:webHidden/>
              </w:rPr>
              <w:instrText xml:space="preserve"> PAGEREF _Toc202448259 \h </w:instrText>
            </w:r>
            <w:r>
              <w:rPr>
                <w:noProof/>
                <w:webHidden/>
              </w:rPr>
            </w:r>
            <w:r>
              <w:rPr>
                <w:noProof/>
                <w:webHidden/>
              </w:rPr>
              <w:fldChar w:fldCharType="separate"/>
            </w:r>
            <w:r w:rsidR="00243C39">
              <w:rPr>
                <w:noProof/>
                <w:webHidden/>
              </w:rPr>
              <w:t>212</w:t>
            </w:r>
            <w:r>
              <w:rPr>
                <w:noProof/>
                <w:webHidden/>
              </w:rPr>
              <w:fldChar w:fldCharType="end"/>
            </w:r>
          </w:hyperlink>
        </w:p>
        <w:p w14:paraId="510F173C" w14:textId="75CD7003"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0" w:history="1">
            <w:r w:rsidRPr="0005445B">
              <w:rPr>
                <w:rStyle w:val="-"/>
                <w:rFonts w:cstheme="minorHAnsi"/>
                <w:noProof/>
              </w:rPr>
              <w:t>Αθόρυβηλήψη</w:t>
            </w:r>
            <w:r w:rsidRPr="0005445B">
              <w:rPr>
                <w:rStyle w:val="-"/>
                <w:rFonts w:cstheme="minorHAnsi"/>
                <w:noProof/>
                <w:lang w:val="en-US"/>
              </w:rPr>
              <w:t xml:space="preserve"> (ON/OFF)</w:t>
            </w:r>
            <w:r>
              <w:rPr>
                <w:noProof/>
                <w:webHidden/>
              </w:rPr>
              <w:tab/>
            </w:r>
            <w:r>
              <w:rPr>
                <w:noProof/>
                <w:webHidden/>
              </w:rPr>
              <w:fldChar w:fldCharType="begin"/>
            </w:r>
            <w:r>
              <w:rPr>
                <w:noProof/>
                <w:webHidden/>
              </w:rPr>
              <w:instrText xml:space="preserve"> PAGEREF _Toc202448260 \h </w:instrText>
            </w:r>
            <w:r>
              <w:rPr>
                <w:noProof/>
                <w:webHidden/>
              </w:rPr>
            </w:r>
            <w:r>
              <w:rPr>
                <w:noProof/>
                <w:webHidden/>
              </w:rPr>
              <w:fldChar w:fldCharType="separate"/>
            </w:r>
            <w:r w:rsidR="00243C39">
              <w:rPr>
                <w:noProof/>
                <w:webHidden/>
              </w:rPr>
              <w:t>213</w:t>
            </w:r>
            <w:r>
              <w:rPr>
                <w:noProof/>
                <w:webHidden/>
              </w:rPr>
              <w:fldChar w:fldCharType="end"/>
            </w:r>
          </w:hyperlink>
        </w:p>
        <w:p w14:paraId="4AFB42E5" w14:textId="277FCC34"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1" w:history="1">
            <w:r w:rsidRPr="0005445B">
              <w:rPr>
                <w:rStyle w:val="-"/>
                <w:rFonts w:cstheme="minorHAnsi"/>
                <w:noProof/>
                <w:lang w:val="el-GR"/>
              </w:rPr>
              <w:t>Λειτουργίες Κινούμενης  εικόνας :</w:t>
            </w:r>
            <w:r>
              <w:rPr>
                <w:noProof/>
                <w:webHidden/>
              </w:rPr>
              <w:tab/>
            </w:r>
            <w:r>
              <w:rPr>
                <w:noProof/>
                <w:webHidden/>
              </w:rPr>
              <w:fldChar w:fldCharType="begin"/>
            </w:r>
            <w:r>
              <w:rPr>
                <w:noProof/>
                <w:webHidden/>
              </w:rPr>
              <w:instrText xml:space="preserve"> PAGEREF _Toc202448261 \h </w:instrText>
            </w:r>
            <w:r>
              <w:rPr>
                <w:noProof/>
                <w:webHidden/>
              </w:rPr>
            </w:r>
            <w:r>
              <w:rPr>
                <w:noProof/>
                <w:webHidden/>
              </w:rPr>
              <w:fldChar w:fldCharType="separate"/>
            </w:r>
            <w:r w:rsidR="00243C39">
              <w:rPr>
                <w:noProof/>
                <w:webHidden/>
              </w:rPr>
              <w:t>216</w:t>
            </w:r>
            <w:r>
              <w:rPr>
                <w:noProof/>
                <w:webHidden/>
              </w:rPr>
              <w:fldChar w:fldCharType="end"/>
            </w:r>
          </w:hyperlink>
        </w:p>
        <w:p w14:paraId="24422CD3" w14:textId="0F13E43A"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2" w:history="1">
            <w:r w:rsidRPr="0005445B">
              <w:rPr>
                <w:rStyle w:val="-"/>
                <w:rFonts w:cstheme="minorHAnsi"/>
                <w:noProof/>
                <w:lang w:val="el-GR"/>
              </w:rPr>
              <w:t>Εγγραφή (βίντεο)</w:t>
            </w:r>
            <w:r>
              <w:rPr>
                <w:noProof/>
                <w:webHidden/>
              </w:rPr>
              <w:tab/>
            </w:r>
            <w:r>
              <w:rPr>
                <w:noProof/>
                <w:webHidden/>
              </w:rPr>
              <w:fldChar w:fldCharType="begin"/>
            </w:r>
            <w:r>
              <w:rPr>
                <w:noProof/>
                <w:webHidden/>
              </w:rPr>
              <w:instrText xml:space="preserve"> PAGEREF _Toc202448262 \h </w:instrText>
            </w:r>
            <w:r>
              <w:rPr>
                <w:noProof/>
                <w:webHidden/>
              </w:rPr>
            </w:r>
            <w:r>
              <w:rPr>
                <w:noProof/>
                <w:webHidden/>
              </w:rPr>
              <w:fldChar w:fldCharType="separate"/>
            </w:r>
            <w:r w:rsidR="00243C39">
              <w:rPr>
                <w:noProof/>
                <w:webHidden/>
              </w:rPr>
              <w:t>216</w:t>
            </w:r>
            <w:r>
              <w:rPr>
                <w:noProof/>
                <w:webHidden/>
              </w:rPr>
              <w:fldChar w:fldCharType="end"/>
            </w:r>
          </w:hyperlink>
        </w:p>
        <w:p w14:paraId="19BE6822" w14:textId="40FBE12B"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3" w:history="1">
            <w:r w:rsidRPr="0005445B">
              <w:rPr>
                <w:rStyle w:val="-"/>
                <w:rFonts w:cstheme="minorHAnsi"/>
                <w:noProof/>
                <w:lang w:val="el-GR"/>
              </w:rPr>
              <w:t>Λειτουργίες Εστίασης :</w:t>
            </w:r>
            <w:r>
              <w:rPr>
                <w:noProof/>
                <w:webHidden/>
              </w:rPr>
              <w:tab/>
            </w:r>
            <w:r>
              <w:rPr>
                <w:noProof/>
                <w:webHidden/>
              </w:rPr>
              <w:fldChar w:fldCharType="begin"/>
            </w:r>
            <w:r>
              <w:rPr>
                <w:noProof/>
                <w:webHidden/>
              </w:rPr>
              <w:instrText xml:space="preserve"> PAGEREF _Toc202448263 \h </w:instrText>
            </w:r>
            <w:r>
              <w:rPr>
                <w:noProof/>
                <w:webHidden/>
              </w:rPr>
            </w:r>
            <w:r>
              <w:rPr>
                <w:noProof/>
                <w:webHidden/>
              </w:rPr>
              <w:fldChar w:fldCharType="separate"/>
            </w:r>
            <w:r w:rsidR="00243C39">
              <w:rPr>
                <w:noProof/>
                <w:webHidden/>
              </w:rPr>
              <w:t>218</w:t>
            </w:r>
            <w:r>
              <w:rPr>
                <w:noProof/>
                <w:webHidden/>
              </w:rPr>
              <w:fldChar w:fldCharType="end"/>
            </w:r>
          </w:hyperlink>
        </w:p>
        <w:p w14:paraId="38AD8CC9" w14:textId="2942DB9C"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4" w:history="1">
            <w:r w:rsidRPr="0005445B">
              <w:rPr>
                <w:rStyle w:val="-"/>
                <w:rFonts w:cstheme="minorHAnsi"/>
                <w:noProof/>
              </w:rPr>
              <w:t>AUTO</w:t>
            </w:r>
            <w:r w:rsidRPr="0005445B">
              <w:rPr>
                <w:rStyle w:val="-"/>
                <w:rFonts w:cstheme="minorHAnsi"/>
                <w:noProof/>
                <w:lang w:val="el-GR"/>
              </w:rPr>
              <w:t xml:space="preserve"> (</w:t>
            </w:r>
            <w:r w:rsidRPr="0005445B">
              <w:rPr>
                <w:rStyle w:val="-"/>
                <w:rFonts w:cstheme="minorHAnsi"/>
                <w:noProof/>
              </w:rPr>
              <w:t>iAuto</w:t>
            </w:r>
            <w:r w:rsidRPr="0005445B">
              <w:rPr>
                <w:rStyle w:val="-"/>
                <w:rFonts w:cstheme="minorHAnsi"/>
                <w:noProof/>
                <w:lang w:val="el-GR"/>
              </w:rPr>
              <w:t>), Προγραμματισμένη αυτόματη έκθεση (</w:t>
            </w:r>
            <w:r w:rsidRPr="0005445B">
              <w:rPr>
                <w:rStyle w:val="-"/>
                <w:rFonts w:cstheme="minorHAnsi"/>
                <w:noProof/>
              </w:rPr>
              <w:t>P</w:t>
            </w:r>
            <w:r w:rsidRPr="0005445B">
              <w:rPr>
                <w:rStyle w:val="-"/>
                <w:rFonts w:cstheme="minorHAnsi"/>
                <w:noProof/>
                <w:lang w:val="el-GR"/>
              </w:rPr>
              <w:t>), Προτεραιότητα διαφράγματος (</w:t>
            </w:r>
            <w:r w:rsidRPr="0005445B">
              <w:rPr>
                <w:rStyle w:val="-"/>
                <w:rFonts w:cstheme="minorHAnsi"/>
                <w:noProof/>
              </w:rPr>
              <w:t>A</w:t>
            </w:r>
            <w:r w:rsidRPr="0005445B">
              <w:rPr>
                <w:rStyle w:val="-"/>
                <w:rFonts w:cstheme="minorHAnsi"/>
                <w:noProof/>
                <w:lang w:val="el-GR"/>
              </w:rPr>
              <w:t>), Προτεραιότητα ταχύτητας κλείστρου (</w:t>
            </w:r>
            <w:r w:rsidRPr="0005445B">
              <w:rPr>
                <w:rStyle w:val="-"/>
                <w:rFonts w:cstheme="minorHAnsi"/>
                <w:noProof/>
              </w:rPr>
              <w:t>S</w:t>
            </w:r>
            <w:r w:rsidRPr="0005445B">
              <w:rPr>
                <w:rStyle w:val="-"/>
                <w:rFonts w:cstheme="minorHAnsi"/>
                <w:noProof/>
                <w:lang w:val="el-GR"/>
              </w:rPr>
              <w:t>), Μη αυτόματο (</w:t>
            </w:r>
            <w:r w:rsidRPr="0005445B">
              <w:rPr>
                <w:rStyle w:val="-"/>
                <w:rFonts w:cstheme="minorHAnsi"/>
                <w:noProof/>
              </w:rPr>
              <w:t>M</w:t>
            </w:r>
            <w:r w:rsidRPr="0005445B">
              <w:rPr>
                <w:rStyle w:val="-"/>
                <w:rFonts w:cstheme="minorHAnsi"/>
                <w:noProof/>
                <w:lang w:val="el-GR"/>
              </w:rPr>
              <w:t>), Ταινία [Προγραμματισμένη αυτόματη έκθεση (</w:t>
            </w:r>
            <w:r w:rsidRPr="0005445B">
              <w:rPr>
                <w:rStyle w:val="-"/>
                <w:rFonts w:cstheme="minorHAnsi"/>
                <w:noProof/>
              </w:rPr>
              <w:t>P</w:t>
            </w:r>
            <w:r w:rsidRPr="0005445B">
              <w:rPr>
                <w:rStyle w:val="-"/>
                <w:rFonts w:cstheme="minorHAnsi"/>
                <w:noProof/>
                <w:lang w:val="el-GR"/>
              </w:rPr>
              <w:t>) / Προτεραιότητα διαφράγματος (</w:t>
            </w:r>
            <w:r w:rsidRPr="0005445B">
              <w:rPr>
                <w:rStyle w:val="-"/>
                <w:rFonts w:cstheme="minorHAnsi"/>
                <w:noProof/>
              </w:rPr>
              <w:t>A</w:t>
            </w:r>
            <w:r w:rsidRPr="0005445B">
              <w:rPr>
                <w:rStyle w:val="-"/>
                <w:rFonts w:cstheme="minorHAnsi"/>
                <w:noProof/>
                <w:lang w:val="el-GR"/>
              </w:rPr>
              <w:t>) / Προτεραιότητα ταχύτητας κλείστρου (</w:t>
            </w:r>
            <w:r w:rsidRPr="0005445B">
              <w:rPr>
                <w:rStyle w:val="-"/>
                <w:rFonts w:cstheme="minorHAnsi"/>
                <w:noProof/>
              </w:rPr>
              <w:t>S</w:t>
            </w:r>
            <w:r w:rsidRPr="0005445B">
              <w:rPr>
                <w:rStyle w:val="-"/>
                <w:rFonts w:cstheme="minorHAnsi"/>
                <w:noProof/>
                <w:lang w:val="el-GR"/>
              </w:rPr>
              <w:t>) / Μη αυτόματο (</w:t>
            </w:r>
            <w:r w:rsidRPr="0005445B">
              <w:rPr>
                <w:rStyle w:val="-"/>
                <w:rFonts w:cstheme="minorHAnsi"/>
                <w:noProof/>
              </w:rPr>
              <w:t>M</w:t>
            </w:r>
            <w:r w:rsidRPr="0005445B">
              <w:rPr>
                <w:rStyle w:val="-"/>
                <w:rFonts w:cstheme="minorHAnsi"/>
                <w:noProof/>
                <w:lang w:val="el-GR"/>
              </w:rPr>
              <w:t>)], Αργή και γρήγορη κίνηση [Προγραμματισμένη αυτόματη έκθεση (</w:t>
            </w:r>
            <w:r w:rsidRPr="0005445B">
              <w:rPr>
                <w:rStyle w:val="-"/>
                <w:rFonts w:cstheme="minorHAnsi"/>
                <w:noProof/>
              </w:rPr>
              <w:t>P</w:t>
            </w:r>
            <w:r w:rsidRPr="0005445B">
              <w:rPr>
                <w:rStyle w:val="-"/>
                <w:rFonts w:cstheme="minorHAnsi"/>
                <w:noProof/>
                <w:lang w:val="el-GR"/>
              </w:rPr>
              <w:t>) / Προτεραιότητα διαφράγματος (</w:t>
            </w:r>
            <w:r w:rsidRPr="0005445B">
              <w:rPr>
                <w:rStyle w:val="-"/>
                <w:rFonts w:cstheme="minorHAnsi"/>
                <w:noProof/>
              </w:rPr>
              <w:t>A</w:t>
            </w:r>
            <w:r w:rsidRPr="0005445B">
              <w:rPr>
                <w:rStyle w:val="-"/>
                <w:rFonts w:cstheme="minorHAnsi"/>
                <w:noProof/>
                <w:lang w:val="el-GR"/>
              </w:rPr>
              <w:t>) / Προτεραιότητα ταχύτητας κλείστρου (</w:t>
            </w:r>
            <w:r w:rsidRPr="0005445B">
              <w:rPr>
                <w:rStyle w:val="-"/>
                <w:rFonts w:cstheme="minorHAnsi"/>
                <w:noProof/>
              </w:rPr>
              <w:t>S</w:t>
            </w:r>
            <w:r w:rsidRPr="0005445B">
              <w:rPr>
                <w:rStyle w:val="-"/>
                <w:rFonts w:cstheme="minorHAnsi"/>
                <w:noProof/>
                <w:lang w:val="el-GR"/>
              </w:rPr>
              <w:t>) / Μη αυτόματο (</w:t>
            </w:r>
            <w:r w:rsidRPr="0005445B">
              <w:rPr>
                <w:rStyle w:val="-"/>
                <w:rFonts w:cstheme="minorHAnsi"/>
                <w:noProof/>
              </w:rPr>
              <w:t>M</w:t>
            </w:r>
            <w:r w:rsidRPr="0005445B">
              <w:rPr>
                <w:rStyle w:val="-"/>
                <w:rFonts w:cstheme="minorHAnsi"/>
                <w:noProof/>
                <w:lang w:val="el-GR"/>
              </w:rPr>
              <w:t>)]</w:t>
            </w:r>
            <w:r>
              <w:rPr>
                <w:noProof/>
                <w:webHidden/>
              </w:rPr>
              <w:tab/>
            </w:r>
            <w:r>
              <w:rPr>
                <w:noProof/>
                <w:webHidden/>
              </w:rPr>
              <w:fldChar w:fldCharType="begin"/>
            </w:r>
            <w:r>
              <w:rPr>
                <w:noProof/>
                <w:webHidden/>
              </w:rPr>
              <w:instrText xml:space="preserve"> PAGEREF _Toc202448264 \h </w:instrText>
            </w:r>
            <w:r>
              <w:rPr>
                <w:noProof/>
                <w:webHidden/>
              </w:rPr>
            </w:r>
            <w:r>
              <w:rPr>
                <w:noProof/>
                <w:webHidden/>
              </w:rPr>
              <w:fldChar w:fldCharType="separate"/>
            </w:r>
            <w:r w:rsidR="00243C39">
              <w:rPr>
                <w:noProof/>
                <w:webHidden/>
              </w:rPr>
              <w:t>221</w:t>
            </w:r>
            <w:r>
              <w:rPr>
                <w:noProof/>
                <w:webHidden/>
              </w:rPr>
              <w:fldChar w:fldCharType="end"/>
            </w:r>
          </w:hyperlink>
        </w:p>
        <w:p w14:paraId="74FEC9D7" w14:textId="79BCEA2E"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5" w:history="1">
            <w:r w:rsidRPr="0005445B">
              <w:rPr>
                <w:rStyle w:val="-"/>
                <w:rFonts w:cstheme="minorHAnsi"/>
                <w:noProof/>
                <w:lang w:val="el-GR"/>
              </w:rPr>
              <w:t>Ισορροπία λευκού:</w:t>
            </w:r>
            <w:r>
              <w:rPr>
                <w:noProof/>
                <w:webHidden/>
              </w:rPr>
              <w:tab/>
            </w:r>
            <w:r>
              <w:rPr>
                <w:noProof/>
                <w:webHidden/>
              </w:rPr>
              <w:fldChar w:fldCharType="begin"/>
            </w:r>
            <w:r>
              <w:rPr>
                <w:noProof/>
                <w:webHidden/>
              </w:rPr>
              <w:instrText xml:space="preserve"> PAGEREF _Toc202448265 \h </w:instrText>
            </w:r>
            <w:r>
              <w:rPr>
                <w:noProof/>
                <w:webHidden/>
              </w:rPr>
            </w:r>
            <w:r>
              <w:rPr>
                <w:noProof/>
                <w:webHidden/>
              </w:rPr>
              <w:fldChar w:fldCharType="separate"/>
            </w:r>
            <w:r w:rsidR="00243C39">
              <w:rPr>
                <w:noProof/>
                <w:webHidden/>
              </w:rPr>
              <w:t>221</w:t>
            </w:r>
            <w:r>
              <w:rPr>
                <w:noProof/>
                <w:webHidden/>
              </w:rPr>
              <w:fldChar w:fldCharType="end"/>
            </w:r>
          </w:hyperlink>
        </w:p>
        <w:p w14:paraId="6D92409A" w14:textId="063294F8"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6" w:history="1">
            <w:r w:rsidRPr="0005445B">
              <w:rPr>
                <w:rStyle w:val="-"/>
                <w:rFonts w:cstheme="minorHAnsi"/>
                <w:noProof/>
                <w:lang w:val="el-GR"/>
              </w:rPr>
              <w:t>Σταθεροποίηση εικόνας με μηχανισμό αλλαγής αισθητήρα εικόνας με αντιστάθμιση σε 5 άξονες.</w:t>
            </w:r>
            <w:r>
              <w:rPr>
                <w:noProof/>
                <w:webHidden/>
              </w:rPr>
              <w:tab/>
            </w:r>
            <w:r>
              <w:rPr>
                <w:noProof/>
                <w:webHidden/>
              </w:rPr>
              <w:fldChar w:fldCharType="begin"/>
            </w:r>
            <w:r>
              <w:rPr>
                <w:noProof/>
                <w:webHidden/>
              </w:rPr>
              <w:instrText xml:space="preserve"> PAGEREF _Toc202448266 \h </w:instrText>
            </w:r>
            <w:r>
              <w:rPr>
                <w:noProof/>
                <w:webHidden/>
              </w:rPr>
            </w:r>
            <w:r>
              <w:rPr>
                <w:noProof/>
                <w:webHidden/>
              </w:rPr>
              <w:fldChar w:fldCharType="separate"/>
            </w:r>
            <w:r w:rsidR="00243C39">
              <w:rPr>
                <w:noProof/>
                <w:webHidden/>
              </w:rPr>
              <w:t>222</w:t>
            </w:r>
            <w:r>
              <w:rPr>
                <w:noProof/>
                <w:webHidden/>
              </w:rPr>
              <w:fldChar w:fldCharType="end"/>
            </w:r>
          </w:hyperlink>
        </w:p>
        <w:p w14:paraId="1EC54BC2" w14:textId="05753F4A"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7" w:history="1">
            <w:r w:rsidRPr="0005445B">
              <w:rPr>
                <w:rStyle w:val="-"/>
                <w:rFonts w:cstheme="minorHAnsi"/>
                <w:noProof/>
                <w:lang w:val="el-GR"/>
              </w:rPr>
              <w:t>Φωτεινό σήμα: Διαθέσιμο με το φλας συμπλήρωσης, τον αργό συγχρονισμό, τον συγχρονισμό υψηλής ταχύτητας / Ασύρματο σήμα: Διαθέσιμο με το φλας συμπλήρωσης, τον συγχρονισμός οπίσθιου φλας, τον αργό συγχρονισμό, τον συγχρονισμό υψηλής ταχύτητας.</w:t>
            </w:r>
            <w:r>
              <w:rPr>
                <w:noProof/>
                <w:webHidden/>
              </w:rPr>
              <w:tab/>
            </w:r>
            <w:r>
              <w:rPr>
                <w:noProof/>
                <w:webHidden/>
              </w:rPr>
              <w:fldChar w:fldCharType="begin"/>
            </w:r>
            <w:r>
              <w:rPr>
                <w:noProof/>
                <w:webHidden/>
              </w:rPr>
              <w:instrText xml:space="preserve"> PAGEREF _Toc202448267 \h </w:instrText>
            </w:r>
            <w:r>
              <w:rPr>
                <w:noProof/>
                <w:webHidden/>
              </w:rPr>
            </w:r>
            <w:r>
              <w:rPr>
                <w:noProof/>
                <w:webHidden/>
              </w:rPr>
              <w:fldChar w:fldCharType="separate"/>
            </w:r>
            <w:r w:rsidR="00243C39">
              <w:rPr>
                <w:noProof/>
                <w:webHidden/>
              </w:rPr>
              <w:t>222</w:t>
            </w:r>
            <w:r>
              <w:rPr>
                <w:noProof/>
                <w:webHidden/>
              </w:rPr>
              <w:fldChar w:fldCharType="end"/>
            </w:r>
          </w:hyperlink>
        </w:p>
        <w:p w14:paraId="11F8160A" w14:textId="56493D34"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8" w:history="1">
            <w:r w:rsidRPr="0005445B">
              <w:rPr>
                <w:rStyle w:val="-"/>
                <w:rFonts w:cstheme="minorHAnsi"/>
                <w:noProof/>
                <w:lang w:val="el-GR"/>
              </w:rPr>
              <w:t>Διασυνδέσεις :</w:t>
            </w:r>
            <w:r>
              <w:rPr>
                <w:noProof/>
                <w:webHidden/>
              </w:rPr>
              <w:tab/>
            </w:r>
            <w:r>
              <w:rPr>
                <w:noProof/>
                <w:webHidden/>
              </w:rPr>
              <w:fldChar w:fldCharType="begin"/>
            </w:r>
            <w:r>
              <w:rPr>
                <w:noProof/>
                <w:webHidden/>
              </w:rPr>
              <w:instrText xml:space="preserve"> PAGEREF _Toc202448268 \h </w:instrText>
            </w:r>
            <w:r>
              <w:rPr>
                <w:noProof/>
                <w:webHidden/>
              </w:rPr>
            </w:r>
            <w:r>
              <w:rPr>
                <w:noProof/>
                <w:webHidden/>
              </w:rPr>
              <w:fldChar w:fldCharType="separate"/>
            </w:r>
            <w:r w:rsidR="00243C39">
              <w:rPr>
                <w:noProof/>
                <w:webHidden/>
              </w:rPr>
              <w:t>222</w:t>
            </w:r>
            <w:r>
              <w:rPr>
                <w:noProof/>
                <w:webHidden/>
              </w:rPr>
              <w:fldChar w:fldCharType="end"/>
            </w:r>
          </w:hyperlink>
        </w:p>
        <w:p w14:paraId="757238D3" w14:textId="5667D228"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69" w:history="1">
            <w:r w:rsidRPr="0005445B">
              <w:rPr>
                <w:rStyle w:val="-"/>
                <w:rFonts w:cstheme="minorHAnsi"/>
                <w:noProof/>
              </w:rPr>
              <w:t>Ενσωματωμένο ηχείο αναπαραγωγής.</w:t>
            </w:r>
            <w:r>
              <w:rPr>
                <w:noProof/>
                <w:webHidden/>
              </w:rPr>
              <w:tab/>
            </w:r>
            <w:r>
              <w:rPr>
                <w:noProof/>
                <w:webHidden/>
              </w:rPr>
              <w:fldChar w:fldCharType="begin"/>
            </w:r>
            <w:r>
              <w:rPr>
                <w:noProof/>
                <w:webHidden/>
              </w:rPr>
              <w:instrText xml:space="preserve"> PAGEREF _Toc202448269 \h </w:instrText>
            </w:r>
            <w:r>
              <w:rPr>
                <w:noProof/>
                <w:webHidden/>
              </w:rPr>
            </w:r>
            <w:r>
              <w:rPr>
                <w:noProof/>
                <w:webHidden/>
              </w:rPr>
              <w:fldChar w:fldCharType="separate"/>
            </w:r>
            <w:r w:rsidR="00243C39">
              <w:rPr>
                <w:noProof/>
                <w:webHidden/>
              </w:rPr>
              <w:t>223</w:t>
            </w:r>
            <w:r>
              <w:rPr>
                <w:noProof/>
                <w:webHidden/>
              </w:rPr>
              <w:fldChar w:fldCharType="end"/>
            </w:r>
          </w:hyperlink>
        </w:p>
        <w:p w14:paraId="39FAE386" w14:textId="6A2995D1"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70" w:history="1">
            <w:r w:rsidRPr="0005445B">
              <w:rPr>
                <w:rStyle w:val="-"/>
                <w:rFonts w:cstheme="minorHAnsi"/>
                <w:noProof/>
              </w:rPr>
              <w:t>Ενσωματωμένο στερεοφωνικό</w:t>
            </w:r>
            <w:r w:rsidRPr="0005445B">
              <w:rPr>
                <w:rStyle w:val="-"/>
                <w:rFonts w:cstheme="minorHAnsi"/>
                <w:noProof/>
                <w:lang w:val="el-GR"/>
              </w:rPr>
              <w:t xml:space="preserve"> </w:t>
            </w:r>
            <w:r w:rsidRPr="0005445B">
              <w:rPr>
                <w:rStyle w:val="-"/>
                <w:rFonts w:eastAsia="MS Mincho" w:cstheme="minorHAnsi"/>
                <w:noProof/>
              </w:rPr>
              <w:t>μικρόφωνο.</w:t>
            </w:r>
            <w:r>
              <w:rPr>
                <w:noProof/>
                <w:webHidden/>
              </w:rPr>
              <w:tab/>
            </w:r>
            <w:r>
              <w:rPr>
                <w:noProof/>
                <w:webHidden/>
              </w:rPr>
              <w:fldChar w:fldCharType="begin"/>
            </w:r>
            <w:r>
              <w:rPr>
                <w:noProof/>
                <w:webHidden/>
              </w:rPr>
              <w:instrText xml:space="preserve"> PAGEREF _Toc202448270 \h </w:instrText>
            </w:r>
            <w:r>
              <w:rPr>
                <w:noProof/>
                <w:webHidden/>
              </w:rPr>
            </w:r>
            <w:r>
              <w:rPr>
                <w:noProof/>
                <w:webHidden/>
              </w:rPr>
              <w:fldChar w:fldCharType="separate"/>
            </w:r>
            <w:r w:rsidR="00243C39">
              <w:rPr>
                <w:noProof/>
                <w:webHidden/>
              </w:rPr>
              <w:t>223</w:t>
            </w:r>
            <w:r>
              <w:rPr>
                <w:noProof/>
                <w:webHidden/>
              </w:rPr>
              <w:fldChar w:fldCharType="end"/>
            </w:r>
          </w:hyperlink>
        </w:p>
        <w:p w14:paraId="68F762AB" w14:textId="45779C40"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71" w:history="1">
            <w:r w:rsidRPr="0005445B">
              <w:rPr>
                <w:rStyle w:val="-"/>
                <w:rFonts w:cstheme="minorHAnsi"/>
                <w:noProof/>
              </w:rPr>
              <w:t>Υποδοχή</w:t>
            </w:r>
            <w:r w:rsidRPr="0005445B">
              <w:rPr>
                <w:rStyle w:val="-"/>
                <w:rFonts w:cstheme="minorHAnsi"/>
                <w:noProof/>
                <w:lang w:val="el-GR"/>
              </w:rPr>
              <w:t xml:space="preserve"> </w:t>
            </w:r>
            <w:r w:rsidRPr="0005445B">
              <w:rPr>
                <w:rStyle w:val="-"/>
                <w:rFonts w:cstheme="minorHAnsi"/>
                <w:noProof/>
              </w:rPr>
              <w:t>στερεοφωνικών ακουστικών</w:t>
            </w:r>
            <w:r>
              <w:rPr>
                <w:noProof/>
                <w:webHidden/>
              </w:rPr>
              <w:tab/>
            </w:r>
            <w:r>
              <w:rPr>
                <w:noProof/>
                <w:webHidden/>
              </w:rPr>
              <w:fldChar w:fldCharType="begin"/>
            </w:r>
            <w:r>
              <w:rPr>
                <w:noProof/>
                <w:webHidden/>
              </w:rPr>
              <w:instrText xml:space="preserve"> PAGEREF _Toc202448271 \h </w:instrText>
            </w:r>
            <w:r>
              <w:rPr>
                <w:noProof/>
                <w:webHidden/>
              </w:rPr>
            </w:r>
            <w:r>
              <w:rPr>
                <w:noProof/>
                <w:webHidden/>
              </w:rPr>
              <w:fldChar w:fldCharType="separate"/>
            </w:r>
            <w:r w:rsidR="00243C39">
              <w:rPr>
                <w:noProof/>
                <w:webHidden/>
              </w:rPr>
              <w:t>223</w:t>
            </w:r>
            <w:r>
              <w:rPr>
                <w:noProof/>
                <w:webHidden/>
              </w:rPr>
              <w:fldChar w:fldCharType="end"/>
            </w:r>
          </w:hyperlink>
        </w:p>
        <w:p w14:paraId="759135E6" w14:textId="01C2A7AC"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72" w:history="1">
            <w:r w:rsidRPr="0005445B">
              <w:rPr>
                <w:rStyle w:val="-"/>
                <w:rFonts w:cstheme="minorHAnsi"/>
                <w:noProof/>
              </w:rPr>
              <w:t>Τηλεχειρισμός</w:t>
            </w:r>
            <w:r w:rsidRPr="0005445B">
              <w:rPr>
                <w:rStyle w:val="-"/>
                <w:rFonts w:cstheme="minorHAnsi"/>
                <w:noProof/>
                <w:lang w:val="el-GR"/>
              </w:rPr>
              <w:t xml:space="preserve"> </w:t>
            </w:r>
            <w:r w:rsidRPr="0005445B">
              <w:rPr>
                <w:rStyle w:val="-"/>
                <w:rFonts w:cstheme="minorHAnsi"/>
                <w:noProof/>
              </w:rPr>
              <w:t>μέσω υπολογιστή</w:t>
            </w:r>
            <w:r w:rsidRPr="0005445B">
              <w:rPr>
                <w:rStyle w:val="-"/>
                <w:rFonts w:cstheme="minorHAnsi"/>
                <w:noProof/>
                <w:lang w:val="el-GR"/>
              </w:rPr>
              <w:t xml:space="preserve"> </w:t>
            </w:r>
            <w:r w:rsidRPr="0005445B">
              <w:rPr>
                <w:rStyle w:val="-"/>
                <w:rFonts w:cstheme="minorHAnsi"/>
                <w:noProof/>
                <w:lang w:val="en-US"/>
              </w:rPr>
              <w:t>PC</w:t>
            </w:r>
            <w:r>
              <w:rPr>
                <w:noProof/>
                <w:webHidden/>
              </w:rPr>
              <w:tab/>
            </w:r>
            <w:r>
              <w:rPr>
                <w:noProof/>
                <w:webHidden/>
              </w:rPr>
              <w:fldChar w:fldCharType="begin"/>
            </w:r>
            <w:r>
              <w:rPr>
                <w:noProof/>
                <w:webHidden/>
              </w:rPr>
              <w:instrText xml:space="preserve"> PAGEREF _Toc202448272 \h </w:instrText>
            </w:r>
            <w:r>
              <w:rPr>
                <w:noProof/>
                <w:webHidden/>
              </w:rPr>
            </w:r>
            <w:r>
              <w:rPr>
                <w:noProof/>
                <w:webHidden/>
              </w:rPr>
              <w:fldChar w:fldCharType="separate"/>
            </w:r>
            <w:r w:rsidR="00243C39">
              <w:rPr>
                <w:noProof/>
                <w:webHidden/>
              </w:rPr>
              <w:t>223</w:t>
            </w:r>
            <w:r>
              <w:rPr>
                <w:noProof/>
                <w:webHidden/>
              </w:rPr>
              <w:fldChar w:fldCharType="end"/>
            </w:r>
          </w:hyperlink>
        </w:p>
        <w:p w14:paraId="5ECDBB74" w14:textId="5EEE3B48"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73" w:history="1">
            <w:r w:rsidRPr="0005445B">
              <w:rPr>
                <w:rStyle w:val="-"/>
                <w:rFonts w:cstheme="minorHAnsi"/>
                <w:noProof/>
                <w:lang w:val="el-GR"/>
              </w:rPr>
              <w:t>1</w:t>
            </w:r>
            <w:r w:rsidRPr="0005445B">
              <w:rPr>
                <w:rStyle w:val="-"/>
                <w:rFonts w:cstheme="minorHAnsi"/>
                <w:noProof/>
                <w:lang w:val="en-US"/>
              </w:rPr>
              <w:t>X</w:t>
            </w:r>
            <w:r w:rsidRPr="0005445B">
              <w:rPr>
                <w:rStyle w:val="-"/>
                <w:rFonts w:cstheme="minorHAnsi"/>
                <w:noProof/>
                <w:lang w:val="el-GR"/>
              </w:rPr>
              <w:t xml:space="preserve"> φακό </w:t>
            </w:r>
            <w:r w:rsidRPr="0005445B">
              <w:rPr>
                <w:rStyle w:val="-"/>
                <w:rFonts w:cstheme="minorHAnsi"/>
                <w:noProof/>
              </w:rPr>
              <w:t>zoom</w:t>
            </w:r>
            <w:r w:rsidRPr="0005445B">
              <w:rPr>
                <w:rStyle w:val="-"/>
                <w:rFonts w:cstheme="minorHAnsi"/>
                <w:noProof/>
                <w:lang w:val="el-GR"/>
              </w:rPr>
              <w:t xml:space="preserve"> </w:t>
            </w:r>
            <w:r w:rsidRPr="0005445B">
              <w:rPr>
                <w:rStyle w:val="-"/>
                <w:rFonts w:cstheme="minorHAnsi"/>
                <w:noProof/>
              </w:rPr>
              <w:t>fullframe</w:t>
            </w:r>
            <w:r w:rsidRPr="0005445B">
              <w:rPr>
                <w:rStyle w:val="-"/>
                <w:rFonts w:cstheme="minorHAnsi"/>
                <w:noProof/>
                <w:lang w:val="el-GR"/>
              </w:rPr>
              <w:t xml:space="preserve"> εστιακής απόστασης 24-105</w:t>
            </w:r>
            <w:r w:rsidRPr="0005445B">
              <w:rPr>
                <w:rStyle w:val="-"/>
                <w:rFonts w:cstheme="minorHAnsi"/>
                <w:noProof/>
              </w:rPr>
              <w:t>mm</w:t>
            </w:r>
            <w:r w:rsidRPr="0005445B">
              <w:rPr>
                <w:rStyle w:val="-"/>
                <w:rFonts w:cstheme="minorHAnsi"/>
                <w:noProof/>
                <w:lang w:val="el-GR"/>
              </w:rPr>
              <w:t xml:space="preserve"> με σταθερό διάφραγμα </w:t>
            </w:r>
            <w:r w:rsidRPr="0005445B">
              <w:rPr>
                <w:rStyle w:val="-"/>
                <w:rFonts w:cstheme="minorHAnsi"/>
                <w:noProof/>
              </w:rPr>
              <w:t>f</w:t>
            </w:r>
            <w:r w:rsidRPr="0005445B">
              <w:rPr>
                <w:rStyle w:val="-"/>
                <w:rFonts w:cstheme="minorHAnsi"/>
                <w:noProof/>
                <w:lang w:val="el-GR"/>
              </w:rPr>
              <w:t>/4 και σύστημα σταθεροποίησης.</w:t>
            </w:r>
            <w:r>
              <w:rPr>
                <w:noProof/>
                <w:webHidden/>
              </w:rPr>
              <w:tab/>
            </w:r>
            <w:r>
              <w:rPr>
                <w:noProof/>
                <w:webHidden/>
              </w:rPr>
              <w:fldChar w:fldCharType="begin"/>
            </w:r>
            <w:r>
              <w:rPr>
                <w:noProof/>
                <w:webHidden/>
              </w:rPr>
              <w:instrText xml:space="preserve"> PAGEREF _Toc202448273 \h </w:instrText>
            </w:r>
            <w:r>
              <w:rPr>
                <w:noProof/>
                <w:webHidden/>
              </w:rPr>
            </w:r>
            <w:r>
              <w:rPr>
                <w:noProof/>
                <w:webHidden/>
              </w:rPr>
              <w:fldChar w:fldCharType="separate"/>
            </w:r>
            <w:r w:rsidR="00243C39">
              <w:rPr>
                <w:noProof/>
                <w:webHidden/>
              </w:rPr>
              <w:t>223</w:t>
            </w:r>
            <w:r>
              <w:rPr>
                <w:noProof/>
                <w:webHidden/>
              </w:rPr>
              <w:fldChar w:fldCharType="end"/>
            </w:r>
          </w:hyperlink>
        </w:p>
        <w:p w14:paraId="159D3792" w14:textId="656868DE" w:rsidR="006A2000" w:rsidRDefault="006A2000">
          <w:pPr>
            <w:pStyle w:val="1b"/>
            <w:tabs>
              <w:tab w:val="right" w:leader="dot" w:pos="9629"/>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2448274" w:history="1">
            <w:r w:rsidRPr="0005445B">
              <w:rPr>
                <w:rStyle w:val="-"/>
                <w:rFonts w:cstheme="minorHAnsi"/>
                <w:noProof/>
                <w:lang w:val="el-GR"/>
              </w:rPr>
              <w:t>1</w:t>
            </w:r>
            <w:r w:rsidRPr="0005445B">
              <w:rPr>
                <w:rStyle w:val="-"/>
                <w:rFonts w:cstheme="minorHAnsi"/>
                <w:noProof/>
                <w:lang w:val="en-US"/>
              </w:rPr>
              <w:t>X</w:t>
            </w:r>
            <w:r w:rsidRPr="0005445B">
              <w:rPr>
                <w:rStyle w:val="-"/>
                <w:rFonts w:cstheme="minorHAnsi"/>
                <w:noProof/>
                <w:lang w:val="el-GR"/>
              </w:rPr>
              <w:t xml:space="preserve"> φακό </w:t>
            </w:r>
            <w:r w:rsidRPr="0005445B">
              <w:rPr>
                <w:rStyle w:val="-"/>
                <w:rFonts w:cstheme="minorHAnsi"/>
                <w:noProof/>
              </w:rPr>
              <w:t>zoom</w:t>
            </w:r>
            <w:r w:rsidRPr="0005445B">
              <w:rPr>
                <w:rStyle w:val="-"/>
                <w:rFonts w:cstheme="minorHAnsi"/>
                <w:noProof/>
                <w:lang w:val="el-GR"/>
              </w:rPr>
              <w:t xml:space="preserve"> </w:t>
            </w:r>
            <w:r w:rsidRPr="0005445B">
              <w:rPr>
                <w:rStyle w:val="-"/>
                <w:rFonts w:cstheme="minorHAnsi"/>
                <w:noProof/>
              </w:rPr>
              <w:t>full</w:t>
            </w:r>
            <w:r w:rsidRPr="0005445B">
              <w:rPr>
                <w:rStyle w:val="-"/>
                <w:rFonts w:cstheme="minorHAnsi"/>
                <w:noProof/>
                <w:lang w:val="el-GR"/>
              </w:rPr>
              <w:t xml:space="preserve"> </w:t>
            </w:r>
            <w:r w:rsidRPr="0005445B">
              <w:rPr>
                <w:rStyle w:val="-"/>
                <w:rFonts w:cstheme="minorHAnsi"/>
                <w:noProof/>
              </w:rPr>
              <w:t>frame</w:t>
            </w:r>
            <w:r w:rsidRPr="0005445B">
              <w:rPr>
                <w:rStyle w:val="-"/>
                <w:rFonts w:cstheme="minorHAnsi"/>
                <w:noProof/>
                <w:lang w:val="el-GR"/>
              </w:rPr>
              <w:t xml:space="preserve"> εστιακής απόστασης 70-300</w:t>
            </w:r>
            <w:r w:rsidRPr="0005445B">
              <w:rPr>
                <w:rStyle w:val="-"/>
                <w:rFonts w:cstheme="minorHAnsi"/>
                <w:noProof/>
                <w:lang w:val="en-US"/>
              </w:rPr>
              <w:t>mm</w:t>
            </w:r>
            <w:r w:rsidRPr="0005445B">
              <w:rPr>
                <w:rStyle w:val="-"/>
                <w:rFonts w:cstheme="minorHAnsi"/>
                <w:noProof/>
                <w:lang w:val="el-GR"/>
              </w:rPr>
              <w:t xml:space="preserve"> και μέγιστο διάφραγμα </w:t>
            </w:r>
            <w:r w:rsidRPr="0005445B">
              <w:rPr>
                <w:rStyle w:val="-"/>
                <w:rFonts w:cstheme="minorHAnsi"/>
                <w:noProof/>
              </w:rPr>
              <w:t>f</w:t>
            </w:r>
            <w:r w:rsidRPr="0005445B">
              <w:rPr>
                <w:rStyle w:val="-"/>
                <w:rFonts w:cstheme="minorHAnsi"/>
                <w:noProof/>
                <w:lang w:val="el-GR"/>
              </w:rPr>
              <w:t>/4.5-5.6.</w:t>
            </w:r>
            <w:r>
              <w:rPr>
                <w:noProof/>
                <w:webHidden/>
              </w:rPr>
              <w:tab/>
            </w:r>
            <w:r>
              <w:rPr>
                <w:noProof/>
                <w:webHidden/>
              </w:rPr>
              <w:fldChar w:fldCharType="begin"/>
            </w:r>
            <w:r>
              <w:rPr>
                <w:noProof/>
                <w:webHidden/>
              </w:rPr>
              <w:instrText xml:space="preserve"> PAGEREF _Toc202448274 \h </w:instrText>
            </w:r>
            <w:r>
              <w:rPr>
                <w:noProof/>
                <w:webHidden/>
              </w:rPr>
            </w:r>
            <w:r>
              <w:rPr>
                <w:noProof/>
                <w:webHidden/>
              </w:rPr>
              <w:fldChar w:fldCharType="separate"/>
            </w:r>
            <w:r w:rsidR="00243C39">
              <w:rPr>
                <w:noProof/>
                <w:webHidden/>
              </w:rPr>
              <w:t>223</w:t>
            </w:r>
            <w:r>
              <w:rPr>
                <w:noProof/>
                <w:webHidden/>
              </w:rPr>
              <w:fldChar w:fldCharType="end"/>
            </w:r>
          </w:hyperlink>
        </w:p>
        <w:p w14:paraId="4B699B21" w14:textId="1FF09141"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75" w:history="1">
            <w:r w:rsidRPr="0005445B">
              <w:rPr>
                <w:rStyle w:val="-"/>
                <w:rFonts w:cstheme="minorHAnsi"/>
                <w:noProof/>
                <w:lang w:val="el-GR"/>
              </w:rPr>
              <w:t>ΤΜΗΜΑ Γ – ΕΙΔΟΣ 5 -ΣΥΣΤΗΜΑ ΨΗΦΙΑΚΗΣ ΠΡΟΕΠΙΣΚΟΠΗΣΗΣ ΚΑΙ ΕΛΕΓΧΟΥ ΚΙΝΗΜΑΤΟΓΡΑΦΙΚΟΥ ΦΙΛΜ ΜΕ ΔΥΝΑΤΟΤΗΤΑ ΚΑΤΑΓΡΑΦΗΣ</w:t>
            </w:r>
            <w:r>
              <w:rPr>
                <w:noProof/>
                <w:webHidden/>
              </w:rPr>
              <w:tab/>
            </w:r>
            <w:r>
              <w:rPr>
                <w:noProof/>
                <w:webHidden/>
              </w:rPr>
              <w:fldChar w:fldCharType="begin"/>
            </w:r>
            <w:r>
              <w:rPr>
                <w:noProof/>
                <w:webHidden/>
              </w:rPr>
              <w:instrText xml:space="preserve"> PAGEREF _Toc202448275 \h </w:instrText>
            </w:r>
            <w:r>
              <w:rPr>
                <w:noProof/>
                <w:webHidden/>
              </w:rPr>
            </w:r>
            <w:r>
              <w:rPr>
                <w:noProof/>
                <w:webHidden/>
              </w:rPr>
              <w:fldChar w:fldCharType="separate"/>
            </w:r>
            <w:r w:rsidR="00243C39">
              <w:rPr>
                <w:noProof/>
                <w:webHidden/>
              </w:rPr>
              <w:t>224</w:t>
            </w:r>
            <w:r>
              <w:rPr>
                <w:noProof/>
                <w:webHidden/>
              </w:rPr>
              <w:fldChar w:fldCharType="end"/>
            </w:r>
          </w:hyperlink>
        </w:p>
        <w:p w14:paraId="2D711895" w14:textId="29AEF332"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76" w:history="1">
            <w:r w:rsidRPr="0005445B">
              <w:rPr>
                <w:rStyle w:val="-"/>
                <w:rFonts w:cstheme="minorHAnsi"/>
                <w:noProof/>
                <w:lang w:val="el-GR"/>
              </w:rPr>
              <w:t>Λ.1 ΣΥΣΤΗΜΑ ΨΗΦΙΑΚΗΣ ΠΡΟΕΠΙΣΚΟΠΗΣΗΣ ΚΑΙ ΕΛΕΓΧΟΥ ΚΙΝΗΜΑΤΟΓΡΑΦΙΚΟΥ ΦΙΛΜ ΜΕ ΔΥΝΑΤΟΤΗΤΑ ΚΑΤΑΓΡΑΦΗΣ</w:t>
            </w:r>
            <w:r>
              <w:rPr>
                <w:noProof/>
                <w:webHidden/>
              </w:rPr>
              <w:tab/>
            </w:r>
            <w:r>
              <w:rPr>
                <w:noProof/>
                <w:webHidden/>
              </w:rPr>
              <w:fldChar w:fldCharType="begin"/>
            </w:r>
            <w:r>
              <w:rPr>
                <w:noProof/>
                <w:webHidden/>
              </w:rPr>
              <w:instrText xml:space="preserve"> PAGEREF _Toc202448276 \h </w:instrText>
            </w:r>
            <w:r>
              <w:rPr>
                <w:noProof/>
                <w:webHidden/>
              </w:rPr>
            </w:r>
            <w:r>
              <w:rPr>
                <w:noProof/>
                <w:webHidden/>
              </w:rPr>
              <w:fldChar w:fldCharType="separate"/>
            </w:r>
            <w:r w:rsidR="00243C39">
              <w:rPr>
                <w:noProof/>
                <w:webHidden/>
              </w:rPr>
              <w:t>224</w:t>
            </w:r>
            <w:r>
              <w:rPr>
                <w:noProof/>
                <w:webHidden/>
              </w:rPr>
              <w:fldChar w:fldCharType="end"/>
            </w:r>
          </w:hyperlink>
        </w:p>
        <w:p w14:paraId="66C8CC91" w14:textId="24145FC4"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77" w:history="1">
            <w:r w:rsidRPr="0005445B">
              <w:rPr>
                <w:rStyle w:val="-"/>
                <w:rFonts w:cstheme="minorHAnsi"/>
                <w:noProof/>
                <w:lang w:val="el-GR"/>
              </w:rPr>
              <w:t>ΤΜΗΜΑ Δ ΕΙΔΟΣ 1  - ΛΟΓΙΣΜΙΚΑ ΨΗΦΙΟΠΟΙΗΣΗΣ - ΛΕΙΤΟΥΡΓΙΩΝ ΕΙΣΑΓΩΓΗΣ / ΕΞΑΓΩΓΗΣ &amp; ΠΡΟΓΡΑΜΜΑΤΙΣΜΟΥ ΟΠΤΙΚΟΑΚΟΥΣΤΙΚΟΥ ΥΛΙΚΟΥ</w:t>
            </w:r>
            <w:r w:rsidRPr="0005445B">
              <w:rPr>
                <w:rStyle w:val="-"/>
                <w:rFonts w:cstheme="minorHAnsi"/>
                <w:noProof/>
                <w:lang w:val="el-GR" w:eastAsia="en-US"/>
              </w:rPr>
              <w:t>.</w:t>
            </w:r>
            <w:r>
              <w:rPr>
                <w:noProof/>
                <w:webHidden/>
              </w:rPr>
              <w:tab/>
            </w:r>
            <w:r>
              <w:rPr>
                <w:noProof/>
                <w:webHidden/>
              </w:rPr>
              <w:fldChar w:fldCharType="begin"/>
            </w:r>
            <w:r>
              <w:rPr>
                <w:noProof/>
                <w:webHidden/>
              </w:rPr>
              <w:instrText xml:space="preserve"> PAGEREF _Toc202448277 \h </w:instrText>
            </w:r>
            <w:r>
              <w:rPr>
                <w:noProof/>
                <w:webHidden/>
              </w:rPr>
            </w:r>
            <w:r>
              <w:rPr>
                <w:noProof/>
                <w:webHidden/>
              </w:rPr>
              <w:fldChar w:fldCharType="separate"/>
            </w:r>
            <w:r w:rsidR="00243C39">
              <w:rPr>
                <w:noProof/>
                <w:webHidden/>
              </w:rPr>
              <w:t>229</w:t>
            </w:r>
            <w:r>
              <w:rPr>
                <w:noProof/>
                <w:webHidden/>
              </w:rPr>
              <w:fldChar w:fldCharType="end"/>
            </w:r>
          </w:hyperlink>
        </w:p>
        <w:p w14:paraId="405CB89B" w14:textId="7A172508"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78" w:history="1">
            <w:r w:rsidRPr="0005445B">
              <w:rPr>
                <w:rStyle w:val="-"/>
                <w:rFonts w:cstheme="minorHAnsi"/>
                <w:noProof/>
                <w:lang w:val="el-GR"/>
              </w:rPr>
              <w:t>ΠΑΡΑΡΤΗΜΑ ΙΙI – ΕΥΡΩΠΑΙΚΟ ΕΝΙΑΙΟ ΕΓΓΡΑΦΟ ΣΥΜΒΑΣΗΣ (ΕΕΕΣ)</w:t>
            </w:r>
            <w:r>
              <w:rPr>
                <w:noProof/>
                <w:webHidden/>
              </w:rPr>
              <w:tab/>
            </w:r>
            <w:r>
              <w:rPr>
                <w:noProof/>
                <w:webHidden/>
              </w:rPr>
              <w:fldChar w:fldCharType="begin"/>
            </w:r>
            <w:r>
              <w:rPr>
                <w:noProof/>
                <w:webHidden/>
              </w:rPr>
              <w:instrText xml:space="preserve"> PAGEREF _Toc202448278 \h </w:instrText>
            </w:r>
            <w:r>
              <w:rPr>
                <w:noProof/>
                <w:webHidden/>
              </w:rPr>
            </w:r>
            <w:r>
              <w:rPr>
                <w:noProof/>
                <w:webHidden/>
              </w:rPr>
              <w:fldChar w:fldCharType="separate"/>
            </w:r>
            <w:r w:rsidR="00243C39">
              <w:rPr>
                <w:noProof/>
                <w:webHidden/>
              </w:rPr>
              <w:t>236</w:t>
            </w:r>
            <w:r>
              <w:rPr>
                <w:noProof/>
                <w:webHidden/>
              </w:rPr>
              <w:fldChar w:fldCharType="end"/>
            </w:r>
          </w:hyperlink>
        </w:p>
        <w:p w14:paraId="4022FBA8" w14:textId="1693AB94" w:rsidR="006A2000" w:rsidRDefault="006A2000">
          <w:pPr>
            <w:pStyle w:val="41"/>
            <w:tabs>
              <w:tab w:val="right" w:leader="dot" w:pos="9629"/>
            </w:tabs>
            <w:rPr>
              <w:rFonts w:asciiTheme="minorHAnsi" w:eastAsiaTheme="minorEastAsia" w:hAnsiTheme="minorHAnsi" w:cstheme="minorBidi"/>
              <w:noProof/>
              <w:kern w:val="2"/>
              <w:sz w:val="24"/>
              <w:szCs w:val="24"/>
              <w:lang w:val="el-GR" w:eastAsia="el-GR"/>
              <w14:ligatures w14:val="standardContextual"/>
            </w:rPr>
          </w:pPr>
          <w:hyperlink w:anchor="_Toc202448279" w:history="1">
            <w:r w:rsidRPr="0005445B">
              <w:rPr>
                <w:rStyle w:val="-"/>
                <w:rFonts w:cstheme="minorHAnsi"/>
                <w:noProof/>
                <w:lang w:val="el-GR"/>
              </w:rPr>
              <w:t>ΕΥΡΩΠΑΙΚΟ ΕΝΙΑΙΟ ΕΓΓΡΑΦΟ ΣΥΜΒΑΣΗΣ (ΕΕΕΣ)</w:t>
            </w:r>
            <w:r>
              <w:rPr>
                <w:noProof/>
                <w:webHidden/>
              </w:rPr>
              <w:tab/>
            </w:r>
            <w:r>
              <w:rPr>
                <w:noProof/>
                <w:webHidden/>
              </w:rPr>
              <w:fldChar w:fldCharType="begin"/>
            </w:r>
            <w:r>
              <w:rPr>
                <w:noProof/>
                <w:webHidden/>
              </w:rPr>
              <w:instrText xml:space="preserve"> PAGEREF _Toc202448279 \h </w:instrText>
            </w:r>
            <w:r>
              <w:rPr>
                <w:noProof/>
                <w:webHidden/>
              </w:rPr>
            </w:r>
            <w:r>
              <w:rPr>
                <w:noProof/>
                <w:webHidden/>
              </w:rPr>
              <w:fldChar w:fldCharType="separate"/>
            </w:r>
            <w:r w:rsidR="00243C39">
              <w:rPr>
                <w:noProof/>
                <w:webHidden/>
              </w:rPr>
              <w:t>236</w:t>
            </w:r>
            <w:r>
              <w:rPr>
                <w:noProof/>
                <w:webHidden/>
              </w:rPr>
              <w:fldChar w:fldCharType="end"/>
            </w:r>
          </w:hyperlink>
        </w:p>
        <w:p w14:paraId="191D44B5" w14:textId="7B351B37"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80" w:history="1">
            <w:r w:rsidRPr="0005445B">
              <w:rPr>
                <w:rStyle w:val="-"/>
                <w:rFonts w:cstheme="minorHAnsi"/>
                <w:noProof/>
                <w:lang w:val="el-GR"/>
              </w:rPr>
              <w:t>ΠΑΡΑΡΤΗΜΑ Ι</w:t>
            </w:r>
            <w:r w:rsidRPr="0005445B">
              <w:rPr>
                <w:rStyle w:val="-"/>
                <w:rFonts w:cstheme="minorHAnsi"/>
                <w:noProof/>
              </w:rPr>
              <w:t>V</w:t>
            </w:r>
            <w:r w:rsidRPr="0005445B">
              <w:rPr>
                <w:rStyle w:val="-"/>
                <w:rFonts w:cstheme="minorHAnsi"/>
                <w:noProof/>
                <w:lang w:val="el-GR"/>
              </w:rPr>
              <w:t xml:space="preserve"> – ΥΠΟΔΕΙΓΜΑ ΒΙΟΓΡΑΦΙΚΟΥ ΣΗΜΕΙΩΜΑΤΟΣ</w:t>
            </w:r>
            <w:r>
              <w:rPr>
                <w:noProof/>
                <w:webHidden/>
              </w:rPr>
              <w:tab/>
            </w:r>
            <w:r>
              <w:rPr>
                <w:noProof/>
                <w:webHidden/>
              </w:rPr>
              <w:fldChar w:fldCharType="begin"/>
            </w:r>
            <w:r>
              <w:rPr>
                <w:noProof/>
                <w:webHidden/>
              </w:rPr>
              <w:instrText xml:space="preserve"> PAGEREF _Toc202448280 \h </w:instrText>
            </w:r>
            <w:r>
              <w:rPr>
                <w:noProof/>
                <w:webHidden/>
              </w:rPr>
            </w:r>
            <w:r>
              <w:rPr>
                <w:noProof/>
                <w:webHidden/>
              </w:rPr>
              <w:fldChar w:fldCharType="separate"/>
            </w:r>
            <w:r w:rsidR="00243C39">
              <w:rPr>
                <w:noProof/>
                <w:webHidden/>
              </w:rPr>
              <w:t>237</w:t>
            </w:r>
            <w:r>
              <w:rPr>
                <w:noProof/>
                <w:webHidden/>
              </w:rPr>
              <w:fldChar w:fldCharType="end"/>
            </w:r>
          </w:hyperlink>
        </w:p>
        <w:p w14:paraId="12E1A415" w14:textId="2D4D9085"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81" w:history="1">
            <w:r w:rsidRPr="0005445B">
              <w:rPr>
                <w:rStyle w:val="-"/>
                <w:rFonts w:cstheme="minorHAnsi"/>
                <w:noProof/>
                <w:lang w:val="el-GR"/>
              </w:rPr>
              <w:t xml:space="preserve">ΠΑΡΑΡΤΗΜΑ </w:t>
            </w:r>
            <w:r w:rsidRPr="0005445B">
              <w:rPr>
                <w:rStyle w:val="-"/>
                <w:rFonts w:cstheme="minorHAnsi"/>
                <w:noProof/>
              </w:rPr>
              <w:t>V</w:t>
            </w:r>
            <w:r w:rsidRPr="0005445B">
              <w:rPr>
                <w:rStyle w:val="-"/>
                <w:rFonts w:cstheme="minorHAnsi"/>
                <w:noProof/>
                <w:lang w:val="el-GR"/>
              </w:rPr>
              <w:t xml:space="preserve"> – ΥΠΟΔΕΙΓΜΑ ΤΕΧΝΙΚΗΣ ΠΡΟΣΦΟΡΑΣ</w:t>
            </w:r>
            <w:r>
              <w:rPr>
                <w:noProof/>
                <w:webHidden/>
              </w:rPr>
              <w:tab/>
            </w:r>
            <w:r>
              <w:rPr>
                <w:noProof/>
                <w:webHidden/>
              </w:rPr>
              <w:fldChar w:fldCharType="begin"/>
            </w:r>
            <w:r>
              <w:rPr>
                <w:noProof/>
                <w:webHidden/>
              </w:rPr>
              <w:instrText xml:space="preserve"> PAGEREF _Toc202448281 \h </w:instrText>
            </w:r>
            <w:r>
              <w:rPr>
                <w:noProof/>
                <w:webHidden/>
              </w:rPr>
            </w:r>
            <w:r>
              <w:rPr>
                <w:noProof/>
                <w:webHidden/>
              </w:rPr>
              <w:fldChar w:fldCharType="separate"/>
            </w:r>
            <w:r w:rsidR="00243C39">
              <w:rPr>
                <w:noProof/>
                <w:webHidden/>
              </w:rPr>
              <w:t>239</w:t>
            </w:r>
            <w:r>
              <w:rPr>
                <w:noProof/>
                <w:webHidden/>
              </w:rPr>
              <w:fldChar w:fldCharType="end"/>
            </w:r>
          </w:hyperlink>
        </w:p>
        <w:p w14:paraId="75606250" w14:textId="146C5B8C"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282" w:history="1">
            <w:r w:rsidRPr="0005445B">
              <w:rPr>
                <w:rStyle w:val="-"/>
                <w:rFonts w:cstheme="minorHAnsi"/>
                <w:noProof/>
                <w:lang w:val="el-GR"/>
              </w:rPr>
              <w:t xml:space="preserve">ΠΑΡΑΡΤΗΜΑ </w:t>
            </w:r>
            <w:r w:rsidRPr="0005445B">
              <w:rPr>
                <w:rStyle w:val="-"/>
                <w:rFonts w:cstheme="minorHAnsi"/>
                <w:noProof/>
              </w:rPr>
              <w:t>VI</w:t>
            </w:r>
            <w:r w:rsidRPr="0005445B">
              <w:rPr>
                <w:rStyle w:val="-"/>
                <w:rFonts w:cstheme="minorHAnsi"/>
                <w:noProof/>
                <w:lang w:val="el-GR"/>
              </w:rPr>
              <w:t xml:space="preserve"> – ΥΠΟΔΕΙΓΜΑ ΟΙΚΟΝΟΜΙΚΗΣ ΠΡΟΣΦΟΡΑΣ</w:t>
            </w:r>
            <w:r>
              <w:rPr>
                <w:noProof/>
                <w:webHidden/>
              </w:rPr>
              <w:tab/>
            </w:r>
            <w:r>
              <w:rPr>
                <w:noProof/>
                <w:webHidden/>
              </w:rPr>
              <w:fldChar w:fldCharType="begin"/>
            </w:r>
            <w:r>
              <w:rPr>
                <w:noProof/>
                <w:webHidden/>
              </w:rPr>
              <w:instrText xml:space="preserve"> PAGEREF _Toc202448282 \h </w:instrText>
            </w:r>
            <w:r>
              <w:rPr>
                <w:noProof/>
                <w:webHidden/>
              </w:rPr>
            </w:r>
            <w:r>
              <w:rPr>
                <w:noProof/>
                <w:webHidden/>
              </w:rPr>
              <w:fldChar w:fldCharType="separate"/>
            </w:r>
            <w:r w:rsidR="00243C39">
              <w:rPr>
                <w:noProof/>
                <w:webHidden/>
              </w:rPr>
              <w:t>240</w:t>
            </w:r>
            <w:r>
              <w:rPr>
                <w:noProof/>
                <w:webHidden/>
              </w:rPr>
              <w:fldChar w:fldCharType="end"/>
            </w:r>
          </w:hyperlink>
        </w:p>
        <w:p w14:paraId="0DA8891B" w14:textId="671293E2"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83" w:history="1">
            <w:r w:rsidRPr="0005445B">
              <w:rPr>
                <w:rStyle w:val="-"/>
                <w:noProof/>
                <w:lang w:val="en-US"/>
              </w:rPr>
              <w:t>TMHMA</w:t>
            </w:r>
            <w:r w:rsidRPr="0005445B">
              <w:rPr>
                <w:rStyle w:val="-"/>
                <w:noProof/>
                <w:lang w:val="el-GR"/>
              </w:rPr>
              <w:t xml:space="preserve"> </w:t>
            </w:r>
            <w:r w:rsidRPr="0005445B">
              <w:rPr>
                <w:rStyle w:val="-"/>
                <w:noProof/>
                <w:lang w:val="en-US"/>
              </w:rPr>
              <w:t>A</w:t>
            </w:r>
            <w:r>
              <w:rPr>
                <w:noProof/>
                <w:webHidden/>
              </w:rPr>
              <w:tab/>
            </w:r>
            <w:r>
              <w:rPr>
                <w:noProof/>
                <w:webHidden/>
              </w:rPr>
              <w:fldChar w:fldCharType="begin"/>
            </w:r>
            <w:r>
              <w:rPr>
                <w:noProof/>
                <w:webHidden/>
              </w:rPr>
              <w:instrText xml:space="preserve"> PAGEREF _Toc202448283 \h </w:instrText>
            </w:r>
            <w:r>
              <w:rPr>
                <w:noProof/>
                <w:webHidden/>
              </w:rPr>
            </w:r>
            <w:r>
              <w:rPr>
                <w:noProof/>
                <w:webHidden/>
              </w:rPr>
              <w:fldChar w:fldCharType="separate"/>
            </w:r>
            <w:r w:rsidR="00243C39">
              <w:rPr>
                <w:noProof/>
                <w:webHidden/>
              </w:rPr>
              <w:t>240</w:t>
            </w:r>
            <w:r>
              <w:rPr>
                <w:noProof/>
                <w:webHidden/>
              </w:rPr>
              <w:fldChar w:fldCharType="end"/>
            </w:r>
          </w:hyperlink>
        </w:p>
        <w:p w14:paraId="15A095F8" w14:textId="3BDFF02E"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84" w:history="1">
            <w:r w:rsidRPr="0005445B">
              <w:rPr>
                <w:rStyle w:val="-"/>
                <w:rFonts w:cstheme="minorHAnsi"/>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Εξοπλισμός</w:t>
            </w:r>
            <w:r>
              <w:rPr>
                <w:noProof/>
                <w:webHidden/>
              </w:rPr>
              <w:tab/>
            </w:r>
            <w:r>
              <w:rPr>
                <w:noProof/>
                <w:webHidden/>
              </w:rPr>
              <w:fldChar w:fldCharType="begin"/>
            </w:r>
            <w:r>
              <w:rPr>
                <w:noProof/>
                <w:webHidden/>
              </w:rPr>
              <w:instrText xml:space="preserve"> PAGEREF _Toc202448284 \h </w:instrText>
            </w:r>
            <w:r>
              <w:rPr>
                <w:noProof/>
                <w:webHidden/>
              </w:rPr>
            </w:r>
            <w:r>
              <w:rPr>
                <w:noProof/>
                <w:webHidden/>
              </w:rPr>
              <w:fldChar w:fldCharType="separate"/>
            </w:r>
            <w:r w:rsidR="00243C39">
              <w:rPr>
                <w:noProof/>
                <w:webHidden/>
              </w:rPr>
              <w:t>240</w:t>
            </w:r>
            <w:r>
              <w:rPr>
                <w:noProof/>
                <w:webHidden/>
              </w:rPr>
              <w:fldChar w:fldCharType="end"/>
            </w:r>
          </w:hyperlink>
        </w:p>
        <w:p w14:paraId="4CA617AC" w14:textId="455D5637"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85" w:history="1">
            <w:r w:rsidRPr="0005445B">
              <w:rPr>
                <w:rStyle w:val="-"/>
                <w:rFonts w:cstheme="minorHAnsi"/>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Υπηρεσίες</w:t>
            </w:r>
            <w:r>
              <w:rPr>
                <w:noProof/>
                <w:webHidden/>
              </w:rPr>
              <w:tab/>
            </w:r>
            <w:r>
              <w:rPr>
                <w:noProof/>
                <w:webHidden/>
              </w:rPr>
              <w:fldChar w:fldCharType="begin"/>
            </w:r>
            <w:r>
              <w:rPr>
                <w:noProof/>
                <w:webHidden/>
              </w:rPr>
              <w:instrText xml:space="preserve"> PAGEREF _Toc202448285 \h </w:instrText>
            </w:r>
            <w:r>
              <w:rPr>
                <w:noProof/>
                <w:webHidden/>
              </w:rPr>
            </w:r>
            <w:r>
              <w:rPr>
                <w:noProof/>
                <w:webHidden/>
              </w:rPr>
              <w:fldChar w:fldCharType="separate"/>
            </w:r>
            <w:r w:rsidR="00243C39">
              <w:rPr>
                <w:noProof/>
                <w:webHidden/>
              </w:rPr>
              <w:t>241</w:t>
            </w:r>
            <w:r>
              <w:rPr>
                <w:noProof/>
                <w:webHidden/>
              </w:rPr>
              <w:fldChar w:fldCharType="end"/>
            </w:r>
          </w:hyperlink>
        </w:p>
        <w:p w14:paraId="1AE6ED64" w14:textId="1C53C779"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86" w:history="1">
            <w:r w:rsidRPr="0005445B">
              <w:rPr>
                <w:rStyle w:val="-"/>
                <w:rFonts w:cstheme="minorHAnsi"/>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Άλλες δαπάνες</w:t>
            </w:r>
            <w:r>
              <w:rPr>
                <w:noProof/>
                <w:webHidden/>
              </w:rPr>
              <w:tab/>
            </w:r>
            <w:r>
              <w:rPr>
                <w:noProof/>
                <w:webHidden/>
              </w:rPr>
              <w:fldChar w:fldCharType="begin"/>
            </w:r>
            <w:r>
              <w:rPr>
                <w:noProof/>
                <w:webHidden/>
              </w:rPr>
              <w:instrText xml:space="preserve"> PAGEREF _Toc202448286 \h </w:instrText>
            </w:r>
            <w:r>
              <w:rPr>
                <w:noProof/>
                <w:webHidden/>
              </w:rPr>
            </w:r>
            <w:r>
              <w:rPr>
                <w:noProof/>
                <w:webHidden/>
              </w:rPr>
              <w:fldChar w:fldCharType="separate"/>
            </w:r>
            <w:r w:rsidR="00243C39">
              <w:rPr>
                <w:noProof/>
                <w:webHidden/>
              </w:rPr>
              <w:t>241</w:t>
            </w:r>
            <w:r>
              <w:rPr>
                <w:noProof/>
                <w:webHidden/>
              </w:rPr>
              <w:fldChar w:fldCharType="end"/>
            </w:r>
          </w:hyperlink>
        </w:p>
        <w:p w14:paraId="282DC8E1" w14:textId="1A226E2E"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87" w:history="1">
            <w:r w:rsidRPr="0005445B">
              <w:rPr>
                <w:rStyle w:val="-"/>
                <w:rFonts w:cstheme="minorHAnsi"/>
                <w:noProof/>
                <w:lang w:val="el-GR"/>
              </w:rPr>
              <w:t>4.</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Συγκεντρωτικός Πίνακας Οικονομικής Προσφοράς Τμήματος Α</w:t>
            </w:r>
            <w:r>
              <w:rPr>
                <w:noProof/>
                <w:webHidden/>
              </w:rPr>
              <w:tab/>
            </w:r>
            <w:r>
              <w:rPr>
                <w:noProof/>
                <w:webHidden/>
              </w:rPr>
              <w:fldChar w:fldCharType="begin"/>
            </w:r>
            <w:r>
              <w:rPr>
                <w:noProof/>
                <w:webHidden/>
              </w:rPr>
              <w:instrText xml:space="preserve"> PAGEREF _Toc202448287 \h </w:instrText>
            </w:r>
            <w:r>
              <w:rPr>
                <w:noProof/>
                <w:webHidden/>
              </w:rPr>
            </w:r>
            <w:r>
              <w:rPr>
                <w:noProof/>
                <w:webHidden/>
              </w:rPr>
              <w:fldChar w:fldCharType="separate"/>
            </w:r>
            <w:r w:rsidR="00243C39">
              <w:rPr>
                <w:noProof/>
                <w:webHidden/>
              </w:rPr>
              <w:t>242</w:t>
            </w:r>
            <w:r>
              <w:rPr>
                <w:noProof/>
                <w:webHidden/>
              </w:rPr>
              <w:fldChar w:fldCharType="end"/>
            </w:r>
          </w:hyperlink>
        </w:p>
        <w:p w14:paraId="7F803860" w14:textId="5CE3AEE4"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88" w:history="1">
            <w:r w:rsidRPr="0005445B">
              <w:rPr>
                <w:rStyle w:val="-"/>
                <w:rFonts w:cstheme="minorHAnsi"/>
                <w:noProof/>
                <w:lang w:val="el-GR"/>
              </w:rPr>
              <w:t>5.</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Συγκεντρωτικός Πίνακας Οικονομικής Προσφοράς Συντήρησης Τμήματος Α</w:t>
            </w:r>
            <w:r>
              <w:rPr>
                <w:noProof/>
                <w:webHidden/>
              </w:rPr>
              <w:tab/>
            </w:r>
            <w:r>
              <w:rPr>
                <w:noProof/>
                <w:webHidden/>
              </w:rPr>
              <w:fldChar w:fldCharType="begin"/>
            </w:r>
            <w:r>
              <w:rPr>
                <w:noProof/>
                <w:webHidden/>
              </w:rPr>
              <w:instrText xml:space="preserve"> PAGEREF _Toc202448288 \h </w:instrText>
            </w:r>
            <w:r>
              <w:rPr>
                <w:noProof/>
                <w:webHidden/>
              </w:rPr>
            </w:r>
            <w:r>
              <w:rPr>
                <w:noProof/>
                <w:webHidden/>
              </w:rPr>
              <w:fldChar w:fldCharType="separate"/>
            </w:r>
            <w:r w:rsidR="00243C39">
              <w:rPr>
                <w:noProof/>
                <w:webHidden/>
              </w:rPr>
              <w:t>242</w:t>
            </w:r>
            <w:r>
              <w:rPr>
                <w:noProof/>
                <w:webHidden/>
              </w:rPr>
              <w:fldChar w:fldCharType="end"/>
            </w:r>
          </w:hyperlink>
        </w:p>
        <w:p w14:paraId="74FFB681" w14:textId="50EF428E"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89" w:history="1">
            <w:r w:rsidRPr="0005445B">
              <w:rPr>
                <w:rStyle w:val="-"/>
                <w:noProof/>
                <w:lang w:val="en-US"/>
              </w:rPr>
              <w:t>TMHMA Β</w:t>
            </w:r>
            <w:r>
              <w:rPr>
                <w:noProof/>
                <w:webHidden/>
              </w:rPr>
              <w:tab/>
            </w:r>
            <w:r>
              <w:rPr>
                <w:noProof/>
                <w:webHidden/>
              </w:rPr>
              <w:fldChar w:fldCharType="begin"/>
            </w:r>
            <w:r>
              <w:rPr>
                <w:noProof/>
                <w:webHidden/>
              </w:rPr>
              <w:instrText xml:space="preserve"> PAGEREF _Toc202448289 \h </w:instrText>
            </w:r>
            <w:r>
              <w:rPr>
                <w:noProof/>
                <w:webHidden/>
              </w:rPr>
            </w:r>
            <w:r>
              <w:rPr>
                <w:noProof/>
                <w:webHidden/>
              </w:rPr>
              <w:fldChar w:fldCharType="separate"/>
            </w:r>
            <w:r w:rsidR="00243C39">
              <w:rPr>
                <w:noProof/>
                <w:webHidden/>
              </w:rPr>
              <w:t>242</w:t>
            </w:r>
            <w:r>
              <w:rPr>
                <w:noProof/>
                <w:webHidden/>
              </w:rPr>
              <w:fldChar w:fldCharType="end"/>
            </w:r>
          </w:hyperlink>
        </w:p>
        <w:p w14:paraId="110967FB" w14:textId="772E7D0C"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0" w:history="1">
            <w:r w:rsidRPr="0005445B">
              <w:rPr>
                <w:rStyle w:val="-"/>
                <w:rFonts w:cstheme="minorHAnsi"/>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Έτοιμο Λογισμικό</w:t>
            </w:r>
            <w:r>
              <w:rPr>
                <w:noProof/>
                <w:webHidden/>
              </w:rPr>
              <w:tab/>
            </w:r>
            <w:r>
              <w:rPr>
                <w:noProof/>
                <w:webHidden/>
              </w:rPr>
              <w:fldChar w:fldCharType="begin"/>
            </w:r>
            <w:r>
              <w:rPr>
                <w:noProof/>
                <w:webHidden/>
              </w:rPr>
              <w:instrText xml:space="preserve"> PAGEREF _Toc202448290 \h </w:instrText>
            </w:r>
            <w:r>
              <w:rPr>
                <w:noProof/>
                <w:webHidden/>
              </w:rPr>
            </w:r>
            <w:r>
              <w:rPr>
                <w:noProof/>
                <w:webHidden/>
              </w:rPr>
              <w:fldChar w:fldCharType="separate"/>
            </w:r>
            <w:r w:rsidR="00243C39">
              <w:rPr>
                <w:noProof/>
                <w:webHidden/>
              </w:rPr>
              <w:t>242</w:t>
            </w:r>
            <w:r>
              <w:rPr>
                <w:noProof/>
                <w:webHidden/>
              </w:rPr>
              <w:fldChar w:fldCharType="end"/>
            </w:r>
          </w:hyperlink>
        </w:p>
        <w:p w14:paraId="30E6B810" w14:textId="4AD00445"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1" w:history="1">
            <w:r w:rsidRPr="0005445B">
              <w:rPr>
                <w:rStyle w:val="-"/>
                <w:rFonts w:cstheme="minorHAnsi"/>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Υπηρεσίες</w:t>
            </w:r>
            <w:r>
              <w:rPr>
                <w:noProof/>
                <w:webHidden/>
              </w:rPr>
              <w:tab/>
            </w:r>
            <w:r>
              <w:rPr>
                <w:noProof/>
                <w:webHidden/>
              </w:rPr>
              <w:fldChar w:fldCharType="begin"/>
            </w:r>
            <w:r>
              <w:rPr>
                <w:noProof/>
                <w:webHidden/>
              </w:rPr>
              <w:instrText xml:space="preserve"> PAGEREF _Toc202448291 \h </w:instrText>
            </w:r>
            <w:r>
              <w:rPr>
                <w:noProof/>
                <w:webHidden/>
              </w:rPr>
            </w:r>
            <w:r>
              <w:rPr>
                <w:noProof/>
                <w:webHidden/>
              </w:rPr>
              <w:fldChar w:fldCharType="separate"/>
            </w:r>
            <w:r w:rsidR="00243C39">
              <w:rPr>
                <w:noProof/>
                <w:webHidden/>
              </w:rPr>
              <w:t>243</w:t>
            </w:r>
            <w:r>
              <w:rPr>
                <w:noProof/>
                <w:webHidden/>
              </w:rPr>
              <w:fldChar w:fldCharType="end"/>
            </w:r>
          </w:hyperlink>
        </w:p>
        <w:p w14:paraId="1E301A47" w14:textId="2E795BAC"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2" w:history="1">
            <w:r w:rsidRPr="0005445B">
              <w:rPr>
                <w:rStyle w:val="-"/>
                <w:rFonts w:cstheme="minorHAnsi"/>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Άλλες δαπάνες</w:t>
            </w:r>
            <w:r>
              <w:rPr>
                <w:noProof/>
                <w:webHidden/>
              </w:rPr>
              <w:tab/>
            </w:r>
            <w:r>
              <w:rPr>
                <w:noProof/>
                <w:webHidden/>
              </w:rPr>
              <w:fldChar w:fldCharType="begin"/>
            </w:r>
            <w:r>
              <w:rPr>
                <w:noProof/>
                <w:webHidden/>
              </w:rPr>
              <w:instrText xml:space="preserve"> PAGEREF _Toc202448292 \h </w:instrText>
            </w:r>
            <w:r>
              <w:rPr>
                <w:noProof/>
                <w:webHidden/>
              </w:rPr>
            </w:r>
            <w:r>
              <w:rPr>
                <w:noProof/>
                <w:webHidden/>
              </w:rPr>
              <w:fldChar w:fldCharType="separate"/>
            </w:r>
            <w:r w:rsidR="00243C39">
              <w:rPr>
                <w:noProof/>
                <w:webHidden/>
              </w:rPr>
              <w:t>243</w:t>
            </w:r>
            <w:r>
              <w:rPr>
                <w:noProof/>
                <w:webHidden/>
              </w:rPr>
              <w:fldChar w:fldCharType="end"/>
            </w:r>
          </w:hyperlink>
        </w:p>
        <w:p w14:paraId="366CCED0" w14:textId="2CA6C85B"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3" w:history="1">
            <w:r w:rsidRPr="0005445B">
              <w:rPr>
                <w:rStyle w:val="-"/>
                <w:rFonts w:cstheme="minorHAnsi"/>
                <w:noProof/>
                <w:lang w:val="el-GR"/>
              </w:rPr>
              <w:t>4.</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Συγκεντρωτικός Πίνακας Οικονομικής Προσφοράς Τμήματος Β</w:t>
            </w:r>
            <w:r>
              <w:rPr>
                <w:noProof/>
                <w:webHidden/>
              </w:rPr>
              <w:tab/>
            </w:r>
            <w:r>
              <w:rPr>
                <w:noProof/>
                <w:webHidden/>
              </w:rPr>
              <w:fldChar w:fldCharType="begin"/>
            </w:r>
            <w:r>
              <w:rPr>
                <w:noProof/>
                <w:webHidden/>
              </w:rPr>
              <w:instrText xml:space="preserve"> PAGEREF _Toc202448293 \h </w:instrText>
            </w:r>
            <w:r>
              <w:rPr>
                <w:noProof/>
                <w:webHidden/>
              </w:rPr>
            </w:r>
            <w:r>
              <w:rPr>
                <w:noProof/>
                <w:webHidden/>
              </w:rPr>
              <w:fldChar w:fldCharType="separate"/>
            </w:r>
            <w:r w:rsidR="00243C39">
              <w:rPr>
                <w:noProof/>
                <w:webHidden/>
              </w:rPr>
              <w:t>243</w:t>
            </w:r>
            <w:r>
              <w:rPr>
                <w:noProof/>
                <w:webHidden/>
              </w:rPr>
              <w:fldChar w:fldCharType="end"/>
            </w:r>
          </w:hyperlink>
        </w:p>
        <w:p w14:paraId="0746E42C" w14:textId="46453D1B"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4" w:history="1">
            <w:r w:rsidRPr="0005445B">
              <w:rPr>
                <w:rStyle w:val="-"/>
                <w:rFonts w:cstheme="minorHAnsi"/>
                <w:noProof/>
                <w:lang w:val="el-GR"/>
              </w:rPr>
              <w:t>5.</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Συγκεντρωτικός Πίνακας Οικονομικής Προσφοράς Συντήρησης Τμήματος Β</w:t>
            </w:r>
            <w:r>
              <w:rPr>
                <w:noProof/>
                <w:webHidden/>
              </w:rPr>
              <w:tab/>
            </w:r>
            <w:r>
              <w:rPr>
                <w:noProof/>
                <w:webHidden/>
              </w:rPr>
              <w:fldChar w:fldCharType="begin"/>
            </w:r>
            <w:r>
              <w:rPr>
                <w:noProof/>
                <w:webHidden/>
              </w:rPr>
              <w:instrText xml:space="preserve"> PAGEREF _Toc202448294 \h </w:instrText>
            </w:r>
            <w:r>
              <w:rPr>
                <w:noProof/>
                <w:webHidden/>
              </w:rPr>
            </w:r>
            <w:r>
              <w:rPr>
                <w:noProof/>
                <w:webHidden/>
              </w:rPr>
              <w:fldChar w:fldCharType="separate"/>
            </w:r>
            <w:r w:rsidR="00243C39">
              <w:rPr>
                <w:noProof/>
                <w:webHidden/>
              </w:rPr>
              <w:t>243</w:t>
            </w:r>
            <w:r>
              <w:rPr>
                <w:noProof/>
                <w:webHidden/>
              </w:rPr>
              <w:fldChar w:fldCharType="end"/>
            </w:r>
          </w:hyperlink>
        </w:p>
        <w:p w14:paraId="45AC20F5" w14:textId="3EF64027"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5" w:history="1">
            <w:r w:rsidRPr="0005445B">
              <w:rPr>
                <w:rStyle w:val="-"/>
                <w:noProof/>
                <w:lang w:val="en-US"/>
              </w:rPr>
              <w:t>TMHMA Γ</w:t>
            </w:r>
            <w:r>
              <w:rPr>
                <w:noProof/>
                <w:webHidden/>
              </w:rPr>
              <w:tab/>
            </w:r>
            <w:r>
              <w:rPr>
                <w:noProof/>
                <w:webHidden/>
              </w:rPr>
              <w:fldChar w:fldCharType="begin"/>
            </w:r>
            <w:r>
              <w:rPr>
                <w:noProof/>
                <w:webHidden/>
              </w:rPr>
              <w:instrText xml:space="preserve"> PAGEREF _Toc202448295 \h </w:instrText>
            </w:r>
            <w:r>
              <w:rPr>
                <w:noProof/>
                <w:webHidden/>
              </w:rPr>
            </w:r>
            <w:r>
              <w:rPr>
                <w:noProof/>
                <w:webHidden/>
              </w:rPr>
              <w:fldChar w:fldCharType="separate"/>
            </w:r>
            <w:r w:rsidR="00243C39">
              <w:rPr>
                <w:noProof/>
                <w:webHidden/>
              </w:rPr>
              <w:t>244</w:t>
            </w:r>
            <w:r>
              <w:rPr>
                <w:noProof/>
                <w:webHidden/>
              </w:rPr>
              <w:fldChar w:fldCharType="end"/>
            </w:r>
          </w:hyperlink>
        </w:p>
        <w:p w14:paraId="777940F3" w14:textId="323E1B06"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6" w:history="1">
            <w:r w:rsidRPr="0005445B">
              <w:rPr>
                <w:rStyle w:val="-"/>
                <w:rFonts w:cstheme="minorHAnsi"/>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Εξοπλισμός</w:t>
            </w:r>
            <w:r>
              <w:rPr>
                <w:noProof/>
                <w:webHidden/>
              </w:rPr>
              <w:tab/>
            </w:r>
            <w:r>
              <w:rPr>
                <w:noProof/>
                <w:webHidden/>
              </w:rPr>
              <w:fldChar w:fldCharType="begin"/>
            </w:r>
            <w:r>
              <w:rPr>
                <w:noProof/>
                <w:webHidden/>
              </w:rPr>
              <w:instrText xml:space="preserve"> PAGEREF _Toc202448296 \h </w:instrText>
            </w:r>
            <w:r>
              <w:rPr>
                <w:noProof/>
                <w:webHidden/>
              </w:rPr>
            </w:r>
            <w:r>
              <w:rPr>
                <w:noProof/>
                <w:webHidden/>
              </w:rPr>
              <w:fldChar w:fldCharType="separate"/>
            </w:r>
            <w:r w:rsidR="00243C39">
              <w:rPr>
                <w:noProof/>
                <w:webHidden/>
              </w:rPr>
              <w:t>244</w:t>
            </w:r>
            <w:r>
              <w:rPr>
                <w:noProof/>
                <w:webHidden/>
              </w:rPr>
              <w:fldChar w:fldCharType="end"/>
            </w:r>
          </w:hyperlink>
        </w:p>
        <w:p w14:paraId="01BDA457" w14:textId="681F6870"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7" w:history="1">
            <w:r w:rsidRPr="0005445B">
              <w:rPr>
                <w:rStyle w:val="-"/>
                <w:rFonts w:cstheme="minorHAnsi"/>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Υπηρεσίες</w:t>
            </w:r>
            <w:r>
              <w:rPr>
                <w:noProof/>
                <w:webHidden/>
              </w:rPr>
              <w:tab/>
            </w:r>
            <w:r>
              <w:rPr>
                <w:noProof/>
                <w:webHidden/>
              </w:rPr>
              <w:fldChar w:fldCharType="begin"/>
            </w:r>
            <w:r>
              <w:rPr>
                <w:noProof/>
                <w:webHidden/>
              </w:rPr>
              <w:instrText xml:space="preserve"> PAGEREF _Toc202448297 \h </w:instrText>
            </w:r>
            <w:r>
              <w:rPr>
                <w:noProof/>
                <w:webHidden/>
              </w:rPr>
            </w:r>
            <w:r>
              <w:rPr>
                <w:noProof/>
                <w:webHidden/>
              </w:rPr>
              <w:fldChar w:fldCharType="separate"/>
            </w:r>
            <w:r w:rsidR="00243C39">
              <w:rPr>
                <w:noProof/>
                <w:webHidden/>
              </w:rPr>
              <w:t>245</w:t>
            </w:r>
            <w:r>
              <w:rPr>
                <w:noProof/>
                <w:webHidden/>
              </w:rPr>
              <w:fldChar w:fldCharType="end"/>
            </w:r>
          </w:hyperlink>
        </w:p>
        <w:p w14:paraId="63564D09" w14:textId="6846D654"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8" w:history="1">
            <w:r w:rsidRPr="0005445B">
              <w:rPr>
                <w:rStyle w:val="-"/>
                <w:rFonts w:cstheme="minorHAnsi"/>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Άλλες δαπάνες</w:t>
            </w:r>
            <w:r>
              <w:rPr>
                <w:noProof/>
                <w:webHidden/>
              </w:rPr>
              <w:tab/>
            </w:r>
            <w:r>
              <w:rPr>
                <w:noProof/>
                <w:webHidden/>
              </w:rPr>
              <w:fldChar w:fldCharType="begin"/>
            </w:r>
            <w:r>
              <w:rPr>
                <w:noProof/>
                <w:webHidden/>
              </w:rPr>
              <w:instrText xml:space="preserve"> PAGEREF _Toc202448298 \h </w:instrText>
            </w:r>
            <w:r>
              <w:rPr>
                <w:noProof/>
                <w:webHidden/>
              </w:rPr>
            </w:r>
            <w:r>
              <w:rPr>
                <w:noProof/>
                <w:webHidden/>
              </w:rPr>
              <w:fldChar w:fldCharType="separate"/>
            </w:r>
            <w:r w:rsidR="00243C39">
              <w:rPr>
                <w:noProof/>
                <w:webHidden/>
              </w:rPr>
              <w:t>245</w:t>
            </w:r>
            <w:r>
              <w:rPr>
                <w:noProof/>
                <w:webHidden/>
              </w:rPr>
              <w:fldChar w:fldCharType="end"/>
            </w:r>
          </w:hyperlink>
        </w:p>
        <w:p w14:paraId="00D62B4A" w14:textId="107460A5"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299" w:history="1">
            <w:r w:rsidRPr="0005445B">
              <w:rPr>
                <w:rStyle w:val="-"/>
                <w:rFonts w:cstheme="minorHAnsi"/>
                <w:noProof/>
                <w:lang w:val="el-GR"/>
              </w:rPr>
              <w:t>4.</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Συγκεντρωτικός Πίνακας Οικονομικής Προσφοράς Τμήματος Γ</w:t>
            </w:r>
            <w:r>
              <w:rPr>
                <w:noProof/>
                <w:webHidden/>
              </w:rPr>
              <w:tab/>
            </w:r>
            <w:r>
              <w:rPr>
                <w:noProof/>
                <w:webHidden/>
              </w:rPr>
              <w:fldChar w:fldCharType="begin"/>
            </w:r>
            <w:r>
              <w:rPr>
                <w:noProof/>
                <w:webHidden/>
              </w:rPr>
              <w:instrText xml:space="preserve"> PAGEREF _Toc202448299 \h </w:instrText>
            </w:r>
            <w:r>
              <w:rPr>
                <w:noProof/>
                <w:webHidden/>
              </w:rPr>
            </w:r>
            <w:r>
              <w:rPr>
                <w:noProof/>
                <w:webHidden/>
              </w:rPr>
              <w:fldChar w:fldCharType="separate"/>
            </w:r>
            <w:r w:rsidR="00243C39">
              <w:rPr>
                <w:noProof/>
                <w:webHidden/>
              </w:rPr>
              <w:t>245</w:t>
            </w:r>
            <w:r>
              <w:rPr>
                <w:noProof/>
                <w:webHidden/>
              </w:rPr>
              <w:fldChar w:fldCharType="end"/>
            </w:r>
          </w:hyperlink>
        </w:p>
        <w:p w14:paraId="33477845" w14:textId="7FA3B6B1"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00" w:history="1">
            <w:r w:rsidRPr="0005445B">
              <w:rPr>
                <w:rStyle w:val="-"/>
                <w:rFonts w:cstheme="minorHAnsi"/>
                <w:noProof/>
                <w:lang w:val="el-GR"/>
              </w:rPr>
              <w:t>5.</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Συγκεντρωτικός Πίνακας Οικονομικής Προσφοράς Συντήρησης Τμήματος Γ</w:t>
            </w:r>
            <w:r>
              <w:rPr>
                <w:noProof/>
                <w:webHidden/>
              </w:rPr>
              <w:tab/>
            </w:r>
            <w:r>
              <w:rPr>
                <w:noProof/>
                <w:webHidden/>
              </w:rPr>
              <w:fldChar w:fldCharType="begin"/>
            </w:r>
            <w:r>
              <w:rPr>
                <w:noProof/>
                <w:webHidden/>
              </w:rPr>
              <w:instrText xml:space="preserve"> PAGEREF _Toc202448300 \h </w:instrText>
            </w:r>
            <w:r>
              <w:rPr>
                <w:noProof/>
                <w:webHidden/>
              </w:rPr>
            </w:r>
            <w:r>
              <w:rPr>
                <w:noProof/>
                <w:webHidden/>
              </w:rPr>
              <w:fldChar w:fldCharType="separate"/>
            </w:r>
            <w:r w:rsidR="00243C39">
              <w:rPr>
                <w:noProof/>
                <w:webHidden/>
              </w:rPr>
              <w:t>246</w:t>
            </w:r>
            <w:r>
              <w:rPr>
                <w:noProof/>
                <w:webHidden/>
              </w:rPr>
              <w:fldChar w:fldCharType="end"/>
            </w:r>
          </w:hyperlink>
        </w:p>
        <w:p w14:paraId="57DDC65C" w14:textId="3470243C" w:rsidR="006A2000" w:rsidRDefault="006A2000">
          <w:pPr>
            <w:pStyle w:val="32"/>
            <w:tabs>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01" w:history="1">
            <w:r w:rsidRPr="0005445B">
              <w:rPr>
                <w:rStyle w:val="-"/>
                <w:noProof/>
                <w:lang w:val="en-US"/>
              </w:rPr>
              <w:t>TMHMA Δ</w:t>
            </w:r>
            <w:r>
              <w:rPr>
                <w:noProof/>
                <w:webHidden/>
              </w:rPr>
              <w:tab/>
            </w:r>
            <w:r>
              <w:rPr>
                <w:noProof/>
                <w:webHidden/>
              </w:rPr>
              <w:fldChar w:fldCharType="begin"/>
            </w:r>
            <w:r>
              <w:rPr>
                <w:noProof/>
                <w:webHidden/>
              </w:rPr>
              <w:instrText xml:space="preserve"> PAGEREF _Toc202448301 \h </w:instrText>
            </w:r>
            <w:r>
              <w:rPr>
                <w:noProof/>
                <w:webHidden/>
              </w:rPr>
            </w:r>
            <w:r>
              <w:rPr>
                <w:noProof/>
                <w:webHidden/>
              </w:rPr>
              <w:fldChar w:fldCharType="separate"/>
            </w:r>
            <w:r w:rsidR="00243C39">
              <w:rPr>
                <w:noProof/>
                <w:webHidden/>
              </w:rPr>
              <w:t>246</w:t>
            </w:r>
            <w:r>
              <w:rPr>
                <w:noProof/>
                <w:webHidden/>
              </w:rPr>
              <w:fldChar w:fldCharType="end"/>
            </w:r>
          </w:hyperlink>
        </w:p>
        <w:p w14:paraId="720F8DD9" w14:textId="02E0BAEB"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02" w:history="1">
            <w:r w:rsidRPr="0005445B">
              <w:rPr>
                <w:rStyle w:val="-"/>
                <w:rFonts w:cstheme="minorHAnsi"/>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Λογισμικό</w:t>
            </w:r>
            <w:r>
              <w:rPr>
                <w:noProof/>
                <w:webHidden/>
              </w:rPr>
              <w:tab/>
            </w:r>
            <w:r>
              <w:rPr>
                <w:noProof/>
                <w:webHidden/>
              </w:rPr>
              <w:fldChar w:fldCharType="begin"/>
            </w:r>
            <w:r>
              <w:rPr>
                <w:noProof/>
                <w:webHidden/>
              </w:rPr>
              <w:instrText xml:space="preserve"> PAGEREF _Toc202448302 \h </w:instrText>
            </w:r>
            <w:r>
              <w:rPr>
                <w:noProof/>
                <w:webHidden/>
              </w:rPr>
            </w:r>
            <w:r>
              <w:rPr>
                <w:noProof/>
                <w:webHidden/>
              </w:rPr>
              <w:fldChar w:fldCharType="separate"/>
            </w:r>
            <w:r w:rsidR="00243C39">
              <w:rPr>
                <w:noProof/>
                <w:webHidden/>
              </w:rPr>
              <w:t>246</w:t>
            </w:r>
            <w:r>
              <w:rPr>
                <w:noProof/>
                <w:webHidden/>
              </w:rPr>
              <w:fldChar w:fldCharType="end"/>
            </w:r>
          </w:hyperlink>
        </w:p>
        <w:p w14:paraId="59C1BEDB" w14:textId="074F6274"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03" w:history="1">
            <w:r w:rsidRPr="0005445B">
              <w:rPr>
                <w:rStyle w:val="-"/>
                <w:rFonts w:cstheme="minorHAnsi"/>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Υπηρεσίες</w:t>
            </w:r>
            <w:r>
              <w:rPr>
                <w:noProof/>
                <w:webHidden/>
              </w:rPr>
              <w:tab/>
            </w:r>
            <w:r>
              <w:rPr>
                <w:noProof/>
                <w:webHidden/>
              </w:rPr>
              <w:fldChar w:fldCharType="begin"/>
            </w:r>
            <w:r>
              <w:rPr>
                <w:noProof/>
                <w:webHidden/>
              </w:rPr>
              <w:instrText xml:space="preserve"> PAGEREF _Toc202448303 \h </w:instrText>
            </w:r>
            <w:r>
              <w:rPr>
                <w:noProof/>
                <w:webHidden/>
              </w:rPr>
            </w:r>
            <w:r>
              <w:rPr>
                <w:noProof/>
                <w:webHidden/>
              </w:rPr>
              <w:fldChar w:fldCharType="separate"/>
            </w:r>
            <w:r w:rsidR="00243C39">
              <w:rPr>
                <w:noProof/>
                <w:webHidden/>
              </w:rPr>
              <w:t>247</w:t>
            </w:r>
            <w:r>
              <w:rPr>
                <w:noProof/>
                <w:webHidden/>
              </w:rPr>
              <w:fldChar w:fldCharType="end"/>
            </w:r>
          </w:hyperlink>
        </w:p>
        <w:p w14:paraId="78C3CFAA" w14:textId="63901C10"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04" w:history="1">
            <w:r w:rsidRPr="0005445B">
              <w:rPr>
                <w:rStyle w:val="-"/>
                <w:rFonts w:cstheme="minorHAnsi"/>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Άλλες δαπάνες</w:t>
            </w:r>
            <w:r>
              <w:rPr>
                <w:noProof/>
                <w:webHidden/>
              </w:rPr>
              <w:tab/>
            </w:r>
            <w:r>
              <w:rPr>
                <w:noProof/>
                <w:webHidden/>
              </w:rPr>
              <w:fldChar w:fldCharType="begin"/>
            </w:r>
            <w:r>
              <w:rPr>
                <w:noProof/>
                <w:webHidden/>
              </w:rPr>
              <w:instrText xml:space="preserve"> PAGEREF _Toc202448304 \h </w:instrText>
            </w:r>
            <w:r>
              <w:rPr>
                <w:noProof/>
                <w:webHidden/>
              </w:rPr>
            </w:r>
            <w:r>
              <w:rPr>
                <w:noProof/>
                <w:webHidden/>
              </w:rPr>
              <w:fldChar w:fldCharType="separate"/>
            </w:r>
            <w:r w:rsidR="00243C39">
              <w:rPr>
                <w:noProof/>
                <w:webHidden/>
              </w:rPr>
              <w:t>247</w:t>
            </w:r>
            <w:r>
              <w:rPr>
                <w:noProof/>
                <w:webHidden/>
              </w:rPr>
              <w:fldChar w:fldCharType="end"/>
            </w:r>
          </w:hyperlink>
        </w:p>
        <w:p w14:paraId="0B02B37C" w14:textId="2B4927D9"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05" w:history="1">
            <w:r w:rsidRPr="0005445B">
              <w:rPr>
                <w:rStyle w:val="-"/>
                <w:rFonts w:cstheme="minorHAnsi"/>
                <w:noProof/>
                <w:lang w:val="el-GR"/>
              </w:rPr>
              <w:t>4.</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Συγκεντρωτικός Πίνακας Οικονομικής Προσφοράς Τμήματος Δ</w:t>
            </w:r>
            <w:r>
              <w:rPr>
                <w:noProof/>
                <w:webHidden/>
              </w:rPr>
              <w:tab/>
            </w:r>
            <w:r>
              <w:rPr>
                <w:noProof/>
                <w:webHidden/>
              </w:rPr>
              <w:fldChar w:fldCharType="begin"/>
            </w:r>
            <w:r>
              <w:rPr>
                <w:noProof/>
                <w:webHidden/>
              </w:rPr>
              <w:instrText xml:space="preserve"> PAGEREF _Toc202448305 \h </w:instrText>
            </w:r>
            <w:r>
              <w:rPr>
                <w:noProof/>
                <w:webHidden/>
              </w:rPr>
            </w:r>
            <w:r>
              <w:rPr>
                <w:noProof/>
                <w:webHidden/>
              </w:rPr>
              <w:fldChar w:fldCharType="separate"/>
            </w:r>
            <w:r w:rsidR="00243C39">
              <w:rPr>
                <w:noProof/>
                <w:webHidden/>
              </w:rPr>
              <w:t>247</w:t>
            </w:r>
            <w:r>
              <w:rPr>
                <w:noProof/>
                <w:webHidden/>
              </w:rPr>
              <w:fldChar w:fldCharType="end"/>
            </w:r>
          </w:hyperlink>
        </w:p>
        <w:p w14:paraId="01AC3FF1" w14:textId="48F0D549"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06" w:history="1">
            <w:r w:rsidRPr="0005445B">
              <w:rPr>
                <w:rStyle w:val="-"/>
                <w:rFonts w:cstheme="minorHAnsi"/>
                <w:noProof/>
                <w:lang w:val="el-GR"/>
              </w:rPr>
              <w:t>5.</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Συγκεντρωτικός Πίνακας Οικονομικής Προσφοράς Συντήρησης Τμήματος Δ</w:t>
            </w:r>
            <w:r>
              <w:rPr>
                <w:noProof/>
                <w:webHidden/>
              </w:rPr>
              <w:tab/>
            </w:r>
            <w:r>
              <w:rPr>
                <w:noProof/>
                <w:webHidden/>
              </w:rPr>
              <w:fldChar w:fldCharType="begin"/>
            </w:r>
            <w:r>
              <w:rPr>
                <w:noProof/>
                <w:webHidden/>
              </w:rPr>
              <w:instrText xml:space="preserve"> PAGEREF _Toc202448306 \h </w:instrText>
            </w:r>
            <w:r>
              <w:rPr>
                <w:noProof/>
                <w:webHidden/>
              </w:rPr>
            </w:r>
            <w:r>
              <w:rPr>
                <w:noProof/>
                <w:webHidden/>
              </w:rPr>
              <w:fldChar w:fldCharType="separate"/>
            </w:r>
            <w:r w:rsidR="00243C39">
              <w:rPr>
                <w:noProof/>
                <w:webHidden/>
              </w:rPr>
              <w:t>247</w:t>
            </w:r>
            <w:r>
              <w:rPr>
                <w:noProof/>
                <w:webHidden/>
              </w:rPr>
              <w:fldChar w:fldCharType="end"/>
            </w:r>
          </w:hyperlink>
        </w:p>
        <w:p w14:paraId="481DB440" w14:textId="75D453F5"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307" w:history="1">
            <w:r w:rsidRPr="0005445B">
              <w:rPr>
                <w:rStyle w:val="-"/>
                <w:rFonts w:cstheme="minorHAnsi"/>
                <w:noProof/>
                <w:lang w:val="el-GR"/>
              </w:rPr>
              <w:t xml:space="preserve">ΠΑΡΑΡΤΗΜΑ </w:t>
            </w:r>
            <w:r w:rsidRPr="0005445B">
              <w:rPr>
                <w:rStyle w:val="-"/>
                <w:rFonts w:cstheme="minorHAnsi"/>
                <w:noProof/>
              </w:rPr>
              <w:t>VI</w:t>
            </w:r>
            <w:r w:rsidRPr="0005445B">
              <w:rPr>
                <w:rStyle w:val="-"/>
                <w:rFonts w:cstheme="minorHAnsi"/>
                <w:noProof/>
                <w:lang w:val="el-GR"/>
              </w:rPr>
              <w:t>Ι – ΤΕΚΜΗΡΙΩΣΗ ΕΚΤΙΜΩΜΕΝΗΣ ΑΞΙΑΣ ΣΥΜΒΑΣΗΣ</w:t>
            </w:r>
            <w:r>
              <w:rPr>
                <w:noProof/>
                <w:webHidden/>
              </w:rPr>
              <w:tab/>
            </w:r>
            <w:r>
              <w:rPr>
                <w:noProof/>
                <w:webHidden/>
              </w:rPr>
              <w:fldChar w:fldCharType="begin"/>
            </w:r>
            <w:r>
              <w:rPr>
                <w:noProof/>
                <w:webHidden/>
              </w:rPr>
              <w:instrText xml:space="preserve"> PAGEREF _Toc202448307 \h </w:instrText>
            </w:r>
            <w:r>
              <w:rPr>
                <w:noProof/>
                <w:webHidden/>
              </w:rPr>
            </w:r>
            <w:r>
              <w:rPr>
                <w:noProof/>
                <w:webHidden/>
              </w:rPr>
              <w:fldChar w:fldCharType="separate"/>
            </w:r>
            <w:r w:rsidR="00243C39">
              <w:rPr>
                <w:noProof/>
                <w:webHidden/>
              </w:rPr>
              <w:t>249</w:t>
            </w:r>
            <w:r>
              <w:rPr>
                <w:noProof/>
                <w:webHidden/>
              </w:rPr>
              <w:fldChar w:fldCharType="end"/>
            </w:r>
          </w:hyperlink>
        </w:p>
        <w:p w14:paraId="3698E1D4" w14:textId="0C424BEC"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308" w:history="1">
            <w:r w:rsidRPr="0005445B">
              <w:rPr>
                <w:rStyle w:val="-"/>
                <w:rFonts w:cstheme="minorHAnsi"/>
                <w:noProof/>
                <w:lang w:val="el-GR"/>
              </w:rPr>
              <w:t xml:space="preserve">ΠΑΡΑΡΤΗΜΑ </w:t>
            </w:r>
            <w:r w:rsidRPr="0005445B">
              <w:rPr>
                <w:rStyle w:val="-"/>
                <w:rFonts w:cstheme="minorHAnsi"/>
                <w:noProof/>
              </w:rPr>
              <w:t>VIII</w:t>
            </w:r>
            <w:r w:rsidRPr="0005445B">
              <w:rPr>
                <w:rStyle w:val="-"/>
                <w:rFonts w:cstheme="minorHAnsi"/>
                <w:noProof/>
                <w:lang w:val="el-GR"/>
              </w:rPr>
              <w:t xml:space="preserve"> – ΥΠΟΔΕΙΓΜΑΤΑ ΕΓΓΥΗΤΙΚΩΝ ΕΠΙΣΤΟΛΩΝ</w:t>
            </w:r>
            <w:r>
              <w:rPr>
                <w:noProof/>
                <w:webHidden/>
              </w:rPr>
              <w:tab/>
            </w:r>
            <w:r>
              <w:rPr>
                <w:noProof/>
                <w:webHidden/>
              </w:rPr>
              <w:fldChar w:fldCharType="begin"/>
            </w:r>
            <w:r>
              <w:rPr>
                <w:noProof/>
                <w:webHidden/>
              </w:rPr>
              <w:instrText xml:space="preserve"> PAGEREF _Toc202448308 \h </w:instrText>
            </w:r>
            <w:r>
              <w:rPr>
                <w:noProof/>
                <w:webHidden/>
              </w:rPr>
            </w:r>
            <w:r>
              <w:rPr>
                <w:noProof/>
                <w:webHidden/>
              </w:rPr>
              <w:fldChar w:fldCharType="separate"/>
            </w:r>
            <w:r w:rsidR="00243C39">
              <w:rPr>
                <w:noProof/>
                <w:webHidden/>
              </w:rPr>
              <w:t>251</w:t>
            </w:r>
            <w:r>
              <w:rPr>
                <w:noProof/>
                <w:webHidden/>
              </w:rPr>
              <w:fldChar w:fldCharType="end"/>
            </w:r>
          </w:hyperlink>
        </w:p>
        <w:p w14:paraId="221C660C" w14:textId="257FADA7" w:rsidR="006A2000" w:rsidRDefault="006A2000">
          <w:pPr>
            <w:pStyle w:val="32"/>
            <w:tabs>
              <w:tab w:val="left" w:pos="88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09" w:history="1">
            <w:r w:rsidRPr="0005445B">
              <w:rPr>
                <w:rStyle w:val="-"/>
                <w:rFonts w:cstheme="minorHAnsi"/>
                <w:noProof/>
                <w:lang w:val="el-GR"/>
              </w:rPr>
              <w:t>I.</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Εγγυητική Επιστολή Συμμετοχής</w:t>
            </w:r>
            <w:r>
              <w:rPr>
                <w:noProof/>
                <w:webHidden/>
              </w:rPr>
              <w:tab/>
            </w:r>
            <w:r>
              <w:rPr>
                <w:noProof/>
                <w:webHidden/>
              </w:rPr>
              <w:fldChar w:fldCharType="begin"/>
            </w:r>
            <w:r>
              <w:rPr>
                <w:noProof/>
                <w:webHidden/>
              </w:rPr>
              <w:instrText xml:space="preserve"> PAGEREF _Toc202448309 \h </w:instrText>
            </w:r>
            <w:r>
              <w:rPr>
                <w:noProof/>
                <w:webHidden/>
              </w:rPr>
            </w:r>
            <w:r>
              <w:rPr>
                <w:noProof/>
                <w:webHidden/>
              </w:rPr>
              <w:fldChar w:fldCharType="separate"/>
            </w:r>
            <w:r w:rsidR="00243C39">
              <w:rPr>
                <w:noProof/>
                <w:webHidden/>
              </w:rPr>
              <w:t>251</w:t>
            </w:r>
            <w:r>
              <w:rPr>
                <w:noProof/>
                <w:webHidden/>
              </w:rPr>
              <w:fldChar w:fldCharType="end"/>
            </w:r>
          </w:hyperlink>
        </w:p>
        <w:p w14:paraId="3683A0A5" w14:textId="5A322EE7" w:rsidR="006A2000" w:rsidRDefault="006A2000">
          <w:pPr>
            <w:pStyle w:val="32"/>
            <w:tabs>
              <w:tab w:val="left" w:pos="110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10" w:history="1">
            <w:r w:rsidRPr="0005445B">
              <w:rPr>
                <w:rStyle w:val="-"/>
                <w:rFonts w:cstheme="minorHAnsi"/>
                <w:noProof/>
                <w:lang w:val="el-GR"/>
              </w:rPr>
              <w:t>II.</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_Toc202448310 \h </w:instrText>
            </w:r>
            <w:r>
              <w:rPr>
                <w:noProof/>
                <w:webHidden/>
              </w:rPr>
            </w:r>
            <w:r>
              <w:rPr>
                <w:noProof/>
                <w:webHidden/>
              </w:rPr>
              <w:fldChar w:fldCharType="separate"/>
            </w:r>
            <w:r w:rsidR="00243C39">
              <w:rPr>
                <w:noProof/>
                <w:webHidden/>
              </w:rPr>
              <w:t>252</w:t>
            </w:r>
            <w:r>
              <w:rPr>
                <w:noProof/>
                <w:webHidden/>
              </w:rPr>
              <w:fldChar w:fldCharType="end"/>
            </w:r>
          </w:hyperlink>
        </w:p>
        <w:p w14:paraId="72B69BF3" w14:textId="38906494" w:rsidR="006A2000" w:rsidRDefault="006A2000">
          <w:pPr>
            <w:pStyle w:val="32"/>
            <w:tabs>
              <w:tab w:val="left" w:pos="110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11" w:history="1">
            <w:r w:rsidRPr="0005445B">
              <w:rPr>
                <w:rStyle w:val="-"/>
                <w:rFonts w:cstheme="minorHAnsi"/>
                <w:noProof/>
                <w:lang w:val="el-GR" w:eastAsia="el-GR"/>
              </w:rPr>
              <w:t>III.</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eastAsia="el-GR"/>
              </w:rPr>
              <w:t>Εγγυητική Επιστολή Προκαταβολής</w:t>
            </w:r>
            <w:r>
              <w:rPr>
                <w:noProof/>
                <w:webHidden/>
              </w:rPr>
              <w:tab/>
            </w:r>
            <w:r>
              <w:rPr>
                <w:noProof/>
                <w:webHidden/>
              </w:rPr>
              <w:fldChar w:fldCharType="begin"/>
            </w:r>
            <w:r>
              <w:rPr>
                <w:noProof/>
                <w:webHidden/>
              </w:rPr>
              <w:instrText xml:space="preserve"> PAGEREF _Toc202448311 \h </w:instrText>
            </w:r>
            <w:r>
              <w:rPr>
                <w:noProof/>
                <w:webHidden/>
              </w:rPr>
            </w:r>
            <w:r>
              <w:rPr>
                <w:noProof/>
                <w:webHidden/>
              </w:rPr>
              <w:fldChar w:fldCharType="separate"/>
            </w:r>
            <w:r w:rsidR="00243C39">
              <w:rPr>
                <w:noProof/>
                <w:webHidden/>
              </w:rPr>
              <w:t>253</w:t>
            </w:r>
            <w:r>
              <w:rPr>
                <w:noProof/>
                <w:webHidden/>
              </w:rPr>
              <w:fldChar w:fldCharType="end"/>
            </w:r>
          </w:hyperlink>
        </w:p>
        <w:p w14:paraId="6289BA74" w14:textId="46AD36EA" w:rsidR="006A2000" w:rsidRDefault="006A2000">
          <w:pPr>
            <w:pStyle w:val="32"/>
            <w:tabs>
              <w:tab w:val="left" w:pos="1100"/>
              <w:tab w:val="right" w:leader="dot" w:pos="9629"/>
            </w:tabs>
            <w:rPr>
              <w:rFonts w:asciiTheme="minorHAnsi" w:eastAsiaTheme="minorEastAsia" w:hAnsiTheme="minorHAnsi" w:cstheme="minorBidi"/>
              <w:i w:val="0"/>
              <w:iCs w:val="0"/>
              <w:noProof/>
              <w:kern w:val="2"/>
              <w:sz w:val="24"/>
              <w:szCs w:val="24"/>
              <w:lang w:val="el-GR" w:eastAsia="el-GR"/>
              <w14:ligatures w14:val="standardContextual"/>
            </w:rPr>
          </w:pPr>
          <w:hyperlink w:anchor="_Toc202448312" w:history="1">
            <w:r w:rsidRPr="0005445B">
              <w:rPr>
                <w:rStyle w:val="-"/>
                <w:rFonts w:cstheme="minorHAnsi"/>
                <w:noProof/>
                <w:lang w:val="el-GR" w:eastAsia="el-GR"/>
              </w:rPr>
              <w:t>IV.</w:t>
            </w:r>
            <w:r>
              <w:rPr>
                <w:rFonts w:asciiTheme="minorHAnsi" w:eastAsiaTheme="minorEastAsia" w:hAnsiTheme="minorHAnsi" w:cstheme="minorBidi"/>
                <w:i w:val="0"/>
                <w:iCs w:val="0"/>
                <w:noProof/>
                <w:kern w:val="2"/>
                <w:sz w:val="24"/>
                <w:szCs w:val="24"/>
                <w:lang w:val="el-GR" w:eastAsia="el-GR"/>
                <w14:ligatures w14:val="standardContextual"/>
              </w:rPr>
              <w:tab/>
            </w:r>
            <w:r w:rsidRPr="0005445B">
              <w:rPr>
                <w:rStyle w:val="-"/>
                <w:rFonts w:cstheme="minorHAnsi"/>
                <w:noProof/>
                <w:lang w:val="el-GR" w:eastAsia="el-GR"/>
              </w:rPr>
              <w:t>Εγγυητική Επιστολή Καλής Λειτουργίας</w:t>
            </w:r>
            <w:r>
              <w:rPr>
                <w:noProof/>
                <w:webHidden/>
              </w:rPr>
              <w:tab/>
            </w:r>
            <w:r>
              <w:rPr>
                <w:noProof/>
                <w:webHidden/>
              </w:rPr>
              <w:fldChar w:fldCharType="begin"/>
            </w:r>
            <w:r>
              <w:rPr>
                <w:noProof/>
                <w:webHidden/>
              </w:rPr>
              <w:instrText xml:space="preserve"> PAGEREF _Toc202448312 \h </w:instrText>
            </w:r>
            <w:r>
              <w:rPr>
                <w:noProof/>
                <w:webHidden/>
              </w:rPr>
            </w:r>
            <w:r>
              <w:rPr>
                <w:noProof/>
                <w:webHidden/>
              </w:rPr>
              <w:fldChar w:fldCharType="separate"/>
            </w:r>
            <w:r w:rsidR="00243C39">
              <w:rPr>
                <w:noProof/>
                <w:webHidden/>
              </w:rPr>
              <w:t>254</w:t>
            </w:r>
            <w:r>
              <w:rPr>
                <w:noProof/>
                <w:webHidden/>
              </w:rPr>
              <w:fldChar w:fldCharType="end"/>
            </w:r>
          </w:hyperlink>
        </w:p>
        <w:p w14:paraId="58C2D3AC" w14:textId="424871D5"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313" w:history="1">
            <w:r w:rsidRPr="0005445B">
              <w:rPr>
                <w:rStyle w:val="-"/>
                <w:rFonts w:cstheme="minorHAnsi"/>
                <w:noProof/>
                <w:lang w:val="el-GR"/>
              </w:rPr>
              <w:t xml:space="preserve">ΠΑΡΑΡΤΗΜΑ </w:t>
            </w:r>
            <w:r w:rsidRPr="0005445B">
              <w:rPr>
                <w:rStyle w:val="-"/>
                <w:rFonts w:cstheme="minorHAnsi"/>
                <w:noProof/>
                <w:lang w:val="en-US"/>
              </w:rPr>
              <w:t>IX</w:t>
            </w:r>
            <w:r w:rsidRPr="0005445B">
              <w:rPr>
                <w:rStyle w:val="-"/>
                <w:rFonts w:cstheme="minorHAnsi"/>
                <w:noProof/>
                <w:lang w:val="el-GR"/>
              </w:rPr>
              <w:t>– ΕΝΗΜΕΡΩΣΗ ΓΙΑ ΤΗΝ ΕΠΕΞΕΡΓΑΣΙΑ ΠΡΟΣΩΠΙΚΩΝ ΔΕΔΟΜΕΝΩΝ</w:t>
            </w:r>
            <w:r>
              <w:rPr>
                <w:noProof/>
                <w:webHidden/>
              </w:rPr>
              <w:tab/>
            </w:r>
            <w:r>
              <w:rPr>
                <w:noProof/>
                <w:webHidden/>
              </w:rPr>
              <w:fldChar w:fldCharType="begin"/>
            </w:r>
            <w:r>
              <w:rPr>
                <w:noProof/>
                <w:webHidden/>
              </w:rPr>
              <w:instrText xml:space="preserve"> PAGEREF _Toc202448313 \h </w:instrText>
            </w:r>
            <w:r>
              <w:rPr>
                <w:noProof/>
                <w:webHidden/>
              </w:rPr>
            </w:r>
            <w:r>
              <w:rPr>
                <w:noProof/>
                <w:webHidden/>
              </w:rPr>
              <w:fldChar w:fldCharType="separate"/>
            </w:r>
            <w:r w:rsidR="00243C39">
              <w:rPr>
                <w:noProof/>
                <w:webHidden/>
              </w:rPr>
              <w:t>255</w:t>
            </w:r>
            <w:r>
              <w:rPr>
                <w:noProof/>
                <w:webHidden/>
              </w:rPr>
              <w:fldChar w:fldCharType="end"/>
            </w:r>
          </w:hyperlink>
        </w:p>
        <w:p w14:paraId="453F5E07" w14:textId="71CB23B5"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314" w:history="1">
            <w:r w:rsidRPr="0005445B">
              <w:rPr>
                <w:rStyle w:val="-"/>
                <w:rFonts w:cstheme="minorHAnsi"/>
                <w:noProof/>
                <w:lang w:val="el-GR"/>
              </w:rPr>
              <w:t xml:space="preserve">ΠΑΡΑΡΤΗΜΑ </w:t>
            </w:r>
            <w:r w:rsidRPr="0005445B">
              <w:rPr>
                <w:rStyle w:val="-"/>
                <w:rFonts w:cstheme="minorHAnsi"/>
                <w:noProof/>
                <w:lang w:val="en-US"/>
              </w:rPr>
              <w:t>X</w:t>
            </w:r>
            <w:r w:rsidRPr="0005445B">
              <w:rPr>
                <w:rStyle w:val="-"/>
                <w:rFonts w:cstheme="minorHAnsi"/>
                <w:noProof/>
                <w:lang w:val="el-GR"/>
              </w:rPr>
              <w:t xml:space="preserve"> – ΡΗΤΡΑ ΑΚΕΡΑΙΟΤΗΤΑΣ</w:t>
            </w:r>
            <w:r>
              <w:rPr>
                <w:noProof/>
                <w:webHidden/>
              </w:rPr>
              <w:tab/>
            </w:r>
            <w:r>
              <w:rPr>
                <w:noProof/>
                <w:webHidden/>
              </w:rPr>
              <w:fldChar w:fldCharType="begin"/>
            </w:r>
            <w:r>
              <w:rPr>
                <w:noProof/>
                <w:webHidden/>
              </w:rPr>
              <w:instrText xml:space="preserve"> PAGEREF _Toc202448314 \h </w:instrText>
            </w:r>
            <w:r>
              <w:rPr>
                <w:noProof/>
                <w:webHidden/>
              </w:rPr>
            </w:r>
            <w:r>
              <w:rPr>
                <w:noProof/>
                <w:webHidden/>
              </w:rPr>
              <w:fldChar w:fldCharType="separate"/>
            </w:r>
            <w:r w:rsidR="00243C39">
              <w:rPr>
                <w:noProof/>
                <w:webHidden/>
              </w:rPr>
              <w:t>256</w:t>
            </w:r>
            <w:r>
              <w:rPr>
                <w:noProof/>
                <w:webHidden/>
              </w:rPr>
              <w:fldChar w:fldCharType="end"/>
            </w:r>
          </w:hyperlink>
        </w:p>
        <w:p w14:paraId="2B0705A4" w14:textId="59A35E8C" w:rsidR="006A2000" w:rsidRDefault="006A2000">
          <w:pPr>
            <w:pStyle w:val="25"/>
            <w:tabs>
              <w:tab w:val="right" w:leader="dot" w:pos="9629"/>
            </w:tabs>
            <w:rPr>
              <w:rFonts w:asciiTheme="minorHAnsi" w:eastAsiaTheme="minorEastAsia" w:hAnsiTheme="minorHAnsi" w:cstheme="minorBidi"/>
              <w:smallCaps w:val="0"/>
              <w:noProof/>
              <w:kern w:val="2"/>
              <w:sz w:val="24"/>
              <w:szCs w:val="24"/>
              <w:lang w:val="el-GR" w:eastAsia="el-GR"/>
              <w14:ligatures w14:val="standardContextual"/>
            </w:rPr>
          </w:pPr>
          <w:hyperlink w:anchor="_Toc202448315" w:history="1">
            <w:r w:rsidRPr="0005445B">
              <w:rPr>
                <w:rStyle w:val="-"/>
                <w:rFonts w:cstheme="minorHAnsi"/>
                <w:noProof/>
                <w:lang w:val="el-GR"/>
              </w:rPr>
              <w:t xml:space="preserve">ΠΑΡΑΡΤΗΜΑ </w:t>
            </w:r>
            <w:r w:rsidRPr="0005445B">
              <w:rPr>
                <w:rStyle w:val="-"/>
                <w:rFonts w:cstheme="minorHAnsi"/>
                <w:noProof/>
                <w:lang w:val="en-US"/>
              </w:rPr>
              <w:t>X</w:t>
            </w:r>
            <w:r w:rsidRPr="0005445B">
              <w:rPr>
                <w:rStyle w:val="-"/>
                <w:rFonts w:cstheme="minorHAnsi"/>
                <w:noProof/>
                <w:lang w:val="el-GR"/>
              </w:rPr>
              <w:t>Ι – ΑΛΛΕΣ ΔΗΛΩΣΕΙΣ</w:t>
            </w:r>
            <w:r>
              <w:rPr>
                <w:noProof/>
                <w:webHidden/>
              </w:rPr>
              <w:tab/>
            </w:r>
            <w:r>
              <w:rPr>
                <w:noProof/>
                <w:webHidden/>
              </w:rPr>
              <w:fldChar w:fldCharType="begin"/>
            </w:r>
            <w:r>
              <w:rPr>
                <w:noProof/>
                <w:webHidden/>
              </w:rPr>
              <w:instrText xml:space="preserve"> PAGEREF _Toc202448315 \h </w:instrText>
            </w:r>
            <w:r>
              <w:rPr>
                <w:noProof/>
                <w:webHidden/>
              </w:rPr>
            </w:r>
            <w:r>
              <w:rPr>
                <w:noProof/>
                <w:webHidden/>
              </w:rPr>
              <w:fldChar w:fldCharType="separate"/>
            </w:r>
            <w:r w:rsidR="00243C39">
              <w:rPr>
                <w:noProof/>
                <w:webHidden/>
              </w:rPr>
              <w:t>258</w:t>
            </w:r>
            <w:r>
              <w:rPr>
                <w:noProof/>
                <w:webHidden/>
              </w:rPr>
              <w:fldChar w:fldCharType="end"/>
            </w:r>
          </w:hyperlink>
        </w:p>
        <w:p w14:paraId="1A16A0C6" w14:textId="477028EA" w:rsidR="00002A6A" w:rsidRPr="0066018C" w:rsidRDefault="003910D8">
          <w:pPr>
            <w:rPr>
              <w:rFonts w:asciiTheme="minorHAnsi" w:hAnsiTheme="minorHAnsi" w:cstheme="minorHAnsi"/>
            </w:rPr>
          </w:pPr>
          <w:r w:rsidRPr="0066018C">
            <w:rPr>
              <w:rFonts w:ascii="Calibri" w:hAnsi="Calibri" w:cs="Calibri"/>
            </w:rPr>
            <w:fldChar w:fldCharType="end"/>
          </w:r>
        </w:p>
        <w:p w14:paraId="71227C55" w14:textId="77777777" w:rsidR="00002A6A" w:rsidRPr="0066018C" w:rsidRDefault="00B32209">
          <w:pPr>
            <w:sectPr w:rsidR="00002A6A" w:rsidRPr="0066018C" w:rsidSect="00A17B58">
              <w:headerReference w:type="default" r:id="rId18"/>
              <w:footerReference w:type="default" r:id="rId19"/>
              <w:headerReference w:type="first" r:id="rId20"/>
              <w:footerReference w:type="first" r:id="rId21"/>
              <w:pgSz w:w="11907" w:h="16840" w:code="9"/>
              <w:pgMar w:top="1134" w:right="1134" w:bottom="1134" w:left="1134" w:header="720" w:footer="397" w:gutter="0"/>
              <w:cols w:space="720"/>
              <w:formProt w:val="0"/>
              <w:titlePg/>
              <w:docGrid w:linePitch="360"/>
            </w:sectPr>
          </w:pPr>
        </w:p>
      </w:sdtContent>
    </w:sdt>
    <w:p w14:paraId="5308AFC1" w14:textId="77777777" w:rsidR="00002A6A" w:rsidRPr="0066018C" w:rsidRDefault="003910D8" w:rsidP="0044045E">
      <w:pPr>
        <w:pStyle w:val="1"/>
        <w:numPr>
          <w:ilvl w:val="0"/>
          <w:numId w:val="15"/>
        </w:numPr>
        <w:rPr>
          <w:rFonts w:asciiTheme="minorHAnsi" w:hAnsiTheme="minorHAnsi" w:cstheme="minorHAnsi"/>
          <w:lang w:val="el-GR"/>
        </w:rPr>
      </w:pPr>
      <w:bookmarkStart w:id="10" w:name="_Toc97194404"/>
      <w:bookmarkStart w:id="11" w:name="_Toc202448085"/>
      <w:r w:rsidRPr="0066018C">
        <w:rPr>
          <w:rFonts w:asciiTheme="minorHAnsi" w:hAnsiTheme="minorHAnsi" w:cstheme="minorHAnsi"/>
          <w:lang w:val="el-GR"/>
        </w:rPr>
        <w:lastRenderedPageBreak/>
        <w:t>ΑΝΑΘΕΤΟΥΣΑ ΑΡΧΗ ΚΑΙ ΑΝΤΙΚΕΙΜΕΝΟ ΣΥΜΒΑΣΗΣ</w:t>
      </w:r>
      <w:bookmarkEnd w:id="10"/>
      <w:bookmarkEnd w:id="11"/>
    </w:p>
    <w:p w14:paraId="0F4B6817" w14:textId="77777777" w:rsidR="00002A6A" w:rsidRPr="0066018C" w:rsidRDefault="003910D8" w:rsidP="0044045E">
      <w:pPr>
        <w:pStyle w:val="2"/>
        <w:numPr>
          <w:ilvl w:val="1"/>
          <w:numId w:val="81"/>
        </w:numPr>
        <w:rPr>
          <w:rFonts w:asciiTheme="minorHAnsi" w:hAnsiTheme="minorHAnsi" w:cstheme="minorHAnsi"/>
          <w:lang w:val="el-GR"/>
        </w:rPr>
      </w:pPr>
      <w:bookmarkStart w:id="12" w:name="_Toc97194405"/>
      <w:bookmarkStart w:id="13" w:name="_Toc97194256"/>
      <w:bookmarkStart w:id="14" w:name="_Toc202448086"/>
      <w:r w:rsidRPr="0066018C">
        <w:rPr>
          <w:rFonts w:asciiTheme="minorHAnsi" w:hAnsiTheme="minorHAnsi" w:cstheme="minorHAnsi"/>
          <w:lang w:val="el-GR"/>
        </w:rPr>
        <w:t>Στοιχεία Αναθέτουσας Αρχής</w:t>
      </w:r>
      <w:bookmarkEnd w:id="12"/>
      <w:bookmarkEnd w:id="13"/>
      <w:bookmarkEnd w:id="14"/>
    </w:p>
    <w:p w14:paraId="5AE50030" w14:textId="77777777" w:rsidR="00002A6A" w:rsidRPr="0066018C" w:rsidRDefault="00002A6A">
      <w:pPr>
        <w:pStyle w:val="normalwithoutspacing"/>
        <w:rPr>
          <w:rFonts w:asciiTheme="minorHAnsi" w:hAnsiTheme="minorHAnsi" w:cstheme="minorHAnsi"/>
        </w:rPr>
      </w:pPr>
    </w:p>
    <w:tbl>
      <w:tblPr>
        <w:tblW w:w="9374" w:type="dxa"/>
        <w:tblInd w:w="108" w:type="dxa"/>
        <w:tblLayout w:type="fixed"/>
        <w:tblLook w:val="0000" w:firstRow="0" w:lastRow="0" w:firstColumn="0" w:lastColumn="0" w:noHBand="0" w:noVBand="0"/>
      </w:tblPr>
      <w:tblGrid>
        <w:gridCol w:w="5737"/>
        <w:gridCol w:w="3637"/>
      </w:tblGrid>
      <w:tr w:rsidR="00002A6A" w:rsidRPr="00402F51" w14:paraId="210C0A71" w14:textId="77777777" w:rsidTr="00AB6BB7">
        <w:tc>
          <w:tcPr>
            <w:tcW w:w="5737" w:type="dxa"/>
            <w:tcBorders>
              <w:top w:val="single" w:sz="4" w:space="0" w:color="000000"/>
              <w:left w:val="single" w:sz="4" w:space="0" w:color="000000"/>
              <w:bottom w:val="single" w:sz="4" w:space="0" w:color="000000"/>
            </w:tcBorders>
          </w:tcPr>
          <w:p w14:paraId="1E45165E"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Επωνυμία</w:t>
            </w:r>
          </w:p>
        </w:tc>
        <w:tc>
          <w:tcPr>
            <w:tcW w:w="3637" w:type="dxa"/>
            <w:tcBorders>
              <w:top w:val="single" w:sz="4" w:space="0" w:color="000000"/>
              <w:left w:val="single" w:sz="4" w:space="0" w:color="000000"/>
              <w:bottom w:val="single" w:sz="4" w:space="0" w:color="000000"/>
              <w:right w:val="single" w:sz="4" w:space="0" w:color="000000"/>
            </w:tcBorders>
          </w:tcPr>
          <w:p w14:paraId="5B77E153" w14:textId="77777777" w:rsidR="00002A6A" w:rsidRPr="0066018C" w:rsidRDefault="003910D8">
            <w:pPr>
              <w:pStyle w:val="normalwithoutspacing"/>
              <w:widowControl w:val="0"/>
              <w:snapToGrid w:val="0"/>
              <w:rPr>
                <w:rFonts w:asciiTheme="minorHAnsi" w:hAnsiTheme="minorHAnsi" w:cstheme="minorHAnsi"/>
              </w:rPr>
            </w:pPr>
            <w:r w:rsidRPr="0066018C">
              <w:rPr>
                <w:rFonts w:asciiTheme="minorHAnsi" w:hAnsiTheme="minorHAnsi" w:cstheme="minorHAnsi"/>
              </w:rPr>
              <w:t>ΚΟΙΝΩΝΙΑ ΤΗΣ ΠΛΗΡΟΦΟΡΙΑΣ Μ.Α.Ε.</w:t>
            </w:r>
          </w:p>
        </w:tc>
      </w:tr>
      <w:tr w:rsidR="00002A6A" w:rsidRPr="0066018C" w14:paraId="23F037E4" w14:textId="77777777" w:rsidTr="00AB6BB7">
        <w:tc>
          <w:tcPr>
            <w:tcW w:w="5737" w:type="dxa"/>
            <w:tcBorders>
              <w:top w:val="single" w:sz="4" w:space="0" w:color="000000"/>
              <w:left w:val="single" w:sz="4" w:space="0" w:color="000000"/>
              <w:bottom w:val="single" w:sz="4" w:space="0" w:color="000000"/>
            </w:tcBorders>
          </w:tcPr>
          <w:p w14:paraId="65F949FF"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ΑΦΜ</w:t>
            </w:r>
          </w:p>
        </w:tc>
        <w:tc>
          <w:tcPr>
            <w:tcW w:w="3637" w:type="dxa"/>
            <w:tcBorders>
              <w:top w:val="single" w:sz="4" w:space="0" w:color="000000"/>
              <w:left w:val="single" w:sz="4" w:space="0" w:color="000000"/>
              <w:bottom w:val="single" w:sz="4" w:space="0" w:color="000000"/>
              <w:right w:val="single" w:sz="4" w:space="0" w:color="000000"/>
            </w:tcBorders>
          </w:tcPr>
          <w:p w14:paraId="27989747" w14:textId="77777777" w:rsidR="00002A6A" w:rsidRPr="0066018C" w:rsidRDefault="003910D8">
            <w:pPr>
              <w:pStyle w:val="normalwithoutspacing"/>
              <w:widowControl w:val="0"/>
              <w:snapToGrid w:val="0"/>
              <w:rPr>
                <w:rFonts w:asciiTheme="minorHAnsi" w:hAnsiTheme="minorHAnsi" w:cstheme="minorHAnsi"/>
              </w:rPr>
            </w:pPr>
            <w:r w:rsidRPr="0066018C">
              <w:rPr>
                <w:rFonts w:asciiTheme="minorHAnsi" w:hAnsiTheme="minorHAnsi" w:cstheme="minorHAnsi"/>
              </w:rPr>
              <w:t>999983307</w:t>
            </w:r>
          </w:p>
        </w:tc>
      </w:tr>
      <w:tr w:rsidR="00002A6A" w:rsidRPr="0066018C" w14:paraId="535E9E28" w14:textId="77777777" w:rsidTr="00AB6BB7">
        <w:tc>
          <w:tcPr>
            <w:tcW w:w="5737" w:type="dxa"/>
            <w:tcBorders>
              <w:top w:val="single" w:sz="4" w:space="0" w:color="000000"/>
              <w:left w:val="single" w:sz="4" w:space="0" w:color="000000"/>
              <w:bottom w:val="single" w:sz="4" w:space="0" w:color="000000"/>
            </w:tcBorders>
          </w:tcPr>
          <w:p w14:paraId="519CE90A" w14:textId="38428265"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Κωδικός</w:t>
            </w:r>
            <w:r w:rsidR="00C325DC" w:rsidRPr="0066018C">
              <w:rPr>
                <w:rFonts w:asciiTheme="minorHAnsi" w:hAnsiTheme="minorHAnsi" w:cstheme="minorHAnsi"/>
              </w:rPr>
              <w:t xml:space="preserve"> Αναθέτουσας Αρχής για την</w:t>
            </w:r>
            <w:r w:rsidRPr="0066018C">
              <w:rPr>
                <w:rFonts w:asciiTheme="minorHAnsi" w:hAnsiTheme="minorHAnsi" w:cstheme="minorHAnsi"/>
              </w:rPr>
              <w:t xml:space="preserve"> </w:t>
            </w:r>
            <w:r w:rsidR="00C325DC" w:rsidRPr="0066018C">
              <w:rPr>
                <w:rFonts w:asciiTheme="minorHAnsi" w:hAnsiTheme="minorHAnsi" w:cstheme="minorHAnsi"/>
              </w:rPr>
              <w:t>η</w:t>
            </w:r>
            <w:r w:rsidRPr="0066018C">
              <w:rPr>
                <w:rFonts w:asciiTheme="minorHAnsi" w:hAnsiTheme="minorHAnsi" w:cstheme="minorHAnsi"/>
              </w:rPr>
              <w:t xml:space="preserve">λεκτρονική </w:t>
            </w:r>
            <w:r w:rsidR="00C325DC" w:rsidRPr="0066018C">
              <w:rPr>
                <w:rFonts w:asciiTheme="minorHAnsi" w:hAnsiTheme="minorHAnsi" w:cstheme="minorHAnsi"/>
              </w:rPr>
              <w:t>τ</w:t>
            </w:r>
            <w:r w:rsidRPr="0066018C">
              <w:rPr>
                <w:rFonts w:asciiTheme="minorHAnsi" w:hAnsiTheme="minorHAnsi" w:cstheme="minorHAnsi"/>
              </w:rPr>
              <w:t>ιμολόγηση</w:t>
            </w:r>
          </w:p>
        </w:tc>
        <w:tc>
          <w:tcPr>
            <w:tcW w:w="3637" w:type="dxa"/>
            <w:tcBorders>
              <w:top w:val="single" w:sz="4" w:space="0" w:color="000000"/>
              <w:left w:val="single" w:sz="4" w:space="0" w:color="000000"/>
              <w:bottom w:val="single" w:sz="4" w:space="0" w:color="000000"/>
              <w:right w:val="single" w:sz="4" w:space="0" w:color="000000"/>
            </w:tcBorders>
          </w:tcPr>
          <w:p w14:paraId="0BA4FBDA" w14:textId="49A952E5" w:rsidR="00002A6A" w:rsidRPr="0066018C" w:rsidRDefault="003910D8">
            <w:pPr>
              <w:pStyle w:val="normalwithoutspacing"/>
              <w:widowControl w:val="0"/>
              <w:snapToGrid w:val="0"/>
              <w:rPr>
                <w:rFonts w:asciiTheme="minorHAnsi" w:hAnsiTheme="minorHAnsi" w:cstheme="minorHAnsi"/>
              </w:rPr>
            </w:pPr>
            <w:r w:rsidRPr="0066018C">
              <w:rPr>
                <w:rFonts w:asciiTheme="minorHAnsi" w:hAnsiTheme="minorHAnsi" w:cstheme="minorHAnsi"/>
              </w:rPr>
              <w:t>1053.E00553.00</w:t>
            </w:r>
            <w:r w:rsidR="00AB6BB7">
              <w:rPr>
                <w:rFonts w:asciiTheme="minorHAnsi" w:hAnsiTheme="minorHAnsi" w:cstheme="minorHAnsi"/>
              </w:rPr>
              <w:t>0</w:t>
            </w:r>
            <w:r w:rsidR="008F0B28" w:rsidRPr="0066018C">
              <w:rPr>
                <w:rFonts w:asciiTheme="minorHAnsi" w:hAnsiTheme="minorHAnsi" w:cstheme="minorHAnsi"/>
              </w:rPr>
              <w:t xml:space="preserve">1 </w:t>
            </w:r>
          </w:p>
        </w:tc>
      </w:tr>
      <w:tr w:rsidR="00002A6A" w:rsidRPr="0066018C" w14:paraId="000D4CA6" w14:textId="77777777" w:rsidTr="00AB6BB7">
        <w:tc>
          <w:tcPr>
            <w:tcW w:w="5737" w:type="dxa"/>
            <w:tcBorders>
              <w:top w:val="single" w:sz="4" w:space="0" w:color="000000"/>
              <w:left w:val="single" w:sz="4" w:space="0" w:color="000000"/>
              <w:bottom w:val="single" w:sz="4" w:space="0" w:color="000000"/>
            </w:tcBorders>
          </w:tcPr>
          <w:p w14:paraId="6FE634B4"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Ταχυδρομική διεύθυνση</w:t>
            </w:r>
          </w:p>
        </w:tc>
        <w:tc>
          <w:tcPr>
            <w:tcW w:w="3637" w:type="dxa"/>
            <w:tcBorders>
              <w:top w:val="single" w:sz="4" w:space="0" w:color="000000"/>
              <w:left w:val="single" w:sz="4" w:space="0" w:color="000000"/>
              <w:bottom w:val="single" w:sz="4" w:space="0" w:color="000000"/>
              <w:right w:val="single" w:sz="4" w:space="0" w:color="000000"/>
            </w:tcBorders>
          </w:tcPr>
          <w:p w14:paraId="6D80C4DD" w14:textId="77777777" w:rsidR="00002A6A" w:rsidRPr="0066018C" w:rsidRDefault="003910D8">
            <w:pPr>
              <w:pStyle w:val="normalwithoutspacing"/>
              <w:widowControl w:val="0"/>
              <w:snapToGrid w:val="0"/>
              <w:rPr>
                <w:rFonts w:asciiTheme="minorHAnsi" w:hAnsiTheme="minorHAnsi" w:cstheme="minorHAnsi"/>
              </w:rPr>
            </w:pPr>
            <w:proofErr w:type="spellStart"/>
            <w:r w:rsidRPr="0066018C">
              <w:rPr>
                <w:rFonts w:asciiTheme="minorHAnsi" w:hAnsiTheme="minorHAnsi" w:cstheme="minorHAnsi"/>
              </w:rPr>
              <w:t>Λεωφ</w:t>
            </w:r>
            <w:proofErr w:type="spellEnd"/>
            <w:r w:rsidRPr="0066018C">
              <w:rPr>
                <w:rFonts w:asciiTheme="minorHAnsi" w:hAnsiTheme="minorHAnsi" w:cstheme="minorHAnsi"/>
              </w:rPr>
              <w:t>. Συγγρού 194</w:t>
            </w:r>
          </w:p>
        </w:tc>
      </w:tr>
      <w:tr w:rsidR="00002A6A" w:rsidRPr="0066018C" w14:paraId="04EE87C7" w14:textId="77777777" w:rsidTr="00AB6BB7">
        <w:tc>
          <w:tcPr>
            <w:tcW w:w="5737" w:type="dxa"/>
            <w:tcBorders>
              <w:top w:val="single" w:sz="4" w:space="0" w:color="000000"/>
              <w:left w:val="single" w:sz="4" w:space="0" w:color="000000"/>
              <w:bottom w:val="single" w:sz="4" w:space="0" w:color="000000"/>
            </w:tcBorders>
          </w:tcPr>
          <w:p w14:paraId="1942213F"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Πόλη</w:t>
            </w:r>
          </w:p>
        </w:tc>
        <w:tc>
          <w:tcPr>
            <w:tcW w:w="3637" w:type="dxa"/>
            <w:tcBorders>
              <w:top w:val="single" w:sz="4" w:space="0" w:color="000000"/>
              <w:left w:val="single" w:sz="4" w:space="0" w:color="000000"/>
              <w:bottom w:val="single" w:sz="4" w:space="0" w:color="000000"/>
              <w:right w:val="single" w:sz="4" w:space="0" w:color="000000"/>
            </w:tcBorders>
          </w:tcPr>
          <w:p w14:paraId="1902366C" w14:textId="77777777" w:rsidR="00002A6A" w:rsidRPr="0066018C" w:rsidRDefault="003910D8">
            <w:pPr>
              <w:pStyle w:val="normalwithoutspacing"/>
              <w:widowControl w:val="0"/>
              <w:snapToGrid w:val="0"/>
              <w:rPr>
                <w:rFonts w:asciiTheme="minorHAnsi" w:hAnsiTheme="minorHAnsi" w:cstheme="minorHAnsi"/>
              </w:rPr>
            </w:pPr>
            <w:r w:rsidRPr="0066018C">
              <w:rPr>
                <w:rFonts w:asciiTheme="minorHAnsi" w:hAnsiTheme="minorHAnsi" w:cstheme="minorHAnsi"/>
              </w:rPr>
              <w:t>Καλλιθέα</w:t>
            </w:r>
          </w:p>
        </w:tc>
      </w:tr>
      <w:tr w:rsidR="00002A6A" w:rsidRPr="0066018C" w14:paraId="383E763F" w14:textId="77777777" w:rsidTr="00AB6BB7">
        <w:tc>
          <w:tcPr>
            <w:tcW w:w="5737" w:type="dxa"/>
            <w:tcBorders>
              <w:top w:val="single" w:sz="4" w:space="0" w:color="000000"/>
              <w:left w:val="single" w:sz="4" w:space="0" w:color="000000"/>
              <w:bottom w:val="single" w:sz="4" w:space="0" w:color="000000"/>
            </w:tcBorders>
          </w:tcPr>
          <w:p w14:paraId="4DDB8399"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Ταχυδρομικός Κωδικός</w:t>
            </w:r>
          </w:p>
        </w:tc>
        <w:tc>
          <w:tcPr>
            <w:tcW w:w="3637" w:type="dxa"/>
            <w:tcBorders>
              <w:top w:val="single" w:sz="4" w:space="0" w:color="000000"/>
              <w:left w:val="single" w:sz="4" w:space="0" w:color="000000"/>
              <w:bottom w:val="single" w:sz="4" w:space="0" w:color="000000"/>
              <w:right w:val="single" w:sz="4" w:space="0" w:color="000000"/>
            </w:tcBorders>
          </w:tcPr>
          <w:p w14:paraId="795475F7" w14:textId="77777777" w:rsidR="00002A6A" w:rsidRPr="0066018C" w:rsidRDefault="003910D8">
            <w:pPr>
              <w:pStyle w:val="normalwithoutspacing"/>
              <w:widowControl w:val="0"/>
              <w:snapToGrid w:val="0"/>
              <w:rPr>
                <w:rFonts w:asciiTheme="minorHAnsi" w:hAnsiTheme="minorHAnsi" w:cstheme="minorHAnsi"/>
              </w:rPr>
            </w:pPr>
            <w:r w:rsidRPr="0066018C">
              <w:rPr>
                <w:rFonts w:asciiTheme="minorHAnsi" w:hAnsiTheme="minorHAnsi" w:cstheme="minorHAnsi"/>
              </w:rPr>
              <w:t>176 71</w:t>
            </w:r>
          </w:p>
        </w:tc>
      </w:tr>
      <w:tr w:rsidR="00002A6A" w:rsidRPr="0066018C" w14:paraId="74168E6A" w14:textId="77777777" w:rsidTr="00AB6BB7">
        <w:tc>
          <w:tcPr>
            <w:tcW w:w="5737" w:type="dxa"/>
            <w:tcBorders>
              <w:top w:val="single" w:sz="4" w:space="0" w:color="000000"/>
              <w:left w:val="single" w:sz="4" w:space="0" w:color="000000"/>
              <w:bottom w:val="single" w:sz="4" w:space="0" w:color="000000"/>
            </w:tcBorders>
          </w:tcPr>
          <w:p w14:paraId="4F4B2FEB"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Χώρα</w:t>
            </w:r>
            <w:r w:rsidRPr="0066018C">
              <w:rPr>
                <w:rStyle w:val="ac"/>
                <w:rFonts w:asciiTheme="minorHAnsi" w:hAnsiTheme="minorHAnsi" w:cstheme="minorHAnsi"/>
              </w:rPr>
              <w:footnoteReference w:id="2"/>
            </w:r>
          </w:p>
        </w:tc>
        <w:tc>
          <w:tcPr>
            <w:tcW w:w="3637" w:type="dxa"/>
            <w:tcBorders>
              <w:top w:val="single" w:sz="4" w:space="0" w:color="000000"/>
              <w:left w:val="single" w:sz="4" w:space="0" w:color="000000"/>
              <w:bottom w:val="single" w:sz="4" w:space="0" w:color="000000"/>
              <w:right w:val="single" w:sz="4" w:space="0" w:color="000000"/>
            </w:tcBorders>
          </w:tcPr>
          <w:p w14:paraId="127A2CD4" w14:textId="77777777" w:rsidR="00002A6A" w:rsidRPr="0066018C" w:rsidRDefault="003910D8">
            <w:pPr>
              <w:pStyle w:val="normalwithoutspacing"/>
              <w:widowControl w:val="0"/>
              <w:snapToGrid w:val="0"/>
              <w:rPr>
                <w:rFonts w:asciiTheme="minorHAnsi" w:hAnsiTheme="minorHAnsi" w:cstheme="minorHAnsi"/>
                <w:lang w:val="en-US"/>
              </w:rPr>
            </w:pPr>
            <w:r w:rsidRPr="0066018C">
              <w:rPr>
                <w:rFonts w:asciiTheme="minorHAnsi" w:hAnsiTheme="minorHAnsi" w:cstheme="minorHAnsi"/>
              </w:rPr>
              <w:t>ΕΛΛΑΔΑ</w:t>
            </w:r>
          </w:p>
        </w:tc>
      </w:tr>
      <w:tr w:rsidR="00002A6A" w:rsidRPr="0066018C" w14:paraId="069E5839" w14:textId="77777777" w:rsidTr="00AB6BB7">
        <w:tc>
          <w:tcPr>
            <w:tcW w:w="5737" w:type="dxa"/>
            <w:tcBorders>
              <w:top w:val="single" w:sz="4" w:space="0" w:color="000000"/>
              <w:left w:val="single" w:sz="4" w:space="0" w:color="000000"/>
              <w:bottom w:val="single" w:sz="4" w:space="0" w:color="000000"/>
            </w:tcBorders>
          </w:tcPr>
          <w:p w14:paraId="20626AB3"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Κωδικός ΝUTS</w:t>
            </w:r>
            <w:r w:rsidRPr="0066018C">
              <w:rPr>
                <w:rStyle w:val="ac"/>
                <w:rFonts w:asciiTheme="minorHAnsi" w:hAnsiTheme="minorHAnsi" w:cstheme="minorHAnsi"/>
              </w:rPr>
              <w:footnoteReference w:id="3"/>
            </w:r>
          </w:p>
        </w:tc>
        <w:tc>
          <w:tcPr>
            <w:tcW w:w="3637" w:type="dxa"/>
            <w:tcBorders>
              <w:top w:val="single" w:sz="4" w:space="0" w:color="000000"/>
              <w:left w:val="single" w:sz="4" w:space="0" w:color="000000"/>
              <w:bottom w:val="single" w:sz="4" w:space="0" w:color="000000"/>
              <w:right w:val="single" w:sz="4" w:space="0" w:color="000000"/>
            </w:tcBorders>
          </w:tcPr>
          <w:p w14:paraId="7AA427F8" w14:textId="77777777" w:rsidR="00002A6A" w:rsidRPr="0066018C" w:rsidRDefault="003910D8">
            <w:pPr>
              <w:pStyle w:val="normalwithoutspacing"/>
              <w:widowControl w:val="0"/>
              <w:snapToGrid w:val="0"/>
              <w:rPr>
                <w:rFonts w:asciiTheme="minorHAnsi" w:hAnsiTheme="minorHAnsi" w:cstheme="minorHAnsi"/>
                <w:lang w:val="de-DE"/>
              </w:rPr>
            </w:pPr>
            <w:r w:rsidRPr="0066018C">
              <w:rPr>
                <w:rFonts w:asciiTheme="minorHAnsi" w:hAnsiTheme="minorHAnsi" w:cstheme="minorHAnsi"/>
              </w:rPr>
              <w:t>GR 300</w:t>
            </w:r>
          </w:p>
        </w:tc>
      </w:tr>
      <w:tr w:rsidR="00002A6A" w:rsidRPr="0066018C" w14:paraId="64B951C6" w14:textId="77777777" w:rsidTr="00AB6BB7">
        <w:tc>
          <w:tcPr>
            <w:tcW w:w="5737" w:type="dxa"/>
            <w:tcBorders>
              <w:top w:val="single" w:sz="4" w:space="0" w:color="000000"/>
              <w:left w:val="single" w:sz="4" w:space="0" w:color="000000"/>
              <w:bottom w:val="single" w:sz="4" w:space="0" w:color="000000"/>
            </w:tcBorders>
          </w:tcPr>
          <w:p w14:paraId="03AB3164"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Τηλέφωνο</w:t>
            </w:r>
          </w:p>
        </w:tc>
        <w:tc>
          <w:tcPr>
            <w:tcW w:w="3637" w:type="dxa"/>
            <w:tcBorders>
              <w:top w:val="single" w:sz="4" w:space="0" w:color="000000"/>
              <w:left w:val="single" w:sz="4" w:space="0" w:color="000000"/>
              <w:bottom w:val="single" w:sz="4" w:space="0" w:color="000000"/>
              <w:right w:val="single" w:sz="4" w:space="0" w:color="000000"/>
            </w:tcBorders>
          </w:tcPr>
          <w:p w14:paraId="59928306" w14:textId="578682F1" w:rsidR="00002A6A" w:rsidRPr="00405E69" w:rsidRDefault="003910D8">
            <w:pPr>
              <w:pStyle w:val="normalwithoutspacing"/>
              <w:widowControl w:val="0"/>
              <w:snapToGrid w:val="0"/>
              <w:rPr>
                <w:rFonts w:asciiTheme="minorHAnsi" w:hAnsiTheme="minorHAnsi" w:cstheme="minorHAnsi"/>
              </w:rPr>
            </w:pPr>
            <w:r w:rsidRPr="0066018C">
              <w:rPr>
                <w:rFonts w:asciiTheme="minorHAnsi" w:hAnsiTheme="minorHAnsi" w:cstheme="minorHAnsi"/>
                <w:lang w:val="en-US"/>
              </w:rPr>
              <w:t>213 1300</w:t>
            </w:r>
            <w:r w:rsidR="00576B45">
              <w:rPr>
                <w:rFonts w:asciiTheme="minorHAnsi" w:hAnsiTheme="minorHAnsi" w:cstheme="minorHAnsi"/>
              </w:rPr>
              <w:t>813</w:t>
            </w:r>
          </w:p>
        </w:tc>
      </w:tr>
      <w:tr w:rsidR="00002A6A" w:rsidRPr="0066018C" w14:paraId="2808E882" w14:textId="77777777" w:rsidTr="00AB6BB7">
        <w:tc>
          <w:tcPr>
            <w:tcW w:w="5737" w:type="dxa"/>
            <w:tcBorders>
              <w:top w:val="single" w:sz="4" w:space="0" w:color="000000"/>
              <w:left w:val="single" w:sz="4" w:space="0" w:color="000000"/>
              <w:bottom w:val="single" w:sz="4" w:space="0" w:color="000000"/>
            </w:tcBorders>
          </w:tcPr>
          <w:p w14:paraId="3482F58B"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Φαξ</w:t>
            </w:r>
          </w:p>
        </w:tc>
        <w:tc>
          <w:tcPr>
            <w:tcW w:w="3637" w:type="dxa"/>
            <w:tcBorders>
              <w:top w:val="single" w:sz="4" w:space="0" w:color="000000"/>
              <w:left w:val="single" w:sz="4" w:space="0" w:color="000000"/>
              <w:bottom w:val="single" w:sz="4" w:space="0" w:color="000000"/>
              <w:right w:val="single" w:sz="4" w:space="0" w:color="000000"/>
            </w:tcBorders>
          </w:tcPr>
          <w:p w14:paraId="1F129C75" w14:textId="77777777" w:rsidR="00002A6A" w:rsidRPr="0066018C" w:rsidRDefault="003910D8">
            <w:pPr>
              <w:pStyle w:val="normalwithoutspacing"/>
              <w:widowControl w:val="0"/>
              <w:snapToGrid w:val="0"/>
              <w:rPr>
                <w:rFonts w:asciiTheme="minorHAnsi" w:hAnsiTheme="minorHAnsi" w:cstheme="minorHAnsi"/>
                <w:lang w:val="en-US"/>
              </w:rPr>
            </w:pPr>
            <w:r w:rsidRPr="0066018C">
              <w:rPr>
                <w:rFonts w:asciiTheme="minorHAnsi" w:hAnsiTheme="minorHAnsi" w:cstheme="minorHAnsi"/>
                <w:lang w:val="en-US"/>
              </w:rPr>
              <w:t>213 1300801</w:t>
            </w:r>
          </w:p>
        </w:tc>
      </w:tr>
      <w:tr w:rsidR="00002A6A" w:rsidRPr="0066018C" w14:paraId="228D0CED" w14:textId="77777777" w:rsidTr="00AB6BB7">
        <w:tc>
          <w:tcPr>
            <w:tcW w:w="5737" w:type="dxa"/>
            <w:tcBorders>
              <w:top w:val="single" w:sz="4" w:space="0" w:color="000000"/>
              <w:left w:val="single" w:sz="4" w:space="0" w:color="000000"/>
              <w:bottom w:val="single" w:sz="4" w:space="0" w:color="000000"/>
            </w:tcBorders>
          </w:tcPr>
          <w:p w14:paraId="78CC78F2"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 xml:space="preserve">Ηλεκτρονικό Ταχυδρομείο </w:t>
            </w:r>
          </w:p>
        </w:tc>
        <w:tc>
          <w:tcPr>
            <w:tcW w:w="3637" w:type="dxa"/>
            <w:tcBorders>
              <w:top w:val="single" w:sz="4" w:space="0" w:color="000000"/>
              <w:left w:val="single" w:sz="4" w:space="0" w:color="000000"/>
              <w:bottom w:val="single" w:sz="4" w:space="0" w:color="000000"/>
              <w:right w:val="single" w:sz="4" w:space="0" w:color="000000"/>
            </w:tcBorders>
          </w:tcPr>
          <w:p w14:paraId="5748E52E" w14:textId="77777777" w:rsidR="00002A6A" w:rsidRPr="0066018C" w:rsidRDefault="003910D8">
            <w:pPr>
              <w:pStyle w:val="normalwithoutspacing"/>
              <w:widowControl w:val="0"/>
              <w:snapToGrid w:val="0"/>
              <w:rPr>
                <w:rFonts w:asciiTheme="minorHAnsi" w:hAnsiTheme="minorHAnsi" w:cstheme="minorHAnsi"/>
                <w:lang w:val="en-US"/>
              </w:rPr>
            </w:pPr>
            <w:hyperlink r:id="rId22">
              <w:r w:rsidRPr="0066018C">
                <w:rPr>
                  <w:rStyle w:val="-"/>
                  <w:rFonts w:asciiTheme="minorHAnsi" w:hAnsiTheme="minorHAnsi" w:cstheme="minorHAnsi"/>
                  <w:lang w:val="en-US"/>
                </w:rPr>
                <w:t>info@ktpae.gr</w:t>
              </w:r>
            </w:hyperlink>
          </w:p>
        </w:tc>
      </w:tr>
      <w:tr w:rsidR="00002A6A" w:rsidRPr="0066018C" w14:paraId="3825E0D7" w14:textId="77777777" w:rsidTr="00AB6BB7">
        <w:tc>
          <w:tcPr>
            <w:tcW w:w="5737" w:type="dxa"/>
            <w:tcBorders>
              <w:top w:val="single" w:sz="4" w:space="0" w:color="000000"/>
              <w:left w:val="single" w:sz="4" w:space="0" w:color="000000"/>
              <w:bottom w:val="single" w:sz="4" w:space="0" w:color="000000"/>
            </w:tcBorders>
          </w:tcPr>
          <w:p w14:paraId="18359334"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Αρμόδιος για πληροφορίες</w:t>
            </w:r>
          </w:p>
        </w:tc>
        <w:tc>
          <w:tcPr>
            <w:tcW w:w="3637" w:type="dxa"/>
            <w:tcBorders>
              <w:top w:val="single" w:sz="4" w:space="0" w:color="000000"/>
              <w:left w:val="single" w:sz="4" w:space="0" w:color="000000"/>
              <w:bottom w:val="single" w:sz="4" w:space="0" w:color="000000"/>
              <w:right w:val="single" w:sz="4" w:space="0" w:color="000000"/>
            </w:tcBorders>
          </w:tcPr>
          <w:p w14:paraId="5A5CE0B8" w14:textId="61EE20C8" w:rsidR="00002A6A" w:rsidRPr="009343D6" w:rsidRDefault="009343D6">
            <w:pPr>
              <w:pStyle w:val="normalwithoutspacing"/>
              <w:widowControl w:val="0"/>
              <w:snapToGrid w:val="0"/>
              <w:rPr>
                <w:rFonts w:asciiTheme="minorHAnsi" w:hAnsiTheme="minorHAnsi" w:cstheme="minorHAnsi"/>
              </w:rPr>
            </w:pPr>
            <w:r>
              <w:rPr>
                <w:rFonts w:asciiTheme="minorHAnsi" w:hAnsiTheme="minorHAnsi" w:cstheme="minorHAnsi"/>
              </w:rPr>
              <w:t>Μερόπη Δράκου</w:t>
            </w:r>
          </w:p>
        </w:tc>
      </w:tr>
      <w:tr w:rsidR="00002A6A" w:rsidRPr="0066018C" w14:paraId="56403990" w14:textId="77777777" w:rsidTr="00AB6BB7">
        <w:tc>
          <w:tcPr>
            <w:tcW w:w="5737" w:type="dxa"/>
            <w:tcBorders>
              <w:top w:val="single" w:sz="4" w:space="0" w:color="000000"/>
              <w:left w:val="single" w:sz="4" w:space="0" w:color="000000"/>
              <w:bottom w:val="single" w:sz="4" w:space="0" w:color="000000"/>
            </w:tcBorders>
          </w:tcPr>
          <w:p w14:paraId="202F6476"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Γενική Διεύθυνση στο διαδίκτυο(URL)</w:t>
            </w:r>
          </w:p>
        </w:tc>
        <w:tc>
          <w:tcPr>
            <w:tcW w:w="3637" w:type="dxa"/>
            <w:tcBorders>
              <w:top w:val="single" w:sz="4" w:space="0" w:color="000000"/>
              <w:left w:val="single" w:sz="4" w:space="0" w:color="000000"/>
              <w:bottom w:val="single" w:sz="4" w:space="0" w:color="000000"/>
              <w:right w:val="single" w:sz="4" w:space="0" w:color="000000"/>
            </w:tcBorders>
          </w:tcPr>
          <w:p w14:paraId="552DB9DD" w14:textId="77777777" w:rsidR="00002A6A" w:rsidRPr="0066018C" w:rsidRDefault="003910D8">
            <w:pPr>
              <w:pStyle w:val="normalwithoutspacing"/>
              <w:widowControl w:val="0"/>
              <w:snapToGrid w:val="0"/>
              <w:rPr>
                <w:rFonts w:asciiTheme="minorHAnsi" w:hAnsiTheme="minorHAnsi" w:cstheme="minorHAnsi"/>
              </w:rPr>
            </w:pPr>
            <w:hyperlink r:id="rId23">
              <w:r w:rsidRPr="0066018C">
                <w:rPr>
                  <w:rStyle w:val="-"/>
                  <w:rFonts w:asciiTheme="minorHAnsi" w:hAnsiTheme="minorHAnsi" w:cstheme="minorHAnsi"/>
                </w:rPr>
                <w:t>http://www.ktpae.gr</w:t>
              </w:r>
            </w:hyperlink>
          </w:p>
        </w:tc>
      </w:tr>
      <w:tr w:rsidR="00002A6A" w:rsidRPr="0066018C" w14:paraId="7D8B1EF5" w14:textId="77777777" w:rsidTr="00AB6BB7">
        <w:tc>
          <w:tcPr>
            <w:tcW w:w="5737" w:type="dxa"/>
            <w:tcBorders>
              <w:top w:val="single" w:sz="4" w:space="0" w:color="000000"/>
              <w:left w:val="single" w:sz="4" w:space="0" w:color="000000"/>
              <w:bottom w:val="single" w:sz="4" w:space="0" w:color="000000"/>
            </w:tcBorders>
          </w:tcPr>
          <w:p w14:paraId="78ED20D3" w14:textId="77777777" w:rsidR="00002A6A" w:rsidRPr="0066018C" w:rsidRDefault="003910D8">
            <w:pPr>
              <w:pStyle w:val="normalwithoutspacing"/>
              <w:widowControl w:val="0"/>
              <w:rPr>
                <w:rFonts w:asciiTheme="minorHAnsi" w:hAnsiTheme="minorHAnsi" w:cstheme="minorHAnsi"/>
              </w:rPr>
            </w:pPr>
            <w:r w:rsidRPr="0066018C">
              <w:rPr>
                <w:rFonts w:asciiTheme="minorHAnsi" w:hAnsiTheme="minorHAnsi" w:cstheme="minorHAnsi"/>
              </w:rPr>
              <w:t>Διεύθυνση του προφίλ αγοραστή στο διαδίκτυο (URL)</w:t>
            </w:r>
          </w:p>
        </w:tc>
        <w:tc>
          <w:tcPr>
            <w:tcW w:w="3637" w:type="dxa"/>
            <w:tcBorders>
              <w:top w:val="single" w:sz="4" w:space="0" w:color="000000"/>
              <w:left w:val="single" w:sz="4" w:space="0" w:color="000000"/>
              <w:bottom w:val="single" w:sz="4" w:space="0" w:color="000000"/>
              <w:right w:val="single" w:sz="4" w:space="0" w:color="000000"/>
            </w:tcBorders>
          </w:tcPr>
          <w:p w14:paraId="3C1144D9" w14:textId="77777777" w:rsidR="00002A6A" w:rsidRPr="0066018C" w:rsidRDefault="003910D8">
            <w:pPr>
              <w:pStyle w:val="normalwithoutspacing"/>
              <w:widowControl w:val="0"/>
              <w:snapToGrid w:val="0"/>
              <w:rPr>
                <w:rFonts w:asciiTheme="minorHAnsi" w:hAnsiTheme="minorHAnsi" w:cstheme="minorHAnsi"/>
              </w:rPr>
            </w:pPr>
            <w:r w:rsidRPr="0066018C">
              <w:rPr>
                <w:rFonts w:asciiTheme="minorHAnsi" w:hAnsiTheme="minorHAnsi" w:cstheme="minorHAnsi"/>
              </w:rPr>
              <w:t>https://www.ktpae.gr/</w:t>
            </w:r>
          </w:p>
        </w:tc>
      </w:tr>
    </w:tbl>
    <w:p w14:paraId="5D2F8CF2" w14:textId="77777777" w:rsidR="00002A6A" w:rsidRPr="0066018C" w:rsidRDefault="00002A6A">
      <w:pPr>
        <w:pStyle w:val="normalwithoutspacing"/>
        <w:rPr>
          <w:rFonts w:asciiTheme="minorHAnsi" w:hAnsiTheme="minorHAnsi" w:cstheme="minorHAnsi"/>
        </w:rPr>
      </w:pPr>
    </w:p>
    <w:p w14:paraId="043F0825" w14:textId="77777777" w:rsidR="00002A6A" w:rsidRPr="0066018C" w:rsidRDefault="003910D8">
      <w:pPr>
        <w:pStyle w:val="normalwithoutspacing"/>
        <w:rPr>
          <w:rFonts w:asciiTheme="minorHAnsi" w:hAnsiTheme="minorHAnsi" w:cstheme="minorHAnsi"/>
        </w:rPr>
      </w:pPr>
      <w:r w:rsidRPr="0066018C">
        <w:rPr>
          <w:rFonts w:asciiTheme="minorHAnsi" w:hAnsiTheme="minorHAnsi" w:cstheme="minorHAnsi"/>
          <w:b/>
        </w:rPr>
        <w:t xml:space="preserve">Είδος Αναθέτουσας Αρχής </w:t>
      </w:r>
    </w:p>
    <w:p w14:paraId="012819F5" w14:textId="5ECEFD9F" w:rsidR="00002A6A" w:rsidRPr="0066018C" w:rsidRDefault="003910D8">
      <w:pPr>
        <w:pStyle w:val="normalwithoutspacing"/>
        <w:rPr>
          <w:rFonts w:asciiTheme="minorHAnsi" w:eastAsia="Calibri" w:hAnsiTheme="minorHAnsi" w:cstheme="minorHAnsi"/>
        </w:rPr>
      </w:pPr>
      <w:r w:rsidRPr="0066018C">
        <w:rPr>
          <w:rFonts w:asciiTheme="minorHAnsi" w:hAnsiTheme="minorHAnsi" w:cstheme="minorHAnsi"/>
        </w:rPr>
        <w:t xml:space="preserve">Η Αναθέτουσα Αρχή είναι η Κοινωνία της Πληροφορίας Μονοπρόσωπη Ανώνυμη Εταιρία του Δημόσιου Τομέα (μη Κεντρική Αναθέτουσα Αρχή)και ανήκει στην Κεντρική Κυβέρνηση – </w:t>
      </w:r>
      <w:proofErr w:type="spellStart"/>
      <w:r w:rsidRPr="0066018C">
        <w:rPr>
          <w:rFonts w:asciiTheme="minorHAnsi" w:hAnsiTheme="minorHAnsi" w:cstheme="minorHAnsi"/>
        </w:rPr>
        <w:t>Υποτομέας</w:t>
      </w:r>
      <w:proofErr w:type="spellEnd"/>
      <w:r w:rsidRPr="0066018C">
        <w:rPr>
          <w:rFonts w:asciiTheme="minorHAnsi" w:hAnsiTheme="minorHAnsi" w:cstheme="minorHAnsi"/>
        </w:rPr>
        <w:t xml:space="preserve"> Νομικά Πρόσωπα Κεντρικής Κυβέρνησης και Δημόσιες Επιχειρήσεις</w:t>
      </w:r>
      <w:r w:rsidR="00C325DC" w:rsidRPr="0066018C">
        <w:rPr>
          <w:rFonts w:asciiTheme="minorHAnsi" w:hAnsiTheme="minorHAnsi" w:cstheme="minorHAnsi"/>
        </w:rPr>
        <w:t>.</w:t>
      </w:r>
    </w:p>
    <w:p w14:paraId="7A788D6A" w14:textId="77777777" w:rsidR="00002A6A" w:rsidRPr="0066018C" w:rsidRDefault="003910D8">
      <w:pPr>
        <w:pStyle w:val="normalwithoutspacing"/>
        <w:rPr>
          <w:rFonts w:asciiTheme="minorHAnsi" w:hAnsiTheme="minorHAnsi" w:cstheme="minorHAnsi"/>
        </w:rPr>
      </w:pPr>
      <w:r w:rsidRPr="0066018C">
        <w:rPr>
          <w:rFonts w:asciiTheme="minorHAnsi" w:hAnsiTheme="minorHAnsi" w:cstheme="minorHAnsi"/>
          <w:b/>
        </w:rPr>
        <w:t>Κύρια δραστηριότητα Α.Α.</w:t>
      </w:r>
    </w:p>
    <w:p w14:paraId="7DD60B4C" w14:textId="77777777" w:rsidR="00002A6A" w:rsidRPr="0066018C" w:rsidRDefault="003910D8">
      <w:pPr>
        <w:pStyle w:val="normalwithoutspacing"/>
        <w:rPr>
          <w:rFonts w:asciiTheme="minorHAnsi" w:hAnsiTheme="minorHAnsi" w:cstheme="minorHAnsi"/>
        </w:rPr>
      </w:pPr>
      <w:r w:rsidRPr="0066018C">
        <w:rPr>
          <w:rFonts w:asciiTheme="minorHAnsi" w:hAnsiTheme="minorHAnsi" w:cstheme="minorHAnsi"/>
        </w:rPr>
        <w:t>Η κύρια δραστηριότητα της Αναθέτουσας Αρχής είναι «Γενικές Δημόσιες Υπηρεσίες».</w:t>
      </w:r>
    </w:p>
    <w:p w14:paraId="177C6EA7" w14:textId="77777777" w:rsidR="00002A6A" w:rsidRPr="0066018C" w:rsidRDefault="003910D8">
      <w:pPr>
        <w:pStyle w:val="normalwithoutspacing"/>
        <w:rPr>
          <w:rFonts w:asciiTheme="minorHAnsi" w:hAnsiTheme="minorHAnsi" w:cstheme="minorHAnsi"/>
        </w:rPr>
      </w:pPr>
      <w:r w:rsidRPr="0066018C">
        <w:rPr>
          <w:rFonts w:asciiTheme="minorHAnsi" w:hAnsiTheme="minorHAnsi" w:cstheme="minorHAnsi"/>
        </w:rPr>
        <w:t xml:space="preserve">Εφαρμοστέο εθνικό δίκαιο είναι το Ελληνικό: </w:t>
      </w:r>
    </w:p>
    <w:p w14:paraId="1BADC2E1" w14:textId="77777777" w:rsidR="00002A6A" w:rsidRPr="0066018C" w:rsidRDefault="003910D8">
      <w:pPr>
        <w:suppressAutoHyphens w:val="0"/>
        <w:spacing w:after="0"/>
        <w:jc w:val="left"/>
        <w:rPr>
          <w:rFonts w:asciiTheme="minorHAnsi" w:hAnsiTheme="minorHAnsi" w:cstheme="minorHAnsi"/>
          <w:lang w:val="el-GR"/>
        </w:rPr>
      </w:pPr>
      <w:r w:rsidRPr="0066018C">
        <w:rPr>
          <w:rFonts w:asciiTheme="minorHAnsi" w:hAnsiTheme="minorHAnsi" w:cstheme="minorHAnsi"/>
          <w:b/>
          <w:lang w:val="el-GR"/>
        </w:rPr>
        <w:t xml:space="preserve">Στοιχεία Επικοινωνίας </w:t>
      </w:r>
    </w:p>
    <w:p w14:paraId="7419ECC7" w14:textId="24AB4061" w:rsidR="00002A6A" w:rsidRPr="0066018C" w:rsidRDefault="003910D8">
      <w:pPr>
        <w:pStyle w:val="normalwithoutspacing"/>
        <w:ind w:left="567" w:hanging="567"/>
        <w:rPr>
          <w:rFonts w:asciiTheme="minorHAnsi" w:hAnsiTheme="minorHAnsi" w:cstheme="minorHAnsi"/>
        </w:rPr>
      </w:pPr>
      <w:r w:rsidRPr="0066018C">
        <w:rPr>
          <w:rFonts w:asciiTheme="minorHAnsi" w:hAnsiTheme="minorHAnsi" w:cstheme="minorHAnsi"/>
        </w:rPr>
        <w:t>α)</w:t>
      </w:r>
      <w:r w:rsidRPr="0066018C">
        <w:rPr>
          <w:rFonts w:asciiTheme="minorHAnsi" w:hAnsiTheme="minorHAnsi" w:cstheme="minorHAnsi"/>
        </w:rPr>
        <w:tab/>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w:t>
      </w:r>
      <w:r w:rsidR="00824D2B" w:rsidRPr="0066018C">
        <w:rPr>
          <w:rFonts w:asciiTheme="minorHAnsi" w:hAnsiTheme="minorHAnsi" w:cstheme="minorHAnsi"/>
        </w:rPr>
        <w:t xml:space="preserve">ΟΠΣ </w:t>
      </w:r>
      <w:r w:rsidRPr="0066018C">
        <w:rPr>
          <w:rFonts w:asciiTheme="minorHAnsi" w:hAnsiTheme="minorHAnsi" w:cstheme="minorHAnsi"/>
        </w:rPr>
        <w:t xml:space="preserve">Ε.Σ.Η.ΔΗ.Σ. και μέσω της διαδικτυακής πύλης της Αναθέτουσας Αρχής </w:t>
      </w:r>
      <w:hyperlink r:id="rId24">
        <w:r w:rsidRPr="0066018C">
          <w:rPr>
            <w:rStyle w:val="-"/>
            <w:rFonts w:asciiTheme="minorHAnsi" w:hAnsiTheme="minorHAnsi" w:cstheme="minorHAnsi"/>
          </w:rPr>
          <w:t>http://www.ktpae.gr</w:t>
        </w:r>
      </w:hyperlink>
    </w:p>
    <w:p w14:paraId="7B3487A4" w14:textId="77777777" w:rsidR="00C325DC" w:rsidRPr="0066018C" w:rsidRDefault="003910D8" w:rsidP="00C325DC">
      <w:pPr>
        <w:pStyle w:val="normalwithoutspacing"/>
        <w:ind w:left="567"/>
        <w:rPr>
          <w:rFonts w:asciiTheme="minorHAnsi" w:hAnsiTheme="minorHAnsi" w:cstheme="minorHAnsi"/>
        </w:rPr>
      </w:pPr>
      <w:r w:rsidRPr="0066018C">
        <w:rPr>
          <w:rFonts w:asciiTheme="minorHAnsi" w:hAnsiTheme="minorHAnsi" w:cstheme="minorHAnsi"/>
        </w:rPr>
        <w:t>Κάθε είδους επικοινωνία και ανταλλαγή πληροφοριών πραγματοποιείται μέσω του Ε.Σ.Η.ΔΗ.Σ.</w:t>
      </w:r>
      <w:r w:rsidR="00C325DC" w:rsidRPr="0066018C">
        <w:rPr>
          <w:rFonts w:asciiTheme="minorHAnsi" w:hAnsiTheme="minorHAnsi" w:cstheme="minorHAnsi"/>
        </w:rPr>
        <w:t xml:space="preserve"> Προμήθειες και Υπηρεσίες (εφεξής Ε.Σ.Η.ΔΗ.Σ.), το οποίο είναι </w:t>
      </w:r>
      <w:proofErr w:type="spellStart"/>
      <w:r w:rsidR="00C325DC" w:rsidRPr="0066018C">
        <w:rPr>
          <w:rFonts w:asciiTheme="minorHAnsi" w:hAnsiTheme="minorHAnsi" w:cstheme="minorHAnsi"/>
        </w:rPr>
        <w:t>προσβάσιμο</w:t>
      </w:r>
      <w:proofErr w:type="spellEnd"/>
      <w:r w:rsidR="00C325DC" w:rsidRPr="0066018C">
        <w:rPr>
          <w:rFonts w:asciiTheme="minorHAnsi" w:hAnsiTheme="minorHAnsi" w:cstheme="minorHAnsi"/>
        </w:rPr>
        <w:t xml:space="preserve"> από τη Διαδικτυακή Πύλη (</w:t>
      </w:r>
      <w:hyperlink r:id="rId25" w:history="1">
        <w:r w:rsidR="00C325DC" w:rsidRPr="0066018C">
          <w:rPr>
            <w:rStyle w:val="-"/>
            <w:rFonts w:asciiTheme="minorHAnsi" w:hAnsiTheme="minorHAnsi" w:cstheme="minorHAnsi"/>
            <w:shd w:val="clear" w:color="auto" w:fill="FFFFFF"/>
          </w:rPr>
          <w:t>www.promitheus.gov.gr</w:t>
        </w:r>
      </w:hyperlink>
      <w:r w:rsidR="00C325DC" w:rsidRPr="0066018C">
        <w:rPr>
          <w:rFonts w:asciiTheme="minorHAnsi" w:hAnsiTheme="minorHAnsi" w:cstheme="minorHAnsi"/>
        </w:rPr>
        <w:t>) του Ο.Π.Σ. Ε.Σ.Η.ΔΗ.Σ.</w:t>
      </w:r>
    </w:p>
    <w:p w14:paraId="219D9398" w14:textId="2944A201" w:rsidR="00002A6A" w:rsidRPr="0066018C" w:rsidRDefault="00002A6A">
      <w:pPr>
        <w:pStyle w:val="normalwithoutspacing"/>
        <w:ind w:left="567"/>
        <w:rPr>
          <w:rFonts w:asciiTheme="minorHAnsi" w:hAnsiTheme="minorHAnsi" w:cstheme="minorHAnsi"/>
        </w:rPr>
      </w:pPr>
    </w:p>
    <w:p w14:paraId="3533E717" w14:textId="77777777" w:rsidR="00002A6A" w:rsidRPr="0066018C" w:rsidRDefault="003910D8">
      <w:pPr>
        <w:pStyle w:val="normalwithoutspacing"/>
        <w:ind w:left="567" w:hanging="567"/>
        <w:rPr>
          <w:rFonts w:asciiTheme="minorHAnsi" w:hAnsiTheme="minorHAnsi" w:cstheme="minorHAnsi"/>
          <w:color w:val="000000"/>
          <w:shd w:val="clear" w:color="auto" w:fill="FFFFFF"/>
        </w:rPr>
      </w:pPr>
      <w:r w:rsidRPr="0066018C">
        <w:rPr>
          <w:rFonts w:asciiTheme="minorHAnsi" w:hAnsiTheme="minorHAnsi" w:cstheme="minorHAnsi"/>
        </w:rPr>
        <w:t>β)</w:t>
      </w:r>
      <w:r w:rsidRPr="0066018C">
        <w:rPr>
          <w:rFonts w:asciiTheme="minorHAnsi" w:hAnsiTheme="minorHAnsi" w:cstheme="minorHAnsi"/>
        </w:rPr>
        <w:tab/>
        <w:t xml:space="preserve">Οι προσφορές πρέπει να υποβάλλονται ηλεκτρονικά στην διεύθυνση : </w:t>
      </w:r>
      <w:hyperlink r:id="rId26">
        <w:r w:rsidRPr="0066018C">
          <w:rPr>
            <w:rStyle w:val="-"/>
            <w:rFonts w:asciiTheme="minorHAnsi" w:hAnsiTheme="minorHAnsi" w:cstheme="minorHAnsi"/>
            <w:shd w:val="clear" w:color="auto" w:fill="FFFFFF"/>
          </w:rPr>
          <w:t>www.promitheus.gov.gr</w:t>
        </w:r>
      </w:hyperlink>
    </w:p>
    <w:p w14:paraId="23353207" w14:textId="77777777" w:rsidR="00002A6A" w:rsidRPr="0066018C" w:rsidRDefault="00002A6A">
      <w:pPr>
        <w:pStyle w:val="normalwithoutspacing"/>
        <w:ind w:left="567" w:hanging="567"/>
        <w:rPr>
          <w:rFonts w:asciiTheme="minorHAnsi" w:hAnsiTheme="minorHAnsi" w:cstheme="minorHAnsi"/>
          <w:color w:val="000000"/>
          <w:shd w:val="clear" w:color="auto" w:fill="FFFFFF"/>
        </w:rPr>
      </w:pPr>
    </w:p>
    <w:p w14:paraId="4ACCF3C2" w14:textId="77777777" w:rsidR="00002A6A" w:rsidRPr="0066018C" w:rsidRDefault="00002A6A">
      <w:pPr>
        <w:pStyle w:val="normalwithoutspacing"/>
        <w:rPr>
          <w:rFonts w:asciiTheme="minorHAnsi" w:hAnsiTheme="minorHAnsi" w:cstheme="minorHAnsi"/>
        </w:rPr>
      </w:pPr>
    </w:p>
    <w:p w14:paraId="33B042AD" w14:textId="77777777" w:rsidR="00002A6A" w:rsidRPr="0066018C" w:rsidRDefault="003910D8" w:rsidP="0044045E">
      <w:pPr>
        <w:pStyle w:val="2"/>
        <w:numPr>
          <w:ilvl w:val="1"/>
          <w:numId w:val="82"/>
        </w:numPr>
        <w:rPr>
          <w:rFonts w:asciiTheme="minorHAnsi" w:hAnsiTheme="minorHAnsi" w:cstheme="minorHAnsi"/>
          <w:lang w:val="el-GR"/>
        </w:rPr>
      </w:pPr>
      <w:bookmarkStart w:id="15" w:name="_Toc97194406"/>
      <w:bookmarkStart w:id="16" w:name="_Toc97194257"/>
      <w:bookmarkStart w:id="17" w:name="_Ref89085315"/>
      <w:bookmarkStart w:id="18" w:name="_Toc202448087"/>
      <w:r w:rsidRPr="0066018C">
        <w:rPr>
          <w:rFonts w:asciiTheme="minorHAnsi" w:hAnsiTheme="minorHAnsi" w:cstheme="minorHAnsi"/>
          <w:lang w:val="el-GR"/>
        </w:rPr>
        <w:lastRenderedPageBreak/>
        <w:t>Στοιχεία Διαδικασίας - Χρηματοδότηση</w:t>
      </w:r>
      <w:bookmarkEnd w:id="15"/>
      <w:bookmarkEnd w:id="16"/>
      <w:bookmarkEnd w:id="17"/>
      <w:bookmarkEnd w:id="18"/>
    </w:p>
    <w:p w14:paraId="0BFAC197" w14:textId="77777777" w:rsidR="00002A6A" w:rsidRPr="0066018C" w:rsidRDefault="003910D8">
      <w:pPr>
        <w:rPr>
          <w:rFonts w:asciiTheme="minorHAnsi" w:hAnsiTheme="minorHAnsi" w:cstheme="minorHAnsi"/>
          <w:lang w:val="el-GR"/>
        </w:rPr>
      </w:pPr>
      <w:r w:rsidRPr="0066018C">
        <w:rPr>
          <w:rFonts w:asciiTheme="minorHAnsi" w:hAnsiTheme="minorHAnsi" w:cstheme="minorHAnsi"/>
          <w:b/>
          <w:lang w:val="el-GR"/>
        </w:rPr>
        <w:t xml:space="preserve">Είδος διαδικασίας </w:t>
      </w:r>
    </w:p>
    <w:p w14:paraId="2DE1700F" w14:textId="77777777" w:rsidR="00002A6A" w:rsidRPr="0066018C" w:rsidRDefault="003910D8">
      <w:pPr>
        <w:pStyle w:val="normalwithoutspacing"/>
        <w:rPr>
          <w:rFonts w:asciiTheme="minorHAnsi" w:hAnsiTheme="minorHAnsi" w:cstheme="minorHAnsi"/>
          <w:lang w:eastAsia="el-GR"/>
        </w:rPr>
      </w:pPr>
      <w:r w:rsidRPr="0066018C">
        <w:rPr>
          <w:rFonts w:asciiTheme="minorHAnsi" w:hAnsiTheme="minorHAnsi" w:cstheme="minorHAnsi"/>
        </w:rPr>
        <w:t xml:space="preserve">Ο διαγωνισμός θα διεξαχθεί με την ανοικτή διαδικασία του άρθρου 27 του ν. 4412/16. </w:t>
      </w:r>
    </w:p>
    <w:p w14:paraId="3C94BDC0" w14:textId="77777777" w:rsidR="00002A6A" w:rsidRPr="0066018C" w:rsidRDefault="00002A6A">
      <w:pPr>
        <w:pStyle w:val="normalwithoutspacing"/>
        <w:rPr>
          <w:rFonts w:asciiTheme="minorHAnsi" w:hAnsiTheme="minorHAnsi" w:cstheme="minorHAnsi"/>
        </w:rPr>
      </w:pPr>
    </w:p>
    <w:p w14:paraId="31404179" w14:textId="77777777" w:rsidR="00002A6A" w:rsidRPr="0066018C" w:rsidRDefault="003910D8">
      <w:pPr>
        <w:pStyle w:val="normalwithoutspacing"/>
        <w:rPr>
          <w:rFonts w:asciiTheme="minorHAnsi" w:hAnsiTheme="minorHAnsi" w:cstheme="minorHAnsi"/>
        </w:rPr>
      </w:pPr>
      <w:r w:rsidRPr="0066018C">
        <w:rPr>
          <w:rFonts w:asciiTheme="minorHAnsi" w:hAnsiTheme="minorHAnsi" w:cstheme="minorHAnsi"/>
          <w:b/>
        </w:rPr>
        <w:t>Χρηματοδότηση της σύμβασης</w:t>
      </w:r>
    </w:p>
    <w:p w14:paraId="091C86D1" w14:textId="77777777" w:rsidR="00002A6A" w:rsidRPr="0066018C" w:rsidRDefault="003910D8">
      <w:pPr>
        <w:pStyle w:val="normalwithoutspacing"/>
        <w:rPr>
          <w:rFonts w:asciiTheme="minorHAnsi" w:hAnsiTheme="minorHAnsi" w:cstheme="minorHAnsi"/>
        </w:rPr>
      </w:pPr>
      <w:r w:rsidRPr="0066018C">
        <w:rPr>
          <w:rFonts w:asciiTheme="minorHAnsi" w:hAnsiTheme="minorHAnsi" w:cstheme="minorHAnsi"/>
        </w:rPr>
        <w:t xml:space="preserve">Φορέας χρηματοδότησης της παρούσας σύμβασης είναι το Υπουργείο Ψηφιακής Διακυβέρνησης.  </w:t>
      </w:r>
    </w:p>
    <w:p w14:paraId="18F8E47D" w14:textId="77777777" w:rsidR="00F801BA" w:rsidRPr="00F801BA" w:rsidRDefault="00F801BA" w:rsidP="00F801BA">
      <w:pPr>
        <w:pStyle w:val="normalwithoutspacing"/>
        <w:rPr>
          <w:rFonts w:asciiTheme="minorHAnsi" w:hAnsiTheme="minorHAnsi" w:cstheme="minorHAnsi"/>
        </w:rPr>
      </w:pPr>
      <w:r w:rsidRPr="00F801BA">
        <w:rPr>
          <w:rFonts w:asciiTheme="minorHAnsi" w:hAnsiTheme="minorHAnsi" w:cstheme="minorHAnsi"/>
        </w:rPr>
        <w:t>Η παρούσα σύμβαση χρηματοδοτείται από Πιστώσεις του Αναπτυξιακού Προγράμματος Δημοσίων Επενδύσεων (Συλλογική Απόφαση, Ενάριθμος Έργου  2025ΣΕ26370073 6002498). Η συλλογική Απόφαση που έχει εκδοθεί για την παρούσα διαδικασία και αποτελεί Ανάληψη Υποχρέωσης, έχει λάβει αρ. πρωτ. 2722/11-07-2025 (ΑΔΑ 9ΝΙΙΗ-ΦΟΖ) (αρ. πρωτ. ΚτΠ ΜΑΕ 16668/14-07-2025).</w:t>
      </w:r>
    </w:p>
    <w:p w14:paraId="1F625BFD" w14:textId="77777777" w:rsidR="00F801BA" w:rsidRPr="00F801BA" w:rsidRDefault="00F801BA" w:rsidP="00F801BA">
      <w:pPr>
        <w:pStyle w:val="normalwithoutspacing"/>
        <w:rPr>
          <w:rFonts w:asciiTheme="minorHAnsi" w:hAnsiTheme="minorHAnsi" w:cstheme="minorHAnsi"/>
        </w:rPr>
      </w:pPr>
      <w:r w:rsidRPr="00F801BA">
        <w:rPr>
          <w:rFonts w:asciiTheme="minorHAnsi" w:hAnsiTheme="minorHAnsi" w:cstheme="minorHAnsi"/>
        </w:rPr>
        <w:t xml:space="preserve">Η σύμβαση αφορά στα </w:t>
      </w:r>
      <w:proofErr w:type="spellStart"/>
      <w:r w:rsidRPr="00F801BA">
        <w:rPr>
          <w:rFonts w:asciiTheme="minorHAnsi" w:hAnsiTheme="minorHAnsi" w:cstheme="minorHAnsi"/>
        </w:rPr>
        <w:t>Yποέργα</w:t>
      </w:r>
      <w:proofErr w:type="spellEnd"/>
      <w:r w:rsidRPr="00F801BA">
        <w:rPr>
          <w:rFonts w:asciiTheme="minorHAnsi" w:hAnsiTheme="minorHAnsi" w:cstheme="minorHAnsi"/>
        </w:rPr>
        <w:t xml:space="preserve"> 2, 3, 4, 5 της Πράξης «Ψηφιακή Διάσωση του Αρχείου ΕΡΤ», η οποία έχει ενταχθεί στο ΕΣΠΑ 2021 - 2027 με βάση την απόφαση ένταξης με αρ. πρωτ. 1305/24-06-2025 (αρ. πρωτ. ΚτΠ ΜΑΕ 15083/24-06-2025) της ΕΥΔΠ ΨΗΜΕΤ και έχει λάβει κωδικό MIS 6002498. Η παρούσα σύμβαση χρηματοδοτείται από την Ευρωπαϊκή Ένωση (ΕΤΠΑ) και από εθνικούς πόρους μέσω του ΑΠΔΕ.</w:t>
      </w:r>
    </w:p>
    <w:p w14:paraId="3447DB4A" w14:textId="77777777" w:rsidR="00002A6A" w:rsidRPr="0066018C" w:rsidRDefault="00002A6A">
      <w:pPr>
        <w:pStyle w:val="normalwithoutspacing"/>
        <w:rPr>
          <w:rFonts w:asciiTheme="minorHAnsi" w:hAnsiTheme="minorHAnsi" w:cstheme="minorHAnsi"/>
        </w:rPr>
      </w:pPr>
    </w:p>
    <w:p w14:paraId="43B466EC" w14:textId="77777777" w:rsidR="00002A6A" w:rsidRPr="0066018C" w:rsidRDefault="003910D8" w:rsidP="0044045E">
      <w:pPr>
        <w:pStyle w:val="2"/>
        <w:numPr>
          <w:ilvl w:val="1"/>
          <w:numId w:val="83"/>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19" w:name="_Toc97194407"/>
      <w:bookmarkStart w:id="20" w:name="_Toc97194258"/>
      <w:bookmarkStart w:id="21" w:name="_Toc202448088"/>
      <w:r w:rsidRPr="0066018C">
        <w:rPr>
          <w:rFonts w:asciiTheme="minorHAnsi" w:hAnsiTheme="minorHAnsi" w:cstheme="minorHAnsi"/>
          <w:lang w:val="el-GR"/>
        </w:rPr>
        <w:t>Συνοπτική Περιγραφή φυσικού και οικονομικού αντικειμένου της σύμβασης</w:t>
      </w:r>
      <w:bookmarkEnd w:id="19"/>
      <w:bookmarkEnd w:id="20"/>
      <w:bookmarkEnd w:id="21"/>
    </w:p>
    <w:p w14:paraId="7ADD38A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Το Αρχείο της ΕΡΤ περιλαμβάνει περισσότερα από ένα εκατομμύριο τεκμήρια, πολλά εκ των οποίων μοναδικά, στα οποία έχουν καταγραφεί τα σημαντικότερα γεγονότα της ιστορίας και του πολιτισμού της χώρας μας από τις αρχές του 20ου αιώνα. Αποτελεί μοναδικό περιουσιακό στοιχείο της δημόσιας ραδιοτηλεόρασης και αναπόσπαστο μέρος της άυλης πολιτιστικής κληρονομιάς της Ελλάδας. Η ψηφιακή συντήρηση, διάσωση και ανάδειξή του για το δημόσιο όφελος λειτουργεί ως επιταχυντής δράσεων στον τομέα του πολιτισμού, της εκπαίδευσης και της έρευνας.  Μπορεί έτσι να αποκτήσει μοναδική χρησιμότητα για το σύνολο των πολιτών. </w:t>
      </w:r>
    </w:p>
    <w:p w14:paraId="13D4805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Το Αρχείο της ΕΡΤ είναι το σημαντικότερο οπτικοακουστικό αρχείο της χώρας μας. Περιλαμβάνει περισσότερο από το 80% του συνολικού οπτικοακουστικού πολιτιστικού πλούτου της χώρας μας. Διαθέτει επίσης σημαντικό αρχείο ραδιοφώνου, φωτογραφικό αρχείο, αρχείο με παρτιτούρες και κείμενα. Το μεγαλύτερο μέρος του Αρχείου έχει σπάνιο, μοναδικό και ιστορικό χαρακτήρα. Ως εκ τούτου είναι απαραίτητη η διάσωση, η συντήρηση, η ψηφιοποίηση, η τεκμηρίωση και η ανάδειξή του. Με τις δράσεις που υλοποιήθηκαν στο πλαίσιο των προσκλήσεων 65 και 172 του Ε.Π. «Κοινωνία της Πληροφορίας», δράσεων του ΕΣΠΑ αλλά και με ίδια χρηματοδότηση της ΕΡΤ, έχει διασωθεί στο πλαίσιο του ψηφιακού οπτικοακουστικού αρχείου της ένα ποσοστό της τάξεως του 7-12% ανάλογα με τον υλικό φορέα. </w:t>
      </w:r>
    </w:p>
    <w:p w14:paraId="5A4B8F3F" w14:textId="77777777"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Με την υλοποίηση του παρόντος έργου, θα γίνει αναβάθμιση το</w:t>
      </w:r>
      <w:r w:rsidRPr="0066018C">
        <w:rPr>
          <w:rFonts w:asciiTheme="minorHAnsi" w:eastAsia="Arial Unicode MS" w:hAnsiTheme="minorHAnsi" w:cstheme="minorHAnsi"/>
        </w:rPr>
        <w:t>u</w:t>
      </w:r>
      <w:r w:rsidRPr="0066018C">
        <w:rPr>
          <w:rFonts w:asciiTheme="minorHAnsi" w:eastAsia="Arial Unicode MS" w:hAnsiTheme="minorHAnsi" w:cstheme="minorHAnsi"/>
          <w:lang w:val="el-GR"/>
        </w:rPr>
        <w:t xml:space="preserve"> Συστήματος Διαχείρισης Οπτικοακουστικού Υλικού που διαθέτει το αρχείο, θα καλύψει τις μεγάλες απαιτήσεις του υλικού από το Αρχείο αλλά και θα συνεχίσει την διάσωση και διασφάλιση του. Θα καλυφθούν έτσι απαιτήσεις που έχουν προέλθει από τα νέα ψηφιακά </w:t>
      </w:r>
      <w:r w:rsidRPr="0066018C">
        <w:rPr>
          <w:rFonts w:asciiTheme="minorHAnsi" w:eastAsia="Arial Unicode MS" w:hAnsiTheme="minorHAnsi" w:cstheme="minorHAnsi"/>
        </w:rPr>
        <w:t>format</w:t>
      </w:r>
      <w:r w:rsidRPr="0066018C">
        <w:rPr>
          <w:rFonts w:asciiTheme="minorHAnsi" w:eastAsia="Arial Unicode MS" w:hAnsiTheme="minorHAnsi" w:cstheme="minorHAnsi"/>
          <w:lang w:val="el-GR"/>
        </w:rPr>
        <w:t xml:space="preserve">, τα μέσα διανομής από το διαδίκτυο και τα </w:t>
      </w:r>
      <w:r w:rsidRPr="0066018C">
        <w:rPr>
          <w:rFonts w:asciiTheme="minorHAnsi" w:eastAsia="Arial Unicode MS" w:hAnsiTheme="minorHAnsi" w:cstheme="minorHAnsi"/>
        </w:rPr>
        <w:t>file</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based</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formats</w:t>
      </w:r>
      <w:r w:rsidRPr="0066018C">
        <w:rPr>
          <w:rFonts w:asciiTheme="minorHAnsi" w:eastAsia="Arial Unicode MS" w:hAnsiTheme="minorHAnsi" w:cstheme="minorHAnsi"/>
          <w:lang w:val="el-GR"/>
        </w:rPr>
        <w:t xml:space="preserve"> που έχει πλέον υιοθετήσει η ΕΡΤ για την παράγωγη και διανομή οπτικοακουστικού αρχειακού περιεχομένου. Ταυτόχρονα θα ξεκινήσει και η διάσωση και διάθεση προς το κοινό του ραδιοφωνικού αρχείου. </w:t>
      </w:r>
    </w:p>
    <w:p w14:paraId="1FC34C57" w14:textId="1160E3F8"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Η διάταξη (</w:t>
      </w:r>
      <w:r w:rsidRPr="0066018C">
        <w:rPr>
          <w:rFonts w:asciiTheme="minorHAnsi" w:eastAsia="Arial Unicode MS" w:hAnsiTheme="minorHAnsi" w:cstheme="minorHAnsi"/>
        </w:rPr>
        <w:t>workflow</w:t>
      </w:r>
      <w:r w:rsidRPr="0066018C">
        <w:rPr>
          <w:rFonts w:asciiTheme="minorHAnsi" w:eastAsia="Arial Unicode MS" w:hAnsiTheme="minorHAnsi" w:cstheme="minorHAnsi"/>
          <w:lang w:val="el-GR"/>
        </w:rPr>
        <w:t>-</w:t>
      </w:r>
      <w:r w:rsidRPr="0066018C">
        <w:rPr>
          <w:rFonts w:asciiTheme="minorHAnsi" w:eastAsia="Arial Unicode MS" w:hAnsiTheme="minorHAnsi" w:cstheme="minorHAnsi"/>
        </w:rPr>
        <w:t>annotation</w:t>
      </w:r>
      <w:r w:rsidRPr="0066018C">
        <w:rPr>
          <w:rFonts w:asciiTheme="minorHAnsi" w:eastAsia="Arial Unicode MS" w:hAnsiTheme="minorHAnsi" w:cstheme="minorHAnsi"/>
          <w:lang w:val="el-GR"/>
        </w:rPr>
        <w:t>) που ήδη λειτουργεί δεν θα διαταραχθεί, αλλά θα προστεθούν επιπλέ</w:t>
      </w:r>
      <w:r w:rsidR="00081CE5" w:rsidRPr="0066018C">
        <w:rPr>
          <w:rFonts w:asciiTheme="minorHAnsi" w:eastAsia="Arial Unicode MS" w:hAnsiTheme="minorHAnsi" w:cstheme="minorHAnsi"/>
          <w:lang w:val="el-GR"/>
        </w:rPr>
        <w:t>ο</w:t>
      </w:r>
      <w:r w:rsidRPr="0066018C">
        <w:rPr>
          <w:rFonts w:asciiTheme="minorHAnsi" w:eastAsia="Arial Unicode MS" w:hAnsiTheme="minorHAnsi" w:cstheme="minorHAnsi"/>
          <w:lang w:val="el-GR"/>
        </w:rPr>
        <w:t>ν ιδιότητες και χαρακτηριστικά μέσω της αναβάθμισης - επέκτασης αυτής. Επίσης, δεδομένου ότι η υποδομή του υπάρχοντος συστήματος δεν μπορεί να ανταπεξέλθει πλέον στις απαιτήσεις (</w:t>
      </w:r>
      <w:r w:rsidRPr="0066018C">
        <w:rPr>
          <w:rFonts w:asciiTheme="minorHAnsi" w:eastAsia="Arial Unicode MS" w:hAnsiTheme="minorHAnsi" w:cstheme="minorHAnsi"/>
        </w:rPr>
        <w:t>High</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bandwidth</w:t>
      </w:r>
      <w:r w:rsidRPr="0066018C">
        <w:rPr>
          <w:rFonts w:asciiTheme="minorHAnsi" w:eastAsia="Arial Unicode MS" w:hAnsiTheme="minorHAnsi" w:cstheme="minorHAnsi"/>
          <w:lang w:val="el-GR"/>
        </w:rPr>
        <w:t xml:space="preserve"> &amp; </w:t>
      </w:r>
      <w:r w:rsidRPr="0066018C">
        <w:rPr>
          <w:rFonts w:asciiTheme="minorHAnsi" w:eastAsia="Arial Unicode MS" w:hAnsiTheme="minorHAnsi" w:cstheme="minorHAnsi"/>
        </w:rPr>
        <w:t>resolution</w:t>
      </w:r>
      <w:r w:rsidRPr="0066018C">
        <w:rPr>
          <w:rFonts w:asciiTheme="minorHAnsi" w:eastAsia="Arial Unicode MS" w:hAnsiTheme="minorHAnsi" w:cstheme="minorHAnsi"/>
          <w:lang w:val="el-GR"/>
        </w:rPr>
        <w:t>) που απαιτεί η διάσωση του υλικού φιλμ σε ποιότητα Α</w:t>
      </w:r>
      <w:proofErr w:type="spellStart"/>
      <w:r w:rsidRPr="0066018C">
        <w:rPr>
          <w:rFonts w:asciiTheme="minorHAnsi" w:eastAsia="Arial Unicode MS" w:hAnsiTheme="minorHAnsi" w:cstheme="minorHAnsi"/>
        </w:rPr>
        <w:t>rchive</w:t>
      </w:r>
      <w:proofErr w:type="spellEnd"/>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HD</w:t>
      </w:r>
      <w:r w:rsidRPr="0066018C">
        <w:rPr>
          <w:rFonts w:asciiTheme="minorHAnsi" w:eastAsia="Arial Unicode MS" w:hAnsiTheme="minorHAnsi" w:cstheme="minorHAnsi"/>
          <w:lang w:val="el-GR"/>
        </w:rPr>
        <w:t>1080, 2</w:t>
      </w:r>
      <w:r w:rsidRPr="0066018C">
        <w:rPr>
          <w:rFonts w:asciiTheme="minorHAnsi" w:eastAsia="Arial Unicode MS" w:hAnsiTheme="minorHAnsi" w:cstheme="minorHAnsi"/>
        </w:rPr>
        <w:t>K</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UHD</w:t>
      </w:r>
      <w:r w:rsidRPr="0066018C">
        <w:rPr>
          <w:rFonts w:asciiTheme="minorHAnsi" w:eastAsia="Arial Unicode MS" w:hAnsiTheme="minorHAnsi" w:cstheme="minorHAnsi"/>
          <w:lang w:val="el-GR"/>
        </w:rPr>
        <w:t xml:space="preserve">) κρίνεται απαραίτητη η αναβάθμιση και επέκταση των λειτουργιών, χωρίς να διακοπεί η λειτουργία και ο κύκλος εργασιών του Αρχείου. </w:t>
      </w:r>
      <w:r w:rsidRPr="0066018C">
        <w:rPr>
          <w:rFonts w:asciiTheme="minorHAnsi" w:eastAsia="Arial Unicode MS" w:hAnsiTheme="minorHAnsi" w:cstheme="minorHAnsi"/>
        </w:rPr>
        <w:t>H</w:t>
      </w:r>
      <w:r w:rsidRPr="0066018C">
        <w:rPr>
          <w:rFonts w:asciiTheme="minorHAnsi" w:eastAsia="Arial Unicode MS" w:hAnsiTheme="minorHAnsi" w:cstheme="minorHAnsi"/>
          <w:lang w:val="el-GR"/>
        </w:rPr>
        <w:t xml:space="preserve"> αρχιτεκτονική της προτεινόμενης αναβάθμισης έχει λάβει υπόψη το </w:t>
      </w:r>
      <w:r w:rsidRPr="0066018C">
        <w:rPr>
          <w:rFonts w:asciiTheme="minorHAnsi" w:eastAsia="Arial Unicode MS" w:hAnsiTheme="minorHAnsi" w:cstheme="minorHAnsi"/>
        </w:rPr>
        <w:t>workflow</w:t>
      </w:r>
      <w:r w:rsidRPr="0066018C">
        <w:rPr>
          <w:rFonts w:asciiTheme="minorHAnsi" w:eastAsia="Arial Unicode MS" w:hAnsiTheme="minorHAnsi" w:cstheme="minorHAnsi"/>
          <w:lang w:val="el-GR"/>
        </w:rPr>
        <w:t xml:space="preserve"> και τη διάταξη της υπάρχουσας υποδομής. </w:t>
      </w:r>
    </w:p>
    <w:p w14:paraId="22546107" w14:textId="77777777" w:rsidR="00002A6A" w:rsidRPr="0066018C" w:rsidRDefault="00002A6A">
      <w:pPr>
        <w:rPr>
          <w:rFonts w:asciiTheme="minorHAnsi" w:hAnsiTheme="minorHAnsi" w:cstheme="minorHAnsi"/>
          <w:b/>
          <w:bCs/>
          <w:lang w:val="el-GR"/>
        </w:rPr>
      </w:pPr>
    </w:p>
    <w:p w14:paraId="1A1AFE98"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1.3.1  Υποδιαίρεση της σύμβασης σε τμήματα</w:t>
      </w:r>
    </w:p>
    <w:p w14:paraId="18A5D7C6" w14:textId="77777777" w:rsidR="00002A6A" w:rsidRPr="0066018C" w:rsidRDefault="003910D8">
      <w:pPr>
        <w:rPr>
          <w:rFonts w:asciiTheme="minorHAnsi" w:hAnsiTheme="minorHAnsi" w:cstheme="minorHAnsi"/>
          <w:lang w:val="el-GR"/>
        </w:rPr>
      </w:pPr>
      <w:bookmarkStart w:id="22" w:name="_Hlk203990048"/>
      <w:r w:rsidRPr="0066018C">
        <w:rPr>
          <w:rFonts w:asciiTheme="minorHAnsi" w:hAnsiTheme="minorHAnsi" w:cstheme="minorHAnsi"/>
          <w:lang w:val="el-GR"/>
        </w:rPr>
        <w:t xml:space="preserve">Η παρούσα σύμβαση υποδιαιρείται, λόγω της πολυπλοκότητας του έργου, στα κάτωθι </w:t>
      </w:r>
      <w:r w:rsidRPr="0066018C">
        <w:rPr>
          <w:rFonts w:asciiTheme="minorHAnsi" w:hAnsiTheme="minorHAnsi" w:cstheme="minorHAnsi"/>
          <w:b/>
          <w:bCs/>
          <w:lang w:val="el-GR"/>
        </w:rPr>
        <w:t xml:space="preserve">τέσσερα Τμήματα </w:t>
      </w:r>
      <w:r w:rsidRPr="0066018C">
        <w:rPr>
          <w:rFonts w:asciiTheme="minorHAnsi" w:hAnsiTheme="minorHAnsi" w:cstheme="minorHAnsi"/>
          <w:lang w:val="el-GR"/>
        </w:rPr>
        <w:t>(</w:t>
      </w:r>
      <w:r w:rsidRPr="0066018C">
        <w:rPr>
          <w:rFonts w:asciiTheme="minorHAnsi" w:hAnsiTheme="minorHAnsi" w:cstheme="minorHAnsi"/>
          <w:lang w:val="en-US"/>
        </w:rPr>
        <w:t>Lots</w:t>
      </w:r>
      <w:r w:rsidRPr="0066018C">
        <w:rPr>
          <w:rFonts w:asciiTheme="minorHAnsi" w:hAnsiTheme="minorHAnsi" w:cstheme="minorHAnsi"/>
          <w:b/>
          <w:bCs/>
          <w:lang w:val="el-GR"/>
        </w:rPr>
        <w:t xml:space="preserve"> - </w:t>
      </w:r>
      <w:r w:rsidRPr="0066018C">
        <w:rPr>
          <w:rFonts w:asciiTheme="minorHAnsi" w:hAnsiTheme="minorHAnsi" w:cstheme="minorHAnsi"/>
          <w:lang w:val="en-US"/>
        </w:rPr>
        <w:t>A</w:t>
      </w:r>
      <w:r w:rsidRPr="0066018C">
        <w:rPr>
          <w:rFonts w:asciiTheme="minorHAnsi" w:hAnsiTheme="minorHAnsi" w:cstheme="minorHAnsi"/>
          <w:lang w:val="el-GR"/>
        </w:rPr>
        <w:t xml:space="preserve">, </w:t>
      </w:r>
      <w:r w:rsidRPr="0066018C">
        <w:rPr>
          <w:rFonts w:asciiTheme="minorHAnsi" w:hAnsiTheme="minorHAnsi" w:cstheme="minorHAnsi"/>
          <w:lang w:val="en-US"/>
        </w:rPr>
        <w:t>B</w:t>
      </w:r>
      <w:r w:rsidRPr="0066018C">
        <w:rPr>
          <w:rFonts w:asciiTheme="minorHAnsi" w:hAnsiTheme="minorHAnsi" w:cstheme="minorHAnsi"/>
          <w:lang w:val="el-GR"/>
        </w:rPr>
        <w:t>, Γ και Δ) κάθε ένα από τα οποία αναλύεται σε ένα ή περισσότερα ΕΙΔΗ.</w:t>
      </w:r>
    </w:p>
    <w:p w14:paraId="2D539681" w14:textId="77777777" w:rsidR="00002A6A" w:rsidRPr="0066018C" w:rsidRDefault="00002A6A">
      <w:pPr>
        <w:rPr>
          <w:rFonts w:asciiTheme="minorHAnsi" w:hAnsiTheme="minorHAnsi" w:cstheme="minorHAnsi"/>
          <w:lang w:val="el-GR"/>
        </w:rPr>
      </w:pPr>
    </w:p>
    <w:p w14:paraId="7AC1A8F4" w14:textId="77777777" w:rsidR="00002A6A" w:rsidRPr="0066018C" w:rsidRDefault="003910D8">
      <w:pPr>
        <w:rPr>
          <w:rFonts w:asciiTheme="minorHAnsi" w:hAnsiTheme="minorHAnsi" w:cstheme="minorHAnsi"/>
          <w:b/>
          <w:bCs/>
          <w:lang w:val="el-GR"/>
        </w:rPr>
      </w:pPr>
      <w:bookmarkStart w:id="23" w:name="_Hlk203991296"/>
      <w:r w:rsidRPr="0066018C">
        <w:rPr>
          <w:rFonts w:asciiTheme="minorHAnsi" w:hAnsiTheme="minorHAnsi" w:cstheme="minorHAnsi"/>
          <w:b/>
          <w:bCs/>
          <w:lang w:val="el-GR"/>
        </w:rPr>
        <w:t>ΤΜΗΜΑ Α</w:t>
      </w:r>
    </w:p>
    <w:tbl>
      <w:tblPr>
        <w:tblW w:w="9776" w:type="dxa"/>
        <w:tblLayout w:type="fixed"/>
        <w:tblLook w:val="04A0" w:firstRow="1" w:lastRow="0" w:firstColumn="1" w:lastColumn="0" w:noHBand="0" w:noVBand="1"/>
      </w:tblPr>
      <w:tblGrid>
        <w:gridCol w:w="1163"/>
        <w:gridCol w:w="7216"/>
        <w:gridCol w:w="1397"/>
      </w:tblGrid>
      <w:tr w:rsidR="00002A6A" w:rsidRPr="0066018C" w14:paraId="4A078912" w14:textId="77777777">
        <w:trPr>
          <w:trHeight w:val="300"/>
        </w:trPr>
        <w:tc>
          <w:tcPr>
            <w:tcW w:w="116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27B8D87" w14:textId="77777777" w:rsidR="00002A6A" w:rsidRPr="0066018C" w:rsidRDefault="003910D8">
            <w:pPr>
              <w:widowControl w:val="0"/>
              <w:suppressAutoHyphens w:val="0"/>
              <w:spacing w:after="0"/>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ΕΙΔΟΣ</w:t>
            </w:r>
          </w:p>
        </w:tc>
        <w:tc>
          <w:tcPr>
            <w:tcW w:w="7216"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bottom"/>
          </w:tcPr>
          <w:p w14:paraId="08F15BAC" w14:textId="77777777" w:rsidR="00002A6A" w:rsidRPr="0066018C" w:rsidRDefault="003910D8">
            <w:pPr>
              <w:widowControl w:val="0"/>
              <w:suppressAutoHyphens w:val="0"/>
              <w:spacing w:after="0"/>
              <w:jc w:val="center"/>
              <w:rPr>
                <w:rFonts w:asciiTheme="minorHAnsi" w:hAnsiTheme="minorHAnsi" w:cstheme="minorHAnsi"/>
                <w:b/>
                <w:bCs/>
                <w:color w:val="000000"/>
                <w:lang w:val="en-US" w:eastAsia="en-US"/>
              </w:rPr>
            </w:pPr>
            <w:r w:rsidRPr="0066018C">
              <w:rPr>
                <w:rFonts w:asciiTheme="minorHAnsi" w:hAnsiTheme="minorHAnsi" w:cstheme="minorHAnsi"/>
                <w:b/>
                <w:bCs/>
                <w:color w:val="000000"/>
                <w:lang w:val="en-US" w:eastAsia="en-US"/>
              </w:rPr>
              <w:t>ΠΕΡΙΓΡΑΦΗ</w:t>
            </w:r>
          </w:p>
        </w:tc>
        <w:tc>
          <w:tcPr>
            <w:tcW w:w="1397"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E56910E" w14:textId="77777777" w:rsidR="00002A6A" w:rsidRPr="0066018C" w:rsidRDefault="003910D8">
            <w:pPr>
              <w:widowControl w:val="0"/>
              <w:suppressAutoHyphens w:val="0"/>
              <w:spacing w:after="0"/>
              <w:jc w:val="center"/>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ΠΟΣΟΤΗΤΑ</w:t>
            </w:r>
          </w:p>
        </w:tc>
      </w:tr>
      <w:tr w:rsidR="00002A6A" w:rsidRPr="0066018C" w14:paraId="1E1D58F4" w14:textId="77777777">
        <w:trPr>
          <w:trHeight w:val="300"/>
        </w:trPr>
        <w:tc>
          <w:tcPr>
            <w:tcW w:w="1163" w:type="dxa"/>
            <w:tcBorders>
              <w:top w:val="single" w:sz="4" w:space="0" w:color="000000"/>
              <w:left w:val="single" w:sz="4" w:space="0" w:color="000000"/>
              <w:bottom w:val="single" w:sz="4" w:space="0" w:color="000000"/>
              <w:right w:val="single" w:sz="4" w:space="0" w:color="000000"/>
            </w:tcBorders>
          </w:tcPr>
          <w:p w14:paraId="1E226037"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1</w:t>
            </w:r>
          </w:p>
        </w:tc>
        <w:tc>
          <w:tcPr>
            <w:tcW w:w="7216" w:type="dxa"/>
            <w:tcBorders>
              <w:top w:val="single" w:sz="4" w:space="0" w:color="000000"/>
              <w:left w:val="single" w:sz="4" w:space="0" w:color="000000"/>
              <w:bottom w:val="single" w:sz="4" w:space="0" w:color="000000"/>
              <w:right w:val="single" w:sz="4" w:space="0" w:color="000000"/>
            </w:tcBorders>
            <w:vAlign w:val="bottom"/>
          </w:tcPr>
          <w:p w14:paraId="27D1EE4E"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proofErr w:type="spellStart"/>
            <w:r w:rsidRPr="0066018C">
              <w:rPr>
                <w:rFonts w:asciiTheme="minorHAnsi" w:hAnsiTheme="minorHAnsi" w:cstheme="minorHAnsi"/>
                <w:color w:val="000000"/>
                <w:lang w:val="el-GR" w:eastAsia="en-US"/>
              </w:rPr>
              <w:t>Μεταγωγείς</w:t>
            </w:r>
            <w:proofErr w:type="spellEnd"/>
            <w:r w:rsidRPr="0066018C">
              <w:rPr>
                <w:rFonts w:asciiTheme="minorHAnsi" w:hAnsiTheme="minorHAnsi" w:cstheme="minorHAnsi"/>
                <w:color w:val="000000"/>
                <w:lang w:val="el-GR" w:eastAsia="en-US"/>
              </w:rPr>
              <w:t xml:space="preserve"> Οπτικού διαύλου – </w:t>
            </w:r>
            <w:r w:rsidRPr="0066018C">
              <w:rPr>
                <w:rFonts w:asciiTheme="minorHAnsi" w:hAnsiTheme="minorHAnsi" w:cstheme="minorHAnsi"/>
                <w:color w:val="000000"/>
                <w:lang w:val="en-US" w:eastAsia="en-US"/>
              </w:rPr>
              <w:t>Fiber</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Channel</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Switches</w:t>
            </w:r>
          </w:p>
          <w:p w14:paraId="3BAFF563" w14:textId="77777777" w:rsidR="00002A6A" w:rsidRPr="0066018C" w:rsidRDefault="00002A6A">
            <w:pPr>
              <w:widowControl w:val="0"/>
              <w:suppressAutoHyphens w:val="0"/>
              <w:spacing w:after="0"/>
              <w:jc w:val="left"/>
              <w:rPr>
                <w:rFonts w:asciiTheme="minorHAnsi" w:hAnsiTheme="minorHAnsi" w:cstheme="minorHAnsi"/>
                <w:color w:val="000000"/>
                <w:lang w:val="el-GR" w:eastAsia="en-US"/>
              </w:rPr>
            </w:pPr>
          </w:p>
        </w:tc>
        <w:tc>
          <w:tcPr>
            <w:tcW w:w="1397" w:type="dxa"/>
            <w:tcBorders>
              <w:top w:val="single" w:sz="4" w:space="0" w:color="000000"/>
              <w:left w:val="single" w:sz="4" w:space="0" w:color="000000"/>
              <w:bottom w:val="single" w:sz="4" w:space="0" w:color="000000"/>
              <w:right w:val="single" w:sz="4" w:space="0" w:color="000000"/>
            </w:tcBorders>
          </w:tcPr>
          <w:p w14:paraId="6865A2A4"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2</w:t>
            </w:r>
          </w:p>
        </w:tc>
      </w:tr>
      <w:tr w:rsidR="00002A6A" w:rsidRPr="0066018C" w14:paraId="221CCF2C" w14:textId="77777777">
        <w:trPr>
          <w:trHeight w:val="300"/>
        </w:trPr>
        <w:tc>
          <w:tcPr>
            <w:tcW w:w="1163" w:type="dxa"/>
            <w:tcBorders>
              <w:top w:val="single" w:sz="4" w:space="0" w:color="000000"/>
              <w:left w:val="single" w:sz="4" w:space="0" w:color="000000"/>
              <w:bottom w:val="single" w:sz="4" w:space="0" w:color="000000"/>
              <w:right w:val="single" w:sz="4" w:space="0" w:color="000000"/>
            </w:tcBorders>
          </w:tcPr>
          <w:p w14:paraId="66EA4747"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2</w:t>
            </w:r>
          </w:p>
        </w:tc>
        <w:tc>
          <w:tcPr>
            <w:tcW w:w="7216" w:type="dxa"/>
            <w:tcBorders>
              <w:top w:val="single" w:sz="4" w:space="0" w:color="000000"/>
              <w:left w:val="single" w:sz="4" w:space="0" w:color="000000"/>
              <w:bottom w:val="single" w:sz="4" w:space="0" w:color="000000"/>
              <w:right w:val="single" w:sz="4" w:space="0" w:color="000000"/>
            </w:tcBorders>
            <w:vAlign w:val="bottom"/>
          </w:tcPr>
          <w:p w14:paraId="44BD694D" w14:textId="77777777" w:rsidR="00002A6A" w:rsidRPr="0066018C" w:rsidRDefault="003910D8">
            <w:pPr>
              <w:widowControl w:val="0"/>
              <w:suppressAutoHyphens w:val="0"/>
              <w:spacing w:after="0"/>
              <w:jc w:val="left"/>
              <w:rPr>
                <w:rFonts w:asciiTheme="minorHAnsi" w:hAnsiTheme="minorHAnsi" w:cstheme="minorHAnsi"/>
                <w:color w:val="000000"/>
                <w:lang w:val="en-US" w:eastAsia="en-US"/>
              </w:rPr>
            </w:pPr>
            <w:proofErr w:type="spellStart"/>
            <w:r w:rsidRPr="0066018C">
              <w:rPr>
                <w:rFonts w:asciiTheme="minorHAnsi" w:hAnsiTheme="minorHAnsi" w:cstheme="minorHAnsi"/>
                <w:color w:val="000000"/>
                <w:lang w:val="en-US" w:eastAsia="en-US"/>
              </w:rPr>
              <w:t>Κεντρική</w:t>
            </w:r>
            <w:proofErr w:type="spellEnd"/>
            <w:r w:rsidRPr="0066018C">
              <w:rPr>
                <w:rFonts w:asciiTheme="minorHAnsi" w:hAnsiTheme="minorHAnsi" w:cstheme="minorHAnsi"/>
                <w:color w:val="000000"/>
                <w:lang w:val="en-US" w:eastAsia="en-US"/>
              </w:rPr>
              <w:t xml:space="preserve"> απ</w:t>
            </w:r>
            <w:proofErr w:type="spellStart"/>
            <w:r w:rsidRPr="0066018C">
              <w:rPr>
                <w:rFonts w:asciiTheme="minorHAnsi" w:hAnsiTheme="minorHAnsi" w:cstheme="minorHAnsi"/>
                <w:color w:val="000000"/>
                <w:lang w:val="en-US" w:eastAsia="en-US"/>
              </w:rPr>
              <w:t>οθηκευτική</w:t>
            </w:r>
            <w:proofErr w:type="spellEnd"/>
            <w:r w:rsidRPr="0066018C">
              <w:rPr>
                <w:rFonts w:asciiTheme="minorHAnsi" w:hAnsiTheme="minorHAnsi" w:cstheme="minorHAnsi"/>
                <w:color w:val="000000"/>
                <w:lang w:val="en-US" w:eastAsia="en-US"/>
              </w:rPr>
              <w:t xml:space="preserve"> </w:t>
            </w:r>
            <w:proofErr w:type="spellStart"/>
            <w:r w:rsidRPr="0066018C">
              <w:rPr>
                <w:rFonts w:asciiTheme="minorHAnsi" w:hAnsiTheme="minorHAnsi" w:cstheme="minorHAnsi"/>
                <w:color w:val="000000"/>
                <w:lang w:val="en-US" w:eastAsia="en-US"/>
              </w:rPr>
              <w:t>συστοιχί</w:t>
            </w:r>
            <w:proofErr w:type="spellEnd"/>
            <w:r w:rsidRPr="0066018C">
              <w:rPr>
                <w:rFonts w:asciiTheme="minorHAnsi" w:hAnsiTheme="minorHAnsi" w:cstheme="minorHAnsi"/>
                <w:color w:val="000000"/>
                <w:lang w:val="en-US" w:eastAsia="en-US"/>
              </w:rPr>
              <w:t>α (Storage)</w:t>
            </w:r>
          </w:p>
          <w:p w14:paraId="317D8823" w14:textId="77777777" w:rsidR="00002A6A" w:rsidRPr="0066018C" w:rsidRDefault="00002A6A">
            <w:pPr>
              <w:widowControl w:val="0"/>
              <w:suppressAutoHyphens w:val="0"/>
              <w:spacing w:after="0"/>
              <w:jc w:val="left"/>
              <w:rPr>
                <w:rFonts w:asciiTheme="minorHAnsi" w:hAnsiTheme="minorHAnsi" w:cstheme="minorHAnsi"/>
                <w:color w:val="000000"/>
                <w:lang w:val="en-US" w:eastAsia="en-US"/>
              </w:rPr>
            </w:pPr>
          </w:p>
        </w:tc>
        <w:tc>
          <w:tcPr>
            <w:tcW w:w="1397" w:type="dxa"/>
            <w:tcBorders>
              <w:top w:val="single" w:sz="4" w:space="0" w:color="000000"/>
              <w:left w:val="single" w:sz="4" w:space="0" w:color="000000"/>
              <w:bottom w:val="single" w:sz="4" w:space="0" w:color="000000"/>
              <w:right w:val="single" w:sz="4" w:space="0" w:color="000000"/>
            </w:tcBorders>
          </w:tcPr>
          <w:p w14:paraId="37DC8666"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r w:rsidR="00002A6A" w:rsidRPr="0066018C" w14:paraId="3AE78229" w14:textId="77777777">
        <w:trPr>
          <w:trHeight w:val="300"/>
        </w:trPr>
        <w:tc>
          <w:tcPr>
            <w:tcW w:w="1163" w:type="dxa"/>
            <w:tcBorders>
              <w:top w:val="single" w:sz="4" w:space="0" w:color="000000"/>
              <w:left w:val="single" w:sz="4" w:space="0" w:color="000000"/>
              <w:bottom w:val="single" w:sz="4" w:space="0" w:color="000000"/>
              <w:right w:val="single" w:sz="4" w:space="0" w:color="000000"/>
            </w:tcBorders>
          </w:tcPr>
          <w:p w14:paraId="464495D6"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3</w:t>
            </w:r>
          </w:p>
        </w:tc>
        <w:tc>
          <w:tcPr>
            <w:tcW w:w="7216" w:type="dxa"/>
            <w:tcBorders>
              <w:top w:val="single" w:sz="4" w:space="0" w:color="000000"/>
              <w:left w:val="single" w:sz="4" w:space="0" w:color="000000"/>
              <w:bottom w:val="single" w:sz="4" w:space="0" w:color="000000"/>
              <w:right w:val="single" w:sz="4" w:space="0" w:color="000000"/>
            </w:tcBorders>
            <w:vAlign w:val="bottom"/>
          </w:tcPr>
          <w:p w14:paraId="50351E30"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Αποθηκευτική συστοιχία (</w:t>
            </w:r>
            <w:r w:rsidRPr="0066018C">
              <w:rPr>
                <w:rFonts w:asciiTheme="minorHAnsi" w:hAnsiTheme="minorHAnsi" w:cstheme="minorHAnsi"/>
                <w:color w:val="000000"/>
                <w:lang w:val="en-US" w:eastAsia="en-US"/>
              </w:rPr>
              <w:t>Storage</w:t>
            </w:r>
            <w:r w:rsidRPr="0066018C">
              <w:rPr>
                <w:rFonts w:asciiTheme="minorHAnsi" w:hAnsiTheme="minorHAnsi" w:cstheme="minorHAnsi"/>
                <w:color w:val="000000"/>
                <w:lang w:val="el-GR" w:eastAsia="en-US"/>
              </w:rPr>
              <w:t>) Εναλλακτικού Κέντρου Δεδομένων (</w:t>
            </w:r>
            <w:r w:rsidRPr="0066018C">
              <w:rPr>
                <w:rFonts w:asciiTheme="minorHAnsi" w:hAnsiTheme="minorHAnsi" w:cstheme="minorHAnsi"/>
                <w:color w:val="000000"/>
                <w:lang w:val="en-US" w:eastAsia="en-US"/>
              </w:rPr>
              <w:t>DR</w:t>
            </w:r>
            <w:r w:rsidRPr="0066018C">
              <w:rPr>
                <w:rFonts w:asciiTheme="minorHAnsi" w:hAnsiTheme="minorHAnsi" w:cstheme="minorHAnsi"/>
                <w:color w:val="000000"/>
                <w:lang w:val="el-GR" w:eastAsia="en-US"/>
              </w:rPr>
              <w:t>)</w:t>
            </w:r>
          </w:p>
          <w:p w14:paraId="20D40369" w14:textId="77777777" w:rsidR="00002A6A" w:rsidRPr="0066018C" w:rsidRDefault="00002A6A">
            <w:pPr>
              <w:widowControl w:val="0"/>
              <w:suppressAutoHyphens w:val="0"/>
              <w:spacing w:after="0"/>
              <w:jc w:val="left"/>
              <w:rPr>
                <w:rFonts w:asciiTheme="minorHAnsi" w:hAnsiTheme="minorHAnsi" w:cstheme="minorHAnsi"/>
                <w:color w:val="000000"/>
                <w:lang w:val="el-GR" w:eastAsia="en-US"/>
              </w:rPr>
            </w:pPr>
          </w:p>
        </w:tc>
        <w:tc>
          <w:tcPr>
            <w:tcW w:w="1397" w:type="dxa"/>
            <w:tcBorders>
              <w:top w:val="single" w:sz="4" w:space="0" w:color="000000"/>
              <w:left w:val="single" w:sz="4" w:space="0" w:color="000000"/>
              <w:bottom w:val="single" w:sz="4" w:space="0" w:color="000000"/>
              <w:right w:val="single" w:sz="4" w:space="0" w:color="000000"/>
            </w:tcBorders>
          </w:tcPr>
          <w:p w14:paraId="0093A32C"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r w:rsidR="00002A6A" w:rsidRPr="0066018C" w14:paraId="62B82783" w14:textId="77777777">
        <w:trPr>
          <w:trHeight w:val="300"/>
        </w:trPr>
        <w:tc>
          <w:tcPr>
            <w:tcW w:w="1163" w:type="dxa"/>
            <w:tcBorders>
              <w:top w:val="single" w:sz="4" w:space="0" w:color="000000"/>
              <w:left w:val="single" w:sz="4" w:space="0" w:color="000000"/>
              <w:bottom w:val="single" w:sz="4" w:space="0" w:color="000000"/>
              <w:right w:val="single" w:sz="4" w:space="0" w:color="000000"/>
            </w:tcBorders>
          </w:tcPr>
          <w:p w14:paraId="5E793B0E"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4</w:t>
            </w:r>
          </w:p>
        </w:tc>
        <w:tc>
          <w:tcPr>
            <w:tcW w:w="7216" w:type="dxa"/>
            <w:tcBorders>
              <w:top w:val="single" w:sz="4" w:space="0" w:color="000000"/>
              <w:left w:val="single" w:sz="4" w:space="0" w:color="000000"/>
              <w:bottom w:val="single" w:sz="4" w:space="0" w:color="000000"/>
              <w:right w:val="single" w:sz="4" w:space="0" w:color="000000"/>
            </w:tcBorders>
            <w:vAlign w:val="bottom"/>
          </w:tcPr>
          <w:p w14:paraId="6BDB7D6C"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proofErr w:type="spellStart"/>
            <w:r w:rsidRPr="0066018C">
              <w:rPr>
                <w:rFonts w:asciiTheme="minorHAnsi" w:hAnsiTheme="minorHAnsi" w:cstheme="minorHAnsi"/>
                <w:color w:val="000000"/>
                <w:lang w:val="en-US" w:eastAsia="en-US"/>
              </w:rPr>
              <w:t>Εξυ</w:t>
            </w:r>
            <w:proofErr w:type="spellEnd"/>
            <w:r w:rsidRPr="0066018C">
              <w:rPr>
                <w:rFonts w:asciiTheme="minorHAnsi" w:hAnsiTheme="minorHAnsi" w:cstheme="minorHAnsi"/>
                <w:color w:val="000000"/>
                <w:lang w:val="en-US" w:eastAsia="en-US"/>
              </w:rPr>
              <w:t xml:space="preserve">πηρετητές Servers </w:t>
            </w:r>
            <w:r w:rsidRPr="0066018C">
              <w:rPr>
                <w:rFonts w:asciiTheme="minorHAnsi" w:hAnsiTheme="minorHAnsi" w:cstheme="minorHAnsi"/>
                <w:color w:val="000000"/>
                <w:lang w:val="el-GR" w:eastAsia="en-US"/>
              </w:rPr>
              <w:t>Κ</w:t>
            </w:r>
            <w:proofErr w:type="spellStart"/>
            <w:r w:rsidRPr="0066018C">
              <w:rPr>
                <w:rFonts w:asciiTheme="minorHAnsi" w:hAnsiTheme="minorHAnsi" w:cstheme="minorHAnsi"/>
                <w:color w:val="000000"/>
                <w:lang w:val="en-US" w:eastAsia="en-US"/>
              </w:rPr>
              <w:t>εντρικής</w:t>
            </w:r>
            <w:proofErr w:type="spellEnd"/>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Εγκ</w:t>
            </w:r>
            <w:proofErr w:type="spellEnd"/>
            <w:r w:rsidRPr="0066018C">
              <w:rPr>
                <w:rFonts w:asciiTheme="minorHAnsi" w:hAnsiTheme="minorHAnsi" w:cstheme="minorHAnsi"/>
                <w:color w:val="000000"/>
                <w:lang w:val="en-US" w:eastAsia="en-US"/>
              </w:rPr>
              <w:t>ατάστασης</w:t>
            </w:r>
            <w:r w:rsidRPr="0066018C">
              <w:rPr>
                <w:rFonts w:asciiTheme="minorHAnsi" w:hAnsiTheme="minorHAnsi" w:cstheme="minorHAnsi"/>
                <w:color w:val="000000"/>
                <w:lang w:val="el-GR" w:eastAsia="en-US"/>
              </w:rPr>
              <w:t>.</w:t>
            </w:r>
          </w:p>
          <w:p w14:paraId="5E67834E" w14:textId="77777777" w:rsidR="00002A6A" w:rsidRPr="0066018C" w:rsidRDefault="00002A6A">
            <w:pPr>
              <w:widowControl w:val="0"/>
              <w:suppressAutoHyphens w:val="0"/>
              <w:spacing w:after="0"/>
              <w:jc w:val="left"/>
              <w:rPr>
                <w:rFonts w:asciiTheme="minorHAnsi" w:hAnsiTheme="minorHAnsi" w:cstheme="minorHAnsi"/>
                <w:color w:val="000000"/>
                <w:lang w:val="el-GR" w:eastAsia="en-US"/>
              </w:rPr>
            </w:pPr>
          </w:p>
        </w:tc>
        <w:tc>
          <w:tcPr>
            <w:tcW w:w="1397" w:type="dxa"/>
            <w:tcBorders>
              <w:top w:val="single" w:sz="4" w:space="0" w:color="000000"/>
              <w:left w:val="single" w:sz="4" w:space="0" w:color="000000"/>
              <w:bottom w:val="single" w:sz="4" w:space="0" w:color="000000"/>
              <w:right w:val="single" w:sz="4" w:space="0" w:color="000000"/>
            </w:tcBorders>
          </w:tcPr>
          <w:p w14:paraId="442536E7"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10</w:t>
            </w:r>
          </w:p>
        </w:tc>
      </w:tr>
      <w:tr w:rsidR="00002A6A" w:rsidRPr="0066018C" w14:paraId="044A8270" w14:textId="77777777">
        <w:trPr>
          <w:trHeight w:val="300"/>
        </w:trPr>
        <w:tc>
          <w:tcPr>
            <w:tcW w:w="1163" w:type="dxa"/>
            <w:tcBorders>
              <w:top w:val="single" w:sz="4" w:space="0" w:color="000000"/>
              <w:left w:val="single" w:sz="4" w:space="0" w:color="000000"/>
              <w:bottom w:val="single" w:sz="4" w:space="0" w:color="000000"/>
              <w:right w:val="single" w:sz="4" w:space="0" w:color="000000"/>
            </w:tcBorders>
          </w:tcPr>
          <w:p w14:paraId="4DD0C67F"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5</w:t>
            </w:r>
          </w:p>
        </w:tc>
        <w:tc>
          <w:tcPr>
            <w:tcW w:w="7216" w:type="dxa"/>
            <w:tcBorders>
              <w:top w:val="single" w:sz="4" w:space="0" w:color="000000"/>
              <w:left w:val="single" w:sz="4" w:space="0" w:color="000000"/>
              <w:bottom w:val="single" w:sz="4" w:space="0" w:color="000000"/>
              <w:right w:val="single" w:sz="4" w:space="0" w:color="000000"/>
            </w:tcBorders>
            <w:vAlign w:val="bottom"/>
          </w:tcPr>
          <w:p w14:paraId="5D5BE448"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 xml:space="preserve">Εξυπηρετητές </w:t>
            </w:r>
            <w:r w:rsidRPr="0066018C">
              <w:rPr>
                <w:rFonts w:asciiTheme="minorHAnsi" w:hAnsiTheme="minorHAnsi" w:cstheme="minorHAnsi"/>
                <w:color w:val="000000"/>
                <w:lang w:val="en-US" w:eastAsia="en-US"/>
              </w:rPr>
              <w:t>Servers</w:t>
            </w:r>
            <w:r w:rsidRPr="0066018C">
              <w:rPr>
                <w:rFonts w:asciiTheme="minorHAnsi" w:hAnsiTheme="minorHAnsi" w:cstheme="minorHAnsi"/>
                <w:color w:val="000000"/>
                <w:lang w:val="el-GR" w:eastAsia="en-US"/>
              </w:rPr>
              <w:t xml:space="preserve"> Εναλλακτικού Κέντρου Δεδομένων.</w:t>
            </w:r>
          </w:p>
          <w:p w14:paraId="29517872" w14:textId="77777777" w:rsidR="00002A6A" w:rsidRPr="0066018C" w:rsidRDefault="00002A6A">
            <w:pPr>
              <w:widowControl w:val="0"/>
              <w:suppressAutoHyphens w:val="0"/>
              <w:spacing w:after="0"/>
              <w:jc w:val="left"/>
              <w:rPr>
                <w:rFonts w:asciiTheme="minorHAnsi" w:hAnsiTheme="minorHAnsi" w:cstheme="minorHAnsi"/>
                <w:color w:val="000000"/>
                <w:lang w:val="el-GR" w:eastAsia="en-US"/>
              </w:rPr>
            </w:pPr>
          </w:p>
        </w:tc>
        <w:tc>
          <w:tcPr>
            <w:tcW w:w="1397" w:type="dxa"/>
            <w:tcBorders>
              <w:top w:val="single" w:sz="4" w:space="0" w:color="000000"/>
              <w:left w:val="single" w:sz="4" w:space="0" w:color="000000"/>
              <w:bottom w:val="single" w:sz="4" w:space="0" w:color="000000"/>
              <w:right w:val="single" w:sz="4" w:space="0" w:color="000000"/>
            </w:tcBorders>
          </w:tcPr>
          <w:p w14:paraId="35868289"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3</w:t>
            </w:r>
          </w:p>
        </w:tc>
      </w:tr>
      <w:tr w:rsidR="00002A6A" w:rsidRPr="0066018C" w14:paraId="543E7113" w14:textId="77777777">
        <w:trPr>
          <w:trHeight w:val="300"/>
        </w:trPr>
        <w:tc>
          <w:tcPr>
            <w:tcW w:w="1163" w:type="dxa"/>
            <w:tcBorders>
              <w:top w:val="single" w:sz="4" w:space="0" w:color="000000"/>
              <w:left w:val="single" w:sz="4" w:space="0" w:color="000000"/>
              <w:bottom w:val="single" w:sz="4" w:space="0" w:color="000000"/>
              <w:right w:val="single" w:sz="4" w:space="0" w:color="000000"/>
            </w:tcBorders>
            <w:vAlign w:val="bottom"/>
          </w:tcPr>
          <w:p w14:paraId="397AACCC"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6</w:t>
            </w:r>
          </w:p>
        </w:tc>
        <w:tc>
          <w:tcPr>
            <w:tcW w:w="7216" w:type="dxa"/>
            <w:tcBorders>
              <w:top w:val="single" w:sz="4" w:space="0" w:color="000000"/>
              <w:bottom w:val="single" w:sz="4" w:space="0" w:color="000000"/>
              <w:right w:val="single" w:sz="4" w:space="0" w:color="000000"/>
            </w:tcBorders>
            <w:vAlign w:val="bottom"/>
          </w:tcPr>
          <w:p w14:paraId="3243EB19"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Συμπτυγμένο αρθρωτό κέντρο αποκατάστασης δεδομένων (</w:t>
            </w:r>
            <w:r w:rsidRPr="0066018C">
              <w:rPr>
                <w:rFonts w:asciiTheme="minorHAnsi" w:hAnsiTheme="minorHAnsi" w:cstheme="minorHAnsi"/>
                <w:color w:val="000000"/>
                <w:lang w:val="en-US" w:eastAsia="en-US"/>
              </w:rPr>
              <w:t>Converged</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Modular</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Data</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Center</w:t>
            </w:r>
            <w:r w:rsidRPr="0066018C">
              <w:rPr>
                <w:rFonts w:asciiTheme="minorHAnsi" w:hAnsiTheme="minorHAnsi" w:cstheme="minorHAnsi"/>
                <w:color w:val="000000"/>
                <w:lang w:val="el-GR" w:eastAsia="en-US"/>
              </w:rPr>
              <w:t xml:space="preserve"> - </w:t>
            </w:r>
            <w:r w:rsidRPr="0066018C">
              <w:rPr>
                <w:rFonts w:asciiTheme="minorHAnsi" w:hAnsiTheme="minorHAnsi" w:cstheme="minorHAnsi"/>
                <w:color w:val="000000"/>
                <w:lang w:val="en-US" w:eastAsia="en-US"/>
              </w:rPr>
              <w:t>DR</w:t>
            </w:r>
            <w:r w:rsidRPr="0066018C">
              <w:rPr>
                <w:rFonts w:asciiTheme="minorHAnsi" w:hAnsiTheme="minorHAnsi" w:cstheme="minorHAnsi"/>
                <w:color w:val="000000"/>
                <w:lang w:val="el-GR" w:eastAsia="en-US"/>
              </w:rPr>
              <w:t>).</w:t>
            </w:r>
          </w:p>
        </w:tc>
        <w:tc>
          <w:tcPr>
            <w:tcW w:w="1397" w:type="dxa"/>
            <w:tcBorders>
              <w:top w:val="single" w:sz="4" w:space="0" w:color="000000"/>
              <w:bottom w:val="single" w:sz="4" w:space="0" w:color="000000"/>
              <w:right w:val="single" w:sz="4" w:space="0" w:color="000000"/>
            </w:tcBorders>
          </w:tcPr>
          <w:p w14:paraId="729EE184"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2</w:t>
            </w:r>
          </w:p>
        </w:tc>
      </w:tr>
      <w:tr w:rsidR="00002A6A" w:rsidRPr="0066018C" w14:paraId="1AE2B569" w14:textId="77777777">
        <w:trPr>
          <w:trHeight w:val="300"/>
        </w:trPr>
        <w:tc>
          <w:tcPr>
            <w:tcW w:w="1163" w:type="dxa"/>
            <w:tcBorders>
              <w:top w:val="single" w:sz="4" w:space="0" w:color="000000"/>
              <w:left w:val="single" w:sz="4" w:space="0" w:color="000000"/>
              <w:bottom w:val="single" w:sz="4" w:space="0" w:color="000000"/>
              <w:right w:val="single" w:sz="4" w:space="0" w:color="000000"/>
            </w:tcBorders>
            <w:vAlign w:val="bottom"/>
          </w:tcPr>
          <w:p w14:paraId="7A84C3EF"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7</w:t>
            </w:r>
          </w:p>
        </w:tc>
        <w:tc>
          <w:tcPr>
            <w:tcW w:w="7216" w:type="dxa"/>
            <w:tcBorders>
              <w:top w:val="single" w:sz="4" w:space="0" w:color="000000"/>
              <w:bottom w:val="single" w:sz="4" w:space="0" w:color="000000"/>
              <w:right w:val="single" w:sz="4" w:space="0" w:color="000000"/>
            </w:tcBorders>
            <w:vAlign w:val="bottom"/>
          </w:tcPr>
          <w:p w14:paraId="525DA674"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n-US" w:eastAsia="en-US"/>
              </w:rPr>
              <w:t xml:space="preserve">WORKSTATIONs </w:t>
            </w:r>
            <w:r w:rsidRPr="0066018C">
              <w:rPr>
                <w:rFonts w:asciiTheme="minorHAnsi" w:hAnsiTheme="minorHAnsi" w:cstheme="minorHAnsi"/>
                <w:color w:val="000000"/>
                <w:lang w:val="el-GR" w:eastAsia="en-US"/>
              </w:rPr>
              <w:t xml:space="preserve">αποκατάστασης </w:t>
            </w:r>
            <w:r w:rsidRPr="0066018C">
              <w:rPr>
                <w:rFonts w:asciiTheme="minorHAnsi" w:hAnsiTheme="minorHAnsi" w:cstheme="minorHAnsi"/>
                <w:color w:val="000000"/>
                <w:lang w:val="en-US" w:eastAsia="en-US"/>
              </w:rPr>
              <w:t>ΕΙΚΟΝΑΣ &amp; ΗΧΟΥ</w:t>
            </w:r>
          </w:p>
        </w:tc>
        <w:tc>
          <w:tcPr>
            <w:tcW w:w="1397" w:type="dxa"/>
            <w:tcBorders>
              <w:top w:val="single" w:sz="4" w:space="0" w:color="000000"/>
              <w:bottom w:val="single" w:sz="4" w:space="0" w:color="000000"/>
              <w:right w:val="single" w:sz="4" w:space="0" w:color="000000"/>
            </w:tcBorders>
          </w:tcPr>
          <w:p w14:paraId="6DC78914"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5</w:t>
            </w:r>
          </w:p>
        </w:tc>
      </w:tr>
      <w:tr w:rsidR="00002A6A" w:rsidRPr="0066018C" w14:paraId="2DD283E8" w14:textId="77777777">
        <w:trPr>
          <w:trHeight w:val="300"/>
        </w:trPr>
        <w:tc>
          <w:tcPr>
            <w:tcW w:w="1163" w:type="dxa"/>
            <w:tcBorders>
              <w:top w:val="single" w:sz="4" w:space="0" w:color="000000"/>
              <w:left w:val="single" w:sz="4" w:space="0" w:color="000000"/>
              <w:bottom w:val="single" w:sz="4" w:space="0" w:color="000000"/>
              <w:right w:val="single" w:sz="4" w:space="0" w:color="000000"/>
            </w:tcBorders>
            <w:vAlign w:val="bottom"/>
          </w:tcPr>
          <w:p w14:paraId="06563B6A"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8</w:t>
            </w:r>
          </w:p>
        </w:tc>
        <w:tc>
          <w:tcPr>
            <w:tcW w:w="7216" w:type="dxa"/>
            <w:tcBorders>
              <w:top w:val="single" w:sz="4" w:space="0" w:color="000000"/>
              <w:bottom w:val="single" w:sz="4" w:space="0" w:color="000000"/>
              <w:right w:val="single" w:sz="4" w:space="0" w:color="000000"/>
            </w:tcBorders>
            <w:vAlign w:val="bottom"/>
          </w:tcPr>
          <w:p w14:paraId="353202D0"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proofErr w:type="gramStart"/>
            <w:r w:rsidRPr="0066018C">
              <w:rPr>
                <w:rFonts w:asciiTheme="minorHAnsi" w:hAnsiTheme="minorHAnsi" w:cstheme="minorHAnsi"/>
                <w:color w:val="000000"/>
                <w:lang w:val="en-US" w:eastAsia="en-US"/>
              </w:rPr>
              <w:t>WORKSTATIONs</w:t>
            </w:r>
            <w:r w:rsidRPr="0066018C">
              <w:rPr>
                <w:rFonts w:asciiTheme="minorHAnsi" w:hAnsiTheme="minorHAnsi" w:cstheme="minorHAnsi"/>
                <w:color w:val="000000"/>
                <w:lang w:val="el-GR" w:eastAsia="en-US"/>
              </w:rPr>
              <w:t xml:space="preserve"> Επεξεργασίας</w:t>
            </w:r>
            <w:proofErr w:type="gramEnd"/>
            <w:r w:rsidRPr="0066018C">
              <w:rPr>
                <w:rFonts w:asciiTheme="minorHAnsi" w:hAnsiTheme="minorHAnsi" w:cstheme="minorHAnsi"/>
                <w:color w:val="000000"/>
                <w:lang w:val="el-GR" w:eastAsia="en-US"/>
              </w:rPr>
              <w:t xml:space="preserve"> &amp; Σύνθεσης Κινούμενης Εικόνας και Ήχου</w:t>
            </w:r>
          </w:p>
        </w:tc>
        <w:tc>
          <w:tcPr>
            <w:tcW w:w="1397" w:type="dxa"/>
            <w:tcBorders>
              <w:top w:val="single" w:sz="4" w:space="0" w:color="000000"/>
              <w:bottom w:val="single" w:sz="4" w:space="0" w:color="000000"/>
              <w:right w:val="single" w:sz="4" w:space="0" w:color="000000"/>
            </w:tcBorders>
          </w:tcPr>
          <w:p w14:paraId="5AA2ACF8"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5</w:t>
            </w:r>
          </w:p>
        </w:tc>
      </w:tr>
    </w:tbl>
    <w:p w14:paraId="001B1EA5" w14:textId="77777777" w:rsidR="00002A6A" w:rsidRPr="0066018C" w:rsidRDefault="00002A6A">
      <w:pPr>
        <w:rPr>
          <w:rFonts w:asciiTheme="minorHAnsi" w:hAnsiTheme="minorHAnsi" w:cstheme="minorHAnsi"/>
          <w:lang w:val="el-GR"/>
        </w:rPr>
      </w:pPr>
    </w:p>
    <w:p w14:paraId="5D50ED4C" w14:textId="444EE171" w:rsidR="007B0183" w:rsidRPr="0066018C" w:rsidRDefault="007B0183">
      <w:pPr>
        <w:rPr>
          <w:rFonts w:asciiTheme="minorHAnsi" w:hAnsiTheme="minorHAnsi" w:cstheme="minorHAnsi"/>
          <w:lang w:val="el-GR"/>
        </w:rPr>
      </w:pPr>
      <w:r w:rsidRPr="0066018C">
        <w:rPr>
          <w:rFonts w:asciiTheme="minorHAnsi" w:hAnsiTheme="minorHAnsi" w:cstheme="minorHAnsi"/>
          <w:lang w:val="el-GR"/>
        </w:rPr>
        <w:t>Επιπρόσθετα στο Τμήμα Α προβλέπ</w:t>
      </w:r>
      <w:r w:rsidR="00D455EF" w:rsidRPr="0066018C">
        <w:rPr>
          <w:rFonts w:asciiTheme="minorHAnsi" w:hAnsiTheme="minorHAnsi" w:cstheme="minorHAnsi"/>
          <w:lang w:val="el-GR"/>
        </w:rPr>
        <w:t>ε</w:t>
      </w:r>
      <w:r w:rsidRPr="0066018C">
        <w:rPr>
          <w:rFonts w:asciiTheme="minorHAnsi" w:hAnsiTheme="minorHAnsi" w:cstheme="minorHAnsi"/>
          <w:lang w:val="el-GR"/>
        </w:rPr>
        <w:t xml:space="preserve">ται </w:t>
      </w:r>
      <w:r w:rsidR="00D455EF" w:rsidRPr="0066018C">
        <w:rPr>
          <w:rFonts w:asciiTheme="minorHAnsi" w:hAnsiTheme="minorHAnsi" w:cstheme="minorHAnsi"/>
          <w:lang w:val="el-GR"/>
        </w:rPr>
        <w:t>η παροχή των</w:t>
      </w:r>
      <w:r w:rsidRPr="0066018C">
        <w:rPr>
          <w:rFonts w:asciiTheme="minorHAnsi" w:hAnsiTheme="minorHAnsi" w:cstheme="minorHAnsi"/>
          <w:lang w:val="el-GR"/>
        </w:rPr>
        <w:t xml:space="preserve"> ακόλουθ</w:t>
      </w:r>
      <w:r w:rsidR="00D455EF" w:rsidRPr="0066018C">
        <w:rPr>
          <w:rFonts w:asciiTheme="minorHAnsi" w:hAnsiTheme="minorHAnsi" w:cstheme="minorHAnsi"/>
          <w:lang w:val="el-GR"/>
        </w:rPr>
        <w:t>ων</w:t>
      </w:r>
      <w:r w:rsidRPr="0066018C">
        <w:rPr>
          <w:rFonts w:asciiTheme="minorHAnsi" w:hAnsiTheme="minorHAnsi" w:cstheme="minorHAnsi"/>
          <w:lang w:val="el-GR"/>
        </w:rPr>
        <w:t xml:space="preserve"> υπηρεσ</w:t>
      </w:r>
      <w:r w:rsidR="00D455EF" w:rsidRPr="0066018C">
        <w:rPr>
          <w:rFonts w:asciiTheme="minorHAnsi" w:hAnsiTheme="minorHAnsi" w:cstheme="minorHAnsi"/>
          <w:lang w:val="el-GR"/>
        </w:rPr>
        <w:t>ιών</w:t>
      </w:r>
      <w:r w:rsidRPr="0066018C">
        <w:rPr>
          <w:rFonts w:asciiTheme="minorHAnsi" w:hAnsiTheme="minorHAnsi" w:cstheme="minorHAnsi"/>
          <w:lang w:val="el-GR"/>
        </w:rPr>
        <w:t xml:space="preserve"> :</w:t>
      </w:r>
    </w:p>
    <w:p w14:paraId="5B4C12D0" w14:textId="351B9A4F" w:rsidR="007B0183" w:rsidRPr="0066018C" w:rsidRDefault="00D455EF" w:rsidP="00D455EF">
      <w:pPr>
        <w:pStyle w:val="af3"/>
        <w:numPr>
          <w:ilvl w:val="0"/>
          <w:numId w:val="171"/>
        </w:numPr>
        <w:rPr>
          <w:rFonts w:asciiTheme="minorHAnsi" w:hAnsiTheme="minorHAnsi" w:cstheme="minorHAnsi"/>
          <w:lang w:val="el-GR"/>
        </w:rPr>
      </w:pPr>
      <w:r w:rsidRPr="0066018C">
        <w:rPr>
          <w:rFonts w:asciiTheme="minorHAnsi" w:eastAsia="SimSun" w:hAnsiTheme="minorHAnsi" w:cstheme="minorHAnsi"/>
          <w:sz w:val="20"/>
          <w:szCs w:val="20"/>
          <w:lang w:val="el-GR"/>
        </w:rPr>
        <w:t>Μελέτη Εφαρμογής – Ανάλυση Απαιτήσεων και σχεδιασμού εγκατάστασης υποδομών</w:t>
      </w:r>
    </w:p>
    <w:p w14:paraId="650F67EE" w14:textId="12F6332D"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Εγκατάσταση Υποδομών</w:t>
      </w:r>
    </w:p>
    <w:p w14:paraId="24C1B838" w14:textId="09891D27"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Μετάπτωσης</w:t>
      </w:r>
    </w:p>
    <w:p w14:paraId="2CE0ADB9" w14:textId="27602BA6"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Μεταφοράς Τεχνογνωσίας</w:t>
      </w:r>
    </w:p>
    <w:p w14:paraId="2D0A8C4D" w14:textId="79C1A233"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Δοκιμαστικής Λειτουργίας</w:t>
      </w:r>
    </w:p>
    <w:p w14:paraId="4412B200" w14:textId="77777777" w:rsidR="00D455EF" w:rsidRPr="0066018C" w:rsidRDefault="00D455EF" w:rsidP="00D455EF">
      <w:pPr>
        <w:pStyle w:val="af3"/>
        <w:rPr>
          <w:rFonts w:asciiTheme="minorHAnsi" w:hAnsiTheme="minorHAnsi" w:cstheme="minorHAnsi"/>
          <w:lang w:val="el-GR"/>
        </w:rPr>
      </w:pPr>
    </w:p>
    <w:p w14:paraId="2B735EBC" w14:textId="3434B4F8"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Β</w:t>
      </w:r>
    </w:p>
    <w:tbl>
      <w:tblPr>
        <w:tblW w:w="9634" w:type="dxa"/>
        <w:tblLayout w:type="fixed"/>
        <w:tblLook w:val="04A0" w:firstRow="1" w:lastRow="0" w:firstColumn="1" w:lastColumn="0" w:noHBand="0" w:noVBand="1"/>
      </w:tblPr>
      <w:tblGrid>
        <w:gridCol w:w="1075"/>
        <w:gridCol w:w="7284"/>
        <w:gridCol w:w="1275"/>
      </w:tblGrid>
      <w:tr w:rsidR="00002A6A" w:rsidRPr="0066018C" w14:paraId="4899E9DB" w14:textId="77777777">
        <w:trPr>
          <w:trHeight w:val="300"/>
        </w:trPr>
        <w:tc>
          <w:tcPr>
            <w:tcW w:w="1075"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bottom"/>
          </w:tcPr>
          <w:p w14:paraId="04060E05" w14:textId="77777777" w:rsidR="00002A6A" w:rsidRPr="0066018C" w:rsidRDefault="003910D8">
            <w:pPr>
              <w:widowControl w:val="0"/>
              <w:suppressAutoHyphens w:val="0"/>
              <w:spacing w:after="0"/>
              <w:jc w:val="center"/>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ΕΙΔΟΣ</w:t>
            </w:r>
          </w:p>
        </w:tc>
        <w:tc>
          <w:tcPr>
            <w:tcW w:w="728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bottom"/>
          </w:tcPr>
          <w:p w14:paraId="77548EC2" w14:textId="77777777" w:rsidR="00002A6A" w:rsidRPr="0066018C" w:rsidRDefault="003910D8">
            <w:pPr>
              <w:widowControl w:val="0"/>
              <w:suppressAutoHyphens w:val="0"/>
              <w:spacing w:after="0"/>
              <w:jc w:val="center"/>
              <w:rPr>
                <w:rFonts w:asciiTheme="minorHAnsi" w:hAnsiTheme="minorHAnsi" w:cstheme="minorHAnsi"/>
                <w:b/>
                <w:bCs/>
                <w:color w:val="000000"/>
                <w:lang w:val="en-US" w:eastAsia="en-US"/>
              </w:rPr>
            </w:pPr>
            <w:r w:rsidRPr="0066018C">
              <w:rPr>
                <w:rFonts w:asciiTheme="minorHAnsi" w:hAnsiTheme="minorHAnsi" w:cstheme="minorHAnsi"/>
                <w:b/>
                <w:bCs/>
                <w:color w:val="000000"/>
                <w:lang w:val="en-US" w:eastAsia="en-US"/>
              </w:rPr>
              <w:t>ΠΕΡΙΓΡΑΦΗ</w:t>
            </w:r>
          </w:p>
        </w:tc>
        <w:tc>
          <w:tcPr>
            <w:tcW w:w="1275"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bottom"/>
          </w:tcPr>
          <w:p w14:paraId="01F5AA7B" w14:textId="77777777" w:rsidR="00002A6A" w:rsidRPr="0066018C" w:rsidRDefault="003910D8">
            <w:pPr>
              <w:widowControl w:val="0"/>
              <w:suppressAutoHyphens w:val="0"/>
              <w:spacing w:after="0"/>
              <w:jc w:val="center"/>
              <w:rPr>
                <w:rFonts w:asciiTheme="minorHAnsi" w:hAnsiTheme="minorHAnsi" w:cstheme="minorHAnsi"/>
                <w:b/>
                <w:bCs/>
                <w:color w:val="000000"/>
                <w:lang w:val="en-US" w:eastAsia="en-US"/>
              </w:rPr>
            </w:pPr>
            <w:r w:rsidRPr="0066018C">
              <w:rPr>
                <w:rFonts w:asciiTheme="minorHAnsi" w:hAnsiTheme="minorHAnsi" w:cstheme="minorHAnsi"/>
                <w:b/>
                <w:bCs/>
                <w:color w:val="000000"/>
                <w:lang w:val="el-GR" w:eastAsia="en-US"/>
              </w:rPr>
              <w:t>ΠΟΣΟΤΗΤΑ</w:t>
            </w:r>
          </w:p>
        </w:tc>
      </w:tr>
      <w:tr w:rsidR="00002A6A" w:rsidRPr="0066018C" w14:paraId="7894FFA5" w14:textId="77777777">
        <w:trPr>
          <w:trHeight w:val="600"/>
        </w:trPr>
        <w:tc>
          <w:tcPr>
            <w:tcW w:w="1075" w:type="dxa"/>
            <w:tcBorders>
              <w:top w:val="single" w:sz="4" w:space="0" w:color="000000"/>
              <w:left w:val="single" w:sz="4" w:space="0" w:color="000000"/>
              <w:bottom w:val="single" w:sz="4" w:space="0" w:color="000000"/>
              <w:right w:val="single" w:sz="4" w:space="0" w:color="000000"/>
            </w:tcBorders>
            <w:vAlign w:val="bottom"/>
          </w:tcPr>
          <w:p w14:paraId="53AD40BD"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1</w:t>
            </w:r>
          </w:p>
        </w:tc>
        <w:tc>
          <w:tcPr>
            <w:tcW w:w="7284" w:type="dxa"/>
            <w:tcBorders>
              <w:top w:val="single" w:sz="4" w:space="0" w:color="000000"/>
              <w:bottom w:val="single" w:sz="4" w:space="0" w:color="000000"/>
              <w:right w:val="single" w:sz="4" w:space="0" w:color="000000"/>
            </w:tcBorders>
            <w:vAlign w:val="bottom"/>
          </w:tcPr>
          <w:p w14:paraId="38997CC2"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Λογισμικά πλήρους ψηφιακής αποκατάστασης (</w:t>
            </w:r>
            <w:r w:rsidRPr="0066018C">
              <w:rPr>
                <w:rFonts w:asciiTheme="minorHAnsi" w:hAnsiTheme="minorHAnsi" w:cstheme="minorHAnsi"/>
                <w:color w:val="000000"/>
                <w:lang w:val="en-US" w:eastAsia="en-US"/>
              </w:rPr>
              <w:t>Restoration</w:t>
            </w:r>
            <w:r w:rsidRPr="0066018C">
              <w:rPr>
                <w:rFonts w:asciiTheme="minorHAnsi" w:hAnsiTheme="minorHAnsi" w:cstheme="minorHAnsi"/>
                <w:color w:val="000000"/>
                <w:lang w:val="el-GR" w:eastAsia="en-US"/>
              </w:rPr>
              <w:t>) των ψηφιοποιημένων κινηματογραφικών αρχείων</w:t>
            </w:r>
          </w:p>
        </w:tc>
        <w:tc>
          <w:tcPr>
            <w:tcW w:w="1275" w:type="dxa"/>
            <w:tcBorders>
              <w:top w:val="single" w:sz="4" w:space="0" w:color="000000"/>
              <w:left w:val="single" w:sz="4" w:space="0" w:color="000000"/>
              <w:bottom w:val="single" w:sz="4" w:space="0" w:color="000000"/>
              <w:right w:val="single" w:sz="4" w:space="0" w:color="000000"/>
            </w:tcBorders>
            <w:vAlign w:val="bottom"/>
          </w:tcPr>
          <w:p w14:paraId="7354001B"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bl>
    <w:p w14:paraId="07205641" w14:textId="77777777" w:rsidR="00002A6A" w:rsidRPr="0066018C" w:rsidRDefault="00002A6A">
      <w:pPr>
        <w:rPr>
          <w:rFonts w:asciiTheme="minorHAnsi" w:hAnsiTheme="minorHAnsi" w:cstheme="minorHAnsi"/>
          <w:b/>
          <w:bCs/>
          <w:lang w:val="el-GR"/>
        </w:rPr>
      </w:pPr>
    </w:p>
    <w:p w14:paraId="501D0B01" w14:textId="08373784" w:rsidR="00D455EF" w:rsidRPr="0066018C" w:rsidRDefault="00D455EF" w:rsidP="00D455EF">
      <w:pPr>
        <w:rPr>
          <w:rFonts w:asciiTheme="minorHAnsi" w:hAnsiTheme="minorHAnsi" w:cstheme="minorHAnsi"/>
          <w:lang w:val="el-GR"/>
        </w:rPr>
      </w:pPr>
      <w:r w:rsidRPr="0066018C">
        <w:rPr>
          <w:rFonts w:asciiTheme="minorHAnsi" w:hAnsiTheme="minorHAnsi" w:cstheme="minorHAnsi"/>
          <w:lang w:val="el-GR"/>
        </w:rPr>
        <w:t>Επιπρόσθετα στο Τμήμα Β προβλέπεται η παροχή των ακόλουθων υπηρεσιών :</w:t>
      </w:r>
    </w:p>
    <w:p w14:paraId="053BF4DE" w14:textId="73003CD1"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eastAsia="SimSun" w:hAnsiTheme="minorHAnsi" w:cstheme="minorHAnsi"/>
          <w:sz w:val="20"/>
          <w:szCs w:val="20"/>
          <w:lang w:val="el-GR"/>
        </w:rPr>
        <w:t xml:space="preserve">Μελέτη Εφαρμογής – Ανάλυση Απαιτήσεων και σχεδιασμού εγκατάστασης </w:t>
      </w:r>
      <w:r w:rsidR="001115FF" w:rsidRPr="0066018C">
        <w:rPr>
          <w:rFonts w:asciiTheme="minorHAnsi" w:eastAsia="SimSun" w:hAnsiTheme="minorHAnsi" w:cstheme="minorHAnsi"/>
          <w:sz w:val="20"/>
          <w:szCs w:val="20"/>
          <w:lang w:val="el-GR"/>
        </w:rPr>
        <w:t>Λογισμικών</w:t>
      </w:r>
    </w:p>
    <w:p w14:paraId="682D9168" w14:textId="3066AE5D"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Εγκατάσταση Λογισμικών</w:t>
      </w:r>
    </w:p>
    <w:p w14:paraId="50729BA2" w14:textId="77777777"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Μεταφοράς Τεχνογνωσίας</w:t>
      </w:r>
    </w:p>
    <w:p w14:paraId="57C97B3A" w14:textId="77777777"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Δοκιμαστικής Λειτουργίας</w:t>
      </w:r>
    </w:p>
    <w:p w14:paraId="40E7E64B" w14:textId="77777777" w:rsidR="00D455EF" w:rsidRPr="0066018C" w:rsidRDefault="00D455EF">
      <w:pPr>
        <w:rPr>
          <w:rFonts w:asciiTheme="minorHAnsi" w:hAnsiTheme="minorHAnsi" w:cstheme="minorHAnsi"/>
          <w:b/>
          <w:bCs/>
          <w:lang w:val="el-GR"/>
        </w:rPr>
      </w:pPr>
    </w:p>
    <w:p w14:paraId="7E99B215"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Γ</w:t>
      </w:r>
    </w:p>
    <w:tbl>
      <w:tblPr>
        <w:tblW w:w="9628" w:type="dxa"/>
        <w:tblLayout w:type="fixed"/>
        <w:tblLook w:val="04A0" w:firstRow="1" w:lastRow="0" w:firstColumn="1" w:lastColumn="0" w:noHBand="0" w:noVBand="1"/>
      </w:tblPr>
      <w:tblGrid>
        <w:gridCol w:w="1075"/>
        <w:gridCol w:w="7284"/>
        <w:gridCol w:w="1269"/>
      </w:tblGrid>
      <w:tr w:rsidR="00002A6A" w:rsidRPr="0066018C" w14:paraId="4D4CFC05" w14:textId="77777777">
        <w:trPr>
          <w:trHeight w:val="300"/>
        </w:trPr>
        <w:tc>
          <w:tcPr>
            <w:tcW w:w="1075"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bottom"/>
          </w:tcPr>
          <w:p w14:paraId="6951D1DA" w14:textId="77777777" w:rsidR="00002A6A" w:rsidRPr="0066018C" w:rsidRDefault="003910D8">
            <w:pPr>
              <w:widowControl w:val="0"/>
              <w:suppressAutoHyphens w:val="0"/>
              <w:spacing w:after="0"/>
              <w:jc w:val="center"/>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ΕΙΔΟΣ</w:t>
            </w:r>
          </w:p>
        </w:tc>
        <w:tc>
          <w:tcPr>
            <w:tcW w:w="728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bottom"/>
          </w:tcPr>
          <w:p w14:paraId="02EC8CB6" w14:textId="77777777" w:rsidR="00002A6A" w:rsidRPr="0066018C" w:rsidRDefault="003910D8">
            <w:pPr>
              <w:widowControl w:val="0"/>
              <w:suppressAutoHyphens w:val="0"/>
              <w:spacing w:after="0"/>
              <w:jc w:val="center"/>
              <w:rPr>
                <w:rFonts w:asciiTheme="minorHAnsi" w:hAnsiTheme="minorHAnsi" w:cstheme="minorHAnsi"/>
                <w:b/>
                <w:bCs/>
                <w:color w:val="000000"/>
                <w:lang w:val="en-US" w:eastAsia="en-US"/>
              </w:rPr>
            </w:pPr>
            <w:r w:rsidRPr="0066018C">
              <w:rPr>
                <w:rFonts w:asciiTheme="minorHAnsi" w:hAnsiTheme="minorHAnsi" w:cstheme="minorHAnsi"/>
                <w:b/>
                <w:bCs/>
                <w:color w:val="000000"/>
                <w:lang w:val="en-US" w:eastAsia="en-US"/>
              </w:rPr>
              <w:t>ΠΕΡΙΓΡΑΦΗ</w:t>
            </w:r>
          </w:p>
        </w:tc>
        <w:tc>
          <w:tcPr>
            <w:tcW w:w="1269"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DEE6E7" w14:textId="77777777" w:rsidR="00002A6A" w:rsidRPr="0066018C" w:rsidRDefault="003910D8">
            <w:pPr>
              <w:widowControl w:val="0"/>
              <w:suppressAutoHyphens w:val="0"/>
              <w:spacing w:after="0"/>
              <w:jc w:val="center"/>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ΠΟΣΟΤΗΤΑ</w:t>
            </w:r>
          </w:p>
        </w:tc>
      </w:tr>
      <w:tr w:rsidR="00002A6A" w:rsidRPr="0066018C" w14:paraId="199DE070" w14:textId="77777777">
        <w:trPr>
          <w:trHeight w:val="300"/>
        </w:trPr>
        <w:tc>
          <w:tcPr>
            <w:tcW w:w="1075" w:type="dxa"/>
            <w:tcBorders>
              <w:top w:val="single" w:sz="4" w:space="0" w:color="000000"/>
              <w:left w:val="single" w:sz="4" w:space="0" w:color="000000"/>
              <w:bottom w:val="single" w:sz="4" w:space="0" w:color="000000"/>
              <w:right w:val="single" w:sz="4" w:space="0" w:color="000000"/>
            </w:tcBorders>
            <w:vAlign w:val="bottom"/>
          </w:tcPr>
          <w:p w14:paraId="1D6D1CF7"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1</w:t>
            </w:r>
          </w:p>
        </w:tc>
        <w:tc>
          <w:tcPr>
            <w:tcW w:w="7284" w:type="dxa"/>
            <w:tcBorders>
              <w:top w:val="single" w:sz="4" w:space="0" w:color="000000"/>
              <w:left w:val="single" w:sz="4" w:space="0" w:color="000000"/>
              <w:bottom w:val="single" w:sz="4" w:space="0" w:color="000000"/>
              <w:right w:val="single" w:sz="4" w:space="0" w:color="000000"/>
            </w:tcBorders>
            <w:vAlign w:val="bottom"/>
          </w:tcPr>
          <w:p w14:paraId="7DFCFEB4"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 xml:space="preserve">Επέκταση Αναβάθμιση </w:t>
            </w:r>
            <w:r w:rsidRPr="0066018C">
              <w:rPr>
                <w:rFonts w:asciiTheme="minorHAnsi" w:hAnsiTheme="minorHAnsi" w:cstheme="minorHAnsi"/>
                <w:color w:val="000000"/>
                <w:lang w:val="en-US" w:eastAsia="en-US"/>
              </w:rPr>
              <w:t>Film</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scanner</w:t>
            </w:r>
            <w:r w:rsidRPr="0066018C">
              <w:rPr>
                <w:rFonts w:asciiTheme="minorHAnsi" w:hAnsiTheme="minorHAnsi" w:cstheme="minorHAnsi"/>
                <w:color w:val="000000"/>
                <w:lang w:val="el-GR" w:eastAsia="en-US"/>
              </w:rPr>
              <w:t>/ Υποσύστημα Οπτικής καταγραφής</w:t>
            </w:r>
          </w:p>
        </w:tc>
        <w:tc>
          <w:tcPr>
            <w:tcW w:w="1269" w:type="dxa"/>
            <w:tcBorders>
              <w:top w:val="single" w:sz="4" w:space="0" w:color="000000"/>
              <w:left w:val="single" w:sz="4" w:space="0" w:color="000000"/>
              <w:bottom w:val="single" w:sz="4" w:space="0" w:color="000000"/>
              <w:right w:val="single" w:sz="4" w:space="0" w:color="000000"/>
            </w:tcBorders>
          </w:tcPr>
          <w:p w14:paraId="6DC42A76"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r w:rsidR="00002A6A" w:rsidRPr="0066018C" w14:paraId="3555E8AE" w14:textId="77777777">
        <w:trPr>
          <w:trHeight w:val="405"/>
        </w:trPr>
        <w:tc>
          <w:tcPr>
            <w:tcW w:w="1075" w:type="dxa"/>
            <w:tcBorders>
              <w:top w:val="single" w:sz="4" w:space="0" w:color="000000"/>
              <w:left w:val="single" w:sz="4" w:space="0" w:color="000000"/>
              <w:bottom w:val="single" w:sz="4" w:space="0" w:color="000000"/>
              <w:right w:val="single" w:sz="4" w:space="0" w:color="000000"/>
            </w:tcBorders>
            <w:vAlign w:val="bottom"/>
          </w:tcPr>
          <w:p w14:paraId="58B7EDFF"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2</w:t>
            </w:r>
          </w:p>
        </w:tc>
        <w:tc>
          <w:tcPr>
            <w:tcW w:w="7284" w:type="dxa"/>
            <w:tcBorders>
              <w:top w:val="single" w:sz="4" w:space="0" w:color="000000"/>
              <w:bottom w:val="single" w:sz="4" w:space="0" w:color="000000"/>
              <w:right w:val="single" w:sz="4" w:space="0" w:color="000000"/>
            </w:tcBorders>
            <w:vAlign w:val="bottom"/>
          </w:tcPr>
          <w:p w14:paraId="23322A27"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Μονάδα αποκατάστασης ψηφιοποιημένου ραδιοφωνικού&amp; ηχητικού αρχείου</w:t>
            </w:r>
          </w:p>
        </w:tc>
        <w:tc>
          <w:tcPr>
            <w:tcW w:w="1269" w:type="dxa"/>
            <w:tcBorders>
              <w:top w:val="single" w:sz="4" w:space="0" w:color="000000"/>
              <w:bottom w:val="single" w:sz="4" w:space="0" w:color="000000"/>
              <w:right w:val="single" w:sz="4" w:space="0" w:color="000000"/>
            </w:tcBorders>
          </w:tcPr>
          <w:p w14:paraId="5687DDD4"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r w:rsidR="00002A6A" w:rsidRPr="0066018C" w14:paraId="7588F68C" w14:textId="77777777">
        <w:trPr>
          <w:trHeight w:val="300"/>
        </w:trPr>
        <w:tc>
          <w:tcPr>
            <w:tcW w:w="1075" w:type="dxa"/>
            <w:tcBorders>
              <w:top w:val="single" w:sz="4" w:space="0" w:color="000000"/>
              <w:left w:val="single" w:sz="4" w:space="0" w:color="000000"/>
              <w:bottom w:val="single" w:sz="4" w:space="0" w:color="000000"/>
              <w:right w:val="single" w:sz="4" w:space="0" w:color="000000"/>
            </w:tcBorders>
            <w:vAlign w:val="bottom"/>
          </w:tcPr>
          <w:p w14:paraId="3BCC2CCF"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lastRenderedPageBreak/>
              <w:t>3</w:t>
            </w:r>
          </w:p>
        </w:tc>
        <w:tc>
          <w:tcPr>
            <w:tcW w:w="7284" w:type="dxa"/>
            <w:tcBorders>
              <w:top w:val="single" w:sz="4" w:space="0" w:color="000000"/>
              <w:left w:val="single" w:sz="4" w:space="0" w:color="000000"/>
              <w:bottom w:val="single" w:sz="4" w:space="0" w:color="000000"/>
              <w:right w:val="single" w:sz="4" w:space="0" w:color="000000"/>
            </w:tcBorders>
            <w:vAlign w:val="bottom"/>
          </w:tcPr>
          <w:p w14:paraId="22DFD39F" w14:textId="77777777" w:rsidR="00002A6A" w:rsidRPr="0066018C" w:rsidRDefault="003910D8">
            <w:pPr>
              <w:widowControl w:val="0"/>
              <w:suppressAutoHyphens w:val="0"/>
              <w:spacing w:after="0"/>
              <w:jc w:val="left"/>
              <w:rPr>
                <w:rFonts w:asciiTheme="minorHAnsi" w:hAnsiTheme="minorHAnsi" w:cstheme="minorHAnsi"/>
                <w:color w:val="000000"/>
                <w:lang w:val="en-US" w:eastAsia="en-US"/>
              </w:rPr>
            </w:pPr>
            <w:proofErr w:type="spellStart"/>
            <w:r w:rsidRPr="0066018C">
              <w:rPr>
                <w:rFonts w:asciiTheme="minorHAnsi" w:hAnsiTheme="minorHAnsi" w:cstheme="minorHAnsi"/>
                <w:color w:val="000000"/>
                <w:lang w:val="en-US" w:eastAsia="en-US"/>
              </w:rPr>
              <w:t>Μονάδες</w:t>
            </w:r>
            <w:proofErr w:type="spellEnd"/>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Προε</w:t>
            </w:r>
            <w:proofErr w:type="spellEnd"/>
            <w:r w:rsidRPr="0066018C">
              <w:rPr>
                <w:rFonts w:asciiTheme="minorHAnsi" w:hAnsiTheme="minorHAnsi" w:cstheme="minorHAnsi"/>
                <w:color w:val="000000"/>
                <w:lang w:val="en-US" w:eastAsia="en-US"/>
              </w:rPr>
              <w:t>πισκόπησης &amp;</w:t>
            </w:r>
            <w:proofErr w:type="spellStart"/>
            <w:r w:rsidRPr="0066018C">
              <w:rPr>
                <w:rFonts w:asciiTheme="minorHAnsi" w:hAnsiTheme="minorHAnsi" w:cstheme="minorHAnsi"/>
                <w:color w:val="000000"/>
                <w:lang w:val="en-US" w:eastAsia="en-US"/>
              </w:rPr>
              <w:t>Ελέγχου</w:t>
            </w:r>
            <w:proofErr w:type="spellEnd"/>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Εικόν</w:t>
            </w:r>
            <w:proofErr w:type="spellEnd"/>
            <w:r w:rsidRPr="0066018C">
              <w:rPr>
                <w:rFonts w:asciiTheme="minorHAnsi" w:hAnsiTheme="minorHAnsi" w:cstheme="minorHAnsi"/>
                <w:color w:val="000000"/>
                <w:lang w:val="en-US" w:eastAsia="en-US"/>
              </w:rPr>
              <w:t>ας</w:t>
            </w:r>
          </w:p>
        </w:tc>
        <w:tc>
          <w:tcPr>
            <w:tcW w:w="1269" w:type="dxa"/>
            <w:tcBorders>
              <w:top w:val="single" w:sz="4" w:space="0" w:color="000000"/>
              <w:left w:val="single" w:sz="4" w:space="0" w:color="000000"/>
              <w:bottom w:val="single" w:sz="4" w:space="0" w:color="000000"/>
              <w:right w:val="single" w:sz="4" w:space="0" w:color="000000"/>
            </w:tcBorders>
          </w:tcPr>
          <w:p w14:paraId="7FC64D1B"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r w:rsidR="00002A6A" w:rsidRPr="0066018C" w14:paraId="15B24761" w14:textId="77777777">
        <w:trPr>
          <w:trHeight w:val="300"/>
        </w:trPr>
        <w:tc>
          <w:tcPr>
            <w:tcW w:w="1075" w:type="dxa"/>
            <w:tcBorders>
              <w:top w:val="single" w:sz="4" w:space="0" w:color="000000"/>
              <w:left w:val="single" w:sz="4" w:space="0" w:color="000000"/>
              <w:bottom w:val="single" w:sz="4" w:space="0" w:color="000000"/>
              <w:right w:val="single" w:sz="4" w:space="0" w:color="000000"/>
            </w:tcBorders>
            <w:vAlign w:val="bottom"/>
          </w:tcPr>
          <w:p w14:paraId="22674EE0"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4</w:t>
            </w:r>
          </w:p>
        </w:tc>
        <w:tc>
          <w:tcPr>
            <w:tcW w:w="7284" w:type="dxa"/>
            <w:tcBorders>
              <w:top w:val="single" w:sz="4" w:space="0" w:color="000000"/>
              <w:bottom w:val="single" w:sz="4" w:space="0" w:color="000000"/>
              <w:right w:val="single" w:sz="4" w:space="0" w:color="000000"/>
            </w:tcBorders>
            <w:vAlign w:val="bottom"/>
          </w:tcPr>
          <w:p w14:paraId="70499E25" w14:textId="77777777" w:rsidR="00002A6A" w:rsidRPr="0066018C" w:rsidRDefault="003910D8">
            <w:pPr>
              <w:widowControl w:val="0"/>
              <w:suppressAutoHyphens w:val="0"/>
              <w:spacing w:after="0"/>
              <w:jc w:val="left"/>
              <w:rPr>
                <w:rFonts w:asciiTheme="minorHAnsi" w:hAnsiTheme="minorHAnsi" w:cstheme="minorHAnsi"/>
                <w:color w:val="000000"/>
                <w:lang w:val="en-US" w:eastAsia="en-US"/>
              </w:rPr>
            </w:pPr>
            <w:proofErr w:type="spellStart"/>
            <w:r w:rsidRPr="0066018C">
              <w:rPr>
                <w:rFonts w:asciiTheme="minorHAnsi" w:hAnsiTheme="minorHAnsi" w:cstheme="minorHAnsi"/>
                <w:color w:val="000000"/>
                <w:lang w:val="en-US" w:eastAsia="en-US"/>
              </w:rPr>
              <w:t>Φωτογρ</w:t>
            </w:r>
            <w:proofErr w:type="spellEnd"/>
            <w:r w:rsidRPr="0066018C">
              <w:rPr>
                <w:rFonts w:asciiTheme="minorHAnsi" w:hAnsiTheme="minorHAnsi" w:cstheme="minorHAnsi"/>
                <w:color w:val="000000"/>
                <w:lang w:val="en-US" w:eastAsia="en-US"/>
              </w:rPr>
              <w:t xml:space="preserve">αφικές </w:t>
            </w:r>
            <w:proofErr w:type="spellStart"/>
            <w:r w:rsidRPr="0066018C">
              <w:rPr>
                <w:rFonts w:asciiTheme="minorHAnsi" w:hAnsiTheme="minorHAnsi" w:cstheme="minorHAnsi"/>
                <w:color w:val="000000"/>
                <w:lang w:val="en-US" w:eastAsia="en-US"/>
              </w:rPr>
              <w:t>Μηχ</w:t>
            </w:r>
            <w:proofErr w:type="spellEnd"/>
            <w:r w:rsidRPr="0066018C">
              <w:rPr>
                <w:rFonts w:asciiTheme="minorHAnsi" w:hAnsiTheme="minorHAnsi" w:cstheme="minorHAnsi"/>
                <w:color w:val="000000"/>
                <w:lang w:val="en-US" w:eastAsia="en-US"/>
              </w:rPr>
              <w:t xml:space="preserve">ανές </w:t>
            </w:r>
            <w:proofErr w:type="spellStart"/>
            <w:r w:rsidRPr="0066018C">
              <w:rPr>
                <w:rFonts w:asciiTheme="minorHAnsi" w:hAnsiTheme="minorHAnsi" w:cstheme="minorHAnsi"/>
                <w:color w:val="000000"/>
                <w:lang w:val="en-US" w:eastAsia="en-US"/>
              </w:rPr>
              <w:t>Υψηλής</w:t>
            </w:r>
            <w:proofErr w:type="spellEnd"/>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Ανάλυσης</w:t>
            </w:r>
            <w:proofErr w:type="spellEnd"/>
          </w:p>
        </w:tc>
        <w:tc>
          <w:tcPr>
            <w:tcW w:w="1269" w:type="dxa"/>
            <w:tcBorders>
              <w:top w:val="single" w:sz="4" w:space="0" w:color="000000"/>
              <w:bottom w:val="single" w:sz="4" w:space="0" w:color="000000"/>
              <w:right w:val="single" w:sz="4" w:space="0" w:color="000000"/>
            </w:tcBorders>
          </w:tcPr>
          <w:p w14:paraId="5344E92D"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r w:rsidR="00002A6A" w:rsidRPr="0066018C" w14:paraId="50EBDCF0" w14:textId="77777777">
        <w:trPr>
          <w:trHeight w:val="600"/>
        </w:trPr>
        <w:tc>
          <w:tcPr>
            <w:tcW w:w="1075" w:type="dxa"/>
            <w:tcBorders>
              <w:top w:val="single" w:sz="4" w:space="0" w:color="000000"/>
              <w:left w:val="single" w:sz="4" w:space="0" w:color="000000"/>
              <w:bottom w:val="single" w:sz="4" w:space="0" w:color="000000"/>
              <w:right w:val="single" w:sz="4" w:space="0" w:color="000000"/>
            </w:tcBorders>
            <w:vAlign w:val="bottom"/>
          </w:tcPr>
          <w:p w14:paraId="73691A85"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5</w:t>
            </w:r>
          </w:p>
        </w:tc>
        <w:tc>
          <w:tcPr>
            <w:tcW w:w="7284" w:type="dxa"/>
            <w:tcBorders>
              <w:top w:val="single" w:sz="4" w:space="0" w:color="000000"/>
              <w:left w:val="single" w:sz="4" w:space="0" w:color="000000"/>
              <w:bottom w:val="single" w:sz="4" w:space="0" w:color="000000"/>
              <w:right w:val="single" w:sz="4" w:space="0" w:color="000000"/>
            </w:tcBorders>
            <w:vAlign w:val="bottom"/>
          </w:tcPr>
          <w:p w14:paraId="222B48B2"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Σύστημα ψηφιακής προεπισκόπησης και ελέγχου Κινηματογραφικού Φιλμ με δυνατότητα καταγραφής</w:t>
            </w:r>
          </w:p>
        </w:tc>
        <w:tc>
          <w:tcPr>
            <w:tcW w:w="1269" w:type="dxa"/>
            <w:tcBorders>
              <w:top w:val="single" w:sz="4" w:space="0" w:color="000000"/>
              <w:left w:val="single" w:sz="4" w:space="0" w:color="000000"/>
              <w:bottom w:val="single" w:sz="4" w:space="0" w:color="000000"/>
              <w:right w:val="single" w:sz="4" w:space="0" w:color="000000"/>
            </w:tcBorders>
          </w:tcPr>
          <w:p w14:paraId="71908930" w14:textId="77777777" w:rsidR="00002A6A" w:rsidRPr="0066018C" w:rsidRDefault="003910D8">
            <w:pPr>
              <w:widowControl w:val="0"/>
              <w:suppressAutoHyphens w:val="0"/>
              <w:spacing w:after="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bl>
    <w:p w14:paraId="0387CF9D" w14:textId="77777777" w:rsidR="00002A6A" w:rsidRPr="0066018C" w:rsidRDefault="00002A6A">
      <w:pPr>
        <w:rPr>
          <w:rFonts w:asciiTheme="minorHAnsi" w:hAnsiTheme="minorHAnsi" w:cstheme="minorHAnsi"/>
          <w:lang w:val="en-US"/>
        </w:rPr>
      </w:pPr>
    </w:p>
    <w:p w14:paraId="49B4FAAE" w14:textId="070DBB4A" w:rsidR="00D455EF" w:rsidRPr="0066018C" w:rsidRDefault="00D455EF" w:rsidP="00D455EF">
      <w:pPr>
        <w:rPr>
          <w:rFonts w:asciiTheme="minorHAnsi" w:hAnsiTheme="minorHAnsi" w:cstheme="minorHAnsi"/>
          <w:lang w:val="el-GR"/>
        </w:rPr>
      </w:pPr>
      <w:r w:rsidRPr="0066018C">
        <w:rPr>
          <w:rFonts w:asciiTheme="minorHAnsi" w:hAnsiTheme="minorHAnsi" w:cstheme="minorHAnsi"/>
          <w:lang w:val="el-GR"/>
        </w:rPr>
        <w:t>Επιπρόσθετα στο Τμήμα Γ προβλέπεται η παροχή των ακόλουθων υπηρεσιών :</w:t>
      </w:r>
    </w:p>
    <w:p w14:paraId="7A01209A" w14:textId="77777777"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eastAsia="SimSun" w:hAnsiTheme="minorHAnsi" w:cstheme="minorHAnsi"/>
          <w:sz w:val="20"/>
          <w:szCs w:val="20"/>
          <w:lang w:val="el-GR"/>
        </w:rPr>
        <w:t>Μελέτη Εφαρμογής – Ανάλυση Απαιτήσεων και σχεδιασμού εγκατάστασης υποδομών</w:t>
      </w:r>
    </w:p>
    <w:p w14:paraId="184CB0A2" w14:textId="77777777"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Εγκατάσταση Υποδομών</w:t>
      </w:r>
    </w:p>
    <w:p w14:paraId="5120E4A2" w14:textId="77777777"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Μετάπτωσης</w:t>
      </w:r>
    </w:p>
    <w:p w14:paraId="75EFF403" w14:textId="77777777"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Μεταφοράς Τεχνογνωσίας</w:t>
      </w:r>
    </w:p>
    <w:p w14:paraId="11711D24" w14:textId="77777777" w:rsidR="00D455EF" w:rsidRPr="0066018C" w:rsidRDefault="00D455EF" w:rsidP="00D455E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Δοκιμαστικής Λειτουργίας</w:t>
      </w:r>
    </w:p>
    <w:p w14:paraId="2040002B" w14:textId="77777777" w:rsidR="002E1205" w:rsidRPr="0066018C" w:rsidRDefault="002E1205">
      <w:pPr>
        <w:rPr>
          <w:rFonts w:asciiTheme="minorHAnsi" w:hAnsiTheme="minorHAnsi" w:cstheme="minorHAnsi"/>
          <w:lang w:val="en-US"/>
        </w:rPr>
      </w:pPr>
    </w:p>
    <w:p w14:paraId="0C346725"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Δ</w:t>
      </w:r>
    </w:p>
    <w:tbl>
      <w:tblPr>
        <w:tblW w:w="9628" w:type="dxa"/>
        <w:tblLayout w:type="fixed"/>
        <w:tblLook w:val="04A0" w:firstRow="1" w:lastRow="0" w:firstColumn="1" w:lastColumn="0" w:noHBand="0" w:noVBand="1"/>
      </w:tblPr>
      <w:tblGrid>
        <w:gridCol w:w="1075"/>
        <w:gridCol w:w="7279"/>
        <w:gridCol w:w="1274"/>
      </w:tblGrid>
      <w:tr w:rsidR="00002A6A" w:rsidRPr="0066018C" w14:paraId="35A9E949" w14:textId="77777777">
        <w:trPr>
          <w:trHeight w:val="300"/>
        </w:trPr>
        <w:tc>
          <w:tcPr>
            <w:tcW w:w="1075" w:type="dxa"/>
            <w:tcBorders>
              <w:top w:val="single" w:sz="8" w:space="0" w:color="000000"/>
              <w:left w:val="single" w:sz="8" w:space="0" w:color="000000"/>
              <w:bottom w:val="single" w:sz="8" w:space="0" w:color="000000"/>
              <w:right w:val="single" w:sz="8" w:space="0" w:color="000000"/>
            </w:tcBorders>
            <w:shd w:val="clear" w:color="auto" w:fill="D9E2F3"/>
            <w:vAlign w:val="bottom"/>
          </w:tcPr>
          <w:p w14:paraId="5165B741" w14:textId="77777777" w:rsidR="00002A6A" w:rsidRPr="0066018C" w:rsidRDefault="003910D8">
            <w:pPr>
              <w:widowControl w:val="0"/>
              <w:suppressAutoHyphens w:val="0"/>
              <w:spacing w:after="0"/>
              <w:jc w:val="center"/>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ΕΙΔΟΣ</w:t>
            </w:r>
          </w:p>
        </w:tc>
        <w:tc>
          <w:tcPr>
            <w:tcW w:w="7279" w:type="dxa"/>
            <w:tcBorders>
              <w:top w:val="single" w:sz="8" w:space="0" w:color="000000"/>
              <w:bottom w:val="single" w:sz="8" w:space="0" w:color="000000"/>
              <w:right w:val="single" w:sz="8" w:space="0" w:color="000000"/>
            </w:tcBorders>
            <w:shd w:val="clear" w:color="auto" w:fill="D9E2F3"/>
            <w:vAlign w:val="bottom"/>
          </w:tcPr>
          <w:p w14:paraId="46341706" w14:textId="77777777" w:rsidR="00002A6A" w:rsidRPr="0066018C" w:rsidRDefault="003910D8">
            <w:pPr>
              <w:widowControl w:val="0"/>
              <w:suppressAutoHyphens w:val="0"/>
              <w:spacing w:after="0"/>
              <w:jc w:val="center"/>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ΠΕΡΙΓΡΑΦΗ</w:t>
            </w:r>
          </w:p>
        </w:tc>
        <w:tc>
          <w:tcPr>
            <w:tcW w:w="1274" w:type="dxa"/>
            <w:tcBorders>
              <w:top w:val="single" w:sz="8" w:space="0" w:color="000000"/>
              <w:bottom w:val="single" w:sz="8" w:space="0" w:color="000000"/>
              <w:right w:val="single" w:sz="8" w:space="0" w:color="000000"/>
            </w:tcBorders>
            <w:shd w:val="clear" w:color="auto" w:fill="D9E2F3"/>
          </w:tcPr>
          <w:p w14:paraId="576415EC" w14:textId="77777777" w:rsidR="00002A6A" w:rsidRPr="0066018C" w:rsidRDefault="003910D8">
            <w:pPr>
              <w:widowControl w:val="0"/>
              <w:suppressAutoHyphens w:val="0"/>
              <w:spacing w:after="0"/>
              <w:jc w:val="center"/>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ΠΟΣΟΤΗΤΑ</w:t>
            </w:r>
          </w:p>
        </w:tc>
      </w:tr>
      <w:tr w:rsidR="00002A6A" w:rsidRPr="0066018C" w14:paraId="301CDEFF" w14:textId="77777777">
        <w:trPr>
          <w:trHeight w:val="300"/>
        </w:trPr>
        <w:tc>
          <w:tcPr>
            <w:tcW w:w="1075" w:type="dxa"/>
            <w:tcBorders>
              <w:left w:val="single" w:sz="8" w:space="0" w:color="000000"/>
              <w:bottom w:val="single" w:sz="8" w:space="0" w:color="000000"/>
              <w:right w:val="single" w:sz="8" w:space="0" w:color="000000"/>
            </w:tcBorders>
            <w:vAlign w:val="bottom"/>
          </w:tcPr>
          <w:p w14:paraId="5267543C" w14:textId="77777777" w:rsidR="00002A6A" w:rsidRPr="0066018C" w:rsidRDefault="003910D8">
            <w:pPr>
              <w:widowControl w:val="0"/>
              <w:suppressAutoHyphens w:val="0"/>
              <w:spacing w:after="0"/>
              <w:jc w:val="left"/>
              <w:rPr>
                <w:rFonts w:asciiTheme="minorHAnsi" w:hAnsiTheme="minorHAnsi" w:cstheme="minorHAnsi"/>
                <w:b/>
                <w:bCs/>
                <w:color w:val="000000"/>
                <w:lang w:val="el-GR" w:eastAsia="en-US"/>
              </w:rPr>
            </w:pPr>
            <w:r w:rsidRPr="0066018C">
              <w:rPr>
                <w:rFonts w:asciiTheme="minorHAnsi" w:hAnsiTheme="minorHAnsi" w:cstheme="minorHAnsi"/>
                <w:b/>
                <w:bCs/>
                <w:color w:val="000000"/>
                <w:lang w:val="el-GR" w:eastAsia="en-US"/>
              </w:rPr>
              <w:t>1</w:t>
            </w:r>
          </w:p>
        </w:tc>
        <w:tc>
          <w:tcPr>
            <w:tcW w:w="7279" w:type="dxa"/>
            <w:tcBorders>
              <w:bottom w:val="single" w:sz="8" w:space="0" w:color="000000"/>
              <w:right w:val="single" w:sz="8" w:space="0" w:color="000000"/>
            </w:tcBorders>
            <w:vAlign w:val="bottom"/>
          </w:tcPr>
          <w:p w14:paraId="61175CE8" w14:textId="17CECDA5" w:rsidR="00002A6A" w:rsidRPr="0066018C" w:rsidRDefault="003910D8">
            <w:pPr>
              <w:widowControl w:val="0"/>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Λογισμικά Ψηφιοποίησης και Λειτουργιών Εισαγωγής/Εξαγωγής &amp; προγραμματισμού Οπτικοακουστικού Υλικού.</w:t>
            </w:r>
          </w:p>
        </w:tc>
        <w:tc>
          <w:tcPr>
            <w:tcW w:w="1274" w:type="dxa"/>
            <w:tcBorders>
              <w:bottom w:val="single" w:sz="8" w:space="0" w:color="000000"/>
              <w:right w:val="single" w:sz="8" w:space="0" w:color="000000"/>
            </w:tcBorders>
          </w:tcPr>
          <w:p w14:paraId="58542BB0" w14:textId="77777777" w:rsidR="00002A6A" w:rsidRPr="0066018C" w:rsidRDefault="003910D8">
            <w:pPr>
              <w:widowControl w:val="0"/>
              <w:jc w:val="center"/>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1</w:t>
            </w:r>
          </w:p>
        </w:tc>
      </w:tr>
    </w:tbl>
    <w:p w14:paraId="4D9F2DCA" w14:textId="77777777" w:rsidR="00002A6A" w:rsidRPr="0066018C" w:rsidRDefault="00002A6A">
      <w:pPr>
        <w:rPr>
          <w:rFonts w:asciiTheme="minorHAnsi" w:hAnsiTheme="minorHAnsi" w:cstheme="minorHAnsi"/>
          <w:b/>
          <w:bCs/>
          <w:lang w:val="el-GR"/>
        </w:rPr>
      </w:pPr>
    </w:p>
    <w:p w14:paraId="58F314C8" w14:textId="0DF2A74B" w:rsidR="001115FF" w:rsidRPr="0066018C" w:rsidRDefault="001115FF">
      <w:pPr>
        <w:rPr>
          <w:rFonts w:asciiTheme="minorHAnsi" w:hAnsiTheme="minorHAnsi" w:cstheme="minorHAnsi"/>
          <w:lang w:val="el-GR"/>
        </w:rPr>
      </w:pPr>
      <w:r w:rsidRPr="0066018C">
        <w:rPr>
          <w:rFonts w:asciiTheme="minorHAnsi" w:hAnsiTheme="minorHAnsi" w:cstheme="minorHAnsi"/>
          <w:lang w:val="el-GR"/>
        </w:rPr>
        <w:t>Επιπρόσθετα στο Τμήμα Δ προβλέπεται η παροχή των ακόλουθων υπηρεσιών :</w:t>
      </w:r>
    </w:p>
    <w:p w14:paraId="635711E5" w14:textId="0059ECF8" w:rsidR="001115FF" w:rsidRPr="0066018C" w:rsidRDefault="001115FF" w:rsidP="001115FF">
      <w:pPr>
        <w:pStyle w:val="af3"/>
        <w:numPr>
          <w:ilvl w:val="0"/>
          <w:numId w:val="171"/>
        </w:numPr>
        <w:rPr>
          <w:rFonts w:asciiTheme="minorHAnsi" w:hAnsiTheme="minorHAnsi" w:cstheme="minorHAnsi"/>
          <w:lang w:val="el-GR"/>
        </w:rPr>
      </w:pPr>
      <w:r w:rsidRPr="0066018C">
        <w:rPr>
          <w:rFonts w:asciiTheme="minorHAnsi" w:eastAsia="SimSun" w:hAnsiTheme="minorHAnsi" w:cstheme="minorHAnsi"/>
          <w:sz w:val="20"/>
          <w:szCs w:val="20"/>
          <w:lang w:val="el-GR"/>
        </w:rPr>
        <w:t>Μελέτη Εφαρμογής – Ανάλυση Απαιτήσεων και σχεδιασμού εγκατάστασης συστήματος</w:t>
      </w:r>
    </w:p>
    <w:p w14:paraId="1E566419" w14:textId="282339AC" w:rsidR="001115FF" w:rsidRPr="0066018C" w:rsidRDefault="001115FF" w:rsidP="001115F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Εγκατάσταση Συστήματος</w:t>
      </w:r>
    </w:p>
    <w:p w14:paraId="734AC7C1" w14:textId="77777777" w:rsidR="001115FF" w:rsidRPr="0066018C" w:rsidRDefault="001115FF" w:rsidP="001115F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Μετάπτωσης</w:t>
      </w:r>
    </w:p>
    <w:p w14:paraId="16DE2B8E" w14:textId="77777777" w:rsidR="001115FF" w:rsidRPr="0066018C" w:rsidRDefault="001115FF" w:rsidP="001115F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Μεταφοράς Τεχνογνωσίας</w:t>
      </w:r>
    </w:p>
    <w:p w14:paraId="6439A48D" w14:textId="77777777" w:rsidR="001115FF" w:rsidRPr="0066018C" w:rsidRDefault="001115FF" w:rsidP="001115FF">
      <w:pPr>
        <w:pStyle w:val="af3"/>
        <w:numPr>
          <w:ilvl w:val="0"/>
          <w:numId w:val="171"/>
        </w:numPr>
        <w:rPr>
          <w:rFonts w:asciiTheme="minorHAnsi" w:hAnsiTheme="minorHAnsi" w:cstheme="minorHAnsi"/>
          <w:lang w:val="el-GR"/>
        </w:rPr>
      </w:pPr>
      <w:r w:rsidRPr="0066018C">
        <w:rPr>
          <w:rFonts w:asciiTheme="minorHAnsi" w:hAnsiTheme="minorHAnsi" w:cstheme="minorHAnsi"/>
          <w:lang w:val="el-GR"/>
        </w:rPr>
        <w:t>Υπηρεσίες Δοκιμαστικής Λειτουργίας</w:t>
      </w:r>
    </w:p>
    <w:bookmarkEnd w:id="22"/>
    <w:bookmarkEnd w:id="23"/>
    <w:p w14:paraId="2F404FDA" w14:textId="77777777" w:rsidR="001F1548" w:rsidRDefault="001F1548" w:rsidP="001F1548">
      <w:pPr>
        <w:spacing w:line="276" w:lineRule="auto"/>
        <w:rPr>
          <w:rFonts w:asciiTheme="minorHAnsi" w:hAnsiTheme="minorHAnsi" w:cstheme="minorHAnsi"/>
          <w:lang w:val="el-GR"/>
        </w:rPr>
      </w:pPr>
    </w:p>
    <w:p w14:paraId="419732E7" w14:textId="2AD101D7" w:rsidR="001F1548" w:rsidRPr="001F1548" w:rsidRDefault="001F1548" w:rsidP="001F1548">
      <w:pPr>
        <w:spacing w:line="276" w:lineRule="auto"/>
        <w:rPr>
          <w:rFonts w:asciiTheme="minorHAnsi" w:hAnsiTheme="minorHAnsi" w:cstheme="minorHAnsi"/>
          <w:lang w:val="el-GR"/>
        </w:rPr>
      </w:pPr>
      <w:r w:rsidRPr="001F1548">
        <w:rPr>
          <w:rFonts w:asciiTheme="minorHAnsi" w:hAnsiTheme="minorHAnsi" w:cstheme="minorHAnsi"/>
          <w:lang w:val="el-GR"/>
        </w:rPr>
        <w:t>Τα προσφερόμενα είδη ανά τμήμα, κατατάσσονται στους ακόλουθους κωδικούς του Κοινού Λεξιλογίου δημοσίων συμβάσεων (</w:t>
      </w:r>
      <w:r w:rsidRPr="001F1548">
        <w:rPr>
          <w:rFonts w:asciiTheme="minorHAnsi" w:hAnsiTheme="minorHAnsi" w:cstheme="minorHAnsi"/>
        </w:rPr>
        <w:t>CPV</w:t>
      </w:r>
      <w:r w:rsidRPr="001F1548">
        <w:rPr>
          <w:rFonts w:asciiTheme="minorHAnsi" w:hAnsiTheme="minorHAnsi" w:cstheme="minorHAnsi"/>
          <w:lang w:val="el-GR"/>
        </w:rPr>
        <w:t xml:space="preserve">) : </w:t>
      </w:r>
    </w:p>
    <w:p w14:paraId="6B916767" w14:textId="77777777" w:rsidR="003A3509" w:rsidRPr="0066018C" w:rsidRDefault="003A3509">
      <w:pPr>
        <w:rPr>
          <w:rFonts w:asciiTheme="minorHAnsi" w:hAnsiTheme="minorHAnsi" w:cstheme="minorHAnsi"/>
          <w:b/>
          <w:bCs/>
          <w:lang w:val="el-GR"/>
        </w:rPr>
      </w:pPr>
    </w:p>
    <w:p w14:paraId="6EAC7A78" w14:textId="7EB1DE6E" w:rsidR="00002A6A" w:rsidRPr="0066018C" w:rsidRDefault="003910D8">
      <w:pPr>
        <w:rPr>
          <w:rFonts w:asciiTheme="minorHAnsi" w:hAnsiTheme="minorHAnsi" w:cstheme="minorHAnsi"/>
          <w:b/>
          <w:bCs/>
          <w:lang w:val="el-GR"/>
        </w:rPr>
      </w:pPr>
      <w:r w:rsidRPr="0066018C">
        <w:rPr>
          <w:rFonts w:asciiTheme="minorHAnsi" w:hAnsiTheme="minorHAnsi" w:cstheme="minorHAnsi"/>
          <w:b/>
          <w:bCs/>
        </w:rPr>
        <w:t>ΤΜΗΜΑ Α</w:t>
      </w:r>
    </w:p>
    <w:tbl>
      <w:tblPr>
        <w:tblW w:w="9625" w:type="dxa"/>
        <w:tblLayout w:type="fixed"/>
        <w:tblLook w:val="04A0" w:firstRow="1" w:lastRow="0" w:firstColumn="1" w:lastColumn="0" w:noHBand="0" w:noVBand="1"/>
      </w:tblPr>
      <w:tblGrid>
        <w:gridCol w:w="2547"/>
        <w:gridCol w:w="7078"/>
      </w:tblGrid>
      <w:tr w:rsidR="00002A6A" w:rsidRPr="0066018C" w14:paraId="636482CB" w14:textId="77777777" w:rsidTr="001614F4">
        <w:trPr>
          <w:trHeight w:val="264"/>
        </w:trPr>
        <w:tc>
          <w:tcPr>
            <w:tcW w:w="2547" w:type="dxa"/>
            <w:tcBorders>
              <w:top w:val="single" w:sz="4" w:space="0" w:color="000000"/>
              <w:left w:val="single" w:sz="4" w:space="0" w:color="000000"/>
              <w:bottom w:val="single" w:sz="4" w:space="0" w:color="000000"/>
              <w:right w:val="single" w:sz="4" w:space="0" w:color="000000"/>
            </w:tcBorders>
          </w:tcPr>
          <w:p w14:paraId="69E3307F" w14:textId="77777777" w:rsidR="00002A6A" w:rsidRPr="0066018C" w:rsidRDefault="003910D8">
            <w:pPr>
              <w:widowControl w:val="0"/>
              <w:suppressAutoHyphens w:val="0"/>
              <w:spacing w:after="0"/>
              <w:jc w:val="center"/>
              <w:rPr>
                <w:rFonts w:asciiTheme="minorHAnsi" w:hAnsiTheme="minorHAnsi" w:cstheme="minorHAnsi"/>
                <w:b/>
                <w:bCs/>
                <w:sz w:val="20"/>
                <w:szCs w:val="20"/>
                <w:lang w:eastAsia="el-GR"/>
              </w:rPr>
            </w:pPr>
            <w:proofErr w:type="spellStart"/>
            <w:r w:rsidRPr="0066018C">
              <w:rPr>
                <w:rFonts w:asciiTheme="minorHAnsi" w:hAnsiTheme="minorHAnsi" w:cstheme="minorHAnsi"/>
                <w:b/>
                <w:bCs/>
              </w:rPr>
              <w:t>Κωδικός</w:t>
            </w:r>
            <w:proofErr w:type="spellEnd"/>
            <w:r w:rsidRPr="0066018C">
              <w:rPr>
                <w:rFonts w:asciiTheme="minorHAnsi" w:hAnsiTheme="minorHAnsi" w:cstheme="minorHAnsi"/>
                <w:b/>
                <w:bCs/>
              </w:rPr>
              <w:t xml:space="preserve"> CPV</w:t>
            </w:r>
          </w:p>
        </w:tc>
        <w:tc>
          <w:tcPr>
            <w:tcW w:w="7078" w:type="dxa"/>
            <w:tcBorders>
              <w:top w:val="single" w:sz="4" w:space="0" w:color="000000"/>
              <w:bottom w:val="single" w:sz="4" w:space="0" w:color="000000"/>
              <w:right w:val="single" w:sz="4" w:space="0" w:color="000000"/>
            </w:tcBorders>
          </w:tcPr>
          <w:p w14:paraId="4BC86F59" w14:textId="77777777" w:rsidR="00002A6A" w:rsidRPr="0066018C" w:rsidRDefault="003910D8">
            <w:pPr>
              <w:widowControl w:val="0"/>
              <w:suppressAutoHyphens w:val="0"/>
              <w:spacing w:after="0"/>
              <w:jc w:val="center"/>
              <w:rPr>
                <w:rFonts w:asciiTheme="minorHAnsi" w:hAnsiTheme="minorHAnsi" w:cstheme="minorHAnsi"/>
                <w:b/>
                <w:bCs/>
                <w:sz w:val="20"/>
                <w:szCs w:val="20"/>
                <w:lang w:eastAsia="el-GR"/>
              </w:rPr>
            </w:pPr>
            <w:proofErr w:type="spellStart"/>
            <w:r w:rsidRPr="0066018C">
              <w:rPr>
                <w:rFonts w:asciiTheme="minorHAnsi" w:hAnsiTheme="minorHAnsi" w:cstheme="minorHAnsi"/>
                <w:b/>
                <w:bCs/>
              </w:rPr>
              <w:t>Περιγρ</w:t>
            </w:r>
            <w:proofErr w:type="spellEnd"/>
            <w:r w:rsidRPr="0066018C">
              <w:rPr>
                <w:rFonts w:asciiTheme="minorHAnsi" w:hAnsiTheme="minorHAnsi" w:cstheme="minorHAnsi"/>
                <w:b/>
                <w:bCs/>
              </w:rPr>
              <w:t>αφή</w:t>
            </w:r>
          </w:p>
        </w:tc>
      </w:tr>
      <w:tr w:rsidR="00002A6A" w:rsidRPr="0066018C" w14:paraId="6A649A72" w14:textId="77777777" w:rsidTr="001614F4">
        <w:trPr>
          <w:trHeight w:val="264"/>
        </w:trPr>
        <w:tc>
          <w:tcPr>
            <w:tcW w:w="2547" w:type="dxa"/>
            <w:tcBorders>
              <w:top w:val="single" w:sz="4" w:space="0" w:color="000000"/>
              <w:left w:val="single" w:sz="4" w:space="0" w:color="000000"/>
              <w:bottom w:val="single" w:sz="4" w:space="0" w:color="000000"/>
              <w:right w:val="single" w:sz="4" w:space="0" w:color="000000"/>
            </w:tcBorders>
            <w:vAlign w:val="center"/>
          </w:tcPr>
          <w:p w14:paraId="21FAA14E" w14:textId="77777777" w:rsidR="00002A6A" w:rsidRPr="0066018C" w:rsidRDefault="003910D8">
            <w:pPr>
              <w:widowControl w:val="0"/>
              <w:suppressAutoHyphens w:val="0"/>
              <w:spacing w:after="0"/>
              <w:jc w:val="center"/>
              <w:rPr>
                <w:rFonts w:asciiTheme="minorHAnsi" w:hAnsiTheme="minorHAnsi" w:cstheme="minorHAnsi"/>
                <w:lang w:eastAsia="el-GR"/>
              </w:rPr>
            </w:pPr>
            <w:r w:rsidRPr="0066018C">
              <w:rPr>
                <w:rFonts w:asciiTheme="minorHAnsi" w:hAnsiTheme="minorHAnsi" w:cstheme="minorHAnsi"/>
                <w:lang w:eastAsia="el-GR"/>
              </w:rPr>
              <w:t>32424000-1</w:t>
            </w:r>
          </w:p>
        </w:tc>
        <w:tc>
          <w:tcPr>
            <w:tcW w:w="7078" w:type="dxa"/>
            <w:tcBorders>
              <w:top w:val="single" w:sz="4" w:space="0" w:color="000000"/>
              <w:bottom w:val="single" w:sz="4" w:space="0" w:color="000000"/>
              <w:right w:val="single" w:sz="4" w:space="0" w:color="000000"/>
            </w:tcBorders>
            <w:vAlign w:val="bottom"/>
          </w:tcPr>
          <w:p w14:paraId="270AF4F8"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Υποδομή Δικτύου</w:t>
            </w:r>
          </w:p>
        </w:tc>
      </w:tr>
      <w:tr w:rsidR="00002A6A" w:rsidRPr="0066018C" w14:paraId="59ABD6C5" w14:textId="77777777" w:rsidTr="001614F4">
        <w:trPr>
          <w:trHeight w:val="264"/>
        </w:trPr>
        <w:tc>
          <w:tcPr>
            <w:tcW w:w="2547" w:type="dxa"/>
            <w:tcBorders>
              <w:left w:val="single" w:sz="4" w:space="0" w:color="000000"/>
              <w:bottom w:val="single" w:sz="4" w:space="0" w:color="000000"/>
              <w:right w:val="single" w:sz="4" w:space="0" w:color="000000"/>
            </w:tcBorders>
            <w:vAlign w:val="center"/>
          </w:tcPr>
          <w:p w14:paraId="3085E4C7" w14:textId="77777777" w:rsidR="00002A6A" w:rsidRPr="0066018C" w:rsidRDefault="003910D8">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bCs/>
                <w:color w:val="000000"/>
                <w:lang w:val="el-GR"/>
              </w:rPr>
              <w:t xml:space="preserve">30233000-1 </w:t>
            </w:r>
          </w:p>
        </w:tc>
        <w:tc>
          <w:tcPr>
            <w:tcW w:w="7078" w:type="dxa"/>
            <w:tcBorders>
              <w:bottom w:val="single" w:sz="4" w:space="0" w:color="000000"/>
              <w:right w:val="single" w:sz="4" w:space="0" w:color="000000"/>
            </w:tcBorders>
            <w:vAlign w:val="bottom"/>
          </w:tcPr>
          <w:p w14:paraId="1BA66636"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Μονάδες αποθήκευσης και ανάγνωσης</w:t>
            </w:r>
          </w:p>
        </w:tc>
      </w:tr>
      <w:tr w:rsidR="00002A6A" w:rsidRPr="0066018C" w14:paraId="00AD82CA" w14:textId="77777777" w:rsidTr="001614F4">
        <w:trPr>
          <w:trHeight w:val="264"/>
        </w:trPr>
        <w:tc>
          <w:tcPr>
            <w:tcW w:w="2547" w:type="dxa"/>
            <w:tcBorders>
              <w:left w:val="single" w:sz="4" w:space="0" w:color="000000"/>
              <w:bottom w:val="single" w:sz="4" w:space="0" w:color="000000"/>
              <w:right w:val="single" w:sz="4" w:space="0" w:color="000000"/>
            </w:tcBorders>
            <w:vAlign w:val="center"/>
          </w:tcPr>
          <w:p w14:paraId="305B2367" w14:textId="77777777" w:rsidR="00002A6A" w:rsidRPr="0066018C" w:rsidRDefault="003910D8">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lang w:val="el-GR" w:eastAsia="el-GR"/>
              </w:rPr>
              <w:t xml:space="preserve">48820000-2 </w:t>
            </w:r>
          </w:p>
        </w:tc>
        <w:tc>
          <w:tcPr>
            <w:tcW w:w="7078" w:type="dxa"/>
            <w:tcBorders>
              <w:bottom w:val="single" w:sz="4" w:space="0" w:color="000000"/>
              <w:right w:val="single" w:sz="4" w:space="0" w:color="000000"/>
            </w:tcBorders>
            <w:vAlign w:val="bottom"/>
          </w:tcPr>
          <w:p w14:paraId="3369E61C"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proofErr w:type="spellStart"/>
            <w:r w:rsidRPr="0066018C">
              <w:rPr>
                <w:rFonts w:asciiTheme="minorHAnsi" w:hAnsiTheme="minorHAnsi" w:cstheme="minorHAnsi"/>
                <w:color w:val="000000"/>
                <w:lang w:val="en-US" w:eastAsia="en-US"/>
              </w:rPr>
              <w:t>Εξυ</w:t>
            </w:r>
            <w:proofErr w:type="spellEnd"/>
            <w:r w:rsidRPr="0066018C">
              <w:rPr>
                <w:rFonts w:asciiTheme="minorHAnsi" w:hAnsiTheme="minorHAnsi" w:cstheme="minorHAnsi"/>
                <w:color w:val="000000"/>
                <w:lang w:val="en-US" w:eastAsia="en-US"/>
              </w:rPr>
              <w:t xml:space="preserve">πηρετητές </w:t>
            </w:r>
          </w:p>
        </w:tc>
      </w:tr>
      <w:tr w:rsidR="00002A6A" w:rsidRPr="0066018C" w14:paraId="66B00DEC" w14:textId="77777777" w:rsidTr="001614F4">
        <w:trPr>
          <w:trHeight w:val="264"/>
        </w:trPr>
        <w:tc>
          <w:tcPr>
            <w:tcW w:w="2547" w:type="dxa"/>
            <w:tcBorders>
              <w:top w:val="single" w:sz="4" w:space="0" w:color="000000"/>
              <w:left w:val="single" w:sz="4" w:space="0" w:color="000000"/>
              <w:bottom w:val="single" w:sz="4" w:space="0" w:color="000000"/>
              <w:right w:val="single" w:sz="4" w:space="0" w:color="000000"/>
            </w:tcBorders>
            <w:vAlign w:val="center"/>
          </w:tcPr>
          <w:p w14:paraId="4D50A1BB" w14:textId="77777777" w:rsidR="00002A6A" w:rsidRPr="0066018C" w:rsidRDefault="003910D8">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lang w:val="el-GR" w:eastAsia="el-GR"/>
              </w:rPr>
              <w:t>30214000-2</w:t>
            </w:r>
          </w:p>
        </w:tc>
        <w:tc>
          <w:tcPr>
            <w:tcW w:w="7078" w:type="dxa"/>
            <w:tcBorders>
              <w:top w:val="single" w:sz="4" w:space="0" w:color="000000"/>
              <w:bottom w:val="single" w:sz="4" w:space="0" w:color="000000"/>
              <w:right w:val="single" w:sz="4" w:space="0" w:color="000000"/>
            </w:tcBorders>
            <w:vAlign w:val="bottom"/>
          </w:tcPr>
          <w:p w14:paraId="29596CCF"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Σταθμοί Εργασίας</w:t>
            </w:r>
          </w:p>
        </w:tc>
      </w:tr>
      <w:tr w:rsidR="007B1B94" w:rsidRPr="0066018C" w14:paraId="3F3B2BCC" w14:textId="77777777" w:rsidTr="001614F4">
        <w:trPr>
          <w:trHeight w:val="264"/>
        </w:trPr>
        <w:tc>
          <w:tcPr>
            <w:tcW w:w="2547" w:type="dxa"/>
            <w:tcBorders>
              <w:top w:val="single" w:sz="4" w:space="0" w:color="000000"/>
              <w:left w:val="single" w:sz="4" w:space="0" w:color="000000"/>
              <w:bottom w:val="single" w:sz="4" w:space="0" w:color="000000"/>
              <w:right w:val="single" w:sz="4" w:space="0" w:color="000000"/>
            </w:tcBorders>
            <w:vAlign w:val="center"/>
          </w:tcPr>
          <w:p w14:paraId="305D96C5" w14:textId="63F732DF" w:rsidR="007B1B94" w:rsidRPr="0066018C" w:rsidRDefault="007B1B94">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lang w:val="el-GR" w:eastAsia="el-GR"/>
              </w:rPr>
              <w:t>30236200-4</w:t>
            </w:r>
          </w:p>
        </w:tc>
        <w:tc>
          <w:tcPr>
            <w:tcW w:w="7078" w:type="dxa"/>
            <w:tcBorders>
              <w:top w:val="single" w:sz="4" w:space="0" w:color="000000"/>
              <w:bottom w:val="single" w:sz="4" w:space="0" w:color="000000"/>
              <w:right w:val="single" w:sz="4" w:space="0" w:color="000000"/>
            </w:tcBorders>
            <w:vAlign w:val="bottom"/>
          </w:tcPr>
          <w:p w14:paraId="116DE01B" w14:textId="7E7FC7AC" w:rsidR="007B1B94" w:rsidRPr="0066018C" w:rsidRDefault="007B1B94">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Εξοπλισμός Επεξεργασίας Δεδομένων</w:t>
            </w:r>
          </w:p>
        </w:tc>
      </w:tr>
      <w:tr w:rsidR="002561E9" w:rsidRPr="00402F51" w14:paraId="44329D2C" w14:textId="77777777" w:rsidTr="001614F4">
        <w:trPr>
          <w:trHeight w:val="264"/>
        </w:trPr>
        <w:tc>
          <w:tcPr>
            <w:tcW w:w="2547" w:type="dxa"/>
            <w:tcBorders>
              <w:top w:val="single" w:sz="4" w:space="0" w:color="000000"/>
              <w:left w:val="single" w:sz="4" w:space="0" w:color="000000"/>
              <w:bottom w:val="single" w:sz="4" w:space="0" w:color="000000"/>
              <w:right w:val="single" w:sz="4" w:space="0" w:color="000000"/>
            </w:tcBorders>
            <w:vAlign w:val="center"/>
          </w:tcPr>
          <w:p w14:paraId="297AD801" w14:textId="146120A1" w:rsidR="002561E9" w:rsidRPr="0066018C" w:rsidRDefault="002561E9">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lang w:val="el-GR" w:eastAsia="el-GR"/>
              </w:rPr>
              <w:t>72000000-5</w:t>
            </w:r>
          </w:p>
        </w:tc>
        <w:tc>
          <w:tcPr>
            <w:tcW w:w="7078" w:type="dxa"/>
            <w:tcBorders>
              <w:top w:val="single" w:sz="4" w:space="0" w:color="000000"/>
              <w:bottom w:val="single" w:sz="4" w:space="0" w:color="000000"/>
              <w:right w:val="single" w:sz="4" w:space="0" w:color="000000"/>
            </w:tcBorders>
            <w:vAlign w:val="bottom"/>
          </w:tcPr>
          <w:p w14:paraId="68BD60AC" w14:textId="712F7B4B" w:rsidR="002561E9" w:rsidRPr="0066018C" w:rsidRDefault="002561E9" w:rsidP="002561E9">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bCs/>
                <w:color w:val="000000"/>
                <w:lang w:val="el-GR" w:eastAsia="en-US"/>
              </w:rPr>
              <w:t xml:space="preserve">Υπηρεσίες τεχνολογίας των πληροφοριών: παροχή συμβουλών, ανάπτυξη λογισμικού, Διαδίκτυο και υποστήριξη </w:t>
            </w:r>
          </w:p>
        </w:tc>
      </w:tr>
    </w:tbl>
    <w:p w14:paraId="0B1316F1" w14:textId="77777777" w:rsidR="00002A6A" w:rsidRPr="0066018C" w:rsidRDefault="00002A6A">
      <w:pPr>
        <w:rPr>
          <w:rFonts w:asciiTheme="minorHAnsi" w:hAnsiTheme="minorHAnsi" w:cstheme="minorHAnsi"/>
          <w:lang w:val="el-GR"/>
        </w:rPr>
      </w:pPr>
    </w:p>
    <w:p w14:paraId="7663C6DB" w14:textId="77777777" w:rsidR="00002A6A" w:rsidRPr="0066018C" w:rsidRDefault="003910D8">
      <w:pPr>
        <w:rPr>
          <w:rFonts w:asciiTheme="minorHAnsi" w:hAnsiTheme="minorHAnsi" w:cstheme="minorHAnsi"/>
          <w:b/>
          <w:bCs/>
        </w:rPr>
      </w:pPr>
      <w:r w:rsidRPr="0066018C">
        <w:rPr>
          <w:rFonts w:asciiTheme="minorHAnsi" w:hAnsiTheme="minorHAnsi" w:cstheme="minorHAnsi"/>
          <w:b/>
          <w:bCs/>
        </w:rPr>
        <w:t>ΤΜΗΜΑ Β</w:t>
      </w:r>
    </w:p>
    <w:tbl>
      <w:tblPr>
        <w:tblW w:w="9625" w:type="dxa"/>
        <w:tblLayout w:type="fixed"/>
        <w:tblLook w:val="04A0" w:firstRow="1" w:lastRow="0" w:firstColumn="1" w:lastColumn="0" w:noHBand="0" w:noVBand="1"/>
      </w:tblPr>
      <w:tblGrid>
        <w:gridCol w:w="2219"/>
        <w:gridCol w:w="7406"/>
      </w:tblGrid>
      <w:tr w:rsidR="00002A6A" w:rsidRPr="0066018C" w14:paraId="2F277895" w14:textId="77777777" w:rsidTr="002561E9">
        <w:trPr>
          <w:trHeight w:val="264"/>
        </w:trPr>
        <w:tc>
          <w:tcPr>
            <w:tcW w:w="2219" w:type="dxa"/>
            <w:tcBorders>
              <w:top w:val="single" w:sz="4" w:space="0" w:color="000000"/>
              <w:left w:val="single" w:sz="4" w:space="0" w:color="000000"/>
              <w:bottom w:val="single" w:sz="4" w:space="0" w:color="000000"/>
              <w:right w:val="single" w:sz="4" w:space="0" w:color="000000"/>
            </w:tcBorders>
          </w:tcPr>
          <w:p w14:paraId="6CD0BF4F" w14:textId="77777777" w:rsidR="00002A6A" w:rsidRPr="0066018C" w:rsidRDefault="003910D8">
            <w:pPr>
              <w:widowControl w:val="0"/>
              <w:suppressAutoHyphens w:val="0"/>
              <w:spacing w:after="0"/>
              <w:jc w:val="center"/>
              <w:rPr>
                <w:rFonts w:asciiTheme="minorHAnsi" w:hAnsiTheme="minorHAnsi" w:cstheme="minorHAnsi"/>
                <w:b/>
                <w:bCs/>
                <w:sz w:val="20"/>
                <w:szCs w:val="20"/>
                <w:lang w:eastAsia="el-GR"/>
              </w:rPr>
            </w:pPr>
            <w:proofErr w:type="spellStart"/>
            <w:r w:rsidRPr="0066018C">
              <w:rPr>
                <w:rFonts w:asciiTheme="minorHAnsi" w:hAnsiTheme="minorHAnsi" w:cstheme="minorHAnsi"/>
                <w:b/>
                <w:bCs/>
              </w:rPr>
              <w:t>Κωδικός</w:t>
            </w:r>
            <w:proofErr w:type="spellEnd"/>
            <w:r w:rsidRPr="0066018C">
              <w:rPr>
                <w:rFonts w:asciiTheme="minorHAnsi" w:hAnsiTheme="minorHAnsi" w:cstheme="minorHAnsi"/>
                <w:b/>
                <w:bCs/>
              </w:rPr>
              <w:t xml:space="preserve"> CPV</w:t>
            </w:r>
          </w:p>
        </w:tc>
        <w:tc>
          <w:tcPr>
            <w:tcW w:w="7406" w:type="dxa"/>
            <w:tcBorders>
              <w:top w:val="single" w:sz="4" w:space="0" w:color="000000"/>
              <w:bottom w:val="single" w:sz="4" w:space="0" w:color="000000"/>
              <w:right w:val="single" w:sz="4" w:space="0" w:color="000000"/>
            </w:tcBorders>
          </w:tcPr>
          <w:p w14:paraId="1F482E5D" w14:textId="77777777" w:rsidR="00002A6A" w:rsidRPr="0066018C" w:rsidRDefault="003910D8">
            <w:pPr>
              <w:widowControl w:val="0"/>
              <w:suppressAutoHyphens w:val="0"/>
              <w:spacing w:after="0"/>
              <w:jc w:val="center"/>
              <w:rPr>
                <w:rFonts w:asciiTheme="minorHAnsi" w:hAnsiTheme="minorHAnsi" w:cstheme="minorHAnsi"/>
                <w:b/>
                <w:bCs/>
                <w:sz w:val="20"/>
                <w:szCs w:val="20"/>
                <w:lang w:eastAsia="el-GR"/>
              </w:rPr>
            </w:pPr>
            <w:proofErr w:type="spellStart"/>
            <w:r w:rsidRPr="0066018C">
              <w:rPr>
                <w:rFonts w:asciiTheme="minorHAnsi" w:hAnsiTheme="minorHAnsi" w:cstheme="minorHAnsi"/>
                <w:b/>
                <w:bCs/>
              </w:rPr>
              <w:t>Περιγρ</w:t>
            </w:r>
            <w:proofErr w:type="spellEnd"/>
            <w:r w:rsidRPr="0066018C">
              <w:rPr>
                <w:rFonts w:asciiTheme="minorHAnsi" w:hAnsiTheme="minorHAnsi" w:cstheme="minorHAnsi"/>
                <w:b/>
                <w:bCs/>
              </w:rPr>
              <w:t>αφή</w:t>
            </w:r>
          </w:p>
        </w:tc>
      </w:tr>
      <w:tr w:rsidR="00002A6A" w:rsidRPr="00402F51" w14:paraId="188246AB" w14:textId="77777777" w:rsidTr="002561E9">
        <w:trPr>
          <w:trHeight w:val="264"/>
        </w:trPr>
        <w:tc>
          <w:tcPr>
            <w:tcW w:w="2219" w:type="dxa"/>
            <w:tcBorders>
              <w:top w:val="single" w:sz="4" w:space="0" w:color="000000"/>
              <w:left w:val="single" w:sz="4" w:space="0" w:color="000000"/>
              <w:bottom w:val="single" w:sz="4" w:space="0" w:color="000000"/>
              <w:right w:val="single" w:sz="4" w:space="0" w:color="000000"/>
            </w:tcBorders>
          </w:tcPr>
          <w:p w14:paraId="1849BAF5" w14:textId="77777777" w:rsidR="00002A6A" w:rsidRPr="0066018C" w:rsidRDefault="003910D8">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color w:val="333333"/>
                <w:shd w:val="clear" w:color="auto" w:fill="FFFFFF"/>
              </w:rPr>
              <w:t>48100000-9</w:t>
            </w:r>
          </w:p>
        </w:tc>
        <w:tc>
          <w:tcPr>
            <w:tcW w:w="7406" w:type="dxa"/>
            <w:tcBorders>
              <w:top w:val="single" w:sz="4" w:space="0" w:color="000000"/>
              <w:bottom w:val="single" w:sz="4" w:space="0" w:color="000000"/>
              <w:right w:val="single" w:sz="4" w:space="0" w:color="000000"/>
            </w:tcBorders>
          </w:tcPr>
          <w:p w14:paraId="5F95FFC6" w14:textId="77777777" w:rsidR="00002A6A" w:rsidRPr="0066018C" w:rsidRDefault="003910D8">
            <w:pPr>
              <w:widowControl w:val="0"/>
              <w:suppressAutoHyphens w:val="0"/>
              <w:spacing w:after="0"/>
              <w:jc w:val="left"/>
              <w:rPr>
                <w:rFonts w:asciiTheme="minorHAnsi" w:hAnsiTheme="minorHAnsi" w:cstheme="minorHAnsi"/>
                <w:lang w:val="el-GR" w:eastAsia="el-GR"/>
              </w:rPr>
            </w:pPr>
            <w:r w:rsidRPr="0066018C">
              <w:rPr>
                <w:rFonts w:asciiTheme="minorHAnsi" w:hAnsiTheme="minorHAnsi" w:cstheme="minorHAnsi"/>
                <w:lang w:val="el-GR"/>
              </w:rPr>
              <w:t>Πακέτα λογισμικού για συγκεκριμένους κλάδους</w:t>
            </w:r>
          </w:p>
        </w:tc>
      </w:tr>
      <w:tr w:rsidR="002561E9" w:rsidRPr="00402F51" w14:paraId="035D77A5" w14:textId="77777777" w:rsidTr="002561E9">
        <w:trPr>
          <w:trHeight w:val="264"/>
        </w:trPr>
        <w:tc>
          <w:tcPr>
            <w:tcW w:w="2219" w:type="dxa"/>
            <w:tcBorders>
              <w:top w:val="single" w:sz="4" w:space="0" w:color="000000"/>
              <w:left w:val="single" w:sz="4" w:space="0" w:color="000000"/>
              <w:bottom w:val="single" w:sz="4" w:space="0" w:color="000000"/>
              <w:right w:val="single" w:sz="4" w:space="0" w:color="000000"/>
            </w:tcBorders>
          </w:tcPr>
          <w:p w14:paraId="28612E29" w14:textId="4EEA1E02" w:rsidR="002561E9" w:rsidRPr="0066018C" w:rsidRDefault="002561E9" w:rsidP="002561E9">
            <w:pPr>
              <w:widowControl w:val="0"/>
              <w:suppressAutoHyphens w:val="0"/>
              <w:spacing w:after="0"/>
              <w:jc w:val="center"/>
              <w:rPr>
                <w:rFonts w:asciiTheme="minorHAnsi" w:hAnsiTheme="minorHAnsi" w:cstheme="minorHAnsi"/>
                <w:color w:val="333333"/>
                <w:shd w:val="clear" w:color="auto" w:fill="FFFFFF"/>
              </w:rPr>
            </w:pPr>
            <w:r w:rsidRPr="0066018C">
              <w:rPr>
                <w:rFonts w:asciiTheme="minorHAnsi" w:hAnsiTheme="minorHAnsi" w:cstheme="minorHAnsi"/>
              </w:rPr>
              <w:t>72000000-5</w:t>
            </w:r>
          </w:p>
        </w:tc>
        <w:tc>
          <w:tcPr>
            <w:tcW w:w="7406" w:type="dxa"/>
            <w:tcBorders>
              <w:top w:val="single" w:sz="4" w:space="0" w:color="000000"/>
              <w:bottom w:val="single" w:sz="4" w:space="0" w:color="000000"/>
              <w:right w:val="single" w:sz="4" w:space="0" w:color="000000"/>
            </w:tcBorders>
          </w:tcPr>
          <w:p w14:paraId="333495A4" w14:textId="068E1051" w:rsidR="002561E9" w:rsidRPr="0066018C" w:rsidRDefault="002561E9" w:rsidP="002561E9">
            <w:pPr>
              <w:widowControl w:val="0"/>
              <w:suppressAutoHyphens w:val="0"/>
              <w:spacing w:after="0"/>
              <w:jc w:val="left"/>
              <w:rPr>
                <w:rFonts w:asciiTheme="minorHAnsi" w:hAnsiTheme="minorHAnsi" w:cstheme="minorHAnsi"/>
                <w:lang w:val="el-GR"/>
              </w:rPr>
            </w:pPr>
            <w:r w:rsidRPr="0066018C">
              <w:rPr>
                <w:rFonts w:asciiTheme="minorHAnsi" w:hAnsiTheme="minorHAnsi" w:cstheme="minorHAnsi"/>
                <w:lang w:val="el-GR"/>
              </w:rPr>
              <w:t xml:space="preserve">Υπηρεσίες τεχνολογίας των πληροφοριών: παροχή συμβουλών, ανάπτυξη λογισμικού, Διαδίκτυο και υποστήριξη </w:t>
            </w:r>
          </w:p>
        </w:tc>
      </w:tr>
    </w:tbl>
    <w:p w14:paraId="58DDCBA3" w14:textId="77777777" w:rsidR="00002A6A" w:rsidRPr="0066018C" w:rsidRDefault="00002A6A">
      <w:pPr>
        <w:rPr>
          <w:rFonts w:asciiTheme="minorHAnsi" w:hAnsiTheme="minorHAnsi" w:cstheme="minorHAnsi"/>
          <w:lang w:val="el-GR"/>
        </w:rPr>
      </w:pPr>
    </w:p>
    <w:p w14:paraId="4FDA0AEC" w14:textId="77777777" w:rsidR="00002A6A" w:rsidRPr="0066018C" w:rsidRDefault="003910D8">
      <w:pPr>
        <w:rPr>
          <w:rFonts w:asciiTheme="minorHAnsi" w:hAnsiTheme="minorHAnsi" w:cstheme="minorHAnsi"/>
          <w:b/>
          <w:bCs/>
        </w:rPr>
      </w:pPr>
      <w:r w:rsidRPr="0066018C">
        <w:rPr>
          <w:rFonts w:asciiTheme="minorHAnsi" w:hAnsiTheme="minorHAnsi" w:cstheme="minorHAnsi"/>
          <w:b/>
          <w:bCs/>
        </w:rPr>
        <w:t>ΤΜΗΜΑ Γ</w:t>
      </w:r>
    </w:p>
    <w:tbl>
      <w:tblPr>
        <w:tblW w:w="9625" w:type="dxa"/>
        <w:tblLayout w:type="fixed"/>
        <w:tblLook w:val="04A0" w:firstRow="1" w:lastRow="0" w:firstColumn="1" w:lastColumn="0" w:noHBand="0" w:noVBand="1"/>
      </w:tblPr>
      <w:tblGrid>
        <w:gridCol w:w="2219"/>
        <w:gridCol w:w="7406"/>
      </w:tblGrid>
      <w:tr w:rsidR="00002A6A" w:rsidRPr="0066018C" w14:paraId="3614A734" w14:textId="77777777" w:rsidTr="009A67AA">
        <w:trPr>
          <w:trHeight w:val="264"/>
        </w:trPr>
        <w:tc>
          <w:tcPr>
            <w:tcW w:w="2219" w:type="dxa"/>
            <w:tcBorders>
              <w:top w:val="single" w:sz="4" w:space="0" w:color="000000"/>
              <w:left w:val="single" w:sz="4" w:space="0" w:color="000000"/>
              <w:bottom w:val="single" w:sz="4" w:space="0" w:color="000000"/>
              <w:right w:val="single" w:sz="4" w:space="0" w:color="000000"/>
            </w:tcBorders>
          </w:tcPr>
          <w:p w14:paraId="7AE1F059" w14:textId="77777777" w:rsidR="00002A6A" w:rsidRPr="0066018C" w:rsidRDefault="003910D8">
            <w:pPr>
              <w:widowControl w:val="0"/>
              <w:suppressAutoHyphens w:val="0"/>
              <w:spacing w:after="0"/>
              <w:jc w:val="center"/>
              <w:rPr>
                <w:rFonts w:asciiTheme="minorHAnsi" w:hAnsiTheme="minorHAnsi" w:cstheme="minorHAnsi"/>
                <w:b/>
                <w:bCs/>
                <w:sz w:val="20"/>
                <w:szCs w:val="20"/>
                <w:lang w:eastAsia="el-GR"/>
              </w:rPr>
            </w:pPr>
            <w:proofErr w:type="spellStart"/>
            <w:r w:rsidRPr="0066018C">
              <w:rPr>
                <w:rFonts w:asciiTheme="minorHAnsi" w:hAnsiTheme="minorHAnsi" w:cstheme="minorHAnsi"/>
                <w:b/>
                <w:bCs/>
              </w:rPr>
              <w:lastRenderedPageBreak/>
              <w:t>Κωδικός</w:t>
            </w:r>
            <w:proofErr w:type="spellEnd"/>
            <w:r w:rsidRPr="0066018C">
              <w:rPr>
                <w:rFonts w:asciiTheme="minorHAnsi" w:hAnsiTheme="minorHAnsi" w:cstheme="minorHAnsi"/>
                <w:b/>
                <w:bCs/>
              </w:rPr>
              <w:t xml:space="preserve"> CPV</w:t>
            </w:r>
          </w:p>
        </w:tc>
        <w:tc>
          <w:tcPr>
            <w:tcW w:w="7406" w:type="dxa"/>
            <w:tcBorders>
              <w:top w:val="single" w:sz="4" w:space="0" w:color="000000"/>
              <w:bottom w:val="single" w:sz="4" w:space="0" w:color="000000"/>
              <w:right w:val="single" w:sz="4" w:space="0" w:color="000000"/>
            </w:tcBorders>
          </w:tcPr>
          <w:p w14:paraId="48CE86C2" w14:textId="77777777" w:rsidR="00002A6A" w:rsidRPr="0066018C" w:rsidRDefault="003910D8">
            <w:pPr>
              <w:widowControl w:val="0"/>
              <w:suppressAutoHyphens w:val="0"/>
              <w:spacing w:after="0"/>
              <w:jc w:val="center"/>
              <w:rPr>
                <w:rFonts w:asciiTheme="minorHAnsi" w:hAnsiTheme="minorHAnsi" w:cstheme="minorHAnsi"/>
                <w:b/>
                <w:bCs/>
                <w:sz w:val="20"/>
                <w:szCs w:val="20"/>
                <w:lang w:eastAsia="el-GR"/>
              </w:rPr>
            </w:pPr>
            <w:proofErr w:type="spellStart"/>
            <w:r w:rsidRPr="0066018C">
              <w:rPr>
                <w:rFonts w:asciiTheme="minorHAnsi" w:hAnsiTheme="minorHAnsi" w:cstheme="minorHAnsi"/>
                <w:b/>
                <w:bCs/>
              </w:rPr>
              <w:t>Περιγρ</w:t>
            </w:r>
            <w:proofErr w:type="spellEnd"/>
            <w:r w:rsidRPr="0066018C">
              <w:rPr>
                <w:rFonts w:asciiTheme="minorHAnsi" w:hAnsiTheme="minorHAnsi" w:cstheme="minorHAnsi"/>
                <w:b/>
                <w:bCs/>
              </w:rPr>
              <w:t>αφή</w:t>
            </w:r>
          </w:p>
        </w:tc>
      </w:tr>
      <w:tr w:rsidR="00002A6A" w:rsidRPr="0066018C" w14:paraId="50B627FF" w14:textId="77777777" w:rsidTr="00BC56F5">
        <w:trPr>
          <w:trHeight w:val="264"/>
        </w:trPr>
        <w:tc>
          <w:tcPr>
            <w:tcW w:w="2219" w:type="dxa"/>
            <w:tcBorders>
              <w:left w:val="single" w:sz="4" w:space="0" w:color="000000"/>
              <w:bottom w:val="single" w:sz="4" w:space="0" w:color="000000"/>
              <w:right w:val="single" w:sz="4" w:space="0" w:color="000000"/>
            </w:tcBorders>
            <w:vAlign w:val="center"/>
          </w:tcPr>
          <w:p w14:paraId="354803D3" w14:textId="77777777" w:rsidR="00002A6A" w:rsidRPr="0066018C" w:rsidRDefault="003910D8">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lang w:val="el-GR" w:eastAsia="el-GR"/>
              </w:rPr>
              <w:t>32320000-2</w:t>
            </w:r>
          </w:p>
        </w:tc>
        <w:tc>
          <w:tcPr>
            <w:tcW w:w="7406" w:type="dxa"/>
            <w:tcBorders>
              <w:bottom w:val="single" w:sz="4" w:space="0" w:color="000000"/>
              <w:right w:val="single" w:sz="4" w:space="0" w:color="000000"/>
            </w:tcBorders>
            <w:vAlign w:val="bottom"/>
          </w:tcPr>
          <w:p w14:paraId="26C78E98" w14:textId="77777777" w:rsidR="00002A6A" w:rsidRPr="0066018C" w:rsidRDefault="003910D8">
            <w:pPr>
              <w:widowControl w:val="0"/>
              <w:suppressAutoHyphens w:val="0"/>
              <w:spacing w:after="0"/>
              <w:jc w:val="left"/>
              <w:rPr>
                <w:rFonts w:asciiTheme="minorHAnsi" w:hAnsiTheme="minorHAnsi" w:cstheme="minorHAnsi"/>
                <w:lang w:val="el-GR" w:eastAsia="el-GR"/>
              </w:rPr>
            </w:pPr>
            <w:r w:rsidRPr="0066018C">
              <w:rPr>
                <w:rFonts w:asciiTheme="minorHAnsi" w:hAnsiTheme="minorHAnsi" w:cstheme="minorHAnsi"/>
                <w:color w:val="000000"/>
                <w:lang w:val="el-GR" w:eastAsia="en-US"/>
              </w:rPr>
              <w:t>Τηλεοπτικός και Οπτικοακουστικός εξοπλισμός</w:t>
            </w:r>
          </w:p>
        </w:tc>
      </w:tr>
      <w:tr w:rsidR="00002A6A" w:rsidRPr="0066018C" w14:paraId="43320E23" w14:textId="77777777" w:rsidTr="00BC56F5">
        <w:trPr>
          <w:trHeight w:val="225"/>
        </w:trPr>
        <w:tc>
          <w:tcPr>
            <w:tcW w:w="2219" w:type="dxa"/>
            <w:tcBorders>
              <w:top w:val="single" w:sz="4" w:space="0" w:color="000000"/>
              <w:left w:val="single" w:sz="4" w:space="0" w:color="000000"/>
              <w:bottom w:val="single" w:sz="4" w:space="0" w:color="auto"/>
              <w:right w:val="single" w:sz="4" w:space="0" w:color="000000"/>
            </w:tcBorders>
            <w:vAlign w:val="center"/>
          </w:tcPr>
          <w:p w14:paraId="7729461D" w14:textId="5F8A0958" w:rsidR="00002A6A" w:rsidRPr="0066018C" w:rsidRDefault="007B1B94">
            <w:pPr>
              <w:widowControl w:val="0"/>
              <w:suppressAutoHyphens w:val="0"/>
              <w:spacing w:after="0"/>
              <w:jc w:val="center"/>
              <w:rPr>
                <w:rFonts w:asciiTheme="minorHAnsi" w:hAnsiTheme="minorHAnsi" w:cstheme="minorHAnsi"/>
                <w:lang w:val="en-US" w:eastAsia="el-GR"/>
              </w:rPr>
            </w:pPr>
            <w:r w:rsidRPr="0066018C">
              <w:rPr>
                <w:rFonts w:asciiTheme="minorHAnsi" w:hAnsiTheme="minorHAnsi" w:cstheme="minorHAnsi"/>
                <w:lang w:val="el-GR" w:eastAsia="el-GR"/>
              </w:rPr>
              <w:t>3865</w:t>
            </w:r>
            <w:r w:rsidRPr="0066018C">
              <w:rPr>
                <w:rFonts w:asciiTheme="minorHAnsi" w:hAnsiTheme="minorHAnsi" w:cstheme="minorHAnsi"/>
                <w:lang w:val="en-US" w:eastAsia="el-GR"/>
              </w:rPr>
              <w:t>1</w:t>
            </w:r>
            <w:r w:rsidRPr="0066018C">
              <w:rPr>
                <w:rFonts w:asciiTheme="minorHAnsi" w:hAnsiTheme="minorHAnsi" w:cstheme="minorHAnsi"/>
                <w:lang w:val="el-GR" w:eastAsia="el-GR"/>
              </w:rPr>
              <w:t>000</w:t>
            </w:r>
            <w:r w:rsidR="003910D8" w:rsidRPr="0066018C">
              <w:rPr>
                <w:rFonts w:asciiTheme="minorHAnsi" w:hAnsiTheme="minorHAnsi" w:cstheme="minorHAnsi"/>
                <w:lang w:val="el-GR" w:eastAsia="el-GR"/>
              </w:rPr>
              <w:t>-</w:t>
            </w:r>
            <w:r w:rsidRPr="0066018C">
              <w:rPr>
                <w:rFonts w:asciiTheme="minorHAnsi" w:hAnsiTheme="minorHAnsi" w:cstheme="minorHAnsi"/>
                <w:lang w:val="en-US" w:eastAsia="el-GR"/>
              </w:rPr>
              <w:t>3</w:t>
            </w:r>
          </w:p>
        </w:tc>
        <w:tc>
          <w:tcPr>
            <w:tcW w:w="7406" w:type="dxa"/>
            <w:tcBorders>
              <w:top w:val="single" w:sz="4" w:space="0" w:color="000000"/>
              <w:bottom w:val="single" w:sz="4" w:space="0" w:color="auto"/>
              <w:right w:val="single" w:sz="4" w:space="0" w:color="000000"/>
            </w:tcBorders>
            <w:vAlign w:val="bottom"/>
          </w:tcPr>
          <w:p w14:paraId="0573B6A2" w14:textId="73F48D42" w:rsidR="00002A6A" w:rsidRPr="0066018C" w:rsidRDefault="003910D8">
            <w:pPr>
              <w:widowControl w:val="0"/>
              <w:suppressAutoHyphens w:val="0"/>
              <w:spacing w:after="0"/>
              <w:jc w:val="left"/>
              <w:rPr>
                <w:rFonts w:asciiTheme="minorHAnsi" w:hAnsiTheme="minorHAnsi" w:cstheme="minorHAnsi"/>
                <w:lang w:val="el-GR" w:eastAsia="el-GR"/>
              </w:rPr>
            </w:pPr>
            <w:proofErr w:type="spellStart"/>
            <w:r w:rsidRPr="0066018C">
              <w:rPr>
                <w:rFonts w:asciiTheme="minorHAnsi" w:hAnsiTheme="minorHAnsi" w:cstheme="minorHAnsi"/>
                <w:color w:val="000000"/>
                <w:lang w:val="en-US" w:eastAsia="en-US"/>
              </w:rPr>
              <w:t>Φωτογρ</w:t>
            </w:r>
            <w:proofErr w:type="spellEnd"/>
            <w:r w:rsidRPr="0066018C">
              <w:rPr>
                <w:rFonts w:asciiTheme="minorHAnsi" w:hAnsiTheme="minorHAnsi" w:cstheme="minorHAnsi"/>
                <w:color w:val="000000"/>
                <w:lang w:val="en-US" w:eastAsia="en-US"/>
              </w:rPr>
              <w:t>αφικ</w:t>
            </w:r>
            <w:proofErr w:type="spellStart"/>
            <w:r w:rsidR="007B1B94" w:rsidRPr="0066018C">
              <w:rPr>
                <w:rFonts w:asciiTheme="minorHAnsi" w:hAnsiTheme="minorHAnsi" w:cstheme="minorHAnsi"/>
                <w:color w:val="000000"/>
                <w:lang w:val="el-GR" w:eastAsia="en-US"/>
              </w:rPr>
              <w:t>έ</w:t>
            </w:r>
            <w:r w:rsidRPr="0066018C">
              <w:rPr>
                <w:rFonts w:asciiTheme="minorHAnsi" w:hAnsiTheme="minorHAnsi" w:cstheme="minorHAnsi"/>
                <w:color w:val="000000"/>
                <w:lang w:val="el-GR" w:eastAsia="en-US"/>
              </w:rPr>
              <w:t>ς</w:t>
            </w:r>
            <w:proofErr w:type="spellEnd"/>
            <w:r w:rsidRPr="0066018C">
              <w:rPr>
                <w:rFonts w:asciiTheme="minorHAnsi" w:hAnsiTheme="minorHAnsi" w:cstheme="minorHAnsi"/>
                <w:color w:val="000000"/>
                <w:lang w:val="el-GR" w:eastAsia="en-US"/>
              </w:rPr>
              <w:t xml:space="preserve"> </w:t>
            </w:r>
            <w:r w:rsidR="007B1B94" w:rsidRPr="0066018C">
              <w:rPr>
                <w:rFonts w:asciiTheme="minorHAnsi" w:hAnsiTheme="minorHAnsi" w:cstheme="minorHAnsi"/>
                <w:color w:val="000000"/>
                <w:lang w:val="el-GR" w:eastAsia="en-US"/>
              </w:rPr>
              <w:t>Μηχανές</w:t>
            </w:r>
          </w:p>
        </w:tc>
      </w:tr>
      <w:tr w:rsidR="002561E9" w:rsidRPr="00402F51" w14:paraId="7AD3B7B7" w14:textId="77777777" w:rsidTr="00BC56F5">
        <w:trPr>
          <w:trHeight w:val="225"/>
        </w:trPr>
        <w:tc>
          <w:tcPr>
            <w:tcW w:w="2219" w:type="dxa"/>
            <w:tcBorders>
              <w:top w:val="single" w:sz="4" w:space="0" w:color="auto"/>
              <w:left w:val="single" w:sz="4" w:space="0" w:color="000000"/>
              <w:bottom w:val="single" w:sz="4" w:space="0" w:color="000000"/>
              <w:right w:val="single" w:sz="4" w:space="0" w:color="000000"/>
            </w:tcBorders>
          </w:tcPr>
          <w:p w14:paraId="1826F4DA" w14:textId="47D893C9" w:rsidR="002561E9" w:rsidRPr="0066018C" w:rsidRDefault="002561E9" w:rsidP="002561E9">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rPr>
              <w:t>72000000-5</w:t>
            </w:r>
          </w:p>
        </w:tc>
        <w:tc>
          <w:tcPr>
            <w:tcW w:w="7406" w:type="dxa"/>
            <w:tcBorders>
              <w:top w:val="single" w:sz="4" w:space="0" w:color="auto"/>
              <w:bottom w:val="single" w:sz="4" w:space="0" w:color="000000"/>
              <w:right w:val="single" w:sz="4" w:space="0" w:color="000000"/>
            </w:tcBorders>
          </w:tcPr>
          <w:p w14:paraId="298BFF73" w14:textId="5AAA5CDC" w:rsidR="002561E9" w:rsidRPr="0066018C" w:rsidRDefault="002561E9" w:rsidP="002561E9">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lang w:val="el-GR"/>
              </w:rPr>
              <w:t xml:space="preserve">Υπηρεσίες τεχνολογίας των πληροφοριών: παροχή συμβουλών, ανάπτυξη λογισμικού, Διαδίκτυο και υποστήριξη </w:t>
            </w:r>
          </w:p>
        </w:tc>
      </w:tr>
    </w:tbl>
    <w:p w14:paraId="33146CF7" w14:textId="77777777" w:rsidR="00002A6A" w:rsidRPr="0066018C" w:rsidRDefault="00002A6A">
      <w:pPr>
        <w:pStyle w:val="normalwithoutspacing"/>
        <w:rPr>
          <w:rFonts w:asciiTheme="minorHAnsi" w:hAnsiTheme="minorHAnsi" w:cstheme="minorHAnsi"/>
        </w:rPr>
      </w:pPr>
    </w:p>
    <w:p w14:paraId="31A50963" w14:textId="77777777" w:rsidR="00002A6A" w:rsidRPr="0066018C" w:rsidRDefault="003910D8">
      <w:pPr>
        <w:rPr>
          <w:rFonts w:asciiTheme="minorHAnsi" w:hAnsiTheme="minorHAnsi" w:cstheme="minorHAnsi"/>
          <w:b/>
          <w:bCs/>
          <w:u w:val="single"/>
          <w:lang w:val="el-GR"/>
        </w:rPr>
      </w:pPr>
      <w:r w:rsidRPr="0066018C">
        <w:rPr>
          <w:rFonts w:asciiTheme="minorHAnsi" w:hAnsiTheme="minorHAnsi" w:cstheme="minorHAnsi"/>
          <w:b/>
          <w:bCs/>
          <w:u w:val="single"/>
        </w:rPr>
        <w:t xml:space="preserve">ΤΜΗΜΑ </w:t>
      </w:r>
      <w:r w:rsidRPr="0066018C">
        <w:rPr>
          <w:rFonts w:asciiTheme="minorHAnsi" w:hAnsiTheme="minorHAnsi" w:cstheme="minorHAnsi"/>
          <w:b/>
          <w:bCs/>
          <w:u w:val="single"/>
          <w:lang w:val="el-GR"/>
        </w:rPr>
        <w:t>Δ</w:t>
      </w:r>
    </w:p>
    <w:tbl>
      <w:tblPr>
        <w:tblW w:w="9625" w:type="dxa"/>
        <w:tblLayout w:type="fixed"/>
        <w:tblLook w:val="04A0" w:firstRow="1" w:lastRow="0" w:firstColumn="1" w:lastColumn="0" w:noHBand="0" w:noVBand="1"/>
      </w:tblPr>
      <w:tblGrid>
        <w:gridCol w:w="2219"/>
        <w:gridCol w:w="7406"/>
      </w:tblGrid>
      <w:tr w:rsidR="00002A6A" w:rsidRPr="0066018C" w14:paraId="6D531FA7" w14:textId="77777777" w:rsidTr="002561E9">
        <w:trPr>
          <w:trHeight w:val="264"/>
        </w:trPr>
        <w:tc>
          <w:tcPr>
            <w:tcW w:w="2219" w:type="dxa"/>
            <w:tcBorders>
              <w:top w:val="single" w:sz="4" w:space="0" w:color="000000"/>
              <w:left w:val="single" w:sz="4" w:space="0" w:color="000000"/>
              <w:bottom w:val="single" w:sz="4" w:space="0" w:color="000000"/>
              <w:right w:val="single" w:sz="4" w:space="0" w:color="000000"/>
            </w:tcBorders>
          </w:tcPr>
          <w:p w14:paraId="2365E3A6" w14:textId="77777777" w:rsidR="00002A6A" w:rsidRPr="0066018C" w:rsidRDefault="003910D8">
            <w:pPr>
              <w:widowControl w:val="0"/>
              <w:suppressAutoHyphens w:val="0"/>
              <w:spacing w:after="0"/>
              <w:jc w:val="center"/>
              <w:rPr>
                <w:rFonts w:asciiTheme="minorHAnsi" w:hAnsiTheme="minorHAnsi" w:cstheme="minorHAnsi"/>
                <w:b/>
                <w:bCs/>
                <w:sz w:val="20"/>
                <w:szCs w:val="20"/>
                <w:lang w:eastAsia="el-GR"/>
              </w:rPr>
            </w:pPr>
            <w:proofErr w:type="spellStart"/>
            <w:r w:rsidRPr="0066018C">
              <w:rPr>
                <w:rFonts w:asciiTheme="minorHAnsi" w:hAnsiTheme="minorHAnsi" w:cstheme="minorHAnsi"/>
                <w:b/>
                <w:bCs/>
              </w:rPr>
              <w:t>Κωδικός</w:t>
            </w:r>
            <w:proofErr w:type="spellEnd"/>
            <w:r w:rsidRPr="0066018C">
              <w:rPr>
                <w:rFonts w:asciiTheme="minorHAnsi" w:hAnsiTheme="minorHAnsi" w:cstheme="minorHAnsi"/>
                <w:b/>
                <w:bCs/>
              </w:rPr>
              <w:t xml:space="preserve"> CPV</w:t>
            </w:r>
          </w:p>
        </w:tc>
        <w:tc>
          <w:tcPr>
            <w:tcW w:w="7406" w:type="dxa"/>
            <w:tcBorders>
              <w:top w:val="single" w:sz="4" w:space="0" w:color="000000"/>
              <w:bottom w:val="single" w:sz="4" w:space="0" w:color="000000"/>
              <w:right w:val="single" w:sz="4" w:space="0" w:color="000000"/>
            </w:tcBorders>
          </w:tcPr>
          <w:p w14:paraId="16DB1220" w14:textId="77777777" w:rsidR="00002A6A" w:rsidRPr="0066018C" w:rsidRDefault="003910D8">
            <w:pPr>
              <w:widowControl w:val="0"/>
              <w:suppressAutoHyphens w:val="0"/>
              <w:spacing w:after="0"/>
              <w:jc w:val="center"/>
              <w:rPr>
                <w:rFonts w:asciiTheme="minorHAnsi" w:hAnsiTheme="minorHAnsi" w:cstheme="minorHAnsi"/>
                <w:b/>
                <w:bCs/>
                <w:sz w:val="20"/>
                <w:szCs w:val="20"/>
                <w:lang w:eastAsia="el-GR"/>
              </w:rPr>
            </w:pPr>
            <w:proofErr w:type="spellStart"/>
            <w:r w:rsidRPr="0066018C">
              <w:rPr>
                <w:rFonts w:asciiTheme="minorHAnsi" w:hAnsiTheme="minorHAnsi" w:cstheme="minorHAnsi"/>
                <w:b/>
                <w:bCs/>
              </w:rPr>
              <w:t>Περιγρ</w:t>
            </w:r>
            <w:proofErr w:type="spellEnd"/>
            <w:r w:rsidRPr="0066018C">
              <w:rPr>
                <w:rFonts w:asciiTheme="minorHAnsi" w:hAnsiTheme="minorHAnsi" w:cstheme="minorHAnsi"/>
                <w:b/>
                <w:bCs/>
              </w:rPr>
              <w:t>αφή</w:t>
            </w:r>
          </w:p>
        </w:tc>
      </w:tr>
      <w:tr w:rsidR="00002A6A" w:rsidRPr="00402F51" w14:paraId="7113E602" w14:textId="77777777" w:rsidTr="002561E9">
        <w:trPr>
          <w:trHeight w:val="264"/>
        </w:trPr>
        <w:tc>
          <w:tcPr>
            <w:tcW w:w="2219" w:type="dxa"/>
            <w:tcBorders>
              <w:top w:val="single" w:sz="4" w:space="0" w:color="000000"/>
              <w:left w:val="single" w:sz="4" w:space="0" w:color="000000"/>
              <w:bottom w:val="single" w:sz="4" w:space="0" w:color="000000"/>
              <w:right w:val="single" w:sz="4" w:space="0" w:color="000000"/>
            </w:tcBorders>
            <w:vAlign w:val="center"/>
          </w:tcPr>
          <w:p w14:paraId="28F23531" w14:textId="4D165757" w:rsidR="00002A6A" w:rsidRPr="0066018C" w:rsidRDefault="003910D8">
            <w:pPr>
              <w:widowControl w:val="0"/>
              <w:suppressAutoHyphens w:val="0"/>
              <w:spacing w:after="0"/>
              <w:jc w:val="center"/>
              <w:rPr>
                <w:rFonts w:asciiTheme="minorHAnsi" w:hAnsiTheme="minorHAnsi" w:cstheme="minorHAnsi"/>
                <w:lang w:val="el-GR" w:eastAsia="el-GR"/>
              </w:rPr>
            </w:pPr>
            <w:r w:rsidRPr="0066018C">
              <w:rPr>
                <w:rFonts w:asciiTheme="minorHAnsi" w:hAnsiTheme="minorHAnsi" w:cstheme="minorHAnsi"/>
              </w:rPr>
              <w:t>48</w:t>
            </w:r>
            <w:r w:rsidR="000C452E" w:rsidRPr="0066018C">
              <w:rPr>
                <w:rFonts w:asciiTheme="minorHAnsi" w:hAnsiTheme="minorHAnsi" w:cstheme="minorHAnsi"/>
              </w:rPr>
              <w:t>0</w:t>
            </w:r>
            <w:r w:rsidRPr="0066018C">
              <w:rPr>
                <w:rFonts w:asciiTheme="minorHAnsi" w:hAnsiTheme="minorHAnsi" w:cstheme="minorHAnsi"/>
              </w:rPr>
              <w:t>00000-</w:t>
            </w:r>
            <w:r w:rsidRPr="0066018C">
              <w:rPr>
                <w:rFonts w:asciiTheme="minorHAnsi" w:hAnsiTheme="minorHAnsi" w:cstheme="minorHAnsi"/>
                <w:lang w:val="el-GR"/>
              </w:rPr>
              <w:t>8</w:t>
            </w:r>
          </w:p>
        </w:tc>
        <w:tc>
          <w:tcPr>
            <w:tcW w:w="7406" w:type="dxa"/>
            <w:tcBorders>
              <w:top w:val="single" w:sz="4" w:space="0" w:color="000000"/>
              <w:bottom w:val="single" w:sz="4" w:space="0" w:color="000000"/>
              <w:right w:val="single" w:sz="4" w:space="0" w:color="000000"/>
            </w:tcBorders>
            <w:vAlign w:val="bottom"/>
          </w:tcPr>
          <w:p w14:paraId="6EEF6573" w14:textId="3BE80B76" w:rsidR="00002A6A" w:rsidRPr="0066018C" w:rsidRDefault="000C452E">
            <w:pPr>
              <w:widowControl w:val="0"/>
              <w:suppressAutoHyphens w:val="0"/>
              <w:spacing w:after="0"/>
              <w:jc w:val="left"/>
              <w:rPr>
                <w:rFonts w:asciiTheme="minorHAnsi" w:hAnsiTheme="minorHAnsi" w:cstheme="minorHAnsi"/>
                <w:lang w:val="el-GR" w:eastAsia="el-GR"/>
              </w:rPr>
            </w:pPr>
            <w:r w:rsidRPr="0066018C">
              <w:rPr>
                <w:rFonts w:asciiTheme="minorHAnsi" w:hAnsiTheme="minorHAnsi" w:cstheme="minorHAnsi"/>
                <w:color w:val="000000"/>
                <w:lang w:val="el-GR" w:eastAsia="en-US"/>
              </w:rPr>
              <w:t>Πακέτα Λογισμικού και Συστήματα Πληροφορικής</w:t>
            </w:r>
          </w:p>
        </w:tc>
      </w:tr>
      <w:tr w:rsidR="002561E9" w:rsidRPr="00402F51" w14:paraId="3A6A3339" w14:textId="77777777" w:rsidTr="00BC56F5">
        <w:trPr>
          <w:trHeight w:val="264"/>
        </w:trPr>
        <w:tc>
          <w:tcPr>
            <w:tcW w:w="2219" w:type="dxa"/>
            <w:tcBorders>
              <w:top w:val="single" w:sz="4" w:space="0" w:color="000000"/>
              <w:left w:val="single" w:sz="4" w:space="0" w:color="000000"/>
              <w:bottom w:val="single" w:sz="4" w:space="0" w:color="000000"/>
              <w:right w:val="single" w:sz="4" w:space="0" w:color="000000"/>
            </w:tcBorders>
          </w:tcPr>
          <w:p w14:paraId="49F5637C" w14:textId="3DD0F115" w:rsidR="002561E9" w:rsidRPr="0066018C" w:rsidRDefault="002561E9" w:rsidP="002561E9">
            <w:pPr>
              <w:widowControl w:val="0"/>
              <w:suppressAutoHyphens w:val="0"/>
              <w:spacing w:after="0"/>
              <w:jc w:val="center"/>
              <w:rPr>
                <w:rFonts w:asciiTheme="minorHAnsi" w:hAnsiTheme="minorHAnsi" w:cstheme="minorHAnsi"/>
              </w:rPr>
            </w:pPr>
            <w:r w:rsidRPr="0066018C">
              <w:rPr>
                <w:rFonts w:asciiTheme="minorHAnsi" w:hAnsiTheme="minorHAnsi" w:cstheme="minorHAnsi"/>
              </w:rPr>
              <w:t>72000000-5</w:t>
            </w:r>
          </w:p>
        </w:tc>
        <w:tc>
          <w:tcPr>
            <w:tcW w:w="7406" w:type="dxa"/>
            <w:tcBorders>
              <w:top w:val="single" w:sz="4" w:space="0" w:color="000000"/>
              <w:bottom w:val="single" w:sz="4" w:space="0" w:color="000000"/>
              <w:right w:val="single" w:sz="4" w:space="0" w:color="000000"/>
            </w:tcBorders>
          </w:tcPr>
          <w:p w14:paraId="65F6716C" w14:textId="13BD7C23" w:rsidR="002561E9" w:rsidRPr="0066018C" w:rsidDel="000C452E" w:rsidRDefault="002561E9" w:rsidP="002561E9">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lang w:val="el-GR"/>
              </w:rPr>
              <w:t xml:space="preserve">Υπηρεσίες τεχνολογίας των πληροφοριών: παροχή συμβουλών, ανάπτυξη λογισμικού, Διαδίκτυο και υποστήριξη </w:t>
            </w:r>
          </w:p>
        </w:tc>
      </w:tr>
    </w:tbl>
    <w:p w14:paraId="236BD709" w14:textId="77777777" w:rsidR="00002A6A" w:rsidRPr="0066018C" w:rsidRDefault="00002A6A">
      <w:pPr>
        <w:pStyle w:val="normalwithoutspacing"/>
        <w:rPr>
          <w:rFonts w:asciiTheme="minorHAnsi" w:hAnsiTheme="minorHAnsi" w:cstheme="minorHAnsi"/>
        </w:rPr>
      </w:pPr>
    </w:p>
    <w:p w14:paraId="7B2534EE" w14:textId="77777777" w:rsidR="00002A6A" w:rsidRPr="0066018C" w:rsidRDefault="003910D8">
      <w:pPr>
        <w:rPr>
          <w:rFonts w:asciiTheme="minorHAnsi" w:hAnsiTheme="minorHAnsi" w:cstheme="minorHAnsi"/>
          <w:b/>
          <w:bCs/>
          <w:sz w:val="26"/>
          <w:szCs w:val="26"/>
          <w:lang w:val="el-GR"/>
        </w:rPr>
      </w:pPr>
      <w:r w:rsidRPr="0066018C">
        <w:rPr>
          <w:rFonts w:asciiTheme="minorHAnsi" w:hAnsiTheme="minorHAnsi" w:cstheme="minorHAnsi"/>
          <w:b/>
          <w:lang w:val="el-GR"/>
        </w:rPr>
        <w:t>Η διαγωνιστική διαδικασία θα πραγματοποιηθεί κατά τμήματα (</w:t>
      </w:r>
      <w:r w:rsidRPr="0066018C">
        <w:rPr>
          <w:rFonts w:asciiTheme="minorHAnsi" w:hAnsiTheme="minorHAnsi" w:cstheme="minorHAnsi"/>
          <w:b/>
          <w:lang w:val="en-US"/>
        </w:rPr>
        <w:t>Lots</w:t>
      </w:r>
      <w:r w:rsidRPr="0066018C">
        <w:rPr>
          <w:rFonts w:asciiTheme="minorHAnsi" w:hAnsiTheme="minorHAnsi" w:cstheme="minorHAnsi"/>
          <w:b/>
          <w:lang w:val="el-GR"/>
        </w:rPr>
        <w:t xml:space="preserve">). Διευκρινίζεται ότι οι προσφορές (τεχνικές και οικονομικές) θα κατατίθενται ανά ΤΜΗΜΑ, ακόμα και στην περίπτωση που καλύπτουν το σύνολο του έργου. </w:t>
      </w:r>
      <w:r w:rsidRPr="0066018C">
        <w:rPr>
          <w:rFonts w:asciiTheme="minorHAnsi" w:hAnsiTheme="minorHAnsi" w:cstheme="minorHAnsi"/>
          <w:b/>
          <w:bCs/>
          <w:lang w:val="el-GR"/>
        </w:rPr>
        <w:t>Κάθε προσφέρων μπορεί να καταθέσει  προσφορές για ένα ή περισσότερα ή και όλα τα ΤΜΗΜΑΤΑ (Α, Β, Γ, Δ), για το σύνολο όμως των ζητούμενων ειδών του κάθε Τμήματος.</w:t>
      </w:r>
    </w:p>
    <w:p w14:paraId="5D6C854C" w14:textId="77777777" w:rsidR="00002A6A" w:rsidRPr="0066018C" w:rsidRDefault="00002A6A">
      <w:pPr>
        <w:pStyle w:val="normalwithoutspacing"/>
        <w:rPr>
          <w:rFonts w:asciiTheme="minorHAnsi" w:hAnsiTheme="minorHAnsi" w:cstheme="minorHAnsi"/>
        </w:rPr>
      </w:pPr>
    </w:p>
    <w:p w14:paraId="274291B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Αναθέτουσα Αρχή διατηρεί το δικαίωμα να αναθέσει περισσότερα του ενός Τμήματα της παρούσας, σε έναν Οικονομικό Φορέα στις περιπτώσεις που:  </w:t>
      </w:r>
    </w:p>
    <w:p w14:paraId="3FDE1DC2" w14:textId="30D29BD6" w:rsidR="00002A6A" w:rsidRPr="0066018C" w:rsidRDefault="003910D8" w:rsidP="0044045E">
      <w:pPr>
        <w:pStyle w:val="normalwithoutspacing"/>
        <w:numPr>
          <w:ilvl w:val="0"/>
          <w:numId w:val="51"/>
        </w:numPr>
        <w:tabs>
          <w:tab w:val="left" w:pos="0"/>
          <w:tab w:val="left" w:pos="709"/>
          <w:tab w:val="left" w:pos="1134"/>
        </w:tabs>
        <w:spacing w:line="276" w:lineRule="auto"/>
        <w:rPr>
          <w:rFonts w:asciiTheme="minorHAnsi" w:hAnsiTheme="minorHAnsi" w:cstheme="minorHAnsi"/>
        </w:rPr>
      </w:pPr>
      <w:r w:rsidRPr="0066018C">
        <w:rPr>
          <w:rFonts w:asciiTheme="minorHAnsi" w:hAnsiTheme="minorHAnsi" w:cstheme="minorHAnsi"/>
        </w:rPr>
        <w:t xml:space="preserve">είναι πρώτος στην κατάταξη </w:t>
      </w:r>
      <w:r w:rsidR="000C5E66" w:rsidRPr="0066018C">
        <w:rPr>
          <w:rFonts w:asciiTheme="minorHAnsi" w:hAnsiTheme="minorHAnsi" w:cstheme="minorHAnsi"/>
        </w:rPr>
        <w:t xml:space="preserve">κατά σειρά μειοδοσίας, </w:t>
      </w:r>
      <w:r w:rsidRPr="0066018C">
        <w:rPr>
          <w:rFonts w:asciiTheme="minorHAnsi" w:hAnsiTheme="minorHAnsi" w:cstheme="minorHAnsi"/>
        </w:rPr>
        <w:t>δηλ. η προσφορά του έχει κριθεί ως η πλέον συμφέρουσα προσφορά</w:t>
      </w:r>
      <w:r w:rsidR="004B5B16" w:rsidRPr="0066018C">
        <w:rPr>
          <w:rFonts w:asciiTheme="minorHAnsi" w:hAnsiTheme="minorHAnsi" w:cstheme="minorHAnsi"/>
        </w:rPr>
        <w:t xml:space="preserve"> από οικονομική άποψη προσφορά μόνο</w:t>
      </w:r>
      <w:r w:rsidRPr="0066018C">
        <w:rPr>
          <w:rFonts w:asciiTheme="minorHAnsi" w:hAnsiTheme="minorHAnsi" w:cstheme="minorHAnsi"/>
        </w:rPr>
        <w:t xml:space="preserve"> βάσει τιμής, ανά Τμήμα (</w:t>
      </w:r>
      <w:r w:rsidRPr="0066018C">
        <w:rPr>
          <w:rFonts w:asciiTheme="minorHAnsi" w:hAnsiTheme="minorHAnsi" w:cstheme="minorHAnsi"/>
          <w:lang w:val="en-US"/>
        </w:rPr>
        <w:t>Lot</w:t>
      </w:r>
      <w:r w:rsidRPr="0066018C">
        <w:rPr>
          <w:rFonts w:asciiTheme="minorHAnsi" w:hAnsiTheme="minorHAnsi" w:cstheme="minorHAnsi"/>
        </w:rPr>
        <w:t>)</w:t>
      </w:r>
    </w:p>
    <w:p w14:paraId="47287F5B" w14:textId="094DA409" w:rsidR="00002A6A" w:rsidRPr="0066018C" w:rsidRDefault="003910D8" w:rsidP="0044045E">
      <w:pPr>
        <w:pStyle w:val="normalwithoutspacing"/>
        <w:numPr>
          <w:ilvl w:val="0"/>
          <w:numId w:val="51"/>
        </w:numPr>
        <w:tabs>
          <w:tab w:val="left" w:pos="0"/>
          <w:tab w:val="left" w:pos="709"/>
          <w:tab w:val="left" w:pos="1134"/>
        </w:tabs>
        <w:spacing w:line="276" w:lineRule="auto"/>
        <w:rPr>
          <w:rFonts w:asciiTheme="minorHAnsi" w:hAnsiTheme="minorHAnsi" w:cstheme="minorHAnsi"/>
        </w:rPr>
      </w:pPr>
      <w:r w:rsidRPr="0066018C">
        <w:rPr>
          <w:rFonts w:asciiTheme="minorHAnsi" w:hAnsiTheme="minorHAnsi" w:cstheme="minorHAnsi"/>
        </w:rPr>
        <w:t>είναι ο μοναδικός προσφέρων, σε ένα ή περισσότερα Τμήματα, με αποδεκτή προσφορά</w:t>
      </w:r>
      <w:r w:rsidR="00320D54" w:rsidRPr="0066018C">
        <w:rPr>
          <w:rFonts w:asciiTheme="minorHAnsi" w:hAnsiTheme="minorHAnsi" w:cstheme="minorHAnsi"/>
        </w:rPr>
        <w:t>.</w:t>
      </w:r>
      <w:r w:rsidRPr="0066018C">
        <w:rPr>
          <w:rFonts w:asciiTheme="minorHAnsi" w:hAnsiTheme="minorHAnsi" w:cstheme="minorHAnsi"/>
        </w:rPr>
        <w:t xml:space="preserve"> </w:t>
      </w:r>
    </w:p>
    <w:p w14:paraId="77AAA4C4" w14:textId="77777777" w:rsidR="00002A6A" w:rsidRPr="0066018C" w:rsidRDefault="00002A6A">
      <w:pPr>
        <w:pStyle w:val="normalwithoutspacing"/>
        <w:rPr>
          <w:rFonts w:asciiTheme="minorHAnsi" w:hAnsiTheme="minorHAnsi" w:cstheme="minorHAnsi"/>
          <w:b/>
          <w:bCs/>
        </w:rPr>
      </w:pPr>
    </w:p>
    <w:p w14:paraId="687FE3D1" w14:textId="77777777" w:rsidR="00002A6A" w:rsidRPr="0066018C" w:rsidRDefault="003910D8">
      <w:pPr>
        <w:pStyle w:val="normalwithoutspacing"/>
        <w:spacing w:line="276" w:lineRule="auto"/>
        <w:rPr>
          <w:rFonts w:asciiTheme="minorHAnsi" w:hAnsiTheme="minorHAnsi" w:cstheme="minorHAnsi"/>
          <w:b/>
          <w:bCs/>
        </w:rPr>
      </w:pPr>
      <w:r w:rsidRPr="0066018C">
        <w:rPr>
          <w:rFonts w:asciiTheme="minorHAnsi" w:hAnsiTheme="minorHAnsi" w:cstheme="minorHAnsi"/>
          <w:b/>
          <w:bCs/>
        </w:rPr>
        <w:t xml:space="preserve">1.3.2  Εκτιμώμενη αξία της σύμβασης </w:t>
      </w:r>
    </w:p>
    <w:p w14:paraId="0D53C96E" w14:textId="7FFE884D"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eastAsia="el-GR"/>
        </w:rPr>
        <w:t xml:space="preserve">Η  εκτιμώμενη αξία του συνόλου των τμημάτων της παρούσας, ανέρχεται στο ποσό των δύο εκατομμυρίων </w:t>
      </w:r>
      <w:r w:rsidR="002E1205" w:rsidRPr="0066018C">
        <w:rPr>
          <w:rFonts w:asciiTheme="minorHAnsi" w:hAnsiTheme="minorHAnsi" w:cstheme="minorHAnsi"/>
          <w:lang w:val="el-GR" w:eastAsia="el-GR"/>
        </w:rPr>
        <w:t>τριακοσίων</w:t>
      </w:r>
      <w:r w:rsidRPr="0066018C">
        <w:rPr>
          <w:rFonts w:asciiTheme="minorHAnsi" w:hAnsiTheme="minorHAnsi" w:cstheme="minorHAnsi"/>
          <w:lang w:val="el-GR" w:eastAsia="el-GR"/>
        </w:rPr>
        <w:t xml:space="preserve"> </w:t>
      </w:r>
      <w:r w:rsidR="002E1205" w:rsidRPr="0066018C">
        <w:rPr>
          <w:rFonts w:asciiTheme="minorHAnsi" w:hAnsiTheme="minorHAnsi" w:cstheme="minorHAnsi"/>
          <w:lang w:val="el-GR" w:eastAsia="el-GR"/>
        </w:rPr>
        <w:t xml:space="preserve">είκοσι </w:t>
      </w:r>
      <w:r w:rsidRPr="0066018C">
        <w:rPr>
          <w:rFonts w:asciiTheme="minorHAnsi" w:hAnsiTheme="minorHAnsi" w:cstheme="minorHAnsi"/>
          <w:lang w:val="el-GR" w:eastAsia="el-GR"/>
        </w:rPr>
        <w:t xml:space="preserve">επτά χιλιάδων ευρώ </w:t>
      </w:r>
      <w:r w:rsidRPr="0066018C">
        <w:rPr>
          <w:rFonts w:asciiTheme="minorHAnsi" w:hAnsiTheme="minorHAnsi" w:cstheme="minorHAnsi"/>
          <w:b/>
          <w:bCs/>
          <w:lang w:val="el-GR" w:eastAsia="el-GR"/>
        </w:rPr>
        <w:t>(€2.</w:t>
      </w:r>
      <w:r w:rsidR="001614F4" w:rsidRPr="0066018C">
        <w:rPr>
          <w:rFonts w:asciiTheme="minorHAnsi" w:hAnsiTheme="minorHAnsi" w:cstheme="minorHAnsi"/>
          <w:b/>
          <w:bCs/>
          <w:lang w:val="el-GR" w:eastAsia="el-GR"/>
        </w:rPr>
        <w:t>327</w:t>
      </w:r>
      <w:r w:rsidRPr="0066018C">
        <w:rPr>
          <w:rFonts w:asciiTheme="minorHAnsi" w:hAnsiTheme="minorHAnsi" w:cstheme="minorHAnsi"/>
          <w:b/>
          <w:bCs/>
          <w:lang w:val="el-GR" w:eastAsia="el-GR"/>
        </w:rPr>
        <w:t>.000,00) μη συμπεριλαμβανομένου ΦΠΑ 24% (Προϋπολογισμός με ΦΠΑ: € 2.</w:t>
      </w:r>
      <w:r w:rsidR="002E1205" w:rsidRPr="0066018C">
        <w:rPr>
          <w:rFonts w:asciiTheme="minorHAnsi" w:hAnsiTheme="minorHAnsi" w:cstheme="minorHAnsi"/>
          <w:b/>
          <w:bCs/>
          <w:lang w:val="el-GR" w:eastAsia="el-GR"/>
        </w:rPr>
        <w:t>885</w:t>
      </w:r>
      <w:r w:rsidRPr="0066018C">
        <w:rPr>
          <w:rFonts w:asciiTheme="minorHAnsi" w:hAnsiTheme="minorHAnsi" w:cstheme="minorHAnsi"/>
          <w:b/>
          <w:bCs/>
          <w:lang w:val="el-GR" w:eastAsia="el-GR"/>
        </w:rPr>
        <w:t>.</w:t>
      </w:r>
      <w:r w:rsidR="002E1205" w:rsidRPr="0066018C">
        <w:rPr>
          <w:rFonts w:asciiTheme="minorHAnsi" w:hAnsiTheme="minorHAnsi" w:cstheme="minorHAnsi"/>
          <w:b/>
          <w:bCs/>
          <w:lang w:val="el-GR" w:eastAsia="el-GR"/>
        </w:rPr>
        <w:t>4</w:t>
      </w:r>
      <w:r w:rsidRPr="0066018C">
        <w:rPr>
          <w:rFonts w:asciiTheme="minorHAnsi" w:hAnsiTheme="minorHAnsi" w:cstheme="minorHAnsi"/>
          <w:b/>
          <w:bCs/>
          <w:lang w:val="el-GR" w:eastAsia="el-GR"/>
        </w:rPr>
        <w:t>80,00 ΦΠΑ € 5</w:t>
      </w:r>
      <w:r w:rsidR="002E1205" w:rsidRPr="0066018C">
        <w:rPr>
          <w:rFonts w:asciiTheme="minorHAnsi" w:hAnsiTheme="minorHAnsi" w:cstheme="minorHAnsi"/>
          <w:b/>
          <w:bCs/>
          <w:lang w:val="el-GR" w:eastAsia="el-GR"/>
        </w:rPr>
        <w:t>58</w:t>
      </w:r>
      <w:r w:rsidRPr="0066018C">
        <w:rPr>
          <w:rFonts w:asciiTheme="minorHAnsi" w:hAnsiTheme="minorHAnsi" w:cstheme="minorHAnsi"/>
          <w:b/>
          <w:bCs/>
          <w:lang w:val="el-GR" w:eastAsia="el-GR"/>
        </w:rPr>
        <w:t>.</w:t>
      </w:r>
      <w:r w:rsidR="002E1205" w:rsidRPr="0066018C">
        <w:rPr>
          <w:rFonts w:asciiTheme="minorHAnsi" w:hAnsiTheme="minorHAnsi" w:cstheme="minorHAnsi"/>
          <w:b/>
          <w:bCs/>
          <w:lang w:val="el-GR" w:eastAsia="el-GR"/>
        </w:rPr>
        <w:t>4</w:t>
      </w:r>
      <w:r w:rsidRPr="0066018C">
        <w:rPr>
          <w:rFonts w:asciiTheme="minorHAnsi" w:hAnsiTheme="minorHAnsi" w:cstheme="minorHAnsi"/>
          <w:b/>
          <w:bCs/>
          <w:lang w:val="el-GR" w:eastAsia="el-GR"/>
        </w:rPr>
        <w:t>80,00) και αναλύεται ανά τμήμα, ως εξής:</w:t>
      </w:r>
    </w:p>
    <w:p w14:paraId="62634824" w14:textId="77777777" w:rsidR="00002A6A" w:rsidRPr="0066018C" w:rsidRDefault="00002A6A">
      <w:pPr>
        <w:rPr>
          <w:rFonts w:asciiTheme="minorHAnsi" w:hAnsiTheme="minorHAnsi" w:cstheme="minorHAnsi"/>
          <w:lang w:val="el-GR"/>
        </w:rPr>
      </w:pPr>
    </w:p>
    <w:tbl>
      <w:tblPr>
        <w:tblW w:w="9721" w:type="dxa"/>
        <w:tblLayout w:type="fixed"/>
        <w:tblLook w:val="04A0" w:firstRow="1" w:lastRow="0" w:firstColumn="1" w:lastColumn="0" w:noHBand="0" w:noVBand="1"/>
      </w:tblPr>
      <w:tblGrid>
        <w:gridCol w:w="2405"/>
        <w:gridCol w:w="2552"/>
        <w:gridCol w:w="2558"/>
        <w:gridCol w:w="2206"/>
      </w:tblGrid>
      <w:tr w:rsidR="00002A6A" w:rsidRPr="0066018C" w14:paraId="51AEC150" w14:textId="77777777">
        <w:tc>
          <w:tcPr>
            <w:tcW w:w="2404"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15D37C59" w14:textId="77777777" w:rsidR="00002A6A" w:rsidRPr="0066018C" w:rsidRDefault="00002A6A">
            <w:pPr>
              <w:widowControl w:val="0"/>
              <w:spacing w:line="276" w:lineRule="auto"/>
              <w:rPr>
                <w:rFonts w:asciiTheme="minorHAnsi" w:hAnsiTheme="minorHAnsi" w:cstheme="minorHAnsi"/>
                <w:lang w:val="el-GR" w:eastAsia="en-US" w:bidi="he-IL"/>
              </w:rPr>
            </w:pPr>
          </w:p>
        </w:tc>
        <w:tc>
          <w:tcPr>
            <w:tcW w:w="2552"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6D56320E"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1ECB271E"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χωρίς</w:t>
            </w:r>
            <w:proofErr w:type="spellEnd"/>
            <w:r w:rsidRPr="0066018C">
              <w:rPr>
                <w:rFonts w:asciiTheme="minorHAnsi" w:hAnsiTheme="minorHAnsi" w:cstheme="minorHAnsi"/>
                <w:b/>
                <w:bCs/>
                <w:lang w:eastAsia="en-US" w:bidi="he-IL"/>
              </w:rPr>
              <w:t xml:space="preserve"> ΦΠΑ)</w:t>
            </w:r>
          </w:p>
        </w:tc>
        <w:tc>
          <w:tcPr>
            <w:tcW w:w="2558"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center"/>
          </w:tcPr>
          <w:p w14:paraId="72A87041"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ΦΠΑ 24%</w:t>
            </w:r>
          </w:p>
        </w:tc>
        <w:tc>
          <w:tcPr>
            <w:tcW w:w="2206"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42E75CF5"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40E5F9D9"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με</w:t>
            </w:r>
            <w:proofErr w:type="spellEnd"/>
            <w:r w:rsidRPr="0066018C">
              <w:rPr>
                <w:rFonts w:asciiTheme="minorHAnsi" w:hAnsiTheme="minorHAnsi" w:cstheme="minorHAnsi"/>
                <w:b/>
                <w:bCs/>
                <w:lang w:eastAsia="en-US" w:bidi="he-IL"/>
              </w:rPr>
              <w:t xml:space="preserve"> ΦΠΑ)</w:t>
            </w:r>
          </w:p>
        </w:tc>
      </w:tr>
      <w:tr w:rsidR="00002A6A" w:rsidRPr="0066018C" w14:paraId="20B2332A" w14:textId="77777777">
        <w:tc>
          <w:tcPr>
            <w:tcW w:w="24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83AFED8" w14:textId="77777777" w:rsidR="00002A6A" w:rsidRPr="0066018C" w:rsidRDefault="003910D8">
            <w:pPr>
              <w:widowControl w:val="0"/>
              <w:spacing w:line="276" w:lineRule="auto"/>
              <w:rPr>
                <w:rFonts w:asciiTheme="minorHAnsi" w:hAnsiTheme="minorHAnsi" w:cstheme="minorHAnsi"/>
                <w:b/>
                <w:bCs/>
              </w:rPr>
            </w:pPr>
            <w:proofErr w:type="spellStart"/>
            <w:r w:rsidRPr="0066018C">
              <w:rPr>
                <w:rFonts w:asciiTheme="minorHAnsi" w:hAnsiTheme="minorHAnsi" w:cstheme="minorHAnsi"/>
                <w:b/>
                <w:bCs/>
              </w:rPr>
              <w:t>Τμήμ</w:t>
            </w:r>
            <w:proofErr w:type="spellEnd"/>
            <w:r w:rsidRPr="0066018C">
              <w:rPr>
                <w:rFonts w:asciiTheme="minorHAnsi" w:hAnsiTheme="minorHAnsi" w:cstheme="minorHAnsi"/>
                <w:b/>
                <w:bCs/>
              </w:rPr>
              <w:t>α Α</w:t>
            </w:r>
          </w:p>
        </w:tc>
        <w:tc>
          <w:tcPr>
            <w:tcW w:w="2552" w:type="dxa"/>
            <w:tcBorders>
              <w:top w:val="single" w:sz="4" w:space="0" w:color="000000"/>
              <w:left w:val="single" w:sz="4" w:space="0" w:color="000000"/>
              <w:bottom w:val="single" w:sz="4" w:space="0" w:color="000000"/>
              <w:right w:val="single" w:sz="4" w:space="0" w:color="000000"/>
            </w:tcBorders>
          </w:tcPr>
          <w:p w14:paraId="4A4F63B5"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rPr>
              <w:t>1.800.000,00€</w:t>
            </w:r>
          </w:p>
        </w:tc>
        <w:tc>
          <w:tcPr>
            <w:tcW w:w="2558" w:type="dxa"/>
            <w:tcBorders>
              <w:top w:val="single" w:sz="4" w:space="0" w:color="000000"/>
              <w:left w:val="single" w:sz="4" w:space="0" w:color="000000"/>
              <w:bottom w:val="single" w:sz="4" w:space="0" w:color="000000"/>
              <w:right w:val="single" w:sz="4" w:space="0" w:color="000000"/>
            </w:tcBorders>
          </w:tcPr>
          <w:p w14:paraId="62B0FC48"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l-GR"/>
              </w:rPr>
              <w:t>432</w:t>
            </w:r>
            <w:r w:rsidRPr="0066018C">
              <w:rPr>
                <w:rFonts w:asciiTheme="minorHAnsi" w:hAnsiTheme="minorHAnsi" w:cstheme="minorHAnsi"/>
                <w:lang w:val="en-US"/>
              </w:rPr>
              <w:t>.000,00 €</w:t>
            </w:r>
          </w:p>
        </w:tc>
        <w:tc>
          <w:tcPr>
            <w:tcW w:w="2206" w:type="dxa"/>
            <w:tcBorders>
              <w:top w:val="single" w:sz="4" w:space="0" w:color="000000"/>
              <w:left w:val="single" w:sz="4" w:space="0" w:color="000000"/>
              <w:bottom w:val="single" w:sz="4" w:space="0" w:color="000000"/>
              <w:right w:val="single" w:sz="4" w:space="0" w:color="000000"/>
            </w:tcBorders>
          </w:tcPr>
          <w:p w14:paraId="3ACB34B7"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2.232.000,00 €</w:t>
            </w:r>
          </w:p>
        </w:tc>
      </w:tr>
      <w:tr w:rsidR="00002A6A" w:rsidRPr="0066018C" w14:paraId="5C869BC5" w14:textId="77777777">
        <w:tc>
          <w:tcPr>
            <w:tcW w:w="24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F618E33" w14:textId="77777777" w:rsidR="00002A6A" w:rsidRPr="0066018C" w:rsidRDefault="003910D8">
            <w:pPr>
              <w:widowControl w:val="0"/>
              <w:spacing w:line="276" w:lineRule="auto"/>
              <w:rPr>
                <w:rFonts w:asciiTheme="minorHAnsi" w:hAnsiTheme="minorHAnsi" w:cstheme="minorHAnsi"/>
                <w:b/>
                <w:bCs/>
              </w:rPr>
            </w:pPr>
            <w:proofErr w:type="spellStart"/>
            <w:r w:rsidRPr="0066018C">
              <w:rPr>
                <w:rFonts w:asciiTheme="minorHAnsi" w:hAnsiTheme="minorHAnsi" w:cstheme="minorHAnsi"/>
                <w:b/>
                <w:bCs/>
              </w:rPr>
              <w:t>Τμήμ</w:t>
            </w:r>
            <w:proofErr w:type="spellEnd"/>
            <w:r w:rsidRPr="0066018C">
              <w:rPr>
                <w:rFonts w:asciiTheme="minorHAnsi" w:hAnsiTheme="minorHAnsi" w:cstheme="minorHAnsi"/>
                <w:b/>
                <w:bCs/>
              </w:rPr>
              <w:t>α Β</w:t>
            </w:r>
          </w:p>
        </w:tc>
        <w:tc>
          <w:tcPr>
            <w:tcW w:w="2552" w:type="dxa"/>
            <w:tcBorders>
              <w:top w:val="single" w:sz="4" w:space="0" w:color="000000"/>
              <w:left w:val="single" w:sz="4" w:space="0" w:color="000000"/>
              <w:bottom w:val="single" w:sz="4" w:space="0" w:color="000000"/>
              <w:right w:val="single" w:sz="4" w:space="0" w:color="000000"/>
            </w:tcBorders>
          </w:tcPr>
          <w:p w14:paraId="0C99205C"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60.000,00 €</w:t>
            </w:r>
          </w:p>
        </w:tc>
        <w:tc>
          <w:tcPr>
            <w:tcW w:w="2558" w:type="dxa"/>
            <w:tcBorders>
              <w:top w:val="single" w:sz="4" w:space="0" w:color="000000"/>
              <w:left w:val="single" w:sz="4" w:space="0" w:color="000000"/>
              <w:bottom w:val="single" w:sz="4" w:space="0" w:color="000000"/>
              <w:right w:val="single" w:sz="4" w:space="0" w:color="000000"/>
            </w:tcBorders>
          </w:tcPr>
          <w:p w14:paraId="697B1733"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14.400,00 €</w:t>
            </w:r>
          </w:p>
        </w:tc>
        <w:tc>
          <w:tcPr>
            <w:tcW w:w="2206" w:type="dxa"/>
            <w:tcBorders>
              <w:top w:val="single" w:sz="4" w:space="0" w:color="000000"/>
              <w:left w:val="single" w:sz="4" w:space="0" w:color="000000"/>
              <w:bottom w:val="single" w:sz="4" w:space="0" w:color="000000"/>
              <w:right w:val="single" w:sz="4" w:space="0" w:color="000000"/>
            </w:tcBorders>
          </w:tcPr>
          <w:p w14:paraId="3235FF0E"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74.400,00 €</w:t>
            </w:r>
          </w:p>
        </w:tc>
      </w:tr>
      <w:tr w:rsidR="00002A6A" w:rsidRPr="0066018C" w14:paraId="7F52EFEE" w14:textId="77777777">
        <w:tc>
          <w:tcPr>
            <w:tcW w:w="24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312ACAF" w14:textId="77777777" w:rsidR="00002A6A" w:rsidRPr="0066018C" w:rsidRDefault="003910D8">
            <w:pPr>
              <w:widowControl w:val="0"/>
              <w:spacing w:line="276" w:lineRule="auto"/>
              <w:rPr>
                <w:rFonts w:asciiTheme="minorHAnsi" w:hAnsiTheme="minorHAnsi" w:cstheme="minorHAnsi"/>
                <w:b/>
                <w:bCs/>
              </w:rPr>
            </w:pPr>
            <w:proofErr w:type="spellStart"/>
            <w:r w:rsidRPr="0066018C">
              <w:rPr>
                <w:rFonts w:asciiTheme="minorHAnsi" w:hAnsiTheme="minorHAnsi" w:cstheme="minorHAnsi"/>
                <w:b/>
                <w:bCs/>
              </w:rPr>
              <w:t>Τμήμ</w:t>
            </w:r>
            <w:proofErr w:type="spellEnd"/>
            <w:r w:rsidRPr="0066018C">
              <w:rPr>
                <w:rFonts w:asciiTheme="minorHAnsi" w:hAnsiTheme="minorHAnsi" w:cstheme="minorHAnsi"/>
                <w:b/>
                <w:bCs/>
              </w:rPr>
              <w:t>α Γ</w:t>
            </w:r>
          </w:p>
        </w:tc>
        <w:tc>
          <w:tcPr>
            <w:tcW w:w="2552" w:type="dxa"/>
            <w:tcBorders>
              <w:top w:val="single" w:sz="4" w:space="0" w:color="000000"/>
              <w:left w:val="single" w:sz="4" w:space="0" w:color="000000"/>
              <w:bottom w:val="single" w:sz="4" w:space="0" w:color="000000"/>
              <w:right w:val="single" w:sz="4" w:space="0" w:color="000000"/>
            </w:tcBorders>
          </w:tcPr>
          <w:p w14:paraId="6E77806D"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257.000,00 €</w:t>
            </w:r>
          </w:p>
        </w:tc>
        <w:tc>
          <w:tcPr>
            <w:tcW w:w="2558" w:type="dxa"/>
            <w:tcBorders>
              <w:top w:val="single" w:sz="4" w:space="0" w:color="000000"/>
              <w:left w:val="single" w:sz="4" w:space="0" w:color="000000"/>
              <w:bottom w:val="single" w:sz="4" w:space="0" w:color="000000"/>
              <w:right w:val="single" w:sz="4" w:space="0" w:color="000000"/>
            </w:tcBorders>
          </w:tcPr>
          <w:p w14:paraId="7986C10B"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61.680,00 €</w:t>
            </w:r>
          </w:p>
        </w:tc>
        <w:tc>
          <w:tcPr>
            <w:tcW w:w="2206" w:type="dxa"/>
            <w:tcBorders>
              <w:top w:val="single" w:sz="4" w:space="0" w:color="000000"/>
              <w:left w:val="single" w:sz="4" w:space="0" w:color="000000"/>
              <w:bottom w:val="single" w:sz="4" w:space="0" w:color="000000"/>
              <w:right w:val="single" w:sz="4" w:space="0" w:color="000000"/>
            </w:tcBorders>
          </w:tcPr>
          <w:p w14:paraId="41A8AF1E"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318.680,00 €</w:t>
            </w:r>
          </w:p>
        </w:tc>
      </w:tr>
      <w:tr w:rsidR="00002A6A" w:rsidRPr="0066018C" w14:paraId="36AC4238" w14:textId="77777777">
        <w:tc>
          <w:tcPr>
            <w:tcW w:w="24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BCB7C17" w14:textId="77777777" w:rsidR="00002A6A" w:rsidRPr="0066018C" w:rsidRDefault="003910D8">
            <w:pPr>
              <w:widowControl w:val="0"/>
              <w:spacing w:line="276" w:lineRule="auto"/>
              <w:rPr>
                <w:rFonts w:asciiTheme="minorHAnsi" w:hAnsiTheme="minorHAnsi" w:cstheme="minorHAnsi"/>
                <w:b/>
                <w:bCs/>
                <w:lang w:val="el-GR"/>
              </w:rPr>
            </w:pPr>
            <w:proofErr w:type="spellStart"/>
            <w:r w:rsidRPr="0066018C">
              <w:rPr>
                <w:rFonts w:asciiTheme="minorHAnsi" w:hAnsiTheme="minorHAnsi" w:cstheme="minorHAnsi"/>
                <w:b/>
                <w:bCs/>
              </w:rPr>
              <w:t>Τμήμ</w:t>
            </w:r>
            <w:proofErr w:type="spellEnd"/>
            <w:r w:rsidRPr="0066018C">
              <w:rPr>
                <w:rFonts w:asciiTheme="minorHAnsi" w:hAnsiTheme="minorHAnsi" w:cstheme="minorHAnsi"/>
                <w:b/>
                <w:bCs/>
              </w:rPr>
              <w:t xml:space="preserve">α </w:t>
            </w:r>
            <w:r w:rsidRPr="0066018C">
              <w:rPr>
                <w:rFonts w:asciiTheme="minorHAnsi" w:hAnsiTheme="minorHAnsi" w:cstheme="minorHAnsi"/>
                <w:b/>
                <w:bCs/>
                <w:lang w:val="el-GR"/>
              </w:rPr>
              <w:t>Δ</w:t>
            </w:r>
          </w:p>
        </w:tc>
        <w:tc>
          <w:tcPr>
            <w:tcW w:w="2552" w:type="dxa"/>
            <w:tcBorders>
              <w:top w:val="single" w:sz="4" w:space="0" w:color="000000"/>
              <w:left w:val="single" w:sz="4" w:space="0" w:color="000000"/>
              <w:bottom w:val="single" w:sz="4" w:space="0" w:color="000000"/>
              <w:right w:val="single" w:sz="4" w:space="0" w:color="000000"/>
            </w:tcBorders>
          </w:tcPr>
          <w:p w14:paraId="3864574C"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210.000,00 €</w:t>
            </w:r>
          </w:p>
        </w:tc>
        <w:tc>
          <w:tcPr>
            <w:tcW w:w="2558" w:type="dxa"/>
            <w:tcBorders>
              <w:top w:val="single" w:sz="4" w:space="0" w:color="000000"/>
              <w:left w:val="single" w:sz="4" w:space="0" w:color="000000"/>
              <w:bottom w:val="single" w:sz="4" w:space="0" w:color="000000"/>
              <w:right w:val="single" w:sz="4" w:space="0" w:color="000000"/>
            </w:tcBorders>
          </w:tcPr>
          <w:p w14:paraId="7C75C962"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l-GR"/>
              </w:rPr>
              <w:t>50</w:t>
            </w:r>
            <w:r w:rsidRPr="0066018C">
              <w:rPr>
                <w:rFonts w:asciiTheme="minorHAnsi" w:hAnsiTheme="minorHAnsi" w:cstheme="minorHAnsi"/>
                <w:lang w:val="en-US"/>
              </w:rPr>
              <w:t>.</w:t>
            </w:r>
            <w:r w:rsidRPr="0066018C">
              <w:rPr>
                <w:rFonts w:asciiTheme="minorHAnsi" w:hAnsiTheme="minorHAnsi" w:cstheme="minorHAnsi"/>
                <w:lang w:val="el-GR"/>
              </w:rPr>
              <w:t>4</w:t>
            </w:r>
            <w:r w:rsidRPr="0066018C">
              <w:rPr>
                <w:rFonts w:asciiTheme="minorHAnsi" w:hAnsiTheme="minorHAnsi" w:cstheme="minorHAnsi"/>
                <w:lang w:val="en-US"/>
              </w:rPr>
              <w:t>00,00 €</w:t>
            </w:r>
          </w:p>
        </w:tc>
        <w:tc>
          <w:tcPr>
            <w:tcW w:w="2206" w:type="dxa"/>
            <w:tcBorders>
              <w:top w:val="single" w:sz="4" w:space="0" w:color="000000"/>
              <w:left w:val="single" w:sz="4" w:space="0" w:color="000000"/>
              <w:bottom w:val="single" w:sz="4" w:space="0" w:color="000000"/>
              <w:right w:val="single" w:sz="4" w:space="0" w:color="000000"/>
            </w:tcBorders>
          </w:tcPr>
          <w:p w14:paraId="4DBBBF71"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l-GR"/>
              </w:rPr>
              <w:t>260.400,00 €</w:t>
            </w:r>
          </w:p>
        </w:tc>
      </w:tr>
      <w:tr w:rsidR="00002A6A" w:rsidRPr="0066018C" w14:paraId="6B03A8F1" w14:textId="77777777">
        <w:tc>
          <w:tcPr>
            <w:tcW w:w="2404"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tcPr>
          <w:p w14:paraId="097534F7"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rPr>
              <w:t>ΣΥΝΟΛΟ</w:t>
            </w:r>
          </w:p>
        </w:tc>
        <w:tc>
          <w:tcPr>
            <w:tcW w:w="2552"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tcPr>
          <w:p w14:paraId="707D9A4E" w14:textId="77777777" w:rsidR="00002A6A" w:rsidRPr="0066018C" w:rsidRDefault="003910D8">
            <w:pPr>
              <w:widowControl w:val="0"/>
              <w:spacing w:line="276" w:lineRule="auto"/>
              <w:jc w:val="center"/>
              <w:rPr>
                <w:rFonts w:asciiTheme="minorHAnsi" w:hAnsiTheme="minorHAnsi" w:cstheme="minorHAnsi"/>
                <w:b/>
                <w:bCs/>
              </w:rPr>
            </w:pPr>
            <w:r w:rsidRPr="0066018C">
              <w:rPr>
                <w:rFonts w:asciiTheme="minorHAnsi" w:hAnsiTheme="minorHAnsi" w:cstheme="minorHAnsi"/>
                <w:b/>
                <w:bCs/>
              </w:rPr>
              <w:t>2.327.0</w:t>
            </w:r>
            <w:r w:rsidRPr="0066018C">
              <w:rPr>
                <w:rFonts w:asciiTheme="minorHAnsi" w:hAnsiTheme="minorHAnsi" w:cstheme="minorHAnsi"/>
                <w:b/>
                <w:bCs/>
                <w:lang w:val="el-GR"/>
              </w:rPr>
              <w:t>00</w:t>
            </w:r>
            <w:r w:rsidRPr="0066018C">
              <w:rPr>
                <w:rFonts w:asciiTheme="minorHAnsi" w:hAnsiTheme="minorHAnsi" w:cstheme="minorHAnsi"/>
                <w:b/>
                <w:bCs/>
              </w:rPr>
              <w:t>,00 €</w:t>
            </w:r>
          </w:p>
        </w:tc>
        <w:tc>
          <w:tcPr>
            <w:tcW w:w="2558"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tcPr>
          <w:p w14:paraId="1D95937B" w14:textId="77777777" w:rsidR="00002A6A" w:rsidRPr="0066018C" w:rsidRDefault="003910D8">
            <w:pPr>
              <w:widowControl w:val="0"/>
              <w:spacing w:line="276" w:lineRule="auto"/>
              <w:jc w:val="center"/>
              <w:rPr>
                <w:rFonts w:asciiTheme="minorHAnsi" w:hAnsiTheme="minorHAnsi" w:cstheme="minorHAnsi"/>
                <w:b/>
                <w:bCs/>
              </w:rPr>
            </w:pPr>
            <w:r w:rsidRPr="0066018C">
              <w:rPr>
                <w:rFonts w:asciiTheme="minorHAnsi" w:hAnsiTheme="minorHAnsi" w:cstheme="minorHAnsi"/>
                <w:b/>
                <w:bCs/>
              </w:rPr>
              <w:t>558.480</w:t>
            </w:r>
            <w:r w:rsidRPr="0066018C">
              <w:rPr>
                <w:rFonts w:asciiTheme="minorHAnsi" w:hAnsiTheme="minorHAnsi" w:cstheme="minorHAnsi"/>
                <w:b/>
                <w:bCs/>
                <w:lang w:val="el-GR"/>
              </w:rPr>
              <w:t>,00</w:t>
            </w:r>
            <w:r w:rsidRPr="0066018C">
              <w:rPr>
                <w:rFonts w:asciiTheme="minorHAnsi" w:hAnsiTheme="minorHAnsi" w:cstheme="minorHAnsi"/>
                <w:b/>
                <w:bCs/>
              </w:rPr>
              <w:t xml:space="preserve"> €</w:t>
            </w:r>
          </w:p>
        </w:tc>
        <w:tc>
          <w:tcPr>
            <w:tcW w:w="2206"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tcPr>
          <w:p w14:paraId="0E4793F4" w14:textId="77777777" w:rsidR="00002A6A" w:rsidRPr="0066018C" w:rsidRDefault="003910D8">
            <w:pPr>
              <w:widowControl w:val="0"/>
              <w:spacing w:line="276" w:lineRule="auto"/>
              <w:jc w:val="center"/>
              <w:rPr>
                <w:rFonts w:asciiTheme="minorHAnsi" w:hAnsiTheme="minorHAnsi" w:cstheme="minorHAnsi"/>
                <w:b/>
                <w:bCs/>
              </w:rPr>
            </w:pPr>
            <w:r w:rsidRPr="0066018C">
              <w:rPr>
                <w:rFonts w:asciiTheme="minorHAnsi" w:hAnsiTheme="minorHAnsi" w:cstheme="minorHAnsi"/>
                <w:b/>
                <w:bCs/>
              </w:rPr>
              <w:t>2.885.480</w:t>
            </w:r>
            <w:r w:rsidRPr="0066018C">
              <w:rPr>
                <w:rFonts w:asciiTheme="minorHAnsi" w:hAnsiTheme="minorHAnsi" w:cstheme="minorHAnsi"/>
                <w:b/>
                <w:bCs/>
                <w:lang w:val="el-GR"/>
              </w:rPr>
              <w:t>,00</w:t>
            </w:r>
            <w:r w:rsidRPr="0066018C">
              <w:rPr>
                <w:rFonts w:asciiTheme="minorHAnsi" w:hAnsiTheme="minorHAnsi" w:cstheme="minorHAnsi"/>
                <w:b/>
                <w:bCs/>
              </w:rPr>
              <w:t xml:space="preserve"> €</w:t>
            </w:r>
          </w:p>
        </w:tc>
      </w:tr>
    </w:tbl>
    <w:p w14:paraId="5D8623B1" w14:textId="77777777" w:rsidR="00002A6A" w:rsidRPr="0066018C" w:rsidRDefault="00002A6A">
      <w:pPr>
        <w:pStyle w:val="normalwithoutspacing"/>
        <w:rPr>
          <w:rFonts w:asciiTheme="minorHAnsi" w:hAnsiTheme="minorHAnsi" w:cstheme="minorHAnsi"/>
          <w:lang w:val="en-US"/>
        </w:rPr>
      </w:pPr>
    </w:p>
    <w:p w14:paraId="20E20313" w14:textId="0D61D8C0" w:rsidR="008D21F9" w:rsidRPr="0066018C" w:rsidRDefault="008D21F9" w:rsidP="008D21F9">
      <w:pPr>
        <w:spacing w:line="276" w:lineRule="auto"/>
        <w:rPr>
          <w:rFonts w:asciiTheme="minorHAnsi" w:hAnsiTheme="minorHAnsi" w:cstheme="minorHAnsi"/>
          <w:lang w:val="el-GR"/>
        </w:rPr>
      </w:pPr>
      <w:r w:rsidRPr="0066018C">
        <w:rPr>
          <w:rFonts w:asciiTheme="minorHAnsi" w:hAnsiTheme="minorHAnsi" w:cstheme="minorHAnsi"/>
          <w:lang w:val="el-GR"/>
        </w:rPr>
        <w:t xml:space="preserve">Πριν τη λήξη της σύμβασης, ο Κύριος του Έργου δύναται να αποφασίσει την άσκηση δικαιώματος προαίρεσης συντήρησης για κάθε Τμήμα, έως του ποσού των </w:t>
      </w:r>
      <w:r w:rsidR="00FC43FD" w:rsidRPr="0066018C">
        <w:rPr>
          <w:rFonts w:asciiTheme="minorHAnsi" w:hAnsiTheme="minorHAnsi" w:cstheme="minorHAnsi"/>
          <w:lang w:val="el-GR"/>
        </w:rPr>
        <w:t>:</w:t>
      </w:r>
    </w:p>
    <w:p w14:paraId="21F1CEDE" w14:textId="19F80BAD" w:rsidR="008D21F9" w:rsidRPr="0066018C" w:rsidRDefault="008D21F9" w:rsidP="008D21F9">
      <w:pPr>
        <w:spacing w:line="276" w:lineRule="auto"/>
        <w:rPr>
          <w:rFonts w:asciiTheme="minorHAnsi" w:hAnsiTheme="minorHAnsi" w:cstheme="minorHAnsi"/>
          <w:lang w:val="el-GR"/>
        </w:rPr>
      </w:pPr>
      <w:r w:rsidRPr="0066018C">
        <w:rPr>
          <w:rFonts w:asciiTheme="minorHAnsi" w:hAnsiTheme="minorHAnsi" w:cstheme="minorHAnsi"/>
          <w:b/>
          <w:bCs/>
          <w:lang w:val="el-GR"/>
        </w:rPr>
        <w:t>Τμήμα Α</w:t>
      </w:r>
      <w:r w:rsidRPr="0066018C">
        <w:rPr>
          <w:rFonts w:asciiTheme="minorHAnsi" w:hAnsiTheme="minorHAnsi" w:cstheme="minorHAnsi"/>
          <w:lang w:val="el-GR"/>
        </w:rPr>
        <w:t xml:space="preserve"> : </w:t>
      </w:r>
      <w:r w:rsidRPr="0066018C">
        <w:rPr>
          <w:rFonts w:asciiTheme="minorHAnsi" w:hAnsiTheme="minorHAnsi" w:cstheme="minorHAnsi"/>
          <w:color w:val="000000"/>
          <w:lang w:val="el-GR"/>
        </w:rPr>
        <w:t xml:space="preserve">792.000,00 </w:t>
      </w:r>
      <w:r w:rsidRPr="0066018C">
        <w:rPr>
          <w:rFonts w:asciiTheme="minorHAnsi" w:hAnsiTheme="minorHAnsi" w:cstheme="minorHAnsi"/>
          <w:lang w:val="el-GR"/>
        </w:rPr>
        <w:t xml:space="preserve">€ μη περιλαμβανομένου ΦΠΑ (προϋπολογισμός με ΦΠΑ: </w:t>
      </w:r>
      <w:r w:rsidRPr="0066018C">
        <w:rPr>
          <w:rFonts w:asciiTheme="minorHAnsi" w:hAnsiTheme="minorHAnsi" w:cstheme="minorHAnsi"/>
          <w:color w:val="000000"/>
          <w:lang w:val="el-GR"/>
        </w:rPr>
        <w:t xml:space="preserve">982.080,00 </w:t>
      </w:r>
      <w:r w:rsidRPr="0066018C">
        <w:rPr>
          <w:rFonts w:asciiTheme="minorHAnsi" w:hAnsiTheme="minorHAnsi" w:cstheme="minorHAnsi"/>
          <w:lang w:val="el-GR"/>
        </w:rPr>
        <w:t xml:space="preserve">€, ΦΠΑ 24% </w:t>
      </w:r>
      <w:r w:rsidRPr="0066018C">
        <w:rPr>
          <w:rFonts w:asciiTheme="minorHAnsi" w:hAnsiTheme="minorHAnsi" w:cstheme="minorHAnsi"/>
          <w:color w:val="000000"/>
          <w:lang w:val="el-GR"/>
        </w:rPr>
        <w:t xml:space="preserve">190.080,00 </w:t>
      </w:r>
      <w:r w:rsidRPr="0066018C">
        <w:rPr>
          <w:rFonts w:asciiTheme="minorHAnsi" w:hAnsiTheme="minorHAnsi" w:cstheme="minorHAnsi"/>
          <w:lang w:val="el-GR"/>
        </w:rPr>
        <w:t xml:space="preserve">€) </w:t>
      </w:r>
    </w:p>
    <w:p w14:paraId="535846C4" w14:textId="37EE0938" w:rsidR="008D21F9" w:rsidRPr="0066018C" w:rsidRDefault="008D21F9" w:rsidP="008D21F9">
      <w:pPr>
        <w:spacing w:line="276" w:lineRule="auto"/>
        <w:rPr>
          <w:rFonts w:asciiTheme="minorHAnsi" w:hAnsiTheme="minorHAnsi" w:cstheme="minorHAnsi"/>
          <w:lang w:val="el-GR"/>
        </w:rPr>
      </w:pPr>
      <w:r w:rsidRPr="0066018C">
        <w:rPr>
          <w:rFonts w:asciiTheme="minorHAnsi" w:hAnsiTheme="minorHAnsi" w:cstheme="minorHAnsi"/>
          <w:b/>
          <w:bCs/>
          <w:lang w:val="el-GR"/>
        </w:rPr>
        <w:t>Τμήμα Β</w:t>
      </w:r>
      <w:r w:rsidRPr="0066018C">
        <w:rPr>
          <w:rFonts w:asciiTheme="minorHAnsi" w:hAnsiTheme="minorHAnsi" w:cstheme="minorHAnsi"/>
          <w:lang w:val="el-GR"/>
        </w:rPr>
        <w:t xml:space="preserve"> : </w:t>
      </w:r>
      <w:r w:rsidR="007B2092" w:rsidRPr="0066018C">
        <w:rPr>
          <w:rFonts w:asciiTheme="minorHAnsi" w:hAnsiTheme="minorHAnsi" w:cstheme="minorHAnsi"/>
          <w:color w:val="000000"/>
          <w:lang w:val="el-GR"/>
        </w:rPr>
        <w:t xml:space="preserve">26.400,00 </w:t>
      </w:r>
      <w:r w:rsidRPr="0066018C">
        <w:rPr>
          <w:rFonts w:asciiTheme="minorHAnsi" w:hAnsiTheme="minorHAnsi" w:cstheme="minorHAnsi"/>
          <w:lang w:val="el-GR"/>
        </w:rPr>
        <w:t xml:space="preserve">€ μη περιλαμβανομένου ΦΠΑ (προϋπολογισμός με ΦΠΑ: </w:t>
      </w:r>
      <w:r w:rsidR="007B2092" w:rsidRPr="0066018C">
        <w:rPr>
          <w:rFonts w:asciiTheme="minorHAnsi" w:hAnsiTheme="minorHAnsi" w:cstheme="minorHAnsi"/>
          <w:color w:val="000000"/>
          <w:lang w:val="el-GR"/>
        </w:rPr>
        <w:t xml:space="preserve">6.336,00 </w:t>
      </w:r>
      <w:r w:rsidRPr="0066018C">
        <w:rPr>
          <w:rFonts w:asciiTheme="minorHAnsi" w:hAnsiTheme="minorHAnsi" w:cstheme="minorHAnsi"/>
          <w:lang w:val="el-GR"/>
        </w:rPr>
        <w:t xml:space="preserve">€, ΦΠΑ 24% </w:t>
      </w:r>
      <w:r w:rsidR="007B2092" w:rsidRPr="0066018C">
        <w:rPr>
          <w:rFonts w:asciiTheme="minorHAnsi" w:hAnsiTheme="minorHAnsi" w:cstheme="minorHAnsi"/>
          <w:color w:val="000000"/>
          <w:lang w:val="el-GR"/>
        </w:rPr>
        <w:t xml:space="preserve">32.736,00 </w:t>
      </w:r>
      <w:r w:rsidRPr="0066018C">
        <w:rPr>
          <w:rFonts w:asciiTheme="minorHAnsi" w:hAnsiTheme="minorHAnsi" w:cstheme="minorHAnsi"/>
          <w:lang w:val="el-GR"/>
        </w:rPr>
        <w:t xml:space="preserve">€) </w:t>
      </w:r>
    </w:p>
    <w:p w14:paraId="7C9FB054" w14:textId="3D49CA7E" w:rsidR="008D21F9" w:rsidRPr="0066018C" w:rsidRDefault="008D21F9" w:rsidP="008D21F9">
      <w:pPr>
        <w:spacing w:line="276" w:lineRule="auto"/>
        <w:rPr>
          <w:rFonts w:asciiTheme="minorHAnsi" w:hAnsiTheme="minorHAnsi" w:cstheme="minorHAnsi"/>
          <w:lang w:val="el-GR"/>
        </w:rPr>
      </w:pPr>
      <w:r w:rsidRPr="0066018C">
        <w:rPr>
          <w:rFonts w:asciiTheme="minorHAnsi" w:hAnsiTheme="minorHAnsi" w:cstheme="minorHAnsi"/>
          <w:b/>
          <w:bCs/>
          <w:lang w:val="el-GR"/>
        </w:rPr>
        <w:lastRenderedPageBreak/>
        <w:t>Τμήμα Γ</w:t>
      </w:r>
      <w:r w:rsidRPr="0066018C">
        <w:rPr>
          <w:rFonts w:asciiTheme="minorHAnsi" w:hAnsiTheme="minorHAnsi" w:cstheme="minorHAnsi"/>
          <w:lang w:val="el-GR"/>
        </w:rPr>
        <w:t xml:space="preserve"> : </w:t>
      </w:r>
      <w:r w:rsidR="007B2092" w:rsidRPr="0066018C">
        <w:rPr>
          <w:rFonts w:asciiTheme="minorHAnsi" w:hAnsiTheme="minorHAnsi" w:cstheme="minorHAnsi"/>
          <w:color w:val="000000"/>
          <w:lang w:val="el-GR"/>
        </w:rPr>
        <w:t xml:space="preserve">113.080,00 </w:t>
      </w:r>
      <w:r w:rsidRPr="0066018C">
        <w:rPr>
          <w:rFonts w:asciiTheme="minorHAnsi" w:hAnsiTheme="minorHAnsi" w:cstheme="minorHAnsi"/>
          <w:lang w:val="el-GR"/>
        </w:rPr>
        <w:t xml:space="preserve">€ μη περιλαμβανομένου ΦΠΑ (προϋπολογισμός με ΦΠΑ: </w:t>
      </w:r>
      <w:r w:rsidR="007B2092" w:rsidRPr="0066018C">
        <w:rPr>
          <w:rFonts w:asciiTheme="minorHAnsi" w:hAnsiTheme="minorHAnsi" w:cstheme="minorHAnsi"/>
          <w:color w:val="000000"/>
          <w:lang w:val="el-GR"/>
        </w:rPr>
        <w:t xml:space="preserve">140.219,20 </w:t>
      </w:r>
      <w:r w:rsidRPr="0066018C">
        <w:rPr>
          <w:rFonts w:asciiTheme="minorHAnsi" w:hAnsiTheme="minorHAnsi" w:cstheme="minorHAnsi"/>
          <w:lang w:val="el-GR"/>
        </w:rPr>
        <w:t xml:space="preserve">€, ΦΠΑ 24% </w:t>
      </w:r>
      <w:r w:rsidR="007B2092" w:rsidRPr="0066018C">
        <w:rPr>
          <w:rFonts w:asciiTheme="minorHAnsi" w:hAnsiTheme="minorHAnsi" w:cstheme="minorHAnsi"/>
          <w:color w:val="000000"/>
          <w:lang w:val="el-GR"/>
        </w:rPr>
        <w:t xml:space="preserve">27.139,20 </w:t>
      </w:r>
      <w:r w:rsidRPr="0066018C">
        <w:rPr>
          <w:rFonts w:asciiTheme="minorHAnsi" w:hAnsiTheme="minorHAnsi" w:cstheme="minorHAnsi"/>
          <w:lang w:val="el-GR"/>
        </w:rPr>
        <w:t xml:space="preserve">€) </w:t>
      </w:r>
    </w:p>
    <w:p w14:paraId="153C92A2" w14:textId="22D655DD" w:rsidR="008D21F9" w:rsidRPr="0066018C" w:rsidRDefault="008D21F9" w:rsidP="008D21F9">
      <w:pPr>
        <w:spacing w:line="276" w:lineRule="auto"/>
        <w:rPr>
          <w:rFonts w:asciiTheme="minorHAnsi" w:hAnsiTheme="minorHAnsi" w:cstheme="minorHAnsi"/>
          <w:lang w:val="el-GR"/>
        </w:rPr>
      </w:pPr>
      <w:r w:rsidRPr="0066018C">
        <w:rPr>
          <w:rFonts w:asciiTheme="minorHAnsi" w:hAnsiTheme="minorHAnsi" w:cstheme="minorHAnsi"/>
          <w:b/>
          <w:bCs/>
          <w:lang w:val="el-GR"/>
        </w:rPr>
        <w:t>Τμήμα Δ</w:t>
      </w:r>
      <w:r w:rsidRPr="0066018C">
        <w:rPr>
          <w:rFonts w:asciiTheme="minorHAnsi" w:hAnsiTheme="minorHAnsi" w:cstheme="minorHAnsi"/>
          <w:lang w:val="el-GR"/>
        </w:rPr>
        <w:t xml:space="preserve"> : </w:t>
      </w:r>
      <w:r w:rsidR="007B2092" w:rsidRPr="0066018C">
        <w:rPr>
          <w:rFonts w:asciiTheme="minorHAnsi" w:hAnsiTheme="minorHAnsi" w:cstheme="minorHAnsi"/>
          <w:color w:val="000000"/>
          <w:lang w:val="el-GR"/>
        </w:rPr>
        <w:t xml:space="preserve">92.400,00 </w:t>
      </w:r>
      <w:r w:rsidRPr="0066018C">
        <w:rPr>
          <w:rFonts w:asciiTheme="minorHAnsi" w:hAnsiTheme="minorHAnsi" w:cstheme="minorHAnsi"/>
          <w:lang w:val="el-GR"/>
        </w:rPr>
        <w:t xml:space="preserve">€ μη περιλαμβανομένου ΦΠΑ (προϋπολογισμός με ΦΠΑ: </w:t>
      </w:r>
      <w:r w:rsidR="007B2092" w:rsidRPr="0066018C">
        <w:rPr>
          <w:rFonts w:asciiTheme="minorHAnsi" w:hAnsiTheme="minorHAnsi" w:cstheme="minorHAnsi"/>
          <w:color w:val="000000"/>
          <w:lang w:val="el-GR"/>
        </w:rPr>
        <w:t xml:space="preserve">114.576,00 </w:t>
      </w:r>
      <w:r w:rsidRPr="0066018C">
        <w:rPr>
          <w:rFonts w:asciiTheme="minorHAnsi" w:hAnsiTheme="minorHAnsi" w:cstheme="minorHAnsi"/>
          <w:lang w:val="el-GR"/>
        </w:rPr>
        <w:t xml:space="preserve">€, ΦΠΑ 24% </w:t>
      </w:r>
      <w:r w:rsidR="007B2092" w:rsidRPr="0066018C">
        <w:rPr>
          <w:rFonts w:asciiTheme="minorHAnsi" w:hAnsiTheme="minorHAnsi" w:cstheme="minorHAnsi"/>
          <w:color w:val="000000"/>
          <w:lang w:val="el-GR"/>
        </w:rPr>
        <w:t xml:space="preserve">22.176,00 </w:t>
      </w:r>
      <w:r w:rsidRPr="0066018C">
        <w:rPr>
          <w:rFonts w:asciiTheme="minorHAnsi" w:hAnsiTheme="minorHAnsi" w:cstheme="minorHAnsi"/>
          <w:lang w:val="el-GR"/>
        </w:rPr>
        <w:t xml:space="preserve">€) </w:t>
      </w:r>
    </w:p>
    <w:p w14:paraId="619AB19E" w14:textId="3E80C041" w:rsidR="005C4EA6" w:rsidRPr="0066018C" w:rsidRDefault="008D21F9" w:rsidP="008D21F9">
      <w:pPr>
        <w:spacing w:line="276" w:lineRule="auto"/>
        <w:rPr>
          <w:rFonts w:asciiTheme="minorHAnsi" w:hAnsiTheme="minorHAnsi" w:cstheme="minorHAnsi"/>
          <w:lang w:val="el-GR"/>
        </w:rPr>
      </w:pPr>
      <w:r w:rsidRPr="0066018C">
        <w:rPr>
          <w:rFonts w:asciiTheme="minorHAnsi" w:hAnsiTheme="minorHAnsi" w:cstheme="minorHAnsi"/>
          <w:lang w:val="el-GR"/>
        </w:rPr>
        <w:t xml:space="preserve">με βάση την Οικονομική Προσφορά του Υποψηφίου Αναδόχου, για τις υπηρεσίες συντήρησης (όπως αυτές περιγράφονται στο Παράρτημα Ι, παρ. </w:t>
      </w:r>
      <w:r w:rsidRPr="0066018C">
        <w:rPr>
          <w:rFonts w:asciiTheme="minorHAnsi" w:hAnsiTheme="minorHAnsi" w:cstheme="minorHAnsi"/>
          <w:lang w:val="el-GR"/>
        </w:rPr>
        <w:fldChar w:fldCharType="begin"/>
      </w:r>
      <w:r w:rsidRPr="0066018C">
        <w:rPr>
          <w:rFonts w:asciiTheme="minorHAnsi" w:hAnsiTheme="minorHAnsi" w:cstheme="minorHAnsi"/>
          <w:lang w:val="el-GR"/>
        </w:rPr>
        <w:instrText xml:space="preserve"> REF _Ref236033114 \r \h  \* MERGEFORMAT </w:instrText>
      </w:r>
      <w:r w:rsidRPr="0066018C">
        <w:rPr>
          <w:rFonts w:asciiTheme="minorHAnsi" w:hAnsiTheme="minorHAnsi" w:cstheme="minorHAnsi"/>
          <w:lang w:val="el-GR"/>
        </w:rPr>
      </w:r>
      <w:r w:rsidRPr="0066018C">
        <w:rPr>
          <w:rFonts w:asciiTheme="minorHAnsi" w:hAnsiTheme="minorHAnsi" w:cstheme="minorHAnsi"/>
          <w:lang w:val="el-GR"/>
        </w:rPr>
        <w:fldChar w:fldCharType="separate"/>
      </w:r>
      <w:r w:rsidR="00243C39">
        <w:rPr>
          <w:rFonts w:asciiTheme="minorHAnsi" w:hAnsiTheme="minorHAnsi" w:cstheme="minorHAnsi"/>
          <w:lang w:val="el-GR"/>
        </w:rPr>
        <w:t>6.3</w:t>
      </w:r>
      <w:r w:rsidRPr="0066018C">
        <w:rPr>
          <w:rFonts w:asciiTheme="minorHAnsi" w:hAnsiTheme="minorHAnsi" w:cstheme="minorHAnsi"/>
          <w:lang w:val="el-GR"/>
        </w:rPr>
        <w:fldChar w:fldCharType="end"/>
      </w:r>
      <w:r w:rsidRPr="0066018C">
        <w:rPr>
          <w:rFonts w:asciiTheme="minorHAnsi" w:hAnsiTheme="minorHAnsi" w:cstheme="minorHAnsi"/>
          <w:lang w:val="el-GR"/>
        </w:rPr>
        <w:t xml:space="preserve">).  </w:t>
      </w:r>
    </w:p>
    <w:p w14:paraId="5D3C4A84" w14:textId="78153B8E" w:rsidR="00901A69" w:rsidRPr="0066018C" w:rsidRDefault="008D21F9" w:rsidP="008D21F9">
      <w:pPr>
        <w:spacing w:line="276" w:lineRule="auto"/>
        <w:rPr>
          <w:rFonts w:asciiTheme="minorHAnsi" w:hAnsiTheme="minorHAnsi" w:cstheme="minorHAnsi"/>
          <w:lang w:val="el-GR"/>
        </w:rPr>
      </w:pPr>
      <w:r w:rsidRPr="0066018C">
        <w:rPr>
          <w:rFonts w:asciiTheme="minorHAnsi" w:hAnsiTheme="minorHAnsi" w:cstheme="minorHAnsi"/>
          <w:lang w:val="el-GR"/>
        </w:rPr>
        <w:t>Η</w:t>
      </w:r>
      <w:r w:rsidR="00901A69" w:rsidRPr="0066018C">
        <w:rPr>
          <w:rFonts w:asciiTheme="minorHAnsi" w:hAnsiTheme="minorHAnsi" w:cstheme="minorHAnsi"/>
          <w:lang w:val="el-GR"/>
        </w:rPr>
        <w:t xml:space="preserve"> εκτιμώμενη αξία της σύμβασης και το δικαίωμα προαίρεσης ανά Τμήμα αναλύονται ως εξής: </w:t>
      </w:r>
    </w:p>
    <w:p w14:paraId="7AB5BB9A" w14:textId="77777777" w:rsidR="009B1387" w:rsidRPr="0066018C" w:rsidRDefault="009B1387" w:rsidP="00901A69">
      <w:pPr>
        <w:rPr>
          <w:rFonts w:asciiTheme="minorHAnsi" w:hAnsiTheme="minorHAnsi" w:cstheme="minorHAnsi"/>
          <w:lang w:val="el-GR"/>
        </w:rPr>
      </w:pPr>
    </w:p>
    <w:p w14:paraId="61075EB4" w14:textId="7F2D04A6" w:rsidR="009B1387" w:rsidRPr="0066018C" w:rsidRDefault="009B1387" w:rsidP="00901A69">
      <w:pPr>
        <w:rPr>
          <w:rFonts w:asciiTheme="minorHAnsi" w:hAnsiTheme="minorHAnsi" w:cstheme="minorHAnsi"/>
          <w:b/>
          <w:bCs/>
          <w:lang w:val="el-GR"/>
        </w:rPr>
      </w:pPr>
      <w:r w:rsidRPr="0066018C">
        <w:rPr>
          <w:rFonts w:asciiTheme="minorHAnsi" w:hAnsiTheme="minorHAnsi" w:cstheme="minorHAnsi"/>
          <w:b/>
          <w:bCs/>
          <w:lang w:val="el-GR"/>
        </w:rPr>
        <w:t>Τμήμα Α</w:t>
      </w:r>
    </w:p>
    <w:tbl>
      <w:tblPr>
        <w:tblStyle w:val="affa"/>
        <w:tblW w:w="0" w:type="auto"/>
        <w:tblLook w:val="04A0" w:firstRow="1" w:lastRow="0" w:firstColumn="1" w:lastColumn="0" w:noHBand="0" w:noVBand="1"/>
      </w:tblPr>
      <w:tblGrid>
        <w:gridCol w:w="2923"/>
        <w:gridCol w:w="2317"/>
        <w:gridCol w:w="1985"/>
        <w:gridCol w:w="2395"/>
      </w:tblGrid>
      <w:tr w:rsidR="00901A69" w:rsidRPr="0066018C" w14:paraId="228D2A18" w14:textId="77777777" w:rsidTr="008A5CF1">
        <w:tc>
          <w:tcPr>
            <w:tcW w:w="2923" w:type="dxa"/>
            <w:shd w:val="clear" w:color="auto" w:fill="FBE4D5" w:themeFill="accent2" w:themeFillTint="33"/>
          </w:tcPr>
          <w:p w14:paraId="6D0394A6" w14:textId="77777777" w:rsidR="00901A69" w:rsidRPr="0066018C" w:rsidRDefault="00901A69" w:rsidP="008A5CF1">
            <w:pPr>
              <w:spacing w:after="0"/>
              <w:rPr>
                <w:rFonts w:asciiTheme="minorHAnsi" w:hAnsiTheme="minorHAnsi" w:cstheme="minorHAnsi"/>
                <w:lang w:val="el-GR"/>
              </w:rPr>
            </w:pPr>
          </w:p>
        </w:tc>
        <w:tc>
          <w:tcPr>
            <w:tcW w:w="2317" w:type="dxa"/>
            <w:shd w:val="clear" w:color="auto" w:fill="FBE4D5" w:themeFill="accent2" w:themeFillTint="33"/>
          </w:tcPr>
          <w:p w14:paraId="3D6A9752" w14:textId="77777777" w:rsidR="00901A69" w:rsidRPr="0066018C" w:rsidRDefault="00901A69" w:rsidP="008A5CF1">
            <w:pPr>
              <w:widowControl w:val="0"/>
              <w:suppressAutoHyphens w:val="0"/>
              <w:spacing w:after="0"/>
              <w:jc w:val="center"/>
              <w:rPr>
                <w:rFonts w:asciiTheme="minorHAnsi" w:hAnsiTheme="minorHAnsi" w:cstheme="minorHAnsi"/>
                <w:b/>
                <w:lang w:val="el-GR" w:eastAsia="en-US"/>
              </w:rPr>
            </w:pPr>
            <w:r w:rsidRPr="0066018C">
              <w:rPr>
                <w:rFonts w:asciiTheme="minorHAnsi" w:hAnsiTheme="minorHAnsi" w:cstheme="minorHAnsi"/>
                <w:b/>
                <w:lang w:val="el-GR" w:eastAsia="en-US"/>
              </w:rPr>
              <w:t xml:space="preserve">Εκτιμώμενη Αξία </w:t>
            </w:r>
          </w:p>
          <w:p w14:paraId="3D3BF7BC" w14:textId="77777777" w:rsidR="00901A69" w:rsidRPr="0066018C" w:rsidRDefault="00901A69" w:rsidP="008A5CF1">
            <w:pPr>
              <w:spacing w:after="0"/>
              <w:jc w:val="center"/>
              <w:rPr>
                <w:rFonts w:asciiTheme="minorHAnsi" w:hAnsiTheme="minorHAnsi" w:cstheme="minorHAnsi"/>
                <w:lang w:val="el-GR"/>
              </w:rPr>
            </w:pPr>
            <w:r w:rsidRPr="0066018C">
              <w:rPr>
                <w:rFonts w:asciiTheme="minorHAnsi" w:hAnsiTheme="minorHAnsi" w:cstheme="minorHAnsi"/>
                <w:b/>
                <w:lang w:val="el-GR"/>
              </w:rPr>
              <w:t>(χωρίς ΦΠΑ)</w:t>
            </w:r>
          </w:p>
        </w:tc>
        <w:tc>
          <w:tcPr>
            <w:tcW w:w="1985" w:type="dxa"/>
            <w:shd w:val="clear" w:color="auto" w:fill="FBE4D5" w:themeFill="accent2" w:themeFillTint="33"/>
            <w:vAlign w:val="center"/>
          </w:tcPr>
          <w:p w14:paraId="409BC40F" w14:textId="77777777" w:rsidR="00901A69" w:rsidRPr="0066018C" w:rsidRDefault="00901A69" w:rsidP="008A5CF1">
            <w:pPr>
              <w:spacing w:after="0"/>
              <w:jc w:val="center"/>
              <w:rPr>
                <w:rFonts w:asciiTheme="minorHAnsi" w:hAnsiTheme="minorHAnsi" w:cstheme="minorHAnsi"/>
                <w:lang w:val="el-GR"/>
              </w:rPr>
            </w:pPr>
            <w:r w:rsidRPr="0066018C">
              <w:rPr>
                <w:rFonts w:asciiTheme="minorHAnsi" w:hAnsiTheme="minorHAnsi" w:cstheme="minorHAnsi"/>
                <w:b/>
                <w:lang w:val="el-GR"/>
              </w:rPr>
              <w:t>ΦΠΑ 24%</w:t>
            </w:r>
          </w:p>
        </w:tc>
        <w:tc>
          <w:tcPr>
            <w:tcW w:w="2395" w:type="dxa"/>
            <w:shd w:val="clear" w:color="auto" w:fill="FBE4D5" w:themeFill="accent2" w:themeFillTint="33"/>
          </w:tcPr>
          <w:p w14:paraId="32BD4858" w14:textId="77777777" w:rsidR="00901A69" w:rsidRPr="0066018C" w:rsidRDefault="00901A69" w:rsidP="008A5CF1">
            <w:pPr>
              <w:spacing w:after="0"/>
              <w:jc w:val="center"/>
              <w:rPr>
                <w:rFonts w:asciiTheme="minorHAnsi" w:hAnsiTheme="minorHAnsi" w:cstheme="minorHAnsi"/>
                <w:lang w:val="el-GR"/>
              </w:rPr>
            </w:pPr>
            <w:r w:rsidRPr="0066018C">
              <w:rPr>
                <w:rFonts w:asciiTheme="minorHAnsi" w:hAnsiTheme="minorHAnsi" w:cstheme="minorHAnsi"/>
                <w:b/>
                <w:lang w:val="el-GR" w:eastAsia="en-US"/>
              </w:rPr>
              <w:t xml:space="preserve">Εκτιμώμενη Αξία </w:t>
            </w:r>
            <w:r w:rsidRPr="0066018C">
              <w:rPr>
                <w:rFonts w:asciiTheme="minorHAnsi" w:hAnsiTheme="minorHAnsi" w:cstheme="minorHAnsi"/>
                <w:b/>
                <w:lang w:val="el-GR"/>
              </w:rPr>
              <w:t>(με ΦΠΑ)</w:t>
            </w:r>
          </w:p>
        </w:tc>
      </w:tr>
      <w:tr w:rsidR="00901A69" w:rsidRPr="0066018C" w14:paraId="53342A47" w14:textId="77777777" w:rsidTr="008A5CF1">
        <w:tc>
          <w:tcPr>
            <w:tcW w:w="2923" w:type="dxa"/>
            <w:shd w:val="clear" w:color="auto" w:fill="D9D9D9" w:themeFill="background1" w:themeFillShade="D9"/>
            <w:vAlign w:val="center"/>
          </w:tcPr>
          <w:p w14:paraId="1C949132" w14:textId="77777777" w:rsidR="00901A69" w:rsidRPr="0066018C" w:rsidRDefault="00901A69" w:rsidP="008A5CF1">
            <w:pPr>
              <w:spacing w:after="0"/>
              <w:jc w:val="left"/>
              <w:rPr>
                <w:rFonts w:asciiTheme="minorHAnsi" w:hAnsiTheme="minorHAnsi" w:cstheme="minorHAnsi"/>
                <w:b/>
                <w:lang w:val="el-GR"/>
              </w:rPr>
            </w:pPr>
            <w:r w:rsidRPr="0066018C">
              <w:rPr>
                <w:rFonts w:asciiTheme="minorHAnsi" w:hAnsiTheme="minorHAnsi" w:cstheme="minorHAnsi"/>
                <w:b/>
                <w:lang w:val="el-GR"/>
              </w:rPr>
              <w:t>Παρούσα διαδικασία σύναψης σύμβασης</w:t>
            </w:r>
          </w:p>
        </w:tc>
        <w:tc>
          <w:tcPr>
            <w:tcW w:w="2317" w:type="dxa"/>
            <w:vAlign w:val="center"/>
          </w:tcPr>
          <w:p w14:paraId="0A92E0AB" w14:textId="6D972227" w:rsidR="00901A69" w:rsidRPr="0066018C" w:rsidRDefault="009B1387" w:rsidP="008A5CF1">
            <w:pPr>
              <w:spacing w:after="0"/>
              <w:jc w:val="center"/>
              <w:rPr>
                <w:rFonts w:asciiTheme="minorHAnsi" w:hAnsiTheme="minorHAnsi" w:cstheme="minorHAnsi"/>
                <w:bCs/>
                <w:lang w:val="el-GR"/>
              </w:rPr>
            </w:pPr>
            <w:r w:rsidRPr="0066018C">
              <w:rPr>
                <w:rFonts w:asciiTheme="minorHAnsi" w:hAnsiTheme="minorHAnsi" w:cstheme="minorHAnsi"/>
                <w:bCs/>
              </w:rPr>
              <w:t>1.800.000,00€</w:t>
            </w:r>
          </w:p>
        </w:tc>
        <w:tc>
          <w:tcPr>
            <w:tcW w:w="1985" w:type="dxa"/>
            <w:vAlign w:val="center"/>
          </w:tcPr>
          <w:p w14:paraId="3FC1A7C2" w14:textId="583019C9" w:rsidR="00901A69" w:rsidRPr="0066018C" w:rsidRDefault="000A46CA" w:rsidP="008A5CF1">
            <w:pPr>
              <w:spacing w:after="0"/>
              <w:jc w:val="center"/>
              <w:rPr>
                <w:rFonts w:asciiTheme="minorHAnsi" w:hAnsiTheme="minorHAnsi" w:cstheme="minorHAnsi"/>
                <w:lang w:val="el-GR"/>
              </w:rPr>
            </w:pPr>
            <w:r w:rsidRPr="0066018C">
              <w:rPr>
                <w:rFonts w:asciiTheme="minorHAnsi" w:hAnsiTheme="minorHAnsi" w:cstheme="minorHAnsi"/>
                <w:lang w:val="el-GR"/>
              </w:rPr>
              <w:t>432</w:t>
            </w:r>
            <w:r w:rsidRPr="0066018C">
              <w:rPr>
                <w:rFonts w:asciiTheme="minorHAnsi" w:hAnsiTheme="minorHAnsi" w:cstheme="minorHAnsi"/>
                <w:lang w:val="en-US"/>
              </w:rPr>
              <w:t>.000,00 €</w:t>
            </w:r>
          </w:p>
        </w:tc>
        <w:tc>
          <w:tcPr>
            <w:tcW w:w="2395" w:type="dxa"/>
            <w:vAlign w:val="center"/>
          </w:tcPr>
          <w:p w14:paraId="034D9AB1" w14:textId="191C0208" w:rsidR="00901A69" w:rsidRPr="0066018C" w:rsidRDefault="000A46CA" w:rsidP="008A5CF1">
            <w:pPr>
              <w:spacing w:after="0"/>
              <w:jc w:val="center"/>
              <w:rPr>
                <w:rFonts w:asciiTheme="minorHAnsi" w:hAnsiTheme="minorHAnsi" w:cstheme="minorHAnsi"/>
                <w:lang w:val="el-GR"/>
              </w:rPr>
            </w:pPr>
            <w:r w:rsidRPr="0066018C">
              <w:rPr>
                <w:rFonts w:asciiTheme="minorHAnsi" w:hAnsiTheme="minorHAnsi" w:cstheme="minorHAnsi"/>
                <w:lang w:val="el-GR"/>
              </w:rPr>
              <w:t>2.232.000,00 €</w:t>
            </w:r>
          </w:p>
        </w:tc>
      </w:tr>
      <w:tr w:rsidR="00901A69" w:rsidRPr="0066018C" w14:paraId="69298402" w14:textId="77777777" w:rsidTr="008A5CF1">
        <w:tc>
          <w:tcPr>
            <w:tcW w:w="2923" w:type="dxa"/>
            <w:shd w:val="clear" w:color="auto" w:fill="D9D9D9" w:themeFill="background1" w:themeFillShade="D9"/>
            <w:vAlign w:val="center"/>
          </w:tcPr>
          <w:p w14:paraId="572341DF" w14:textId="77777777" w:rsidR="00901A69" w:rsidRPr="0066018C" w:rsidRDefault="00901A69" w:rsidP="008A5CF1">
            <w:pPr>
              <w:spacing w:after="0"/>
              <w:jc w:val="left"/>
              <w:rPr>
                <w:rFonts w:asciiTheme="minorHAnsi" w:hAnsiTheme="minorHAnsi" w:cstheme="minorHAnsi"/>
                <w:b/>
                <w:lang w:val="el-GR"/>
              </w:rPr>
            </w:pPr>
            <w:r w:rsidRPr="0066018C">
              <w:rPr>
                <w:rFonts w:asciiTheme="minorHAnsi" w:hAnsiTheme="minorHAnsi" w:cstheme="minorHAnsi"/>
                <w:b/>
                <w:lang w:val="el-GR"/>
              </w:rPr>
              <w:t>Δικαίωμα προαίρεσης Συντήρησης</w:t>
            </w:r>
          </w:p>
        </w:tc>
        <w:tc>
          <w:tcPr>
            <w:tcW w:w="2317" w:type="dxa"/>
            <w:vAlign w:val="center"/>
          </w:tcPr>
          <w:p w14:paraId="7EA2E78B" w14:textId="1E2A3CBA" w:rsidR="00901A69" w:rsidRPr="0066018C" w:rsidRDefault="000A46CA" w:rsidP="008A5CF1">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792.000,00 €</w:t>
            </w:r>
          </w:p>
        </w:tc>
        <w:tc>
          <w:tcPr>
            <w:tcW w:w="1985" w:type="dxa"/>
            <w:vAlign w:val="center"/>
          </w:tcPr>
          <w:p w14:paraId="4A99B00A" w14:textId="528E32B4" w:rsidR="00901A69" w:rsidRPr="0066018C" w:rsidRDefault="000A46CA" w:rsidP="008A5CF1">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190.080,00 €</w:t>
            </w:r>
          </w:p>
        </w:tc>
        <w:tc>
          <w:tcPr>
            <w:tcW w:w="2395" w:type="dxa"/>
            <w:vAlign w:val="center"/>
          </w:tcPr>
          <w:p w14:paraId="050342E2" w14:textId="0B44BD26" w:rsidR="00901A69" w:rsidRPr="0066018C" w:rsidRDefault="000A46CA" w:rsidP="008A5CF1">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982.080,00 €</w:t>
            </w:r>
          </w:p>
        </w:tc>
      </w:tr>
      <w:tr w:rsidR="00901A69" w:rsidRPr="0066018C" w14:paraId="1D927779" w14:textId="77777777" w:rsidTr="008A5CF1">
        <w:tc>
          <w:tcPr>
            <w:tcW w:w="2923" w:type="dxa"/>
            <w:shd w:val="clear" w:color="auto" w:fill="D9D9D9" w:themeFill="background1" w:themeFillShade="D9"/>
          </w:tcPr>
          <w:p w14:paraId="1752BA55" w14:textId="77777777" w:rsidR="000A46CA" w:rsidRPr="0066018C" w:rsidRDefault="000A46CA" w:rsidP="008A5CF1">
            <w:pPr>
              <w:spacing w:after="0"/>
              <w:rPr>
                <w:rFonts w:asciiTheme="minorHAnsi" w:hAnsiTheme="minorHAnsi" w:cstheme="minorHAnsi"/>
                <w:b/>
                <w:lang w:val="el-GR"/>
              </w:rPr>
            </w:pPr>
          </w:p>
          <w:p w14:paraId="78BA2B7F" w14:textId="4CF2BD3D" w:rsidR="00901A69" w:rsidRPr="0066018C" w:rsidRDefault="00901A69" w:rsidP="008A5CF1">
            <w:pPr>
              <w:spacing w:after="0"/>
              <w:rPr>
                <w:rFonts w:asciiTheme="minorHAnsi" w:hAnsiTheme="minorHAnsi" w:cstheme="minorHAnsi"/>
                <w:b/>
                <w:lang w:val="el-GR"/>
              </w:rPr>
            </w:pPr>
            <w:r w:rsidRPr="0066018C">
              <w:rPr>
                <w:rFonts w:asciiTheme="minorHAnsi" w:hAnsiTheme="minorHAnsi" w:cstheme="minorHAnsi"/>
                <w:b/>
                <w:lang w:val="el-GR"/>
              </w:rPr>
              <w:t xml:space="preserve">ΣΥΝΟΛΟ: </w:t>
            </w:r>
          </w:p>
        </w:tc>
        <w:tc>
          <w:tcPr>
            <w:tcW w:w="2317" w:type="dxa"/>
            <w:shd w:val="clear" w:color="auto" w:fill="D9D9D9" w:themeFill="background1" w:themeFillShade="D9"/>
            <w:vAlign w:val="center"/>
          </w:tcPr>
          <w:p w14:paraId="1923A11F" w14:textId="43625D9E" w:rsidR="00901A69" w:rsidRPr="0066018C" w:rsidRDefault="000A46CA" w:rsidP="008A5CF1">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2.592.000,00 €</w:t>
            </w:r>
          </w:p>
        </w:tc>
        <w:tc>
          <w:tcPr>
            <w:tcW w:w="1985" w:type="dxa"/>
            <w:shd w:val="clear" w:color="auto" w:fill="D9D9D9" w:themeFill="background1" w:themeFillShade="D9"/>
            <w:vAlign w:val="center"/>
          </w:tcPr>
          <w:p w14:paraId="06E8F104" w14:textId="44512478" w:rsidR="00901A69" w:rsidRPr="0066018C" w:rsidRDefault="000A46CA" w:rsidP="008A5CF1">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622.080,00 €</w:t>
            </w:r>
          </w:p>
        </w:tc>
        <w:tc>
          <w:tcPr>
            <w:tcW w:w="2395" w:type="dxa"/>
            <w:shd w:val="clear" w:color="auto" w:fill="D9D9D9" w:themeFill="background1" w:themeFillShade="D9"/>
            <w:vAlign w:val="center"/>
          </w:tcPr>
          <w:p w14:paraId="3172D642" w14:textId="6899144C" w:rsidR="00901A69" w:rsidRPr="0066018C" w:rsidRDefault="000A46CA" w:rsidP="008A5CF1">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3.214.080,00 €</w:t>
            </w:r>
          </w:p>
        </w:tc>
      </w:tr>
    </w:tbl>
    <w:p w14:paraId="33245926" w14:textId="77777777" w:rsidR="009B1387" w:rsidRPr="0066018C" w:rsidRDefault="009B1387" w:rsidP="009B1387">
      <w:pPr>
        <w:spacing w:line="276" w:lineRule="auto"/>
        <w:rPr>
          <w:rFonts w:asciiTheme="minorHAnsi" w:hAnsiTheme="minorHAnsi" w:cstheme="minorHAnsi"/>
          <w:lang w:val="el-GR"/>
        </w:rPr>
      </w:pPr>
    </w:p>
    <w:p w14:paraId="62A2F34C" w14:textId="47A0F768" w:rsidR="000A46CA" w:rsidRPr="0066018C" w:rsidRDefault="000A46CA" w:rsidP="000A46CA">
      <w:pPr>
        <w:rPr>
          <w:rFonts w:asciiTheme="minorHAnsi" w:hAnsiTheme="minorHAnsi" w:cstheme="minorHAnsi"/>
          <w:b/>
          <w:bCs/>
          <w:lang w:val="el-GR"/>
        </w:rPr>
      </w:pPr>
      <w:r w:rsidRPr="0066018C">
        <w:rPr>
          <w:rFonts w:asciiTheme="minorHAnsi" w:hAnsiTheme="minorHAnsi" w:cstheme="minorHAnsi"/>
          <w:b/>
          <w:bCs/>
          <w:lang w:val="el-GR"/>
        </w:rPr>
        <w:t>Τμήμα Β</w:t>
      </w:r>
    </w:p>
    <w:tbl>
      <w:tblPr>
        <w:tblStyle w:val="affa"/>
        <w:tblW w:w="0" w:type="auto"/>
        <w:tblLook w:val="04A0" w:firstRow="1" w:lastRow="0" w:firstColumn="1" w:lastColumn="0" w:noHBand="0" w:noVBand="1"/>
      </w:tblPr>
      <w:tblGrid>
        <w:gridCol w:w="2923"/>
        <w:gridCol w:w="2317"/>
        <w:gridCol w:w="1985"/>
        <w:gridCol w:w="2395"/>
      </w:tblGrid>
      <w:tr w:rsidR="000A46CA" w:rsidRPr="0066018C" w14:paraId="02ECF574" w14:textId="77777777" w:rsidTr="00CD68B0">
        <w:tc>
          <w:tcPr>
            <w:tcW w:w="2923" w:type="dxa"/>
            <w:shd w:val="clear" w:color="auto" w:fill="FBE4D5" w:themeFill="accent2" w:themeFillTint="33"/>
          </w:tcPr>
          <w:p w14:paraId="205C947C" w14:textId="77777777" w:rsidR="000A46CA" w:rsidRPr="0066018C" w:rsidRDefault="000A46CA" w:rsidP="00CD68B0">
            <w:pPr>
              <w:spacing w:after="0"/>
              <w:rPr>
                <w:rFonts w:asciiTheme="minorHAnsi" w:hAnsiTheme="minorHAnsi" w:cstheme="minorHAnsi"/>
                <w:lang w:val="el-GR"/>
              </w:rPr>
            </w:pPr>
          </w:p>
        </w:tc>
        <w:tc>
          <w:tcPr>
            <w:tcW w:w="2317" w:type="dxa"/>
            <w:shd w:val="clear" w:color="auto" w:fill="FBE4D5" w:themeFill="accent2" w:themeFillTint="33"/>
          </w:tcPr>
          <w:p w14:paraId="1AB925C7" w14:textId="77777777" w:rsidR="000A46CA" w:rsidRPr="0066018C" w:rsidRDefault="000A46CA" w:rsidP="00CD68B0">
            <w:pPr>
              <w:widowControl w:val="0"/>
              <w:suppressAutoHyphens w:val="0"/>
              <w:spacing w:after="0"/>
              <w:jc w:val="center"/>
              <w:rPr>
                <w:rFonts w:asciiTheme="minorHAnsi" w:hAnsiTheme="minorHAnsi" w:cstheme="minorHAnsi"/>
                <w:b/>
                <w:lang w:val="el-GR" w:eastAsia="en-US"/>
              </w:rPr>
            </w:pPr>
            <w:r w:rsidRPr="0066018C">
              <w:rPr>
                <w:rFonts w:asciiTheme="minorHAnsi" w:hAnsiTheme="minorHAnsi" w:cstheme="minorHAnsi"/>
                <w:b/>
                <w:lang w:val="el-GR" w:eastAsia="en-US"/>
              </w:rPr>
              <w:t xml:space="preserve">Εκτιμώμενη Αξία </w:t>
            </w:r>
          </w:p>
          <w:p w14:paraId="4BEAF6C5" w14:textId="77777777" w:rsidR="000A46CA" w:rsidRPr="0066018C" w:rsidRDefault="000A46CA" w:rsidP="00CD68B0">
            <w:pPr>
              <w:spacing w:after="0"/>
              <w:jc w:val="center"/>
              <w:rPr>
                <w:rFonts w:asciiTheme="minorHAnsi" w:hAnsiTheme="minorHAnsi" w:cstheme="minorHAnsi"/>
                <w:lang w:val="el-GR"/>
              </w:rPr>
            </w:pPr>
            <w:r w:rsidRPr="0066018C">
              <w:rPr>
                <w:rFonts w:asciiTheme="minorHAnsi" w:hAnsiTheme="minorHAnsi" w:cstheme="minorHAnsi"/>
                <w:b/>
                <w:lang w:val="el-GR"/>
              </w:rPr>
              <w:t>(χωρίς ΦΠΑ)</w:t>
            </w:r>
          </w:p>
        </w:tc>
        <w:tc>
          <w:tcPr>
            <w:tcW w:w="1985" w:type="dxa"/>
            <w:shd w:val="clear" w:color="auto" w:fill="FBE4D5" w:themeFill="accent2" w:themeFillTint="33"/>
            <w:vAlign w:val="center"/>
          </w:tcPr>
          <w:p w14:paraId="1009B53E" w14:textId="77777777" w:rsidR="000A46CA" w:rsidRPr="0066018C" w:rsidRDefault="000A46CA" w:rsidP="00CD68B0">
            <w:pPr>
              <w:spacing w:after="0"/>
              <w:jc w:val="center"/>
              <w:rPr>
                <w:rFonts w:asciiTheme="minorHAnsi" w:hAnsiTheme="minorHAnsi" w:cstheme="minorHAnsi"/>
                <w:lang w:val="el-GR"/>
              </w:rPr>
            </w:pPr>
            <w:r w:rsidRPr="0066018C">
              <w:rPr>
                <w:rFonts w:asciiTheme="minorHAnsi" w:hAnsiTheme="minorHAnsi" w:cstheme="minorHAnsi"/>
                <w:b/>
                <w:lang w:val="el-GR"/>
              </w:rPr>
              <w:t>ΦΠΑ 24%</w:t>
            </w:r>
          </w:p>
        </w:tc>
        <w:tc>
          <w:tcPr>
            <w:tcW w:w="2395" w:type="dxa"/>
            <w:shd w:val="clear" w:color="auto" w:fill="FBE4D5" w:themeFill="accent2" w:themeFillTint="33"/>
          </w:tcPr>
          <w:p w14:paraId="5F7ABE8C" w14:textId="77777777" w:rsidR="000A46CA" w:rsidRPr="0066018C" w:rsidRDefault="000A46CA" w:rsidP="00CD68B0">
            <w:pPr>
              <w:spacing w:after="0"/>
              <w:jc w:val="center"/>
              <w:rPr>
                <w:rFonts w:asciiTheme="minorHAnsi" w:hAnsiTheme="minorHAnsi" w:cstheme="minorHAnsi"/>
                <w:lang w:val="el-GR"/>
              </w:rPr>
            </w:pPr>
            <w:r w:rsidRPr="0066018C">
              <w:rPr>
                <w:rFonts w:asciiTheme="minorHAnsi" w:hAnsiTheme="minorHAnsi" w:cstheme="minorHAnsi"/>
                <w:b/>
                <w:lang w:val="el-GR" w:eastAsia="en-US"/>
              </w:rPr>
              <w:t xml:space="preserve">Εκτιμώμενη Αξία </w:t>
            </w:r>
            <w:r w:rsidRPr="0066018C">
              <w:rPr>
                <w:rFonts w:asciiTheme="minorHAnsi" w:hAnsiTheme="minorHAnsi" w:cstheme="minorHAnsi"/>
                <w:b/>
                <w:lang w:val="el-GR"/>
              </w:rPr>
              <w:t>(με ΦΠΑ)</w:t>
            </w:r>
          </w:p>
        </w:tc>
      </w:tr>
      <w:tr w:rsidR="000A46CA" w:rsidRPr="0066018C" w14:paraId="50F42AC0" w14:textId="77777777" w:rsidTr="00957D3F">
        <w:tc>
          <w:tcPr>
            <w:tcW w:w="2923" w:type="dxa"/>
            <w:shd w:val="clear" w:color="auto" w:fill="D9D9D9" w:themeFill="background1" w:themeFillShade="D9"/>
            <w:vAlign w:val="center"/>
          </w:tcPr>
          <w:p w14:paraId="57910887" w14:textId="77777777" w:rsidR="000A46CA" w:rsidRPr="0066018C" w:rsidRDefault="000A46CA" w:rsidP="000A46CA">
            <w:pPr>
              <w:spacing w:after="0"/>
              <w:jc w:val="left"/>
              <w:rPr>
                <w:rFonts w:asciiTheme="minorHAnsi" w:hAnsiTheme="minorHAnsi" w:cstheme="minorHAnsi"/>
                <w:b/>
                <w:lang w:val="el-GR"/>
              </w:rPr>
            </w:pPr>
            <w:r w:rsidRPr="0066018C">
              <w:rPr>
                <w:rFonts w:asciiTheme="minorHAnsi" w:hAnsiTheme="minorHAnsi" w:cstheme="minorHAnsi"/>
                <w:b/>
                <w:lang w:val="el-GR"/>
              </w:rPr>
              <w:t>Παρούσα διαδικασία σύναψης σύμβασης</w:t>
            </w:r>
          </w:p>
        </w:tc>
        <w:tc>
          <w:tcPr>
            <w:tcW w:w="2317" w:type="dxa"/>
          </w:tcPr>
          <w:p w14:paraId="751DEAC8" w14:textId="77777777" w:rsidR="000A46CA" w:rsidRPr="0066018C" w:rsidRDefault="000A46CA" w:rsidP="000A46CA">
            <w:pPr>
              <w:spacing w:after="0"/>
              <w:jc w:val="center"/>
              <w:rPr>
                <w:rFonts w:asciiTheme="minorHAnsi" w:hAnsiTheme="minorHAnsi" w:cstheme="minorHAnsi"/>
                <w:lang w:val="el-GR"/>
              </w:rPr>
            </w:pPr>
          </w:p>
          <w:p w14:paraId="72011562" w14:textId="254F7A92" w:rsidR="000A46CA" w:rsidRPr="0066018C" w:rsidRDefault="000A46CA" w:rsidP="000A46CA">
            <w:pPr>
              <w:spacing w:after="0"/>
              <w:jc w:val="center"/>
              <w:rPr>
                <w:rFonts w:asciiTheme="minorHAnsi" w:hAnsiTheme="minorHAnsi" w:cstheme="minorHAnsi"/>
                <w:bCs/>
                <w:lang w:val="el-GR"/>
              </w:rPr>
            </w:pPr>
            <w:r w:rsidRPr="0066018C">
              <w:rPr>
                <w:rFonts w:asciiTheme="minorHAnsi" w:hAnsiTheme="minorHAnsi" w:cstheme="minorHAnsi"/>
                <w:lang w:val="el-GR"/>
              </w:rPr>
              <w:t>60.000,00 €</w:t>
            </w:r>
          </w:p>
        </w:tc>
        <w:tc>
          <w:tcPr>
            <w:tcW w:w="1985" w:type="dxa"/>
          </w:tcPr>
          <w:p w14:paraId="290A2B17" w14:textId="77777777" w:rsidR="000A46CA" w:rsidRPr="0066018C" w:rsidRDefault="000A46CA" w:rsidP="000A46CA">
            <w:pPr>
              <w:spacing w:after="0"/>
              <w:jc w:val="center"/>
              <w:rPr>
                <w:rFonts w:asciiTheme="minorHAnsi" w:hAnsiTheme="minorHAnsi" w:cstheme="minorHAnsi"/>
                <w:lang w:val="el-GR"/>
              </w:rPr>
            </w:pPr>
          </w:p>
          <w:p w14:paraId="2E9E487D" w14:textId="5F430455" w:rsidR="000A46CA" w:rsidRPr="0066018C" w:rsidRDefault="000A46CA" w:rsidP="000A46CA">
            <w:pPr>
              <w:spacing w:after="0"/>
              <w:jc w:val="center"/>
              <w:rPr>
                <w:rFonts w:asciiTheme="minorHAnsi" w:hAnsiTheme="minorHAnsi" w:cstheme="minorHAnsi"/>
                <w:lang w:val="el-GR"/>
              </w:rPr>
            </w:pPr>
            <w:r w:rsidRPr="0066018C">
              <w:rPr>
                <w:rFonts w:asciiTheme="minorHAnsi" w:hAnsiTheme="minorHAnsi" w:cstheme="minorHAnsi"/>
                <w:lang w:val="en-US"/>
              </w:rPr>
              <w:t>14.400,00 €</w:t>
            </w:r>
          </w:p>
        </w:tc>
        <w:tc>
          <w:tcPr>
            <w:tcW w:w="2395" w:type="dxa"/>
          </w:tcPr>
          <w:p w14:paraId="788E8673" w14:textId="77777777" w:rsidR="000A46CA" w:rsidRPr="0066018C" w:rsidRDefault="000A46CA" w:rsidP="000A46CA">
            <w:pPr>
              <w:spacing w:after="0"/>
              <w:jc w:val="center"/>
              <w:rPr>
                <w:rFonts w:asciiTheme="minorHAnsi" w:hAnsiTheme="minorHAnsi" w:cstheme="minorHAnsi"/>
                <w:lang w:val="el-GR"/>
              </w:rPr>
            </w:pPr>
          </w:p>
          <w:p w14:paraId="094FAEDE" w14:textId="743D8E71" w:rsidR="000A46CA" w:rsidRPr="0066018C" w:rsidRDefault="000A46CA" w:rsidP="000A46CA">
            <w:pPr>
              <w:spacing w:after="0"/>
              <w:jc w:val="center"/>
              <w:rPr>
                <w:rFonts w:asciiTheme="minorHAnsi" w:hAnsiTheme="minorHAnsi" w:cstheme="minorHAnsi"/>
                <w:lang w:val="el-GR"/>
              </w:rPr>
            </w:pPr>
            <w:r w:rsidRPr="0066018C">
              <w:rPr>
                <w:rFonts w:asciiTheme="minorHAnsi" w:hAnsiTheme="minorHAnsi" w:cstheme="minorHAnsi"/>
                <w:lang w:val="el-GR"/>
              </w:rPr>
              <w:t>74.400,00 €</w:t>
            </w:r>
          </w:p>
        </w:tc>
      </w:tr>
      <w:tr w:rsidR="000A46CA" w:rsidRPr="0066018C" w14:paraId="611065D7" w14:textId="77777777" w:rsidTr="00CD68B0">
        <w:tc>
          <w:tcPr>
            <w:tcW w:w="2923" w:type="dxa"/>
            <w:shd w:val="clear" w:color="auto" w:fill="D9D9D9" w:themeFill="background1" w:themeFillShade="D9"/>
            <w:vAlign w:val="center"/>
          </w:tcPr>
          <w:p w14:paraId="4218F91E" w14:textId="77777777" w:rsidR="000A46CA" w:rsidRPr="0066018C" w:rsidRDefault="000A46CA" w:rsidP="00CD68B0">
            <w:pPr>
              <w:spacing w:after="0"/>
              <w:jc w:val="left"/>
              <w:rPr>
                <w:rFonts w:asciiTheme="minorHAnsi" w:hAnsiTheme="minorHAnsi" w:cstheme="minorHAnsi"/>
                <w:b/>
                <w:lang w:val="el-GR"/>
              </w:rPr>
            </w:pPr>
            <w:r w:rsidRPr="0066018C">
              <w:rPr>
                <w:rFonts w:asciiTheme="minorHAnsi" w:hAnsiTheme="minorHAnsi" w:cstheme="minorHAnsi"/>
                <w:b/>
                <w:lang w:val="el-GR"/>
              </w:rPr>
              <w:t>Δικαίωμα προαίρεσης Συντήρησης</w:t>
            </w:r>
          </w:p>
        </w:tc>
        <w:tc>
          <w:tcPr>
            <w:tcW w:w="2317" w:type="dxa"/>
            <w:vAlign w:val="center"/>
          </w:tcPr>
          <w:p w14:paraId="5319C6EB" w14:textId="5C766C5B" w:rsidR="000A46CA" w:rsidRPr="0066018C" w:rsidRDefault="00DD17D6"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26</w:t>
            </w:r>
            <w:r w:rsidR="000A46CA" w:rsidRPr="0066018C">
              <w:rPr>
                <w:rFonts w:asciiTheme="minorHAnsi" w:hAnsiTheme="minorHAnsi" w:cstheme="minorHAnsi"/>
                <w:color w:val="000000"/>
                <w:lang w:val="el-GR"/>
              </w:rPr>
              <w:t>.</w:t>
            </w:r>
            <w:r w:rsidRPr="0066018C">
              <w:rPr>
                <w:rFonts w:asciiTheme="minorHAnsi" w:hAnsiTheme="minorHAnsi" w:cstheme="minorHAnsi"/>
                <w:color w:val="000000"/>
                <w:lang w:val="el-GR"/>
              </w:rPr>
              <w:t>4</w:t>
            </w:r>
            <w:r w:rsidR="000A46CA" w:rsidRPr="0066018C">
              <w:rPr>
                <w:rFonts w:asciiTheme="minorHAnsi" w:hAnsiTheme="minorHAnsi" w:cstheme="minorHAnsi"/>
                <w:color w:val="000000"/>
                <w:lang w:val="el-GR"/>
              </w:rPr>
              <w:t>00,00 €</w:t>
            </w:r>
          </w:p>
        </w:tc>
        <w:tc>
          <w:tcPr>
            <w:tcW w:w="1985" w:type="dxa"/>
            <w:vAlign w:val="center"/>
          </w:tcPr>
          <w:p w14:paraId="1EF1091A" w14:textId="3D3F67CA" w:rsidR="000A46CA" w:rsidRPr="0066018C" w:rsidRDefault="00DD17D6"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6.336</w:t>
            </w:r>
            <w:r w:rsidR="000A46CA" w:rsidRPr="0066018C">
              <w:rPr>
                <w:rFonts w:asciiTheme="minorHAnsi" w:hAnsiTheme="minorHAnsi" w:cstheme="minorHAnsi"/>
                <w:color w:val="000000"/>
                <w:lang w:val="el-GR"/>
              </w:rPr>
              <w:t>,00 €</w:t>
            </w:r>
          </w:p>
        </w:tc>
        <w:tc>
          <w:tcPr>
            <w:tcW w:w="2395" w:type="dxa"/>
            <w:vAlign w:val="center"/>
          </w:tcPr>
          <w:p w14:paraId="1FF6FB38" w14:textId="17086849" w:rsidR="000A46CA" w:rsidRPr="0066018C" w:rsidRDefault="00DD17D6"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3</w:t>
            </w:r>
            <w:r w:rsidR="000A46CA" w:rsidRPr="0066018C">
              <w:rPr>
                <w:rFonts w:asciiTheme="minorHAnsi" w:hAnsiTheme="minorHAnsi" w:cstheme="minorHAnsi"/>
                <w:color w:val="000000"/>
                <w:lang w:val="el-GR"/>
              </w:rPr>
              <w:t>2.</w:t>
            </w:r>
            <w:r w:rsidRPr="0066018C">
              <w:rPr>
                <w:rFonts w:asciiTheme="minorHAnsi" w:hAnsiTheme="minorHAnsi" w:cstheme="minorHAnsi"/>
                <w:color w:val="000000"/>
                <w:lang w:val="el-GR"/>
              </w:rPr>
              <w:t>736</w:t>
            </w:r>
            <w:r w:rsidR="000A46CA" w:rsidRPr="0066018C">
              <w:rPr>
                <w:rFonts w:asciiTheme="minorHAnsi" w:hAnsiTheme="minorHAnsi" w:cstheme="minorHAnsi"/>
                <w:color w:val="000000"/>
                <w:lang w:val="el-GR"/>
              </w:rPr>
              <w:t>,00 €</w:t>
            </w:r>
          </w:p>
        </w:tc>
      </w:tr>
      <w:tr w:rsidR="000A46CA" w:rsidRPr="0066018C" w14:paraId="0EA03293" w14:textId="77777777" w:rsidTr="00CD68B0">
        <w:tc>
          <w:tcPr>
            <w:tcW w:w="2923" w:type="dxa"/>
            <w:shd w:val="clear" w:color="auto" w:fill="D9D9D9" w:themeFill="background1" w:themeFillShade="D9"/>
          </w:tcPr>
          <w:p w14:paraId="4D1FC26B" w14:textId="77777777" w:rsidR="000A46CA" w:rsidRPr="0066018C" w:rsidRDefault="000A46CA" w:rsidP="00CD68B0">
            <w:pPr>
              <w:spacing w:after="0"/>
              <w:rPr>
                <w:rFonts w:asciiTheme="minorHAnsi" w:hAnsiTheme="minorHAnsi" w:cstheme="minorHAnsi"/>
                <w:b/>
                <w:lang w:val="el-GR"/>
              </w:rPr>
            </w:pPr>
          </w:p>
          <w:p w14:paraId="5672707D" w14:textId="77777777" w:rsidR="000A46CA" w:rsidRPr="0066018C" w:rsidRDefault="000A46CA" w:rsidP="00CD68B0">
            <w:pPr>
              <w:spacing w:after="0"/>
              <w:rPr>
                <w:rFonts w:asciiTheme="minorHAnsi" w:hAnsiTheme="minorHAnsi" w:cstheme="minorHAnsi"/>
                <w:b/>
                <w:lang w:val="el-GR"/>
              </w:rPr>
            </w:pPr>
            <w:r w:rsidRPr="0066018C">
              <w:rPr>
                <w:rFonts w:asciiTheme="minorHAnsi" w:hAnsiTheme="minorHAnsi" w:cstheme="minorHAnsi"/>
                <w:b/>
                <w:lang w:val="el-GR"/>
              </w:rPr>
              <w:t xml:space="preserve">ΣΥΝΟΛΟ: </w:t>
            </w:r>
          </w:p>
        </w:tc>
        <w:tc>
          <w:tcPr>
            <w:tcW w:w="2317" w:type="dxa"/>
            <w:shd w:val="clear" w:color="auto" w:fill="D9D9D9" w:themeFill="background1" w:themeFillShade="D9"/>
            <w:vAlign w:val="center"/>
          </w:tcPr>
          <w:p w14:paraId="7F5261A5" w14:textId="0BE73EE3" w:rsidR="000A46CA" w:rsidRPr="0066018C" w:rsidRDefault="00DD17D6"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86</w:t>
            </w:r>
            <w:r w:rsidR="000A46CA"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l-GR"/>
              </w:rPr>
              <w:t>4</w:t>
            </w:r>
            <w:r w:rsidR="000A46CA" w:rsidRPr="0066018C">
              <w:rPr>
                <w:rFonts w:asciiTheme="minorHAnsi" w:hAnsiTheme="minorHAnsi" w:cstheme="minorHAnsi"/>
                <w:b/>
                <w:bCs/>
                <w:color w:val="000000"/>
                <w:lang w:val="el-GR"/>
              </w:rPr>
              <w:t>00,00 €</w:t>
            </w:r>
          </w:p>
        </w:tc>
        <w:tc>
          <w:tcPr>
            <w:tcW w:w="1985" w:type="dxa"/>
            <w:shd w:val="clear" w:color="auto" w:fill="D9D9D9" w:themeFill="background1" w:themeFillShade="D9"/>
            <w:vAlign w:val="center"/>
          </w:tcPr>
          <w:p w14:paraId="1678E8E9" w14:textId="4174CC80" w:rsidR="000A46CA" w:rsidRPr="0066018C" w:rsidRDefault="00DD17D6"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20</w:t>
            </w:r>
            <w:r w:rsidR="000A46CA"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l-GR"/>
              </w:rPr>
              <w:t>736</w:t>
            </w:r>
            <w:r w:rsidR="000A46CA" w:rsidRPr="0066018C">
              <w:rPr>
                <w:rFonts w:asciiTheme="minorHAnsi" w:hAnsiTheme="minorHAnsi" w:cstheme="minorHAnsi"/>
                <w:b/>
                <w:bCs/>
                <w:color w:val="000000"/>
                <w:lang w:val="el-GR"/>
              </w:rPr>
              <w:t>,00 €</w:t>
            </w:r>
          </w:p>
        </w:tc>
        <w:tc>
          <w:tcPr>
            <w:tcW w:w="2395" w:type="dxa"/>
            <w:shd w:val="clear" w:color="auto" w:fill="D9D9D9" w:themeFill="background1" w:themeFillShade="D9"/>
            <w:vAlign w:val="center"/>
          </w:tcPr>
          <w:p w14:paraId="378BF0C3" w14:textId="5FE77F7A" w:rsidR="000A46CA" w:rsidRPr="0066018C" w:rsidRDefault="00DD17D6"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107</w:t>
            </w:r>
            <w:r w:rsidR="000A46CA"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l-GR"/>
              </w:rPr>
              <w:t>136</w:t>
            </w:r>
            <w:r w:rsidR="000A46CA" w:rsidRPr="0066018C">
              <w:rPr>
                <w:rFonts w:asciiTheme="minorHAnsi" w:hAnsiTheme="minorHAnsi" w:cstheme="minorHAnsi"/>
                <w:b/>
                <w:bCs/>
                <w:color w:val="000000"/>
                <w:lang w:val="el-GR"/>
              </w:rPr>
              <w:t>,00 €</w:t>
            </w:r>
          </w:p>
        </w:tc>
      </w:tr>
    </w:tbl>
    <w:p w14:paraId="2823A360" w14:textId="77777777" w:rsidR="000A46CA" w:rsidRPr="0066018C" w:rsidRDefault="000A46CA" w:rsidP="009B1387">
      <w:pPr>
        <w:spacing w:line="276" w:lineRule="auto"/>
        <w:rPr>
          <w:rFonts w:asciiTheme="minorHAnsi" w:hAnsiTheme="minorHAnsi" w:cstheme="minorHAnsi"/>
          <w:lang w:val="el-GR"/>
        </w:rPr>
      </w:pPr>
    </w:p>
    <w:p w14:paraId="64A40CE7" w14:textId="0FC76E79" w:rsidR="00DD17D6" w:rsidRPr="0066018C" w:rsidRDefault="00DD17D6" w:rsidP="00DD17D6">
      <w:pPr>
        <w:rPr>
          <w:rFonts w:asciiTheme="minorHAnsi" w:hAnsiTheme="minorHAnsi" w:cstheme="minorHAnsi"/>
          <w:b/>
          <w:bCs/>
          <w:lang w:val="el-GR"/>
        </w:rPr>
      </w:pPr>
      <w:r w:rsidRPr="0066018C">
        <w:rPr>
          <w:rFonts w:asciiTheme="minorHAnsi" w:hAnsiTheme="minorHAnsi" w:cstheme="minorHAnsi"/>
          <w:b/>
          <w:bCs/>
          <w:lang w:val="el-GR"/>
        </w:rPr>
        <w:t>Τμήμα Γ</w:t>
      </w:r>
    </w:p>
    <w:tbl>
      <w:tblPr>
        <w:tblStyle w:val="affa"/>
        <w:tblW w:w="0" w:type="auto"/>
        <w:tblLook w:val="04A0" w:firstRow="1" w:lastRow="0" w:firstColumn="1" w:lastColumn="0" w:noHBand="0" w:noVBand="1"/>
      </w:tblPr>
      <w:tblGrid>
        <w:gridCol w:w="2923"/>
        <w:gridCol w:w="2317"/>
        <w:gridCol w:w="1985"/>
        <w:gridCol w:w="2395"/>
      </w:tblGrid>
      <w:tr w:rsidR="00DD17D6" w:rsidRPr="0066018C" w14:paraId="2B4CF65C" w14:textId="77777777" w:rsidTr="00CD68B0">
        <w:tc>
          <w:tcPr>
            <w:tcW w:w="2923" w:type="dxa"/>
            <w:shd w:val="clear" w:color="auto" w:fill="FBE4D5" w:themeFill="accent2" w:themeFillTint="33"/>
          </w:tcPr>
          <w:p w14:paraId="048FEFC9" w14:textId="77777777" w:rsidR="00DD17D6" w:rsidRPr="0066018C" w:rsidRDefault="00DD17D6" w:rsidP="00CD68B0">
            <w:pPr>
              <w:spacing w:after="0"/>
              <w:rPr>
                <w:rFonts w:asciiTheme="minorHAnsi" w:hAnsiTheme="minorHAnsi" w:cstheme="minorHAnsi"/>
                <w:lang w:val="el-GR"/>
              </w:rPr>
            </w:pPr>
          </w:p>
        </w:tc>
        <w:tc>
          <w:tcPr>
            <w:tcW w:w="2317" w:type="dxa"/>
            <w:shd w:val="clear" w:color="auto" w:fill="FBE4D5" w:themeFill="accent2" w:themeFillTint="33"/>
          </w:tcPr>
          <w:p w14:paraId="20EE9AC8" w14:textId="77777777" w:rsidR="00DD17D6" w:rsidRPr="0066018C" w:rsidRDefault="00DD17D6" w:rsidP="00CD68B0">
            <w:pPr>
              <w:widowControl w:val="0"/>
              <w:suppressAutoHyphens w:val="0"/>
              <w:spacing w:after="0"/>
              <w:jc w:val="center"/>
              <w:rPr>
                <w:rFonts w:asciiTheme="minorHAnsi" w:hAnsiTheme="minorHAnsi" w:cstheme="minorHAnsi"/>
                <w:b/>
                <w:lang w:val="el-GR" w:eastAsia="en-US"/>
              </w:rPr>
            </w:pPr>
            <w:r w:rsidRPr="0066018C">
              <w:rPr>
                <w:rFonts w:asciiTheme="minorHAnsi" w:hAnsiTheme="minorHAnsi" w:cstheme="minorHAnsi"/>
                <w:b/>
                <w:lang w:val="el-GR" w:eastAsia="en-US"/>
              </w:rPr>
              <w:t xml:space="preserve">Εκτιμώμενη Αξία </w:t>
            </w:r>
          </w:p>
          <w:p w14:paraId="7CB4BD4C" w14:textId="77777777" w:rsidR="00DD17D6" w:rsidRPr="0066018C" w:rsidRDefault="00DD17D6" w:rsidP="00CD68B0">
            <w:pPr>
              <w:spacing w:after="0"/>
              <w:jc w:val="center"/>
              <w:rPr>
                <w:rFonts w:asciiTheme="minorHAnsi" w:hAnsiTheme="minorHAnsi" w:cstheme="minorHAnsi"/>
                <w:lang w:val="el-GR"/>
              </w:rPr>
            </w:pPr>
            <w:r w:rsidRPr="0066018C">
              <w:rPr>
                <w:rFonts w:asciiTheme="minorHAnsi" w:hAnsiTheme="minorHAnsi" w:cstheme="minorHAnsi"/>
                <w:b/>
                <w:lang w:val="el-GR"/>
              </w:rPr>
              <w:t>(χωρίς ΦΠΑ)</w:t>
            </w:r>
          </w:p>
        </w:tc>
        <w:tc>
          <w:tcPr>
            <w:tcW w:w="1985" w:type="dxa"/>
            <w:shd w:val="clear" w:color="auto" w:fill="FBE4D5" w:themeFill="accent2" w:themeFillTint="33"/>
            <w:vAlign w:val="center"/>
          </w:tcPr>
          <w:p w14:paraId="3CCF1A39" w14:textId="77777777" w:rsidR="00DD17D6" w:rsidRPr="0066018C" w:rsidRDefault="00DD17D6" w:rsidP="00CD68B0">
            <w:pPr>
              <w:spacing w:after="0"/>
              <w:jc w:val="center"/>
              <w:rPr>
                <w:rFonts w:asciiTheme="minorHAnsi" w:hAnsiTheme="minorHAnsi" w:cstheme="minorHAnsi"/>
                <w:lang w:val="el-GR"/>
              </w:rPr>
            </w:pPr>
            <w:r w:rsidRPr="0066018C">
              <w:rPr>
                <w:rFonts w:asciiTheme="minorHAnsi" w:hAnsiTheme="minorHAnsi" w:cstheme="minorHAnsi"/>
                <w:b/>
                <w:lang w:val="el-GR"/>
              </w:rPr>
              <w:t>ΦΠΑ 24%</w:t>
            </w:r>
          </w:p>
        </w:tc>
        <w:tc>
          <w:tcPr>
            <w:tcW w:w="2395" w:type="dxa"/>
            <w:shd w:val="clear" w:color="auto" w:fill="FBE4D5" w:themeFill="accent2" w:themeFillTint="33"/>
          </w:tcPr>
          <w:p w14:paraId="702DE23B" w14:textId="77777777" w:rsidR="00DD17D6" w:rsidRPr="0066018C" w:rsidRDefault="00DD17D6" w:rsidP="00CD68B0">
            <w:pPr>
              <w:spacing w:after="0"/>
              <w:jc w:val="center"/>
              <w:rPr>
                <w:rFonts w:asciiTheme="minorHAnsi" w:hAnsiTheme="minorHAnsi" w:cstheme="minorHAnsi"/>
                <w:lang w:val="el-GR"/>
              </w:rPr>
            </w:pPr>
            <w:r w:rsidRPr="0066018C">
              <w:rPr>
                <w:rFonts w:asciiTheme="minorHAnsi" w:hAnsiTheme="minorHAnsi" w:cstheme="minorHAnsi"/>
                <w:b/>
                <w:lang w:val="el-GR" w:eastAsia="en-US"/>
              </w:rPr>
              <w:t xml:space="preserve">Εκτιμώμενη Αξία </w:t>
            </w:r>
            <w:r w:rsidRPr="0066018C">
              <w:rPr>
                <w:rFonts w:asciiTheme="minorHAnsi" w:hAnsiTheme="minorHAnsi" w:cstheme="minorHAnsi"/>
                <w:b/>
                <w:lang w:val="el-GR"/>
              </w:rPr>
              <w:t>(με ΦΠΑ)</w:t>
            </w:r>
          </w:p>
        </w:tc>
      </w:tr>
      <w:tr w:rsidR="00DD17D6" w:rsidRPr="0066018C" w14:paraId="68FCEAC9" w14:textId="77777777" w:rsidTr="00CD68B0">
        <w:tc>
          <w:tcPr>
            <w:tcW w:w="2923" w:type="dxa"/>
            <w:shd w:val="clear" w:color="auto" w:fill="D9D9D9" w:themeFill="background1" w:themeFillShade="D9"/>
            <w:vAlign w:val="center"/>
          </w:tcPr>
          <w:p w14:paraId="4293E3E4" w14:textId="77777777" w:rsidR="00DD17D6" w:rsidRPr="0066018C" w:rsidRDefault="00DD17D6" w:rsidP="00DD17D6">
            <w:pPr>
              <w:spacing w:after="0"/>
              <w:jc w:val="left"/>
              <w:rPr>
                <w:rFonts w:asciiTheme="minorHAnsi" w:hAnsiTheme="minorHAnsi" w:cstheme="minorHAnsi"/>
                <w:b/>
                <w:lang w:val="el-GR"/>
              </w:rPr>
            </w:pPr>
            <w:r w:rsidRPr="0066018C">
              <w:rPr>
                <w:rFonts w:asciiTheme="minorHAnsi" w:hAnsiTheme="minorHAnsi" w:cstheme="minorHAnsi"/>
                <w:b/>
                <w:lang w:val="el-GR"/>
              </w:rPr>
              <w:t>Παρούσα διαδικασία σύναψης σύμβασης</w:t>
            </w:r>
          </w:p>
        </w:tc>
        <w:tc>
          <w:tcPr>
            <w:tcW w:w="2317" w:type="dxa"/>
          </w:tcPr>
          <w:p w14:paraId="4522DC57" w14:textId="1EC0E2B5" w:rsidR="00DD17D6" w:rsidRPr="0066018C" w:rsidRDefault="00DD17D6" w:rsidP="00DD17D6">
            <w:pPr>
              <w:spacing w:after="0"/>
              <w:jc w:val="center"/>
              <w:rPr>
                <w:rFonts w:asciiTheme="minorHAnsi" w:hAnsiTheme="minorHAnsi" w:cstheme="minorHAnsi"/>
                <w:bCs/>
                <w:lang w:val="el-GR"/>
              </w:rPr>
            </w:pPr>
            <w:r w:rsidRPr="0066018C">
              <w:rPr>
                <w:rFonts w:asciiTheme="minorHAnsi" w:hAnsiTheme="minorHAnsi" w:cstheme="minorHAnsi"/>
                <w:lang w:val="el-GR"/>
              </w:rPr>
              <w:t>257.000,00 €</w:t>
            </w:r>
          </w:p>
        </w:tc>
        <w:tc>
          <w:tcPr>
            <w:tcW w:w="1985" w:type="dxa"/>
          </w:tcPr>
          <w:p w14:paraId="734182BF" w14:textId="0D24D6DC" w:rsidR="00DD17D6" w:rsidRPr="0066018C" w:rsidRDefault="00DD17D6" w:rsidP="00DD17D6">
            <w:pPr>
              <w:spacing w:after="0"/>
              <w:jc w:val="center"/>
              <w:rPr>
                <w:rFonts w:asciiTheme="minorHAnsi" w:hAnsiTheme="minorHAnsi" w:cstheme="minorHAnsi"/>
                <w:lang w:val="el-GR"/>
              </w:rPr>
            </w:pPr>
            <w:r w:rsidRPr="0066018C">
              <w:rPr>
                <w:rFonts w:asciiTheme="minorHAnsi" w:hAnsiTheme="minorHAnsi" w:cstheme="minorHAnsi"/>
                <w:lang w:val="en-US"/>
              </w:rPr>
              <w:t>61.680,00 €</w:t>
            </w:r>
          </w:p>
        </w:tc>
        <w:tc>
          <w:tcPr>
            <w:tcW w:w="2395" w:type="dxa"/>
          </w:tcPr>
          <w:p w14:paraId="01565B65" w14:textId="6DF13764" w:rsidR="00DD17D6" w:rsidRPr="0066018C" w:rsidRDefault="00DD17D6" w:rsidP="00DD17D6">
            <w:pPr>
              <w:spacing w:after="0"/>
              <w:jc w:val="center"/>
              <w:rPr>
                <w:rFonts w:asciiTheme="minorHAnsi" w:hAnsiTheme="minorHAnsi" w:cstheme="minorHAnsi"/>
                <w:lang w:val="el-GR"/>
              </w:rPr>
            </w:pPr>
            <w:r w:rsidRPr="0066018C">
              <w:rPr>
                <w:rFonts w:asciiTheme="minorHAnsi" w:hAnsiTheme="minorHAnsi" w:cstheme="minorHAnsi"/>
                <w:lang w:val="el-GR"/>
              </w:rPr>
              <w:t>318.680,00 €</w:t>
            </w:r>
          </w:p>
        </w:tc>
      </w:tr>
      <w:tr w:rsidR="00DD17D6" w:rsidRPr="0066018C" w14:paraId="24933AD2" w14:textId="77777777" w:rsidTr="00CD68B0">
        <w:tc>
          <w:tcPr>
            <w:tcW w:w="2923" w:type="dxa"/>
            <w:shd w:val="clear" w:color="auto" w:fill="D9D9D9" w:themeFill="background1" w:themeFillShade="D9"/>
            <w:vAlign w:val="center"/>
          </w:tcPr>
          <w:p w14:paraId="49C80A98" w14:textId="77777777" w:rsidR="00DD17D6" w:rsidRPr="0066018C" w:rsidRDefault="00DD17D6" w:rsidP="00CD68B0">
            <w:pPr>
              <w:spacing w:after="0"/>
              <w:jc w:val="left"/>
              <w:rPr>
                <w:rFonts w:asciiTheme="minorHAnsi" w:hAnsiTheme="minorHAnsi" w:cstheme="minorHAnsi"/>
                <w:b/>
                <w:lang w:val="el-GR"/>
              </w:rPr>
            </w:pPr>
            <w:r w:rsidRPr="0066018C">
              <w:rPr>
                <w:rFonts w:asciiTheme="minorHAnsi" w:hAnsiTheme="minorHAnsi" w:cstheme="minorHAnsi"/>
                <w:b/>
                <w:lang w:val="el-GR"/>
              </w:rPr>
              <w:t>Δικαίωμα προαίρεσης Συντήρησης</w:t>
            </w:r>
          </w:p>
        </w:tc>
        <w:tc>
          <w:tcPr>
            <w:tcW w:w="2317" w:type="dxa"/>
            <w:vAlign w:val="center"/>
          </w:tcPr>
          <w:p w14:paraId="1A4B4BE7" w14:textId="7033B18C" w:rsidR="00DD17D6" w:rsidRPr="0066018C" w:rsidRDefault="00DD17D6"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113.080,00 €</w:t>
            </w:r>
          </w:p>
        </w:tc>
        <w:tc>
          <w:tcPr>
            <w:tcW w:w="1985" w:type="dxa"/>
            <w:vAlign w:val="center"/>
          </w:tcPr>
          <w:p w14:paraId="55AB98DC" w14:textId="1E3D9E5B" w:rsidR="00DD17D6" w:rsidRPr="0066018C" w:rsidRDefault="007B2092"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27</w:t>
            </w:r>
            <w:r w:rsidR="00DD17D6" w:rsidRPr="0066018C">
              <w:rPr>
                <w:rFonts w:asciiTheme="minorHAnsi" w:hAnsiTheme="minorHAnsi" w:cstheme="minorHAnsi"/>
                <w:color w:val="000000"/>
                <w:lang w:val="el-GR"/>
              </w:rPr>
              <w:t>.1</w:t>
            </w:r>
            <w:r w:rsidRPr="0066018C">
              <w:rPr>
                <w:rFonts w:asciiTheme="minorHAnsi" w:hAnsiTheme="minorHAnsi" w:cstheme="minorHAnsi"/>
                <w:color w:val="000000"/>
                <w:lang w:val="el-GR"/>
              </w:rPr>
              <w:t>3</w:t>
            </w:r>
            <w:r w:rsidR="00DD17D6" w:rsidRPr="0066018C">
              <w:rPr>
                <w:rFonts w:asciiTheme="minorHAnsi" w:hAnsiTheme="minorHAnsi" w:cstheme="minorHAnsi"/>
                <w:color w:val="000000"/>
                <w:lang w:val="el-GR"/>
              </w:rPr>
              <w:t>9,20 €</w:t>
            </w:r>
          </w:p>
        </w:tc>
        <w:tc>
          <w:tcPr>
            <w:tcW w:w="2395" w:type="dxa"/>
            <w:vAlign w:val="center"/>
          </w:tcPr>
          <w:p w14:paraId="331415C0" w14:textId="7CC40FE6" w:rsidR="00DD17D6" w:rsidRPr="0066018C" w:rsidRDefault="00DD17D6"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140.219,20 €</w:t>
            </w:r>
          </w:p>
        </w:tc>
      </w:tr>
      <w:tr w:rsidR="00DD17D6" w:rsidRPr="0066018C" w14:paraId="3FE43B19" w14:textId="77777777" w:rsidTr="00CD68B0">
        <w:tc>
          <w:tcPr>
            <w:tcW w:w="2923" w:type="dxa"/>
            <w:shd w:val="clear" w:color="auto" w:fill="D9D9D9" w:themeFill="background1" w:themeFillShade="D9"/>
          </w:tcPr>
          <w:p w14:paraId="3F445C7C" w14:textId="77777777" w:rsidR="00DD17D6" w:rsidRPr="0066018C" w:rsidRDefault="00DD17D6" w:rsidP="00CD68B0">
            <w:pPr>
              <w:spacing w:after="0"/>
              <w:rPr>
                <w:rFonts w:asciiTheme="minorHAnsi" w:hAnsiTheme="minorHAnsi" w:cstheme="minorHAnsi"/>
                <w:b/>
                <w:lang w:val="el-GR"/>
              </w:rPr>
            </w:pPr>
          </w:p>
          <w:p w14:paraId="3C9CE4DA" w14:textId="77777777" w:rsidR="00DD17D6" w:rsidRPr="0066018C" w:rsidRDefault="00DD17D6" w:rsidP="00CD68B0">
            <w:pPr>
              <w:spacing w:after="0"/>
              <w:rPr>
                <w:rFonts w:asciiTheme="minorHAnsi" w:hAnsiTheme="minorHAnsi" w:cstheme="minorHAnsi"/>
                <w:b/>
                <w:lang w:val="el-GR"/>
              </w:rPr>
            </w:pPr>
            <w:r w:rsidRPr="0066018C">
              <w:rPr>
                <w:rFonts w:asciiTheme="minorHAnsi" w:hAnsiTheme="minorHAnsi" w:cstheme="minorHAnsi"/>
                <w:b/>
                <w:lang w:val="el-GR"/>
              </w:rPr>
              <w:t xml:space="preserve">ΣΥΝΟΛΟ: </w:t>
            </w:r>
          </w:p>
        </w:tc>
        <w:tc>
          <w:tcPr>
            <w:tcW w:w="2317" w:type="dxa"/>
            <w:shd w:val="clear" w:color="auto" w:fill="D9D9D9" w:themeFill="background1" w:themeFillShade="D9"/>
            <w:vAlign w:val="center"/>
          </w:tcPr>
          <w:p w14:paraId="6A0456EF" w14:textId="3F94C9C1" w:rsidR="00DD17D6" w:rsidRPr="0066018C" w:rsidRDefault="00DD17D6"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370.080,00 €</w:t>
            </w:r>
          </w:p>
        </w:tc>
        <w:tc>
          <w:tcPr>
            <w:tcW w:w="1985" w:type="dxa"/>
            <w:shd w:val="clear" w:color="auto" w:fill="D9D9D9" w:themeFill="background1" w:themeFillShade="D9"/>
            <w:vAlign w:val="center"/>
          </w:tcPr>
          <w:p w14:paraId="43880390" w14:textId="40B655A3" w:rsidR="00DD17D6" w:rsidRPr="0066018C" w:rsidRDefault="007B2092"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88</w:t>
            </w:r>
            <w:r w:rsidR="00DD17D6"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l-GR"/>
              </w:rPr>
              <w:t>81</w:t>
            </w:r>
            <w:r w:rsidR="00DD17D6" w:rsidRPr="0066018C">
              <w:rPr>
                <w:rFonts w:asciiTheme="minorHAnsi" w:hAnsiTheme="minorHAnsi" w:cstheme="minorHAnsi"/>
                <w:b/>
                <w:bCs/>
                <w:color w:val="000000"/>
                <w:lang w:val="el-GR"/>
              </w:rPr>
              <w:t>9,20 €</w:t>
            </w:r>
          </w:p>
        </w:tc>
        <w:tc>
          <w:tcPr>
            <w:tcW w:w="2395" w:type="dxa"/>
            <w:shd w:val="clear" w:color="auto" w:fill="D9D9D9" w:themeFill="background1" w:themeFillShade="D9"/>
            <w:vAlign w:val="center"/>
          </w:tcPr>
          <w:p w14:paraId="53FD8500" w14:textId="283E9EDC" w:rsidR="00DD17D6" w:rsidRPr="0066018C" w:rsidRDefault="007B2092"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458</w:t>
            </w:r>
            <w:r w:rsidR="00DD17D6"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l-GR"/>
              </w:rPr>
              <w:t>899</w:t>
            </w:r>
            <w:r w:rsidR="00DD17D6"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l-GR"/>
              </w:rPr>
              <w:t>2</w:t>
            </w:r>
            <w:r w:rsidR="00DD17D6" w:rsidRPr="0066018C">
              <w:rPr>
                <w:rFonts w:asciiTheme="minorHAnsi" w:hAnsiTheme="minorHAnsi" w:cstheme="minorHAnsi"/>
                <w:b/>
                <w:bCs/>
                <w:color w:val="000000"/>
                <w:lang w:val="el-GR"/>
              </w:rPr>
              <w:t>0 €</w:t>
            </w:r>
          </w:p>
        </w:tc>
      </w:tr>
    </w:tbl>
    <w:p w14:paraId="17AFC179" w14:textId="77777777" w:rsidR="00DD17D6" w:rsidRPr="0066018C" w:rsidRDefault="00DD17D6" w:rsidP="009B1387">
      <w:pPr>
        <w:spacing w:line="276" w:lineRule="auto"/>
        <w:rPr>
          <w:rFonts w:asciiTheme="minorHAnsi" w:hAnsiTheme="minorHAnsi" w:cstheme="minorHAnsi"/>
          <w:lang w:val="en-US"/>
        </w:rPr>
      </w:pPr>
    </w:p>
    <w:p w14:paraId="2B8E8C0D" w14:textId="0C88B1DC" w:rsidR="008D21F9" w:rsidRPr="0066018C" w:rsidRDefault="008D21F9" w:rsidP="008D21F9">
      <w:pPr>
        <w:rPr>
          <w:rFonts w:asciiTheme="minorHAnsi" w:hAnsiTheme="minorHAnsi" w:cstheme="minorHAnsi"/>
          <w:b/>
          <w:bCs/>
          <w:lang w:val="el-GR"/>
        </w:rPr>
      </w:pPr>
      <w:r w:rsidRPr="0066018C">
        <w:rPr>
          <w:rFonts w:asciiTheme="minorHAnsi" w:hAnsiTheme="minorHAnsi" w:cstheme="minorHAnsi"/>
          <w:b/>
          <w:bCs/>
          <w:lang w:val="el-GR"/>
        </w:rPr>
        <w:t xml:space="preserve">Τμήμα </w:t>
      </w:r>
      <w:r w:rsidR="007B2092" w:rsidRPr="0066018C">
        <w:rPr>
          <w:rFonts w:asciiTheme="minorHAnsi" w:hAnsiTheme="minorHAnsi" w:cstheme="minorHAnsi"/>
          <w:b/>
          <w:bCs/>
          <w:lang w:val="el-GR"/>
        </w:rPr>
        <w:t>Δ</w:t>
      </w:r>
    </w:p>
    <w:tbl>
      <w:tblPr>
        <w:tblStyle w:val="affa"/>
        <w:tblW w:w="0" w:type="auto"/>
        <w:tblLook w:val="04A0" w:firstRow="1" w:lastRow="0" w:firstColumn="1" w:lastColumn="0" w:noHBand="0" w:noVBand="1"/>
      </w:tblPr>
      <w:tblGrid>
        <w:gridCol w:w="2923"/>
        <w:gridCol w:w="2317"/>
        <w:gridCol w:w="1985"/>
        <w:gridCol w:w="2395"/>
      </w:tblGrid>
      <w:tr w:rsidR="008D21F9" w:rsidRPr="0066018C" w14:paraId="166A9579" w14:textId="77777777" w:rsidTr="00CD68B0">
        <w:tc>
          <w:tcPr>
            <w:tcW w:w="2923" w:type="dxa"/>
            <w:shd w:val="clear" w:color="auto" w:fill="FBE4D5" w:themeFill="accent2" w:themeFillTint="33"/>
          </w:tcPr>
          <w:p w14:paraId="169F9575" w14:textId="77777777" w:rsidR="008D21F9" w:rsidRPr="0066018C" w:rsidRDefault="008D21F9" w:rsidP="00CD68B0">
            <w:pPr>
              <w:spacing w:after="0"/>
              <w:rPr>
                <w:rFonts w:asciiTheme="minorHAnsi" w:hAnsiTheme="minorHAnsi" w:cstheme="minorHAnsi"/>
                <w:lang w:val="el-GR"/>
              </w:rPr>
            </w:pPr>
          </w:p>
        </w:tc>
        <w:tc>
          <w:tcPr>
            <w:tcW w:w="2317" w:type="dxa"/>
            <w:shd w:val="clear" w:color="auto" w:fill="FBE4D5" w:themeFill="accent2" w:themeFillTint="33"/>
          </w:tcPr>
          <w:p w14:paraId="03356EF7" w14:textId="77777777" w:rsidR="008D21F9" w:rsidRPr="0066018C" w:rsidRDefault="008D21F9" w:rsidP="00CD68B0">
            <w:pPr>
              <w:widowControl w:val="0"/>
              <w:suppressAutoHyphens w:val="0"/>
              <w:spacing w:after="0"/>
              <w:jc w:val="center"/>
              <w:rPr>
                <w:rFonts w:asciiTheme="minorHAnsi" w:hAnsiTheme="minorHAnsi" w:cstheme="minorHAnsi"/>
                <w:b/>
                <w:lang w:val="el-GR" w:eastAsia="en-US"/>
              </w:rPr>
            </w:pPr>
            <w:r w:rsidRPr="0066018C">
              <w:rPr>
                <w:rFonts w:asciiTheme="minorHAnsi" w:hAnsiTheme="minorHAnsi" w:cstheme="minorHAnsi"/>
                <w:b/>
                <w:lang w:val="el-GR" w:eastAsia="en-US"/>
              </w:rPr>
              <w:t xml:space="preserve">Εκτιμώμενη Αξία </w:t>
            </w:r>
          </w:p>
          <w:p w14:paraId="33EEBBD1" w14:textId="77777777" w:rsidR="008D21F9" w:rsidRPr="0066018C" w:rsidRDefault="008D21F9" w:rsidP="00CD68B0">
            <w:pPr>
              <w:spacing w:after="0"/>
              <w:jc w:val="center"/>
              <w:rPr>
                <w:rFonts w:asciiTheme="minorHAnsi" w:hAnsiTheme="minorHAnsi" w:cstheme="minorHAnsi"/>
                <w:lang w:val="el-GR"/>
              </w:rPr>
            </w:pPr>
            <w:r w:rsidRPr="0066018C">
              <w:rPr>
                <w:rFonts w:asciiTheme="minorHAnsi" w:hAnsiTheme="minorHAnsi" w:cstheme="minorHAnsi"/>
                <w:b/>
                <w:lang w:val="el-GR"/>
              </w:rPr>
              <w:t>(χωρίς ΦΠΑ)</w:t>
            </w:r>
          </w:p>
        </w:tc>
        <w:tc>
          <w:tcPr>
            <w:tcW w:w="1985" w:type="dxa"/>
            <w:shd w:val="clear" w:color="auto" w:fill="FBE4D5" w:themeFill="accent2" w:themeFillTint="33"/>
            <w:vAlign w:val="center"/>
          </w:tcPr>
          <w:p w14:paraId="68A822B5" w14:textId="77777777" w:rsidR="008D21F9" w:rsidRPr="0066018C" w:rsidRDefault="008D21F9" w:rsidP="00CD68B0">
            <w:pPr>
              <w:spacing w:after="0"/>
              <w:jc w:val="center"/>
              <w:rPr>
                <w:rFonts w:asciiTheme="minorHAnsi" w:hAnsiTheme="minorHAnsi" w:cstheme="minorHAnsi"/>
                <w:lang w:val="el-GR"/>
              </w:rPr>
            </w:pPr>
            <w:r w:rsidRPr="0066018C">
              <w:rPr>
                <w:rFonts w:asciiTheme="minorHAnsi" w:hAnsiTheme="minorHAnsi" w:cstheme="minorHAnsi"/>
                <w:b/>
                <w:lang w:val="el-GR"/>
              </w:rPr>
              <w:t>ΦΠΑ 24%</w:t>
            </w:r>
          </w:p>
        </w:tc>
        <w:tc>
          <w:tcPr>
            <w:tcW w:w="2395" w:type="dxa"/>
            <w:shd w:val="clear" w:color="auto" w:fill="FBE4D5" w:themeFill="accent2" w:themeFillTint="33"/>
          </w:tcPr>
          <w:p w14:paraId="15486C2C" w14:textId="77777777" w:rsidR="008D21F9" w:rsidRPr="0066018C" w:rsidRDefault="008D21F9" w:rsidP="00CD68B0">
            <w:pPr>
              <w:spacing w:after="0"/>
              <w:jc w:val="center"/>
              <w:rPr>
                <w:rFonts w:asciiTheme="minorHAnsi" w:hAnsiTheme="minorHAnsi" w:cstheme="minorHAnsi"/>
                <w:lang w:val="el-GR"/>
              </w:rPr>
            </w:pPr>
            <w:r w:rsidRPr="0066018C">
              <w:rPr>
                <w:rFonts w:asciiTheme="minorHAnsi" w:hAnsiTheme="minorHAnsi" w:cstheme="minorHAnsi"/>
                <w:b/>
                <w:lang w:val="el-GR" w:eastAsia="en-US"/>
              </w:rPr>
              <w:t xml:space="preserve">Εκτιμώμενη Αξία </w:t>
            </w:r>
            <w:r w:rsidRPr="0066018C">
              <w:rPr>
                <w:rFonts w:asciiTheme="minorHAnsi" w:hAnsiTheme="minorHAnsi" w:cstheme="minorHAnsi"/>
                <w:b/>
                <w:lang w:val="el-GR"/>
              </w:rPr>
              <w:t>(με ΦΠΑ)</w:t>
            </w:r>
          </w:p>
        </w:tc>
      </w:tr>
      <w:tr w:rsidR="008D21F9" w:rsidRPr="0066018C" w14:paraId="445CFBC1" w14:textId="77777777" w:rsidTr="00CD68B0">
        <w:tc>
          <w:tcPr>
            <w:tcW w:w="2923" w:type="dxa"/>
            <w:shd w:val="clear" w:color="auto" w:fill="D9D9D9" w:themeFill="background1" w:themeFillShade="D9"/>
            <w:vAlign w:val="center"/>
          </w:tcPr>
          <w:p w14:paraId="11F5135C" w14:textId="77777777" w:rsidR="008D21F9" w:rsidRPr="0066018C" w:rsidRDefault="008D21F9" w:rsidP="008D21F9">
            <w:pPr>
              <w:spacing w:after="0"/>
              <w:jc w:val="left"/>
              <w:rPr>
                <w:rFonts w:asciiTheme="minorHAnsi" w:hAnsiTheme="minorHAnsi" w:cstheme="minorHAnsi"/>
                <w:b/>
                <w:lang w:val="el-GR"/>
              </w:rPr>
            </w:pPr>
            <w:r w:rsidRPr="0066018C">
              <w:rPr>
                <w:rFonts w:asciiTheme="minorHAnsi" w:hAnsiTheme="minorHAnsi" w:cstheme="minorHAnsi"/>
                <w:b/>
                <w:lang w:val="el-GR"/>
              </w:rPr>
              <w:t>Παρούσα διαδικασία σύναψης σύμβασης</w:t>
            </w:r>
          </w:p>
        </w:tc>
        <w:tc>
          <w:tcPr>
            <w:tcW w:w="2317" w:type="dxa"/>
          </w:tcPr>
          <w:p w14:paraId="01F46015" w14:textId="0448B46E" w:rsidR="008D21F9" w:rsidRPr="0066018C" w:rsidRDefault="008D21F9" w:rsidP="008D21F9">
            <w:pPr>
              <w:spacing w:after="0"/>
              <w:jc w:val="center"/>
              <w:rPr>
                <w:rFonts w:asciiTheme="minorHAnsi" w:hAnsiTheme="minorHAnsi" w:cstheme="minorHAnsi"/>
                <w:bCs/>
                <w:lang w:val="el-GR"/>
              </w:rPr>
            </w:pPr>
            <w:r w:rsidRPr="0066018C">
              <w:rPr>
                <w:rFonts w:asciiTheme="minorHAnsi" w:hAnsiTheme="minorHAnsi" w:cstheme="minorHAnsi"/>
                <w:lang w:val="el-GR"/>
              </w:rPr>
              <w:t>210.000,00 €</w:t>
            </w:r>
          </w:p>
        </w:tc>
        <w:tc>
          <w:tcPr>
            <w:tcW w:w="1985" w:type="dxa"/>
          </w:tcPr>
          <w:p w14:paraId="1716A6D3" w14:textId="1E019481" w:rsidR="008D21F9" w:rsidRPr="0066018C" w:rsidRDefault="008D21F9" w:rsidP="008D21F9">
            <w:pPr>
              <w:spacing w:after="0"/>
              <w:jc w:val="center"/>
              <w:rPr>
                <w:rFonts w:asciiTheme="minorHAnsi" w:hAnsiTheme="minorHAnsi" w:cstheme="minorHAnsi"/>
                <w:lang w:val="el-GR"/>
              </w:rPr>
            </w:pPr>
            <w:r w:rsidRPr="0066018C">
              <w:rPr>
                <w:rFonts w:asciiTheme="minorHAnsi" w:hAnsiTheme="minorHAnsi" w:cstheme="minorHAnsi"/>
                <w:lang w:val="el-GR"/>
              </w:rPr>
              <w:t>50</w:t>
            </w:r>
            <w:r w:rsidRPr="0066018C">
              <w:rPr>
                <w:rFonts w:asciiTheme="minorHAnsi" w:hAnsiTheme="minorHAnsi" w:cstheme="minorHAnsi"/>
                <w:lang w:val="en-US"/>
              </w:rPr>
              <w:t>.</w:t>
            </w:r>
            <w:r w:rsidRPr="0066018C">
              <w:rPr>
                <w:rFonts w:asciiTheme="minorHAnsi" w:hAnsiTheme="minorHAnsi" w:cstheme="minorHAnsi"/>
                <w:lang w:val="el-GR"/>
              </w:rPr>
              <w:t>4</w:t>
            </w:r>
            <w:r w:rsidRPr="0066018C">
              <w:rPr>
                <w:rFonts w:asciiTheme="minorHAnsi" w:hAnsiTheme="minorHAnsi" w:cstheme="minorHAnsi"/>
                <w:lang w:val="en-US"/>
              </w:rPr>
              <w:t>00,00 €</w:t>
            </w:r>
          </w:p>
        </w:tc>
        <w:tc>
          <w:tcPr>
            <w:tcW w:w="2395" w:type="dxa"/>
          </w:tcPr>
          <w:p w14:paraId="5B0AB209" w14:textId="5BCCFE85" w:rsidR="008D21F9" w:rsidRPr="0066018C" w:rsidRDefault="008D21F9" w:rsidP="008D21F9">
            <w:pPr>
              <w:spacing w:after="0"/>
              <w:jc w:val="center"/>
              <w:rPr>
                <w:rFonts w:asciiTheme="minorHAnsi" w:hAnsiTheme="minorHAnsi" w:cstheme="minorHAnsi"/>
                <w:lang w:val="el-GR"/>
              </w:rPr>
            </w:pPr>
            <w:r w:rsidRPr="0066018C">
              <w:rPr>
                <w:rFonts w:asciiTheme="minorHAnsi" w:hAnsiTheme="minorHAnsi" w:cstheme="minorHAnsi"/>
                <w:lang w:val="el-GR"/>
              </w:rPr>
              <w:t>260.400,00 €</w:t>
            </w:r>
          </w:p>
        </w:tc>
      </w:tr>
      <w:tr w:rsidR="008D21F9" w:rsidRPr="0066018C" w14:paraId="6A1E1CA9" w14:textId="77777777" w:rsidTr="00CD68B0">
        <w:tc>
          <w:tcPr>
            <w:tcW w:w="2923" w:type="dxa"/>
            <w:shd w:val="clear" w:color="auto" w:fill="D9D9D9" w:themeFill="background1" w:themeFillShade="D9"/>
            <w:vAlign w:val="center"/>
          </w:tcPr>
          <w:p w14:paraId="3E32F7F3" w14:textId="77777777" w:rsidR="008D21F9" w:rsidRPr="0066018C" w:rsidRDefault="008D21F9" w:rsidP="00CD68B0">
            <w:pPr>
              <w:spacing w:after="0"/>
              <w:jc w:val="left"/>
              <w:rPr>
                <w:rFonts w:asciiTheme="minorHAnsi" w:hAnsiTheme="minorHAnsi" w:cstheme="minorHAnsi"/>
                <w:b/>
                <w:lang w:val="el-GR"/>
              </w:rPr>
            </w:pPr>
            <w:r w:rsidRPr="0066018C">
              <w:rPr>
                <w:rFonts w:asciiTheme="minorHAnsi" w:hAnsiTheme="minorHAnsi" w:cstheme="minorHAnsi"/>
                <w:b/>
                <w:lang w:val="el-GR"/>
              </w:rPr>
              <w:t>Δικαίωμα προαίρεσης Συντήρησης</w:t>
            </w:r>
          </w:p>
        </w:tc>
        <w:tc>
          <w:tcPr>
            <w:tcW w:w="2317" w:type="dxa"/>
            <w:vAlign w:val="center"/>
          </w:tcPr>
          <w:p w14:paraId="445F0124" w14:textId="3914372D" w:rsidR="008D21F9" w:rsidRPr="0066018C" w:rsidRDefault="008D21F9"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n-US"/>
              </w:rPr>
              <w:t>92</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40</w:t>
            </w:r>
            <w:r w:rsidRPr="0066018C">
              <w:rPr>
                <w:rFonts w:asciiTheme="minorHAnsi" w:hAnsiTheme="minorHAnsi" w:cstheme="minorHAnsi"/>
                <w:color w:val="000000"/>
                <w:lang w:val="el-GR"/>
              </w:rPr>
              <w:t>0,00 €</w:t>
            </w:r>
          </w:p>
        </w:tc>
        <w:tc>
          <w:tcPr>
            <w:tcW w:w="1985" w:type="dxa"/>
            <w:vAlign w:val="center"/>
          </w:tcPr>
          <w:p w14:paraId="0BBB9015" w14:textId="3E387FE6" w:rsidR="008D21F9" w:rsidRPr="0066018C" w:rsidRDefault="008D21F9"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n-US"/>
              </w:rPr>
              <w:t>22</w:t>
            </w:r>
            <w:r w:rsidRPr="0066018C">
              <w:rPr>
                <w:rFonts w:asciiTheme="minorHAnsi" w:hAnsiTheme="minorHAnsi" w:cstheme="minorHAnsi"/>
                <w:color w:val="000000"/>
                <w:lang w:val="el-GR"/>
              </w:rPr>
              <w:t>.1</w:t>
            </w:r>
            <w:r w:rsidRPr="0066018C">
              <w:rPr>
                <w:rFonts w:asciiTheme="minorHAnsi" w:hAnsiTheme="minorHAnsi" w:cstheme="minorHAnsi"/>
                <w:color w:val="000000"/>
                <w:lang w:val="en-US"/>
              </w:rPr>
              <w:t>76</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0</w:t>
            </w:r>
            <w:r w:rsidRPr="0066018C">
              <w:rPr>
                <w:rFonts w:asciiTheme="minorHAnsi" w:hAnsiTheme="minorHAnsi" w:cstheme="minorHAnsi"/>
                <w:color w:val="000000"/>
                <w:lang w:val="el-GR"/>
              </w:rPr>
              <w:t>0 €</w:t>
            </w:r>
          </w:p>
        </w:tc>
        <w:tc>
          <w:tcPr>
            <w:tcW w:w="2395" w:type="dxa"/>
            <w:vAlign w:val="center"/>
          </w:tcPr>
          <w:p w14:paraId="35932C7A" w14:textId="7753335A" w:rsidR="008D21F9" w:rsidRPr="0066018C" w:rsidRDefault="008D21F9"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1</w:t>
            </w:r>
            <w:r w:rsidRPr="0066018C">
              <w:rPr>
                <w:rFonts w:asciiTheme="minorHAnsi" w:hAnsiTheme="minorHAnsi" w:cstheme="minorHAnsi"/>
                <w:color w:val="000000"/>
                <w:lang w:val="en-US"/>
              </w:rPr>
              <w:t>1</w:t>
            </w:r>
            <w:r w:rsidRPr="0066018C">
              <w:rPr>
                <w:rFonts w:asciiTheme="minorHAnsi" w:hAnsiTheme="minorHAnsi" w:cstheme="minorHAnsi"/>
                <w:color w:val="000000"/>
                <w:lang w:val="el-GR"/>
              </w:rPr>
              <w:t>4.</w:t>
            </w:r>
            <w:r w:rsidRPr="0066018C">
              <w:rPr>
                <w:rFonts w:asciiTheme="minorHAnsi" w:hAnsiTheme="minorHAnsi" w:cstheme="minorHAnsi"/>
                <w:color w:val="000000"/>
                <w:lang w:val="en-US"/>
              </w:rPr>
              <w:t>576</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0</w:t>
            </w:r>
            <w:r w:rsidRPr="0066018C">
              <w:rPr>
                <w:rFonts w:asciiTheme="minorHAnsi" w:hAnsiTheme="minorHAnsi" w:cstheme="minorHAnsi"/>
                <w:color w:val="000000"/>
                <w:lang w:val="el-GR"/>
              </w:rPr>
              <w:t>0 €</w:t>
            </w:r>
          </w:p>
        </w:tc>
      </w:tr>
      <w:tr w:rsidR="008D21F9" w:rsidRPr="0066018C" w14:paraId="3AF62708" w14:textId="77777777" w:rsidTr="00CD68B0">
        <w:tc>
          <w:tcPr>
            <w:tcW w:w="2923" w:type="dxa"/>
            <w:shd w:val="clear" w:color="auto" w:fill="D9D9D9" w:themeFill="background1" w:themeFillShade="D9"/>
          </w:tcPr>
          <w:p w14:paraId="203E5F28" w14:textId="77777777" w:rsidR="008D21F9" w:rsidRPr="0066018C" w:rsidRDefault="008D21F9" w:rsidP="00CD68B0">
            <w:pPr>
              <w:spacing w:after="0"/>
              <w:rPr>
                <w:rFonts w:asciiTheme="minorHAnsi" w:hAnsiTheme="minorHAnsi" w:cstheme="minorHAnsi"/>
                <w:b/>
                <w:lang w:val="el-GR"/>
              </w:rPr>
            </w:pPr>
          </w:p>
          <w:p w14:paraId="13D53A41" w14:textId="77777777" w:rsidR="008D21F9" w:rsidRPr="0066018C" w:rsidRDefault="008D21F9" w:rsidP="00CD68B0">
            <w:pPr>
              <w:spacing w:after="0"/>
              <w:rPr>
                <w:rFonts w:asciiTheme="minorHAnsi" w:hAnsiTheme="minorHAnsi" w:cstheme="minorHAnsi"/>
                <w:b/>
                <w:lang w:val="el-GR"/>
              </w:rPr>
            </w:pPr>
            <w:r w:rsidRPr="0066018C">
              <w:rPr>
                <w:rFonts w:asciiTheme="minorHAnsi" w:hAnsiTheme="minorHAnsi" w:cstheme="minorHAnsi"/>
                <w:b/>
                <w:lang w:val="el-GR"/>
              </w:rPr>
              <w:t xml:space="preserve">ΣΥΝΟΛΟ: </w:t>
            </w:r>
          </w:p>
        </w:tc>
        <w:tc>
          <w:tcPr>
            <w:tcW w:w="2317" w:type="dxa"/>
            <w:shd w:val="clear" w:color="auto" w:fill="D9D9D9" w:themeFill="background1" w:themeFillShade="D9"/>
            <w:vAlign w:val="center"/>
          </w:tcPr>
          <w:p w14:paraId="76289658" w14:textId="52BB36BC" w:rsidR="008D21F9" w:rsidRPr="0066018C" w:rsidRDefault="008D21F9"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30</w:t>
            </w:r>
            <w:r w:rsidRPr="0066018C">
              <w:rPr>
                <w:rFonts w:asciiTheme="minorHAnsi" w:hAnsiTheme="minorHAnsi" w:cstheme="minorHAnsi"/>
                <w:b/>
                <w:bCs/>
                <w:color w:val="000000"/>
                <w:lang w:val="en-US"/>
              </w:rPr>
              <w:t>2</w:t>
            </w:r>
            <w:r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n-US"/>
              </w:rPr>
              <w:t>4</w:t>
            </w:r>
            <w:r w:rsidRPr="0066018C">
              <w:rPr>
                <w:rFonts w:asciiTheme="minorHAnsi" w:hAnsiTheme="minorHAnsi" w:cstheme="minorHAnsi"/>
                <w:b/>
                <w:bCs/>
                <w:color w:val="000000"/>
                <w:lang w:val="el-GR"/>
              </w:rPr>
              <w:t>00,00 €</w:t>
            </w:r>
          </w:p>
        </w:tc>
        <w:tc>
          <w:tcPr>
            <w:tcW w:w="1985" w:type="dxa"/>
            <w:shd w:val="clear" w:color="auto" w:fill="D9D9D9" w:themeFill="background1" w:themeFillShade="D9"/>
            <w:vAlign w:val="center"/>
          </w:tcPr>
          <w:p w14:paraId="0E1C99CB" w14:textId="4D049575" w:rsidR="008D21F9" w:rsidRPr="0066018C" w:rsidRDefault="008D21F9"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n-US"/>
              </w:rPr>
              <w:t>72</w:t>
            </w:r>
            <w:r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n-US"/>
              </w:rPr>
              <w:t>576</w:t>
            </w:r>
            <w:r w:rsidRPr="0066018C">
              <w:rPr>
                <w:rFonts w:asciiTheme="minorHAnsi" w:hAnsiTheme="minorHAnsi" w:cstheme="minorHAnsi"/>
                <w:b/>
                <w:bCs/>
                <w:color w:val="000000"/>
                <w:lang w:val="el-GR"/>
              </w:rPr>
              <w:t>,</w:t>
            </w:r>
            <w:r w:rsidRPr="0066018C">
              <w:rPr>
                <w:rFonts w:asciiTheme="minorHAnsi" w:hAnsiTheme="minorHAnsi" w:cstheme="minorHAnsi"/>
                <w:b/>
                <w:bCs/>
                <w:color w:val="000000"/>
                <w:lang w:val="en-US"/>
              </w:rPr>
              <w:t>0</w:t>
            </w:r>
            <w:r w:rsidRPr="0066018C">
              <w:rPr>
                <w:rFonts w:asciiTheme="minorHAnsi" w:hAnsiTheme="minorHAnsi" w:cstheme="minorHAnsi"/>
                <w:b/>
                <w:bCs/>
                <w:color w:val="000000"/>
                <w:lang w:val="el-GR"/>
              </w:rPr>
              <w:t>0 €</w:t>
            </w:r>
          </w:p>
        </w:tc>
        <w:tc>
          <w:tcPr>
            <w:tcW w:w="2395" w:type="dxa"/>
            <w:shd w:val="clear" w:color="auto" w:fill="D9D9D9" w:themeFill="background1" w:themeFillShade="D9"/>
            <w:vAlign w:val="center"/>
          </w:tcPr>
          <w:p w14:paraId="7A44C2E8" w14:textId="376E2D6F" w:rsidR="008D21F9" w:rsidRPr="0066018C" w:rsidRDefault="008D21F9"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n-US"/>
              </w:rPr>
              <w:t>374.976</w:t>
            </w:r>
            <w:r w:rsidRPr="0066018C">
              <w:rPr>
                <w:rFonts w:asciiTheme="minorHAnsi" w:hAnsiTheme="minorHAnsi" w:cstheme="minorHAnsi"/>
                <w:b/>
                <w:bCs/>
                <w:color w:val="000000"/>
                <w:lang w:val="el-GR"/>
              </w:rPr>
              <w:t>,00 €</w:t>
            </w:r>
          </w:p>
        </w:tc>
      </w:tr>
    </w:tbl>
    <w:p w14:paraId="17ADA29D" w14:textId="77777777" w:rsidR="008D21F9" w:rsidRPr="0066018C" w:rsidRDefault="008D21F9" w:rsidP="009B1387">
      <w:pPr>
        <w:spacing w:line="276" w:lineRule="auto"/>
        <w:rPr>
          <w:rFonts w:asciiTheme="minorHAnsi" w:hAnsiTheme="minorHAnsi" w:cstheme="minorHAnsi"/>
          <w:lang w:val="en-US"/>
        </w:rPr>
      </w:pPr>
    </w:p>
    <w:p w14:paraId="4B0268C3" w14:textId="29F66871" w:rsidR="005C4EA6" w:rsidRPr="0066018C" w:rsidRDefault="005C4EA6" w:rsidP="009B1387">
      <w:pPr>
        <w:spacing w:line="276" w:lineRule="auto"/>
        <w:rPr>
          <w:rFonts w:asciiTheme="minorHAnsi" w:hAnsiTheme="minorHAnsi" w:cstheme="minorHAnsi"/>
          <w:lang w:val="el-GR"/>
        </w:rPr>
      </w:pPr>
      <w:r w:rsidRPr="0066018C">
        <w:rPr>
          <w:rFonts w:asciiTheme="minorHAnsi" w:hAnsiTheme="minorHAnsi" w:cstheme="minorHAnsi"/>
          <w:lang w:val="el-GR"/>
        </w:rPr>
        <w:t>Συνολικά τα δικαιώματα προαίρεσης των επιμέρους Τμημάτων της Σύμβασης ανέρχονται σε :</w:t>
      </w:r>
    </w:p>
    <w:tbl>
      <w:tblPr>
        <w:tblStyle w:val="affa"/>
        <w:tblW w:w="0" w:type="auto"/>
        <w:tblInd w:w="704" w:type="dxa"/>
        <w:tblLook w:val="04A0" w:firstRow="1" w:lastRow="0" w:firstColumn="1" w:lastColumn="0" w:noHBand="0" w:noVBand="1"/>
      </w:tblPr>
      <w:tblGrid>
        <w:gridCol w:w="2219"/>
        <w:gridCol w:w="2317"/>
        <w:gridCol w:w="1985"/>
        <w:gridCol w:w="2395"/>
      </w:tblGrid>
      <w:tr w:rsidR="005C4EA6" w:rsidRPr="0066018C" w14:paraId="3A2F17F3" w14:textId="77777777" w:rsidTr="005C4EA6">
        <w:trPr>
          <w:trHeight w:val="643"/>
        </w:trPr>
        <w:tc>
          <w:tcPr>
            <w:tcW w:w="2219" w:type="dxa"/>
            <w:shd w:val="clear" w:color="auto" w:fill="FBE4D5" w:themeFill="accent2" w:themeFillTint="33"/>
          </w:tcPr>
          <w:p w14:paraId="55469884" w14:textId="28FF9BD3" w:rsidR="005C4EA6" w:rsidRPr="0066018C" w:rsidRDefault="005C4EA6" w:rsidP="00CD68B0">
            <w:pPr>
              <w:spacing w:after="0"/>
              <w:rPr>
                <w:rFonts w:asciiTheme="minorHAnsi" w:hAnsiTheme="minorHAnsi" w:cstheme="minorHAnsi"/>
                <w:b/>
                <w:bCs/>
                <w:lang w:val="el-GR"/>
              </w:rPr>
            </w:pPr>
            <w:r w:rsidRPr="0066018C">
              <w:rPr>
                <w:rFonts w:asciiTheme="minorHAnsi" w:hAnsiTheme="minorHAnsi" w:cstheme="minorHAnsi"/>
                <w:b/>
                <w:bCs/>
                <w:lang w:val="el-GR"/>
              </w:rPr>
              <w:t>Τμήματα</w:t>
            </w:r>
          </w:p>
        </w:tc>
        <w:tc>
          <w:tcPr>
            <w:tcW w:w="2317" w:type="dxa"/>
            <w:shd w:val="clear" w:color="auto" w:fill="FBE4D5" w:themeFill="accent2" w:themeFillTint="33"/>
          </w:tcPr>
          <w:p w14:paraId="1055DFCA" w14:textId="7B59F369" w:rsidR="005C4EA6" w:rsidRPr="0066018C" w:rsidRDefault="005C4EA6" w:rsidP="00CD68B0">
            <w:pPr>
              <w:widowControl w:val="0"/>
              <w:suppressAutoHyphens w:val="0"/>
              <w:spacing w:after="0"/>
              <w:jc w:val="center"/>
              <w:rPr>
                <w:rFonts w:asciiTheme="minorHAnsi" w:hAnsiTheme="minorHAnsi" w:cstheme="minorHAnsi"/>
                <w:b/>
                <w:lang w:val="el-GR" w:eastAsia="en-US"/>
              </w:rPr>
            </w:pPr>
            <w:r w:rsidRPr="0066018C">
              <w:rPr>
                <w:rFonts w:asciiTheme="minorHAnsi" w:hAnsiTheme="minorHAnsi" w:cstheme="minorHAnsi"/>
                <w:b/>
                <w:lang w:val="el-GR" w:eastAsia="en-US"/>
              </w:rPr>
              <w:t>Δικαίωμα προαίρεσης</w:t>
            </w:r>
          </w:p>
          <w:p w14:paraId="49770812" w14:textId="77777777" w:rsidR="005C4EA6" w:rsidRPr="0066018C" w:rsidRDefault="005C4EA6" w:rsidP="00CD68B0">
            <w:pPr>
              <w:spacing w:after="0"/>
              <w:jc w:val="center"/>
              <w:rPr>
                <w:rFonts w:asciiTheme="minorHAnsi" w:hAnsiTheme="minorHAnsi" w:cstheme="minorHAnsi"/>
                <w:lang w:val="el-GR"/>
              </w:rPr>
            </w:pPr>
            <w:r w:rsidRPr="0066018C">
              <w:rPr>
                <w:rFonts w:asciiTheme="minorHAnsi" w:hAnsiTheme="minorHAnsi" w:cstheme="minorHAnsi"/>
                <w:b/>
                <w:lang w:val="el-GR"/>
              </w:rPr>
              <w:t>(χωρίς ΦΠΑ)</w:t>
            </w:r>
          </w:p>
        </w:tc>
        <w:tc>
          <w:tcPr>
            <w:tcW w:w="1985" w:type="dxa"/>
            <w:shd w:val="clear" w:color="auto" w:fill="FBE4D5" w:themeFill="accent2" w:themeFillTint="33"/>
            <w:vAlign w:val="center"/>
          </w:tcPr>
          <w:p w14:paraId="767D8383" w14:textId="77777777" w:rsidR="005C4EA6" w:rsidRPr="0066018C" w:rsidRDefault="005C4EA6" w:rsidP="00CD68B0">
            <w:pPr>
              <w:spacing w:after="0"/>
              <w:jc w:val="center"/>
              <w:rPr>
                <w:rFonts w:asciiTheme="minorHAnsi" w:hAnsiTheme="minorHAnsi" w:cstheme="minorHAnsi"/>
                <w:lang w:val="el-GR"/>
              </w:rPr>
            </w:pPr>
            <w:r w:rsidRPr="0066018C">
              <w:rPr>
                <w:rFonts w:asciiTheme="minorHAnsi" w:hAnsiTheme="minorHAnsi" w:cstheme="minorHAnsi"/>
                <w:b/>
                <w:lang w:val="el-GR"/>
              </w:rPr>
              <w:t>ΦΠΑ 24%</w:t>
            </w:r>
          </w:p>
        </w:tc>
        <w:tc>
          <w:tcPr>
            <w:tcW w:w="2395" w:type="dxa"/>
            <w:shd w:val="clear" w:color="auto" w:fill="FBE4D5" w:themeFill="accent2" w:themeFillTint="33"/>
          </w:tcPr>
          <w:p w14:paraId="482B24C9" w14:textId="6F294C67" w:rsidR="005C4EA6" w:rsidRPr="0066018C" w:rsidRDefault="005C4EA6" w:rsidP="00CD68B0">
            <w:pPr>
              <w:spacing w:after="0"/>
              <w:jc w:val="center"/>
              <w:rPr>
                <w:rFonts w:asciiTheme="minorHAnsi" w:hAnsiTheme="minorHAnsi" w:cstheme="minorHAnsi"/>
                <w:lang w:val="el-GR"/>
              </w:rPr>
            </w:pPr>
            <w:r w:rsidRPr="0066018C">
              <w:rPr>
                <w:rFonts w:asciiTheme="minorHAnsi" w:hAnsiTheme="minorHAnsi" w:cstheme="minorHAnsi"/>
                <w:b/>
                <w:lang w:val="el-GR" w:eastAsia="en-US"/>
              </w:rPr>
              <w:t xml:space="preserve">Δικαίωμα προαίρεσης </w:t>
            </w:r>
            <w:r w:rsidRPr="0066018C">
              <w:rPr>
                <w:rFonts w:asciiTheme="minorHAnsi" w:hAnsiTheme="minorHAnsi" w:cstheme="minorHAnsi"/>
                <w:b/>
                <w:lang w:val="el-GR"/>
              </w:rPr>
              <w:t>(με ΦΠΑ)</w:t>
            </w:r>
          </w:p>
        </w:tc>
      </w:tr>
      <w:tr w:rsidR="005C4EA6" w:rsidRPr="0066018C" w14:paraId="3D031AD5" w14:textId="77777777" w:rsidTr="00BC7153">
        <w:tc>
          <w:tcPr>
            <w:tcW w:w="2219" w:type="dxa"/>
            <w:shd w:val="clear" w:color="auto" w:fill="D9D9D9" w:themeFill="background1" w:themeFillShade="D9"/>
            <w:vAlign w:val="center"/>
          </w:tcPr>
          <w:p w14:paraId="3BB69274" w14:textId="13DB857A" w:rsidR="005C4EA6" w:rsidRPr="0066018C" w:rsidRDefault="005C4EA6" w:rsidP="005C4EA6">
            <w:pPr>
              <w:spacing w:after="0"/>
              <w:jc w:val="left"/>
              <w:rPr>
                <w:rFonts w:asciiTheme="minorHAnsi" w:hAnsiTheme="minorHAnsi" w:cstheme="minorHAnsi"/>
                <w:b/>
                <w:lang w:val="el-GR"/>
              </w:rPr>
            </w:pPr>
            <w:r w:rsidRPr="0066018C">
              <w:rPr>
                <w:rFonts w:asciiTheme="minorHAnsi" w:hAnsiTheme="minorHAnsi" w:cstheme="minorHAnsi"/>
                <w:b/>
                <w:lang w:val="el-GR"/>
              </w:rPr>
              <w:t>Τμήμα Α</w:t>
            </w:r>
          </w:p>
        </w:tc>
        <w:tc>
          <w:tcPr>
            <w:tcW w:w="2317" w:type="dxa"/>
            <w:vAlign w:val="center"/>
          </w:tcPr>
          <w:p w14:paraId="661D496D" w14:textId="0B1D8460" w:rsidR="005C4EA6" w:rsidRPr="0066018C" w:rsidRDefault="005C4EA6" w:rsidP="005C4EA6">
            <w:pPr>
              <w:spacing w:after="0"/>
              <w:jc w:val="center"/>
              <w:rPr>
                <w:rFonts w:asciiTheme="minorHAnsi" w:hAnsiTheme="minorHAnsi" w:cstheme="minorHAnsi"/>
                <w:bCs/>
                <w:lang w:val="el-GR"/>
              </w:rPr>
            </w:pPr>
            <w:r w:rsidRPr="0066018C">
              <w:rPr>
                <w:rFonts w:asciiTheme="minorHAnsi" w:hAnsiTheme="minorHAnsi" w:cstheme="minorHAnsi"/>
                <w:color w:val="000000"/>
                <w:lang w:val="el-GR"/>
              </w:rPr>
              <w:t>792.000,00 €</w:t>
            </w:r>
          </w:p>
        </w:tc>
        <w:tc>
          <w:tcPr>
            <w:tcW w:w="1985" w:type="dxa"/>
            <w:vAlign w:val="center"/>
          </w:tcPr>
          <w:p w14:paraId="0C96B9E9" w14:textId="78CA9C64" w:rsidR="005C4EA6" w:rsidRPr="0066018C" w:rsidRDefault="005C4EA6" w:rsidP="005C4EA6">
            <w:pPr>
              <w:spacing w:after="0"/>
              <w:jc w:val="center"/>
              <w:rPr>
                <w:rFonts w:asciiTheme="minorHAnsi" w:hAnsiTheme="minorHAnsi" w:cstheme="minorHAnsi"/>
                <w:lang w:val="el-GR"/>
              </w:rPr>
            </w:pPr>
            <w:r w:rsidRPr="0066018C">
              <w:rPr>
                <w:rFonts w:asciiTheme="minorHAnsi" w:hAnsiTheme="minorHAnsi" w:cstheme="minorHAnsi"/>
                <w:color w:val="000000"/>
                <w:lang w:val="el-GR"/>
              </w:rPr>
              <w:t>190.080,00 €</w:t>
            </w:r>
          </w:p>
        </w:tc>
        <w:tc>
          <w:tcPr>
            <w:tcW w:w="2395" w:type="dxa"/>
            <w:vAlign w:val="center"/>
          </w:tcPr>
          <w:p w14:paraId="0D66D4EC" w14:textId="6BD49C80" w:rsidR="005C4EA6" w:rsidRPr="0066018C" w:rsidRDefault="005C4EA6" w:rsidP="005C4EA6">
            <w:pPr>
              <w:spacing w:after="0"/>
              <w:jc w:val="center"/>
              <w:rPr>
                <w:rFonts w:asciiTheme="minorHAnsi" w:hAnsiTheme="minorHAnsi" w:cstheme="minorHAnsi"/>
                <w:lang w:val="el-GR"/>
              </w:rPr>
            </w:pPr>
            <w:r w:rsidRPr="0066018C">
              <w:rPr>
                <w:rFonts w:asciiTheme="minorHAnsi" w:hAnsiTheme="minorHAnsi" w:cstheme="minorHAnsi"/>
                <w:color w:val="000000"/>
                <w:lang w:val="el-GR"/>
              </w:rPr>
              <w:t>982.080,00 €</w:t>
            </w:r>
          </w:p>
        </w:tc>
      </w:tr>
      <w:tr w:rsidR="005C4EA6" w:rsidRPr="0066018C" w14:paraId="7373D9FA" w14:textId="77777777" w:rsidTr="005C4EA6">
        <w:tc>
          <w:tcPr>
            <w:tcW w:w="2219" w:type="dxa"/>
            <w:shd w:val="clear" w:color="auto" w:fill="D9D9D9" w:themeFill="background1" w:themeFillShade="D9"/>
            <w:vAlign w:val="center"/>
          </w:tcPr>
          <w:p w14:paraId="3B292097" w14:textId="7CF251D2" w:rsidR="005C4EA6" w:rsidRPr="0066018C" w:rsidRDefault="005C4EA6" w:rsidP="005C4EA6">
            <w:pPr>
              <w:spacing w:after="0"/>
              <w:jc w:val="left"/>
              <w:rPr>
                <w:rFonts w:asciiTheme="minorHAnsi" w:hAnsiTheme="minorHAnsi" w:cstheme="minorHAnsi"/>
                <w:b/>
                <w:lang w:val="el-GR"/>
              </w:rPr>
            </w:pPr>
            <w:r w:rsidRPr="0066018C">
              <w:rPr>
                <w:rFonts w:asciiTheme="minorHAnsi" w:hAnsiTheme="minorHAnsi" w:cstheme="minorHAnsi"/>
                <w:b/>
                <w:lang w:val="el-GR"/>
              </w:rPr>
              <w:t>Τμήμα Β</w:t>
            </w:r>
          </w:p>
        </w:tc>
        <w:tc>
          <w:tcPr>
            <w:tcW w:w="2317" w:type="dxa"/>
            <w:vAlign w:val="center"/>
          </w:tcPr>
          <w:p w14:paraId="33D41813" w14:textId="344FF43A" w:rsidR="005C4EA6" w:rsidRPr="0066018C" w:rsidRDefault="005C4EA6" w:rsidP="005C4EA6">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26.400,00 €</w:t>
            </w:r>
          </w:p>
        </w:tc>
        <w:tc>
          <w:tcPr>
            <w:tcW w:w="1985" w:type="dxa"/>
            <w:vAlign w:val="center"/>
          </w:tcPr>
          <w:p w14:paraId="6AAC54DC" w14:textId="46981E49" w:rsidR="005C4EA6" w:rsidRPr="0066018C" w:rsidRDefault="005C4EA6" w:rsidP="005C4EA6">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6.336,00 €</w:t>
            </w:r>
          </w:p>
        </w:tc>
        <w:tc>
          <w:tcPr>
            <w:tcW w:w="2395" w:type="dxa"/>
            <w:vAlign w:val="center"/>
          </w:tcPr>
          <w:p w14:paraId="70407275" w14:textId="1B4768F4" w:rsidR="005C4EA6" w:rsidRPr="0066018C" w:rsidRDefault="005C4EA6" w:rsidP="005C4EA6">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32.736,00 €</w:t>
            </w:r>
          </w:p>
        </w:tc>
      </w:tr>
      <w:tr w:rsidR="005C4EA6" w:rsidRPr="0066018C" w14:paraId="21A9333A" w14:textId="77777777" w:rsidTr="005C4EA6">
        <w:tc>
          <w:tcPr>
            <w:tcW w:w="2219" w:type="dxa"/>
            <w:shd w:val="clear" w:color="auto" w:fill="D9D9D9" w:themeFill="background1" w:themeFillShade="D9"/>
          </w:tcPr>
          <w:p w14:paraId="0D571E04" w14:textId="0453B6DF" w:rsidR="005C4EA6" w:rsidRPr="0066018C" w:rsidRDefault="005C4EA6" w:rsidP="005C4EA6">
            <w:pPr>
              <w:spacing w:after="0"/>
              <w:rPr>
                <w:rFonts w:asciiTheme="minorHAnsi" w:hAnsiTheme="minorHAnsi" w:cstheme="minorHAnsi"/>
                <w:b/>
                <w:lang w:val="el-GR"/>
              </w:rPr>
            </w:pPr>
            <w:r w:rsidRPr="0066018C">
              <w:rPr>
                <w:rFonts w:asciiTheme="minorHAnsi" w:hAnsiTheme="minorHAnsi" w:cstheme="minorHAnsi"/>
                <w:b/>
                <w:lang w:val="el-GR"/>
              </w:rPr>
              <w:t>Τμήμα Γ</w:t>
            </w:r>
          </w:p>
        </w:tc>
        <w:tc>
          <w:tcPr>
            <w:tcW w:w="2317" w:type="dxa"/>
            <w:vAlign w:val="center"/>
          </w:tcPr>
          <w:p w14:paraId="622747FB" w14:textId="2B47B5D9" w:rsidR="005C4EA6" w:rsidRPr="0066018C" w:rsidRDefault="005C4EA6" w:rsidP="005C4EA6">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113.080,00 €</w:t>
            </w:r>
          </w:p>
        </w:tc>
        <w:tc>
          <w:tcPr>
            <w:tcW w:w="1985" w:type="dxa"/>
            <w:vAlign w:val="center"/>
          </w:tcPr>
          <w:p w14:paraId="180161CC" w14:textId="2C9825C3" w:rsidR="005C4EA6" w:rsidRPr="0066018C" w:rsidRDefault="005C4EA6" w:rsidP="005C4EA6">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27.139,20 €</w:t>
            </w:r>
          </w:p>
        </w:tc>
        <w:tc>
          <w:tcPr>
            <w:tcW w:w="2395" w:type="dxa"/>
            <w:vAlign w:val="center"/>
          </w:tcPr>
          <w:p w14:paraId="08117B05" w14:textId="28B68956" w:rsidR="005C4EA6" w:rsidRPr="0066018C" w:rsidRDefault="005C4EA6" w:rsidP="005C4EA6">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140.219,20 €</w:t>
            </w:r>
          </w:p>
        </w:tc>
      </w:tr>
      <w:tr w:rsidR="005C4EA6" w:rsidRPr="0066018C" w14:paraId="033B98FE" w14:textId="77777777" w:rsidTr="005C4EA6">
        <w:tc>
          <w:tcPr>
            <w:tcW w:w="2219" w:type="dxa"/>
            <w:shd w:val="clear" w:color="auto" w:fill="D9D9D9" w:themeFill="background1" w:themeFillShade="D9"/>
          </w:tcPr>
          <w:p w14:paraId="6EA7432F" w14:textId="4EC2EC39" w:rsidR="005C4EA6" w:rsidRPr="0066018C" w:rsidRDefault="005C4EA6" w:rsidP="005C4EA6">
            <w:pPr>
              <w:spacing w:after="0"/>
              <w:rPr>
                <w:rFonts w:asciiTheme="minorHAnsi" w:hAnsiTheme="minorHAnsi" w:cstheme="minorHAnsi"/>
                <w:b/>
                <w:lang w:val="el-GR"/>
              </w:rPr>
            </w:pPr>
            <w:r w:rsidRPr="0066018C">
              <w:rPr>
                <w:rFonts w:asciiTheme="minorHAnsi" w:hAnsiTheme="minorHAnsi" w:cstheme="minorHAnsi"/>
                <w:b/>
                <w:lang w:val="el-GR"/>
              </w:rPr>
              <w:t>Τμήμα Δ</w:t>
            </w:r>
          </w:p>
        </w:tc>
        <w:tc>
          <w:tcPr>
            <w:tcW w:w="2317" w:type="dxa"/>
            <w:vAlign w:val="center"/>
          </w:tcPr>
          <w:p w14:paraId="21C944C2" w14:textId="1FE213D0" w:rsidR="005C4EA6" w:rsidRPr="0066018C" w:rsidRDefault="005C4EA6" w:rsidP="005C4EA6">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n-US"/>
              </w:rPr>
              <w:t>92</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40</w:t>
            </w:r>
            <w:r w:rsidRPr="0066018C">
              <w:rPr>
                <w:rFonts w:asciiTheme="minorHAnsi" w:hAnsiTheme="minorHAnsi" w:cstheme="minorHAnsi"/>
                <w:color w:val="000000"/>
                <w:lang w:val="el-GR"/>
              </w:rPr>
              <w:t>0,00 €</w:t>
            </w:r>
          </w:p>
        </w:tc>
        <w:tc>
          <w:tcPr>
            <w:tcW w:w="1985" w:type="dxa"/>
            <w:vAlign w:val="center"/>
          </w:tcPr>
          <w:p w14:paraId="415F827F" w14:textId="3F1EC8F6" w:rsidR="005C4EA6" w:rsidRPr="0066018C" w:rsidRDefault="005C4EA6" w:rsidP="005C4EA6">
            <w:pPr>
              <w:spacing w:after="0"/>
              <w:jc w:val="center"/>
              <w:rPr>
                <w:rFonts w:asciiTheme="minorHAnsi" w:hAnsiTheme="minorHAnsi" w:cstheme="minorHAnsi"/>
                <w:color w:val="000000"/>
                <w:lang w:val="en-US"/>
              </w:rPr>
            </w:pPr>
            <w:r w:rsidRPr="0066018C">
              <w:rPr>
                <w:rFonts w:asciiTheme="minorHAnsi" w:hAnsiTheme="minorHAnsi" w:cstheme="minorHAnsi"/>
                <w:color w:val="000000"/>
                <w:lang w:val="en-US"/>
              </w:rPr>
              <w:t>22</w:t>
            </w:r>
            <w:r w:rsidRPr="0066018C">
              <w:rPr>
                <w:rFonts w:asciiTheme="minorHAnsi" w:hAnsiTheme="minorHAnsi" w:cstheme="minorHAnsi"/>
                <w:color w:val="000000"/>
                <w:lang w:val="el-GR"/>
              </w:rPr>
              <w:t>.1</w:t>
            </w:r>
            <w:r w:rsidRPr="0066018C">
              <w:rPr>
                <w:rFonts w:asciiTheme="minorHAnsi" w:hAnsiTheme="minorHAnsi" w:cstheme="minorHAnsi"/>
                <w:color w:val="000000"/>
                <w:lang w:val="en-US"/>
              </w:rPr>
              <w:t>76</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0</w:t>
            </w:r>
            <w:r w:rsidRPr="0066018C">
              <w:rPr>
                <w:rFonts w:asciiTheme="minorHAnsi" w:hAnsiTheme="minorHAnsi" w:cstheme="minorHAnsi"/>
                <w:color w:val="000000"/>
                <w:lang w:val="el-GR"/>
              </w:rPr>
              <w:t>0 €</w:t>
            </w:r>
          </w:p>
        </w:tc>
        <w:tc>
          <w:tcPr>
            <w:tcW w:w="2395" w:type="dxa"/>
            <w:vAlign w:val="center"/>
          </w:tcPr>
          <w:p w14:paraId="081E0893" w14:textId="1B105A43" w:rsidR="005C4EA6" w:rsidRPr="0066018C" w:rsidRDefault="005C4EA6" w:rsidP="005C4EA6">
            <w:pPr>
              <w:spacing w:after="0"/>
              <w:jc w:val="center"/>
              <w:rPr>
                <w:rFonts w:asciiTheme="minorHAnsi" w:hAnsiTheme="minorHAnsi" w:cstheme="minorHAnsi"/>
                <w:color w:val="000000"/>
                <w:lang w:val="en-US"/>
              </w:rPr>
            </w:pPr>
            <w:r w:rsidRPr="0066018C">
              <w:rPr>
                <w:rFonts w:asciiTheme="minorHAnsi" w:hAnsiTheme="minorHAnsi" w:cstheme="minorHAnsi"/>
                <w:color w:val="000000"/>
                <w:lang w:val="el-GR"/>
              </w:rPr>
              <w:t>1</w:t>
            </w:r>
            <w:r w:rsidRPr="0066018C">
              <w:rPr>
                <w:rFonts w:asciiTheme="minorHAnsi" w:hAnsiTheme="minorHAnsi" w:cstheme="minorHAnsi"/>
                <w:color w:val="000000"/>
                <w:lang w:val="en-US"/>
              </w:rPr>
              <w:t>1</w:t>
            </w:r>
            <w:r w:rsidRPr="0066018C">
              <w:rPr>
                <w:rFonts w:asciiTheme="minorHAnsi" w:hAnsiTheme="minorHAnsi" w:cstheme="minorHAnsi"/>
                <w:color w:val="000000"/>
                <w:lang w:val="el-GR"/>
              </w:rPr>
              <w:t>4.</w:t>
            </w:r>
            <w:r w:rsidRPr="0066018C">
              <w:rPr>
                <w:rFonts w:asciiTheme="minorHAnsi" w:hAnsiTheme="minorHAnsi" w:cstheme="minorHAnsi"/>
                <w:color w:val="000000"/>
                <w:lang w:val="en-US"/>
              </w:rPr>
              <w:t>576</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0</w:t>
            </w:r>
            <w:r w:rsidRPr="0066018C">
              <w:rPr>
                <w:rFonts w:asciiTheme="minorHAnsi" w:hAnsiTheme="minorHAnsi" w:cstheme="minorHAnsi"/>
                <w:color w:val="000000"/>
                <w:lang w:val="el-GR"/>
              </w:rPr>
              <w:t>0 €</w:t>
            </w:r>
          </w:p>
        </w:tc>
      </w:tr>
      <w:tr w:rsidR="005C4EA6" w:rsidRPr="0066018C" w14:paraId="5150B81C" w14:textId="77777777" w:rsidTr="005C4EA6">
        <w:tc>
          <w:tcPr>
            <w:tcW w:w="2219" w:type="dxa"/>
            <w:shd w:val="clear" w:color="auto" w:fill="D9D9D9" w:themeFill="background1" w:themeFillShade="D9"/>
          </w:tcPr>
          <w:p w14:paraId="4C0E483F" w14:textId="77777777" w:rsidR="005C4EA6" w:rsidRPr="0066018C" w:rsidRDefault="005C4EA6" w:rsidP="00CD68B0">
            <w:pPr>
              <w:spacing w:after="0"/>
              <w:rPr>
                <w:rFonts w:asciiTheme="minorHAnsi" w:hAnsiTheme="minorHAnsi" w:cstheme="minorHAnsi"/>
                <w:b/>
                <w:lang w:val="el-GR"/>
              </w:rPr>
            </w:pPr>
          </w:p>
          <w:p w14:paraId="66D657F5" w14:textId="4218CA1B" w:rsidR="005C4EA6" w:rsidRPr="0066018C" w:rsidRDefault="005C4EA6" w:rsidP="00CD68B0">
            <w:pPr>
              <w:spacing w:after="0"/>
              <w:rPr>
                <w:rFonts w:asciiTheme="minorHAnsi" w:hAnsiTheme="minorHAnsi" w:cstheme="minorHAnsi"/>
                <w:b/>
                <w:lang w:val="el-GR"/>
              </w:rPr>
            </w:pPr>
            <w:r w:rsidRPr="0066018C">
              <w:rPr>
                <w:rFonts w:asciiTheme="minorHAnsi" w:hAnsiTheme="minorHAnsi" w:cstheme="minorHAnsi"/>
                <w:b/>
                <w:lang w:val="el-GR"/>
              </w:rPr>
              <w:t>ΣΥΝΟΛΟ :</w:t>
            </w:r>
          </w:p>
        </w:tc>
        <w:tc>
          <w:tcPr>
            <w:tcW w:w="2317" w:type="dxa"/>
            <w:shd w:val="clear" w:color="auto" w:fill="D9D9D9" w:themeFill="background1" w:themeFillShade="D9"/>
            <w:vAlign w:val="center"/>
          </w:tcPr>
          <w:p w14:paraId="47F943F8" w14:textId="76C6C24C" w:rsidR="005C4EA6" w:rsidRPr="0066018C" w:rsidRDefault="005C4EA6"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1.023.880,00 €</w:t>
            </w:r>
          </w:p>
        </w:tc>
        <w:tc>
          <w:tcPr>
            <w:tcW w:w="1985" w:type="dxa"/>
            <w:shd w:val="clear" w:color="auto" w:fill="D9D9D9" w:themeFill="background1" w:themeFillShade="D9"/>
            <w:vAlign w:val="center"/>
          </w:tcPr>
          <w:p w14:paraId="40B1657F" w14:textId="083A6843" w:rsidR="005C4EA6" w:rsidRPr="0066018C" w:rsidRDefault="005C4EA6"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245.731,20 €</w:t>
            </w:r>
          </w:p>
        </w:tc>
        <w:tc>
          <w:tcPr>
            <w:tcW w:w="2395" w:type="dxa"/>
            <w:shd w:val="clear" w:color="auto" w:fill="D9D9D9" w:themeFill="background1" w:themeFillShade="D9"/>
            <w:vAlign w:val="center"/>
          </w:tcPr>
          <w:p w14:paraId="708FA242" w14:textId="6713C821" w:rsidR="005C4EA6" w:rsidRPr="0066018C" w:rsidRDefault="005C4EA6"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1.269.611,20 €</w:t>
            </w:r>
          </w:p>
        </w:tc>
      </w:tr>
    </w:tbl>
    <w:p w14:paraId="53E803E8" w14:textId="77777777" w:rsidR="005C4EA6" w:rsidRPr="0066018C" w:rsidRDefault="005C4EA6" w:rsidP="009B1387">
      <w:pPr>
        <w:spacing w:line="276" w:lineRule="auto"/>
        <w:rPr>
          <w:rFonts w:asciiTheme="minorHAnsi" w:hAnsiTheme="minorHAnsi" w:cstheme="minorHAnsi"/>
          <w:lang w:val="el-GR"/>
        </w:rPr>
      </w:pPr>
    </w:p>
    <w:p w14:paraId="4524591F" w14:textId="500C8A1A" w:rsidR="009B1387" w:rsidRPr="0066018C" w:rsidRDefault="009B1387" w:rsidP="009B1387">
      <w:pPr>
        <w:spacing w:line="276" w:lineRule="auto"/>
        <w:rPr>
          <w:rFonts w:asciiTheme="minorHAnsi" w:hAnsiTheme="minorHAnsi" w:cstheme="minorHAnsi"/>
          <w:b/>
          <w:bCs/>
          <w:lang w:val="el-GR"/>
        </w:rPr>
      </w:pPr>
      <w:r w:rsidRPr="0066018C">
        <w:rPr>
          <w:rFonts w:asciiTheme="minorHAnsi" w:hAnsiTheme="minorHAnsi" w:cstheme="minorHAnsi"/>
          <w:lang w:val="el-GR"/>
        </w:rPr>
        <w:t>Συνεπώς, η συνολική μέγιστη εκτιμώμενη αξία της σύμβασης, συμπεριλαμβανομέν</w:t>
      </w:r>
      <w:r w:rsidR="007B2092" w:rsidRPr="0066018C">
        <w:rPr>
          <w:rFonts w:asciiTheme="minorHAnsi" w:hAnsiTheme="minorHAnsi" w:cstheme="minorHAnsi"/>
          <w:lang w:val="el-GR"/>
        </w:rPr>
        <w:t>ων</w:t>
      </w:r>
      <w:r w:rsidRPr="0066018C">
        <w:rPr>
          <w:rFonts w:asciiTheme="minorHAnsi" w:hAnsiTheme="minorHAnsi" w:cstheme="minorHAnsi"/>
          <w:lang w:val="el-GR"/>
        </w:rPr>
        <w:t xml:space="preserve"> και τ</w:t>
      </w:r>
      <w:r w:rsidR="007B2092" w:rsidRPr="0066018C">
        <w:rPr>
          <w:rFonts w:asciiTheme="minorHAnsi" w:hAnsiTheme="minorHAnsi" w:cstheme="minorHAnsi"/>
          <w:lang w:val="el-GR"/>
        </w:rPr>
        <w:t>ων</w:t>
      </w:r>
      <w:r w:rsidRPr="0066018C">
        <w:rPr>
          <w:rFonts w:asciiTheme="minorHAnsi" w:hAnsiTheme="minorHAnsi" w:cstheme="minorHAnsi"/>
          <w:lang w:val="el-GR"/>
        </w:rPr>
        <w:t xml:space="preserve"> δικαι</w:t>
      </w:r>
      <w:r w:rsidR="007B2092" w:rsidRPr="0066018C">
        <w:rPr>
          <w:rFonts w:asciiTheme="minorHAnsi" w:hAnsiTheme="minorHAnsi" w:cstheme="minorHAnsi"/>
          <w:lang w:val="el-GR"/>
        </w:rPr>
        <w:t>ω</w:t>
      </w:r>
      <w:r w:rsidRPr="0066018C">
        <w:rPr>
          <w:rFonts w:asciiTheme="minorHAnsi" w:hAnsiTheme="minorHAnsi" w:cstheme="minorHAnsi"/>
          <w:lang w:val="el-GR"/>
        </w:rPr>
        <w:t>μ</w:t>
      </w:r>
      <w:r w:rsidR="007B2092" w:rsidRPr="0066018C">
        <w:rPr>
          <w:rFonts w:asciiTheme="minorHAnsi" w:hAnsiTheme="minorHAnsi" w:cstheme="minorHAnsi"/>
          <w:lang w:val="el-GR"/>
        </w:rPr>
        <w:t>ά</w:t>
      </w:r>
      <w:r w:rsidRPr="0066018C">
        <w:rPr>
          <w:rFonts w:asciiTheme="minorHAnsi" w:hAnsiTheme="minorHAnsi" w:cstheme="minorHAnsi"/>
          <w:lang w:val="el-GR"/>
        </w:rPr>
        <w:t>τ</w:t>
      </w:r>
      <w:r w:rsidR="007B2092" w:rsidRPr="0066018C">
        <w:rPr>
          <w:rFonts w:asciiTheme="minorHAnsi" w:hAnsiTheme="minorHAnsi" w:cstheme="minorHAnsi"/>
          <w:lang w:val="el-GR"/>
        </w:rPr>
        <w:t>ων</w:t>
      </w:r>
      <w:r w:rsidRPr="0066018C">
        <w:rPr>
          <w:rFonts w:asciiTheme="minorHAnsi" w:hAnsiTheme="minorHAnsi" w:cstheme="minorHAnsi"/>
          <w:lang w:val="el-GR"/>
        </w:rPr>
        <w:t xml:space="preserve"> προαίρεσης, όπως αναφέρ</w:t>
      </w:r>
      <w:r w:rsidR="007B2092" w:rsidRPr="0066018C">
        <w:rPr>
          <w:rFonts w:asciiTheme="minorHAnsi" w:hAnsiTheme="minorHAnsi" w:cstheme="minorHAnsi"/>
          <w:lang w:val="el-GR"/>
        </w:rPr>
        <w:t>ον</w:t>
      </w:r>
      <w:r w:rsidRPr="0066018C">
        <w:rPr>
          <w:rFonts w:asciiTheme="minorHAnsi" w:hAnsiTheme="minorHAnsi" w:cstheme="minorHAnsi"/>
          <w:lang w:val="el-GR"/>
        </w:rPr>
        <w:t>ται παραπάνω ανέρχεται στο ποσό</w:t>
      </w:r>
      <w:r w:rsidRPr="0066018C" w:rsidDel="006A7CB6">
        <w:rPr>
          <w:rFonts w:asciiTheme="minorHAnsi" w:hAnsiTheme="minorHAnsi" w:cstheme="minorHAnsi"/>
          <w:lang w:val="el-GR"/>
        </w:rPr>
        <w:t xml:space="preserve"> </w:t>
      </w:r>
      <w:r w:rsidRPr="0066018C">
        <w:rPr>
          <w:rFonts w:asciiTheme="minorHAnsi" w:hAnsiTheme="minorHAnsi" w:cstheme="minorHAnsi"/>
          <w:lang w:val="el-GR"/>
        </w:rPr>
        <w:t xml:space="preserve">των </w:t>
      </w:r>
      <w:r w:rsidR="003A40E8" w:rsidRPr="0066018C">
        <w:rPr>
          <w:rFonts w:asciiTheme="minorHAnsi" w:hAnsiTheme="minorHAnsi" w:cstheme="minorHAnsi"/>
          <w:b/>
          <w:bCs/>
          <w:lang w:val="el-GR"/>
        </w:rPr>
        <w:t>3.350.</w:t>
      </w:r>
      <w:r w:rsidR="00616E9B" w:rsidRPr="0066018C">
        <w:rPr>
          <w:rFonts w:asciiTheme="minorHAnsi" w:hAnsiTheme="minorHAnsi" w:cstheme="minorHAnsi"/>
          <w:b/>
          <w:bCs/>
          <w:lang w:val="el-GR"/>
        </w:rPr>
        <w:t>880</w:t>
      </w:r>
      <w:r w:rsidR="003A40E8" w:rsidRPr="0066018C">
        <w:rPr>
          <w:rFonts w:asciiTheme="minorHAnsi" w:hAnsiTheme="minorHAnsi" w:cstheme="minorHAnsi"/>
          <w:b/>
          <w:bCs/>
          <w:lang w:val="el-GR"/>
        </w:rPr>
        <w:t xml:space="preserve">,00 </w:t>
      </w:r>
      <w:r w:rsidRPr="0066018C">
        <w:rPr>
          <w:rFonts w:asciiTheme="minorHAnsi" w:hAnsiTheme="minorHAnsi" w:cstheme="minorHAnsi"/>
          <w:b/>
          <w:bCs/>
          <w:lang w:val="el-GR"/>
        </w:rPr>
        <w:t xml:space="preserve">€ μη περιλαμβανομένου ΦΠΑ (προϋπολογισμός με ΦΠΑ: </w:t>
      </w:r>
      <w:r w:rsidR="003A40E8" w:rsidRPr="0066018C">
        <w:rPr>
          <w:rFonts w:asciiTheme="minorHAnsi" w:hAnsiTheme="minorHAnsi" w:cstheme="minorHAnsi"/>
          <w:b/>
          <w:bCs/>
          <w:lang w:val="el-GR"/>
        </w:rPr>
        <w:t xml:space="preserve">4.155.091,20 </w:t>
      </w:r>
      <w:r w:rsidRPr="0066018C">
        <w:rPr>
          <w:rFonts w:asciiTheme="minorHAnsi" w:hAnsiTheme="minorHAnsi" w:cstheme="minorHAnsi"/>
          <w:b/>
          <w:bCs/>
          <w:lang w:val="el-GR"/>
        </w:rPr>
        <w:t xml:space="preserve">€, ΦΠΑ 24% </w:t>
      </w:r>
      <w:r w:rsidR="003A40E8" w:rsidRPr="0066018C">
        <w:rPr>
          <w:rFonts w:asciiTheme="minorHAnsi" w:hAnsiTheme="minorHAnsi" w:cstheme="minorHAnsi"/>
          <w:b/>
          <w:bCs/>
          <w:lang w:val="el-GR"/>
        </w:rPr>
        <w:t>804.211,20</w:t>
      </w:r>
      <w:r w:rsidRPr="0066018C">
        <w:rPr>
          <w:rFonts w:asciiTheme="minorHAnsi" w:hAnsiTheme="minorHAnsi" w:cstheme="minorHAnsi"/>
          <w:b/>
          <w:bCs/>
          <w:lang w:val="el-GR"/>
        </w:rPr>
        <w:t xml:space="preserve"> €). </w:t>
      </w:r>
    </w:p>
    <w:p w14:paraId="1E7BE38A" w14:textId="43881CA2" w:rsidR="009B1387" w:rsidRPr="0066018C" w:rsidRDefault="009B1387" w:rsidP="009B1387">
      <w:pPr>
        <w:spacing w:line="276" w:lineRule="auto"/>
        <w:rPr>
          <w:rFonts w:asciiTheme="minorHAnsi" w:hAnsiTheme="minorHAnsi" w:cstheme="minorHAnsi"/>
          <w:lang w:val="el-GR"/>
        </w:rPr>
      </w:pPr>
      <w:r w:rsidRPr="0066018C">
        <w:rPr>
          <w:rFonts w:asciiTheme="minorHAnsi" w:hAnsiTheme="minorHAnsi" w:cstheme="minorHAnsi"/>
          <w:lang w:val="el-GR"/>
        </w:rPr>
        <w:t>Η άσκηση τ</w:t>
      </w:r>
      <w:r w:rsidR="007B2092" w:rsidRPr="0066018C">
        <w:rPr>
          <w:rFonts w:asciiTheme="minorHAnsi" w:hAnsiTheme="minorHAnsi" w:cstheme="minorHAnsi"/>
          <w:lang w:val="el-GR"/>
        </w:rPr>
        <w:t>ων</w:t>
      </w:r>
      <w:r w:rsidRPr="0066018C">
        <w:rPr>
          <w:rFonts w:asciiTheme="minorHAnsi" w:hAnsiTheme="minorHAnsi" w:cstheme="minorHAnsi"/>
          <w:lang w:val="el-GR"/>
        </w:rPr>
        <w:t xml:space="preserve"> προαναφερόμεν</w:t>
      </w:r>
      <w:r w:rsidR="007B2092" w:rsidRPr="0066018C">
        <w:rPr>
          <w:rFonts w:asciiTheme="minorHAnsi" w:hAnsiTheme="minorHAnsi" w:cstheme="minorHAnsi"/>
          <w:lang w:val="el-GR"/>
        </w:rPr>
        <w:t>ων</w:t>
      </w:r>
      <w:r w:rsidRPr="0066018C">
        <w:rPr>
          <w:rFonts w:asciiTheme="minorHAnsi" w:hAnsiTheme="minorHAnsi" w:cstheme="minorHAnsi"/>
          <w:lang w:val="el-GR"/>
        </w:rPr>
        <w:t xml:space="preserve"> δικαι</w:t>
      </w:r>
      <w:r w:rsidR="007B2092" w:rsidRPr="0066018C">
        <w:rPr>
          <w:rFonts w:asciiTheme="minorHAnsi" w:hAnsiTheme="minorHAnsi" w:cstheme="minorHAnsi"/>
          <w:lang w:val="el-GR"/>
        </w:rPr>
        <w:t>ω</w:t>
      </w:r>
      <w:r w:rsidRPr="0066018C">
        <w:rPr>
          <w:rFonts w:asciiTheme="minorHAnsi" w:hAnsiTheme="minorHAnsi" w:cstheme="minorHAnsi"/>
          <w:lang w:val="el-GR"/>
        </w:rPr>
        <w:t>μ</w:t>
      </w:r>
      <w:r w:rsidR="007B2092" w:rsidRPr="0066018C">
        <w:rPr>
          <w:rFonts w:asciiTheme="minorHAnsi" w:hAnsiTheme="minorHAnsi" w:cstheme="minorHAnsi"/>
          <w:lang w:val="el-GR"/>
        </w:rPr>
        <w:t>ά</w:t>
      </w:r>
      <w:r w:rsidRPr="0066018C">
        <w:rPr>
          <w:rFonts w:asciiTheme="minorHAnsi" w:hAnsiTheme="minorHAnsi" w:cstheme="minorHAnsi"/>
          <w:lang w:val="el-GR"/>
        </w:rPr>
        <w:t>τ</w:t>
      </w:r>
      <w:r w:rsidR="007B2092" w:rsidRPr="0066018C">
        <w:rPr>
          <w:rFonts w:asciiTheme="minorHAnsi" w:hAnsiTheme="minorHAnsi" w:cstheme="minorHAnsi"/>
          <w:lang w:val="el-GR"/>
        </w:rPr>
        <w:t>ων</w:t>
      </w:r>
      <w:r w:rsidRPr="0066018C">
        <w:rPr>
          <w:rFonts w:asciiTheme="minorHAnsi" w:hAnsiTheme="minorHAnsi" w:cstheme="minorHAnsi"/>
          <w:lang w:val="el-GR"/>
        </w:rPr>
        <w:t xml:space="preserve"> προαίρεσης τελεί υπό την προϋπόθεση εξασφάλισης χρηματοδότησής του</w:t>
      </w:r>
      <w:r w:rsidR="007B2092" w:rsidRPr="0066018C">
        <w:rPr>
          <w:rFonts w:asciiTheme="minorHAnsi" w:hAnsiTheme="minorHAnsi" w:cstheme="minorHAnsi"/>
          <w:lang w:val="el-GR"/>
        </w:rPr>
        <w:t>ς</w:t>
      </w:r>
      <w:r w:rsidRPr="0066018C">
        <w:rPr>
          <w:rFonts w:asciiTheme="minorHAnsi" w:hAnsiTheme="minorHAnsi" w:cstheme="minorHAnsi"/>
          <w:lang w:val="el-GR"/>
        </w:rPr>
        <w:t>.</w:t>
      </w:r>
    </w:p>
    <w:p w14:paraId="6DBD7869" w14:textId="77777777" w:rsidR="00901A69" w:rsidRPr="0066018C" w:rsidRDefault="00901A69">
      <w:pPr>
        <w:spacing w:line="276" w:lineRule="auto"/>
        <w:rPr>
          <w:rFonts w:asciiTheme="minorHAnsi" w:hAnsiTheme="minorHAnsi" w:cstheme="minorHAnsi"/>
          <w:b/>
          <w:bCs/>
          <w:lang w:val="el-GR"/>
        </w:rPr>
      </w:pPr>
    </w:p>
    <w:p w14:paraId="7E143110" w14:textId="1A519882"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 xml:space="preserve">Η διάρκεια της σύμβασης </w:t>
      </w:r>
      <w:r w:rsidR="008222C2" w:rsidRPr="0066018C">
        <w:rPr>
          <w:rFonts w:asciiTheme="minorHAnsi" w:hAnsiTheme="minorHAnsi" w:cstheme="minorHAnsi"/>
          <w:b/>
          <w:bCs/>
          <w:lang w:val="el-GR"/>
        </w:rPr>
        <w:t xml:space="preserve">για κάθε Τμήμα </w:t>
      </w:r>
      <w:r w:rsidRPr="0066018C">
        <w:rPr>
          <w:rFonts w:asciiTheme="minorHAnsi" w:hAnsiTheme="minorHAnsi" w:cstheme="minorHAnsi"/>
          <w:b/>
          <w:bCs/>
          <w:lang w:val="el-GR"/>
        </w:rPr>
        <w:t>ορίζεται σε 24 μήνες</w:t>
      </w:r>
      <w:r w:rsidRPr="0066018C">
        <w:rPr>
          <w:rFonts w:asciiTheme="minorHAnsi" w:hAnsiTheme="minorHAnsi" w:cstheme="minorHAnsi"/>
          <w:lang w:val="el-GR"/>
        </w:rPr>
        <w:t xml:space="preserve">, συμπεριλαμβανομένης της διαδικασίας ελέγχου παραδοτέων, όπως ορίζεται στην Παρ. 6.1.2 της παρούσας. </w:t>
      </w:r>
    </w:p>
    <w:p w14:paraId="67AB2500" w14:textId="221688CB"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Αναλυτική περιγραφή του φυσικού αντικειμένου της σύμβασης </w:t>
      </w:r>
      <w:bookmarkStart w:id="24" w:name="_Hlk110340565"/>
      <w:r w:rsidRPr="0066018C">
        <w:rPr>
          <w:rFonts w:asciiTheme="minorHAnsi" w:hAnsiTheme="minorHAnsi" w:cstheme="minorHAnsi"/>
          <w:lang w:val="el-GR"/>
        </w:rPr>
        <w:t xml:space="preserve">δίδεται στο </w:t>
      </w:r>
      <w:r w:rsidRPr="0066018C">
        <w:rPr>
          <w:rFonts w:asciiTheme="minorHAnsi" w:hAnsiTheme="minorHAnsi" w:cstheme="minorHAnsi"/>
        </w:rPr>
        <w:fldChar w:fldCharType="begin"/>
      </w:r>
      <w:r w:rsidRPr="0066018C">
        <w:rPr>
          <w:rFonts w:asciiTheme="minorHAnsi" w:hAnsiTheme="minorHAnsi" w:cstheme="minorHAnsi"/>
          <w:lang w:val="el-GR"/>
        </w:rPr>
        <w:instrText xml:space="preserve"> </w:instrText>
      </w:r>
      <w:r w:rsidRPr="0066018C">
        <w:rPr>
          <w:rFonts w:asciiTheme="minorHAnsi" w:hAnsiTheme="minorHAnsi" w:cstheme="minorHAnsi"/>
        </w:rPr>
        <w:instrText>REF</w:instrText>
      </w:r>
      <w:r w:rsidRPr="0066018C">
        <w:rPr>
          <w:rFonts w:asciiTheme="minorHAnsi" w:hAnsiTheme="minorHAnsi" w:cstheme="minorHAnsi"/>
          <w:lang w:val="el-GR"/>
        </w:rPr>
        <w:instrText xml:space="preserve"> _</w:instrText>
      </w:r>
      <w:r w:rsidRPr="0066018C">
        <w:rPr>
          <w:rFonts w:asciiTheme="minorHAnsi" w:hAnsiTheme="minorHAnsi" w:cstheme="minorHAnsi"/>
        </w:rPr>
        <w:instrText>Ref</w:instrText>
      </w:r>
      <w:r w:rsidRPr="0066018C">
        <w:rPr>
          <w:rFonts w:asciiTheme="minorHAnsi" w:hAnsiTheme="minorHAnsi" w:cstheme="minorHAnsi"/>
          <w:lang w:val="el-GR"/>
        </w:rPr>
        <w:instrText>496625830 \</w:instrText>
      </w:r>
      <w:r w:rsidRPr="0066018C">
        <w:rPr>
          <w:rFonts w:asciiTheme="minorHAnsi" w:hAnsiTheme="minorHAnsi" w:cstheme="minorHAnsi"/>
        </w:rPr>
        <w:instrText>h</w:instrText>
      </w:r>
      <w:r w:rsidRPr="0066018C">
        <w:rPr>
          <w:rFonts w:asciiTheme="minorHAnsi" w:hAnsiTheme="minorHAnsi" w:cstheme="minorHAnsi"/>
          <w:lang w:val="el-GR"/>
        </w:rPr>
        <w:instrText xml:space="preserve"> </w:instrText>
      </w:r>
      <w:r w:rsidR="00AB742C" w:rsidRPr="0066018C">
        <w:rPr>
          <w:rFonts w:asciiTheme="minorHAnsi" w:hAnsiTheme="minorHAnsi" w:cstheme="minorHAnsi"/>
          <w:lang w:val="el-GR"/>
        </w:rPr>
        <w:instrText xml:space="preserve"> \* </w:instrText>
      </w:r>
      <w:r w:rsidR="00AB742C" w:rsidRPr="0066018C">
        <w:rPr>
          <w:rFonts w:asciiTheme="minorHAnsi" w:hAnsiTheme="minorHAnsi" w:cstheme="minorHAnsi"/>
        </w:rPr>
        <w:instrText>MERGEFORMAT</w:instrText>
      </w:r>
      <w:r w:rsidR="00AB742C" w:rsidRPr="0066018C">
        <w:rPr>
          <w:rFonts w:asciiTheme="minorHAnsi" w:hAnsiTheme="minorHAnsi" w:cstheme="minorHAnsi"/>
          <w:lang w:val="el-GR"/>
        </w:rPr>
        <w:instrText xml:space="preserve"> </w:instrText>
      </w:r>
      <w:r w:rsidRPr="0066018C">
        <w:rPr>
          <w:rFonts w:asciiTheme="minorHAnsi" w:hAnsiTheme="minorHAnsi" w:cstheme="minorHAnsi"/>
        </w:rPr>
      </w:r>
      <w:r w:rsidRPr="0066018C">
        <w:rPr>
          <w:rFonts w:asciiTheme="minorHAnsi" w:hAnsiTheme="minorHAnsi" w:cstheme="minorHAnsi"/>
        </w:rPr>
        <w:fldChar w:fldCharType="separate"/>
      </w:r>
      <w:r w:rsidR="00243C39" w:rsidRPr="0066018C">
        <w:rPr>
          <w:rFonts w:asciiTheme="minorHAnsi" w:hAnsiTheme="minorHAnsi" w:cstheme="minorHAnsi"/>
          <w:lang w:val="el-GR"/>
        </w:rPr>
        <w:t xml:space="preserve">ΠΑΡΑΡΤΗΜΑ Ι – </w:t>
      </w:r>
      <w:r w:rsidRPr="0066018C">
        <w:rPr>
          <w:rFonts w:asciiTheme="minorHAnsi" w:hAnsiTheme="minorHAnsi" w:cstheme="minorHAnsi"/>
        </w:rPr>
        <w:fldChar w:fldCharType="end"/>
      </w:r>
      <w:bookmarkEnd w:id="24"/>
      <w:r w:rsidR="00AB742C" w:rsidRPr="0066018C">
        <w:rPr>
          <w:rFonts w:asciiTheme="minorHAnsi" w:hAnsiTheme="minorHAnsi" w:cstheme="minorHAnsi"/>
          <w:lang w:val="el-GR"/>
        </w:rPr>
        <w:t xml:space="preserve">Αναλυτική Περιγραφή </w:t>
      </w:r>
      <w:r w:rsidRPr="0066018C">
        <w:rPr>
          <w:rFonts w:asciiTheme="minorHAnsi" w:hAnsiTheme="minorHAnsi" w:cstheme="minorHAnsi"/>
          <w:lang w:val="el-GR"/>
        </w:rPr>
        <w:t xml:space="preserve"> </w:t>
      </w:r>
      <w:r w:rsidR="00AB742C" w:rsidRPr="0066018C">
        <w:rPr>
          <w:rFonts w:asciiTheme="minorHAnsi" w:hAnsiTheme="minorHAnsi" w:cstheme="minorHAnsi"/>
          <w:lang w:val="el-GR"/>
        </w:rPr>
        <w:t xml:space="preserve">Φυσικού και Οικονομικού Αντικειμένου της Σύμβασης </w:t>
      </w:r>
      <w:r w:rsidRPr="0066018C">
        <w:rPr>
          <w:rFonts w:asciiTheme="minorHAnsi" w:hAnsiTheme="minorHAnsi" w:cstheme="minorHAnsi"/>
          <w:lang w:val="el-GR"/>
        </w:rPr>
        <w:t xml:space="preserve">ή σε άλλο περιγραφικό έγγραφο της παρούσας </w:t>
      </w:r>
      <w:r w:rsidR="00AB742C" w:rsidRPr="0066018C">
        <w:rPr>
          <w:rFonts w:asciiTheme="minorHAnsi" w:hAnsiTheme="minorHAnsi" w:cstheme="minorHAnsi"/>
          <w:lang w:val="el-GR"/>
        </w:rPr>
        <w:t>Δ</w:t>
      </w:r>
      <w:r w:rsidRPr="0066018C">
        <w:rPr>
          <w:rFonts w:asciiTheme="minorHAnsi" w:hAnsiTheme="minorHAnsi" w:cstheme="minorHAnsi"/>
          <w:lang w:val="el-GR"/>
        </w:rPr>
        <w:t xml:space="preserve">ιακήρυξης. </w:t>
      </w:r>
    </w:p>
    <w:p w14:paraId="36763576" w14:textId="6C6CB186"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σύμβαση θα ανατεθεί με το κριτήριο της πλέον συμφέρουσας από οικονομική άποψη προσφοράς, βάσει τιμής </w:t>
      </w:r>
      <w:r w:rsidRPr="0066018C">
        <w:rPr>
          <w:rFonts w:asciiTheme="minorHAnsi" w:hAnsiTheme="minorHAnsi" w:cstheme="minorHAnsi"/>
          <w:b/>
          <w:bCs/>
          <w:lang w:val="el-GR"/>
        </w:rPr>
        <w:t>ανά τμήμα</w:t>
      </w:r>
      <w:r w:rsidRPr="0066018C">
        <w:rPr>
          <w:rFonts w:asciiTheme="minorHAnsi" w:hAnsiTheme="minorHAnsi" w:cstheme="minorHAnsi"/>
          <w:lang w:val="el-GR"/>
        </w:rPr>
        <w:t>.</w:t>
      </w:r>
    </w:p>
    <w:p w14:paraId="6FEDC4C2" w14:textId="77777777" w:rsidR="00002A6A" w:rsidRPr="0066018C" w:rsidRDefault="003910D8" w:rsidP="0044045E">
      <w:pPr>
        <w:pStyle w:val="2"/>
        <w:numPr>
          <w:ilvl w:val="1"/>
          <w:numId w:val="84"/>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25" w:name="_Toc97194408"/>
      <w:bookmarkStart w:id="26" w:name="_Toc97194259"/>
      <w:bookmarkStart w:id="27" w:name="_Toc202448089"/>
      <w:r w:rsidRPr="0066018C">
        <w:rPr>
          <w:rFonts w:asciiTheme="minorHAnsi" w:hAnsiTheme="minorHAnsi" w:cstheme="minorHAnsi"/>
          <w:lang w:val="el-GR"/>
        </w:rPr>
        <w:t>Θεσμικό πλαίσιο</w:t>
      </w:r>
      <w:bookmarkEnd w:id="25"/>
      <w:bookmarkEnd w:id="26"/>
      <w:bookmarkEnd w:id="27"/>
    </w:p>
    <w:p w14:paraId="5E564034" w14:textId="394B713C" w:rsidR="00002A6A" w:rsidRPr="0066018C" w:rsidRDefault="003910D8">
      <w:pPr>
        <w:spacing w:after="0" w:line="276" w:lineRule="auto"/>
        <w:rPr>
          <w:rFonts w:asciiTheme="minorHAnsi" w:hAnsiTheme="minorHAnsi" w:cstheme="minorHAnsi"/>
          <w:lang w:val="el-GR"/>
        </w:rPr>
      </w:pPr>
      <w:r w:rsidRPr="0066018C">
        <w:rPr>
          <w:rFonts w:asciiTheme="minorHAnsi" w:hAnsiTheme="minorHAnsi" w:cstheme="minorHAnsi"/>
          <w:lang w:val="el-GR"/>
        </w:rPr>
        <w:t xml:space="preserve">Η ανάθεση και εκτέλεση της σύμβασης διέπονται από την κείμενη νομοθεσία και τις </w:t>
      </w:r>
      <w:proofErr w:type="spellStart"/>
      <w:r w:rsidRPr="0066018C">
        <w:rPr>
          <w:rFonts w:asciiTheme="minorHAnsi" w:hAnsiTheme="minorHAnsi" w:cstheme="minorHAnsi"/>
          <w:lang w:val="el-GR"/>
        </w:rPr>
        <w:t>κατ</w:t>
      </w:r>
      <w:proofErr w:type="spellEnd"/>
      <w:r w:rsidRPr="0066018C">
        <w:rPr>
          <w:rFonts w:asciiTheme="minorHAnsi" w:hAnsiTheme="minorHAnsi" w:cstheme="minorHAnsi"/>
          <w:lang w:val="el-GR"/>
        </w:rPr>
        <w:t xml:space="preserve">΄ εξουσιοδότηση αυτής </w:t>
      </w:r>
      <w:proofErr w:type="spellStart"/>
      <w:r w:rsidRPr="0066018C">
        <w:rPr>
          <w:rFonts w:asciiTheme="minorHAnsi" w:hAnsiTheme="minorHAnsi" w:cstheme="minorHAnsi"/>
          <w:lang w:val="el-GR"/>
        </w:rPr>
        <w:t>εκδοθείσες</w:t>
      </w:r>
      <w:proofErr w:type="spellEnd"/>
      <w:r w:rsidRPr="0066018C">
        <w:rPr>
          <w:rFonts w:asciiTheme="minorHAnsi" w:hAnsiTheme="minorHAnsi" w:cstheme="minorHAnsi"/>
          <w:lang w:val="el-GR"/>
        </w:rPr>
        <w:t xml:space="preserve"> κανονιστικές πράξεις, όπως ισχύουν και ιδίως:</w:t>
      </w:r>
    </w:p>
    <w:p w14:paraId="565ECA56"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Τον Κανονισμό (ΕΕ, </w:t>
      </w:r>
      <w:proofErr w:type="spellStart"/>
      <w:r w:rsidRPr="00554B8C">
        <w:rPr>
          <w:rFonts w:asciiTheme="minorHAnsi" w:hAnsiTheme="minorHAnsi" w:cstheme="minorHAnsi"/>
          <w:lang w:val="el-GR"/>
        </w:rPr>
        <w:t>Ευρατόμ</w:t>
      </w:r>
      <w:proofErr w:type="spellEnd"/>
      <w:r w:rsidRPr="00554B8C">
        <w:rPr>
          <w:rFonts w:asciiTheme="minorHAnsi" w:hAnsiTheme="minorHAnsi" w:cstheme="minorHAnsi"/>
          <w:lang w:val="el-GR"/>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w:t>
      </w:r>
      <w:proofErr w:type="spellStart"/>
      <w:r w:rsidRPr="00554B8C">
        <w:rPr>
          <w:rFonts w:asciiTheme="minorHAnsi" w:hAnsiTheme="minorHAnsi" w:cstheme="minorHAnsi"/>
          <w:lang w:val="el-GR"/>
        </w:rPr>
        <w:t>Ευρατόμ</w:t>
      </w:r>
      <w:proofErr w:type="spellEnd"/>
      <w:r w:rsidRPr="00554B8C">
        <w:rPr>
          <w:rFonts w:asciiTheme="minorHAnsi" w:hAnsiTheme="minorHAnsi" w:cstheme="minorHAnsi"/>
          <w:lang w:val="el-GR"/>
        </w:rPr>
        <w:t>) αριθ. 966/2012 (L 193/1).</w:t>
      </w:r>
    </w:p>
    <w:p w14:paraId="0D853351"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Κανονισμό (ΕΕ) 2021/1056 του Ευρωπαϊκού Κοινοβουλίου και του Συμβουλίου της 24ης Ιουνίου 2021 για τη θέσπιση του Ταμείου Δίκαιης Μετάβασης.</w:t>
      </w:r>
    </w:p>
    <w:p w14:paraId="4A0E5762"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Κανονισμό (ΕΕ) 2021/1057 του Ευρωπαϊκού Κοινοβουλίου και του Συμβουλίου της 24ης Ιουνίου 2021 περί ιδρύσεως του Ευρωπαϊκού Κοινωνικού Ταμείου (EKT) και καταργήσεως του κανονισμού (ΕΕ) αριθ. 1296/2013.</w:t>
      </w:r>
    </w:p>
    <w:p w14:paraId="233B23D8"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Κανονισμό (ΕΕ) 2021/1058 του Ευρωπαϊκού Κοινοβουλίου και του Συμβουλίου της 24ης Ιουνίου 2021 για το Ευρωπαϊκό Ταμείο Περιφερειακής Ανάπτυξης και το Ταμείο Συνοχής.</w:t>
      </w:r>
    </w:p>
    <w:p w14:paraId="2EDAD5C2"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lastRenderedPageBreak/>
        <w:t>Τον Κανονισμό (ΕΕ) 2021/1059 του Ευρωπαϊκού Κοινοβουλίου και του Συμβουλίου της 24ης Ιουνίου 2021 για τις ειδικές διατάξεις που διέπουν τον στόχο “Ευρωπαϊκή εδαφική συνεργασία” (</w:t>
      </w:r>
      <w:proofErr w:type="spellStart"/>
      <w:r w:rsidRPr="00554B8C">
        <w:rPr>
          <w:rFonts w:asciiTheme="minorHAnsi" w:hAnsiTheme="minorHAnsi" w:cstheme="minorHAnsi"/>
          <w:lang w:val="el-GR"/>
        </w:rPr>
        <w:t>Interreg</w:t>
      </w:r>
      <w:proofErr w:type="spellEnd"/>
      <w:r w:rsidRPr="00554B8C">
        <w:rPr>
          <w:rFonts w:asciiTheme="minorHAnsi" w:hAnsiTheme="minorHAnsi" w:cstheme="minorHAnsi"/>
          <w:lang w:val="el-GR"/>
        </w:rPr>
        <w:t>) ο οποίος υποστηρίζεται από το Ευρωπαϊκό Ταμείο Περιφερειακής Ανάπτυξης και τους μηχανισμούς εξωτερικής χρηματοδότησης.</w:t>
      </w:r>
    </w:p>
    <w:p w14:paraId="1C474779"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Κανονισμό (ΕΕ) 2021/1060 του Ευρωπαϊκού Κοινοβουλίου και του Συμβουλίου της 24ης Ιουνίου 2021 για τον καθορισμό κοινών 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p w14:paraId="758DB82F"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Κανονισμό (ΕΕ) 2021/1058 του Ευρωπαϊκού Κοινοβουλίου και του Συμβουλίου της 24ης Ιουνίου 2021 για το Ευρωπαϊκό Ταμείο Περιφερειακής Ανάπτυξης και το Ταμείο Συνοχής.</w:t>
      </w:r>
    </w:p>
    <w:p w14:paraId="58DFCB00"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1C7B9672"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Εκτελεστική Απόφαση της Ευρωπαϊκής Επιτροπής με αριθμό C(2021) 5617/29-07-2021 που αφορά στην έγκριση της Συμφωνίας Εταιρικής Σχέσης με την Ελληνική Δημοκρατία “Εταιρικό Σύμφωνο Περιφερειακής Ανάπτυξης (ΕΣΠΑ) 2021-2027” (CCI 2021EL16FFPA001).</w:t>
      </w:r>
    </w:p>
    <w:p w14:paraId="4C4745EA"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Την Απόφαση C(2019) 3452 </w:t>
      </w:r>
      <w:proofErr w:type="spellStart"/>
      <w:r w:rsidRPr="00554B8C">
        <w:rPr>
          <w:rFonts w:asciiTheme="minorHAnsi" w:hAnsiTheme="minorHAnsi" w:cstheme="minorHAnsi"/>
          <w:lang w:val="el-GR"/>
        </w:rPr>
        <w:t>final</w:t>
      </w:r>
      <w:proofErr w:type="spellEnd"/>
      <w:r w:rsidRPr="00554B8C">
        <w:rPr>
          <w:rFonts w:asciiTheme="minorHAnsi" w:hAnsiTheme="minorHAnsi" w:cstheme="minorHAnsi"/>
          <w:lang w:val="el-GR"/>
        </w:rPr>
        <w:t>/14-05-2019 της Επιτροπής για τη θέσπιση κατευθυντηρίων γραμμών για τον καθορισμό των δημοσιονομικών διορθώσεων που πρέπει να γίνονται στις δαπάνες που χρηματοδοτούνται από την Ένωση λόγω μη συμμόρφωσης προς τους εφαρμοστέους κανόνες για τις δημόσιες συμβάσεις.</w:t>
      </w:r>
    </w:p>
    <w:p w14:paraId="65520C2E"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Την Εκτελεστική Απόφαση της Ευρωπαϊκής Επιτροπής με αριθμό C(2022) 4452 </w:t>
      </w:r>
      <w:proofErr w:type="spellStart"/>
      <w:r w:rsidRPr="00554B8C">
        <w:rPr>
          <w:rFonts w:asciiTheme="minorHAnsi" w:hAnsiTheme="minorHAnsi" w:cstheme="minorHAnsi"/>
          <w:lang w:val="el-GR"/>
        </w:rPr>
        <w:t>final</w:t>
      </w:r>
      <w:proofErr w:type="spellEnd"/>
      <w:r w:rsidRPr="00554B8C">
        <w:rPr>
          <w:rFonts w:asciiTheme="minorHAnsi" w:hAnsiTheme="minorHAnsi" w:cstheme="minorHAnsi"/>
          <w:lang w:val="el-GR"/>
        </w:rPr>
        <w:t>/01-07-2022, για την έγκριση του προγράμματος “Ψηφιακός Μετασχηματισμός” για στήριξη από το Ευρωπαϊκό Ταμείο Περιφερειακής Ανάπτυξης και το Ευρωπαϊκό Κοινωνικό Ταμείο+ στο πλαίσιο του στόχου “Επενδύσεις στην απασχόληση και την ανάπτυξη” για την Ελλάδα [CCI 2021EL16FFPR002].</w:t>
      </w:r>
    </w:p>
    <w:p w14:paraId="17AA2950"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4914/2022 “Διαχείριση, έλεγχος και εφαρμογή αναπτυξιακών παρεμβάσεων για την Προγραμματική Περίοδο 2021-2027, σύσταση Ανώνυμης Εταιρείας “Εθνικό Μητρώο Νεοφυών Επιχειρήσεων Α.Ε. και άλλες διατάξεις” (ΦΕΚ 61/Α/21-03-2022).</w:t>
      </w:r>
    </w:p>
    <w:p w14:paraId="75FFAB6A"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 όπως τροποποιήθηκε και ισχύει.</w:t>
      </w:r>
    </w:p>
    <w:p w14:paraId="6C5FFB0A"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αριθμ. 134453/23-12-2015 Κοινή Υπουργική Απόφαση των Υπουργών Οικονομίας, Ανάπτυξης και Τουρισμού - Οικονομικών “Ρυθμίσεις για τις πληρωμές των δαπανών του Προγράμματος Δημοσίων Επενδύσεων – ΠΔΕ (Τροποποίηση και αντικατάσταση της κοινής υπουργικής απόφασης 46274/26.09.2014 (ΦΕΚ 2573/</w:t>
      </w:r>
      <w:proofErr w:type="spellStart"/>
      <w:r w:rsidRPr="00554B8C">
        <w:rPr>
          <w:rFonts w:asciiTheme="minorHAnsi" w:hAnsiTheme="minorHAnsi" w:cstheme="minorHAnsi"/>
          <w:lang w:val="el-GR"/>
        </w:rPr>
        <w:t>τ.Β</w:t>
      </w:r>
      <w:proofErr w:type="spellEnd"/>
      <w:r w:rsidRPr="00554B8C">
        <w:rPr>
          <w:rFonts w:asciiTheme="minorHAnsi" w:hAnsiTheme="minorHAnsi" w:cstheme="minorHAnsi"/>
          <w:lang w:val="el-GR"/>
        </w:rPr>
        <w:t>)” (ΦΕΚ 2857/Β/28-12-2015).</w:t>
      </w:r>
    </w:p>
    <w:p w14:paraId="392EA07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αριθμ. 83714/31-08-2022 Κοινή Υπουργική Απόφαση “Επανακαθορισμός της λειτουργίας του λογαριασμού 23/200850 για τη χρηματοδότηση πράξεων/δράσεων από Ευρωπαϊκά Ταμεία και Μηχανισμούς Χρηματοδότησης.” (ΦΕΚ 4787/Β/12-09-2022).</w:t>
      </w:r>
    </w:p>
    <w:p w14:paraId="4CCE3252"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αριθμ. 110565/17-11-2022 Απόφαση του Υφυπουργού Ανάπτυξης και Επενδύσεων “Διαδικασία υποβολής και αξιολόγησης ενστάσεων επί των αποτελεσμάτων αξιολόγησης προτάσεων ένταξης στα Προγράμματα ΕΣΠΑ 2021-2027 (ένσταση της παρ. 7 του άρθρου 36 του ν. 4914/2022 (Α' 61)” (ΦΕΚ 5958/Β/22-11-2022).</w:t>
      </w:r>
    </w:p>
    <w:p w14:paraId="1D6D45C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αριθμ. 114274/28-11-2022 Απόφαση του Υφυπουργού Ανάπτυξης και Επενδύσεων “Διαδικασίες ελέγχου νομιμότητας διαδικασιών ανάθεσης και εκτέλεσης δημοσίων συμβάσεων στο πλαίσιο των Τομεακών και Περιφερειακών Προγραμμάτων του ΕΣΠΑ 2021-2027 (έλεγχος δημοσίων συμβάσεων του άρθρου 38 του ν. 4914/2022 - Α' 61)” (ΦΕΚ 6131/Β/01-12-2022).</w:t>
      </w:r>
    </w:p>
    <w:p w14:paraId="041A18BE"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lastRenderedPageBreak/>
        <w:t>Την αριθμ. 114947/29-11-2022 Απόφαση του Υφυπουργού Ανάπτυξης και Επενδύσεων “Εθνικοί κανόνες επιλεξιμότητας δαπανών για τα προγράμματα του ΕΣΠΑ 2021-2027.” (ΦΕΚ 6132/Β/29-11-2022).</w:t>
      </w:r>
    </w:p>
    <w:p w14:paraId="7833EEC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Την αριθμ. 5483/20-01-2023 Κοινή Υπουργική Απόφαση των Υπουργών Οικονομικών – Ανάπτυξης και Επενδύσεων “Διαδικασίες δημοσιονομικών διορθώσεων και αναζήτησης </w:t>
      </w:r>
      <w:proofErr w:type="spellStart"/>
      <w:r w:rsidRPr="00554B8C">
        <w:rPr>
          <w:rFonts w:asciiTheme="minorHAnsi" w:hAnsiTheme="minorHAnsi" w:cstheme="minorHAnsi"/>
          <w:lang w:val="el-GR"/>
        </w:rPr>
        <w:t>αχρεωστήτως</w:t>
      </w:r>
      <w:proofErr w:type="spellEnd"/>
      <w:r w:rsidRPr="00554B8C">
        <w:rPr>
          <w:rFonts w:asciiTheme="minorHAnsi" w:hAnsiTheme="minorHAnsi" w:cstheme="minorHAnsi"/>
          <w:lang w:val="el-GR"/>
        </w:rPr>
        <w:t xml:space="preserve"> ή παρανόμως καταβληθέντων ποσών στα Τομεακά και Περιφερειακά Προγράμματα του ΕΣΠΑ 2021-2027” (ΦΕΚ 390/Β/30-01-2023).</w:t>
      </w:r>
    </w:p>
    <w:p w14:paraId="7B5BA27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υπ’ αρ. 86884/12-09-2022 Εγκύκλιο με τίτλο “Εγκύκλιος για την εξειδίκευση των Προγραμμάτων της Προγραμματικής Περιόδου 2021-2027” που εκδόθηκε από την Ειδική Υπηρεσία Στρατηγικής, Σχεδιασμού &amp; Αξιολόγησης της Εθνικής Αρχής Συντονισμού ΕΣΠΑ.</w:t>
      </w:r>
    </w:p>
    <w:p w14:paraId="05742079"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Εγχειρίδιο Διαδικασιών ΣΔΕ ΕΣΠΑ 2021 - 2027.</w:t>
      </w:r>
    </w:p>
    <w:p w14:paraId="530E7DD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3389/2005 “Συμπράξεις Δημόσιου και Ιδιωτικού Τομέα” (ΦΕΚ 232/Α/ 22-09-2005), όπως τροποποιήθηκε και ισχύει.</w:t>
      </w:r>
    </w:p>
    <w:p w14:paraId="6DFDE682"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Α.88 του Ν. 1892/1990 “Για τον εκσυγχρονισμό και την ανάπτυξη και άλλες διατάξεις” (ΦΕΚ 101/Α/31-07-1990), όπως ισχύει.</w:t>
      </w:r>
    </w:p>
    <w:p w14:paraId="408107C8"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 όπως τροποποιήθηκε και ισχύει.</w:t>
      </w:r>
    </w:p>
    <w:p w14:paraId="3114558E"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w:t>
      </w:r>
    </w:p>
    <w:p w14:paraId="7422F084"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 όπως ισχύει.</w:t>
      </w:r>
    </w:p>
    <w:p w14:paraId="7B71E02D"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 όπως τροποποιήθηκε και ισχύει.</w:t>
      </w:r>
    </w:p>
    <w:p w14:paraId="5AB211A9"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7C5C6F36"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Προπτωχευτική διαδικασία εξυγίανσης και άλλες διατάξεις.” (ΦΕΚ 204/Α/15-09-2011), εκτός της παρ. 3 του Α.2, όπως τροποποιήθηκε και ισχύει.</w:t>
      </w:r>
    </w:p>
    <w:p w14:paraId="01235D4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2121/1993 “Πνευματική Ιδιοκτησία, Συγγενικά Δικαιώματα και Πολιτιστικά Θέματα”, (ΦΕΚ 25/Α/04-03-1993), όπως τροποποιήθηκε και ισχύει.</w:t>
      </w:r>
    </w:p>
    <w:p w14:paraId="44BD8385"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Π.Δ. 80/2016 “Ανάληψη υποχρεώσεων από τους Διατάκτες” (ΦΕΚ 145/Α/05-08-2016), όπως τροποποιήθηκε και ισχύει.</w:t>
      </w:r>
    </w:p>
    <w:p w14:paraId="356B574A"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4912/2022 Ενιαία Αρχή Δημοσίων Συμβάσεων και άλλες διατάξεις του Υπουργείου Δικαιοσύνης” (ΦΕΚ 59/A/17-03-2022), όπως ισχύει.</w:t>
      </w:r>
    </w:p>
    <w:p w14:paraId="72008C3E"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4601/2019 “Εταιρικοί µετασχηµατισµοί και εναρμόνιση του νομοθετικού πλαισίου µε τις διατάξεις της Οδηγίας 2014/55/ΕΕ του Ευρωπαϊκού Κοινοβουλίου και του Συμβουλίου της 16ης Απριλίου 2014 για την έκδοση ηλεκτρονικών τιμολογίων στο πλαίσιο δημοσίων συβάσεων και λοιπές διατάξεις” - Άρθρα 148 έως 154 (ΦΕΚ 44/Α/09-03-20219), όπως τροποποιήθηκε και ισχύει.</w:t>
      </w:r>
    </w:p>
    <w:p w14:paraId="1A1128FA"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lastRenderedPageBreak/>
        <w:t>Την Αριθμ. 63446/2021 κοινή υπουργική απόφαση των Υπουργών Οικονομικών, Ανάπτυξης και Επενδύσεων, Επικρατείας με θέμα: “Καθορισμός Εθνικού Μορφότυπου ηλεκτρονικού τιμολογίου στο πλαίσιο των Δημοσίων Συμβάσεων” (2338/Β/02-06-2021), όπως τροποποιήθηκε και ισχύει.</w:t>
      </w:r>
    </w:p>
    <w:p w14:paraId="1F5DBB71"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Αριθμ. 52445 ΕΞ 2023 κοινή υπουργική απόφαση των Υπουργών Οικονομικών, Ανάπτυξης και Επενδύσεων, Υποδομών και Μεταφορών, Επικρατείας με θέμα: «Υποχρέωση υποβολής ηλεκτρονικών τιμολογίων από τους οικονομικούς φορείς» (ΦΕΚ 2385/Β/12-04-2023), με διόρθωση σφάλματος στο ΦΕΚ 3061/Β/09-05-2023, καθώς και την με Αρ. Πρωτ. 78366 ΕΞ 2023, 19-05-2023 Εγκύκλιο του Υπουργείου Οικονομικών: “Κοινοποίηση διατάξεων σχετικά με την υποχρέωση υποβολής ηλεκτρονικών τιμολογίων από τους οικονομικούς φορείς”.</w:t>
      </w:r>
    </w:p>
    <w:p w14:paraId="69EC8F80"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Π.Δ. 39/2017 “Κανονισμός εξέτασης Προδικαστικών Προσφυγών ενώπιον της Αρχής Εξέτασης Προδικαστικών Προσφυγών” (ΦΕΚ 64/Α/04-05-2017), όπως τροποποιήθηκε και ισχύει.</w:t>
      </w:r>
    </w:p>
    <w:p w14:paraId="334A1D35"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3D4F4FD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Τον Ν. 4635/2019 (ιδίως των άρθρων 85 </w:t>
      </w:r>
      <w:proofErr w:type="spellStart"/>
      <w:r w:rsidRPr="00554B8C">
        <w:rPr>
          <w:rFonts w:asciiTheme="minorHAnsi" w:hAnsiTheme="minorHAnsi" w:cstheme="minorHAnsi"/>
          <w:lang w:val="el-GR"/>
        </w:rPr>
        <w:t>επ</w:t>
      </w:r>
      <w:proofErr w:type="spellEnd"/>
      <w:r w:rsidRPr="00554B8C">
        <w:rPr>
          <w:rFonts w:asciiTheme="minorHAnsi" w:hAnsiTheme="minorHAnsi" w:cstheme="minorHAnsi"/>
          <w:lang w:val="el-GR"/>
        </w:rPr>
        <w:t>.) “Επενδύω στην Ελλάδα και άλλες διατάξεις” (ΦΕΚ 167/Α/30-10-2019), όπως τροποποιήθηκε και ισχύει.</w:t>
      </w:r>
    </w:p>
    <w:p w14:paraId="26B615C4"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326DB7F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2859/2000 “Κύρωση Κώδικα Φόρου Προστιθέμενης Αξίας” (ΦΕΚ 248/Α/07-11-2000), όπως τροποποιήθηκε και ισχύει.</w:t>
      </w:r>
    </w:p>
    <w:p w14:paraId="3636C483"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127/Α/29-06-2020), όπως τροποποιήθηκε και ισχύει.</w:t>
      </w:r>
    </w:p>
    <w:p w14:paraId="6E1DAA42"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και ισχύει.</w:t>
      </w:r>
    </w:p>
    <w:p w14:paraId="0319898F"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υπ’ αρ. 20977/2007 κοινή υπουργική απόφαση των Υπουργών Ανάπτυξης και Επικρατείας με θέμα: «Δικαιολογητικά για την τήρηση των μητρώων του Ν. 3310/2005, όπως τροποποιήθηκε με τον Ν. 3414/2005» (ΦΕΚ 1673/B/23-08-2007), όπως ισχύει.</w:t>
      </w:r>
    </w:p>
    <w:p w14:paraId="05BEF5DD"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 όπως ισχύει.</w:t>
      </w:r>
      <w:bookmarkStart w:id="28" w:name="_Hlk165709444"/>
    </w:p>
    <w:bookmarkEnd w:id="28"/>
    <w:p w14:paraId="09EADAA2"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5140/2024 “Νέο Αναπτυξιακό Πρόγραμμα Δημοσίων Επενδύσεων και συμπληρωματικές διατάξεις” (ΦΕΚ 154/Α/30-09-2024).</w:t>
      </w:r>
    </w:p>
    <w:p w14:paraId="11D23DEE"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όπως τροποποιήθηκε και ισχύει.</w:t>
      </w:r>
    </w:p>
    <w:p w14:paraId="499E89D0"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6219C5E7"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lastRenderedPageBreak/>
        <w:t xml:space="preserve">Τον </w:t>
      </w:r>
      <w:r w:rsidRPr="00554B8C" w:rsidDel="006B22E5">
        <w:rPr>
          <w:rFonts w:asciiTheme="minorHAnsi" w:hAnsiTheme="minorHAnsi" w:cstheme="minorHAnsi"/>
          <w:lang w:val="el-GR"/>
        </w:rPr>
        <w:t xml:space="preserve">N. 3429/2005 </w:t>
      </w:r>
      <w:r w:rsidRPr="00554B8C">
        <w:rPr>
          <w:rFonts w:asciiTheme="minorHAnsi" w:hAnsiTheme="minorHAnsi" w:cstheme="minorHAnsi"/>
          <w:lang w:val="el-GR"/>
        </w:rPr>
        <w:t>“</w:t>
      </w:r>
      <w:r w:rsidRPr="00554B8C" w:rsidDel="006B22E5">
        <w:rPr>
          <w:rFonts w:asciiTheme="minorHAnsi" w:hAnsiTheme="minorHAnsi" w:cstheme="minorHAnsi"/>
          <w:lang w:val="el-GR"/>
        </w:rPr>
        <w:t>Δημόσιες Επιχειρήσεις και Οργανισμοί (Δ.Ε.Κ.Ο.).</w:t>
      </w:r>
      <w:r w:rsidRPr="00554B8C">
        <w:rPr>
          <w:rFonts w:asciiTheme="minorHAnsi" w:hAnsiTheme="minorHAnsi" w:cstheme="minorHAnsi"/>
          <w:lang w:val="el-GR"/>
        </w:rPr>
        <w:t>”</w:t>
      </w:r>
      <w:r w:rsidRPr="00554B8C" w:rsidDel="006B22E5">
        <w:rPr>
          <w:rFonts w:asciiTheme="minorHAnsi" w:hAnsiTheme="minorHAnsi" w:cstheme="minorHAnsi"/>
          <w:lang w:val="el-GR"/>
        </w:rPr>
        <w:t xml:space="preserve"> ΦΕΚ (314/Α/27-12-2005), όπως τροποποιήθηκε </w:t>
      </w:r>
      <w:r w:rsidRPr="00554B8C">
        <w:rPr>
          <w:rFonts w:asciiTheme="minorHAnsi" w:hAnsiTheme="minorHAnsi" w:cstheme="minorHAnsi"/>
          <w:lang w:val="el-GR"/>
        </w:rPr>
        <w:t>και ισχύει.</w:t>
      </w:r>
    </w:p>
    <w:p w14:paraId="11CA2ADA"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13DAB14F"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 όπως ισχύει.</w:t>
      </w:r>
    </w:p>
    <w:p w14:paraId="47D0DB72"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Α.39 του Ν. 4578/2018 “Μείωση ασφαλιστικών εισφορών και άλλες διατάξεις” (ΦΕΚ 200/Α/03-12-2018), όπως ισχύει.</w:t>
      </w:r>
    </w:p>
    <w:p w14:paraId="327F83A6"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Ν. 4173/2013 «Ελληνική Ραδιοφωνία Τηλεόραση Ανώνυμη Εταιρεία (Ε.Ρ.Τ. Α.Ε.)», όπως τροποποιήθηκε και ισχύει (Α’ 169).</w:t>
      </w:r>
    </w:p>
    <w:p w14:paraId="60EA4BF9"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Καταστατικό της μονοπρόσωπης ανώνυμης εταιρείας με την επωνυμία "Κοινωνία της Πληροφορίας Μονοπρόσωπη Α.Ε.", όπως εγκρίθηκε και ανακοινώθηκε με Αρ. Πρωτ. Γ.Ε.ΜΗ.: 3437047/11-11-2024.</w:t>
      </w:r>
    </w:p>
    <w:p w14:paraId="1771730A"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554B8C">
        <w:rPr>
          <w:rFonts w:asciiTheme="minorHAnsi" w:hAnsiTheme="minorHAnsi" w:cstheme="minorHAnsi"/>
          <w:lang w:val="el-GR"/>
        </w:rPr>
        <w:t>οικ</w:t>
      </w:r>
      <w:proofErr w:type="spellEnd"/>
      <w:r w:rsidRPr="00554B8C">
        <w:rPr>
          <w:rFonts w:asciiTheme="minorHAnsi" w:hAnsiTheme="minorHAnsi" w:cstheme="minorHAnsi"/>
          <w:lang w:val="el-GR"/>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76570977"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04131B56"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από 06-06-2022 (Α.Π ΚτΠ Α.Ε.: 10006/08-06-2022) Προγραμματική Συμφωνία μεταξύ της ΕΡΤ Α.Ε. και της ΚτΠ Μ.Α.Ε., με την οποία ορίζεται η ΚτΠ Μ.Α.Ε. Δικαιούχος για την εκτέλεση του Έργου: «Ψηφιακή Διάσωση του Αρχείου ΕΡΤ».</w:t>
      </w:r>
    </w:p>
    <w:p w14:paraId="6C0C6484"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Την από 14-09-2023 (ΑΠ ΚτΠ Μ.Α.Ε. 21344/10-10-2023) 1η Τροποποίηση της από 06-06-2022 Προγραμματικής Συμφωνίας. </w:t>
      </w:r>
    </w:p>
    <w:p w14:paraId="32791796"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Την με ΑΠ 1305/24-06-2025 (ΑΠ ΚτΠ Μ.Α.Ε. 15083/24-06-2025) Ένταξη της Πράξης «ΨΗΦΙΑΚΗ ΔΙΑΣΩΣΗ ΤΟΥ ΑΡΧΕΙΟΥ ΕΡΤ» με Κωδικό ΟΠΣ 6002498 στο Πρόγραμμα «Ψηφιακός Μετασχηματισμός 2021-2027». </w:t>
      </w:r>
    </w:p>
    <w:p w14:paraId="6A8AA43D"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Το υπ’ αρ. πρωτ. 952/21-07-2025 (Α.Π. ΚτΠ Μ.Α.Ε. 17405/22-07-2025) έγγραφο της ΕΡΤ Α.Ε. με θέμα: ” Έγκριση Τεύχους Διακήρυξης του έργου: «Κέντρο Ψηφιακής Συντήρησης ΕΡΤ» ( Κωδ. ΟΠΣ 6002498, Πρόγραμμα «Ψηφιακός Μετασχηματισμός 2021-2027).</w:t>
      </w:r>
    </w:p>
    <w:p w14:paraId="63CBB4B0"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Το υπ’ αρ. πρωτ. 1211/12-06-2025 (Α.Π </w:t>
      </w:r>
      <w:bookmarkStart w:id="29" w:name="_Hlk97899700"/>
      <w:r w:rsidRPr="00554B8C">
        <w:rPr>
          <w:rFonts w:asciiTheme="minorHAnsi" w:hAnsiTheme="minorHAnsi" w:cstheme="minorHAnsi"/>
          <w:lang w:val="el-GR"/>
        </w:rPr>
        <w:t xml:space="preserve">ΚτΠ Μ.Α.Ε. </w:t>
      </w:r>
      <w:bookmarkEnd w:id="29"/>
      <w:r w:rsidRPr="00554B8C">
        <w:rPr>
          <w:rFonts w:asciiTheme="minorHAnsi" w:hAnsiTheme="minorHAnsi" w:cstheme="minorHAnsi"/>
          <w:lang w:val="el-GR"/>
        </w:rPr>
        <w:t>15086/24-06-2025) έγγραφο της ΕΥΔΠ ΨΗΜΕΤ για την έγκριση του τεύχους Διακήρυξης για το έργο «Κέντρο Ψηφιακής Συντήρησης ΕΡΤ» ” της Πράξης  «Ψηφιακή διάσωση Αρχείου ΕΡΤ» με κωδικό ΟΠΣ 6002498</w:t>
      </w:r>
    </w:p>
    <w:p w14:paraId="18DFBFCC"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Τα αποτελέσματα Δημόσιας Διαβούλευσης Τεύχους Διακήρυξης του Έργου «Κέντρο Ψηφιακής Συντήρησης ΕΡΤ» που διενεργήθηκε από τις 12-12-2022 έως τις 27-12-2022 (παράταση έως 06-01-2023).</w:t>
      </w:r>
    </w:p>
    <w:p w14:paraId="5ACDB240"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Απόφαση του ΔΣ της ΚτΠ Μ.Α.Ε. κατά την υπ’ αρ. 856/25-08-2022 Συνεδρίασή του, με θέμα Εκλογή Διευθύνοντος Συμβούλου (Θέμα 1).</w:t>
      </w:r>
    </w:p>
    <w:p w14:paraId="203C237C"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lastRenderedPageBreak/>
        <w:t>Την Απόφαση του ΔΣ της ΚτΠ Μ.Α.Ε. κατά την υπ’ αρ. 857/26-08-2022 Συνεδρίασή του, με θέμα γενικές εξουσιοδοτήσεις προς Διευθύνοντα Σύμβουλο (Θέμα 2.2).</w:t>
      </w:r>
    </w:p>
    <w:p w14:paraId="3E2A048B"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 xml:space="preserve">Την Απόφαση του Διευθύνοντος Συμβούλου της ΚτΠ Μ.Α.Ε. με Αρ. Πρωτ. 22683/20-12-2022 (ΟΕ: 23-10-2023) και θέμα «Εξουσιοδότηση δικαιώματος υπογραφής σε Γενικούς Διευθυντές και Διευθυντές της ΚτΠ Μ.Α.Ε.», όπως έχει τροποποιηθεί με την υπ’ αρ. 26061/18-11-2024 Απόφαση του Διευθύνοντος Συμβούλου, και ισχύει. </w:t>
      </w:r>
    </w:p>
    <w:p w14:paraId="6CFD20AF" w14:textId="77777777" w:rsidR="00554B8C" w:rsidRPr="00554B8C" w:rsidRDefault="00554B8C" w:rsidP="00AD60EF">
      <w:pPr>
        <w:pStyle w:val="af3"/>
        <w:numPr>
          <w:ilvl w:val="0"/>
          <w:numId w:val="52"/>
        </w:numPr>
        <w:tabs>
          <w:tab w:val="clear" w:pos="0"/>
        </w:tabs>
        <w:suppressAutoHyphens w:val="0"/>
        <w:spacing w:before="120" w:after="0"/>
        <w:ind w:left="540" w:hanging="540"/>
        <w:contextualSpacing w:val="0"/>
        <w:rPr>
          <w:rFonts w:asciiTheme="minorHAnsi" w:hAnsiTheme="minorHAnsi" w:cstheme="minorHAnsi"/>
          <w:lang w:val="el-GR"/>
        </w:rPr>
      </w:pPr>
      <w:r w:rsidRPr="00554B8C">
        <w:rPr>
          <w:rFonts w:asciiTheme="minorHAnsi" w:hAnsiTheme="minorHAnsi" w:cstheme="minorHAnsi"/>
          <w:lang w:val="el-GR"/>
        </w:rPr>
        <w:t>Την Απόφαση του ΔΣ της ΚτΠ Μ.Α.Ε., κατά την υπ’ αρ. 1077/30-07-2025 Συνεδρίασή του, με θέμα (Θέμα 8.8).</w:t>
      </w:r>
    </w:p>
    <w:p w14:paraId="2AF87BA8" w14:textId="77777777" w:rsidR="006150C4" w:rsidRPr="00EB7C32" w:rsidRDefault="006150C4" w:rsidP="00B06551">
      <w:pPr>
        <w:pStyle w:val="af3"/>
        <w:suppressAutoHyphens w:val="0"/>
        <w:spacing w:after="0" w:line="276" w:lineRule="auto"/>
        <w:ind w:left="284"/>
        <w:contextualSpacing w:val="0"/>
        <w:rPr>
          <w:rFonts w:asciiTheme="minorHAnsi" w:hAnsiTheme="minorHAnsi" w:cstheme="minorHAnsi"/>
          <w:lang w:val="el-GR"/>
        </w:rPr>
      </w:pPr>
    </w:p>
    <w:p w14:paraId="5102699F" w14:textId="77777777" w:rsidR="00002A6A" w:rsidRPr="0066018C" w:rsidRDefault="003910D8" w:rsidP="0044045E">
      <w:pPr>
        <w:pStyle w:val="2"/>
        <w:numPr>
          <w:ilvl w:val="1"/>
          <w:numId w:val="85"/>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0" w:name="_Toc97194409"/>
      <w:bookmarkStart w:id="31" w:name="_Toc97194260"/>
      <w:bookmarkStart w:id="32" w:name="_Ref40979373"/>
      <w:bookmarkStart w:id="33" w:name="_Toc202448090"/>
      <w:r w:rsidRPr="0066018C">
        <w:rPr>
          <w:rFonts w:asciiTheme="minorHAnsi" w:hAnsiTheme="minorHAnsi" w:cstheme="minorHAnsi"/>
          <w:lang w:val="el-GR"/>
        </w:rPr>
        <w:t>Προθεσμία παραλαβής προσφορών και διενέργεια διαγωνισμού</w:t>
      </w:r>
      <w:bookmarkEnd w:id="30"/>
      <w:bookmarkEnd w:id="31"/>
      <w:bookmarkEnd w:id="32"/>
      <w:bookmarkEnd w:id="33"/>
    </w:p>
    <w:p w14:paraId="649AD718" w14:textId="7D35CB7D" w:rsidR="00002A6A" w:rsidRPr="0066018C" w:rsidRDefault="003910D8">
      <w:pPr>
        <w:spacing w:before="240" w:line="276" w:lineRule="auto"/>
        <w:rPr>
          <w:rFonts w:asciiTheme="minorHAnsi" w:hAnsiTheme="minorHAnsi" w:cstheme="minorHAnsi"/>
          <w:color w:val="000000"/>
          <w:lang w:val="el-GR"/>
        </w:rPr>
      </w:pPr>
      <w:r w:rsidRPr="0066018C">
        <w:rPr>
          <w:rFonts w:asciiTheme="minorHAnsi" w:hAnsiTheme="minorHAnsi" w:cstheme="minorHAnsi"/>
          <w:lang w:val="el-GR" w:eastAsia="el-GR"/>
        </w:rPr>
        <w:t>Η καταληκτική ημερομηνία παραλαβής των προσφορών είναι η</w:t>
      </w:r>
      <w:r w:rsidR="00FB318E">
        <w:rPr>
          <w:rFonts w:asciiTheme="minorHAnsi" w:hAnsiTheme="minorHAnsi" w:cstheme="minorHAnsi"/>
          <w:lang w:val="el-GR" w:eastAsia="el-GR"/>
        </w:rPr>
        <w:t xml:space="preserve"> </w:t>
      </w:r>
      <w:r w:rsidR="00FB318E" w:rsidRPr="00D63ECF">
        <w:rPr>
          <w:rFonts w:asciiTheme="minorHAnsi" w:hAnsiTheme="minorHAnsi" w:cstheme="minorHAnsi"/>
          <w:b/>
          <w:bCs/>
          <w:lang w:val="el-GR" w:eastAsia="el-GR"/>
        </w:rPr>
        <w:t>30-1</w:t>
      </w:r>
      <w:r w:rsidR="00041945" w:rsidRPr="00D63ECF">
        <w:rPr>
          <w:rFonts w:asciiTheme="minorHAnsi" w:hAnsiTheme="minorHAnsi" w:cstheme="minorHAnsi"/>
          <w:b/>
          <w:bCs/>
          <w:lang w:val="el-GR" w:eastAsia="el-GR"/>
        </w:rPr>
        <w:t>0</w:t>
      </w:r>
      <w:r w:rsidR="00FB318E" w:rsidRPr="00D63ECF">
        <w:rPr>
          <w:rFonts w:asciiTheme="minorHAnsi" w:hAnsiTheme="minorHAnsi" w:cstheme="minorHAnsi"/>
          <w:b/>
          <w:bCs/>
          <w:lang w:val="el-GR" w:eastAsia="el-GR"/>
        </w:rPr>
        <w:t>-202</w:t>
      </w:r>
      <w:r w:rsidR="005D1C4F" w:rsidRPr="00D63ECF">
        <w:rPr>
          <w:rFonts w:asciiTheme="minorHAnsi" w:hAnsiTheme="minorHAnsi" w:cstheme="minorHAnsi"/>
          <w:b/>
          <w:bCs/>
          <w:lang w:val="el-GR" w:eastAsia="el-GR"/>
        </w:rPr>
        <w:t>5,</w:t>
      </w:r>
      <w:r w:rsidR="005D1C4F">
        <w:rPr>
          <w:rFonts w:asciiTheme="minorHAnsi" w:hAnsiTheme="minorHAnsi" w:cstheme="minorHAnsi"/>
          <w:lang w:val="el-GR" w:eastAsia="el-GR"/>
        </w:rPr>
        <w:t xml:space="preserve"> ημέρα </w:t>
      </w:r>
      <w:r w:rsidR="005D1C4F" w:rsidRPr="00D63ECF">
        <w:rPr>
          <w:rFonts w:asciiTheme="minorHAnsi" w:hAnsiTheme="minorHAnsi" w:cstheme="minorHAnsi"/>
          <w:b/>
          <w:bCs/>
          <w:lang w:val="el-GR" w:eastAsia="el-GR"/>
        </w:rPr>
        <w:t>Πέμπτ</w:t>
      </w:r>
      <w:r w:rsidR="00424D10" w:rsidRPr="00D63ECF">
        <w:rPr>
          <w:rFonts w:asciiTheme="minorHAnsi" w:hAnsiTheme="minorHAnsi" w:cstheme="minorHAnsi"/>
          <w:b/>
          <w:bCs/>
          <w:lang w:val="el-GR" w:eastAsia="el-GR"/>
        </w:rPr>
        <w:t>η</w:t>
      </w:r>
      <w:r w:rsidR="00424D10">
        <w:rPr>
          <w:rFonts w:asciiTheme="minorHAnsi" w:hAnsiTheme="minorHAnsi" w:cstheme="minorHAnsi"/>
          <w:lang w:val="el-GR" w:eastAsia="el-GR"/>
        </w:rPr>
        <w:t xml:space="preserve"> </w:t>
      </w:r>
      <w:r w:rsidRPr="0066018C">
        <w:rPr>
          <w:rFonts w:asciiTheme="minorHAnsi" w:hAnsiTheme="minorHAnsi" w:cstheme="minorHAnsi"/>
          <w:lang w:val="el-GR" w:eastAsia="el-GR"/>
        </w:rPr>
        <w:t>και ώρα</w:t>
      </w:r>
      <w:r w:rsidR="00424D10">
        <w:rPr>
          <w:rFonts w:asciiTheme="minorHAnsi" w:hAnsiTheme="minorHAnsi" w:cstheme="minorHAnsi"/>
          <w:lang w:val="el-GR" w:eastAsia="el-GR"/>
        </w:rPr>
        <w:t xml:space="preserve"> </w:t>
      </w:r>
      <w:r w:rsidR="00424D10" w:rsidRPr="00D63ECF">
        <w:rPr>
          <w:rFonts w:asciiTheme="minorHAnsi" w:hAnsiTheme="minorHAnsi" w:cstheme="minorHAnsi"/>
          <w:b/>
          <w:bCs/>
          <w:lang w:val="el-GR" w:eastAsia="el-GR"/>
        </w:rPr>
        <w:t>13:00</w:t>
      </w:r>
      <w:r w:rsidRPr="0066018C">
        <w:rPr>
          <w:rFonts w:asciiTheme="minorHAnsi" w:hAnsiTheme="minorHAnsi" w:cstheme="minorHAnsi"/>
          <w:lang w:val="el-GR" w:eastAsia="el-GR"/>
        </w:rPr>
        <w:t xml:space="preserve"> και η </w:t>
      </w:r>
      <w:r w:rsidRPr="0066018C">
        <w:rPr>
          <w:rFonts w:asciiTheme="minorHAnsi" w:hAnsiTheme="minorHAnsi" w:cstheme="minorHAnsi"/>
          <w:color w:val="000000"/>
          <w:lang w:val="el-GR"/>
        </w:rPr>
        <w:t xml:space="preserve">Ημερομηνία έναρξης υποβολής προσφορών είναι η </w:t>
      </w:r>
      <w:r w:rsidR="00BE2069" w:rsidRPr="00D63ECF">
        <w:rPr>
          <w:rFonts w:asciiTheme="minorHAnsi" w:hAnsiTheme="minorHAnsi" w:cstheme="minorHAnsi"/>
          <w:b/>
          <w:bCs/>
          <w:lang w:val="el-GR" w:eastAsia="el-GR"/>
        </w:rPr>
        <w:t>26-09-2025</w:t>
      </w:r>
      <w:r w:rsidR="00F5232D">
        <w:rPr>
          <w:rFonts w:asciiTheme="minorHAnsi" w:hAnsiTheme="minorHAnsi" w:cstheme="minorHAnsi"/>
          <w:lang w:val="el-GR" w:eastAsia="el-GR"/>
        </w:rPr>
        <w:t xml:space="preserve">, ημέρα </w:t>
      </w:r>
      <w:r w:rsidR="00F5232D" w:rsidRPr="00D63ECF">
        <w:rPr>
          <w:rFonts w:asciiTheme="minorHAnsi" w:hAnsiTheme="minorHAnsi" w:cstheme="minorHAnsi"/>
          <w:b/>
          <w:bCs/>
          <w:lang w:val="el-GR" w:eastAsia="el-GR"/>
        </w:rPr>
        <w:t>Παρασκευή</w:t>
      </w:r>
      <w:r w:rsidR="00F5232D">
        <w:rPr>
          <w:rFonts w:asciiTheme="minorHAnsi" w:hAnsiTheme="minorHAnsi" w:cstheme="minorHAnsi"/>
          <w:lang w:val="el-GR" w:eastAsia="el-GR"/>
        </w:rPr>
        <w:t>.</w:t>
      </w:r>
    </w:p>
    <w:p w14:paraId="086E0B1E" w14:textId="5C0A611B" w:rsidR="00543980" w:rsidRDefault="00AB742C" w:rsidP="00AD60EF">
      <w:pPr>
        <w:spacing w:line="276" w:lineRule="auto"/>
        <w:rPr>
          <w:rFonts w:asciiTheme="minorHAnsi" w:hAnsiTheme="minorHAnsi" w:cstheme="minorHAnsi"/>
          <w:lang w:val="el-GR" w:eastAsia="el-GR"/>
        </w:rPr>
      </w:pPr>
      <w:bookmarkStart w:id="34" w:name="_Hlk164427837"/>
      <w:r w:rsidRPr="0066018C">
        <w:rPr>
          <w:rFonts w:asciiTheme="minorHAnsi" w:hAnsiTheme="minorHAnsi" w:cstheme="minorHAnsi"/>
          <w:lang w:val="el-GR" w:eastAsia="el-GR"/>
        </w:rPr>
        <w:t xml:space="preserve">Η διαδικασία θα διενεργηθεί με χρήση του Εθνικού Συστήματος Ηλεκτρονικών Δημόσιων Συμβάσεων (ΕΣΗΔΗΣ) Προμήθειες και Υπηρεσίες του ΟΠΣ ΕΣΗΔΗΣ (Διαδικτυακή Πύλη </w:t>
      </w:r>
      <w:hyperlink r:id="rId27" w:history="1">
        <w:r w:rsidRPr="0066018C">
          <w:rPr>
            <w:rStyle w:val="-"/>
            <w:rFonts w:asciiTheme="minorHAnsi" w:hAnsiTheme="minorHAnsi" w:cstheme="minorHAnsi"/>
            <w:lang w:val="el-GR" w:eastAsia="el-GR"/>
          </w:rPr>
          <w:t>www.promitheus.gov.gr</w:t>
        </w:r>
      </w:hyperlink>
      <w:r w:rsidRPr="0066018C">
        <w:rPr>
          <w:rFonts w:asciiTheme="minorHAnsi" w:hAnsiTheme="minorHAnsi" w:cstheme="minorHAnsi"/>
          <w:lang w:val="el-GR" w:eastAsia="el-GR"/>
        </w:rPr>
        <w:t>)</w:t>
      </w:r>
      <w:r w:rsidR="00696C8B">
        <w:rPr>
          <w:rFonts w:asciiTheme="minorHAnsi" w:hAnsiTheme="minorHAnsi" w:cstheme="minorHAnsi"/>
          <w:lang w:val="el-GR" w:eastAsia="el-GR"/>
        </w:rPr>
        <w:t>,</w:t>
      </w:r>
      <w:r w:rsidRPr="0066018C">
        <w:rPr>
          <w:rFonts w:asciiTheme="minorHAnsi" w:hAnsiTheme="minorHAnsi" w:cstheme="minorHAnsi"/>
          <w:lang w:val="el-GR" w:eastAsia="el-GR"/>
        </w:rPr>
        <w:t xml:space="preserve"> </w:t>
      </w:r>
      <w:hyperlink r:id="rId28" w:history="1">
        <w:r w:rsidR="00543980" w:rsidRPr="009A2372">
          <w:rPr>
            <w:rStyle w:val="-"/>
            <w:rFonts w:asciiTheme="minorHAnsi" w:hAnsiTheme="minorHAnsi" w:cstheme="minorHAnsi"/>
            <w:lang w:val="el-GR" w:eastAsia="el-GR"/>
          </w:rPr>
          <w:t>https://portal.eprocurement.gov.gr/webcenter/portal/382359</w:t>
        </w:r>
      </w:hyperlink>
      <w:bookmarkEnd w:id="34"/>
      <w:r w:rsidR="009B0E73">
        <w:rPr>
          <w:rFonts w:asciiTheme="minorHAnsi" w:hAnsiTheme="minorHAnsi" w:cstheme="minorHAnsi"/>
          <w:lang w:val="el-GR" w:eastAsia="el-GR"/>
        </w:rPr>
        <w:t xml:space="preserve"> </w:t>
      </w:r>
      <w:r w:rsidR="009B0E73">
        <w:rPr>
          <w:rFonts w:asciiTheme="minorHAnsi" w:hAnsiTheme="minorHAnsi" w:cstheme="minorHAnsi"/>
          <w:lang w:val="el-GR"/>
        </w:rPr>
        <w:t>(ΤΜΗΜΑ Α)</w:t>
      </w:r>
    </w:p>
    <w:p w14:paraId="0E746B40" w14:textId="22176E45" w:rsidR="00543980" w:rsidRDefault="00543980" w:rsidP="00AD60EF">
      <w:pPr>
        <w:spacing w:line="276" w:lineRule="auto"/>
        <w:rPr>
          <w:rFonts w:asciiTheme="minorHAnsi" w:hAnsiTheme="minorHAnsi" w:cstheme="minorHAnsi"/>
          <w:lang w:val="el-GR" w:eastAsia="el-GR"/>
        </w:rPr>
      </w:pPr>
      <w:hyperlink r:id="rId29" w:history="1">
        <w:r w:rsidRPr="009A2372">
          <w:rPr>
            <w:rStyle w:val="-"/>
            <w:rFonts w:asciiTheme="minorHAnsi" w:hAnsiTheme="minorHAnsi" w:cstheme="minorHAnsi"/>
            <w:lang w:val="el-GR" w:eastAsia="el-GR"/>
          </w:rPr>
          <w:t>https://portal.eprocurement.gov.gr/webcenter/portal/382360</w:t>
        </w:r>
      </w:hyperlink>
      <w:r w:rsidR="0063246C">
        <w:rPr>
          <w:rFonts w:asciiTheme="minorHAnsi" w:hAnsiTheme="minorHAnsi" w:cstheme="minorHAnsi"/>
          <w:lang w:val="el-GR" w:eastAsia="el-GR"/>
        </w:rPr>
        <w:t xml:space="preserve"> </w:t>
      </w:r>
      <w:r w:rsidR="0063246C">
        <w:rPr>
          <w:rFonts w:asciiTheme="minorHAnsi" w:hAnsiTheme="minorHAnsi" w:cstheme="minorHAnsi"/>
          <w:lang w:val="el-GR"/>
        </w:rPr>
        <w:t>(ΤΜΗΜΑ Β)</w:t>
      </w:r>
    </w:p>
    <w:p w14:paraId="2F181F3F" w14:textId="3C26DEF3" w:rsidR="00543980" w:rsidRDefault="00047CFA" w:rsidP="00AD60EF">
      <w:pPr>
        <w:spacing w:line="276" w:lineRule="auto"/>
        <w:rPr>
          <w:rStyle w:val="-"/>
          <w:rFonts w:asciiTheme="minorHAnsi" w:hAnsiTheme="minorHAnsi" w:cstheme="minorHAnsi"/>
          <w:lang w:val="el-GR" w:eastAsia="el-GR"/>
        </w:rPr>
      </w:pPr>
      <w:hyperlink r:id="rId30" w:history="1">
        <w:r w:rsidRPr="009A2372">
          <w:rPr>
            <w:rStyle w:val="-"/>
            <w:rFonts w:asciiTheme="minorHAnsi" w:hAnsiTheme="minorHAnsi" w:cstheme="minorHAnsi"/>
            <w:lang w:val="el-GR" w:eastAsia="el-GR"/>
          </w:rPr>
          <w:t>https://portal.eprocurement.gov.gr/webcenter/portal/382361</w:t>
        </w:r>
      </w:hyperlink>
      <w:r w:rsidR="00352590">
        <w:rPr>
          <w:rFonts w:asciiTheme="minorHAnsi" w:hAnsiTheme="minorHAnsi" w:cstheme="minorHAnsi"/>
          <w:lang w:val="el-GR" w:eastAsia="el-GR"/>
        </w:rPr>
        <w:t xml:space="preserve"> </w:t>
      </w:r>
      <w:r w:rsidR="00352590">
        <w:rPr>
          <w:rFonts w:asciiTheme="minorHAnsi" w:hAnsiTheme="minorHAnsi" w:cstheme="minorHAnsi"/>
          <w:lang w:val="el-GR"/>
        </w:rPr>
        <w:t>(ΤΜΗΜΑ Γ)</w:t>
      </w:r>
    </w:p>
    <w:p w14:paraId="34CAB055" w14:textId="01AAF744" w:rsidR="00047CFA" w:rsidRDefault="009B0E73" w:rsidP="00AD60EF">
      <w:pPr>
        <w:spacing w:line="276" w:lineRule="auto"/>
        <w:rPr>
          <w:rFonts w:asciiTheme="minorHAnsi" w:hAnsiTheme="minorHAnsi" w:cstheme="minorHAnsi"/>
          <w:lang w:val="el-GR" w:eastAsia="el-GR"/>
        </w:rPr>
      </w:pPr>
      <w:hyperlink r:id="rId31" w:history="1">
        <w:r w:rsidRPr="009A2372">
          <w:rPr>
            <w:rStyle w:val="-"/>
            <w:rFonts w:asciiTheme="minorHAnsi" w:hAnsiTheme="minorHAnsi" w:cstheme="minorHAnsi"/>
            <w:lang w:val="el-GR" w:eastAsia="el-GR"/>
          </w:rPr>
          <w:t>https://portal.eprocurement.gov.gr/webcenter/portal/382362</w:t>
        </w:r>
      </w:hyperlink>
      <w:r w:rsidR="00990E46">
        <w:rPr>
          <w:rFonts w:asciiTheme="minorHAnsi" w:hAnsiTheme="minorHAnsi" w:cstheme="minorHAnsi"/>
          <w:lang w:val="el-GR" w:eastAsia="el-GR"/>
        </w:rPr>
        <w:t xml:space="preserve"> </w:t>
      </w:r>
      <w:r w:rsidR="00990E46">
        <w:rPr>
          <w:rFonts w:asciiTheme="minorHAnsi" w:hAnsiTheme="minorHAnsi" w:cstheme="minorHAnsi"/>
          <w:lang w:val="el-GR"/>
        </w:rPr>
        <w:t>(ΤΜΗΜΑ Δ)</w:t>
      </w:r>
    </w:p>
    <w:p w14:paraId="1C466B3B" w14:textId="41A595BB" w:rsidR="00002A6A" w:rsidRPr="00AD60EF" w:rsidRDefault="00AB742C" w:rsidP="00AD60EF">
      <w:pPr>
        <w:spacing w:line="276" w:lineRule="auto"/>
        <w:rPr>
          <w:rFonts w:asciiTheme="minorHAnsi" w:hAnsiTheme="minorHAnsi" w:cstheme="minorHAnsi"/>
          <w:lang w:val="el-GR"/>
        </w:rPr>
      </w:pPr>
      <w:r w:rsidRPr="0066018C">
        <w:rPr>
          <w:rFonts w:asciiTheme="minorHAnsi" w:hAnsiTheme="minorHAnsi" w:cstheme="minorHAnsi"/>
          <w:lang w:val="el-GR" w:eastAsia="el-GR"/>
        </w:rPr>
        <w:t xml:space="preserve">του </w:t>
      </w:r>
      <w:r w:rsidR="003910D8" w:rsidRPr="0066018C">
        <w:rPr>
          <w:rFonts w:asciiTheme="minorHAnsi" w:hAnsiTheme="minorHAnsi" w:cstheme="minorHAnsi"/>
          <w:lang w:val="el-GR" w:eastAsia="el-GR"/>
        </w:rPr>
        <w:t xml:space="preserve">ως άνω συστήματος, </w:t>
      </w:r>
      <w:r w:rsidR="003910D8" w:rsidRPr="0066018C">
        <w:rPr>
          <w:rFonts w:asciiTheme="minorHAnsi" w:hAnsiTheme="minorHAnsi" w:cstheme="minorHAnsi"/>
          <w:b/>
          <w:lang w:val="el-GR"/>
        </w:rPr>
        <w:t>τέσσερις (4) εργάσιμες</w:t>
      </w:r>
      <w:r w:rsidR="003910D8" w:rsidRPr="0066018C">
        <w:rPr>
          <w:rFonts w:asciiTheme="minorHAnsi" w:hAnsiTheme="minorHAnsi" w:cstheme="minorHAnsi"/>
          <w:lang w:val="el-GR"/>
        </w:rPr>
        <w:t xml:space="preserve"> ημέρες μετά την καταληκτική ημερομηνία υποβολής των προσφορών </w:t>
      </w:r>
      <w:r w:rsidR="003910D8" w:rsidRPr="0066018C">
        <w:rPr>
          <w:rFonts w:asciiTheme="minorHAnsi" w:hAnsiTheme="minorHAnsi" w:cstheme="minorHAnsi"/>
          <w:b/>
          <w:lang w:val="el-GR"/>
        </w:rPr>
        <w:t>ήτοι</w:t>
      </w:r>
      <w:r w:rsidR="005D275F">
        <w:rPr>
          <w:rFonts w:asciiTheme="minorHAnsi" w:hAnsiTheme="minorHAnsi" w:cstheme="minorHAnsi"/>
          <w:b/>
          <w:lang w:val="el-GR"/>
        </w:rPr>
        <w:t xml:space="preserve"> 05-11-2025</w:t>
      </w:r>
      <w:r w:rsidR="00FB7351">
        <w:rPr>
          <w:rFonts w:asciiTheme="minorHAnsi" w:hAnsiTheme="minorHAnsi" w:cstheme="minorHAnsi"/>
          <w:b/>
          <w:lang w:val="el-GR"/>
        </w:rPr>
        <w:t xml:space="preserve">, </w:t>
      </w:r>
      <w:r w:rsidR="00FB7351">
        <w:rPr>
          <w:rFonts w:asciiTheme="minorHAnsi" w:hAnsiTheme="minorHAnsi" w:cstheme="minorHAnsi"/>
          <w:bCs/>
          <w:lang w:val="el-GR"/>
        </w:rPr>
        <w:t xml:space="preserve">ημέρα </w:t>
      </w:r>
      <w:r w:rsidR="00FB7351">
        <w:rPr>
          <w:rFonts w:asciiTheme="minorHAnsi" w:hAnsiTheme="minorHAnsi" w:cstheme="minorHAnsi"/>
          <w:b/>
          <w:lang w:val="el-GR"/>
        </w:rPr>
        <w:t xml:space="preserve">Τετάρτη </w:t>
      </w:r>
      <w:r w:rsidR="003910D8" w:rsidRPr="0066018C">
        <w:rPr>
          <w:rFonts w:asciiTheme="minorHAnsi" w:hAnsiTheme="minorHAnsi" w:cstheme="minorHAnsi"/>
          <w:b/>
          <w:lang w:val="el-GR"/>
        </w:rPr>
        <w:t xml:space="preserve">και ώρα </w:t>
      </w:r>
      <w:r w:rsidR="0021357F">
        <w:rPr>
          <w:rFonts w:asciiTheme="minorHAnsi" w:hAnsiTheme="minorHAnsi" w:cstheme="minorHAnsi"/>
          <w:b/>
          <w:lang w:val="el-GR"/>
        </w:rPr>
        <w:t>13:00</w:t>
      </w:r>
    </w:p>
    <w:p w14:paraId="7E494968" w14:textId="53890580" w:rsidR="00F91997" w:rsidRPr="00475672" w:rsidRDefault="003910D8" w:rsidP="00475672">
      <w:pPr>
        <w:pStyle w:val="2"/>
        <w:numPr>
          <w:ilvl w:val="1"/>
          <w:numId w:val="86"/>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5" w:name="_Toc97194410"/>
      <w:bookmarkStart w:id="36" w:name="_Toc97194261"/>
      <w:bookmarkStart w:id="37" w:name="_Ref65241727"/>
      <w:bookmarkStart w:id="38" w:name="_Ref65241722"/>
      <w:bookmarkStart w:id="39" w:name="_Toc202448091"/>
      <w:r w:rsidRPr="0066018C">
        <w:rPr>
          <w:rFonts w:asciiTheme="minorHAnsi" w:hAnsiTheme="minorHAnsi" w:cstheme="minorHAnsi"/>
          <w:lang w:val="el-GR"/>
        </w:rPr>
        <w:t>Δημοσιότητα</w:t>
      </w:r>
      <w:bookmarkEnd w:id="35"/>
      <w:bookmarkEnd w:id="36"/>
      <w:bookmarkEnd w:id="37"/>
      <w:bookmarkEnd w:id="38"/>
      <w:bookmarkEnd w:id="39"/>
    </w:p>
    <w:p w14:paraId="2B68AE91" w14:textId="5935C166" w:rsidR="00002A6A" w:rsidRPr="0066018C" w:rsidRDefault="003910D8">
      <w:pPr>
        <w:spacing w:before="240" w:line="276" w:lineRule="auto"/>
        <w:rPr>
          <w:rFonts w:asciiTheme="minorHAnsi" w:hAnsiTheme="minorHAnsi" w:cstheme="minorHAnsi"/>
          <w:lang w:val="el-GR"/>
        </w:rPr>
      </w:pPr>
      <w:r w:rsidRPr="0066018C">
        <w:rPr>
          <w:rFonts w:asciiTheme="minorHAnsi" w:hAnsiTheme="minorHAnsi" w:cstheme="minorHAnsi"/>
          <w:b/>
          <w:lang w:val="el-GR"/>
        </w:rPr>
        <w:t>Α.</w:t>
      </w:r>
      <w:r w:rsidRPr="0066018C">
        <w:rPr>
          <w:rFonts w:asciiTheme="minorHAnsi" w:hAnsiTheme="minorHAnsi" w:cstheme="minorHAnsi"/>
          <w:b/>
          <w:lang w:val="el-GR"/>
        </w:rPr>
        <w:tab/>
        <w:t xml:space="preserve">Δημοσίευση στην Επίσημη Εφημερίδα της Ευρωπαϊκής Ένωσης </w:t>
      </w:r>
    </w:p>
    <w:p w14:paraId="704D816C" w14:textId="28F76EB5"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Προκήρυξη της παρούσας σύμβασης απεστάλη με ηλεκτρονικά μέσα για δημοσίευση </w:t>
      </w:r>
      <w:r w:rsidR="00ED3E6F">
        <w:rPr>
          <w:rFonts w:asciiTheme="minorHAnsi" w:hAnsiTheme="minorHAnsi" w:cstheme="minorHAnsi"/>
          <w:lang w:val="el-GR"/>
        </w:rPr>
        <w:t xml:space="preserve">στις </w:t>
      </w:r>
      <w:r w:rsidR="00ED3E6F" w:rsidRPr="00985C43">
        <w:rPr>
          <w:rFonts w:asciiTheme="minorHAnsi" w:hAnsiTheme="minorHAnsi" w:cstheme="minorHAnsi"/>
          <w:b/>
          <w:bCs/>
          <w:lang w:val="el-GR"/>
        </w:rPr>
        <w:t>24-09-2025</w:t>
      </w:r>
      <w:r w:rsidR="00ED3E6F">
        <w:rPr>
          <w:rFonts w:asciiTheme="minorHAnsi" w:hAnsiTheme="minorHAnsi" w:cstheme="minorHAnsi"/>
          <w:lang w:val="el-GR"/>
        </w:rPr>
        <w:t xml:space="preserve"> </w:t>
      </w:r>
      <w:r w:rsidRPr="0066018C">
        <w:rPr>
          <w:rFonts w:asciiTheme="minorHAnsi" w:hAnsiTheme="minorHAnsi" w:cstheme="minorHAnsi"/>
          <w:lang w:val="el-GR"/>
        </w:rPr>
        <w:t>στην Υπηρεσία Εκδόσεων της Ευρωπαϊκής Ένωσης.</w:t>
      </w:r>
      <w:r w:rsidR="00317A5A">
        <w:rPr>
          <w:rFonts w:asciiTheme="minorHAnsi" w:hAnsiTheme="minorHAnsi" w:cstheme="minorHAnsi"/>
          <w:lang w:val="el-GR"/>
        </w:rPr>
        <w:t xml:space="preserve"> Δημοσιεύτηκε στις 25-09-2025 </w:t>
      </w:r>
      <w:r w:rsidR="00C46A52">
        <w:rPr>
          <w:rFonts w:asciiTheme="minorHAnsi" w:hAnsiTheme="minorHAnsi" w:cstheme="minorHAnsi"/>
          <w:lang w:val="el-GR"/>
        </w:rPr>
        <w:t xml:space="preserve">με αριθμό: </w:t>
      </w:r>
      <w:r w:rsidR="00C46A52" w:rsidRPr="00F364CA">
        <w:rPr>
          <w:rFonts w:asciiTheme="minorHAnsi" w:hAnsiTheme="minorHAnsi" w:cstheme="minorHAnsi"/>
          <w:lang w:val="el-GR"/>
        </w:rPr>
        <w:t>2025/S 184-626650</w:t>
      </w:r>
      <w:r w:rsidR="004615D7">
        <w:rPr>
          <w:rFonts w:asciiTheme="minorHAnsi" w:hAnsiTheme="minorHAnsi" w:cstheme="minorHAnsi"/>
          <w:lang w:val="el-GR"/>
        </w:rPr>
        <w:t xml:space="preserve">. </w:t>
      </w:r>
    </w:p>
    <w:p w14:paraId="19652B2B" w14:textId="77777777" w:rsidR="00F91997" w:rsidRDefault="00F91997">
      <w:pPr>
        <w:spacing w:line="276" w:lineRule="auto"/>
        <w:rPr>
          <w:rFonts w:asciiTheme="minorHAnsi" w:hAnsiTheme="minorHAnsi" w:cstheme="minorHAnsi"/>
          <w:b/>
          <w:lang w:val="el-GR"/>
        </w:rPr>
      </w:pPr>
    </w:p>
    <w:p w14:paraId="686B0325" w14:textId="6F793EA5"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lang w:val="el-GR"/>
        </w:rPr>
        <w:t>Β.</w:t>
      </w:r>
      <w:r w:rsidRPr="0066018C">
        <w:rPr>
          <w:rFonts w:asciiTheme="minorHAnsi" w:hAnsiTheme="minorHAnsi" w:cstheme="minorHAnsi"/>
          <w:b/>
          <w:lang w:val="el-GR"/>
        </w:rPr>
        <w:tab/>
        <w:t xml:space="preserve">Δημοσίευση σε εθνικό επίπεδο </w:t>
      </w:r>
    </w:p>
    <w:p w14:paraId="6C648678" w14:textId="11E91157" w:rsidR="00002A6A" w:rsidRPr="003A2F3D" w:rsidRDefault="003910D8">
      <w:pPr>
        <w:spacing w:line="276" w:lineRule="auto"/>
        <w:rPr>
          <w:rFonts w:asciiTheme="minorHAnsi" w:hAnsiTheme="minorHAnsi" w:cstheme="minorHAnsi"/>
          <w:b/>
          <w:lang w:val="el-GR"/>
        </w:rPr>
      </w:pPr>
      <w:r w:rsidRPr="0066018C">
        <w:rPr>
          <w:rFonts w:asciiTheme="minorHAnsi" w:hAnsiTheme="minorHAnsi" w:cstheme="minorHAnsi"/>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715BD8">
        <w:rPr>
          <w:rFonts w:asciiTheme="minorHAnsi" w:hAnsiTheme="minorHAnsi" w:cstheme="minorHAnsi"/>
          <w:b/>
          <w:color w:val="000000"/>
          <w:lang w:val="el-GR"/>
        </w:rPr>
        <w:t>26</w:t>
      </w:r>
      <w:r w:rsidR="00715BD8" w:rsidRPr="00715BD8">
        <w:rPr>
          <w:rFonts w:asciiTheme="minorHAnsi" w:hAnsiTheme="minorHAnsi" w:cstheme="minorHAnsi"/>
          <w:b/>
          <w:color w:val="000000"/>
          <w:lang w:val="el-GR"/>
        </w:rPr>
        <w:t>-</w:t>
      </w:r>
      <w:r w:rsidR="00715BD8">
        <w:rPr>
          <w:rFonts w:asciiTheme="minorHAnsi" w:hAnsiTheme="minorHAnsi" w:cstheme="minorHAnsi"/>
          <w:b/>
          <w:color w:val="000000"/>
          <w:lang w:val="el-GR"/>
        </w:rPr>
        <w:t>09</w:t>
      </w:r>
      <w:r w:rsidR="00715BD8" w:rsidRPr="00715BD8">
        <w:rPr>
          <w:rFonts w:asciiTheme="minorHAnsi" w:hAnsiTheme="minorHAnsi" w:cstheme="minorHAnsi"/>
          <w:b/>
          <w:color w:val="000000"/>
          <w:lang w:val="el-GR"/>
        </w:rPr>
        <w:t>-2025</w:t>
      </w:r>
      <w:r w:rsidR="003A2F3D">
        <w:rPr>
          <w:rFonts w:asciiTheme="minorHAnsi" w:hAnsiTheme="minorHAnsi" w:cstheme="minorHAnsi"/>
          <w:b/>
          <w:color w:val="000000"/>
          <w:lang w:val="el-GR"/>
        </w:rPr>
        <w:t xml:space="preserve">, </w:t>
      </w:r>
      <w:r w:rsidR="003A2F3D">
        <w:rPr>
          <w:rFonts w:asciiTheme="minorHAnsi" w:hAnsiTheme="minorHAnsi" w:cstheme="minorHAnsi"/>
          <w:bCs/>
          <w:color w:val="000000"/>
          <w:lang w:val="el-GR"/>
        </w:rPr>
        <w:t xml:space="preserve">ημέρα </w:t>
      </w:r>
      <w:r w:rsidR="003A2F3D">
        <w:rPr>
          <w:rFonts w:asciiTheme="minorHAnsi" w:hAnsiTheme="minorHAnsi" w:cstheme="minorHAnsi"/>
          <w:b/>
          <w:color w:val="000000"/>
          <w:lang w:val="el-GR"/>
        </w:rPr>
        <w:t xml:space="preserve">Παρασκευή. </w:t>
      </w:r>
    </w:p>
    <w:p w14:paraId="14955582" w14:textId="77777777" w:rsidR="00835E25" w:rsidRDefault="00835E25">
      <w:pPr>
        <w:spacing w:line="276" w:lineRule="auto"/>
        <w:rPr>
          <w:rFonts w:asciiTheme="minorHAnsi" w:hAnsiTheme="minorHAnsi" w:cstheme="minorHAnsi"/>
          <w:lang w:val="el-GR"/>
        </w:rPr>
      </w:pPr>
    </w:p>
    <w:p w14:paraId="20C34A29" w14:textId="1167480A" w:rsidR="00BC107A" w:rsidRDefault="00AD6272">
      <w:pPr>
        <w:spacing w:line="276" w:lineRule="auto"/>
        <w:rPr>
          <w:rFonts w:asciiTheme="minorHAnsi" w:hAnsiTheme="minorHAnsi" w:cstheme="minorHAnsi"/>
          <w:lang w:val="el-GR"/>
        </w:rPr>
      </w:pPr>
      <w:proofErr w:type="spellStart"/>
      <w:r>
        <w:rPr>
          <w:rFonts w:asciiTheme="minorHAnsi" w:hAnsiTheme="minorHAnsi" w:cstheme="minorHAnsi"/>
          <w:lang w:val="el-GR"/>
        </w:rPr>
        <w:t>σ</w:t>
      </w:r>
      <w:r w:rsidR="003910D8" w:rsidRPr="0066018C">
        <w:rPr>
          <w:rFonts w:asciiTheme="minorHAnsi" w:hAnsiTheme="minorHAnsi" w:cstheme="minorHAnsi"/>
          <w:lang w:val="el-GR"/>
        </w:rPr>
        <w:t>Τα</w:t>
      </w:r>
      <w:proofErr w:type="spellEnd"/>
      <w:r w:rsidR="003910D8" w:rsidRPr="0066018C">
        <w:rPr>
          <w:rFonts w:asciiTheme="minorHAnsi" w:hAnsiTheme="minorHAnsi" w:cstheme="minorHAnsi"/>
          <w:lang w:val="el-GR"/>
        </w:rPr>
        <w:t xml:space="preserve"> έγγραφα της σύμβασης </w:t>
      </w:r>
      <w:bookmarkStart w:id="40" w:name="_Hlk75874003"/>
      <w:r w:rsidR="003910D8" w:rsidRPr="0066018C">
        <w:rPr>
          <w:rFonts w:asciiTheme="minorHAnsi" w:hAnsiTheme="minorHAnsi" w:cstheme="minorHAnsi"/>
          <w:lang w:val="el-GR"/>
        </w:rPr>
        <w:t xml:space="preserve">της παρούσας Διακήρυξης καταχωρήθηκαν </w:t>
      </w:r>
      <w:bookmarkEnd w:id="40"/>
      <w:r w:rsidR="003910D8" w:rsidRPr="0066018C">
        <w:rPr>
          <w:rFonts w:asciiTheme="minorHAnsi" w:hAnsiTheme="minorHAnsi" w:cstheme="minorHAnsi"/>
          <w:lang w:val="el-GR"/>
        </w:rPr>
        <w:t xml:space="preserve">στη σχετική ηλεκτρονική διαδικασία σύναψης δημόσιας σύμβασης στο ΕΣΗΔΗΣ στις </w:t>
      </w:r>
      <w:r w:rsidR="003637C4">
        <w:rPr>
          <w:rFonts w:asciiTheme="minorHAnsi" w:hAnsiTheme="minorHAnsi" w:cstheme="minorHAnsi"/>
          <w:b/>
          <w:color w:val="000000"/>
          <w:lang w:val="el-GR"/>
        </w:rPr>
        <w:t>26</w:t>
      </w:r>
      <w:r w:rsidR="003637C4" w:rsidRPr="00715BD8">
        <w:rPr>
          <w:rFonts w:asciiTheme="minorHAnsi" w:hAnsiTheme="minorHAnsi" w:cstheme="minorHAnsi"/>
          <w:b/>
          <w:color w:val="000000"/>
          <w:lang w:val="el-GR"/>
        </w:rPr>
        <w:t>-</w:t>
      </w:r>
      <w:r w:rsidR="003637C4">
        <w:rPr>
          <w:rFonts w:asciiTheme="minorHAnsi" w:hAnsiTheme="minorHAnsi" w:cstheme="minorHAnsi"/>
          <w:b/>
          <w:color w:val="000000"/>
          <w:lang w:val="el-GR"/>
        </w:rPr>
        <w:t>09</w:t>
      </w:r>
      <w:r w:rsidR="003637C4" w:rsidRPr="00715BD8">
        <w:rPr>
          <w:rFonts w:asciiTheme="minorHAnsi" w:hAnsiTheme="minorHAnsi" w:cstheme="minorHAnsi"/>
          <w:b/>
          <w:color w:val="000000"/>
          <w:lang w:val="el-GR"/>
        </w:rPr>
        <w:t>-2025</w:t>
      </w:r>
      <w:r w:rsidR="003637C4">
        <w:rPr>
          <w:rFonts w:asciiTheme="minorHAnsi" w:hAnsiTheme="minorHAnsi" w:cstheme="minorHAnsi"/>
          <w:b/>
          <w:color w:val="000000"/>
          <w:lang w:val="el-GR"/>
        </w:rPr>
        <w:t xml:space="preserve">, </w:t>
      </w:r>
      <w:r w:rsidR="003910D8" w:rsidRPr="0066018C">
        <w:rPr>
          <w:rFonts w:asciiTheme="minorHAnsi" w:hAnsiTheme="minorHAnsi" w:cstheme="minorHAnsi"/>
          <w:lang w:val="el-GR"/>
        </w:rPr>
        <w:t xml:space="preserve"> η οποία έλαβε Συστημικό Αύξοντα Αριθμό</w:t>
      </w:r>
      <w:bookmarkStart w:id="41" w:name="_Hlk75874030"/>
      <w:r w:rsidR="003910D8" w:rsidRPr="0066018C">
        <w:rPr>
          <w:rFonts w:asciiTheme="minorHAnsi" w:hAnsiTheme="minorHAnsi" w:cstheme="minorHAnsi"/>
          <w:lang w:val="el-GR"/>
        </w:rPr>
        <w:t xml:space="preserve">:  </w:t>
      </w:r>
      <w:r w:rsidR="00AD352C" w:rsidRPr="00091111">
        <w:rPr>
          <w:rFonts w:asciiTheme="minorHAnsi" w:hAnsiTheme="minorHAnsi" w:cstheme="minorHAnsi"/>
          <w:b/>
          <w:bCs/>
          <w:lang w:val="el-GR"/>
        </w:rPr>
        <w:t>382359</w:t>
      </w:r>
      <w:r w:rsidR="009C4F74">
        <w:rPr>
          <w:rFonts w:asciiTheme="minorHAnsi" w:hAnsiTheme="minorHAnsi" w:cstheme="minorHAnsi"/>
          <w:lang w:val="el-GR"/>
        </w:rPr>
        <w:t xml:space="preserve"> (ΤΜΗΜΑ Α) </w:t>
      </w:r>
      <w:r w:rsidR="00890ACA" w:rsidRPr="00091111">
        <w:rPr>
          <w:rFonts w:asciiTheme="minorHAnsi" w:hAnsiTheme="minorHAnsi" w:cstheme="minorHAnsi"/>
          <w:b/>
          <w:bCs/>
          <w:lang w:val="el-GR"/>
        </w:rPr>
        <w:t>382360</w:t>
      </w:r>
      <w:r w:rsidR="005320D7">
        <w:rPr>
          <w:rFonts w:asciiTheme="minorHAnsi" w:hAnsiTheme="minorHAnsi" w:cstheme="minorHAnsi"/>
          <w:lang w:val="el-GR"/>
        </w:rPr>
        <w:t xml:space="preserve"> (ΤΜΗΜΑ </w:t>
      </w:r>
      <w:r w:rsidR="00323BEB">
        <w:rPr>
          <w:rFonts w:asciiTheme="minorHAnsi" w:hAnsiTheme="minorHAnsi" w:cstheme="minorHAnsi"/>
          <w:lang w:val="el-GR"/>
        </w:rPr>
        <w:t>Β</w:t>
      </w:r>
      <w:r w:rsidR="005320D7">
        <w:rPr>
          <w:rFonts w:asciiTheme="minorHAnsi" w:hAnsiTheme="minorHAnsi" w:cstheme="minorHAnsi"/>
          <w:lang w:val="el-GR"/>
        </w:rPr>
        <w:t>)</w:t>
      </w:r>
      <w:r w:rsidR="00890ACA">
        <w:rPr>
          <w:rFonts w:asciiTheme="minorHAnsi" w:hAnsiTheme="minorHAnsi" w:cstheme="minorHAnsi"/>
          <w:lang w:val="el-GR"/>
        </w:rPr>
        <w:t xml:space="preserve">, </w:t>
      </w:r>
      <w:r w:rsidR="00890ACA" w:rsidRPr="00091111">
        <w:rPr>
          <w:rFonts w:asciiTheme="minorHAnsi" w:hAnsiTheme="minorHAnsi" w:cstheme="minorHAnsi"/>
          <w:b/>
          <w:bCs/>
          <w:lang w:val="el-GR"/>
        </w:rPr>
        <w:t>382361</w:t>
      </w:r>
      <w:r w:rsidR="00787B09">
        <w:rPr>
          <w:rFonts w:asciiTheme="minorHAnsi" w:hAnsiTheme="minorHAnsi" w:cstheme="minorHAnsi"/>
          <w:lang w:val="el-GR"/>
        </w:rPr>
        <w:t xml:space="preserve"> (ΤΜΗΜΑ </w:t>
      </w:r>
      <w:r w:rsidR="0022134E">
        <w:rPr>
          <w:rFonts w:asciiTheme="minorHAnsi" w:hAnsiTheme="minorHAnsi" w:cstheme="minorHAnsi"/>
          <w:lang w:val="el-GR"/>
        </w:rPr>
        <w:t>Γ</w:t>
      </w:r>
      <w:r w:rsidR="00787B09">
        <w:rPr>
          <w:rFonts w:asciiTheme="minorHAnsi" w:hAnsiTheme="minorHAnsi" w:cstheme="minorHAnsi"/>
          <w:lang w:val="el-GR"/>
        </w:rPr>
        <w:t xml:space="preserve">) </w:t>
      </w:r>
      <w:r w:rsidR="00890ACA">
        <w:rPr>
          <w:rFonts w:asciiTheme="minorHAnsi" w:hAnsiTheme="minorHAnsi" w:cstheme="minorHAnsi"/>
          <w:lang w:val="el-GR"/>
        </w:rPr>
        <w:t xml:space="preserve">και </w:t>
      </w:r>
      <w:r w:rsidR="00911087" w:rsidRPr="00091111">
        <w:rPr>
          <w:rFonts w:asciiTheme="minorHAnsi" w:hAnsiTheme="minorHAnsi" w:cstheme="minorHAnsi"/>
          <w:b/>
          <w:bCs/>
          <w:lang w:val="el-GR"/>
        </w:rPr>
        <w:t>382362</w:t>
      </w:r>
      <w:bookmarkEnd w:id="41"/>
      <w:r w:rsidR="009C4F74">
        <w:rPr>
          <w:rFonts w:asciiTheme="minorHAnsi" w:hAnsiTheme="minorHAnsi" w:cstheme="minorHAnsi"/>
          <w:lang w:val="el-GR"/>
        </w:rPr>
        <w:t xml:space="preserve"> </w:t>
      </w:r>
      <w:r w:rsidR="002E040F">
        <w:rPr>
          <w:rFonts w:asciiTheme="minorHAnsi" w:hAnsiTheme="minorHAnsi" w:cstheme="minorHAnsi"/>
          <w:lang w:val="el-GR"/>
        </w:rPr>
        <w:t xml:space="preserve">(ΤΜΗΜΑ </w:t>
      </w:r>
      <w:r w:rsidR="00B50F72">
        <w:rPr>
          <w:rFonts w:asciiTheme="minorHAnsi" w:hAnsiTheme="minorHAnsi" w:cstheme="minorHAnsi"/>
          <w:lang w:val="el-GR"/>
        </w:rPr>
        <w:t>Δ</w:t>
      </w:r>
      <w:r w:rsidR="002E040F">
        <w:rPr>
          <w:rFonts w:asciiTheme="minorHAnsi" w:hAnsiTheme="minorHAnsi" w:cstheme="minorHAnsi"/>
          <w:lang w:val="el-GR"/>
        </w:rPr>
        <w:t xml:space="preserve">) </w:t>
      </w:r>
      <w:r w:rsidR="003910D8" w:rsidRPr="0066018C">
        <w:rPr>
          <w:rFonts w:asciiTheme="minorHAnsi" w:hAnsiTheme="minorHAnsi" w:cstheme="minorHAnsi"/>
          <w:lang w:val="el-GR"/>
        </w:rPr>
        <w:t>και αναρτήθηκαν στη Διαδικτυακή Πύλη (</w:t>
      </w:r>
      <w:hyperlink r:id="rId32">
        <w:r w:rsidR="003910D8" w:rsidRPr="0066018C">
          <w:rPr>
            <w:rStyle w:val="-"/>
            <w:rFonts w:asciiTheme="minorHAnsi" w:hAnsiTheme="minorHAnsi" w:cstheme="minorHAnsi"/>
            <w:lang w:val="el-GR"/>
          </w:rPr>
          <w:t>www.promitheus.gov.gr</w:t>
        </w:r>
      </w:hyperlink>
      <w:r w:rsidR="003910D8" w:rsidRPr="0066018C">
        <w:rPr>
          <w:rFonts w:asciiTheme="minorHAnsi" w:hAnsiTheme="minorHAnsi" w:cstheme="minorHAnsi"/>
          <w:lang w:val="el-GR"/>
        </w:rPr>
        <w:t>) του ΟΠΣ ΕΣΗΔΗΣ</w:t>
      </w:r>
      <w:r w:rsidR="00AB742C" w:rsidRPr="0066018C">
        <w:rPr>
          <w:rFonts w:asciiTheme="minorHAnsi" w:hAnsiTheme="minorHAnsi" w:cstheme="minorHAnsi"/>
          <w:lang w:val="el-GR"/>
        </w:rPr>
        <w:t xml:space="preserve"> στ</w:t>
      </w:r>
      <w:r w:rsidR="00482C3F">
        <w:rPr>
          <w:rFonts w:asciiTheme="minorHAnsi" w:hAnsiTheme="minorHAnsi" w:cstheme="minorHAnsi"/>
          <w:lang w:val="el-GR"/>
        </w:rPr>
        <w:t>ις</w:t>
      </w:r>
      <w:r w:rsidR="00AB742C" w:rsidRPr="0066018C">
        <w:rPr>
          <w:rFonts w:asciiTheme="minorHAnsi" w:hAnsiTheme="minorHAnsi" w:cstheme="minorHAnsi"/>
          <w:lang w:val="el-GR"/>
        </w:rPr>
        <w:t xml:space="preserve"> διε</w:t>
      </w:r>
      <w:r w:rsidR="00F42E2C">
        <w:rPr>
          <w:rFonts w:asciiTheme="minorHAnsi" w:hAnsiTheme="minorHAnsi" w:cstheme="minorHAnsi"/>
          <w:lang w:val="el-GR"/>
        </w:rPr>
        <w:t>υ</w:t>
      </w:r>
      <w:r w:rsidR="00AB742C" w:rsidRPr="0066018C">
        <w:rPr>
          <w:rFonts w:asciiTheme="minorHAnsi" w:hAnsiTheme="minorHAnsi" w:cstheme="minorHAnsi"/>
          <w:lang w:val="el-GR"/>
        </w:rPr>
        <w:t>θ</w:t>
      </w:r>
      <w:r w:rsidR="00F42E2C">
        <w:rPr>
          <w:rFonts w:asciiTheme="minorHAnsi" w:hAnsiTheme="minorHAnsi" w:cstheme="minorHAnsi"/>
          <w:lang w:val="el-GR"/>
        </w:rPr>
        <w:t>ύ</w:t>
      </w:r>
      <w:r w:rsidR="00AB742C" w:rsidRPr="0066018C">
        <w:rPr>
          <w:rFonts w:asciiTheme="minorHAnsi" w:hAnsiTheme="minorHAnsi" w:cstheme="minorHAnsi"/>
          <w:lang w:val="el-GR"/>
        </w:rPr>
        <w:t>νσ</w:t>
      </w:r>
      <w:r w:rsidR="00F42E2C">
        <w:rPr>
          <w:rFonts w:asciiTheme="minorHAnsi" w:hAnsiTheme="minorHAnsi" w:cstheme="minorHAnsi"/>
          <w:lang w:val="el-GR"/>
        </w:rPr>
        <w:t>εις</w:t>
      </w:r>
      <w:r w:rsidR="00AB742C" w:rsidRPr="0066018C">
        <w:rPr>
          <w:rFonts w:asciiTheme="minorHAnsi" w:hAnsiTheme="minorHAnsi" w:cstheme="minorHAnsi"/>
          <w:lang w:val="el-GR"/>
        </w:rPr>
        <w:t xml:space="preserve"> (</w:t>
      </w:r>
      <w:r w:rsidR="00AB742C" w:rsidRPr="0066018C">
        <w:rPr>
          <w:rFonts w:asciiTheme="minorHAnsi" w:hAnsiTheme="minorHAnsi" w:cstheme="minorHAnsi"/>
        </w:rPr>
        <w:t>URL</w:t>
      </w:r>
      <w:r w:rsidR="00AB742C" w:rsidRPr="0066018C">
        <w:rPr>
          <w:rFonts w:asciiTheme="minorHAnsi" w:hAnsiTheme="minorHAnsi" w:cstheme="minorHAnsi"/>
          <w:lang w:val="el-GR"/>
        </w:rPr>
        <w:t>)</w:t>
      </w:r>
      <w:r w:rsidR="00BC107A">
        <w:rPr>
          <w:rFonts w:asciiTheme="minorHAnsi" w:hAnsiTheme="minorHAnsi" w:cstheme="minorHAnsi"/>
          <w:lang w:val="el-GR"/>
        </w:rPr>
        <w:t xml:space="preserve">: </w:t>
      </w:r>
    </w:p>
    <w:p w14:paraId="6787963D" w14:textId="44A27BFD" w:rsidR="00002A6A" w:rsidRPr="00063BF7" w:rsidRDefault="00BC107A">
      <w:pPr>
        <w:spacing w:line="276" w:lineRule="auto"/>
        <w:rPr>
          <w:rFonts w:asciiTheme="minorHAnsi" w:hAnsiTheme="minorHAnsi" w:cstheme="minorHAnsi"/>
          <w:lang w:val="el-GR"/>
        </w:rPr>
      </w:pPr>
      <w:hyperlink r:id="rId33" w:history="1">
        <w:r w:rsidRPr="009A2372">
          <w:rPr>
            <w:rStyle w:val="-"/>
            <w:rFonts w:asciiTheme="minorHAnsi" w:hAnsiTheme="minorHAnsi" w:cstheme="minorHAnsi"/>
          </w:rPr>
          <w:t>https</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nepps</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search</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eprocurement</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gov</w:t>
        </w:r>
        <w:r w:rsidRPr="009A2372">
          <w:rPr>
            <w:rStyle w:val="-"/>
            <w:rFonts w:asciiTheme="minorHAnsi" w:hAnsiTheme="minorHAnsi" w:cstheme="minorHAnsi"/>
            <w:lang w:val="el-GR"/>
          </w:rPr>
          <w:t>.</w:t>
        </w:r>
        <w:r w:rsidRPr="009A2372">
          <w:rPr>
            <w:rStyle w:val="-"/>
            <w:rFonts w:asciiTheme="minorHAnsi" w:hAnsiTheme="minorHAnsi" w:cstheme="minorHAnsi"/>
          </w:rPr>
          <w:t>gr</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actSearch</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resources</w:t>
        </w:r>
        <w:r w:rsidRPr="009A2372">
          <w:rPr>
            <w:rStyle w:val="-"/>
            <w:rFonts w:asciiTheme="minorHAnsi" w:hAnsiTheme="minorHAnsi" w:cstheme="minorHAnsi"/>
            <w:lang w:val="el-GR"/>
          </w:rPr>
          <w:t>/</w:t>
        </w:r>
        <w:r w:rsidRPr="009A2372">
          <w:rPr>
            <w:rStyle w:val="-"/>
            <w:rFonts w:asciiTheme="minorHAnsi" w:hAnsiTheme="minorHAnsi" w:cstheme="minorHAnsi"/>
          </w:rPr>
          <w:t>search</w:t>
        </w:r>
        <w:r w:rsidRPr="009A2372">
          <w:rPr>
            <w:rStyle w:val="-"/>
            <w:rFonts w:asciiTheme="minorHAnsi" w:hAnsiTheme="minorHAnsi" w:cstheme="minorHAnsi"/>
            <w:lang w:val="el-GR"/>
          </w:rPr>
          <w:t xml:space="preserve">/382359,   </w:t>
        </w:r>
      </w:hyperlink>
      <w:r w:rsidR="00063BF7">
        <w:rPr>
          <w:rFonts w:asciiTheme="minorHAnsi" w:hAnsiTheme="minorHAnsi" w:cstheme="minorHAnsi"/>
          <w:lang w:val="el-GR"/>
        </w:rPr>
        <w:t xml:space="preserve">(ΤΜΗΜΑ Α) </w:t>
      </w:r>
    </w:p>
    <w:p w14:paraId="32F16504" w14:textId="6436DF0F" w:rsidR="00270A33" w:rsidRDefault="000A4FB4" w:rsidP="00270A33">
      <w:pPr>
        <w:spacing w:line="276" w:lineRule="auto"/>
        <w:rPr>
          <w:rFonts w:asciiTheme="minorHAnsi" w:hAnsiTheme="minorHAnsi" w:cstheme="minorHAnsi"/>
          <w:lang w:val="el-GR"/>
        </w:rPr>
      </w:pPr>
      <w:hyperlink r:id="rId34" w:history="1">
        <w:r w:rsidRPr="009A2372">
          <w:rPr>
            <w:rStyle w:val="-"/>
            <w:rFonts w:asciiTheme="minorHAnsi" w:hAnsiTheme="minorHAnsi" w:cstheme="minorHAnsi"/>
          </w:rPr>
          <w:t>https</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nepps</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search</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eprocurement</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gov</w:t>
        </w:r>
        <w:r w:rsidRPr="009A2372">
          <w:rPr>
            <w:rStyle w:val="-"/>
            <w:rFonts w:asciiTheme="minorHAnsi" w:hAnsiTheme="minorHAnsi" w:cstheme="minorHAnsi"/>
            <w:lang w:val="el-GR"/>
          </w:rPr>
          <w:t>.</w:t>
        </w:r>
        <w:r w:rsidRPr="009A2372">
          <w:rPr>
            <w:rStyle w:val="-"/>
            <w:rFonts w:asciiTheme="minorHAnsi" w:hAnsiTheme="minorHAnsi" w:cstheme="minorHAnsi"/>
          </w:rPr>
          <w:t>gr</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actSearch</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resources</w:t>
        </w:r>
        <w:r w:rsidRPr="009A2372">
          <w:rPr>
            <w:rStyle w:val="-"/>
            <w:rFonts w:asciiTheme="minorHAnsi" w:hAnsiTheme="minorHAnsi" w:cstheme="minorHAnsi"/>
            <w:lang w:val="el-GR"/>
          </w:rPr>
          <w:t>/</w:t>
        </w:r>
        <w:r w:rsidRPr="009A2372">
          <w:rPr>
            <w:rStyle w:val="-"/>
            <w:rFonts w:asciiTheme="minorHAnsi" w:hAnsiTheme="minorHAnsi" w:cstheme="minorHAnsi"/>
          </w:rPr>
          <w:t>search</w:t>
        </w:r>
        <w:r w:rsidRPr="009A2372">
          <w:rPr>
            <w:rStyle w:val="-"/>
            <w:rFonts w:asciiTheme="minorHAnsi" w:hAnsiTheme="minorHAnsi" w:cstheme="minorHAnsi"/>
            <w:lang w:val="el-GR"/>
          </w:rPr>
          <w:t xml:space="preserve">/382360  </w:t>
        </w:r>
      </w:hyperlink>
      <w:r>
        <w:rPr>
          <w:rFonts w:asciiTheme="minorHAnsi" w:hAnsiTheme="minorHAnsi" w:cstheme="minorHAnsi"/>
          <w:lang w:val="el-GR"/>
        </w:rPr>
        <w:t>(ΤΜΗΜΑ Β)</w:t>
      </w:r>
    </w:p>
    <w:p w14:paraId="4AA2260A" w14:textId="44D61CF2" w:rsidR="000E68A2" w:rsidRDefault="000E68A2" w:rsidP="000E68A2">
      <w:pPr>
        <w:spacing w:line="276" w:lineRule="auto"/>
        <w:rPr>
          <w:rFonts w:asciiTheme="minorHAnsi" w:hAnsiTheme="minorHAnsi" w:cstheme="minorHAnsi"/>
          <w:lang w:val="el-GR"/>
        </w:rPr>
      </w:pPr>
      <w:hyperlink r:id="rId35" w:history="1">
        <w:r w:rsidRPr="009A2372">
          <w:rPr>
            <w:rStyle w:val="-"/>
            <w:rFonts w:asciiTheme="minorHAnsi" w:hAnsiTheme="minorHAnsi" w:cstheme="minorHAnsi"/>
          </w:rPr>
          <w:t>https</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nepps</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search</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eprocurement</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gov</w:t>
        </w:r>
        <w:r w:rsidRPr="009A2372">
          <w:rPr>
            <w:rStyle w:val="-"/>
            <w:rFonts w:asciiTheme="minorHAnsi" w:hAnsiTheme="minorHAnsi" w:cstheme="minorHAnsi"/>
            <w:lang w:val="el-GR"/>
          </w:rPr>
          <w:t>.</w:t>
        </w:r>
        <w:r w:rsidRPr="009A2372">
          <w:rPr>
            <w:rStyle w:val="-"/>
            <w:rFonts w:asciiTheme="minorHAnsi" w:hAnsiTheme="minorHAnsi" w:cstheme="minorHAnsi"/>
          </w:rPr>
          <w:t>gr</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actSearch</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resources</w:t>
        </w:r>
        <w:r w:rsidRPr="009A2372">
          <w:rPr>
            <w:rStyle w:val="-"/>
            <w:rFonts w:asciiTheme="minorHAnsi" w:hAnsiTheme="minorHAnsi" w:cstheme="minorHAnsi"/>
            <w:lang w:val="el-GR"/>
          </w:rPr>
          <w:t>/</w:t>
        </w:r>
        <w:r w:rsidRPr="009A2372">
          <w:rPr>
            <w:rStyle w:val="-"/>
            <w:rFonts w:asciiTheme="minorHAnsi" w:hAnsiTheme="minorHAnsi" w:cstheme="minorHAnsi"/>
          </w:rPr>
          <w:t>search</w:t>
        </w:r>
        <w:r w:rsidRPr="009A2372">
          <w:rPr>
            <w:rStyle w:val="-"/>
            <w:rFonts w:asciiTheme="minorHAnsi" w:hAnsiTheme="minorHAnsi" w:cstheme="minorHAnsi"/>
            <w:lang w:val="el-GR"/>
          </w:rPr>
          <w:t xml:space="preserve">/382361  </w:t>
        </w:r>
      </w:hyperlink>
      <w:r w:rsidR="000A4FB4">
        <w:rPr>
          <w:rFonts w:asciiTheme="minorHAnsi" w:hAnsiTheme="minorHAnsi" w:cstheme="minorHAnsi"/>
          <w:lang w:val="el-GR"/>
        </w:rPr>
        <w:t>(ΤΜΗΜΑ Γ)</w:t>
      </w:r>
    </w:p>
    <w:p w14:paraId="63B1B173" w14:textId="7B12CC85" w:rsidR="00270A33" w:rsidRPr="00270A33" w:rsidRDefault="00063BF7">
      <w:pPr>
        <w:spacing w:line="276" w:lineRule="auto"/>
        <w:rPr>
          <w:rFonts w:asciiTheme="minorHAnsi" w:hAnsiTheme="minorHAnsi" w:cstheme="minorHAnsi"/>
          <w:lang w:val="el-GR"/>
        </w:rPr>
      </w:pPr>
      <w:r>
        <w:rPr>
          <w:rStyle w:val="-"/>
          <w:rFonts w:asciiTheme="minorHAnsi" w:hAnsiTheme="minorHAnsi" w:cstheme="minorHAnsi"/>
          <w:lang w:val="el-GR"/>
        </w:rPr>
        <w:lastRenderedPageBreak/>
        <w:t>σ</w:t>
      </w:r>
      <w:hyperlink r:id="rId36" w:history="1">
        <w:r w:rsidRPr="009A2372">
          <w:rPr>
            <w:rStyle w:val="-"/>
            <w:rFonts w:asciiTheme="minorHAnsi" w:hAnsiTheme="minorHAnsi" w:cstheme="minorHAnsi"/>
          </w:rPr>
          <w:t>https</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nepps</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search</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eprocurement</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gov</w:t>
        </w:r>
        <w:r w:rsidRPr="009A2372">
          <w:rPr>
            <w:rStyle w:val="-"/>
            <w:rFonts w:asciiTheme="minorHAnsi" w:hAnsiTheme="minorHAnsi" w:cstheme="minorHAnsi"/>
            <w:lang w:val="el-GR"/>
          </w:rPr>
          <w:t>.</w:t>
        </w:r>
        <w:r w:rsidRPr="009A2372">
          <w:rPr>
            <w:rStyle w:val="-"/>
            <w:rFonts w:asciiTheme="minorHAnsi" w:hAnsiTheme="minorHAnsi" w:cstheme="minorHAnsi"/>
          </w:rPr>
          <w:t>gr</w:t>
        </w:r>
        <w:r w:rsidRPr="009A2372">
          <w:rPr>
            <w:rStyle w:val="-"/>
            <w:rFonts w:asciiTheme="minorHAnsi" w:hAnsiTheme="minorHAnsi" w:cstheme="minorHAnsi"/>
            <w:lang w:val="el-GR"/>
          </w:rPr>
          <w:t>/</w:t>
        </w:r>
        <w:proofErr w:type="spellStart"/>
        <w:r w:rsidRPr="009A2372">
          <w:rPr>
            <w:rStyle w:val="-"/>
            <w:rFonts w:asciiTheme="minorHAnsi" w:hAnsiTheme="minorHAnsi" w:cstheme="minorHAnsi"/>
          </w:rPr>
          <w:t>actSearch</w:t>
        </w:r>
        <w:proofErr w:type="spellEnd"/>
        <w:r w:rsidRPr="009A2372">
          <w:rPr>
            <w:rStyle w:val="-"/>
            <w:rFonts w:asciiTheme="minorHAnsi" w:hAnsiTheme="minorHAnsi" w:cstheme="minorHAnsi"/>
            <w:lang w:val="el-GR"/>
          </w:rPr>
          <w:t>/</w:t>
        </w:r>
        <w:r w:rsidRPr="009A2372">
          <w:rPr>
            <w:rStyle w:val="-"/>
            <w:rFonts w:asciiTheme="minorHAnsi" w:hAnsiTheme="minorHAnsi" w:cstheme="minorHAnsi"/>
          </w:rPr>
          <w:t>resources</w:t>
        </w:r>
        <w:r w:rsidRPr="009A2372">
          <w:rPr>
            <w:rStyle w:val="-"/>
            <w:rFonts w:asciiTheme="minorHAnsi" w:hAnsiTheme="minorHAnsi" w:cstheme="minorHAnsi"/>
            <w:lang w:val="el-GR"/>
          </w:rPr>
          <w:t>/</w:t>
        </w:r>
        <w:r w:rsidRPr="009A2372">
          <w:rPr>
            <w:rStyle w:val="-"/>
            <w:rFonts w:asciiTheme="minorHAnsi" w:hAnsiTheme="minorHAnsi" w:cstheme="minorHAnsi"/>
          </w:rPr>
          <w:t>search</w:t>
        </w:r>
        <w:r w:rsidRPr="009A2372">
          <w:rPr>
            <w:rStyle w:val="-"/>
            <w:rFonts w:asciiTheme="minorHAnsi" w:hAnsiTheme="minorHAnsi" w:cstheme="minorHAnsi"/>
            <w:lang w:val="el-GR"/>
          </w:rPr>
          <w:t xml:space="preserve">/382362  </w:t>
        </w:r>
      </w:hyperlink>
      <w:r w:rsidR="000A4FB4">
        <w:rPr>
          <w:rFonts w:asciiTheme="minorHAnsi" w:hAnsiTheme="minorHAnsi" w:cstheme="minorHAnsi"/>
          <w:lang w:val="el-GR"/>
        </w:rPr>
        <w:t>(ΤΜΗΜΑ Δ)</w:t>
      </w:r>
    </w:p>
    <w:p w14:paraId="4ABDAE5C" w14:textId="77777777" w:rsidR="00F91997" w:rsidRDefault="00F91997">
      <w:pPr>
        <w:spacing w:line="276" w:lineRule="auto"/>
        <w:rPr>
          <w:rFonts w:asciiTheme="minorHAnsi" w:hAnsiTheme="minorHAnsi" w:cstheme="minorHAnsi"/>
          <w:lang w:val="el-GR"/>
        </w:rPr>
      </w:pPr>
    </w:p>
    <w:p w14:paraId="05244454" w14:textId="68A63149" w:rsidR="00002A6A" w:rsidRPr="0066018C" w:rsidRDefault="00235748">
      <w:pPr>
        <w:spacing w:line="276" w:lineRule="auto"/>
        <w:rPr>
          <w:rFonts w:asciiTheme="minorHAnsi" w:hAnsiTheme="minorHAnsi" w:cstheme="minorHAnsi"/>
          <w:lang w:val="el-GR"/>
        </w:rPr>
      </w:pPr>
      <w:r w:rsidRPr="00235748">
        <w:rPr>
          <w:rFonts w:asciiTheme="minorHAnsi" w:hAnsiTheme="minorHAnsi" w:cstheme="minorHAnsi"/>
          <w:lang w:val="el-GR"/>
        </w:rPr>
        <w:t>Η παρούσα Διακήρυξη όπως προβλέπεται στην περίπτωση (</w:t>
      </w:r>
      <w:proofErr w:type="spellStart"/>
      <w:r w:rsidRPr="00235748">
        <w:rPr>
          <w:rFonts w:asciiTheme="minorHAnsi" w:hAnsiTheme="minorHAnsi" w:cstheme="minorHAnsi"/>
          <w:lang w:val="el-GR"/>
        </w:rPr>
        <w:t>ιστ</w:t>
      </w:r>
      <w:proofErr w:type="spellEnd"/>
      <w:r w:rsidRPr="00235748">
        <w:rPr>
          <w:rFonts w:asciiTheme="minorHAnsi" w:hAnsiTheme="minorHAnsi" w:cstheme="minorHAnsi"/>
          <w:lang w:val="el-GR"/>
        </w:rPr>
        <w:t xml:space="preserve">) της παραγράφου 3 του άρθρου 76 του Ν.4727/23-09-2020 (ΦΕΚ/Α/184/23.09.2020), όπως ισχύει μετά το άρθρο 18 του ν. 5218/2025, αναρτήθηκε στο διαδίκτυο, στον </w:t>
      </w:r>
      <w:proofErr w:type="spellStart"/>
      <w:r w:rsidRPr="00235748">
        <w:rPr>
          <w:rFonts w:asciiTheme="minorHAnsi" w:hAnsiTheme="minorHAnsi" w:cstheme="minorHAnsi"/>
          <w:lang w:val="el-GR"/>
        </w:rPr>
        <w:t>ιστότοπο</w:t>
      </w:r>
      <w:proofErr w:type="spellEnd"/>
      <w:r w:rsidRPr="00235748">
        <w:rPr>
          <w:rFonts w:asciiTheme="minorHAnsi" w:hAnsiTheme="minorHAnsi" w:cstheme="minorHAnsi"/>
          <w:lang w:val="el-GR"/>
        </w:rPr>
        <w:t xml:space="preserve"> http://et.diavgeia.gov.gr/ (ΠΡΟΓΡΑΜΜΑ ΔΙΑΥΓΕΙΑ) στις </w:t>
      </w:r>
      <w:r w:rsidR="00007967">
        <w:rPr>
          <w:rFonts w:asciiTheme="minorHAnsi" w:hAnsiTheme="minorHAnsi" w:cstheme="minorHAnsi"/>
          <w:b/>
          <w:color w:val="000000"/>
          <w:lang w:val="el-GR"/>
        </w:rPr>
        <w:t>26</w:t>
      </w:r>
      <w:r w:rsidR="00007967" w:rsidRPr="00715BD8">
        <w:rPr>
          <w:rFonts w:asciiTheme="minorHAnsi" w:hAnsiTheme="minorHAnsi" w:cstheme="minorHAnsi"/>
          <w:b/>
          <w:color w:val="000000"/>
          <w:lang w:val="el-GR"/>
        </w:rPr>
        <w:t>-</w:t>
      </w:r>
      <w:r w:rsidR="00007967">
        <w:rPr>
          <w:rFonts w:asciiTheme="minorHAnsi" w:hAnsiTheme="minorHAnsi" w:cstheme="minorHAnsi"/>
          <w:b/>
          <w:color w:val="000000"/>
          <w:lang w:val="el-GR"/>
        </w:rPr>
        <w:t>09</w:t>
      </w:r>
      <w:r w:rsidR="00007967" w:rsidRPr="00715BD8">
        <w:rPr>
          <w:rFonts w:asciiTheme="minorHAnsi" w:hAnsiTheme="minorHAnsi" w:cstheme="minorHAnsi"/>
          <w:b/>
          <w:color w:val="000000"/>
          <w:lang w:val="el-GR"/>
        </w:rPr>
        <w:t>-2025</w:t>
      </w:r>
      <w:r w:rsidR="00007967">
        <w:rPr>
          <w:rFonts w:asciiTheme="minorHAnsi" w:hAnsiTheme="minorHAnsi" w:cstheme="minorHAnsi"/>
          <w:b/>
          <w:color w:val="000000"/>
          <w:lang w:val="el-GR"/>
        </w:rPr>
        <w:t xml:space="preserve">. </w:t>
      </w:r>
    </w:p>
    <w:p w14:paraId="75844C8A" w14:textId="77777777" w:rsidR="00F91997" w:rsidRDefault="00F91997" w:rsidP="00331F1B">
      <w:pPr>
        <w:pStyle w:val="normalwithoutspacing"/>
        <w:snapToGrid w:val="0"/>
        <w:spacing w:line="276" w:lineRule="auto"/>
        <w:rPr>
          <w:rFonts w:asciiTheme="minorHAnsi" w:hAnsiTheme="minorHAnsi" w:cstheme="minorHAnsi"/>
        </w:rPr>
      </w:pPr>
    </w:p>
    <w:p w14:paraId="3F840F58" w14:textId="69D6EE63" w:rsidR="00002A6A" w:rsidRDefault="003910D8" w:rsidP="00331F1B">
      <w:pPr>
        <w:pStyle w:val="normalwithoutspacing"/>
        <w:snapToGrid w:val="0"/>
        <w:spacing w:line="276" w:lineRule="auto"/>
        <w:rPr>
          <w:rFonts w:asciiTheme="minorHAnsi" w:hAnsiTheme="minorHAnsi" w:cstheme="minorHAnsi"/>
          <w:b/>
          <w:color w:val="000000"/>
        </w:rPr>
      </w:pPr>
      <w:r w:rsidRPr="0066018C">
        <w:rPr>
          <w:rFonts w:asciiTheme="minorHAnsi" w:hAnsiTheme="minorHAnsi" w:cstheme="minorHAnsi"/>
        </w:rPr>
        <w:t>Η Διακήρυξη θα αναρτηθεί στο διαδίκτυο, στην ιστοσελίδα της αναθέτουσας αρχής, στη διεύθυνση (URL) :</w:t>
      </w:r>
      <w:proofErr w:type="spellStart"/>
      <w:r>
        <w:fldChar w:fldCharType="begin"/>
      </w:r>
      <w:r>
        <w:instrText>HYPERLINK "http://www.ktpae.gr/" \h</w:instrText>
      </w:r>
      <w:r>
        <w:fldChar w:fldCharType="separate"/>
      </w:r>
      <w:r w:rsidRPr="0066018C">
        <w:rPr>
          <w:rStyle w:val="-"/>
          <w:rFonts w:asciiTheme="minorHAnsi" w:hAnsiTheme="minorHAnsi" w:cstheme="minorHAnsi"/>
        </w:rPr>
        <w:t>http</w:t>
      </w:r>
      <w:proofErr w:type="spellEnd"/>
      <w:r w:rsidRPr="0066018C">
        <w:rPr>
          <w:rStyle w:val="-"/>
          <w:rFonts w:asciiTheme="minorHAnsi" w:hAnsiTheme="minorHAnsi" w:cstheme="minorHAnsi"/>
        </w:rPr>
        <w:t>://www.ktpae.gr</w:t>
      </w:r>
      <w:r>
        <w:fldChar w:fldCharType="end"/>
      </w:r>
      <w:r w:rsidRPr="0066018C">
        <w:rPr>
          <w:rFonts w:asciiTheme="minorHAnsi" w:hAnsiTheme="minorHAnsi" w:cstheme="minorHAnsi"/>
        </w:rPr>
        <w:t xml:space="preserve"> στη θέση Διαγωνισμοί</w:t>
      </w:r>
      <w:r w:rsidR="00AB742C" w:rsidRPr="0066018C">
        <w:rPr>
          <w:rFonts w:asciiTheme="minorHAnsi" w:hAnsiTheme="minorHAnsi" w:cstheme="minorHAnsi"/>
        </w:rPr>
        <w:t xml:space="preserve"> </w:t>
      </w:r>
      <w:r w:rsidRPr="0066018C">
        <w:rPr>
          <w:rFonts w:asciiTheme="minorHAnsi" w:hAnsiTheme="minorHAnsi" w:cstheme="minorHAnsi"/>
        </w:rPr>
        <w:t xml:space="preserve">στις </w:t>
      </w:r>
      <w:r w:rsidR="00007967">
        <w:rPr>
          <w:rFonts w:asciiTheme="minorHAnsi" w:hAnsiTheme="minorHAnsi" w:cstheme="minorHAnsi"/>
          <w:b/>
          <w:color w:val="000000"/>
        </w:rPr>
        <w:t>26</w:t>
      </w:r>
      <w:r w:rsidR="00007967" w:rsidRPr="00715BD8">
        <w:rPr>
          <w:rFonts w:asciiTheme="minorHAnsi" w:hAnsiTheme="minorHAnsi" w:cstheme="minorHAnsi"/>
          <w:b/>
          <w:color w:val="000000"/>
        </w:rPr>
        <w:t>-</w:t>
      </w:r>
      <w:r w:rsidR="00007967">
        <w:rPr>
          <w:rFonts w:asciiTheme="minorHAnsi" w:hAnsiTheme="minorHAnsi" w:cstheme="minorHAnsi"/>
          <w:b/>
          <w:color w:val="000000"/>
        </w:rPr>
        <w:t>09</w:t>
      </w:r>
      <w:r w:rsidR="00007967" w:rsidRPr="00715BD8">
        <w:rPr>
          <w:rFonts w:asciiTheme="minorHAnsi" w:hAnsiTheme="minorHAnsi" w:cstheme="minorHAnsi"/>
          <w:b/>
          <w:color w:val="000000"/>
        </w:rPr>
        <w:t>-2025</w:t>
      </w:r>
      <w:r w:rsidR="00007967">
        <w:rPr>
          <w:rFonts w:asciiTheme="minorHAnsi" w:hAnsiTheme="minorHAnsi" w:cstheme="minorHAnsi"/>
          <w:b/>
          <w:color w:val="000000"/>
        </w:rPr>
        <w:t xml:space="preserve">. </w:t>
      </w:r>
    </w:p>
    <w:p w14:paraId="6B4D50DD" w14:textId="77777777" w:rsidR="00F91997" w:rsidRPr="00331F1B" w:rsidRDefault="00F91997" w:rsidP="00331F1B">
      <w:pPr>
        <w:pStyle w:val="normalwithoutspacing"/>
        <w:snapToGrid w:val="0"/>
        <w:spacing w:line="276" w:lineRule="auto"/>
        <w:rPr>
          <w:rFonts w:asciiTheme="minorHAnsi" w:hAnsiTheme="minorHAnsi" w:cstheme="minorHAnsi"/>
          <w:i/>
          <w:iCs/>
          <w:color w:val="5B9BD5"/>
          <w:kern w:val="2"/>
        </w:rPr>
      </w:pPr>
    </w:p>
    <w:p w14:paraId="484D6F05" w14:textId="77777777" w:rsidR="00002A6A" w:rsidRPr="0066018C" w:rsidRDefault="003910D8" w:rsidP="0044045E">
      <w:pPr>
        <w:pStyle w:val="2"/>
        <w:numPr>
          <w:ilvl w:val="1"/>
          <w:numId w:val="87"/>
        </w:numPr>
        <w:rPr>
          <w:rFonts w:asciiTheme="minorHAnsi" w:hAnsiTheme="minorHAnsi" w:cstheme="minorHAnsi"/>
          <w:lang w:val="el-GR"/>
        </w:rPr>
      </w:pPr>
      <w:r w:rsidRPr="0066018C">
        <w:rPr>
          <w:rFonts w:asciiTheme="minorHAnsi" w:hAnsiTheme="minorHAnsi" w:cstheme="minorHAnsi"/>
          <w:lang w:val="el-GR"/>
        </w:rPr>
        <w:tab/>
      </w:r>
      <w:bookmarkStart w:id="42" w:name="_Toc97194411"/>
      <w:bookmarkStart w:id="43" w:name="_Toc97194262"/>
      <w:bookmarkStart w:id="44" w:name="_Toc202448092"/>
      <w:r w:rsidRPr="0066018C">
        <w:rPr>
          <w:rFonts w:asciiTheme="minorHAnsi" w:hAnsiTheme="minorHAnsi" w:cstheme="minorHAnsi"/>
          <w:lang w:val="el-GR"/>
        </w:rPr>
        <w:t>Αρχές εφαρμοζόμενες στη διαδικασία σύναψης</w:t>
      </w:r>
      <w:bookmarkEnd w:id="42"/>
      <w:bookmarkEnd w:id="43"/>
      <w:bookmarkEnd w:id="44"/>
    </w:p>
    <w:p w14:paraId="5DA8FAAA" w14:textId="77777777" w:rsidR="00002A6A" w:rsidRPr="0066018C" w:rsidRDefault="003910D8">
      <w:pPr>
        <w:spacing w:before="240" w:line="276" w:lineRule="auto"/>
        <w:rPr>
          <w:rFonts w:asciiTheme="minorHAnsi" w:hAnsiTheme="minorHAnsi" w:cstheme="minorHAnsi"/>
          <w:lang w:val="el-GR"/>
        </w:rPr>
      </w:pPr>
      <w:r w:rsidRPr="0066018C">
        <w:rPr>
          <w:rFonts w:asciiTheme="minorHAnsi" w:hAnsiTheme="minorHAnsi" w:cstheme="minorHAnsi"/>
          <w:lang w:val="el-GR"/>
        </w:rPr>
        <w:t>Οι οικονομικοί φορείς δεσμεύονται ότι:</w:t>
      </w:r>
    </w:p>
    <w:p w14:paraId="36A54285" w14:textId="27F25FA8"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α) τηρούν και θα εξακολουθήσουν να τηρούν κατά την εκτέλεση της σύμβασης, εφόσον επιλεγούν,</w:t>
      </w:r>
      <w:r w:rsidR="00AB742C" w:rsidRPr="0066018C">
        <w:rPr>
          <w:rFonts w:asciiTheme="minorHAnsi" w:hAnsiTheme="minorHAnsi" w:cstheme="minorHAnsi"/>
          <w:lang w:val="el-GR"/>
        </w:rPr>
        <w:t xml:space="preserve"> </w:t>
      </w:r>
      <w:r w:rsidRPr="0066018C">
        <w:rPr>
          <w:rFonts w:asciiTheme="minorHAnsi" w:hAnsiTheme="minorHAnsi" w:cstheme="minorHAnsi"/>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CF5BE55" w14:textId="03745EA4"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β) δεν θα ενεργήσουν αθέμιτα, παράνομα ή καταχρηστικά καθ΄</w:t>
      </w:r>
      <w:r w:rsidR="00A81179" w:rsidRPr="0066018C">
        <w:rPr>
          <w:rFonts w:asciiTheme="minorHAnsi" w:hAnsiTheme="minorHAnsi" w:cstheme="minorHAnsi"/>
          <w:lang w:val="el-GR"/>
        </w:rPr>
        <w:t xml:space="preserve"> </w:t>
      </w:r>
      <w:r w:rsidRPr="0066018C">
        <w:rPr>
          <w:rFonts w:asciiTheme="minorHAnsi" w:hAnsiTheme="minorHAnsi" w:cstheme="minorHAnsi"/>
          <w:lang w:val="el-GR"/>
        </w:rPr>
        <w:t>όλη τη διάρκεια της διαδικασίας ανάθεσης, αλλά και κατά το στάδιο εκτέλεσης της σύμβασης, εφόσον επιλεγούν</w:t>
      </w:r>
    </w:p>
    <w:p w14:paraId="7A93B0CC" w14:textId="460DDE56"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 λαμβάνουν τα κατάλληλα μέτρα για να διαφυλάξουν την εμπιστευτικότητα των πληροφοριών που έχουν χαρακτηρισ</w:t>
      </w:r>
      <w:r w:rsidR="00AB742C" w:rsidRPr="0066018C">
        <w:rPr>
          <w:rFonts w:asciiTheme="minorHAnsi" w:hAnsiTheme="minorHAnsi" w:cstheme="minorHAnsi"/>
          <w:lang w:val="el-GR"/>
        </w:rPr>
        <w:t>τ</w:t>
      </w:r>
      <w:r w:rsidRPr="0066018C">
        <w:rPr>
          <w:rFonts w:asciiTheme="minorHAnsi" w:hAnsiTheme="minorHAnsi" w:cstheme="minorHAnsi"/>
          <w:lang w:val="el-GR"/>
        </w:rPr>
        <w:t>εί ως τέτοιες.</w:t>
      </w:r>
    </w:p>
    <w:p w14:paraId="0EF26DEF" w14:textId="77777777" w:rsidR="00002A6A" w:rsidRPr="0066018C" w:rsidRDefault="00002A6A">
      <w:pPr>
        <w:rPr>
          <w:rFonts w:asciiTheme="minorHAnsi" w:hAnsiTheme="minorHAnsi" w:cstheme="minorHAnsi"/>
          <w:lang w:val="el-GR"/>
        </w:rPr>
      </w:pPr>
    </w:p>
    <w:p w14:paraId="05702BFD" w14:textId="77777777" w:rsidR="00002A6A" w:rsidRPr="0066018C" w:rsidRDefault="00002A6A">
      <w:pPr>
        <w:rPr>
          <w:rFonts w:asciiTheme="minorHAnsi" w:hAnsiTheme="minorHAnsi" w:cstheme="minorHAnsi"/>
          <w:lang w:val="el-GR"/>
        </w:rPr>
      </w:pPr>
    </w:p>
    <w:p w14:paraId="3B544B4C" w14:textId="77777777" w:rsidR="00002A6A" w:rsidRPr="0066018C" w:rsidRDefault="003910D8" w:rsidP="0044045E">
      <w:pPr>
        <w:pStyle w:val="1"/>
        <w:numPr>
          <w:ilvl w:val="0"/>
          <w:numId w:val="88"/>
        </w:numPr>
        <w:rPr>
          <w:rFonts w:asciiTheme="minorHAnsi" w:hAnsiTheme="minorHAnsi" w:cstheme="minorHAnsi"/>
          <w:sz w:val="22"/>
          <w:szCs w:val="22"/>
        </w:rPr>
      </w:pPr>
      <w:r w:rsidRPr="0066018C">
        <w:rPr>
          <w:rFonts w:asciiTheme="minorHAnsi" w:hAnsiTheme="minorHAnsi" w:cstheme="minorHAnsi"/>
          <w:sz w:val="22"/>
          <w:szCs w:val="22"/>
          <w:lang w:val="el-GR"/>
        </w:rPr>
        <w:lastRenderedPageBreak/>
        <w:tab/>
      </w:r>
      <w:bookmarkStart w:id="45" w:name="_Toc97194412"/>
      <w:bookmarkStart w:id="46" w:name="_Toc202448093"/>
      <w:r w:rsidRPr="0066018C">
        <w:rPr>
          <w:rFonts w:asciiTheme="minorHAnsi" w:hAnsiTheme="minorHAnsi" w:cstheme="minorHAnsi"/>
          <w:sz w:val="22"/>
          <w:szCs w:val="22"/>
        </w:rPr>
        <w:t>ΓΕΝΙΚΟΙ ΚΑΙ ΕΙΔΙΚΟΙ ΟΡΟΙ ΣΥΜΜΕΤΟΧΗΣ</w:t>
      </w:r>
      <w:bookmarkEnd w:id="45"/>
      <w:bookmarkEnd w:id="46"/>
    </w:p>
    <w:p w14:paraId="2BD979E7" w14:textId="77777777" w:rsidR="00002A6A" w:rsidRPr="0066018C" w:rsidRDefault="003910D8" w:rsidP="0044045E">
      <w:pPr>
        <w:pStyle w:val="2"/>
        <w:numPr>
          <w:ilvl w:val="1"/>
          <w:numId w:val="89"/>
        </w:numPr>
        <w:rPr>
          <w:rFonts w:asciiTheme="minorHAnsi" w:hAnsiTheme="minorHAnsi" w:cstheme="minorHAnsi"/>
          <w:lang w:val="el-GR"/>
        </w:rPr>
      </w:pPr>
      <w:bookmarkStart w:id="47" w:name="__RefHeading___Toc491949729"/>
      <w:bookmarkStart w:id="48" w:name="_Hlk494445205"/>
      <w:bookmarkEnd w:id="47"/>
      <w:bookmarkEnd w:id="48"/>
      <w:r w:rsidRPr="0066018C">
        <w:rPr>
          <w:rFonts w:asciiTheme="minorHAnsi" w:hAnsiTheme="minorHAnsi" w:cstheme="minorHAnsi"/>
          <w:lang w:val="el-GR"/>
        </w:rPr>
        <w:tab/>
      </w:r>
      <w:bookmarkStart w:id="49" w:name="_Toc97194413"/>
      <w:bookmarkStart w:id="50" w:name="_Toc97194263"/>
      <w:bookmarkStart w:id="51" w:name="_Toc202448094"/>
      <w:r w:rsidRPr="0066018C">
        <w:rPr>
          <w:rFonts w:asciiTheme="minorHAnsi" w:hAnsiTheme="minorHAnsi" w:cstheme="minorHAnsi"/>
          <w:lang w:val="el-GR"/>
        </w:rPr>
        <w:t>Γενικές Πληροφορίες</w:t>
      </w:r>
      <w:bookmarkEnd w:id="49"/>
      <w:bookmarkEnd w:id="50"/>
      <w:bookmarkEnd w:id="51"/>
    </w:p>
    <w:p w14:paraId="51265DD8" w14:textId="77777777" w:rsidR="00002A6A" w:rsidRPr="0066018C" w:rsidRDefault="003910D8" w:rsidP="0044045E">
      <w:pPr>
        <w:pStyle w:val="3"/>
        <w:numPr>
          <w:ilvl w:val="2"/>
          <w:numId w:val="90"/>
        </w:numPr>
        <w:ind w:left="1276"/>
        <w:rPr>
          <w:rFonts w:asciiTheme="minorHAnsi" w:hAnsiTheme="minorHAnsi" w:cstheme="minorHAnsi"/>
          <w:lang w:val="el-GR"/>
        </w:rPr>
      </w:pPr>
      <w:bookmarkStart w:id="52" w:name="_Hlk494445205_Copy_1"/>
      <w:bookmarkStart w:id="53" w:name="_Toc97194414"/>
      <w:bookmarkStart w:id="54" w:name="_Toc97194264"/>
      <w:bookmarkStart w:id="55" w:name="_Toc202448095"/>
      <w:bookmarkEnd w:id="52"/>
      <w:r w:rsidRPr="0066018C">
        <w:rPr>
          <w:rFonts w:asciiTheme="minorHAnsi" w:hAnsiTheme="minorHAnsi" w:cstheme="minorHAnsi"/>
          <w:lang w:val="el-GR"/>
        </w:rPr>
        <w:t>Έγγραφα της σύμβασης</w:t>
      </w:r>
      <w:bookmarkEnd w:id="53"/>
      <w:bookmarkEnd w:id="54"/>
      <w:bookmarkEnd w:id="55"/>
    </w:p>
    <w:p w14:paraId="47EB19E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Τα έγγραφα της παρούσας διαδικασίας σύναψης είναι τα ακόλουθα:</w:t>
      </w:r>
    </w:p>
    <w:p w14:paraId="214CDAF4" w14:textId="50D42BA8" w:rsidR="00002A6A" w:rsidRPr="0066018C" w:rsidRDefault="003910D8">
      <w:pPr>
        <w:numPr>
          <w:ilvl w:val="0"/>
          <w:numId w:val="4"/>
        </w:numPr>
        <w:spacing w:after="40" w:line="276" w:lineRule="auto"/>
        <w:ind w:left="567" w:hanging="567"/>
        <w:rPr>
          <w:rFonts w:asciiTheme="minorHAnsi" w:hAnsiTheme="minorHAnsi" w:cstheme="minorHAnsi"/>
          <w:lang w:val="el-GR"/>
        </w:rPr>
      </w:pPr>
      <w:r w:rsidRPr="0066018C">
        <w:rPr>
          <w:rFonts w:asciiTheme="minorHAnsi" w:hAnsiTheme="minorHAnsi" w:cstheme="minorHAnsi"/>
          <w:lang w:val="el-GR"/>
        </w:rPr>
        <w:t>η Προκήρυξη της Σύμβασης</w:t>
      </w:r>
      <w:r w:rsidR="00600130">
        <w:rPr>
          <w:rFonts w:asciiTheme="minorHAnsi" w:hAnsiTheme="minorHAnsi" w:cstheme="minorHAnsi"/>
          <w:lang w:val="el-GR"/>
        </w:rPr>
        <w:t xml:space="preserve">, </w:t>
      </w:r>
      <w:r w:rsidRPr="0066018C">
        <w:rPr>
          <w:rFonts w:asciiTheme="minorHAnsi" w:hAnsiTheme="minorHAnsi" w:cstheme="minorHAnsi"/>
          <w:lang w:val="el-GR"/>
        </w:rPr>
        <w:t xml:space="preserve">όπως αυτή έχει σταλεί για δημοσίευση στην Επίσημη Εφημερίδα της Ευρωπαϊκής Ένωσης </w:t>
      </w:r>
    </w:p>
    <w:p w14:paraId="1C78930B" w14:textId="1D17713F" w:rsidR="00002A6A" w:rsidRPr="0066018C" w:rsidRDefault="003910D8">
      <w:pPr>
        <w:numPr>
          <w:ilvl w:val="0"/>
          <w:numId w:val="4"/>
        </w:numPr>
        <w:spacing w:after="40" w:line="276" w:lineRule="auto"/>
        <w:ind w:left="567" w:hanging="567"/>
        <w:rPr>
          <w:rFonts w:asciiTheme="minorHAnsi" w:eastAsia="Calibri" w:hAnsiTheme="minorHAnsi" w:cstheme="minorHAnsi"/>
          <w:lang w:val="el-GR"/>
        </w:rPr>
      </w:pPr>
      <w:r w:rsidRPr="0066018C">
        <w:rPr>
          <w:rFonts w:asciiTheme="minorHAnsi" w:hAnsiTheme="minorHAnsi" w:cstheme="minorHAnsi"/>
          <w:lang w:val="el-GR"/>
        </w:rPr>
        <w:t xml:space="preserve">η παρούσα Διακήρυξη με τα Παραρτήματα που αποτελούν αναπόσπαστο μέρος αυτής </w:t>
      </w:r>
    </w:p>
    <w:p w14:paraId="58ADBCA6" w14:textId="77777777" w:rsidR="00002A6A" w:rsidRPr="0066018C" w:rsidRDefault="003910D8">
      <w:pPr>
        <w:numPr>
          <w:ilvl w:val="0"/>
          <w:numId w:val="4"/>
        </w:numPr>
        <w:spacing w:after="40" w:line="276" w:lineRule="auto"/>
        <w:ind w:left="567" w:hanging="567"/>
        <w:rPr>
          <w:rFonts w:asciiTheme="minorHAnsi" w:hAnsiTheme="minorHAnsi" w:cstheme="minorHAnsi"/>
          <w:lang w:val="el-GR"/>
        </w:rPr>
      </w:pPr>
      <w:r w:rsidRPr="0066018C">
        <w:rPr>
          <w:rFonts w:asciiTheme="minorHAnsi" w:hAnsiTheme="minorHAnsi" w:cstheme="minorHAnsi"/>
          <w:lang w:val="el-GR"/>
        </w:rPr>
        <w:t>το Ευρωπαϊκό Ενιαίο Έγγραφο Σύμβασης [ΕΕΕΣ]</w:t>
      </w:r>
    </w:p>
    <w:p w14:paraId="5E02ABE2" w14:textId="55273165" w:rsidR="00AD506A" w:rsidRPr="00ED31EA" w:rsidRDefault="003910D8" w:rsidP="00ED31EA">
      <w:pPr>
        <w:numPr>
          <w:ilvl w:val="0"/>
          <w:numId w:val="4"/>
        </w:numPr>
        <w:spacing w:after="40" w:line="276" w:lineRule="auto"/>
        <w:ind w:left="567" w:hanging="567"/>
        <w:rPr>
          <w:rFonts w:asciiTheme="minorHAnsi" w:hAnsiTheme="minorHAnsi" w:cstheme="minorHAnsi"/>
          <w:lang w:val="el-GR"/>
        </w:rPr>
      </w:pPr>
      <w:r w:rsidRPr="0066018C">
        <w:rPr>
          <w:rFonts w:asciiTheme="minorHAnsi" w:hAnsiTheme="minorHAnsi" w:cstheme="minorHAnsi"/>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3C99E874" w14:textId="77777777" w:rsidR="00002A6A" w:rsidRPr="0066018C" w:rsidRDefault="00002A6A">
      <w:pPr>
        <w:spacing w:after="40"/>
        <w:rPr>
          <w:rFonts w:asciiTheme="minorHAnsi" w:hAnsiTheme="minorHAnsi" w:cstheme="minorHAnsi"/>
          <w:lang w:val="el-GR"/>
        </w:rPr>
      </w:pPr>
    </w:p>
    <w:p w14:paraId="77778B9F" w14:textId="77777777" w:rsidR="00002A6A" w:rsidRPr="0066018C" w:rsidRDefault="003910D8" w:rsidP="0044045E">
      <w:pPr>
        <w:pStyle w:val="3"/>
        <w:numPr>
          <w:ilvl w:val="2"/>
          <w:numId w:val="91"/>
        </w:numPr>
        <w:spacing w:line="276" w:lineRule="auto"/>
        <w:ind w:left="1276"/>
        <w:rPr>
          <w:rFonts w:asciiTheme="minorHAnsi" w:hAnsiTheme="minorHAnsi" w:cstheme="minorHAnsi"/>
          <w:lang w:val="el-GR"/>
        </w:rPr>
      </w:pPr>
      <w:bookmarkStart w:id="56" w:name="_Toc97194415"/>
      <w:bookmarkStart w:id="57" w:name="_Toc97194265"/>
      <w:bookmarkStart w:id="58" w:name="_Toc202448096"/>
      <w:r w:rsidRPr="0066018C">
        <w:rPr>
          <w:rFonts w:asciiTheme="minorHAnsi" w:hAnsiTheme="minorHAnsi" w:cstheme="minorHAnsi"/>
          <w:lang w:val="el-GR"/>
        </w:rPr>
        <w:t>Επικοινωνία – Πρόσβαση στα έγγραφα της Σύμβασης</w:t>
      </w:r>
      <w:bookmarkEnd w:id="56"/>
      <w:bookmarkEnd w:id="57"/>
      <w:bookmarkEnd w:id="58"/>
    </w:p>
    <w:p w14:paraId="403438AA"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sidRPr="0066018C">
        <w:rPr>
          <w:rFonts w:asciiTheme="minorHAnsi" w:hAnsiTheme="minorHAnsi" w:cstheme="minorHAnsi"/>
          <w:lang w:val="el-GR"/>
        </w:rPr>
        <w:t>προσβάσιμη</w:t>
      </w:r>
      <w:proofErr w:type="spellEnd"/>
      <w:r w:rsidRPr="0066018C">
        <w:rPr>
          <w:rFonts w:asciiTheme="minorHAnsi" w:hAnsiTheme="minorHAnsi" w:cstheme="minorHAnsi"/>
          <w:lang w:val="el-GR"/>
        </w:rPr>
        <w:t xml:space="preserve"> μέσω της Διαδικτυακής πύλης (</w:t>
      </w:r>
      <w:hyperlink r:id="rId37">
        <w:r w:rsidRPr="0066018C">
          <w:rPr>
            <w:rStyle w:val="-"/>
            <w:rFonts w:asciiTheme="minorHAnsi" w:hAnsiTheme="minorHAnsi" w:cstheme="minorHAnsi"/>
            <w:lang w:val="el-GR"/>
          </w:rPr>
          <w:t>www.promitheus.gov.gr</w:t>
        </w:r>
      </w:hyperlink>
      <w:r w:rsidRPr="0066018C">
        <w:rPr>
          <w:rFonts w:asciiTheme="minorHAnsi" w:hAnsiTheme="minorHAnsi" w:cstheme="minorHAnsi"/>
          <w:lang w:val="el-GR"/>
        </w:rPr>
        <w:t>).</w:t>
      </w:r>
    </w:p>
    <w:p w14:paraId="2E6EACCC" w14:textId="77777777" w:rsidR="00002A6A" w:rsidRPr="0066018C" w:rsidRDefault="00002A6A">
      <w:pPr>
        <w:rPr>
          <w:rFonts w:asciiTheme="minorHAnsi" w:hAnsiTheme="minorHAnsi" w:cstheme="minorHAnsi"/>
          <w:lang w:val="el-GR"/>
        </w:rPr>
      </w:pPr>
    </w:p>
    <w:p w14:paraId="66E7DC2F" w14:textId="77777777" w:rsidR="00002A6A" w:rsidRPr="0066018C" w:rsidRDefault="003910D8" w:rsidP="0044045E">
      <w:pPr>
        <w:pStyle w:val="3"/>
        <w:numPr>
          <w:ilvl w:val="2"/>
          <w:numId w:val="92"/>
        </w:numPr>
        <w:spacing w:line="276" w:lineRule="auto"/>
        <w:ind w:left="1276"/>
        <w:rPr>
          <w:rFonts w:asciiTheme="minorHAnsi" w:hAnsiTheme="minorHAnsi" w:cstheme="minorHAnsi"/>
          <w:lang w:val="el-GR"/>
        </w:rPr>
      </w:pPr>
      <w:bookmarkStart w:id="59" w:name="_Toc97194416"/>
      <w:bookmarkStart w:id="60" w:name="_Toc97194266"/>
      <w:bookmarkStart w:id="61" w:name="_Ref75870613"/>
      <w:bookmarkStart w:id="62" w:name="_Toc202448097"/>
      <w:r w:rsidRPr="0066018C">
        <w:rPr>
          <w:rFonts w:asciiTheme="minorHAnsi" w:hAnsiTheme="minorHAnsi" w:cstheme="minorHAnsi"/>
          <w:lang w:val="el-GR"/>
        </w:rPr>
        <w:t>Παροχή Διευκρινίσεων</w:t>
      </w:r>
      <w:bookmarkEnd w:id="59"/>
      <w:bookmarkEnd w:id="60"/>
      <w:bookmarkEnd w:id="61"/>
      <w:bookmarkEnd w:id="62"/>
    </w:p>
    <w:p w14:paraId="67F6DB40" w14:textId="4387DDCB" w:rsidR="00002A6A" w:rsidRPr="0066018C" w:rsidRDefault="003910D8">
      <w:pPr>
        <w:spacing w:line="276" w:lineRule="auto"/>
        <w:rPr>
          <w:rFonts w:asciiTheme="minorHAnsi" w:hAnsiTheme="minorHAnsi" w:cstheme="minorHAnsi"/>
          <w:b/>
          <w:bCs/>
          <w:i/>
          <w:iCs/>
          <w:color w:val="5B9BD5"/>
          <w:lang w:val="el-GR"/>
        </w:rPr>
      </w:pPr>
      <w:r w:rsidRPr="0066018C">
        <w:rPr>
          <w:rFonts w:asciiTheme="minorHAnsi" w:hAnsiTheme="minorHAnsi" w:cstheme="minorHAnsi"/>
          <w:lang w:val="el-GR"/>
        </w:rPr>
        <w:t xml:space="preserve">Τα σχετικά αιτήματα παροχής διευκρινίσεων υποβάλλονται ηλεκτρονικά, το αργότερο έως </w:t>
      </w:r>
      <w:r w:rsidR="004045D3" w:rsidRPr="00F23C9B">
        <w:rPr>
          <w:rFonts w:asciiTheme="minorHAnsi" w:hAnsiTheme="minorHAnsi" w:cstheme="minorHAnsi"/>
          <w:b/>
          <w:bCs/>
          <w:lang w:val="el-GR"/>
        </w:rPr>
        <w:t>10-10-2025</w:t>
      </w:r>
      <w:r w:rsidR="004045D3">
        <w:rPr>
          <w:rFonts w:asciiTheme="minorHAnsi" w:hAnsiTheme="minorHAnsi" w:cstheme="minorHAnsi"/>
          <w:lang w:val="el-GR"/>
        </w:rPr>
        <w:t xml:space="preserve"> </w:t>
      </w:r>
      <w:r w:rsidRPr="0066018C">
        <w:rPr>
          <w:rFonts w:asciiTheme="minorHAnsi" w:hAnsiTheme="minorHAnsi" w:cstheme="minorHAnsi"/>
          <w:lang w:val="el-GR"/>
        </w:rPr>
        <w:t xml:space="preserve">και απαντώνται αντίστοιχα </w:t>
      </w:r>
      <w:r w:rsidRPr="0066018C">
        <w:rPr>
          <w:rFonts w:asciiTheme="minorHAnsi" w:hAnsiTheme="minorHAnsi" w:cstheme="minorHAnsi"/>
          <w:lang w:val="el-GR" w:eastAsia="ar-SA"/>
        </w:rPr>
        <w:t xml:space="preserve">στο πλαίσιο της παρούσας, στη σχετική ηλεκτρονική διαδικασία σύναψης δημόσιας σύμβασης στην πλατφόρμα του ΕΣΗΔΗΣ, η οποία είναι </w:t>
      </w:r>
      <w:proofErr w:type="spellStart"/>
      <w:r w:rsidRPr="0066018C">
        <w:rPr>
          <w:rFonts w:asciiTheme="minorHAnsi" w:hAnsiTheme="minorHAnsi" w:cstheme="minorHAnsi"/>
          <w:lang w:val="el-GR" w:eastAsia="ar-SA"/>
        </w:rPr>
        <w:t>προσβάσιμη</w:t>
      </w:r>
      <w:proofErr w:type="spellEnd"/>
      <w:r w:rsidRPr="0066018C">
        <w:rPr>
          <w:rFonts w:asciiTheme="minorHAnsi" w:hAnsiTheme="minorHAnsi" w:cstheme="minorHAnsi"/>
          <w:lang w:val="el-GR" w:eastAsia="ar-SA"/>
        </w:rPr>
        <w:t xml:space="preserve"> </w:t>
      </w:r>
      <w:r w:rsidRPr="0066018C">
        <w:rPr>
          <w:rFonts w:asciiTheme="minorHAnsi" w:hAnsiTheme="minorHAnsi" w:cstheme="minorHAnsi"/>
          <w:lang w:val="el-GR"/>
        </w:rPr>
        <w:t xml:space="preserve">μέσω της Διαδικτυακής πύλης </w:t>
      </w:r>
      <w:hyperlink r:id="rId38">
        <w:r w:rsidRPr="0066018C">
          <w:rPr>
            <w:rStyle w:val="-"/>
            <w:rFonts w:asciiTheme="minorHAnsi" w:hAnsiTheme="minorHAnsi" w:cstheme="minorHAnsi"/>
            <w:lang w:val="el-GR"/>
          </w:rPr>
          <w:t>www.promitheus.gov.gr</w:t>
        </w:r>
      </w:hyperlink>
      <w:r w:rsidRPr="0066018C">
        <w:rPr>
          <w:rFonts w:asciiTheme="minorHAnsi" w:hAnsiTheme="minorHAnsi" w:cstheme="minorHAnsi"/>
          <w:lang w:val="el-GR"/>
        </w:rPr>
        <w:t>.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w:t>
      </w:r>
      <w:r w:rsidR="00D74680" w:rsidRPr="0066018C">
        <w:rPr>
          <w:rFonts w:asciiTheme="minorHAnsi" w:hAnsiTheme="minorHAnsi" w:cstheme="minorHAnsi"/>
          <w:lang w:val="el-GR"/>
        </w:rPr>
        <w:t>ί</w:t>
      </w:r>
      <w:r w:rsidRPr="0066018C">
        <w:rPr>
          <w:rFonts w:asciiTheme="minorHAnsi" w:hAnsiTheme="minorHAnsi" w:cstheme="minorHAnsi"/>
          <w:lang w:val="el-GR"/>
        </w:rPr>
        <w:t>σεων που υποβάλλονται είτε με άλλο</w:t>
      </w:r>
      <w:r w:rsidR="00D74680" w:rsidRPr="0066018C">
        <w:rPr>
          <w:rFonts w:asciiTheme="minorHAnsi" w:hAnsiTheme="minorHAnsi" w:cstheme="minorHAnsi"/>
          <w:lang w:val="el-GR"/>
        </w:rPr>
        <w:t>ν</w:t>
      </w:r>
      <w:r w:rsidRPr="0066018C">
        <w:rPr>
          <w:rFonts w:asciiTheme="minorHAnsi" w:hAnsiTheme="minorHAnsi" w:cstheme="minorHAnsi"/>
          <w:lang w:val="el-GR"/>
        </w:rPr>
        <w:t xml:space="preserve"> τρόπο είτε το ηλεκτρονικό αρχείο που τα συνοδεύει δεν είναι ηλεκτρονικά υπογεγραμμένο, δεν εξετάζονται. </w:t>
      </w:r>
    </w:p>
    <w:p w14:paraId="044620D6" w14:textId="601B246E"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Η αναθέτουσα αρχή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11666B84" w14:textId="77777777" w:rsidR="00002A6A" w:rsidRPr="0066018C" w:rsidRDefault="003910D8">
      <w:pPr>
        <w:spacing w:line="276" w:lineRule="auto"/>
        <w:rPr>
          <w:rFonts w:asciiTheme="minorHAnsi" w:hAnsiTheme="minorHAnsi" w:cstheme="minorHAnsi"/>
          <w:i/>
          <w:iCs/>
          <w:color w:val="5B9BD5"/>
          <w:lang w:val="el-GR"/>
        </w:rPr>
      </w:pPr>
      <w:r w:rsidRPr="0066018C">
        <w:rPr>
          <w:rFonts w:asciiTheme="minorHAnsi" w:hAnsiTheme="minorHAnsi" w:cstheme="minorHAnsi"/>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6018C">
        <w:rPr>
          <w:rFonts w:asciiTheme="minorHAnsi" w:hAnsiTheme="minorHAnsi" w:cstheme="minorHAnsi"/>
          <w:b/>
          <w:lang w:val="el-GR"/>
        </w:rPr>
        <w:t>έξι (6) ημέρες</w:t>
      </w:r>
      <w:r w:rsidRPr="0066018C">
        <w:rPr>
          <w:rFonts w:asciiTheme="minorHAnsi" w:hAnsiTheme="minorHAnsi" w:cstheme="minorHAnsi"/>
          <w:lang w:val="el-GR"/>
        </w:rPr>
        <w:t xml:space="preserve"> πριν από την προθεσμία που ορίζεται για την παραλαβή των προσφορών, </w:t>
      </w:r>
    </w:p>
    <w:p w14:paraId="21375C28"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β) όταν τα έγγραφα της σύμβασης υφίστανται σημαντικές αλλαγές.</w:t>
      </w:r>
    </w:p>
    <w:p w14:paraId="63D71CA8" w14:textId="5961288C"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Η διάρκεια της παράτασης θα είναι ανάλογη με τη σπουδαιότητα των πληροφοριών ή των αλλαγών.</w:t>
      </w:r>
    </w:p>
    <w:p w14:paraId="4E7346BA" w14:textId="77777777" w:rsidR="00002A6A" w:rsidRPr="0066018C" w:rsidRDefault="003910D8">
      <w:pPr>
        <w:spacing w:line="276" w:lineRule="auto"/>
        <w:rPr>
          <w:rFonts w:asciiTheme="minorHAnsi" w:hAnsiTheme="minorHAnsi" w:cstheme="minorHAnsi"/>
          <w:color w:val="0070C0"/>
          <w:lang w:val="el-GR"/>
        </w:rPr>
      </w:pPr>
      <w:r w:rsidRPr="0066018C">
        <w:rPr>
          <w:rFonts w:asciiTheme="minorHAnsi" w:hAnsiTheme="minorHAnsi" w:cstheme="minorHAnsi"/>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376D246A"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11ABDFD" w14:textId="77777777" w:rsidR="00002A6A" w:rsidRPr="0066018C" w:rsidRDefault="00002A6A">
      <w:pPr>
        <w:rPr>
          <w:rFonts w:asciiTheme="minorHAnsi" w:hAnsiTheme="minorHAnsi" w:cstheme="minorHAnsi"/>
          <w:lang w:val="el-GR"/>
        </w:rPr>
      </w:pPr>
    </w:p>
    <w:p w14:paraId="29F777B1" w14:textId="77777777" w:rsidR="00002A6A" w:rsidRPr="0066018C" w:rsidRDefault="003910D8" w:rsidP="0044045E">
      <w:pPr>
        <w:pStyle w:val="3"/>
        <w:numPr>
          <w:ilvl w:val="2"/>
          <w:numId w:val="93"/>
        </w:numPr>
        <w:ind w:left="1276"/>
        <w:rPr>
          <w:rFonts w:asciiTheme="minorHAnsi" w:hAnsiTheme="minorHAnsi" w:cstheme="minorHAnsi"/>
          <w:lang w:val="el-GR"/>
        </w:rPr>
      </w:pPr>
      <w:bookmarkStart w:id="63" w:name="_Toc97194417"/>
      <w:bookmarkStart w:id="64" w:name="_Toc97194267"/>
      <w:bookmarkStart w:id="65" w:name="_Ref75870681"/>
      <w:bookmarkStart w:id="66" w:name="_Toc202448098"/>
      <w:r w:rsidRPr="0066018C">
        <w:rPr>
          <w:rFonts w:asciiTheme="minorHAnsi" w:hAnsiTheme="minorHAnsi" w:cstheme="minorHAnsi"/>
          <w:lang w:val="el-GR"/>
        </w:rPr>
        <w:t>Γλώσσα</w:t>
      </w:r>
      <w:bookmarkEnd w:id="63"/>
      <w:bookmarkEnd w:id="64"/>
      <w:bookmarkEnd w:id="65"/>
      <w:bookmarkEnd w:id="66"/>
    </w:p>
    <w:p w14:paraId="15B7809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Τα έγγραφα της σύμβασης έχουν συνταχθεί στην ελληνική γλώσσα. </w:t>
      </w:r>
    </w:p>
    <w:p w14:paraId="3BCDF388"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Τυχόν προδικαστικές προσφυγές υποβάλλονται στην ελληνική γλώσσα.</w:t>
      </w:r>
    </w:p>
    <w:p w14:paraId="670482D8"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Οι </w:t>
      </w:r>
      <w:r w:rsidRPr="0066018C">
        <w:rPr>
          <w:rFonts w:asciiTheme="minorHAnsi" w:hAnsiTheme="minorHAnsi" w:cstheme="minorHAnsi"/>
          <w:bCs/>
          <w:color w:val="000000"/>
          <w:lang w:val="el-GR"/>
        </w:rPr>
        <w:t>προσφορές,</w:t>
      </w:r>
      <w:r w:rsidRPr="0066018C">
        <w:rPr>
          <w:rFonts w:asciiTheme="minorHAnsi" w:hAnsiTheme="minorHAnsi" w:cstheme="minorHAnsi"/>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66018C">
        <w:rPr>
          <w:rStyle w:val="ac"/>
          <w:rFonts w:asciiTheme="minorHAnsi" w:hAnsiTheme="minorHAnsi" w:cstheme="minorHAnsi"/>
          <w:color w:val="000000"/>
          <w:lang w:val="el-GR"/>
        </w:rPr>
        <w:footnoteReference w:id="4"/>
      </w:r>
      <w:r w:rsidRPr="0066018C">
        <w:rPr>
          <w:rFonts w:asciiTheme="minorHAnsi" w:hAnsiTheme="minorHAnsi" w:cstheme="minorHAnsi"/>
          <w:color w:val="000000"/>
          <w:lang w:val="el-GR"/>
        </w:rPr>
        <w:t xml:space="preserve"> συντάσσονται στην ελληνική γλώσσα ή συνοδεύονται από επίσημη μετάφρασή τους στην ελληνική γλώσσα.</w:t>
      </w:r>
    </w:p>
    <w:p w14:paraId="331C7B86" w14:textId="1B2652DD"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color w:val="000000"/>
          <w:lang w:val="el-GR"/>
        </w:rPr>
        <w:t>Τα αλλοδαπά δημόσια και ιδιωτικά έγγραφα συνοδεύονται από μετάφρασή τους στην ελληνική γλώσσα, επικυρωμένη</w:t>
      </w:r>
      <w:r w:rsidR="006D3C5E" w:rsidRPr="0066018C">
        <w:rPr>
          <w:rFonts w:asciiTheme="minorHAnsi" w:hAnsiTheme="minorHAnsi" w:cstheme="minorHAnsi"/>
          <w:color w:val="000000"/>
          <w:lang w:val="el-GR"/>
        </w:rPr>
        <w:t>,</w:t>
      </w:r>
      <w:r w:rsidRPr="0066018C">
        <w:rPr>
          <w:rFonts w:asciiTheme="minorHAnsi" w:hAnsiTheme="minorHAnsi" w:cstheme="minorHAnsi"/>
          <w:color w:val="000000"/>
          <w:lang w:val="el-GR"/>
        </w:rPr>
        <w:t xml:space="preserve">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66018C">
        <w:rPr>
          <w:rStyle w:val="FootnoteReference2"/>
          <w:rFonts w:asciiTheme="minorHAnsi" w:hAnsiTheme="minorHAnsi" w:cstheme="minorHAnsi"/>
          <w:color w:val="000000"/>
          <w:lang w:val="el-GR"/>
        </w:rPr>
        <w:t xml:space="preserve">. </w:t>
      </w:r>
    </w:p>
    <w:p w14:paraId="66BBA276" w14:textId="50A6990D"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Ενημερωτικά και τεχνικά φυλλάδια και άλλα έντυπα -εταιρικά ή μη- με ειδικό τεχνικό περιεχόμενο </w:t>
      </w:r>
      <w:r w:rsidR="00D74680" w:rsidRPr="0066018C">
        <w:rPr>
          <w:rFonts w:asciiTheme="minorHAnsi" w:hAnsiTheme="minorHAnsi" w:cstheme="minorHAnsi"/>
          <w:color w:val="000000"/>
          <w:lang w:val="el-GR"/>
        </w:rPr>
        <w:t xml:space="preserve">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 </w:t>
      </w:r>
      <w:r w:rsidRPr="0066018C">
        <w:rPr>
          <w:rFonts w:asciiTheme="minorHAnsi" w:hAnsiTheme="minorHAnsi" w:cstheme="minorHAnsi"/>
          <w:color w:val="000000"/>
          <w:lang w:val="el-GR"/>
        </w:rPr>
        <w:t xml:space="preserve">μπορούν να υποβάλλονται </w:t>
      </w:r>
      <w:r w:rsidR="00D74680" w:rsidRPr="0066018C">
        <w:rPr>
          <w:rFonts w:asciiTheme="minorHAnsi" w:hAnsiTheme="minorHAnsi" w:cstheme="minorHAnsi"/>
          <w:color w:val="000000"/>
          <w:lang w:val="el-GR"/>
        </w:rPr>
        <w:t>σε άλλη</w:t>
      </w:r>
      <w:r w:rsidRPr="0066018C">
        <w:rPr>
          <w:rFonts w:asciiTheme="minorHAnsi" w:hAnsiTheme="minorHAnsi" w:cstheme="minorHAnsi"/>
          <w:color w:val="000000"/>
          <w:lang w:val="el-GR"/>
        </w:rPr>
        <w:t xml:space="preserve"> γλώσσα, χωρίς να συνοδεύονται από μετάφραση στην ελληνική.</w:t>
      </w:r>
    </w:p>
    <w:p w14:paraId="47548074"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0FD0B816" w14:textId="77777777" w:rsidR="00002A6A" w:rsidRPr="0066018C" w:rsidRDefault="00002A6A">
      <w:pPr>
        <w:rPr>
          <w:rFonts w:asciiTheme="minorHAnsi" w:hAnsiTheme="minorHAnsi" w:cstheme="minorHAnsi"/>
          <w:lang w:val="el-GR"/>
        </w:rPr>
      </w:pPr>
    </w:p>
    <w:p w14:paraId="5532E494" w14:textId="77777777" w:rsidR="00002A6A" w:rsidRPr="0066018C" w:rsidRDefault="003910D8" w:rsidP="0044045E">
      <w:pPr>
        <w:pStyle w:val="3"/>
        <w:numPr>
          <w:ilvl w:val="2"/>
          <w:numId w:val="94"/>
        </w:numPr>
        <w:spacing w:line="276" w:lineRule="auto"/>
        <w:ind w:left="1276"/>
        <w:rPr>
          <w:rFonts w:asciiTheme="minorHAnsi" w:hAnsiTheme="minorHAnsi" w:cstheme="minorHAnsi"/>
          <w:lang w:val="el-GR"/>
        </w:rPr>
      </w:pPr>
      <w:bookmarkStart w:id="67" w:name="_Toc97194418"/>
      <w:bookmarkStart w:id="68" w:name="_Toc97194268"/>
      <w:bookmarkStart w:id="69" w:name="_Ref496625091"/>
      <w:bookmarkStart w:id="70" w:name="_Ref496624815"/>
      <w:bookmarkStart w:id="71" w:name="_Ref496624630"/>
      <w:bookmarkStart w:id="72" w:name="_Toc202448099"/>
      <w:r w:rsidRPr="0066018C">
        <w:rPr>
          <w:rFonts w:asciiTheme="minorHAnsi" w:hAnsiTheme="minorHAnsi" w:cstheme="minorHAnsi"/>
          <w:lang w:val="el-GR"/>
        </w:rPr>
        <w:t>Εγγυήσεις</w:t>
      </w:r>
      <w:bookmarkEnd w:id="67"/>
      <w:bookmarkEnd w:id="68"/>
      <w:bookmarkEnd w:id="69"/>
      <w:bookmarkEnd w:id="70"/>
      <w:bookmarkEnd w:id="71"/>
      <w:bookmarkEnd w:id="72"/>
    </w:p>
    <w:p w14:paraId="1C77F1A3" w14:textId="77777777" w:rsidR="00002A6A" w:rsidRPr="0066018C" w:rsidRDefault="003910D8">
      <w:pPr>
        <w:spacing w:line="276" w:lineRule="auto"/>
        <w:rPr>
          <w:rFonts w:asciiTheme="minorHAnsi" w:hAnsiTheme="minorHAnsi" w:cstheme="minorHAnsi"/>
          <w:color w:val="000000"/>
          <w:lang w:val="el-GR"/>
        </w:rPr>
      </w:pPr>
      <w:bookmarkStart w:id="73" w:name="_Hlk499302719"/>
      <w:bookmarkEnd w:id="73"/>
      <w:r w:rsidRPr="0066018C">
        <w:rPr>
          <w:rFonts w:asciiTheme="minorHAnsi" w:hAnsiTheme="minorHAnsi" w:cstheme="minorHAnsi"/>
          <w:color w:val="000000"/>
          <w:lang w:val="el-GR"/>
        </w:rPr>
        <w:t>Οι εγγυήσεις (παρ. 2.2.2 &amp; 4.1)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407DB4F5" w14:textId="77777777" w:rsidR="00002A6A" w:rsidRPr="0066018C" w:rsidRDefault="003910D8">
      <w:pPr>
        <w:spacing w:line="276" w:lineRule="auto"/>
        <w:rPr>
          <w:rFonts w:asciiTheme="minorHAnsi" w:hAnsiTheme="minorHAnsi" w:cstheme="minorHAnsi"/>
          <w:color w:val="000000"/>
          <w:lang w:val="el-GR"/>
        </w:rPr>
      </w:pPr>
      <w:bookmarkStart w:id="74" w:name="_Hlk60666106"/>
      <w:r w:rsidRPr="0066018C">
        <w:rPr>
          <w:rFonts w:asciiTheme="minorHAnsi" w:hAnsiTheme="minorHAnsi" w:cstheme="minorHAnsi"/>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74"/>
    </w:p>
    <w:p w14:paraId="3194046E" w14:textId="74534B54"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66018C">
        <w:rPr>
          <w:rFonts w:asciiTheme="minorHAnsi" w:hAnsiTheme="minorHAnsi" w:cstheme="minorHAnsi"/>
          <w:color w:val="000000"/>
          <w:lang w:val="el-GR"/>
        </w:rPr>
        <w:t>στ</w:t>
      </w:r>
      <w:proofErr w:type="spellEnd"/>
      <w:r w:rsidRPr="0066018C">
        <w:rPr>
          <w:rFonts w:asciiTheme="minorHAnsi" w:hAnsiTheme="minorHAnsi" w:cstheme="minorHAnsi"/>
          <w:color w:val="000000"/>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314EB1"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rPr>
        <w:t>ζ) το</w:t>
      </w:r>
      <w:r w:rsidR="00314EB1" w:rsidRPr="0066018C">
        <w:rPr>
          <w:rFonts w:asciiTheme="minorHAnsi" w:hAnsiTheme="minorHAnsi" w:cstheme="minorHAnsi"/>
          <w:color w:val="000000"/>
          <w:lang w:val="el-GR"/>
        </w:rPr>
        <w:t>ν</w:t>
      </w:r>
      <w:r w:rsidRPr="0066018C">
        <w:rPr>
          <w:rFonts w:asciiTheme="minorHAnsi" w:hAnsiTheme="minorHAnsi" w:cstheme="minorHAnsi"/>
          <w:color w:val="000000"/>
          <w:lang w:val="el-GR"/>
        </w:rPr>
        <w:t xml:space="preserve"> όρο ότι η εγγύηση παρέχεται ανέκκλητα και ανεπιφύλακτα, ο δε εκδότης </w:t>
      </w:r>
      <w:r w:rsidRPr="0066018C">
        <w:rPr>
          <w:rFonts w:asciiTheme="minorHAnsi" w:hAnsiTheme="minorHAnsi" w:cstheme="minorHAnsi"/>
          <w:color w:val="000000"/>
          <w:lang w:val="el-GR"/>
        </w:rPr>
        <w:lastRenderedPageBreak/>
        <w:t xml:space="preserve">παραιτείται του δικαιώματος της διαιρέσεως και της </w:t>
      </w:r>
      <w:proofErr w:type="spellStart"/>
      <w:r w:rsidRPr="0066018C">
        <w:rPr>
          <w:rFonts w:asciiTheme="minorHAnsi" w:hAnsiTheme="minorHAnsi" w:cstheme="minorHAnsi"/>
          <w:color w:val="000000"/>
          <w:lang w:val="el-GR"/>
        </w:rPr>
        <w:t>διζήσεως</w:t>
      </w:r>
      <w:proofErr w:type="spellEnd"/>
      <w:r w:rsidRPr="0066018C">
        <w:rPr>
          <w:rFonts w:asciiTheme="minorHAnsi" w:hAnsiTheme="minorHAnsi" w:cstheme="minorHAnsi"/>
          <w:color w:val="000000"/>
          <w:lang w:val="el-GR"/>
        </w:rPr>
        <w:t xml:space="preserve">, η) τα στοιχεία της σχετικής </w:t>
      </w:r>
      <w:r w:rsidR="00D74680" w:rsidRPr="0066018C">
        <w:rPr>
          <w:rFonts w:asciiTheme="minorHAnsi" w:hAnsiTheme="minorHAnsi" w:cstheme="minorHAnsi"/>
          <w:color w:val="000000"/>
          <w:lang w:val="el-GR"/>
        </w:rPr>
        <w:t>Δ</w:t>
      </w:r>
      <w:r w:rsidRPr="0066018C">
        <w:rPr>
          <w:rFonts w:asciiTheme="minorHAnsi" w:hAnsiTheme="minorHAnsi" w:cstheme="minorHAnsi"/>
          <w:color w:val="000000"/>
          <w:lang w:val="el-GR"/>
        </w:rPr>
        <w:t xml:space="preserve">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66018C">
        <w:rPr>
          <w:rFonts w:asciiTheme="minorHAnsi" w:hAnsiTheme="minorHAnsi" w:cstheme="minorHAnsi"/>
          <w:color w:val="000000"/>
          <w:lang w:val="el-GR"/>
        </w:rPr>
        <w:t>ια</w:t>
      </w:r>
      <w:proofErr w:type="spellEnd"/>
      <w:r w:rsidRPr="0066018C">
        <w:rPr>
          <w:rFonts w:asciiTheme="minorHAnsi" w:hAnsiTheme="minorHAnsi" w:cstheme="minorHAnsi"/>
          <w:color w:val="000000"/>
          <w:lang w:val="el-GR"/>
        </w:rPr>
        <w:t xml:space="preserve">) στην περίπτωση των εγγυήσεων καλής εκτέλεσης και προκαταβολής, τον αριθμό και τον τίτλο της σχετικής σύμβασης. </w:t>
      </w:r>
    </w:p>
    <w:p w14:paraId="167AB93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color w:val="000000"/>
          <w:lang w:val="el-GR"/>
        </w:rPr>
        <w:t xml:space="preserve">Η περ. </w:t>
      </w:r>
      <w:proofErr w:type="spellStart"/>
      <w:r w:rsidRPr="0066018C">
        <w:rPr>
          <w:rFonts w:asciiTheme="minorHAnsi" w:hAnsiTheme="minorHAnsi" w:cstheme="minorHAnsi"/>
          <w:color w:val="000000"/>
          <w:lang w:val="el-GR"/>
        </w:rPr>
        <w:t>αα</w:t>
      </w:r>
      <w:proofErr w:type="spellEnd"/>
      <w:r w:rsidRPr="0066018C">
        <w:rPr>
          <w:rFonts w:asciiTheme="minorHAnsi" w:hAnsiTheme="minorHAnsi" w:cstheme="minorHAnsi"/>
          <w:color w:val="000000"/>
          <w:lang w:val="el-GR"/>
        </w:rPr>
        <w:t>’ του προηγούμενου εδαφίου ζ΄ δεν εφαρμόζεται για τις εγγυήσεις που παρέχονται με γραμμάτιο του Ταμείου Παρακαταθηκών και Δανείων.</w:t>
      </w:r>
    </w:p>
    <w:p w14:paraId="7D214BB9"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Οι εγγυητικές επιστολές συντάσσονται σύμφωνα με τα υποδείγματα του Παραρτήματος της παρούσας.</w:t>
      </w:r>
    </w:p>
    <w:p w14:paraId="0162EE00"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4B5117CB"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010A9D85" w14:textId="77777777" w:rsidR="00002A6A" w:rsidRPr="0066018C" w:rsidRDefault="00002A6A">
      <w:pPr>
        <w:spacing w:line="276" w:lineRule="auto"/>
        <w:rPr>
          <w:rFonts w:asciiTheme="minorHAnsi" w:hAnsiTheme="minorHAnsi" w:cstheme="minorHAnsi"/>
          <w:color w:val="000000"/>
          <w:lang w:val="el-GR"/>
        </w:rPr>
      </w:pPr>
    </w:p>
    <w:p w14:paraId="0F499CEF" w14:textId="77777777" w:rsidR="00002A6A" w:rsidRPr="0066018C" w:rsidRDefault="003910D8" w:rsidP="0044045E">
      <w:pPr>
        <w:pStyle w:val="3"/>
        <w:numPr>
          <w:ilvl w:val="2"/>
          <w:numId w:val="95"/>
        </w:numPr>
        <w:spacing w:line="276" w:lineRule="auto"/>
        <w:ind w:left="1276"/>
        <w:rPr>
          <w:rFonts w:asciiTheme="minorHAnsi" w:hAnsiTheme="minorHAnsi" w:cstheme="minorHAnsi"/>
          <w:lang w:val="el-GR"/>
        </w:rPr>
      </w:pPr>
      <w:bookmarkStart w:id="75" w:name="_Toc97194419"/>
      <w:bookmarkStart w:id="76" w:name="_Toc97194269"/>
      <w:bookmarkStart w:id="77" w:name="_Toc202448100"/>
      <w:r w:rsidRPr="0066018C">
        <w:rPr>
          <w:rFonts w:asciiTheme="minorHAnsi" w:hAnsiTheme="minorHAnsi" w:cstheme="minorHAnsi"/>
          <w:lang w:val="el-GR"/>
        </w:rPr>
        <w:t>Προστασία Προσωπικών Δεδομένων</w:t>
      </w:r>
      <w:bookmarkEnd w:id="75"/>
      <w:bookmarkEnd w:id="76"/>
      <w:bookmarkEnd w:id="77"/>
    </w:p>
    <w:p w14:paraId="16163759" w14:textId="284E9ED9"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w:t>
      </w:r>
      <w:r w:rsidR="00D74680" w:rsidRPr="0066018C">
        <w:rPr>
          <w:rFonts w:asciiTheme="minorHAnsi" w:hAnsiTheme="minorHAnsi" w:cstheme="minorHAnsi"/>
          <w:lang w:val="el-GR"/>
        </w:rPr>
        <w:t>ο</w:t>
      </w:r>
      <w:r w:rsidRPr="0066018C">
        <w:rPr>
          <w:rFonts w:asciiTheme="minorHAnsi" w:hAnsiTheme="minorHAnsi" w:cstheme="minorHAnsi"/>
          <w:lang w:val="el-GR"/>
        </w:rPr>
        <w:t>ρρ</w:t>
      </w:r>
      <w:r w:rsidR="00D74680" w:rsidRPr="0066018C">
        <w:rPr>
          <w:rFonts w:asciiTheme="minorHAnsi" w:hAnsiTheme="minorHAnsi" w:cstheme="minorHAnsi"/>
          <w:lang w:val="el-GR"/>
        </w:rPr>
        <w:t>ή</w:t>
      </w:r>
      <w:r w:rsidRPr="0066018C">
        <w:rPr>
          <w:rFonts w:asciiTheme="minorHAnsi" w:hAnsiTheme="minorHAnsi" w:cstheme="minorHAnsi"/>
          <w:lang w:val="el-GR"/>
        </w:rPr>
        <w:t xml:space="preserve">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παράρτημα </w:t>
      </w:r>
      <w:r w:rsidRPr="0066018C">
        <w:rPr>
          <w:rFonts w:asciiTheme="minorHAnsi" w:hAnsiTheme="minorHAnsi" w:cstheme="minorHAnsi"/>
          <w:lang w:val="en-US"/>
        </w:rPr>
        <w:t>I</w:t>
      </w:r>
      <w:r w:rsidR="00D74680" w:rsidRPr="0066018C">
        <w:rPr>
          <w:rFonts w:asciiTheme="minorHAnsi" w:hAnsiTheme="minorHAnsi" w:cstheme="minorHAnsi"/>
          <w:lang w:val="el-GR"/>
        </w:rPr>
        <w:t xml:space="preserve">Χ </w:t>
      </w:r>
      <w:r w:rsidRPr="0066018C">
        <w:rPr>
          <w:rFonts w:asciiTheme="minorHAnsi" w:hAnsiTheme="minorHAnsi" w:cstheme="minorHAnsi"/>
          <w:lang w:val="el-GR"/>
        </w:rPr>
        <w:t>στην παρούσα.</w:t>
      </w:r>
    </w:p>
    <w:p w14:paraId="6D560AFD" w14:textId="77777777" w:rsidR="00002A6A" w:rsidRPr="0066018C" w:rsidRDefault="00002A6A">
      <w:pPr>
        <w:suppressAutoHyphens w:val="0"/>
        <w:spacing w:after="0" w:line="276" w:lineRule="auto"/>
        <w:jc w:val="left"/>
        <w:rPr>
          <w:rFonts w:asciiTheme="minorHAnsi" w:hAnsiTheme="minorHAnsi" w:cstheme="minorHAnsi"/>
          <w:lang w:val="el-GR"/>
        </w:rPr>
      </w:pPr>
      <w:bookmarkStart w:id="78" w:name="_Hlk499302719_Copy_1"/>
      <w:bookmarkEnd w:id="78"/>
    </w:p>
    <w:p w14:paraId="18F07034" w14:textId="77777777" w:rsidR="00002A6A" w:rsidRPr="0066018C" w:rsidRDefault="003910D8" w:rsidP="0044045E">
      <w:pPr>
        <w:pStyle w:val="2"/>
        <w:numPr>
          <w:ilvl w:val="1"/>
          <w:numId w:val="96"/>
        </w:numPr>
        <w:rPr>
          <w:rFonts w:asciiTheme="minorHAnsi" w:hAnsiTheme="minorHAnsi" w:cstheme="minorHAnsi"/>
          <w:lang w:val="el-GR"/>
        </w:rPr>
      </w:pPr>
      <w:r w:rsidRPr="0066018C">
        <w:rPr>
          <w:rFonts w:asciiTheme="minorHAnsi" w:hAnsiTheme="minorHAnsi" w:cstheme="minorHAnsi"/>
          <w:lang w:val="el-GR"/>
        </w:rPr>
        <w:tab/>
      </w:r>
      <w:bookmarkStart w:id="79" w:name="_Toc97194420"/>
      <w:bookmarkStart w:id="80" w:name="_Toc97194270"/>
      <w:bookmarkStart w:id="81" w:name="_Toc202448101"/>
      <w:r w:rsidRPr="0066018C">
        <w:rPr>
          <w:rFonts w:asciiTheme="minorHAnsi" w:hAnsiTheme="minorHAnsi" w:cstheme="minorHAnsi"/>
          <w:lang w:val="el-GR"/>
        </w:rPr>
        <w:t>Δικαίωμα Συμμετοχής - Κριτήρια Ποιοτικής Επιλογής</w:t>
      </w:r>
      <w:bookmarkEnd w:id="79"/>
      <w:bookmarkEnd w:id="80"/>
      <w:bookmarkEnd w:id="81"/>
    </w:p>
    <w:p w14:paraId="5B0D467E" w14:textId="77777777" w:rsidR="00002A6A" w:rsidRPr="0066018C" w:rsidRDefault="003910D8" w:rsidP="0044045E">
      <w:pPr>
        <w:pStyle w:val="3"/>
        <w:numPr>
          <w:ilvl w:val="2"/>
          <w:numId w:val="97"/>
        </w:numPr>
        <w:spacing w:line="276" w:lineRule="auto"/>
        <w:ind w:left="1276"/>
        <w:rPr>
          <w:rFonts w:asciiTheme="minorHAnsi" w:hAnsiTheme="minorHAnsi" w:cstheme="minorHAnsi"/>
          <w:lang w:val="el-GR"/>
        </w:rPr>
      </w:pPr>
      <w:bookmarkStart w:id="82" w:name="_Toc97194421"/>
      <w:bookmarkStart w:id="83" w:name="_Toc97194271"/>
      <w:bookmarkStart w:id="84" w:name="_Ref496541397"/>
      <w:bookmarkStart w:id="85" w:name="_Toc202448102"/>
      <w:bookmarkStart w:id="86" w:name="_Ref207187280"/>
      <w:r w:rsidRPr="0066018C">
        <w:rPr>
          <w:rFonts w:asciiTheme="minorHAnsi" w:hAnsiTheme="minorHAnsi" w:cstheme="minorHAnsi"/>
          <w:lang w:val="el-GR"/>
        </w:rPr>
        <w:t>Δικαιούμενοι συμμετοχής</w:t>
      </w:r>
      <w:bookmarkEnd w:id="82"/>
      <w:bookmarkEnd w:id="83"/>
      <w:bookmarkEnd w:id="84"/>
      <w:bookmarkEnd w:id="85"/>
      <w:bookmarkEnd w:id="86"/>
    </w:p>
    <w:p w14:paraId="2756342E" w14:textId="77777777" w:rsidR="00002A6A" w:rsidRPr="0066018C" w:rsidRDefault="003910D8">
      <w:pPr>
        <w:spacing w:before="240" w:line="276" w:lineRule="auto"/>
        <w:rPr>
          <w:rFonts w:asciiTheme="minorHAnsi" w:hAnsiTheme="minorHAnsi" w:cstheme="minorHAnsi"/>
          <w:lang w:val="el-GR"/>
        </w:rPr>
      </w:pPr>
      <w:r w:rsidRPr="0066018C">
        <w:rPr>
          <w:rFonts w:asciiTheme="minorHAnsi" w:hAnsiTheme="minorHAnsi" w:cstheme="minorHAnsi"/>
          <w:b/>
          <w:bCs/>
          <w:lang w:val="el-GR"/>
        </w:rPr>
        <w:t>1.</w:t>
      </w:r>
      <w:r w:rsidRPr="0066018C">
        <w:rPr>
          <w:rFonts w:asciiTheme="minorHAnsi" w:hAnsiTheme="minorHAnsi" w:cstheme="minorHAnsi"/>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311C8B7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α) κράτος-μέλος της Ένωσης,</w:t>
      </w:r>
    </w:p>
    <w:p w14:paraId="2F1F74BA"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β) κράτος-μέλος του Ευρωπαϊκού Οικονομικού Χώρου (Ε.Ο.Χ.),</w:t>
      </w:r>
    </w:p>
    <w:p w14:paraId="64CDE041"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66018C">
        <w:rPr>
          <w:rFonts w:asciiTheme="minorHAnsi" w:hAnsiTheme="minorHAnsi" w:cstheme="minorHAnsi"/>
        </w:rPr>
        <w:t>I</w:t>
      </w:r>
      <w:r w:rsidRPr="0066018C">
        <w:rPr>
          <w:rFonts w:asciiTheme="minorHAnsi" w:hAnsiTheme="minorHAnsi" w:cstheme="minorHAnsi"/>
          <w:lang w:val="el-GR"/>
        </w:rPr>
        <w:t xml:space="preserve"> της ως άνω Συμφωνίας, καθώς και </w:t>
      </w:r>
    </w:p>
    <w:p w14:paraId="492111E7" w14:textId="732B4E68"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δ)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14B8A12A" w14:textId="545F9773"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Στο</w:t>
      </w:r>
      <w:r w:rsidR="00EB742C" w:rsidRPr="0066018C">
        <w:rPr>
          <w:rFonts w:asciiTheme="minorHAnsi" w:hAnsiTheme="minorHAnsi" w:cstheme="minorHAnsi"/>
          <w:lang w:val="el-GR"/>
        </w:rPr>
        <w:t>ν</w:t>
      </w:r>
      <w:r w:rsidRPr="0066018C">
        <w:rPr>
          <w:rFonts w:asciiTheme="minorHAnsi" w:hAnsiTheme="minorHAnsi" w:cstheme="minorHAnsi"/>
          <w:lang w:val="el-GR"/>
        </w:rPr>
        <w:t xml:space="preserve"> βαθμό που καλύπτονται από τα Παραρτήματα 1, 2, 4, 5</w:t>
      </w:r>
      <w:r w:rsidR="00EB742C" w:rsidRPr="0066018C">
        <w:rPr>
          <w:rFonts w:asciiTheme="minorHAnsi" w:hAnsiTheme="minorHAnsi" w:cstheme="minorHAnsi"/>
          <w:lang w:val="el-GR"/>
        </w:rPr>
        <w:t>,</w:t>
      </w:r>
      <w:r w:rsidRPr="0066018C">
        <w:rPr>
          <w:rFonts w:asciiTheme="minorHAnsi" w:hAnsiTheme="minorHAnsi" w:cstheme="minorHAnsi"/>
          <w:lang w:val="el-GR"/>
        </w:rPr>
        <w:t xml:space="preserve">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66018C">
        <w:rPr>
          <w:rStyle w:val="ac"/>
          <w:rFonts w:asciiTheme="minorHAnsi" w:hAnsiTheme="minorHAnsi" w:cstheme="minorHAnsi"/>
          <w:lang w:val="el-GR"/>
        </w:rPr>
        <w:footnoteReference w:id="5"/>
      </w:r>
      <w:r w:rsidR="00CC7EA4" w:rsidRPr="0066018C">
        <w:rPr>
          <w:rFonts w:asciiTheme="minorHAnsi" w:hAnsiTheme="minorHAnsi" w:cstheme="minorHAnsi"/>
          <w:lang w:val="el-GR"/>
        </w:rPr>
        <w:t>.</w:t>
      </w:r>
    </w:p>
    <w:p w14:paraId="2EC1EE9B" w14:textId="77777777" w:rsidR="00CC7EA4" w:rsidRPr="0066018C" w:rsidRDefault="003910D8" w:rsidP="00CC7EA4">
      <w:pPr>
        <w:rPr>
          <w:rFonts w:asciiTheme="minorHAnsi" w:hAnsiTheme="minorHAnsi" w:cstheme="minorHAnsi"/>
          <w:lang w:val="el-GR"/>
        </w:rPr>
      </w:pPr>
      <w:bookmarkStart w:id="87" w:name="_Hlk118712403"/>
      <w:r w:rsidRPr="0066018C">
        <w:rPr>
          <w:rFonts w:asciiTheme="minorHAnsi" w:hAnsiTheme="minorHAnsi" w:cstheme="minorHAnsi"/>
          <w:b/>
          <w:bCs/>
          <w:lang w:val="el-GR"/>
        </w:rPr>
        <w:t>2.</w:t>
      </w:r>
      <w:r w:rsidRPr="0066018C">
        <w:rPr>
          <w:rFonts w:asciiTheme="minorHAnsi" w:hAnsiTheme="minorHAnsi" w:cstheme="minorHAnsi"/>
          <w:lang w:val="el-GR"/>
        </w:rPr>
        <w:t xml:space="preserve"> </w:t>
      </w:r>
      <w:bookmarkEnd w:id="87"/>
      <w:r w:rsidR="00CC7EA4" w:rsidRPr="0066018C">
        <w:rPr>
          <w:rFonts w:asciiTheme="minorHAnsi" w:hAnsiTheme="minorHAnsi" w:cstheme="minorHAnsi"/>
          <w:lang w:val="el-GR"/>
        </w:rPr>
        <w:t>Απαγορεύεται η συμμετοχή 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(L 111/1) και συγκεκριμένα αν ο οικονομικός φορέας είναι :</w:t>
      </w:r>
    </w:p>
    <w:p w14:paraId="60EB8C18" w14:textId="77777777" w:rsidR="00CC7EA4" w:rsidRPr="0066018C" w:rsidRDefault="00CC7EA4" w:rsidP="00CC7EA4">
      <w:pPr>
        <w:rPr>
          <w:rFonts w:asciiTheme="minorHAnsi" w:hAnsiTheme="minorHAnsi" w:cstheme="minorHAnsi"/>
          <w:lang w:val="el-GR"/>
        </w:rPr>
      </w:pPr>
      <w:r w:rsidRPr="0066018C">
        <w:rPr>
          <w:rFonts w:asciiTheme="minorHAnsi" w:hAnsiTheme="minorHAnsi" w:cstheme="minorHAnsi"/>
          <w:lang w:val="el-GR"/>
        </w:rPr>
        <w:t>α) Ρώσος υπήκοος ή φυσικό ή νομικό πρόσωπο, οντότητα ή φορέα που έχει την έδρα του στη Ρωσία,</w:t>
      </w:r>
    </w:p>
    <w:p w14:paraId="476A621D" w14:textId="77777777" w:rsidR="00CC7EA4" w:rsidRPr="0066018C" w:rsidRDefault="00CC7EA4" w:rsidP="00CC7EA4">
      <w:pPr>
        <w:rPr>
          <w:rFonts w:asciiTheme="minorHAnsi" w:hAnsiTheme="minorHAnsi" w:cstheme="minorHAnsi"/>
          <w:lang w:val="el-GR"/>
        </w:rPr>
      </w:pPr>
      <w:r w:rsidRPr="0066018C">
        <w:rPr>
          <w:rFonts w:asciiTheme="minorHAnsi" w:hAnsiTheme="minorHAnsi" w:cstheme="minorHAnsi"/>
          <w:lang w:val="el-GR"/>
        </w:rPr>
        <w:t>β) νομικό πρόσωπο, οντότητα ή φορέας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5742D3DE" w14:textId="77777777" w:rsidR="00CC7EA4" w:rsidRPr="0066018C" w:rsidRDefault="00CC7EA4" w:rsidP="00CC7EA4">
      <w:pPr>
        <w:rPr>
          <w:rFonts w:asciiTheme="minorHAnsi" w:hAnsiTheme="minorHAnsi" w:cstheme="minorHAnsi"/>
          <w:lang w:val="el-GR"/>
        </w:rPr>
      </w:pPr>
      <w:r w:rsidRPr="0066018C">
        <w:rPr>
          <w:rFonts w:asciiTheme="minorHAnsi" w:hAnsiTheme="minorHAnsi" w:cstheme="minorHAnsi"/>
          <w:lang w:val="el-GR"/>
        </w:rPr>
        <w:t>γ) 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2014/24 και του ν. 4412/2016.</w:t>
      </w:r>
    </w:p>
    <w:p w14:paraId="549EB7C7" w14:textId="5614A532" w:rsidR="00002A6A" w:rsidRPr="0066018C" w:rsidRDefault="00CC7EA4" w:rsidP="00CC7EA4">
      <w:pPr>
        <w:rPr>
          <w:rFonts w:asciiTheme="minorHAnsi" w:hAnsiTheme="minorHAnsi" w:cstheme="minorHAnsi"/>
          <w:b/>
          <w:bCs/>
          <w:lang w:val="el-GR"/>
        </w:rPr>
      </w:pPr>
      <w:r w:rsidRPr="0066018C">
        <w:rPr>
          <w:rFonts w:asciiTheme="minorHAnsi" w:hAnsiTheme="minorHAnsi" w:cstheme="minorHAnsi"/>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w:t>
      </w:r>
      <w:proofErr w:type="spellStart"/>
      <w:r w:rsidRPr="0066018C">
        <w:rPr>
          <w:rFonts w:asciiTheme="minorHAnsi" w:hAnsiTheme="minorHAnsi" w:cstheme="minorHAnsi"/>
          <w:lang w:val="el-GR"/>
        </w:rPr>
        <w:t>υποπαρ</w:t>
      </w:r>
      <w:proofErr w:type="spellEnd"/>
      <w:r w:rsidRPr="0066018C">
        <w:rPr>
          <w:rFonts w:asciiTheme="minorHAnsi" w:hAnsiTheme="minorHAnsi" w:cstheme="minorHAnsi"/>
          <w:lang w:val="el-GR"/>
        </w:rPr>
        <w:t xml:space="preserve">. 2.4.3.1 και το ‎ΠΑΡΑΡΤΗΜΑ </w:t>
      </w:r>
      <w:r w:rsidR="00F977D8" w:rsidRPr="0066018C">
        <w:rPr>
          <w:rFonts w:asciiTheme="minorHAnsi" w:hAnsiTheme="minorHAnsi" w:cstheme="minorHAnsi"/>
          <w:lang w:val="el-GR"/>
        </w:rPr>
        <w:t xml:space="preserve">ΧΙ </w:t>
      </w:r>
      <w:r w:rsidRPr="0066018C">
        <w:rPr>
          <w:rFonts w:asciiTheme="minorHAnsi" w:hAnsiTheme="minorHAnsi" w:cstheme="minorHAnsi"/>
          <w:lang w:val="el-GR"/>
        </w:rPr>
        <w:t>– Άλλες Δηλώσεις της παρούσας».</w:t>
      </w:r>
    </w:p>
    <w:p w14:paraId="67FD2302" w14:textId="77777777" w:rsidR="00002A6A" w:rsidRPr="0066018C" w:rsidRDefault="003910D8">
      <w:pPr>
        <w:spacing w:line="276" w:lineRule="auto"/>
        <w:rPr>
          <w:rFonts w:asciiTheme="minorHAnsi" w:hAnsiTheme="minorHAnsi" w:cstheme="minorHAnsi"/>
          <w:i/>
          <w:iCs/>
          <w:color w:val="5B9BD5"/>
          <w:lang w:val="el-GR"/>
        </w:rPr>
      </w:pPr>
      <w:r w:rsidRPr="0066018C">
        <w:rPr>
          <w:rFonts w:asciiTheme="minorHAnsi" w:hAnsiTheme="minorHAnsi" w:cstheme="minorHAnsi"/>
          <w:b/>
          <w:bCs/>
          <w:lang w:val="el-GR"/>
        </w:rPr>
        <w:t>3.</w:t>
      </w:r>
      <w:r w:rsidRPr="0066018C">
        <w:rPr>
          <w:rFonts w:asciiTheme="minorHAnsi" w:hAnsiTheme="minorHAnsi" w:cstheme="minorHAnsi"/>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7534FC22" w14:textId="4BB9FB0E" w:rsidR="00002A6A" w:rsidRPr="0066018C" w:rsidRDefault="003910D8">
      <w:pPr>
        <w:spacing w:line="276" w:lineRule="auto"/>
        <w:rPr>
          <w:rStyle w:val="FootnoteReference2"/>
          <w:rFonts w:asciiTheme="minorHAnsi" w:hAnsiTheme="minorHAnsi" w:cstheme="minorHAnsi"/>
          <w:lang w:val="el-GR"/>
        </w:rPr>
      </w:pPr>
      <w:r w:rsidRPr="0066018C">
        <w:rPr>
          <w:rFonts w:asciiTheme="minorHAnsi" w:hAnsiTheme="minorHAnsi" w:cstheme="minorHAnsi"/>
          <w:lang w:val="el-GR"/>
        </w:rPr>
        <w:t>Στις περιπτώσεις υποβολής προσφοράς από ένωση οικονομικών φορέων, όλα τα μέλη της ευθύνονται έναντι της αναθέτουσας αρχής αλληλ</w:t>
      </w:r>
      <w:r w:rsidR="005B0AC3" w:rsidRPr="0066018C">
        <w:rPr>
          <w:rFonts w:asciiTheme="minorHAnsi" w:hAnsiTheme="minorHAnsi" w:cstheme="minorHAnsi"/>
          <w:lang w:val="el-GR"/>
        </w:rPr>
        <w:t>ε</w:t>
      </w:r>
      <w:r w:rsidRPr="0066018C">
        <w:rPr>
          <w:rFonts w:asciiTheme="minorHAnsi" w:hAnsiTheme="minorHAnsi" w:cstheme="minorHAnsi"/>
          <w:lang w:val="el-GR"/>
        </w:rPr>
        <w:t>γγ</w:t>
      </w:r>
      <w:r w:rsidR="005B0AC3" w:rsidRPr="0066018C">
        <w:rPr>
          <w:rFonts w:asciiTheme="minorHAnsi" w:hAnsiTheme="minorHAnsi" w:cstheme="minorHAnsi"/>
          <w:lang w:val="el-GR"/>
        </w:rPr>
        <w:t>ύως</w:t>
      </w:r>
      <w:r w:rsidRPr="0066018C">
        <w:rPr>
          <w:rFonts w:asciiTheme="minorHAnsi" w:hAnsiTheme="minorHAnsi" w:cstheme="minorHAnsi"/>
          <w:lang w:val="el-GR"/>
        </w:rPr>
        <w:t xml:space="preserve"> και εις </w:t>
      </w:r>
      <w:proofErr w:type="spellStart"/>
      <w:r w:rsidRPr="0066018C">
        <w:rPr>
          <w:rFonts w:asciiTheme="minorHAnsi" w:hAnsiTheme="minorHAnsi" w:cstheme="minorHAnsi"/>
          <w:lang w:val="el-GR"/>
        </w:rPr>
        <w:t>ολόκληρον</w:t>
      </w:r>
      <w:proofErr w:type="spellEnd"/>
      <w:r w:rsidRPr="0066018C">
        <w:rPr>
          <w:rFonts w:asciiTheme="minorHAnsi" w:hAnsiTheme="minorHAnsi" w:cstheme="minorHAnsi"/>
          <w:lang w:val="el-GR"/>
        </w:rPr>
        <w:t>.</w:t>
      </w:r>
    </w:p>
    <w:p w14:paraId="0CB9A096" w14:textId="77777777" w:rsidR="00002A6A" w:rsidRPr="0066018C" w:rsidRDefault="00002A6A">
      <w:pPr>
        <w:pStyle w:val="aff1"/>
        <w:rPr>
          <w:rFonts w:asciiTheme="minorHAnsi" w:hAnsiTheme="minorHAnsi" w:cstheme="minorHAnsi"/>
          <w:lang w:val="el-GR"/>
        </w:rPr>
      </w:pPr>
    </w:p>
    <w:p w14:paraId="48525443" w14:textId="77777777" w:rsidR="00002A6A" w:rsidRPr="0066018C" w:rsidRDefault="003910D8" w:rsidP="0044045E">
      <w:pPr>
        <w:pStyle w:val="3"/>
        <w:numPr>
          <w:ilvl w:val="2"/>
          <w:numId w:val="98"/>
        </w:numPr>
        <w:ind w:left="1276"/>
        <w:rPr>
          <w:rFonts w:asciiTheme="minorHAnsi" w:hAnsiTheme="minorHAnsi" w:cstheme="minorHAnsi"/>
          <w:lang w:val="el-GR"/>
        </w:rPr>
      </w:pPr>
      <w:bookmarkStart w:id="88" w:name="_Toc97194422"/>
      <w:bookmarkStart w:id="89" w:name="_Toc97194272"/>
      <w:bookmarkStart w:id="90" w:name="_Ref496542081"/>
      <w:bookmarkStart w:id="91" w:name="_Toc202448103"/>
      <w:r w:rsidRPr="0066018C">
        <w:rPr>
          <w:rFonts w:asciiTheme="minorHAnsi" w:hAnsiTheme="minorHAnsi" w:cstheme="minorHAnsi"/>
          <w:lang w:val="el-GR"/>
        </w:rPr>
        <w:t>Εγγύηση συμμετοχής</w:t>
      </w:r>
      <w:bookmarkEnd w:id="88"/>
      <w:bookmarkEnd w:id="89"/>
      <w:bookmarkEnd w:id="90"/>
      <w:bookmarkEnd w:id="91"/>
    </w:p>
    <w:p w14:paraId="197769E8" w14:textId="2A527B41" w:rsidR="00002A6A" w:rsidRPr="0066018C" w:rsidRDefault="003910D8">
      <w:pPr>
        <w:pStyle w:val="af3"/>
        <w:tabs>
          <w:tab w:val="left" w:pos="0"/>
          <w:tab w:val="left" w:pos="1134"/>
        </w:tabs>
        <w:spacing w:before="240" w:line="276" w:lineRule="auto"/>
        <w:ind w:left="0"/>
        <w:rPr>
          <w:rFonts w:asciiTheme="minorHAnsi" w:hAnsiTheme="minorHAnsi" w:cstheme="minorHAnsi"/>
          <w:lang w:val="el-GR"/>
        </w:rPr>
      </w:pPr>
      <w:r w:rsidRPr="0066018C">
        <w:rPr>
          <w:rStyle w:val="Heading4Char"/>
          <w:rFonts w:asciiTheme="minorHAnsi" w:hAnsiTheme="minorHAnsi" w:cstheme="minorHAnsi"/>
          <w:sz w:val="22"/>
          <w:szCs w:val="22"/>
          <w:lang w:val="el-GR"/>
        </w:rPr>
        <w:t>2.2.2.1.</w:t>
      </w:r>
      <w:r w:rsidRPr="0066018C">
        <w:rPr>
          <w:rFonts w:asciiTheme="minorHAnsi" w:hAnsiTheme="minorHAnsi" w:cstheme="minorHAnsi"/>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5B0AC3" w:rsidRPr="0066018C">
        <w:rPr>
          <w:rFonts w:asciiTheme="minorHAnsi" w:hAnsiTheme="minorHAnsi" w:cstheme="minorHAnsi"/>
          <w:lang w:val="el-GR"/>
        </w:rPr>
        <w:t xml:space="preserve"> </w:t>
      </w:r>
      <w:r w:rsidRPr="0066018C">
        <w:rPr>
          <w:rFonts w:asciiTheme="minorHAnsi" w:hAnsiTheme="minorHAnsi" w:cstheme="minorHAnsi"/>
          <w:lang w:val="el-GR"/>
        </w:rPr>
        <w:t>εγγυητική επιστολή συμμετοχής, σύμφωνα με το αντίστοιχο υπόδειγμα στο «</w:t>
      </w:r>
      <w:r w:rsidRPr="0066018C">
        <w:rPr>
          <w:rFonts w:asciiTheme="minorHAnsi" w:hAnsiTheme="minorHAnsi" w:cstheme="minorHAnsi"/>
        </w:rPr>
        <w:fldChar w:fldCharType="begin"/>
      </w:r>
      <w:r w:rsidRPr="0066018C">
        <w:rPr>
          <w:rFonts w:asciiTheme="minorHAnsi" w:hAnsiTheme="minorHAnsi" w:cstheme="minorHAnsi"/>
          <w:lang w:val="el-GR"/>
        </w:rPr>
        <w:instrText xml:space="preserve"> </w:instrText>
      </w:r>
      <w:r w:rsidRPr="0066018C">
        <w:rPr>
          <w:rFonts w:asciiTheme="minorHAnsi" w:hAnsiTheme="minorHAnsi" w:cstheme="minorHAnsi"/>
        </w:rPr>
        <w:instrText>REF</w:instrText>
      </w:r>
      <w:r w:rsidRPr="0066018C">
        <w:rPr>
          <w:rFonts w:asciiTheme="minorHAnsi" w:hAnsiTheme="minorHAnsi" w:cstheme="minorHAnsi"/>
          <w:lang w:val="el-GR"/>
        </w:rPr>
        <w:instrText xml:space="preserve"> _</w:instrText>
      </w:r>
      <w:r w:rsidRPr="0066018C">
        <w:rPr>
          <w:rFonts w:asciiTheme="minorHAnsi" w:hAnsiTheme="minorHAnsi" w:cstheme="minorHAnsi"/>
        </w:rPr>
        <w:instrText>Ref</w:instrText>
      </w:r>
      <w:r w:rsidRPr="0066018C">
        <w:rPr>
          <w:rFonts w:asciiTheme="minorHAnsi" w:hAnsiTheme="minorHAnsi" w:cstheme="minorHAnsi"/>
          <w:lang w:val="el-GR"/>
        </w:rPr>
        <w:instrText>496623895 \</w:instrText>
      </w:r>
      <w:r w:rsidRPr="0066018C">
        <w:rPr>
          <w:rFonts w:asciiTheme="minorHAnsi" w:hAnsiTheme="minorHAnsi" w:cstheme="minorHAnsi"/>
        </w:rPr>
        <w:instrText>h</w:instrText>
      </w:r>
      <w:r w:rsidRPr="0066018C">
        <w:rPr>
          <w:rFonts w:asciiTheme="minorHAnsi" w:hAnsiTheme="minorHAnsi" w:cstheme="minorHAnsi"/>
          <w:lang w:val="el-GR"/>
        </w:rPr>
        <w:instrText xml:space="preserve"> </w:instrText>
      </w:r>
      <w:r w:rsidR="005B0AC3" w:rsidRPr="0066018C">
        <w:rPr>
          <w:rFonts w:asciiTheme="minorHAnsi" w:hAnsiTheme="minorHAnsi" w:cstheme="minorHAnsi"/>
          <w:lang w:val="el-GR"/>
        </w:rPr>
        <w:instrText xml:space="preserve"> \* </w:instrText>
      </w:r>
      <w:r w:rsidR="005B0AC3" w:rsidRPr="0066018C">
        <w:rPr>
          <w:rFonts w:asciiTheme="minorHAnsi" w:hAnsiTheme="minorHAnsi" w:cstheme="minorHAnsi"/>
        </w:rPr>
        <w:instrText>MERGEFORMAT</w:instrText>
      </w:r>
      <w:r w:rsidR="005B0AC3" w:rsidRPr="0066018C">
        <w:rPr>
          <w:rFonts w:asciiTheme="minorHAnsi" w:hAnsiTheme="minorHAnsi" w:cstheme="minorHAnsi"/>
          <w:lang w:val="el-GR"/>
        </w:rPr>
        <w:instrText xml:space="preserve"> </w:instrText>
      </w:r>
      <w:r w:rsidRPr="0066018C">
        <w:rPr>
          <w:rFonts w:asciiTheme="minorHAnsi" w:hAnsiTheme="minorHAnsi" w:cstheme="minorHAnsi"/>
        </w:rPr>
      </w:r>
      <w:r w:rsidRPr="0066018C">
        <w:rPr>
          <w:rFonts w:asciiTheme="minorHAnsi" w:hAnsiTheme="minorHAnsi" w:cstheme="minorHAnsi"/>
        </w:rPr>
        <w:fldChar w:fldCharType="separate"/>
      </w:r>
      <w:r w:rsidR="00243C39" w:rsidRPr="0066018C">
        <w:rPr>
          <w:rFonts w:asciiTheme="minorHAnsi" w:hAnsiTheme="minorHAnsi" w:cstheme="minorHAnsi"/>
          <w:lang w:val="el-GR"/>
        </w:rPr>
        <w:t xml:space="preserve">ΠΑΡΑΡΤΗΜΑ </w:t>
      </w:r>
      <w:r w:rsidR="00243C39" w:rsidRPr="0066018C">
        <w:rPr>
          <w:rFonts w:asciiTheme="minorHAnsi" w:hAnsiTheme="minorHAnsi" w:cstheme="minorHAnsi"/>
        </w:rPr>
        <w:t>VIII</w:t>
      </w:r>
      <w:r w:rsidR="00243C39" w:rsidRPr="0066018C">
        <w:rPr>
          <w:rFonts w:asciiTheme="minorHAnsi" w:hAnsiTheme="minorHAnsi" w:cstheme="minorHAnsi"/>
          <w:lang w:val="el-GR"/>
        </w:rPr>
        <w:t xml:space="preserve"> – </w:t>
      </w:r>
      <w:r w:rsidRPr="0066018C">
        <w:rPr>
          <w:rFonts w:asciiTheme="minorHAnsi" w:hAnsiTheme="minorHAnsi" w:cstheme="minorHAnsi"/>
        </w:rPr>
        <w:fldChar w:fldCharType="end"/>
      </w:r>
      <w:r w:rsidR="005B0AC3" w:rsidRPr="0066018C">
        <w:rPr>
          <w:rFonts w:asciiTheme="minorHAnsi" w:hAnsiTheme="minorHAnsi" w:cstheme="minorHAnsi"/>
          <w:lang w:val="el-GR"/>
        </w:rPr>
        <w:t>Υποδείγματα Εγγυητικών Επιστολών</w:t>
      </w:r>
      <w:r w:rsidRPr="0066018C">
        <w:rPr>
          <w:rFonts w:asciiTheme="minorHAnsi" w:hAnsiTheme="minorHAnsi" w:cstheme="minorHAnsi"/>
          <w:lang w:val="el-GR"/>
        </w:rPr>
        <w:t>» της παρούσας.</w:t>
      </w:r>
    </w:p>
    <w:p w14:paraId="15269B6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Το ποσό της εγγυητικής επιστολής θα πρέπει να καλύπτει σε ευρώ (€) ποσοστό </w:t>
      </w:r>
      <w:r w:rsidRPr="0066018C">
        <w:rPr>
          <w:rFonts w:asciiTheme="minorHAnsi" w:hAnsiTheme="minorHAnsi" w:cstheme="minorHAnsi"/>
          <w:b/>
          <w:lang w:val="el-GR"/>
        </w:rPr>
        <w:t>2%</w:t>
      </w:r>
      <w:r w:rsidRPr="0066018C">
        <w:rPr>
          <w:rFonts w:asciiTheme="minorHAnsi" w:hAnsiTheme="minorHAnsi" w:cstheme="minorHAnsi"/>
          <w:lang w:val="el-GR"/>
        </w:rPr>
        <w:t xml:space="preserve"> του προϋπολογισμού του Έργου (μη συμπεριλαμβανομένου ΦΠΑ) </w:t>
      </w:r>
      <w:r w:rsidRPr="0066018C">
        <w:rPr>
          <w:rFonts w:asciiTheme="minorHAnsi" w:hAnsiTheme="minorHAnsi" w:cstheme="minorHAnsi"/>
          <w:b/>
          <w:bCs/>
          <w:lang w:val="el-GR"/>
        </w:rPr>
        <w:t>ανά τμήμα</w:t>
      </w:r>
      <w:r w:rsidRPr="0066018C">
        <w:rPr>
          <w:rFonts w:asciiTheme="minorHAnsi" w:hAnsiTheme="minorHAnsi" w:cstheme="minorHAnsi"/>
          <w:lang w:val="el-GR"/>
        </w:rPr>
        <w:t>, ήτοι:</w:t>
      </w:r>
    </w:p>
    <w:p w14:paraId="0524D27B" w14:textId="3A17EF2C" w:rsidR="00002A6A" w:rsidRPr="0066018C" w:rsidRDefault="003910D8" w:rsidP="0044045E">
      <w:pPr>
        <w:pStyle w:val="af3"/>
        <w:numPr>
          <w:ilvl w:val="0"/>
          <w:numId w:val="53"/>
        </w:numPr>
        <w:tabs>
          <w:tab w:val="left" w:pos="0"/>
          <w:tab w:val="left" w:pos="709"/>
          <w:tab w:val="left" w:pos="1134"/>
        </w:tabs>
        <w:spacing w:line="288" w:lineRule="auto"/>
        <w:contextualSpacing w:val="0"/>
        <w:rPr>
          <w:rFonts w:asciiTheme="minorHAnsi" w:hAnsiTheme="minorHAnsi" w:cstheme="minorHAnsi"/>
          <w:b/>
          <w:bCs/>
        </w:rPr>
      </w:pPr>
      <w:proofErr w:type="spellStart"/>
      <w:r w:rsidRPr="0066018C">
        <w:rPr>
          <w:rFonts w:asciiTheme="minorHAnsi" w:hAnsiTheme="minorHAnsi" w:cstheme="minorHAnsi"/>
          <w:b/>
          <w:bCs/>
        </w:rPr>
        <w:t>Τμήμ</w:t>
      </w:r>
      <w:proofErr w:type="spellEnd"/>
      <w:r w:rsidRPr="0066018C">
        <w:rPr>
          <w:rFonts w:asciiTheme="minorHAnsi" w:hAnsiTheme="minorHAnsi" w:cstheme="minorHAnsi"/>
          <w:b/>
          <w:bCs/>
        </w:rPr>
        <w:t>α Α:</w:t>
      </w:r>
      <w:r w:rsidRPr="0066018C">
        <w:rPr>
          <w:rFonts w:asciiTheme="minorHAnsi" w:hAnsiTheme="minorHAnsi" w:cstheme="minorHAnsi"/>
          <w:b/>
          <w:bCs/>
          <w:lang w:val="el-GR"/>
        </w:rPr>
        <w:t xml:space="preserve"> </w:t>
      </w:r>
      <w:r w:rsidRPr="0066018C">
        <w:rPr>
          <w:rFonts w:asciiTheme="minorHAnsi" w:hAnsiTheme="minorHAnsi" w:cstheme="minorHAnsi"/>
          <w:b/>
          <w:bCs/>
          <w:lang w:val="en-US"/>
        </w:rPr>
        <w:t>36.000,00</w:t>
      </w:r>
      <w:r w:rsidRPr="0066018C">
        <w:rPr>
          <w:rFonts w:asciiTheme="minorHAnsi" w:hAnsiTheme="minorHAnsi" w:cstheme="minorHAnsi"/>
          <w:b/>
          <w:bCs/>
        </w:rPr>
        <w:t xml:space="preserve"> €</w:t>
      </w:r>
      <w:r w:rsidRPr="0066018C">
        <w:rPr>
          <w:rFonts w:asciiTheme="minorHAnsi" w:hAnsiTheme="minorHAnsi" w:cstheme="minorHAnsi"/>
          <w:b/>
          <w:bCs/>
          <w:lang w:val="el-GR"/>
        </w:rPr>
        <w:t xml:space="preserve"> </w:t>
      </w:r>
    </w:p>
    <w:p w14:paraId="70AB6929" w14:textId="433F4220" w:rsidR="00002A6A" w:rsidRPr="0066018C" w:rsidRDefault="003910D8" w:rsidP="0044045E">
      <w:pPr>
        <w:pStyle w:val="af3"/>
        <w:numPr>
          <w:ilvl w:val="0"/>
          <w:numId w:val="53"/>
        </w:numPr>
        <w:tabs>
          <w:tab w:val="left" w:pos="0"/>
          <w:tab w:val="left" w:pos="709"/>
          <w:tab w:val="left" w:pos="1134"/>
        </w:tabs>
        <w:spacing w:line="288" w:lineRule="auto"/>
        <w:contextualSpacing w:val="0"/>
        <w:rPr>
          <w:rFonts w:asciiTheme="minorHAnsi" w:hAnsiTheme="minorHAnsi" w:cstheme="minorHAnsi"/>
          <w:b/>
          <w:bCs/>
        </w:rPr>
      </w:pPr>
      <w:proofErr w:type="spellStart"/>
      <w:r w:rsidRPr="0066018C">
        <w:rPr>
          <w:rFonts w:asciiTheme="minorHAnsi" w:hAnsiTheme="minorHAnsi" w:cstheme="minorHAnsi"/>
          <w:b/>
          <w:bCs/>
        </w:rPr>
        <w:t>Τμήμ</w:t>
      </w:r>
      <w:proofErr w:type="spellEnd"/>
      <w:r w:rsidRPr="0066018C">
        <w:rPr>
          <w:rFonts w:asciiTheme="minorHAnsi" w:hAnsiTheme="minorHAnsi" w:cstheme="minorHAnsi"/>
          <w:b/>
          <w:bCs/>
        </w:rPr>
        <w:t>α Β: 1.200,00 €</w:t>
      </w:r>
      <w:r w:rsidRPr="0066018C">
        <w:rPr>
          <w:rFonts w:asciiTheme="minorHAnsi" w:hAnsiTheme="minorHAnsi" w:cstheme="minorHAnsi"/>
          <w:b/>
          <w:bCs/>
          <w:lang w:val="el-GR"/>
        </w:rPr>
        <w:t xml:space="preserve"> </w:t>
      </w:r>
    </w:p>
    <w:p w14:paraId="7AEE37BC" w14:textId="6CD8A8FA" w:rsidR="00002A6A" w:rsidRPr="0066018C" w:rsidRDefault="003910D8" w:rsidP="0044045E">
      <w:pPr>
        <w:pStyle w:val="af3"/>
        <w:numPr>
          <w:ilvl w:val="0"/>
          <w:numId w:val="53"/>
        </w:numPr>
        <w:tabs>
          <w:tab w:val="left" w:pos="0"/>
          <w:tab w:val="left" w:pos="709"/>
          <w:tab w:val="left" w:pos="1134"/>
        </w:tabs>
        <w:spacing w:line="288" w:lineRule="auto"/>
        <w:contextualSpacing w:val="0"/>
        <w:rPr>
          <w:rFonts w:asciiTheme="minorHAnsi" w:hAnsiTheme="minorHAnsi" w:cstheme="minorHAnsi"/>
          <w:b/>
          <w:bCs/>
        </w:rPr>
      </w:pPr>
      <w:proofErr w:type="spellStart"/>
      <w:r w:rsidRPr="0066018C">
        <w:rPr>
          <w:rFonts w:asciiTheme="minorHAnsi" w:hAnsiTheme="minorHAnsi" w:cstheme="minorHAnsi"/>
          <w:b/>
          <w:bCs/>
        </w:rPr>
        <w:t>Τμήμ</w:t>
      </w:r>
      <w:proofErr w:type="spellEnd"/>
      <w:r w:rsidRPr="0066018C">
        <w:rPr>
          <w:rFonts w:asciiTheme="minorHAnsi" w:hAnsiTheme="minorHAnsi" w:cstheme="minorHAnsi"/>
          <w:b/>
          <w:bCs/>
        </w:rPr>
        <w:t>α Γ:</w:t>
      </w:r>
      <w:r w:rsidRPr="0066018C">
        <w:rPr>
          <w:rFonts w:asciiTheme="minorHAnsi" w:hAnsiTheme="minorHAnsi" w:cstheme="minorHAnsi"/>
          <w:b/>
          <w:bCs/>
          <w:lang w:val="el-GR"/>
        </w:rPr>
        <w:t xml:space="preserve"> </w:t>
      </w:r>
      <w:r w:rsidRPr="0066018C">
        <w:rPr>
          <w:rFonts w:asciiTheme="minorHAnsi" w:hAnsiTheme="minorHAnsi" w:cstheme="minorHAnsi"/>
          <w:b/>
          <w:bCs/>
        </w:rPr>
        <w:t>5.140,00 €</w:t>
      </w:r>
      <w:r w:rsidRPr="0066018C">
        <w:rPr>
          <w:rFonts w:asciiTheme="minorHAnsi" w:hAnsiTheme="minorHAnsi" w:cstheme="minorHAnsi"/>
          <w:b/>
          <w:bCs/>
          <w:lang w:val="el-GR"/>
        </w:rPr>
        <w:t xml:space="preserve"> </w:t>
      </w:r>
    </w:p>
    <w:p w14:paraId="1FDD3297" w14:textId="4ED7797A" w:rsidR="00002A6A" w:rsidRPr="0066018C" w:rsidRDefault="003910D8" w:rsidP="0044045E">
      <w:pPr>
        <w:pStyle w:val="af3"/>
        <w:numPr>
          <w:ilvl w:val="0"/>
          <w:numId w:val="53"/>
        </w:numPr>
        <w:tabs>
          <w:tab w:val="left" w:pos="0"/>
          <w:tab w:val="left" w:pos="709"/>
          <w:tab w:val="left" w:pos="1134"/>
        </w:tabs>
        <w:spacing w:line="288" w:lineRule="auto"/>
        <w:contextualSpacing w:val="0"/>
        <w:rPr>
          <w:rFonts w:asciiTheme="minorHAnsi" w:hAnsiTheme="minorHAnsi" w:cstheme="minorHAnsi"/>
          <w:b/>
          <w:bCs/>
        </w:rPr>
      </w:pPr>
      <w:proofErr w:type="spellStart"/>
      <w:r w:rsidRPr="0066018C">
        <w:rPr>
          <w:rFonts w:asciiTheme="minorHAnsi" w:hAnsiTheme="minorHAnsi" w:cstheme="minorHAnsi"/>
          <w:b/>
          <w:bCs/>
        </w:rPr>
        <w:t>Τμήμ</w:t>
      </w:r>
      <w:proofErr w:type="spellEnd"/>
      <w:r w:rsidRPr="0066018C">
        <w:rPr>
          <w:rFonts w:asciiTheme="minorHAnsi" w:hAnsiTheme="minorHAnsi" w:cstheme="minorHAnsi"/>
          <w:b/>
          <w:bCs/>
        </w:rPr>
        <w:t xml:space="preserve">α </w:t>
      </w:r>
      <w:r w:rsidRPr="0066018C">
        <w:rPr>
          <w:rFonts w:asciiTheme="minorHAnsi" w:hAnsiTheme="minorHAnsi" w:cstheme="minorHAnsi"/>
          <w:b/>
          <w:bCs/>
          <w:lang w:val="el-GR"/>
        </w:rPr>
        <w:t>Δ</w:t>
      </w:r>
      <w:r w:rsidRPr="0066018C">
        <w:rPr>
          <w:rFonts w:asciiTheme="minorHAnsi" w:hAnsiTheme="minorHAnsi" w:cstheme="minorHAnsi"/>
          <w:b/>
          <w:bCs/>
        </w:rPr>
        <w:t>: 4.200,00 €</w:t>
      </w:r>
      <w:r w:rsidRPr="0066018C">
        <w:rPr>
          <w:rFonts w:asciiTheme="minorHAnsi" w:hAnsiTheme="minorHAnsi" w:cstheme="minorHAnsi"/>
          <w:b/>
          <w:bCs/>
          <w:lang w:val="el-GR"/>
        </w:rPr>
        <w:t xml:space="preserve"> </w:t>
      </w:r>
    </w:p>
    <w:p w14:paraId="03EA981C" w14:textId="77777777" w:rsidR="00002A6A" w:rsidRPr="0066018C" w:rsidRDefault="00002A6A">
      <w:pPr>
        <w:rPr>
          <w:rFonts w:asciiTheme="minorHAnsi" w:hAnsiTheme="minorHAnsi" w:cstheme="minorHAnsi"/>
          <w:lang w:val="el-GR"/>
        </w:rPr>
      </w:pPr>
    </w:p>
    <w:p w14:paraId="59DA2810" w14:textId="77777777" w:rsidR="00002A6A" w:rsidRPr="0066018C" w:rsidRDefault="003910D8">
      <w:pPr>
        <w:spacing w:line="276" w:lineRule="auto"/>
        <w:rPr>
          <w:rFonts w:asciiTheme="minorHAnsi" w:hAnsiTheme="minorHAnsi" w:cstheme="minorHAnsi"/>
          <w:bCs/>
          <w:lang w:val="el-GR"/>
        </w:rPr>
      </w:pPr>
      <w:r w:rsidRPr="0066018C">
        <w:rPr>
          <w:rFonts w:asciiTheme="minorHAnsi" w:hAnsiTheme="minorHAnsi" w:cstheme="minorHAnsi"/>
          <w:lang w:val="el-GR"/>
        </w:rPr>
        <w:t xml:space="preserve">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 για </w:t>
      </w:r>
      <w:r w:rsidRPr="0066018C">
        <w:rPr>
          <w:rFonts w:asciiTheme="minorHAnsi" w:hAnsiTheme="minorHAnsi" w:cstheme="minorHAnsi"/>
          <w:b/>
          <w:bCs/>
          <w:lang w:val="el-GR"/>
        </w:rPr>
        <w:t>το κάθε Τμήμα.</w:t>
      </w:r>
    </w:p>
    <w:p w14:paraId="213FC901" w14:textId="303AAE3B" w:rsidR="00002A6A" w:rsidRPr="0066018C" w:rsidRDefault="003910D8">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Η εγγύηση συμμετοχής για </w:t>
      </w:r>
      <w:r w:rsidRPr="0066018C">
        <w:rPr>
          <w:rFonts w:asciiTheme="minorHAnsi" w:hAnsiTheme="minorHAnsi" w:cstheme="minorHAnsi"/>
          <w:b/>
          <w:lang w:val="el-GR"/>
        </w:rPr>
        <w:t xml:space="preserve">κάθε Τμήμα </w:t>
      </w:r>
      <w:r w:rsidRPr="0066018C">
        <w:rPr>
          <w:rFonts w:asciiTheme="minorHAnsi" w:hAnsiTheme="minorHAnsi" w:cstheme="minorHAnsi"/>
          <w:bCs/>
          <w:lang w:val="el-GR"/>
        </w:rPr>
        <w:t xml:space="preserve">πρέπει να ισχύει τουλάχιστον για τριάντα (30) ημέρες μετά τη λήξη του χρόνου ισχύος της προσφοράς της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496542431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2.4.5</w:t>
      </w:r>
      <w:r w:rsidRPr="0066018C">
        <w:fldChar w:fldCharType="end"/>
      </w:r>
      <w:r w:rsidRPr="0066018C">
        <w:rPr>
          <w:lang w:val="el-GR"/>
        </w:rPr>
        <w:t xml:space="preserve"> </w:t>
      </w:r>
      <w:r w:rsidRPr="0066018C">
        <w:rPr>
          <w:rFonts w:asciiTheme="minorHAnsi" w:hAnsiTheme="minorHAnsi" w:cstheme="minorHAnsi"/>
          <w:bCs/>
          <w:lang w:val="el-GR"/>
        </w:rPr>
        <w:t>«Χρόνος Ισχύος των Προσφορών» της παρούσας, άλλως η προσφορά απορρίπτεται. Η αναθέτουσα αρχή μπορεί, πριν τη λήξη της προσφοράς, να ζητ</w:t>
      </w:r>
      <w:r w:rsidR="005B0AC3" w:rsidRPr="0066018C">
        <w:rPr>
          <w:rFonts w:asciiTheme="minorHAnsi" w:hAnsiTheme="minorHAnsi" w:cstheme="minorHAnsi"/>
          <w:bCs/>
          <w:lang w:val="el-GR"/>
        </w:rPr>
        <w:t>εί</w:t>
      </w:r>
      <w:r w:rsidRPr="0066018C">
        <w:rPr>
          <w:rFonts w:asciiTheme="minorHAnsi" w:hAnsiTheme="minorHAnsi" w:cstheme="minorHAnsi"/>
          <w:bCs/>
          <w:lang w:val="el-GR"/>
        </w:rPr>
        <w:t xml:space="preserve"> από τους προσφέροντες να παρατείνουν, πριν τη λήξη τους, τη διάρκεια ισχύος της προσφοράς και της εγγύησης συμμετοχής.</w:t>
      </w:r>
    </w:p>
    <w:p w14:paraId="270EE104" w14:textId="28C2286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Pr="0066018C">
        <w:rPr>
          <w:rFonts w:asciiTheme="minorHAnsi" w:hAnsiTheme="minorHAnsi" w:cstheme="minorHAnsi"/>
        </w:rPr>
        <w:fldChar w:fldCharType="begin"/>
      </w:r>
      <w:r w:rsidRPr="0066018C">
        <w:rPr>
          <w:rFonts w:asciiTheme="minorHAnsi" w:hAnsiTheme="minorHAnsi" w:cstheme="minorHAnsi"/>
          <w:lang w:val="el-GR"/>
        </w:rPr>
        <w:instrText xml:space="preserve"> </w:instrText>
      </w:r>
      <w:r w:rsidRPr="0066018C">
        <w:rPr>
          <w:rFonts w:asciiTheme="minorHAnsi" w:hAnsiTheme="minorHAnsi" w:cstheme="minorHAnsi"/>
        </w:rPr>
        <w:instrText>REF</w:instrText>
      </w:r>
      <w:r w:rsidRPr="0066018C">
        <w:rPr>
          <w:rFonts w:asciiTheme="minorHAnsi" w:hAnsiTheme="minorHAnsi" w:cstheme="minorHAnsi"/>
          <w:lang w:val="el-GR"/>
        </w:rPr>
        <w:instrText xml:space="preserve"> _</w:instrText>
      </w:r>
      <w:r w:rsidRPr="0066018C">
        <w:rPr>
          <w:rFonts w:asciiTheme="minorHAnsi" w:hAnsiTheme="minorHAnsi" w:cstheme="minorHAnsi"/>
        </w:rPr>
        <w:instrText>Ref</w:instrText>
      </w:r>
      <w:r w:rsidRPr="0066018C">
        <w:rPr>
          <w:rFonts w:asciiTheme="minorHAnsi" w:hAnsiTheme="minorHAnsi" w:cstheme="minorHAnsi"/>
          <w:lang w:val="el-GR"/>
        </w:rPr>
        <w:instrText>496542534 \</w:instrText>
      </w:r>
      <w:r w:rsidRPr="0066018C">
        <w:rPr>
          <w:rFonts w:asciiTheme="minorHAnsi" w:hAnsiTheme="minorHAnsi" w:cstheme="minorHAnsi"/>
        </w:rPr>
        <w:instrText>r</w:instrText>
      </w:r>
      <w:r w:rsidRPr="0066018C">
        <w:rPr>
          <w:rFonts w:asciiTheme="minorHAnsi" w:hAnsiTheme="minorHAnsi" w:cstheme="minorHAnsi"/>
          <w:lang w:val="el-GR"/>
        </w:rPr>
        <w:instrText xml:space="preserve"> \</w:instrText>
      </w:r>
      <w:r w:rsidRPr="0066018C">
        <w:rPr>
          <w:rFonts w:asciiTheme="minorHAnsi" w:hAnsiTheme="minorHAnsi" w:cstheme="minorHAnsi"/>
        </w:rPr>
        <w:instrText>h</w:instrText>
      </w:r>
      <w:r w:rsidRPr="0066018C">
        <w:rPr>
          <w:rFonts w:asciiTheme="minorHAnsi" w:hAnsiTheme="minorHAnsi" w:cstheme="minorHAnsi"/>
          <w:lang w:val="el-GR"/>
        </w:rPr>
        <w:instrText xml:space="preserve"> </w:instrText>
      </w:r>
      <w:r w:rsidR="005B0AC3" w:rsidRPr="0066018C">
        <w:rPr>
          <w:rFonts w:asciiTheme="minorHAnsi" w:hAnsiTheme="minorHAnsi" w:cstheme="minorHAnsi"/>
          <w:lang w:val="el-GR"/>
        </w:rPr>
        <w:instrText xml:space="preserve"> \* </w:instrText>
      </w:r>
      <w:r w:rsidR="005B0AC3" w:rsidRPr="0066018C">
        <w:rPr>
          <w:rFonts w:asciiTheme="minorHAnsi" w:hAnsiTheme="minorHAnsi" w:cstheme="minorHAnsi"/>
        </w:rPr>
        <w:instrText>MERGEFORMAT</w:instrText>
      </w:r>
      <w:r w:rsidR="005B0AC3" w:rsidRPr="0066018C">
        <w:rPr>
          <w:rFonts w:asciiTheme="minorHAnsi" w:hAnsiTheme="minorHAnsi" w:cstheme="minorHAnsi"/>
          <w:lang w:val="el-GR"/>
        </w:rPr>
        <w:instrText xml:space="preserve"> </w:instrText>
      </w:r>
      <w:r w:rsidRPr="0066018C">
        <w:rPr>
          <w:rFonts w:asciiTheme="minorHAnsi" w:hAnsiTheme="minorHAnsi" w:cstheme="minorHAnsi"/>
        </w:rPr>
      </w:r>
      <w:r w:rsidRPr="0066018C">
        <w:rPr>
          <w:rFonts w:asciiTheme="minorHAnsi" w:hAnsiTheme="minorHAnsi" w:cstheme="minorHAnsi"/>
        </w:rPr>
        <w:fldChar w:fldCharType="separate"/>
      </w:r>
      <w:r w:rsidR="00243C39" w:rsidRPr="00243C39">
        <w:rPr>
          <w:rFonts w:asciiTheme="minorHAnsi" w:hAnsiTheme="minorHAnsi" w:cstheme="minorHAnsi"/>
          <w:lang w:val="el-GR"/>
        </w:rPr>
        <w:t>3.1</w:t>
      </w:r>
      <w:r w:rsidRPr="0066018C">
        <w:rPr>
          <w:rFonts w:asciiTheme="minorHAnsi" w:hAnsiTheme="minorHAnsi" w:cstheme="minorHAnsi"/>
        </w:rPr>
        <w:fldChar w:fldCharType="end"/>
      </w:r>
      <w:r w:rsidRPr="0066018C">
        <w:rPr>
          <w:rFonts w:asciiTheme="minorHAnsi" w:hAnsiTheme="minorHAnsi" w:cstheme="minorHAnsi"/>
          <w:bCs/>
          <w:lang w:val="el-GR"/>
        </w:rPr>
        <w:t xml:space="preserve"> της παρούσας, άλλως η προσφορά απορρίπτεται ως απαράδεκτη, μετά από γνώμη της Επιτροπής Διαγωνισμού.</w:t>
      </w:r>
    </w:p>
    <w:p w14:paraId="00DB0C08" w14:textId="77777777" w:rsidR="00002A6A" w:rsidRPr="0066018C" w:rsidRDefault="00002A6A">
      <w:pPr>
        <w:rPr>
          <w:rFonts w:asciiTheme="minorHAnsi" w:hAnsiTheme="minorHAnsi" w:cstheme="minorHAnsi"/>
          <w:b/>
          <w:bCs/>
          <w:lang w:val="el-GR"/>
        </w:rPr>
      </w:pPr>
    </w:p>
    <w:p w14:paraId="6E693D82" w14:textId="77777777" w:rsidR="00002A6A" w:rsidRPr="0066018C" w:rsidRDefault="003910D8">
      <w:pPr>
        <w:pStyle w:val="af3"/>
        <w:tabs>
          <w:tab w:val="left" w:pos="0"/>
          <w:tab w:val="left" w:pos="1134"/>
        </w:tabs>
        <w:spacing w:before="240" w:line="276" w:lineRule="auto"/>
        <w:ind w:left="0"/>
        <w:rPr>
          <w:rFonts w:asciiTheme="minorHAnsi" w:hAnsiTheme="minorHAnsi" w:cstheme="minorHAnsi"/>
          <w:lang w:val="el-GR"/>
        </w:rPr>
      </w:pPr>
      <w:r w:rsidRPr="0066018C">
        <w:rPr>
          <w:rStyle w:val="Heading4Char"/>
          <w:rFonts w:asciiTheme="minorHAnsi" w:hAnsiTheme="minorHAnsi" w:cstheme="minorHAnsi"/>
          <w:sz w:val="22"/>
          <w:szCs w:val="22"/>
          <w:lang w:val="el-GR"/>
        </w:rPr>
        <w:t>2.2.2.2.</w:t>
      </w:r>
      <w:r w:rsidRPr="0066018C">
        <w:rPr>
          <w:rFonts w:asciiTheme="minorHAnsi" w:hAnsiTheme="minorHAnsi" w:cstheme="minorHAnsi"/>
          <w:lang w:val="el-GR"/>
        </w:rPr>
        <w:t xml:space="preserve">Η εγγύηση συμμετοχής επιστρέφεται στον ανάδοχο με την προσκόμιση της εγγύησης καλής εκτέλεσης. </w:t>
      </w:r>
    </w:p>
    <w:p w14:paraId="2DB92E8B" w14:textId="45CBA8E0"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εγγύηση συμμετοχής επιστρέφεται στους λοιπούς προσφέροντες σύμφωνα με τα ειδικότερα οριζόμενα </w:t>
      </w:r>
      <w:r w:rsidRPr="0066018C">
        <w:rPr>
          <w:rFonts w:asciiTheme="minorHAnsi" w:hAnsiTheme="minorHAnsi" w:cstheme="minorHAnsi"/>
          <w:bCs/>
          <w:lang w:val="el-GR"/>
        </w:rPr>
        <w:t>στην παρ. 3 του άρθρου 72 του ν. 4412/2016</w:t>
      </w:r>
      <w:r w:rsidR="005B0AC3" w:rsidRPr="0066018C">
        <w:rPr>
          <w:rFonts w:asciiTheme="minorHAnsi" w:hAnsiTheme="minorHAnsi" w:cstheme="minorHAnsi"/>
          <w:lang w:val="el-GR"/>
        </w:rPr>
        <w:t xml:space="preserve"> μ</w:t>
      </w:r>
      <w:r w:rsidRPr="0066018C">
        <w:rPr>
          <w:rFonts w:asciiTheme="minorHAnsi" w:hAnsiTheme="minorHAnsi" w:cstheme="minorHAnsi"/>
          <w:lang w:val="el-GR"/>
        </w:rPr>
        <w:t>ετά από :</w:t>
      </w:r>
    </w:p>
    <w:p w14:paraId="343B464A" w14:textId="77777777" w:rsidR="00002A6A" w:rsidRPr="0066018C" w:rsidRDefault="003910D8">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αα</w:t>
      </w:r>
      <w:proofErr w:type="spellEnd"/>
      <w:r w:rsidRPr="0066018C">
        <w:rPr>
          <w:rFonts w:asciiTheme="minorHAnsi" w:hAnsiTheme="minorHAnsi" w:cstheme="minorHAnsi"/>
          <w:lang w:val="el-GR"/>
        </w:rPr>
        <w:t xml:space="preserve">) την άπρακτη πάροδο της προθεσμίας άσκησης </w:t>
      </w:r>
      <w:proofErr w:type="spellStart"/>
      <w:r w:rsidRPr="0066018C">
        <w:rPr>
          <w:rFonts w:asciiTheme="minorHAnsi" w:hAnsiTheme="minorHAnsi" w:cstheme="minorHAnsi"/>
          <w:lang w:val="el-GR"/>
        </w:rPr>
        <w:t>ενδικοφανούς</w:t>
      </w:r>
      <w:proofErr w:type="spellEnd"/>
      <w:r w:rsidRPr="0066018C">
        <w:rPr>
          <w:rFonts w:asciiTheme="minorHAnsi" w:hAnsiTheme="minorHAnsi" w:cstheme="minorHAnsi"/>
          <w:lang w:val="el-GR"/>
        </w:rPr>
        <w:t xml:space="preserve"> προσφυγής ή την έκδοση απόφασης επί </w:t>
      </w:r>
      <w:proofErr w:type="spellStart"/>
      <w:r w:rsidRPr="0066018C">
        <w:rPr>
          <w:rFonts w:asciiTheme="minorHAnsi" w:hAnsiTheme="minorHAnsi" w:cstheme="minorHAnsi"/>
          <w:lang w:val="el-GR"/>
        </w:rPr>
        <w:t>ασκηθείσας</w:t>
      </w:r>
      <w:proofErr w:type="spellEnd"/>
      <w:r w:rsidRPr="0066018C">
        <w:rPr>
          <w:rFonts w:asciiTheme="minorHAnsi" w:hAnsiTheme="minorHAnsi" w:cstheme="minorHAnsi"/>
          <w:lang w:val="el-GR"/>
        </w:rPr>
        <w:t xml:space="preserve"> προσφυγής κατά της απόφασης κατακύρωσης,</w:t>
      </w:r>
    </w:p>
    <w:p w14:paraId="61045CC6" w14:textId="77777777" w:rsidR="00002A6A" w:rsidRPr="0066018C" w:rsidRDefault="003910D8">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ββ</w:t>
      </w:r>
      <w:proofErr w:type="spellEnd"/>
      <w:r w:rsidRPr="0066018C">
        <w:rPr>
          <w:rFonts w:asciiTheme="minorHAnsi" w:hAnsiTheme="minorHAnsi" w:cstheme="minorHAnsi"/>
          <w:lang w:val="el-GR"/>
        </w:rPr>
        <w:t>) την άπρακτη πάροδο της προθεσμίας άσκησης ενδίκων βοηθημάτων προσωρινής δικαστικής προστασίας ή την έκδοση απόφασης επ’ αυτών,</w:t>
      </w:r>
    </w:p>
    <w:p w14:paraId="7F67F43D" w14:textId="77777777" w:rsidR="00002A6A" w:rsidRPr="0066018C" w:rsidRDefault="003910D8">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γγ</w:t>
      </w:r>
      <w:proofErr w:type="spellEnd"/>
      <w:r w:rsidRPr="0066018C">
        <w:rPr>
          <w:rFonts w:asciiTheme="minorHAnsi" w:hAnsiTheme="minorHAnsi" w:cstheme="minorHAnsi"/>
          <w:lang w:val="el-GR"/>
        </w:rPr>
        <w:t>) την ολοκλήρωση του προσυμβατικού ελέγχου από το Ελεγκτικό Συνέδριο, σύμφωνα με τα άρθρα 324 έως 327 του ν. 4700/2020 (Α’ 127), εφόσον απαιτείται.</w:t>
      </w:r>
    </w:p>
    <w:p w14:paraId="5211BFF8"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Για τα προηγούμενα στάδια της κατακύρωσης η εγγύηση συμμετοχής επιστρέφεται στους συμμετέχοντες σε περίπτωση:</w:t>
      </w:r>
    </w:p>
    <w:p w14:paraId="0DFE7805"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α) λήξης του χρόνου ισχύος της προσφοράς και μη ανανέωσης αυτής και</w:t>
      </w:r>
    </w:p>
    <w:p w14:paraId="764F130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β) απόρριψης της προσφοράς τους και εφόσον δεν έχει ασκηθεί </w:t>
      </w:r>
      <w:proofErr w:type="spellStart"/>
      <w:r w:rsidRPr="0066018C">
        <w:rPr>
          <w:rFonts w:asciiTheme="minorHAnsi" w:hAnsiTheme="minorHAnsi" w:cstheme="minorHAnsi"/>
          <w:lang w:val="el-GR"/>
        </w:rPr>
        <w:t>ενδικοφανής</w:t>
      </w:r>
      <w:proofErr w:type="spellEnd"/>
      <w:r w:rsidRPr="0066018C">
        <w:rPr>
          <w:rFonts w:asciiTheme="minorHAnsi" w:hAnsiTheme="minorHAnsi" w:cstheme="minorHAnsi"/>
          <w:lang w:val="el-GR"/>
        </w:rPr>
        <w:t xml:space="preserve"> προσφυγή ή ένδικο βοήθημα ή έχει εκπνεύσει άπρακτη η προθεσμία άσκησης </w:t>
      </w:r>
      <w:proofErr w:type="spellStart"/>
      <w:r w:rsidRPr="0066018C">
        <w:rPr>
          <w:rFonts w:asciiTheme="minorHAnsi" w:hAnsiTheme="minorHAnsi" w:cstheme="minorHAnsi"/>
          <w:lang w:val="el-GR"/>
        </w:rPr>
        <w:t>ενδικοφανούς</w:t>
      </w:r>
      <w:proofErr w:type="spellEnd"/>
      <w:r w:rsidRPr="0066018C">
        <w:rPr>
          <w:rFonts w:asciiTheme="minorHAnsi" w:hAnsiTheme="minorHAnsi" w:cstheme="minorHAnsi"/>
          <w:lang w:val="el-GR"/>
        </w:rPr>
        <w:t xml:space="preserve"> προσφυγής ή ενδίκων βοηθημάτων ή έχει λάβει χώρα παραίτηση από το δικαίωμα άσκησης αυτών ή αυτά έχουν απορριφθεί αμετακλήτως.</w:t>
      </w:r>
    </w:p>
    <w:p w14:paraId="52992099" w14:textId="77777777" w:rsidR="00002A6A" w:rsidRPr="0066018C" w:rsidRDefault="00002A6A">
      <w:pPr>
        <w:spacing w:line="276" w:lineRule="auto"/>
        <w:rPr>
          <w:rFonts w:asciiTheme="minorHAnsi" w:hAnsiTheme="minorHAnsi" w:cstheme="minorHAnsi"/>
          <w:lang w:val="el-GR"/>
        </w:rPr>
      </w:pPr>
    </w:p>
    <w:p w14:paraId="57846493" w14:textId="27287928" w:rsidR="00002A6A" w:rsidRPr="0066018C" w:rsidRDefault="003910D8">
      <w:pPr>
        <w:spacing w:line="276" w:lineRule="auto"/>
        <w:rPr>
          <w:rFonts w:asciiTheme="minorHAnsi" w:hAnsiTheme="minorHAnsi" w:cstheme="minorHAnsi"/>
          <w:lang w:val="el-GR"/>
        </w:rPr>
      </w:pPr>
      <w:r w:rsidRPr="0066018C">
        <w:rPr>
          <w:rStyle w:val="Heading4Char"/>
          <w:rFonts w:asciiTheme="minorHAnsi" w:hAnsiTheme="minorHAnsi" w:cstheme="minorHAnsi"/>
          <w:sz w:val="22"/>
          <w:szCs w:val="22"/>
          <w:lang w:val="el-GR"/>
        </w:rPr>
        <w:t>2.2.2.3.</w:t>
      </w:r>
      <w:r w:rsidRPr="0066018C">
        <w:rPr>
          <w:rFonts w:asciiTheme="minorHAnsi" w:hAnsiTheme="minorHAnsi" w:cstheme="minorHAnsi"/>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496541742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w:t>
      </w:r>
      <w:r w:rsidRPr="0066018C">
        <w:fldChar w:fldCharType="end"/>
      </w:r>
      <w:r w:rsidRPr="0066018C">
        <w:rPr>
          <w:rFonts w:asciiTheme="minorHAnsi" w:hAnsiTheme="minorHAnsi" w:cstheme="minorHAnsi"/>
          <w:lang w:val="el-GR"/>
        </w:rPr>
        <w:t xml:space="preserve"> έως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496541700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2.2.8</w:t>
      </w:r>
      <w:r w:rsidRPr="0066018C">
        <w:fldChar w:fldCharType="end"/>
      </w:r>
      <w:r w:rsidRPr="0066018C">
        <w:rPr>
          <w:lang w:val="el-GR"/>
        </w:rPr>
        <w:t xml:space="preserve"> </w:t>
      </w:r>
      <w:r w:rsidRPr="0066018C">
        <w:rPr>
          <w:rFonts w:asciiTheme="minorHAnsi" w:hAnsiTheme="minorHAnsi" w:cstheme="minorHAnsi"/>
          <w:lang w:val="el-GR"/>
        </w:rPr>
        <w:t xml:space="preserve">της παρούσας, γ) δεν προσκομίσει εγκαίρως τα προβλεπόμενα από την παρούσα δικαιολογητικά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40957856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2.2.9.2</w:t>
      </w:r>
      <w:r w:rsidRPr="0066018C">
        <w:fldChar w:fldCharType="end"/>
      </w:r>
      <w:r w:rsidRPr="0066018C">
        <w:rPr>
          <w:lang w:val="el-GR"/>
        </w:rPr>
        <w:t xml:space="preserve"> </w:t>
      </w:r>
      <w:r w:rsidRPr="0066018C">
        <w:rPr>
          <w:rFonts w:asciiTheme="minorHAnsi" w:hAnsiTheme="minorHAnsi" w:cstheme="minorHAnsi"/>
          <w:lang w:val="el-GR"/>
        </w:rPr>
        <w:t xml:space="preserve">&amp;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67613215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3.2</w:t>
      </w:r>
      <w:r w:rsidRPr="0066018C">
        <w:fldChar w:fldCharType="end"/>
      </w:r>
      <w:r w:rsidRPr="0066018C">
        <w:rPr>
          <w:rFonts w:asciiTheme="minorHAnsi" w:hAnsiTheme="minorHAnsi" w:cstheme="minorHAnsi"/>
          <w:lang w:val="el-GR"/>
        </w:rPr>
        <w:t xml:space="preserve">)  ή δ) δεν προσέλθει εγκαίρως για υπογραφή της σύμβασης,  ε) υποβάλει μη κατάλληλη προσφορά, </w:t>
      </w:r>
      <w:r w:rsidR="005B0AC3" w:rsidRPr="0066018C">
        <w:rPr>
          <w:rFonts w:asciiTheme="minorHAnsi" w:hAnsiTheme="minorHAnsi" w:cstheme="minorHAnsi"/>
          <w:lang w:val="el-GR"/>
        </w:rPr>
        <w:t>κατά</w:t>
      </w:r>
      <w:r w:rsidRPr="0066018C">
        <w:rPr>
          <w:rFonts w:asciiTheme="minorHAnsi" w:hAnsiTheme="minorHAnsi" w:cstheme="minorHAnsi"/>
          <w:lang w:val="el-GR"/>
        </w:rPr>
        <w:t xml:space="preserve"> την έννοια της περ. 46 της παρ. 1 του άρθρου 2 του ν. 4412/2016, </w:t>
      </w:r>
      <w:proofErr w:type="spellStart"/>
      <w:r w:rsidRPr="0066018C">
        <w:rPr>
          <w:rFonts w:asciiTheme="minorHAnsi" w:hAnsiTheme="minorHAnsi" w:cstheme="minorHAnsi"/>
          <w:lang w:val="el-GR"/>
        </w:rPr>
        <w:t>στ</w:t>
      </w:r>
      <w:proofErr w:type="spellEnd"/>
      <w:r w:rsidRPr="0066018C">
        <w:rPr>
          <w:rFonts w:asciiTheme="minorHAnsi" w:hAnsiTheme="minorHAnsi" w:cstheme="minorHAnsi"/>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Pr="0066018C">
        <w:rPr>
          <w:rFonts w:asciiTheme="minorHAnsi" w:hAnsiTheme="minorHAnsi" w:cstheme="minorHAnsi"/>
          <w:lang w:val="el-GR"/>
        </w:rPr>
        <w:t>τεθείσας</w:t>
      </w:r>
      <w:proofErr w:type="spellEnd"/>
      <w:r w:rsidRPr="0066018C">
        <w:rPr>
          <w:rFonts w:asciiTheme="minorHAnsi" w:hAnsiTheme="minorHAnsi" w:cstheme="minorHAnsi"/>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w:t>
      </w:r>
      <w:r w:rsidRPr="0066018C">
        <w:rPr>
          <w:rFonts w:asciiTheme="minorHAnsi" w:hAnsiTheme="minorHAnsi" w:cstheme="minorHAnsi"/>
          <w:lang w:val="el-GR"/>
        </w:rPr>
        <w:lastRenderedPageBreak/>
        <w:t xml:space="preserve">σύμφωνα με τις παραγράφους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67613215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3.2</w:t>
      </w:r>
      <w:r w:rsidRPr="0066018C">
        <w:fldChar w:fldCharType="end"/>
      </w:r>
      <w:r w:rsidRPr="0066018C">
        <w:rPr>
          <w:rFonts w:asciiTheme="minorHAnsi" w:hAnsiTheme="minorHAnsi" w:cstheme="minorHAnsi"/>
          <w:lang w:val="el-GR"/>
        </w:rPr>
        <w:t xml:space="preserve">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w:t>
      </w:r>
      <w:r w:rsidR="005B0AC3" w:rsidRPr="0066018C">
        <w:rPr>
          <w:rFonts w:asciiTheme="minorHAnsi" w:hAnsiTheme="minorHAnsi" w:cstheme="minorHAnsi"/>
          <w:lang w:val="el-GR"/>
        </w:rPr>
        <w:t>τ</w:t>
      </w:r>
      <w:r w:rsidRPr="0066018C">
        <w:rPr>
          <w:rFonts w:asciiTheme="minorHAnsi" w:hAnsiTheme="minorHAnsi" w:cstheme="minorHAnsi"/>
          <w:lang w:val="el-GR"/>
        </w:rPr>
        <w:t xml:space="preserve">ηκαν νομίμως και εμπροθέσμως, δεν αποδεικνύεται η μη συνδρομή των λόγων αποκλεισμού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w:t>
      </w:r>
      <w:r w:rsidRPr="0066018C">
        <w:fldChar w:fldCharType="end"/>
      </w:r>
      <w:r w:rsidRPr="0066018C">
        <w:rPr>
          <w:rFonts w:asciiTheme="minorHAnsi" w:hAnsiTheme="minorHAnsi" w:cstheme="minorHAnsi"/>
          <w:lang w:val="el-GR"/>
        </w:rPr>
        <w:t xml:space="preserve"> ή η πλήρωση μιας ή περισσότερων από τις απαιτήσεις των κριτηρίων ποιοτικής επιλογής.</w:t>
      </w:r>
    </w:p>
    <w:p w14:paraId="0D1330D3" w14:textId="77777777" w:rsidR="00002A6A" w:rsidRPr="0066018C" w:rsidRDefault="00002A6A">
      <w:pPr>
        <w:rPr>
          <w:rFonts w:asciiTheme="minorHAnsi" w:hAnsiTheme="minorHAnsi" w:cstheme="minorHAnsi"/>
          <w:lang w:val="el-GR"/>
        </w:rPr>
      </w:pPr>
    </w:p>
    <w:p w14:paraId="3444C4D4" w14:textId="77777777" w:rsidR="00002A6A" w:rsidRPr="0066018C" w:rsidRDefault="003910D8" w:rsidP="0044045E">
      <w:pPr>
        <w:pStyle w:val="3"/>
        <w:numPr>
          <w:ilvl w:val="2"/>
          <w:numId w:val="99"/>
        </w:numPr>
        <w:spacing w:line="276" w:lineRule="auto"/>
        <w:ind w:left="1276"/>
        <w:rPr>
          <w:rFonts w:asciiTheme="minorHAnsi" w:hAnsiTheme="minorHAnsi" w:cstheme="minorHAnsi"/>
          <w:lang w:val="el-GR"/>
        </w:rPr>
      </w:pPr>
      <w:bookmarkStart w:id="92" w:name="_Toc97194423"/>
      <w:bookmarkStart w:id="93" w:name="_Toc97194273"/>
      <w:bookmarkStart w:id="94" w:name="_Ref496541863"/>
      <w:bookmarkStart w:id="95" w:name="_Ref496541775"/>
      <w:bookmarkStart w:id="96" w:name="_Ref496541742"/>
      <w:bookmarkStart w:id="97" w:name="_Ref496541356"/>
      <w:bookmarkStart w:id="98" w:name="_Toc202448104"/>
      <w:r w:rsidRPr="0066018C">
        <w:rPr>
          <w:rFonts w:asciiTheme="minorHAnsi" w:hAnsiTheme="minorHAnsi" w:cstheme="minorHAnsi"/>
          <w:lang w:val="el-GR"/>
        </w:rPr>
        <w:t>Λόγοι αποκλεισμού</w:t>
      </w:r>
      <w:bookmarkEnd w:id="92"/>
      <w:bookmarkEnd w:id="93"/>
      <w:bookmarkEnd w:id="94"/>
      <w:bookmarkEnd w:id="95"/>
      <w:bookmarkEnd w:id="96"/>
      <w:bookmarkEnd w:id="97"/>
      <w:bookmarkEnd w:id="98"/>
    </w:p>
    <w:p w14:paraId="4D3FB901" w14:textId="77777777" w:rsidR="00002A6A" w:rsidRPr="0066018C" w:rsidRDefault="003910D8">
      <w:pPr>
        <w:spacing w:before="240" w:line="276" w:lineRule="auto"/>
        <w:rPr>
          <w:rFonts w:asciiTheme="minorHAnsi" w:hAnsiTheme="minorHAnsi" w:cstheme="minorHAnsi"/>
          <w:lang w:val="el-GR"/>
        </w:rPr>
      </w:pPr>
      <w:r w:rsidRPr="0066018C">
        <w:rPr>
          <w:rFonts w:asciiTheme="minorHAnsi" w:hAnsiTheme="minorHAnsi" w:cstheme="minorHAnsi"/>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20A939DA" w14:textId="77777777" w:rsidR="00002A6A" w:rsidRPr="0066018C" w:rsidRDefault="003910D8" w:rsidP="0044045E">
      <w:pPr>
        <w:pStyle w:val="af3"/>
        <w:numPr>
          <w:ilvl w:val="3"/>
          <w:numId w:val="10"/>
        </w:numPr>
        <w:spacing w:before="240" w:line="276" w:lineRule="auto"/>
        <w:ind w:left="0" w:firstLine="0"/>
        <w:rPr>
          <w:rFonts w:asciiTheme="minorHAnsi" w:hAnsiTheme="minorHAnsi" w:cstheme="minorHAnsi"/>
          <w:lang w:val="el-GR"/>
        </w:rPr>
      </w:pPr>
      <w:bookmarkStart w:id="99" w:name="_Ref74507429"/>
      <w:bookmarkStart w:id="100" w:name="_Ref496540567"/>
      <w:r w:rsidRPr="0066018C">
        <w:rPr>
          <w:rFonts w:asciiTheme="minorHAnsi" w:hAnsiTheme="minorHAnsi" w:cstheme="minorHAnsi"/>
          <w:lang w:val="el-GR"/>
        </w:rPr>
        <w:t>Όταν υπάρχει σε βάρος του αμετάκλητη καταδικαστική απόφαση για ένα από τα ακόλουθα εγκλήματα:</w:t>
      </w:r>
      <w:bookmarkEnd w:id="99"/>
      <w:bookmarkEnd w:id="100"/>
    </w:p>
    <w:p w14:paraId="171D158C" w14:textId="02A2502E"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6018C">
        <w:rPr>
          <w:rFonts w:asciiTheme="minorHAnsi" w:hAnsiTheme="minorHAnsi" w:cstheme="minorHAnsi"/>
        </w:rPr>
        <w:t>L</w:t>
      </w:r>
      <w:r w:rsidRPr="0066018C">
        <w:rPr>
          <w:rFonts w:asciiTheme="minorHAnsi" w:hAnsiTheme="minorHAnsi" w:cstheme="minorHAnsi"/>
          <w:lang w:val="el-GR"/>
        </w:rPr>
        <w:t xml:space="preserve"> 300 της 11.11.2008 σ.42</w:t>
      </w:r>
      <w:r w:rsidR="00687761" w:rsidRPr="0066018C">
        <w:rPr>
          <w:rFonts w:asciiTheme="minorHAnsi" w:hAnsiTheme="minorHAnsi" w:cstheme="minorHAnsi"/>
          <w:lang w:val="el-GR"/>
        </w:rPr>
        <w:t>)</w:t>
      </w:r>
      <w:r w:rsidRPr="0066018C">
        <w:rPr>
          <w:rFonts w:asciiTheme="minorHAnsi" w:hAnsiTheme="minorHAnsi" w:cstheme="minorHAnsi"/>
          <w:lang w:val="el-GR"/>
        </w:rPr>
        <w:t xml:space="preserve"> και τα εγκλήματα του άρθρου 187 του Ποινικού Κώδικα (εγκληματική οργάνωση),</w:t>
      </w:r>
    </w:p>
    <w:p w14:paraId="51D05BEC" w14:textId="3B4D2F5F"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6018C">
        <w:rPr>
          <w:rFonts w:asciiTheme="minorHAnsi" w:hAnsiTheme="minorHAnsi" w:cstheme="minorHAnsi"/>
        </w:rPr>
        <w:t>C</w:t>
      </w:r>
      <w:r w:rsidRPr="0066018C">
        <w:rPr>
          <w:rFonts w:asciiTheme="minorHAnsi" w:hAnsiTheme="minorHAnsi" w:cstheme="minorHAnsi"/>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6018C">
        <w:rPr>
          <w:rFonts w:asciiTheme="minorHAnsi" w:hAnsiTheme="minorHAnsi" w:cstheme="minorHAnsi"/>
        </w:rPr>
        <w:t>L</w:t>
      </w:r>
      <w:r w:rsidRPr="0066018C">
        <w:rPr>
          <w:rFonts w:asciiTheme="minorHAnsi" w:hAnsiTheme="minorHAnsi" w:cstheme="minorHAnsi"/>
          <w:lang w:val="el-GR"/>
        </w:rPr>
        <w:t xml:space="preserve"> 192 της 31.7.2003, σ. 54), καθώς και όπως ορίζεται στο εθνικό δίκαιο του οικονομικού φορέα, και τα εγκλήματα των άρθρων 159</w:t>
      </w:r>
      <w:r w:rsidRPr="0066018C">
        <w:rPr>
          <w:rFonts w:asciiTheme="minorHAnsi" w:hAnsiTheme="minorHAnsi" w:cstheme="minorHAnsi"/>
          <w:vertAlign w:val="superscript"/>
          <w:lang w:val="el-GR"/>
        </w:rPr>
        <w:t>Α</w:t>
      </w:r>
      <w:r w:rsidRPr="0066018C">
        <w:rPr>
          <w:rFonts w:asciiTheme="minorHAnsi" w:hAnsiTheme="minorHAnsi" w:cstheme="minorHAnsi"/>
          <w:lang w:val="el-GR"/>
        </w:rPr>
        <w:t xml:space="preserve"> (δωροδοκία πολιτικών προσώπων), 236 (δωροδοκία υπαλλήλου), 237 παρ.</w:t>
      </w:r>
      <w:r w:rsidR="005D27D4" w:rsidRPr="0066018C">
        <w:rPr>
          <w:rFonts w:asciiTheme="minorHAnsi" w:hAnsiTheme="minorHAnsi" w:cstheme="minorHAnsi"/>
          <w:lang w:val="el-GR"/>
        </w:rPr>
        <w:t xml:space="preserve"> </w:t>
      </w:r>
      <w:r w:rsidRPr="0066018C">
        <w:rPr>
          <w:rFonts w:asciiTheme="minorHAnsi" w:hAnsiTheme="minorHAnsi" w:cstheme="minorHAnsi"/>
          <w:lang w:val="el-GR"/>
        </w:rPr>
        <w:t>2-4 (δωροδοκία δικαστικών λειτουργών), 237</w:t>
      </w:r>
      <w:r w:rsidRPr="0066018C">
        <w:rPr>
          <w:rFonts w:asciiTheme="minorHAnsi" w:hAnsiTheme="minorHAnsi" w:cstheme="minorHAnsi"/>
          <w:vertAlign w:val="superscript"/>
          <w:lang w:val="el-GR"/>
        </w:rPr>
        <w:t>Α</w:t>
      </w:r>
      <w:r w:rsidRPr="0066018C">
        <w:rPr>
          <w:rFonts w:asciiTheme="minorHAnsi" w:hAnsiTheme="minorHAnsi" w:cstheme="minorHAnsi"/>
          <w:lang w:val="el-GR"/>
        </w:rPr>
        <w:t xml:space="preserve"> παρ.2 (εμπορία επιρροής – μεσάζοντες)</w:t>
      </w:r>
      <w:r w:rsidR="00687761" w:rsidRPr="0066018C">
        <w:rPr>
          <w:rFonts w:asciiTheme="minorHAnsi" w:hAnsiTheme="minorHAnsi" w:cstheme="minorHAnsi"/>
          <w:lang w:val="el-GR"/>
        </w:rPr>
        <w:t>,</w:t>
      </w:r>
      <w:r w:rsidRPr="0066018C">
        <w:rPr>
          <w:rFonts w:asciiTheme="minorHAnsi" w:hAnsiTheme="minorHAnsi" w:cstheme="minorHAnsi"/>
          <w:lang w:val="el-GR"/>
        </w:rPr>
        <w:t xml:space="preserve"> 396 παρ.</w:t>
      </w:r>
      <w:r w:rsidR="005D27D4" w:rsidRPr="0066018C">
        <w:rPr>
          <w:rFonts w:asciiTheme="minorHAnsi" w:hAnsiTheme="minorHAnsi" w:cstheme="minorHAnsi"/>
          <w:lang w:val="el-GR"/>
        </w:rPr>
        <w:t xml:space="preserve"> </w:t>
      </w:r>
      <w:r w:rsidRPr="0066018C">
        <w:rPr>
          <w:rFonts w:asciiTheme="minorHAnsi" w:hAnsiTheme="minorHAnsi" w:cstheme="minorHAnsi"/>
          <w:lang w:val="el-GR"/>
        </w:rPr>
        <w:t>2 (δωροδοκία στον ιδιωτικό τομέα) του Ποινικού Κώδικα.</w:t>
      </w:r>
    </w:p>
    <w:p w14:paraId="41635230"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6018C">
        <w:rPr>
          <w:rFonts w:asciiTheme="minorHAnsi" w:hAnsiTheme="minorHAnsi" w:cstheme="minorHAnsi"/>
        </w:rPr>
        <w:t>L</w:t>
      </w:r>
      <w:r w:rsidRPr="0066018C">
        <w:rPr>
          <w:rFonts w:asciiTheme="minorHAnsi" w:hAnsiTheme="minorHAnsi" w:cstheme="minorHAnsi"/>
          <w:lang w:val="el-GR"/>
        </w:rPr>
        <w:t xml:space="preserve"> 198/28.07.2017) και τα εγκλήματα των άρθρων 159Α (δωροδοκία πολιτικών προσώπων), 216 (πλαστογραφία), 236 (δωροδοκία υπαλλήλου), 237 παρ.</w:t>
      </w:r>
      <w:r w:rsidRPr="0066018C">
        <w:rPr>
          <w:rFonts w:asciiTheme="minorHAnsi" w:hAnsiTheme="minorHAnsi" w:cstheme="minorHAnsi"/>
        </w:rPr>
        <w:t> </w:t>
      </w:r>
      <w:r w:rsidRPr="0066018C">
        <w:rPr>
          <w:rFonts w:asciiTheme="minorHAnsi" w:hAnsiTheme="minorHAnsi" w:cstheme="minorHAnsi"/>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Pr="0066018C">
        <w:rPr>
          <w:rFonts w:asciiTheme="minorHAnsi" w:hAnsiTheme="minorHAnsi" w:cstheme="minorHAnsi"/>
          <w:lang w:val="el-GR"/>
        </w:rPr>
        <w:t>επ</w:t>
      </w:r>
      <w:proofErr w:type="spellEnd"/>
      <w:r w:rsidRPr="0066018C">
        <w:rPr>
          <w:rFonts w:asciiTheme="minorHAnsi" w:hAnsiTheme="minorHAnsi" w:cstheme="minorHAnsi"/>
          <w:lang w:val="el-GR"/>
        </w:rPr>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66018C">
        <w:rPr>
          <w:rFonts w:asciiTheme="minorHAnsi" w:hAnsiTheme="minorHAnsi" w:cstheme="minorHAnsi"/>
        </w:rPr>
        <w:t> </w:t>
      </w:r>
      <w:r w:rsidRPr="0066018C">
        <w:rPr>
          <w:rFonts w:asciiTheme="minorHAnsi" w:hAnsiTheme="minorHAnsi" w:cstheme="minorHAnsi"/>
          <w:lang w:val="el-GR"/>
        </w:rPr>
        <w:t>4689/2020 (Α’</w:t>
      </w:r>
      <w:r w:rsidRPr="0066018C">
        <w:rPr>
          <w:rFonts w:asciiTheme="minorHAnsi" w:hAnsiTheme="minorHAnsi" w:cstheme="minorHAnsi"/>
        </w:rPr>
        <w:t> </w:t>
      </w:r>
      <w:r w:rsidRPr="0066018C">
        <w:rPr>
          <w:rFonts w:asciiTheme="minorHAnsi" w:hAnsiTheme="minorHAnsi" w:cstheme="minorHAnsi"/>
          <w:lang w:val="el-GR"/>
        </w:rPr>
        <w:t>103),</w:t>
      </w:r>
    </w:p>
    <w:p w14:paraId="1A54D308" w14:textId="1B81E230"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6018C">
        <w:rPr>
          <w:rFonts w:asciiTheme="minorHAnsi" w:hAnsiTheme="minorHAnsi" w:cstheme="minorHAnsi"/>
        </w:rPr>
        <w:t> </w:t>
      </w:r>
      <w:r w:rsidRPr="0066018C">
        <w:rPr>
          <w:rFonts w:asciiTheme="minorHAnsi" w:hAnsiTheme="minorHAnsi" w:cstheme="minorHAnsi"/>
          <w:lang w:val="el-GR"/>
        </w:rPr>
        <w:t>πλαί</w:t>
      </w:r>
      <w:r w:rsidR="00687761" w:rsidRPr="0066018C">
        <w:rPr>
          <w:rFonts w:asciiTheme="minorHAnsi" w:hAnsiTheme="minorHAnsi" w:cstheme="minorHAnsi"/>
          <w:lang w:val="el-GR"/>
        </w:rPr>
        <w:t>σι</w:t>
      </w:r>
      <w:r w:rsidRPr="0066018C">
        <w:rPr>
          <w:rFonts w:asciiTheme="minorHAnsi" w:hAnsiTheme="minorHAnsi" w:cstheme="minorHAnsi"/>
          <w:lang w:val="el-GR"/>
        </w:rPr>
        <w:t>ο 2002/475/ΔΕΥ του Συμβουλίου και για την τροποποίηση της απόφασης 2005/671/ΔΕΥ του Συμβουλίου (</w:t>
      </w:r>
      <w:r w:rsidRPr="0066018C">
        <w:rPr>
          <w:rFonts w:asciiTheme="minorHAnsi" w:hAnsiTheme="minorHAnsi" w:cstheme="minorHAnsi"/>
        </w:rPr>
        <w:t>EEL</w:t>
      </w:r>
      <w:r w:rsidRPr="0066018C">
        <w:rPr>
          <w:rFonts w:asciiTheme="minorHAnsi" w:hAnsiTheme="minorHAnsi" w:cstheme="minorHAnsi"/>
          <w:lang w:val="el-GR"/>
        </w:rPr>
        <w:t xml:space="preserve"> 88/31.03.2017) ή ηθική αυτουργία ή συνέργεια ή απόπειρα διάπραξης εγκλήματος, </w:t>
      </w:r>
      <w:r w:rsidRPr="0066018C">
        <w:rPr>
          <w:rFonts w:asciiTheme="minorHAnsi" w:hAnsiTheme="minorHAnsi" w:cstheme="minorHAnsi"/>
          <w:lang w:val="el-GR"/>
        </w:rPr>
        <w:lastRenderedPageBreak/>
        <w:t>όπως ορίζονται στο άρθρο 14 αυτής, και τα εγκλήματα των άρθρων 187Α και 187Β του Ποινικού Κώδικα, καθώς και τα εγκλήματα των άρθρων 32-35 του ν.</w:t>
      </w:r>
      <w:r w:rsidRPr="0066018C">
        <w:rPr>
          <w:rFonts w:asciiTheme="minorHAnsi" w:hAnsiTheme="minorHAnsi" w:cstheme="minorHAnsi"/>
        </w:rPr>
        <w:t> </w:t>
      </w:r>
      <w:r w:rsidRPr="0066018C">
        <w:rPr>
          <w:rFonts w:asciiTheme="minorHAnsi" w:hAnsiTheme="minorHAnsi" w:cstheme="minorHAnsi"/>
          <w:lang w:val="el-GR"/>
        </w:rPr>
        <w:t>4689/2020 (Α’</w:t>
      </w:r>
      <w:r w:rsidRPr="0066018C">
        <w:rPr>
          <w:rFonts w:asciiTheme="minorHAnsi" w:hAnsiTheme="minorHAnsi" w:cstheme="minorHAnsi"/>
        </w:rPr>
        <w:t> </w:t>
      </w:r>
      <w:r w:rsidRPr="0066018C">
        <w:rPr>
          <w:rFonts w:asciiTheme="minorHAnsi" w:hAnsiTheme="minorHAnsi" w:cstheme="minorHAnsi"/>
          <w:lang w:val="el-GR"/>
        </w:rPr>
        <w:t>103),</w:t>
      </w:r>
    </w:p>
    <w:p w14:paraId="43309A58"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6018C">
        <w:rPr>
          <w:rFonts w:asciiTheme="minorHAnsi" w:hAnsiTheme="minorHAnsi" w:cstheme="minorHAnsi"/>
        </w:rPr>
        <w:t>EEL</w:t>
      </w:r>
      <w:r w:rsidRPr="0066018C">
        <w:rPr>
          <w:rFonts w:asciiTheme="minorHAnsi" w:hAnsiTheme="minorHAnsi" w:cstheme="minorHAnsi"/>
          <w:lang w:val="el-GR"/>
        </w:rPr>
        <w:t xml:space="preserve"> 141/05.06.2015) και τα εγκλήματα των άρθρων 2 και 39 του ν.</w:t>
      </w:r>
      <w:r w:rsidRPr="0066018C">
        <w:rPr>
          <w:rFonts w:asciiTheme="minorHAnsi" w:hAnsiTheme="minorHAnsi" w:cstheme="minorHAnsi"/>
        </w:rPr>
        <w:t> </w:t>
      </w:r>
      <w:r w:rsidRPr="0066018C">
        <w:rPr>
          <w:rFonts w:asciiTheme="minorHAnsi" w:hAnsiTheme="minorHAnsi" w:cstheme="minorHAnsi"/>
          <w:lang w:val="el-GR"/>
        </w:rPr>
        <w:t>4557/2018 (Α’</w:t>
      </w:r>
      <w:r w:rsidRPr="0066018C">
        <w:rPr>
          <w:rFonts w:asciiTheme="minorHAnsi" w:hAnsiTheme="minorHAnsi" w:cstheme="minorHAnsi"/>
        </w:rPr>
        <w:t> </w:t>
      </w:r>
      <w:r w:rsidRPr="0066018C">
        <w:rPr>
          <w:rFonts w:asciiTheme="minorHAnsi" w:hAnsiTheme="minorHAnsi" w:cstheme="minorHAnsi"/>
          <w:lang w:val="el-GR"/>
        </w:rPr>
        <w:t>139),</w:t>
      </w:r>
    </w:p>
    <w:p w14:paraId="3A9E03E7" w14:textId="77777777" w:rsidR="00002A6A" w:rsidRPr="0066018C" w:rsidRDefault="003910D8">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στ</w:t>
      </w:r>
      <w:proofErr w:type="spellEnd"/>
      <w:r w:rsidRPr="0066018C">
        <w:rPr>
          <w:rFonts w:asciiTheme="minorHAnsi" w:hAnsiTheme="minorHAnsi" w:cstheme="minorHAnsi"/>
          <w:lang w:val="el-GR"/>
        </w:rPr>
        <w:t>)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66018C">
        <w:rPr>
          <w:rFonts w:asciiTheme="minorHAnsi" w:hAnsiTheme="minorHAnsi" w:cstheme="minorHAnsi"/>
        </w:rPr>
        <w:t> </w:t>
      </w:r>
      <w:r w:rsidRPr="0066018C">
        <w:rPr>
          <w:rFonts w:asciiTheme="minorHAnsi" w:hAnsiTheme="minorHAnsi" w:cstheme="minorHAnsi"/>
          <w:lang w:val="el-GR"/>
        </w:rPr>
        <w:t xml:space="preserve">- πλαίσιο 2002/629/ΔΕΥ του Συμβουλίου (ΕΕ </w:t>
      </w:r>
      <w:r w:rsidRPr="0066018C">
        <w:rPr>
          <w:rFonts w:asciiTheme="minorHAnsi" w:hAnsiTheme="minorHAnsi" w:cstheme="minorHAnsi"/>
        </w:rPr>
        <w:t>L</w:t>
      </w:r>
      <w:r w:rsidRPr="0066018C">
        <w:rPr>
          <w:rFonts w:asciiTheme="minorHAnsi" w:hAnsiTheme="minorHAnsi" w:cstheme="minorHAnsi"/>
          <w:lang w:val="el-GR"/>
        </w:rPr>
        <w:t xml:space="preserve"> 101 της 15.4.2011, σ. 1) και τα εγκλήματα του άρθρου 323Α του Ποινικού κώδικα (εμπορία ανθρώπων).</w:t>
      </w:r>
    </w:p>
    <w:p w14:paraId="5B0877E7"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6EECC197"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υποχρέωση του προηγούμενου εδαφίου αφορά: </w:t>
      </w:r>
    </w:p>
    <w:p w14:paraId="0BCBB48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20DA078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6760518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στις περιπτώσεις Συνεταιρισμών, τα μέλη του Διοικητικού Συμβουλίου.</w:t>
      </w:r>
    </w:p>
    <w:p w14:paraId="7524E024" w14:textId="7EADEB53"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σε όλες τις λοιπ</w:t>
      </w:r>
      <w:r w:rsidR="00687761" w:rsidRPr="0066018C">
        <w:rPr>
          <w:rFonts w:asciiTheme="minorHAnsi" w:hAnsiTheme="minorHAnsi" w:cstheme="minorHAnsi"/>
          <w:lang w:val="el-GR"/>
        </w:rPr>
        <w:t>έ</w:t>
      </w:r>
      <w:r w:rsidRPr="0066018C">
        <w:rPr>
          <w:rFonts w:asciiTheme="minorHAnsi" w:hAnsiTheme="minorHAnsi" w:cstheme="minorHAnsi"/>
          <w:lang w:val="el-GR"/>
        </w:rPr>
        <w:t>ς περιπτώσεις νομικών προσώπων, τον κατά περίπτωση νόμιμο εκπρόσωπο.</w:t>
      </w:r>
    </w:p>
    <w:p w14:paraId="22B7AA15" w14:textId="77777777" w:rsidR="00002A6A" w:rsidRPr="0066018C" w:rsidRDefault="003910D8">
      <w:pPr>
        <w:spacing w:line="276" w:lineRule="auto"/>
        <w:rPr>
          <w:rFonts w:asciiTheme="minorHAnsi" w:hAnsiTheme="minorHAnsi" w:cstheme="minorHAnsi"/>
          <w:b/>
          <w:bCs/>
          <w:lang w:val="el-GR"/>
        </w:rPr>
      </w:pPr>
      <w:r w:rsidRPr="0066018C">
        <w:rPr>
          <w:rFonts w:asciiTheme="minorHAnsi" w:hAnsiTheme="minorHAnsi" w:cstheme="minorHAnsi"/>
          <w:b/>
          <w:bCs/>
          <w:lang w:val="el-GR"/>
        </w:rPr>
        <w:t>Εάν στις ως άνω περιπτώσεις (α) έως (</w:t>
      </w:r>
      <w:proofErr w:type="spellStart"/>
      <w:r w:rsidRPr="0066018C">
        <w:rPr>
          <w:rFonts w:asciiTheme="minorHAnsi" w:hAnsiTheme="minorHAnsi" w:cstheme="minorHAnsi"/>
          <w:b/>
          <w:bCs/>
          <w:lang w:val="el-GR"/>
        </w:rPr>
        <w:t>στ</w:t>
      </w:r>
      <w:proofErr w:type="spellEnd"/>
      <w:r w:rsidRPr="0066018C">
        <w:rPr>
          <w:rFonts w:asciiTheme="minorHAnsi" w:hAnsiTheme="minorHAnsi" w:cstheme="minorHAnsi"/>
          <w:b/>
          <w:bCs/>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7FA47417" w14:textId="77777777" w:rsidR="00002A6A" w:rsidRPr="0066018C" w:rsidRDefault="00002A6A">
      <w:pPr>
        <w:spacing w:line="276" w:lineRule="auto"/>
        <w:rPr>
          <w:rFonts w:asciiTheme="minorHAnsi" w:hAnsiTheme="minorHAnsi" w:cstheme="minorHAnsi"/>
          <w:b/>
          <w:bCs/>
          <w:lang w:val="el-GR"/>
        </w:rPr>
      </w:pPr>
    </w:p>
    <w:p w14:paraId="63069C8D" w14:textId="77777777" w:rsidR="00002A6A" w:rsidRPr="0066018C" w:rsidRDefault="003910D8" w:rsidP="0044045E">
      <w:pPr>
        <w:pStyle w:val="af3"/>
        <w:numPr>
          <w:ilvl w:val="3"/>
          <w:numId w:val="10"/>
        </w:numPr>
        <w:tabs>
          <w:tab w:val="left" w:pos="0"/>
          <w:tab w:val="left" w:pos="709"/>
          <w:tab w:val="left" w:pos="1134"/>
        </w:tabs>
        <w:spacing w:before="240" w:line="276" w:lineRule="auto"/>
        <w:ind w:left="0" w:firstLine="0"/>
        <w:rPr>
          <w:rFonts w:asciiTheme="minorHAnsi" w:hAnsiTheme="minorHAnsi" w:cstheme="minorHAnsi"/>
          <w:lang w:val="el-GR"/>
        </w:rPr>
      </w:pPr>
      <w:bookmarkStart w:id="101" w:name="_Ref503518036"/>
      <w:r w:rsidRPr="0066018C">
        <w:rPr>
          <w:rFonts w:asciiTheme="minorHAnsi" w:hAnsiTheme="minorHAnsi" w:cstheme="minorHAnsi"/>
          <w:lang w:val="el-GR"/>
        </w:rPr>
        <w:t>Στις ακόλουθες περιπτώσεις</w:t>
      </w:r>
      <w:bookmarkEnd w:id="101"/>
    </w:p>
    <w:p w14:paraId="0FB0B35A" w14:textId="05287948"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 xml:space="preserve">α) όταν ο οικονομικός φορέας έχει αθετήσει τις υποχρεώσεις του </w:t>
      </w:r>
      <w:r w:rsidR="00687761" w:rsidRPr="0066018C">
        <w:rPr>
          <w:rFonts w:asciiTheme="minorHAnsi" w:hAnsiTheme="minorHAnsi" w:cstheme="minorHAnsi"/>
          <w:lang w:val="el-GR"/>
        </w:rPr>
        <w:t>σχετικά με την</w:t>
      </w:r>
      <w:r w:rsidRPr="0066018C">
        <w:rPr>
          <w:rFonts w:asciiTheme="minorHAnsi" w:hAnsiTheme="minorHAnsi" w:cstheme="minorHAnsi"/>
          <w:lang w:val="el-GR"/>
        </w:rPr>
        <w:t xml:space="preserve"> καταβολή φόρων ή εισφορών κοινωνικής ασφάλισης και αυτό έχει διαπιστωθεί </w:t>
      </w:r>
      <w:r w:rsidR="00687761" w:rsidRPr="0066018C">
        <w:rPr>
          <w:rFonts w:asciiTheme="minorHAnsi" w:hAnsiTheme="minorHAnsi" w:cstheme="minorHAnsi"/>
          <w:lang w:val="el-GR"/>
        </w:rPr>
        <w:t>με</w:t>
      </w:r>
      <w:r w:rsidRPr="0066018C">
        <w:rPr>
          <w:rFonts w:asciiTheme="minorHAnsi" w:hAnsiTheme="minorHAnsi" w:cstheme="minorHAnsi"/>
          <w:lang w:val="el-GR"/>
        </w:rPr>
        <w:t xml:space="preserve">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08DD4D47"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2CEA5E8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3638602B"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eastAsia="el-GR"/>
        </w:rPr>
        <w:lastRenderedPageBreak/>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2BCE1B47" w14:textId="25A68424"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Δεν αποκλείεται ο οικονομικός φορέας, όταν έχει εκπληρώσει τις υποχρεώσεις του είτε </w:t>
      </w:r>
      <w:r w:rsidR="00F83327" w:rsidRPr="0066018C">
        <w:rPr>
          <w:rFonts w:asciiTheme="minorHAnsi" w:hAnsiTheme="minorHAnsi" w:cstheme="minorHAnsi"/>
          <w:lang w:val="el-GR"/>
        </w:rPr>
        <w:t>καταβάλλοντας</w:t>
      </w:r>
      <w:r w:rsidRPr="0066018C">
        <w:rPr>
          <w:rFonts w:asciiTheme="minorHAnsi" w:hAnsiTheme="minorHAnsi" w:cstheme="minorHAnsi"/>
          <w:lang w:val="el-GR"/>
        </w:rPr>
        <w:t xml:space="preserve">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1CF93B7A" w14:textId="77777777" w:rsidR="00002A6A" w:rsidRPr="0066018C" w:rsidRDefault="00002A6A">
      <w:pPr>
        <w:spacing w:line="276" w:lineRule="auto"/>
        <w:rPr>
          <w:rFonts w:asciiTheme="minorHAnsi" w:hAnsiTheme="minorHAnsi" w:cstheme="minorHAnsi"/>
          <w:lang w:val="el-GR"/>
        </w:rPr>
      </w:pPr>
    </w:p>
    <w:p w14:paraId="206B7224" w14:textId="77777777" w:rsidR="00002A6A" w:rsidRPr="0066018C" w:rsidRDefault="003910D8" w:rsidP="0044045E">
      <w:pPr>
        <w:pStyle w:val="af3"/>
        <w:numPr>
          <w:ilvl w:val="3"/>
          <w:numId w:val="10"/>
        </w:numPr>
        <w:tabs>
          <w:tab w:val="left" w:pos="0"/>
          <w:tab w:val="left" w:pos="709"/>
          <w:tab w:val="left" w:pos="1134"/>
        </w:tabs>
        <w:spacing w:before="240" w:line="276" w:lineRule="auto"/>
        <w:ind w:left="0" w:firstLine="0"/>
        <w:rPr>
          <w:rFonts w:asciiTheme="minorHAnsi" w:hAnsiTheme="minorHAnsi" w:cstheme="minorHAnsi"/>
          <w:i/>
          <w:color w:val="5B9BD5"/>
          <w:lang w:val="el-GR"/>
        </w:rPr>
      </w:pPr>
      <w:bookmarkStart w:id="102" w:name="_Ref496540586"/>
      <w:r w:rsidRPr="0066018C">
        <w:rPr>
          <w:rFonts w:asciiTheme="minorHAnsi" w:hAnsiTheme="minorHAnsi" w:cstheme="minorHAnsi"/>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102"/>
    </w:p>
    <w:p w14:paraId="5506991B"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792C8C54" w14:textId="5CBFBEC5"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(β) εάν τελεί υπό πτώχευση</w:t>
      </w:r>
      <w:r w:rsidR="00687761" w:rsidRPr="0066018C">
        <w:rPr>
          <w:rFonts w:asciiTheme="minorHAnsi" w:hAnsiTheme="minorHAnsi" w:cstheme="minorHAnsi"/>
          <w:lang w:val="el-GR"/>
        </w:rPr>
        <w:t xml:space="preserve"> </w:t>
      </w:r>
      <w:r w:rsidRPr="0066018C">
        <w:rPr>
          <w:rFonts w:asciiTheme="minorHAnsi" w:hAnsiTheme="minorHAnsi" w:cstheme="minorHAnsi"/>
          <w:lang w:val="el-GR"/>
        </w:rPr>
        <w:t>ή έχει υπαχθεί σε διαδικασία ειδικής εκκαθάρισης</w:t>
      </w:r>
      <w:r w:rsidR="00687761" w:rsidRPr="0066018C">
        <w:rPr>
          <w:rFonts w:asciiTheme="minorHAnsi" w:hAnsiTheme="minorHAnsi" w:cstheme="minorHAnsi"/>
          <w:lang w:val="el-GR"/>
        </w:rPr>
        <w:t xml:space="preserve"> </w:t>
      </w:r>
      <w:r w:rsidRPr="0066018C">
        <w:rPr>
          <w:rFonts w:asciiTheme="minorHAnsi" w:hAnsiTheme="minorHAnsi" w:cstheme="minorHAnsi"/>
          <w:lang w:val="el-GR"/>
        </w:rPr>
        <w:t>ή τελεί υπό αναγκαστική διαχείριση</w:t>
      </w:r>
      <w:r w:rsidR="00687761" w:rsidRPr="0066018C">
        <w:rPr>
          <w:rFonts w:asciiTheme="minorHAnsi" w:hAnsiTheme="minorHAnsi" w:cstheme="minorHAnsi"/>
          <w:lang w:val="el-GR"/>
        </w:rPr>
        <w:t xml:space="preserve"> </w:t>
      </w:r>
      <w:r w:rsidRPr="0066018C">
        <w:rPr>
          <w:rFonts w:asciiTheme="minorHAnsi" w:hAnsiTheme="minorHAnsi" w:cstheme="minorHAnsi"/>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sidRPr="0066018C">
        <w:rPr>
          <w:rFonts w:asciiTheme="minorHAnsi" w:hAnsiTheme="minorHAnsi" w:cstheme="minorHAnsi"/>
          <w:lang w:val="el-GR"/>
        </w:rPr>
        <w:t>προκύπτουσα</w:t>
      </w:r>
      <w:proofErr w:type="spellEnd"/>
      <w:r w:rsidRPr="0066018C">
        <w:rPr>
          <w:rFonts w:asciiTheme="minorHAnsi" w:hAnsiTheme="minorHAnsi" w:cstheme="minorHAnsi"/>
          <w:lang w:val="el-GR"/>
        </w:rPr>
        <w:t xml:space="preserve"> από παρόμοια διαδικασία, προβλεπόμενη σε εθνικές διατάξεις νόμου. </w:t>
      </w:r>
    </w:p>
    <w:p w14:paraId="3D106575" w14:textId="6C2A21E0"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 εάν, με την επιφύλαξη της παραγράφου 3</w:t>
      </w:r>
      <w:r w:rsidR="00687761" w:rsidRPr="0066018C">
        <w:rPr>
          <w:rFonts w:asciiTheme="minorHAnsi" w:hAnsiTheme="minorHAnsi" w:cstheme="minorHAnsi"/>
          <w:lang w:val="el-GR"/>
        </w:rPr>
        <w:t>Γ</w:t>
      </w:r>
      <w:r w:rsidRPr="0066018C">
        <w:rPr>
          <w:rFonts w:asciiTheme="minorHAnsi" w:hAnsiTheme="minorHAnsi" w:cstheme="minorHAnsi"/>
          <w:lang w:val="el-GR"/>
        </w:rPr>
        <w:t xml:space="preserve">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911058F" w14:textId="090AAC4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δ) εάν μία κατάσταση σύγκρουσης συμφερόντων κατά την έννοια του άρθρου 24 του ν. 4412/2016 δεν μπορεί να θεραπευ</w:t>
      </w:r>
      <w:r w:rsidR="00687761" w:rsidRPr="0066018C">
        <w:rPr>
          <w:rFonts w:asciiTheme="minorHAnsi" w:hAnsiTheme="minorHAnsi" w:cstheme="minorHAnsi"/>
          <w:lang w:val="el-GR"/>
        </w:rPr>
        <w:t>τ</w:t>
      </w:r>
      <w:r w:rsidRPr="0066018C">
        <w:rPr>
          <w:rFonts w:asciiTheme="minorHAnsi" w:hAnsiTheme="minorHAnsi" w:cstheme="minorHAnsi"/>
          <w:lang w:val="el-GR"/>
        </w:rPr>
        <w:t xml:space="preserve">εί αποτελεσματικά με άλλα, λιγότερο παρεμβατικά, μέσα, </w:t>
      </w:r>
    </w:p>
    <w:p w14:paraId="5D0F006F" w14:textId="3848EAB2"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w:t>
      </w:r>
      <w:r w:rsidR="00687761" w:rsidRPr="0066018C">
        <w:rPr>
          <w:rFonts w:asciiTheme="minorHAnsi" w:hAnsiTheme="minorHAnsi" w:cstheme="minorHAnsi"/>
          <w:lang w:val="el-GR"/>
        </w:rPr>
        <w:t>τ</w:t>
      </w:r>
      <w:r w:rsidRPr="0066018C">
        <w:rPr>
          <w:rFonts w:asciiTheme="minorHAnsi" w:hAnsiTheme="minorHAnsi" w:cstheme="minorHAnsi"/>
          <w:lang w:val="el-GR"/>
        </w:rPr>
        <w:t xml:space="preserve">εί με άλλα, λιγότερο παρεμβατικά, μέσα, </w:t>
      </w:r>
    </w:p>
    <w:p w14:paraId="23909916" w14:textId="02F2D0D2"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w:t>
      </w:r>
      <w:proofErr w:type="spellStart"/>
      <w:r w:rsidRPr="0066018C">
        <w:rPr>
          <w:rFonts w:asciiTheme="minorHAnsi" w:hAnsiTheme="minorHAnsi" w:cstheme="minorHAnsi"/>
          <w:lang w:val="el-GR"/>
        </w:rPr>
        <w:t>στ</w:t>
      </w:r>
      <w:proofErr w:type="spellEnd"/>
      <w:r w:rsidRPr="0066018C">
        <w:rPr>
          <w:rFonts w:asciiTheme="minorHAnsi" w:hAnsiTheme="minorHAnsi" w:cstheme="minorHAnsi"/>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w:t>
      </w:r>
      <w:r w:rsidR="00BF5438" w:rsidRPr="0066018C">
        <w:rPr>
          <w:rFonts w:asciiTheme="minorHAnsi" w:hAnsiTheme="minorHAnsi" w:cstheme="minorHAnsi"/>
          <w:lang w:val="el-GR"/>
        </w:rPr>
        <w:t xml:space="preserve">που είχε </w:t>
      </w:r>
      <w:r w:rsidR="006A61C9" w:rsidRPr="006A61C9">
        <w:rPr>
          <w:rFonts w:asciiTheme="minorHAnsi" w:hAnsiTheme="minorHAnsi" w:cstheme="minorHAnsi"/>
          <w:lang w:val="el-GR"/>
        </w:rPr>
        <w:t>ως αποτέλεσμα την πρόωρη καταγγελία της προηγούμενης σύμβασης, αποζημιώσεις ή άλλες παρόμοιες κυρώσεις. Κυρώσεις που επιβλήθηκαν σε προηγούμενες συμβάσεις με βάση τα άρθρα 206, 207, 208, 213, 218, 219 και 220 του ν. 442/2016 και τις αντίστοιχες προβλέψεις των οικείων συμβάσεων, συνολικού ύψους που δεν ξεπερνά τις δύο εκατοστιαίες μονάδες (2%), επί της αξίας της σύμβασης στο πλαίσιο της οποίας επιβλήθηκαν για την πλημμελή εκτέλεση απαίτησης σε οικονομικό φορέα δεν θεωρούνται σοβαρή πλημμέλεια για την εφαρμογή του παρόντος εδαφίου, εφόσον ο οικονομικός φορέας έχει εξοφλήσει το σύνολο του ποσού στην αναθέτουσα αρχή, εκτός αν η αναθέτουσα αρχή κρίνει διαφορετικά. Η παράλειψη της δήλωσης των παραπάνω κυρώσεων στο Ευρωπαϊκό Ενιαίο Έγγραφο Σύμβασης δεν λαμβάνεται υπόψη για την εφαρμογή της περ. ζ) του άρθρου 73, εκτός αν ζητηθεί η συμπερίληψή τους από την αναθέτουσα αρχή ή τον αναθέτοντα φορέα. Για τον υπολογισμό των δύο εκατοστιαίων μονάδων (2%) του πρώτου εδαφίου δεν υπολογίζονται οι κυρώσεις για τις οποίες τα επανορθωτικά μέτρα που έλαβαν οι οικονομικοί φορείς έχουν κριθεί επαρκή από την αρμόδια Επιτροπή της παρ. 9 του άρθρου 73 του ν. 4412/2016</w:t>
      </w:r>
      <w:r w:rsidRPr="0066018C">
        <w:rPr>
          <w:rFonts w:asciiTheme="minorHAnsi" w:hAnsiTheme="minorHAnsi" w:cstheme="minorHAnsi"/>
          <w:lang w:val="el-GR"/>
        </w:rPr>
        <w:t xml:space="preserve">, </w:t>
      </w:r>
    </w:p>
    <w:p w14:paraId="7D4DB702" w14:textId="46BECC79"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w:t>
      </w:r>
      <w:r w:rsidRPr="0066018C">
        <w:rPr>
          <w:rFonts w:asciiTheme="minorHAnsi" w:hAnsiTheme="minorHAnsi" w:cstheme="minorHAnsi"/>
          <w:lang w:val="el-GR"/>
        </w:rPr>
        <w:lastRenderedPageBreak/>
        <w:t xml:space="preserve">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Pr="0066018C">
        <w:rPr>
          <w:rFonts w:asciiTheme="minorHAnsi" w:hAnsiTheme="minorHAnsi" w:cstheme="minorHAnsi"/>
        </w:rPr>
        <w:fldChar w:fldCharType="begin"/>
      </w:r>
      <w:r w:rsidRPr="0066018C">
        <w:rPr>
          <w:rFonts w:asciiTheme="minorHAnsi" w:hAnsiTheme="minorHAnsi" w:cstheme="minorHAnsi"/>
          <w:lang w:val="el-GR"/>
        </w:rPr>
        <w:instrText xml:space="preserve"> </w:instrText>
      </w:r>
      <w:r w:rsidRPr="0066018C">
        <w:rPr>
          <w:rFonts w:asciiTheme="minorHAnsi" w:hAnsiTheme="minorHAnsi" w:cstheme="minorHAnsi"/>
        </w:rPr>
        <w:instrText>REF</w:instrText>
      </w:r>
      <w:r w:rsidRPr="0066018C">
        <w:rPr>
          <w:rFonts w:asciiTheme="minorHAnsi" w:hAnsiTheme="minorHAnsi" w:cstheme="minorHAnsi"/>
          <w:lang w:val="el-GR"/>
        </w:rPr>
        <w:instrText xml:space="preserve"> _</w:instrText>
      </w:r>
      <w:r w:rsidRPr="0066018C">
        <w:rPr>
          <w:rFonts w:asciiTheme="minorHAnsi" w:hAnsiTheme="minorHAnsi" w:cstheme="minorHAnsi"/>
        </w:rPr>
        <w:instrText>Ref</w:instrText>
      </w:r>
      <w:r w:rsidRPr="0066018C">
        <w:rPr>
          <w:rFonts w:asciiTheme="minorHAnsi" w:hAnsiTheme="minorHAnsi" w:cstheme="minorHAnsi"/>
          <w:lang w:val="el-GR"/>
        </w:rPr>
        <w:instrText>40957856 \</w:instrText>
      </w:r>
      <w:r w:rsidRPr="0066018C">
        <w:rPr>
          <w:rFonts w:asciiTheme="minorHAnsi" w:hAnsiTheme="minorHAnsi" w:cstheme="minorHAnsi"/>
        </w:rPr>
        <w:instrText>r</w:instrText>
      </w:r>
      <w:r w:rsidRPr="0066018C">
        <w:rPr>
          <w:rFonts w:asciiTheme="minorHAnsi" w:hAnsiTheme="minorHAnsi" w:cstheme="minorHAnsi"/>
          <w:lang w:val="el-GR"/>
        </w:rPr>
        <w:instrText xml:space="preserve"> \</w:instrText>
      </w:r>
      <w:r w:rsidRPr="0066018C">
        <w:rPr>
          <w:rFonts w:asciiTheme="minorHAnsi" w:hAnsiTheme="minorHAnsi" w:cstheme="minorHAnsi"/>
        </w:rPr>
        <w:instrText>h</w:instrText>
      </w:r>
      <w:r w:rsidRPr="0066018C">
        <w:rPr>
          <w:rFonts w:asciiTheme="minorHAnsi" w:hAnsiTheme="minorHAnsi" w:cstheme="minorHAnsi"/>
          <w:lang w:val="el-GR"/>
        </w:rPr>
        <w:instrText xml:space="preserve"> </w:instrText>
      </w:r>
      <w:r w:rsidR="00B15DB4" w:rsidRPr="0066018C">
        <w:rPr>
          <w:rFonts w:asciiTheme="minorHAnsi" w:hAnsiTheme="minorHAnsi" w:cstheme="minorHAnsi"/>
          <w:lang w:val="el-GR"/>
        </w:rPr>
        <w:instrText xml:space="preserve"> \* </w:instrText>
      </w:r>
      <w:r w:rsidR="00B15DB4" w:rsidRPr="0066018C">
        <w:rPr>
          <w:rFonts w:asciiTheme="minorHAnsi" w:hAnsiTheme="minorHAnsi" w:cstheme="minorHAnsi"/>
        </w:rPr>
        <w:instrText>MERGEFORMAT</w:instrText>
      </w:r>
      <w:r w:rsidR="00B15DB4" w:rsidRPr="0066018C">
        <w:rPr>
          <w:rFonts w:asciiTheme="minorHAnsi" w:hAnsiTheme="minorHAnsi" w:cstheme="minorHAnsi"/>
          <w:lang w:val="el-GR"/>
        </w:rPr>
        <w:instrText xml:space="preserve"> </w:instrText>
      </w:r>
      <w:r w:rsidRPr="0066018C">
        <w:rPr>
          <w:rFonts w:asciiTheme="minorHAnsi" w:hAnsiTheme="minorHAnsi" w:cstheme="minorHAnsi"/>
        </w:rPr>
      </w:r>
      <w:r w:rsidRPr="0066018C">
        <w:rPr>
          <w:rFonts w:asciiTheme="minorHAnsi" w:hAnsiTheme="minorHAnsi" w:cstheme="minorHAnsi"/>
        </w:rPr>
        <w:fldChar w:fldCharType="separate"/>
      </w:r>
      <w:r w:rsidR="00243C39" w:rsidRPr="00243C39">
        <w:rPr>
          <w:rFonts w:asciiTheme="minorHAnsi" w:hAnsiTheme="minorHAnsi" w:cstheme="minorHAnsi"/>
          <w:lang w:val="el-GR"/>
        </w:rPr>
        <w:t>2.2.9.2</w:t>
      </w:r>
      <w:r w:rsidRPr="0066018C">
        <w:rPr>
          <w:rFonts w:asciiTheme="minorHAnsi" w:hAnsiTheme="minorHAnsi" w:cstheme="minorHAnsi"/>
        </w:rPr>
        <w:fldChar w:fldCharType="end"/>
      </w:r>
      <w:r w:rsidRPr="0066018C">
        <w:rPr>
          <w:rFonts w:asciiTheme="minorHAnsi" w:hAnsiTheme="minorHAnsi" w:cstheme="minorHAnsi"/>
          <w:lang w:val="el-GR"/>
        </w:rPr>
        <w:t xml:space="preserve"> </w:t>
      </w:r>
      <w:r w:rsidR="00001ACA" w:rsidRPr="0066018C">
        <w:rPr>
          <w:rFonts w:asciiTheme="minorHAnsi" w:hAnsiTheme="minorHAnsi" w:cstheme="minorHAnsi"/>
          <w:lang w:val="el-GR"/>
        </w:rPr>
        <w:t>«</w:t>
      </w:r>
      <w:r w:rsidRPr="0066018C">
        <w:rPr>
          <w:rFonts w:asciiTheme="minorHAnsi" w:hAnsiTheme="minorHAnsi" w:cstheme="minorHAnsi"/>
        </w:rPr>
        <w:fldChar w:fldCharType="begin"/>
      </w:r>
      <w:r w:rsidRPr="0066018C">
        <w:rPr>
          <w:rFonts w:asciiTheme="minorHAnsi" w:hAnsiTheme="minorHAnsi" w:cstheme="minorHAnsi"/>
          <w:lang w:val="el-GR"/>
        </w:rPr>
        <w:instrText xml:space="preserve"> </w:instrText>
      </w:r>
      <w:r w:rsidRPr="0066018C">
        <w:rPr>
          <w:rFonts w:asciiTheme="minorHAnsi" w:hAnsiTheme="minorHAnsi" w:cstheme="minorHAnsi"/>
        </w:rPr>
        <w:instrText>REF</w:instrText>
      </w:r>
      <w:r w:rsidRPr="0066018C">
        <w:rPr>
          <w:rFonts w:asciiTheme="minorHAnsi" w:hAnsiTheme="minorHAnsi" w:cstheme="minorHAnsi"/>
          <w:lang w:val="el-GR"/>
        </w:rPr>
        <w:instrText xml:space="preserve"> _</w:instrText>
      </w:r>
      <w:r w:rsidRPr="0066018C">
        <w:rPr>
          <w:rFonts w:asciiTheme="minorHAnsi" w:hAnsiTheme="minorHAnsi" w:cstheme="minorHAnsi"/>
        </w:rPr>
        <w:instrText>Ref</w:instrText>
      </w:r>
      <w:r w:rsidRPr="0066018C">
        <w:rPr>
          <w:rFonts w:asciiTheme="minorHAnsi" w:hAnsiTheme="minorHAnsi" w:cstheme="minorHAnsi"/>
          <w:lang w:val="el-GR"/>
        </w:rPr>
        <w:instrText>40957856 \</w:instrText>
      </w:r>
      <w:r w:rsidRPr="0066018C">
        <w:rPr>
          <w:rFonts w:asciiTheme="minorHAnsi" w:hAnsiTheme="minorHAnsi" w:cstheme="minorHAnsi"/>
        </w:rPr>
        <w:instrText>h</w:instrText>
      </w:r>
      <w:r w:rsidRPr="0066018C">
        <w:rPr>
          <w:rFonts w:asciiTheme="minorHAnsi" w:hAnsiTheme="minorHAnsi" w:cstheme="minorHAnsi"/>
          <w:lang w:val="el-GR"/>
        </w:rPr>
        <w:instrText xml:space="preserve"> </w:instrText>
      </w:r>
      <w:r w:rsidR="00B15DB4" w:rsidRPr="0066018C">
        <w:rPr>
          <w:rFonts w:asciiTheme="minorHAnsi" w:hAnsiTheme="minorHAnsi" w:cstheme="minorHAnsi"/>
          <w:lang w:val="el-GR"/>
        </w:rPr>
        <w:instrText xml:space="preserve"> \* </w:instrText>
      </w:r>
      <w:r w:rsidR="00B15DB4" w:rsidRPr="0066018C">
        <w:rPr>
          <w:rFonts w:asciiTheme="minorHAnsi" w:hAnsiTheme="minorHAnsi" w:cstheme="minorHAnsi"/>
        </w:rPr>
        <w:instrText>MERGEFORMAT</w:instrText>
      </w:r>
      <w:r w:rsidR="00B15DB4" w:rsidRPr="0066018C">
        <w:rPr>
          <w:rFonts w:asciiTheme="minorHAnsi" w:hAnsiTheme="minorHAnsi" w:cstheme="minorHAnsi"/>
          <w:lang w:val="el-GR"/>
        </w:rPr>
        <w:instrText xml:space="preserve"> </w:instrText>
      </w:r>
      <w:r w:rsidRPr="0066018C">
        <w:rPr>
          <w:rFonts w:asciiTheme="minorHAnsi" w:hAnsiTheme="minorHAnsi" w:cstheme="minorHAnsi"/>
        </w:rPr>
      </w:r>
      <w:r w:rsidRPr="0066018C">
        <w:rPr>
          <w:rFonts w:asciiTheme="minorHAnsi" w:hAnsiTheme="minorHAnsi" w:cstheme="minorHAnsi"/>
        </w:rPr>
        <w:fldChar w:fldCharType="separate"/>
      </w:r>
      <w:r w:rsidR="00243C39" w:rsidRPr="0066018C">
        <w:rPr>
          <w:rFonts w:asciiTheme="minorHAnsi" w:hAnsiTheme="minorHAnsi" w:cstheme="minorHAnsi"/>
          <w:lang w:val="el-GR"/>
        </w:rPr>
        <w:t>Αποδεικτικά μέσα- Δικαιολογητικά προσωρινού αναδόχου</w:t>
      </w:r>
      <w:r w:rsidRPr="0066018C">
        <w:rPr>
          <w:rFonts w:asciiTheme="minorHAnsi" w:hAnsiTheme="minorHAnsi" w:cstheme="minorHAnsi"/>
        </w:rPr>
        <w:fldChar w:fldCharType="end"/>
      </w:r>
      <w:r w:rsidR="00001ACA" w:rsidRPr="0066018C">
        <w:rPr>
          <w:rFonts w:asciiTheme="minorHAnsi" w:hAnsiTheme="minorHAnsi" w:cstheme="minorHAnsi"/>
          <w:lang w:val="el-GR"/>
        </w:rPr>
        <w:t>»</w:t>
      </w:r>
      <w:r w:rsidRPr="0066018C">
        <w:rPr>
          <w:lang w:val="el-GR"/>
        </w:rPr>
        <w:t xml:space="preserve"> </w:t>
      </w:r>
      <w:r w:rsidRPr="0066018C">
        <w:rPr>
          <w:rFonts w:asciiTheme="minorHAnsi" w:hAnsiTheme="minorHAnsi" w:cstheme="minorHAnsi"/>
          <w:lang w:val="el-GR"/>
        </w:rPr>
        <w:t xml:space="preserve">της παρούσας. </w:t>
      </w:r>
    </w:p>
    <w:p w14:paraId="2972B5A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0AF66C4"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54062F4A" w14:textId="77777777" w:rsidR="00002A6A" w:rsidRPr="0066018C" w:rsidRDefault="003910D8">
      <w:pPr>
        <w:spacing w:line="276" w:lineRule="auto"/>
        <w:rPr>
          <w:rFonts w:asciiTheme="minorHAnsi" w:hAnsiTheme="minorHAnsi" w:cstheme="minorHAnsi"/>
          <w:b/>
          <w:bCs/>
          <w:lang w:val="el-GR"/>
        </w:rPr>
      </w:pPr>
      <w:r w:rsidRPr="0066018C">
        <w:rPr>
          <w:rFonts w:asciiTheme="minorHAnsi" w:hAnsiTheme="minorHAnsi" w:cstheme="minorHAnsi"/>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0C510BAB" w14:textId="77777777" w:rsidR="00002A6A" w:rsidRPr="0066018C" w:rsidRDefault="00002A6A">
      <w:pPr>
        <w:pStyle w:val="af3"/>
        <w:tabs>
          <w:tab w:val="left" w:pos="0"/>
          <w:tab w:val="left" w:pos="709"/>
          <w:tab w:val="left" w:pos="1134"/>
        </w:tabs>
        <w:spacing w:before="240"/>
        <w:ind w:left="0"/>
        <w:rPr>
          <w:rFonts w:asciiTheme="minorHAnsi" w:hAnsiTheme="minorHAnsi" w:cstheme="minorHAnsi"/>
          <w:i/>
          <w:color w:val="5B9BD5"/>
          <w:lang w:val="el-GR"/>
        </w:rPr>
      </w:pPr>
    </w:p>
    <w:p w14:paraId="1C39542C" w14:textId="77777777" w:rsidR="00002A6A" w:rsidRPr="0066018C" w:rsidRDefault="003910D8" w:rsidP="0044045E">
      <w:pPr>
        <w:pStyle w:val="af3"/>
        <w:numPr>
          <w:ilvl w:val="3"/>
          <w:numId w:val="10"/>
        </w:numPr>
        <w:tabs>
          <w:tab w:val="left" w:pos="0"/>
          <w:tab w:val="left" w:pos="709"/>
          <w:tab w:val="left" w:pos="1134"/>
        </w:tabs>
        <w:spacing w:before="240" w:line="276" w:lineRule="auto"/>
        <w:ind w:left="0" w:firstLine="0"/>
        <w:rPr>
          <w:rFonts w:asciiTheme="minorHAnsi" w:hAnsiTheme="minorHAnsi" w:cstheme="minorHAnsi"/>
          <w:lang w:val="el-GR"/>
        </w:rPr>
      </w:pPr>
      <w:bookmarkStart w:id="103" w:name="_Ref74508082"/>
      <w:r w:rsidRPr="0066018C">
        <w:rPr>
          <w:rFonts w:asciiTheme="minorHAnsi" w:hAnsiTheme="minorHAnsi" w:cstheme="minorHAnsi"/>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bookmarkEnd w:id="103"/>
    </w:p>
    <w:p w14:paraId="5E5EE689" w14:textId="77777777" w:rsidR="00002A6A" w:rsidRPr="0066018C" w:rsidRDefault="003910D8">
      <w:pPr>
        <w:pStyle w:val="af3"/>
        <w:tabs>
          <w:tab w:val="left" w:pos="0"/>
          <w:tab w:val="left" w:pos="709"/>
          <w:tab w:val="left" w:pos="1134"/>
        </w:tabs>
        <w:spacing w:before="240" w:line="276" w:lineRule="auto"/>
        <w:ind w:left="0"/>
        <w:rPr>
          <w:rFonts w:asciiTheme="minorHAnsi" w:hAnsiTheme="minorHAnsi" w:cstheme="minorHAnsi"/>
          <w:lang w:val="el-GR"/>
        </w:rPr>
      </w:pPr>
      <w:r w:rsidRPr="0066018C">
        <w:rPr>
          <w:rFonts w:asciiTheme="minorHAnsi" w:hAnsiTheme="minorHAnsi" w:cstheme="minorHAnsi"/>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66018C">
        <w:rPr>
          <w:rFonts w:asciiTheme="minorHAnsi" w:hAnsiTheme="minorHAnsi" w:cstheme="minorHAnsi"/>
          <w:lang w:val="el-GR"/>
        </w:rPr>
        <w:t>investment</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firms</w:t>
      </w:r>
      <w:proofErr w:type="spellEnd"/>
      <w:r w:rsidRPr="0066018C">
        <w:rPr>
          <w:rFonts w:asciiTheme="minorHAnsi" w:hAnsiTheme="minorHAnsi" w:cstheme="minorHAnsi"/>
          <w:lang w:val="el-GR"/>
        </w:rPr>
        <w:t>), εταιρείες διαχείρισης κεφαλαίων/ενεργητικού (</w:t>
      </w:r>
      <w:proofErr w:type="spellStart"/>
      <w:r w:rsidRPr="0066018C">
        <w:rPr>
          <w:rFonts w:asciiTheme="minorHAnsi" w:hAnsiTheme="minorHAnsi" w:cstheme="minorHAnsi"/>
          <w:lang w:val="el-GR"/>
        </w:rPr>
        <w:t>asset</w:t>
      </w:r>
      <w:proofErr w:type="spellEnd"/>
      <w:r w:rsidRPr="0066018C">
        <w:rPr>
          <w:rFonts w:asciiTheme="minorHAnsi" w:hAnsiTheme="minorHAnsi" w:cstheme="minorHAnsi"/>
          <w:lang w:val="el-GR"/>
        </w:rPr>
        <w:t>/</w:t>
      </w:r>
      <w:proofErr w:type="spellStart"/>
      <w:r w:rsidRPr="0066018C">
        <w:rPr>
          <w:rFonts w:asciiTheme="minorHAnsi" w:hAnsiTheme="minorHAnsi" w:cstheme="minorHAnsi"/>
          <w:lang w:val="el-GR"/>
        </w:rPr>
        <w:t>fund</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managers</w:t>
      </w:r>
      <w:proofErr w:type="spellEnd"/>
      <w:r w:rsidRPr="0066018C">
        <w:rPr>
          <w:rFonts w:asciiTheme="minorHAnsi" w:hAnsiTheme="minorHAnsi" w:cstheme="minorHAnsi"/>
          <w:lang w:val="el-GR"/>
        </w:rPr>
        <w:t>) ή εταιρείες διαχείρισης κεφαλαίων επιχειρηματικών συμμετοχών (</w:t>
      </w:r>
      <w:proofErr w:type="spellStart"/>
      <w:r w:rsidRPr="0066018C">
        <w:rPr>
          <w:rFonts w:asciiTheme="minorHAnsi" w:hAnsiTheme="minorHAnsi" w:cstheme="minorHAnsi"/>
          <w:lang w:val="el-GR"/>
        </w:rPr>
        <w:t>private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equity</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firms</w:t>
      </w:r>
      <w:proofErr w:type="spellEnd"/>
      <w:r w:rsidRPr="0066018C">
        <w:rPr>
          <w:rFonts w:asciiTheme="minorHAnsi" w:hAnsiTheme="minorHAnsi" w:cstheme="minorHAnsi"/>
          <w:lang w:val="el-GR"/>
        </w:rPr>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79BF0BB4" w14:textId="77777777" w:rsidR="00002A6A" w:rsidRPr="0066018C" w:rsidRDefault="00002A6A">
      <w:pPr>
        <w:pStyle w:val="af3"/>
        <w:tabs>
          <w:tab w:val="left" w:pos="0"/>
        </w:tabs>
        <w:spacing w:before="240"/>
        <w:ind w:left="0"/>
        <w:rPr>
          <w:rFonts w:asciiTheme="minorHAnsi" w:hAnsiTheme="minorHAnsi" w:cstheme="minorHAnsi"/>
          <w:b/>
          <w:bCs/>
          <w:lang w:val="el-GR"/>
        </w:rPr>
      </w:pPr>
    </w:p>
    <w:p w14:paraId="72ACC19A" w14:textId="0DC1E7E8" w:rsidR="00B15DB4" w:rsidRPr="0066018C" w:rsidRDefault="00B15DB4" w:rsidP="00B15DB4">
      <w:pPr>
        <w:suppressAutoHyphens w:val="0"/>
        <w:spacing w:after="160" w:line="252" w:lineRule="auto"/>
        <w:rPr>
          <w:rFonts w:asciiTheme="minorHAnsi" w:hAnsiTheme="minorHAnsi" w:cstheme="minorHAnsi"/>
          <w:lang w:val="el-GR"/>
        </w:rPr>
      </w:pPr>
      <w:r w:rsidRPr="0066018C">
        <w:rPr>
          <w:rFonts w:asciiTheme="minorHAnsi" w:hAnsiTheme="minorHAnsi" w:cstheme="minorHAnsi"/>
          <w:b/>
          <w:bCs/>
          <w:lang w:val="el-GR"/>
        </w:rPr>
        <w:t>2.2.3.5.</w:t>
      </w:r>
      <w:r w:rsidRPr="0066018C">
        <w:rPr>
          <w:rFonts w:asciiTheme="minorHAnsi" w:hAnsiTheme="minorHAnsi" w:cstheme="minorHAnsi"/>
          <w:lang w:val="el-GR"/>
        </w:rPr>
        <w:t xml:space="preserve">  Απαγορεύεται η ανάθεση της παρούσας σύμβασης, σε:</w:t>
      </w:r>
    </w:p>
    <w:p w14:paraId="688C2981" w14:textId="77777777" w:rsidR="00B15DB4" w:rsidRPr="0066018C" w:rsidRDefault="00B15DB4" w:rsidP="00B15DB4">
      <w:pPr>
        <w:suppressAutoHyphens w:val="0"/>
        <w:spacing w:after="160" w:line="252" w:lineRule="auto"/>
        <w:rPr>
          <w:rFonts w:asciiTheme="minorHAnsi" w:hAnsiTheme="minorHAnsi" w:cstheme="minorHAnsi"/>
          <w:lang w:val="el-GR"/>
        </w:rPr>
      </w:pPr>
      <w:r w:rsidRPr="0066018C">
        <w:rPr>
          <w:rFonts w:asciiTheme="minorHAnsi" w:hAnsiTheme="minorHAnsi" w:cstheme="minorHAnsi"/>
          <w:lang w:val="el-GR"/>
        </w:rPr>
        <w:t xml:space="preserve">α) Ρώσο υπήκοο ή φυσικό ή νομικό πρόσωπο, οντότητα ή φορέα που έχει την έδρα του στη Ρωσία  </w:t>
      </w:r>
    </w:p>
    <w:p w14:paraId="64211DBE" w14:textId="77777777" w:rsidR="00B15DB4" w:rsidRPr="0066018C" w:rsidRDefault="00B15DB4" w:rsidP="00B15DB4">
      <w:pPr>
        <w:suppressAutoHyphens w:val="0"/>
        <w:spacing w:after="160" w:line="252" w:lineRule="auto"/>
        <w:rPr>
          <w:rFonts w:asciiTheme="minorHAnsi" w:hAnsiTheme="minorHAnsi" w:cstheme="minorHAnsi"/>
          <w:lang w:val="el-GR"/>
        </w:rPr>
      </w:pPr>
      <w:r w:rsidRPr="0066018C">
        <w:rPr>
          <w:rFonts w:asciiTheme="minorHAnsi" w:hAnsiTheme="minorHAnsi" w:cstheme="minorHAnsi"/>
          <w:lang w:val="el-GR"/>
        </w:rPr>
        <w:t xml:space="preserve">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 </w:t>
      </w:r>
    </w:p>
    <w:p w14:paraId="657EE0BB" w14:textId="77777777" w:rsidR="00B15DB4" w:rsidRPr="0066018C" w:rsidRDefault="00B15DB4" w:rsidP="00B15DB4">
      <w:pPr>
        <w:suppressAutoHyphens w:val="0"/>
        <w:spacing w:after="160" w:line="252" w:lineRule="auto"/>
        <w:rPr>
          <w:rFonts w:asciiTheme="minorHAnsi" w:hAnsiTheme="minorHAnsi" w:cstheme="minorHAnsi"/>
          <w:b/>
          <w:bCs/>
          <w:lang w:val="el-GR"/>
        </w:rPr>
      </w:pPr>
      <w:r w:rsidRPr="0066018C">
        <w:rPr>
          <w:rFonts w:asciiTheme="minorHAnsi" w:hAnsiTheme="minorHAnsi" w:cstheme="minorHAnsi"/>
          <w:lang w:val="el-GR"/>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70D79610" w14:textId="67FC12AC" w:rsidR="00A10EAD" w:rsidRPr="0066018C" w:rsidRDefault="00A10EAD" w:rsidP="00A10EAD">
      <w:pPr>
        <w:pStyle w:val="af3"/>
        <w:numPr>
          <w:ilvl w:val="3"/>
          <w:numId w:val="10"/>
        </w:numPr>
        <w:tabs>
          <w:tab w:val="left" w:pos="0"/>
          <w:tab w:val="left" w:pos="709"/>
          <w:tab w:val="left" w:pos="1134"/>
        </w:tabs>
        <w:spacing w:before="240" w:line="276" w:lineRule="auto"/>
        <w:ind w:left="0" w:firstLine="0"/>
        <w:rPr>
          <w:rFonts w:asciiTheme="minorHAnsi" w:hAnsiTheme="minorHAnsi" w:cstheme="minorHAnsi"/>
          <w:lang w:val="el-GR"/>
        </w:rPr>
      </w:pPr>
      <w:r w:rsidRPr="006A2000">
        <w:rPr>
          <w:rFonts w:asciiTheme="minorHAnsi" w:hAnsiTheme="minorHAnsi" w:cstheme="minorHAnsi"/>
          <w:b/>
          <w:bCs/>
          <w:lang w:val="el-GR"/>
        </w:rPr>
        <w:t>α</w:t>
      </w:r>
      <w:r>
        <w:rPr>
          <w:rFonts w:asciiTheme="minorHAnsi" w:hAnsiTheme="minorHAnsi" w:cstheme="minorHAnsi"/>
          <w:lang w:val="el-GR"/>
        </w:rPr>
        <w:t xml:space="preserve"> </w:t>
      </w:r>
      <w:r w:rsidRPr="0066018C">
        <w:rPr>
          <w:rFonts w:asciiTheme="minorHAnsi" w:hAnsiTheme="minorHAnsi" w:cstheme="minorHAnsi"/>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1C86991D" w14:textId="77777777" w:rsidR="00B15DB4" w:rsidRPr="0066018C" w:rsidRDefault="00B15DB4">
      <w:pPr>
        <w:pStyle w:val="af3"/>
        <w:tabs>
          <w:tab w:val="left" w:pos="0"/>
          <w:tab w:val="left" w:pos="709"/>
          <w:tab w:val="left" w:pos="1134"/>
        </w:tabs>
        <w:spacing w:before="240" w:line="276" w:lineRule="auto"/>
        <w:ind w:left="0"/>
        <w:rPr>
          <w:rFonts w:asciiTheme="minorHAnsi" w:hAnsiTheme="minorHAnsi" w:cstheme="minorHAnsi"/>
          <w:lang w:val="el-GR"/>
        </w:rPr>
      </w:pPr>
    </w:p>
    <w:p w14:paraId="047A258F" w14:textId="0F154815" w:rsidR="00002A6A" w:rsidRPr="0066018C" w:rsidRDefault="003910D8" w:rsidP="0044045E">
      <w:pPr>
        <w:pStyle w:val="af3"/>
        <w:numPr>
          <w:ilvl w:val="3"/>
          <w:numId w:val="10"/>
        </w:numPr>
        <w:tabs>
          <w:tab w:val="left" w:pos="0"/>
          <w:tab w:val="left" w:pos="709"/>
          <w:tab w:val="left" w:pos="1134"/>
        </w:tabs>
        <w:spacing w:before="240" w:line="276" w:lineRule="auto"/>
        <w:ind w:left="0" w:firstLine="0"/>
        <w:rPr>
          <w:rFonts w:asciiTheme="minorHAnsi" w:hAnsiTheme="minorHAnsi" w:cstheme="minorHAnsi"/>
          <w:b/>
          <w:bCs/>
          <w:lang w:val="el-GR"/>
        </w:rPr>
      </w:pPr>
      <w:r w:rsidRPr="0066018C">
        <w:rPr>
          <w:rFonts w:asciiTheme="minorHAnsi" w:hAnsiTheme="minorHAnsi" w:cstheme="minorHAnsi"/>
          <w:lang w:val="el-GR"/>
        </w:rPr>
        <w:lastRenderedPageBreak/>
        <w:t xml:space="preserve">Ο οικονομικός φορέας που εμπίπτει σε μια από τις καταστάσεις που αναφέρονται στις παραγράφους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496540567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2.2.3.1</w:t>
      </w:r>
      <w:r w:rsidRPr="0066018C">
        <w:fldChar w:fldCharType="end"/>
      </w:r>
      <w:r w:rsidRPr="0066018C">
        <w:rPr>
          <w:rFonts w:asciiTheme="minorHAnsi" w:hAnsiTheme="minorHAnsi" w:cstheme="minorHAnsi"/>
          <w:lang w:val="el-GR"/>
        </w:rPr>
        <w:t xml:space="preserve"> και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496540586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2.2.3.3</w:t>
      </w:r>
      <w:r w:rsidRPr="0066018C">
        <w:fldChar w:fldCharType="end"/>
      </w:r>
      <w:r w:rsidRPr="0066018C">
        <w:rPr>
          <w:lang w:val="el-GR"/>
        </w:rPr>
        <w:t xml:space="preserve"> </w:t>
      </w:r>
      <w:r w:rsidRPr="0066018C">
        <w:rPr>
          <w:rFonts w:asciiTheme="minorHAnsi" w:hAnsiTheme="minorHAnsi" w:cstheme="minorHAnsi"/>
          <w:lang w:val="el-GR"/>
        </w:rPr>
        <w:t>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Pr="0066018C">
        <w:rPr>
          <w:rFonts w:asciiTheme="minorHAnsi" w:hAnsiTheme="minorHAnsi" w:cstheme="minorHAnsi"/>
          <w:lang w:val="el-GR"/>
        </w:rPr>
        <w:t>αυτ</w:t>
      </w:r>
      <w:proofErr w:type="spellEnd"/>
      <w:r w:rsidRPr="0066018C">
        <w:rPr>
          <w:rFonts w:asciiTheme="minorHAnsi" w:hAnsiTheme="minorHAnsi" w:cstheme="minorHAnsi"/>
        </w:rPr>
        <w:t>o</w:t>
      </w:r>
      <w:r w:rsidRPr="0066018C">
        <w:rPr>
          <w:rFonts w:asciiTheme="minorHAnsi" w:hAnsiTheme="minorHAnsi" w:cstheme="minorHAnsi"/>
          <w:lang w:val="el-GR"/>
        </w:rPr>
        <w:t>κάθαρση). Για τον σκοπό αυτόν, ο οικονομικός φορέας αποδεικνύει ότι έχει καταβάλει ή έχει δεσμευ</w:t>
      </w:r>
      <w:r w:rsidR="00B15DB4" w:rsidRPr="0066018C">
        <w:rPr>
          <w:rFonts w:asciiTheme="minorHAnsi" w:hAnsiTheme="minorHAnsi" w:cstheme="minorHAnsi"/>
          <w:lang w:val="el-GR"/>
        </w:rPr>
        <w:t>τ</w:t>
      </w:r>
      <w:r w:rsidRPr="0066018C">
        <w:rPr>
          <w:rFonts w:asciiTheme="minorHAnsi" w:hAnsiTheme="minorHAnsi" w:cstheme="minorHAnsi"/>
          <w:lang w:val="el-GR"/>
        </w:rPr>
        <w:t>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CFF9652" w14:textId="77777777" w:rsidR="00002A6A" w:rsidRPr="0066018C" w:rsidRDefault="00002A6A">
      <w:pPr>
        <w:pStyle w:val="af3"/>
        <w:tabs>
          <w:tab w:val="left" w:pos="0"/>
          <w:tab w:val="left" w:pos="709"/>
          <w:tab w:val="left" w:pos="1134"/>
        </w:tabs>
        <w:spacing w:before="240"/>
        <w:ind w:left="0"/>
        <w:rPr>
          <w:rFonts w:asciiTheme="minorHAnsi" w:hAnsiTheme="minorHAnsi" w:cstheme="minorHAnsi"/>
          <w:b/>
          <w:bCs/>
          <w:lang w:val="el-GR"/>
        </w:rPr>
      </w:pPr>
    </w:p>
    <w:p w14:paraId="4FF4B364" w14:textId="5E834D14" w:rsidR="00B15DB4" w:rsidRPr="0066018C" w:rsidRDefault="003910D8" w:rsidP="0044045E">
      <w:pPr>
        <w:pStyle w:val="af3"/>
        <w:numPr>
          <w:ilvl w:val="3"/>
          <w:numId w:val="167"/>
        </w:numPr>
        <w:tabs>
          <w:tab w:val="left" w:pos="0"/>
          <w:tab w:val="left" w:pos="709"/>
          <w:tab w:val="left" w:pos="1134"/>
        </w:tabs>
        <w:spacing w:before="240"/>
        <w:ind w:left="0" w:firstLine="0"/>
        <w:rPr>
          <w:rFonts w:asciiTheme="minorHAnsi" w:hAnsiTheme="minorHAnsi" w:cstheme="minorHAnsi"/>
          <w:lang w:val="el-GR"/>
        </w:rPr>
      </w:pPr>
      <w:r w:rsidRPr="0066018C">
        <w:rPr>
          <w:rFonts w:asciiTheme="minorHAnsi" w:hAnsiTheme="minorHAnsi" w:cstheme="minorHAnsi"/>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B15DB4" w:rsidRPr="0066018C">
        <w:rPr>
          <w:rFonts w:asciiTheme="minorHAnsi" w:hAnsiTheme="minorHAnsi" w:cstheme="minorHAnsi"/>
          <w:lang w:val="el-GR"/>
        </w:rPr>
        <w:t>, καθώς και στην υπ’ αριθμ. 102080/24-10-2022 (Β΄5623/02.11.2022) απόφαση του Υπουργού Ανάπτυξης και Επενδύσεων, με θέμα: «Ρύθμιση θεμάτων σχετικά με την εξέταση επανορθωτικών μέτρων από την Επιτροπή της παρ.  9 του άρθρου 73 του ν. 4412/2016».</w:t>
      </w:r>
    </w:p>
    <w:p w14:paraId="7992D42C"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r w:rsidRPr="0066018C">
        <w:rPr>
          <w:rFonts w:asciiTheme="minorHAnsi" w:hAnsiTheme="minorHAnsi" w:cstheme="minorHAnsi"/>
          <w:lang w:val="el-GR"/>
        </w:rPr>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w:t>
      </w:r>
      <w:proofErr w:type="spellStart"/>
      <w:r w:rsidRPr="0066018C">
        <w:rPr>
          <w:rFonts w:asciiTheme="minorHAnsi" w:hAnsiTheme="minorHAnsi" w:cstheme="minorHAnsi"/>
          <w:lang w:val="el-GR"/>
        </w:rPr>
        <w:t>ληφθέντων</w:t>
      </w:r>
      <w:proofErr w:type="spellEnd"/>
      <w:r w:rsidRPr="0066018C">
        <w:rPr>
          <w:rFonts w:asciiTheme="minorHAnsi" w:hAnsiTheme="minorHAnsi" w:cstheme="minorHAnsi"/>
          <w:lang w:val="el-GR"/>
        </w:rPr>
        <w:t xml:space="preserve">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39" w:history="1">
        <w:r w:rsidRPr="0066018C">
          <w:rPr>
            <w:rFonts w:asciiTheme="minorHAnsi" w:hAnsiTheme="minorHAnsi" w:cstheme="minorHAnsi"/>
          </w:rPr>
          <w:t>epanorthotika</w:t>
        </w:r>
        <w:r w:rsidRPr="0066018C">
          <w:rPr>
            <w:rFonts w:asciiTheme="minorHAnsi" w:hAnsiTheme="minorHAnsi" w:cstheme="minorHAnsi"/>
            <w:lang w:val="el-GR"/>
          </w:rPr>
          <w:t>@</w:t>
        </w:r>
        <w:r w:rsidRPr="0066018C">
          <w:rPr>
            <w:rFonts w:asciiTheme="minorHAnsi" w:hAnsiTheme="minorHAnsi" w:cstheme="minorHAnsi"/>
          </w:rPr>
          <w:t>eaadhsy</w:t>
        </w:r>
        <w:r w:rsidRPr="0066018C">
          <w:rPr>
            <w:rFonts w:asciiTheme="minorHAnsi" w:hAnsiTheme="minorHAnsi" w:cstheme="minorHAnsi"/>
            <w:lang w:val="el-GR"/>
          </w:rPr>
          <w:t>.</w:t>
        </w:r>
        <w:r w:rsidRPr="0066018C">
          <w:rPr>
            <w:rFonts w:asciiTheme="minorHAnsi" w:hAnsiTheme="minorHAnsi" w:cstheme="minorHAnsi"/>
          </w:rPr>
          <w:t>gr</w:t>
        </w:r>
      </w:hyperlink>
      <w:r w:rsidRPr="0066018C">
        <w:rPr>
          <w:rFonts w:asciiTheme="minorHAnsi" w:hAnsiTheme="minorHAnsi" w:cstheme="minorHAnsi"/>
          <w:lang w:val="el-GR"/>
        </w:rPr>
        <w:t>.</w:t>
      </w:r>
    </w:p>
    <w:p w14:paraId="10E29BD1"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p>
    <w:p w14:paraId="60804FE7"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r w:rsidRPr="0066018C">
        <w:rPr>
          <w:rFonts w:asciiTheme="minorHAnsi" w:hAnsiTheme="minorHAnsi" w:cstheme="minorHAnsi"/>
          <w:lang w:val="el-GR"/>
        </w:rPr>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w:t>
      </w:r>
      <w:proofErr w:type="spellStart"/>
      <w:r w:rsidRPr="0066018C">
        <w:rPr>
          <w:rFonts w:asciiTheme="minorHAnsi" w:hAnsiTheme="minorHAnsi" w:cstheme="minorHAnsi"/>
          <w:lang w:val="el-GR"/>
        </w:rPr>
        <w:t>εκδοθείσες</w:t>
      </w:r>
      <w:proofErr w:type="spellEnd"/>
      <w:r w:rsidRPr="0066018C">
        <w:rPr>
          <w:rFonts w:asciiTheme="minorHAnsi" w:hAnsiTheme="minorHAnsi" w:cstheme="minorHAnsi"/>
          <w:lang w:val="el-GR"/>
        </w:rPr>
        <w:t xml:space="preserve">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35864CDA"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p>
    <w:p w14:paraId="7C3F0B4D"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r w:rsidRPr="0066018C">
        <w:rPr>
          <w:rFonts w:asciiTheme="minorHAnsi" w:hAnsiTheme="minorHAnsi" w:cstheme="minorHAnsi"/>
          <w:lang w:val="el-GR"/>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19A18D73"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p>
    <w:p w14:paraId="65BC2DA5"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r w:rsidRPr="0066018C">
        <w:rPr>
          <w:rFonts w:asciiTheme="minorHAnsi" w:hAnsiTheme="minorHAnsi" w:cstheme="minorHAnsi"/>
          <w:lang w:val="el-GR"/>
        </w:rPr>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7F300DF8"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p>
    <w:p w14:paraId="7194ED09"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r w:rsidRPr="0066018C">
        <w:rPr>
          <w:rFonts w:asciiTheme="minorHAnsi" w:hAnsiTheme="minorHAnsi" w:cstheme="minorHAnsi"/>
          <w:lang w:val="el-GR"/>
        </w:rPr>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w:t>
      </w:r>
      <w:r w:rsidRPr="0066018C">
        <w:rPr>
          <w:rFonts w:asciiTheme="minorHAnsi" w:hAnsiTheme="minorHAnsi" w:cstheme="minorHAnsi"/>
          <w:lang w:val="el-GR"/>
        </w:rPr>
        <w:lastRenderedPageBreak/>
        <w:t xml:space="preserve">ληφθεί </w:t>
      </w:r>
      <w:r w:rsidRPr="0066018C">
        <w:rPr>
          <w:rFonts w:asciiTheme="minorHAnsi" w:hAnsiTheme="minorHAnsi" w:cstheme="minorHAnsi"/>
          <w:bCs/>
          <w:lang w:val="el-GR"/>
        </w:rPr>
        <w:t>μετά</w:t>
      </w:r>
      <w:r w:rsidRPr="0066018C">
        <w:rPr>
          <w:rFonts w:asciiTheme="minorHAnsi" w:hAnsiTheme="minorHAnsi" w:cstheme="minorHAnsi"/>
          <w:lang w:val="el-GR"/>
        </w:rPr>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79565B8A" w14:textId="77777777" w:rsidR="00B15DB4" w:rsidRPr="0066018C" w:rsidRDefault="00B15DB4" w:rsidP="00B15DB4">
      <w:pPr>
        <w:suppressAutoHyphens w:val="0"/>
        <w:autoSpaceDE w:val="0"/>
        <w:autoSpaceDN w:val="0"/>
        <w:adjustRightInd w:val="0"/>
        <w:spacing w:after="0"/>
        <w:rPr>
          <w:rFonts w:asciiTheme="minorHAnsi" w:hAnsiTheme="minorHAnsi" w:cstheme="minorHAnsi"/>
          <w:lang w:val="el-GR"/>
        </w:rPr>
      </w:pPr>
    </w:p>
    <w:p w14:paraId="3B53AFFB" w14:textId="77777777" w:rsidR="002D0295" w:rsidRPr="0066018C" w:rsidRDefault="00B15DB4" w:rsidP="002D0295">
      <w:pPr>
        <w:suppressAutoHyphens w:val="0"/>
        <w:autoSpaceDE w:val="0"/>
        <w:autoSpaceDN w:val="0"/>
        <w:adjustRightInd w:val="0"/>
        <w:spacing w:after="0" w:line="276" w:lineRule="auto"/>
        <w:rPr>
          <w:rFonts w:asciiTheme="minorHAnsi" w:hAnsiTheme="minorHAnsi" w:cstheme="minorHAnsi"/>
          <w:lang w:val="el-GR"/>
        </w:rPr>
      </w:pPr>
      <w:r w:rsidRPr="0066018C">
        <w:rPr>
          <w:rFonts w:asciiTheme="minorHAnsi" w:hAnsiTheme="minorHAnsi" w:cstheme="minorHAnsi"/>
          <w:lang w:val="el-GR"/>
        </w:rPr>
        <w:t>Στην περίπτωση που κατά την υποβολή του ΕΕΕΣ από τον οικονομικό φορέα, δεν συνέτρεχε στο πρόσωπό του κάποιος από τους λόγους αποκλεισμού της παρ.</w:t>
      </w:r>
      <w:r w:rsidRPr="0066018C">
        <w:rPr>
          <w:rFonts w:asciiTheme="minorHAnsi" w:hAnsiTheme="minorHAnsi" w:cstheme="minorHAnsi"/>
        </w:rPr>
        <w:t> </w:t>
      </w:r>
      <w:r w:rsidRPr="0066018C">
        <w:rPr>
          <w:rFonts w:asciiTheme="minorHAnsi" w:hAnsiTheme="minorHAnsi" w:cstheme="minorHAnsi"/>
          <w:lang w:val="el-GR"/>
        </w:rPr>
        <w:t>1 και της παρ.</w:t>
      </w:r>
      <w:r w:rsidRPr="0066018C">
        <w:rPr>
          <w:rFonts w:asciiTheme="minorHAnsi" w:hAnsiTheme="minorHAnsi" w:cstheme="minorHAnsi"/>
        </w:rPr>
        <w:t> </w:t>
      </w:r>
      <w:r w:rsidRPr="0066018C">
        <w:rPr>
          <w:rFonts w:asciiTheme="minorHAnsi" w:hAnsiTheme="minorHAnsi" w:cstheme="minorHAnsi"/>
          <w:lang w:val="el-GR"/>
        </w:rPr>
        <w:t>4, εκτός από την περ.</w:t>
      </w:r>
      <w:r w:rsidRPr="0066018C">
        <w:rPr>
          <w:rFonts w:asciiTheme="minorHAnsi" w:hAnsiTheme="minorHAnsi" w:cstheme="minorHAnsi"/>
        </w:rPr>
        <w:t> </w:t>
      </w:r>
      <w:r w:rsidRPr="0066018C">
        <w:rPr>
          <w:rFonts w:asciiTheme="minorHAnsi" w:hAnsiTheme="minorHAnsi" w:cstheme="minorHAnsi"/>
          <w:lang w:val="el-GR"/>
        </w:rPr>
        <w:t>β’ αυτής, του άρθρου</w:t>
      </w:r>
      <w:r w:rsidRPr="0066018C">
        <w:rPr>
          <w:rFonts w:asciiTheme="minorHAnsi" w:hAnsiTheme="minorHAnsi" w:cstheme="minorHAnsi"/>
        </w:rPr>
        <w:t> </w:t>
      </w:r>
      <w:r w:rsidRPr="0066018C">
        <w:rPr>
          <w:rFonts w:asciiTheme="minorHAnsi" w:hAnsiTheme="minorHAnsi" w:cstheme="minorHAnsi"/>
          <w:lang w:val="el-GR"/>
        </w:rPr>
        <w:t>73 του ν.</w:t>
      </w:r>
      <w:r w:rsidRPr="0066018C">
        <w:rPr>
          <w:rFonts w:asciiTheme="minorHAnsi" w:hAnsiTheme="minorHAnsi" w:cstheme="minorHAnsi"/>
        </w:rPr>
        <w:t> </w:t>
      </w:r>
      <w:r w:rsidRPr="0066018C">
        <w:rPr>
          <w:rFonts w:asciiTheme="minorHAnsi" w:hAnsiTheme="minorHAnsi" w:cstheme="minorHAnsi"/>
          <w:lang w:val="el-GR"/>
        </w:rPr>
        <w:t>4412/2016, αλλά η συνδρομή του προέκυψε κατά τη διάρκεια της παρούσας διαδικασίας (</w:t>
      </w:r>
      <w:proofErr w:type="spellStart"/>
      <w:r w:rsidRPr="0066018C">
        <w:rPr>
          <w:rFonts w:asciiTheme="minorHAnsi" w:hAnsiTheme="minorHAnsi" w:cstheme="minorHAnsi"/>
          <w:lang w:val="el-GR"/>
        </w:rPr>
        <w:t>οψιγενής</w:t>
      </w:r>
      <w:proofErr w:type="spellEnd"/>
      <w:r w:rsidRPr="0066018C">
        <w:rPr>
          <w:rFonts w:asciiTheme="minorHAnsi" w:hAnsiTheme="minorHAnsi" w:cstheme="minorHAnsi"/>
          <w:lang w:val="el-GR"/>
        </w:rPr>
        <w:t xml:space="preserve">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5436AA8B" w14:textId="4C1E23E4" w:rsidR="00002A6A" w:rsidRPr="0066018C" w:rsidRDefault="00B15DB4" w:rsidP="002D0295">
      <w:pPr>
        <w:suppressAutoHyphens w:val="0"/>
        <w:autoSpaceDE w:val="0"/>
        <w:autoSpaceDN w:val="0"/>
        <w:adjustRightInd w:val="0"/>
        <w:spacing w:after="0" w:line="276" w:lineRule="auto"/>
        <w:rPr>
          <w:rFonts w:asciiTheme="minorHAnsi" w:hAnsiTheme="minorHAnsi" w:cstheme="minorHAnsi"/>
          <w:lang w:val="el-GR"/>
        </w:rPr>
      </w:pPr>
      <w:r w:rsidRPr="0066018C">
        <w:rPr>
          <w:rFonts w:asciiTheme="minorHAnsi" w:hAnsiTheme="minorHAnsi" w:cstheme="minorHAnsi"/>
          <w:lang w:val="el-GR"/>
        </w:rPr>
        <w:t>Οι διαδικαστικές λεπτομέρειες εξέτασης και επανεξέτασης των επανορθωτικών μέτρων ρυθμίζονται αναλυτικά στην ως άνω υπουργική απόφαση.</w:t>
      </w:r>
    </w:p>
    <w:p w14:paraId="50397FC5" w14:textId="77777777" w:rsidR="00002A6A" w:rsidRPr="0066018C" w:rsidRDefault="00002A6A" w:rsidP="002D0295">
      <w:pPr>
        <w:pStyle w:val="af3"/>
        <w:tabs>
          <w:tab w:val="left" w:pos="0"/>
          <w:tab w:val="left" w:pos="709"/>
          <w:tab w:val="left" w:pos="1134"/>
        </w:tabs>
        <w:spacing w:after="0" w:line="276" w:lineRule="auto"/>
        <w:ind w:left="0"/>
        <w:rPr>
          <w:rFonts w:asciiTheme="minorHAnsi" w:hAnsiTheme="minorHAnsi" w:cstheme="minorHAnsi"/>
          <w:b/>
          <w:bCs/>
          <w:color w:val="000000"/>
          <w:lang w:val="el-GR"/>
        </w:rPr>
      </w:pPr>
    </w:p>
    <w:p w14:paraId="48E78A46" w14:textId="35A21CA6" w:rsidR="00002A6A" w:rsidRPr="0066018C" w:rsidRDefault="003910D8" w:rsidP="0044045E">
      <w:pPr>
        <w:pStyle w:val="af3"/>
        <w:numPr>
          <w:ilvl w:val="3"/>
          <w:numId w:val="167"/>
        </w:numPr>
        <w:tabs>
          <w:tab w:val="left" w:pos="0"/>
          <w:tab w:val="left" w:pos="709"/>
        </w:tabs>
        <w:spacing w:before="240" w:line="276" w:lineRule="auto"/>
        <w:ind w:left="0" w:firstLine="0"/>
        <w:rPr>
          <w:rFonts w:asciiTheme="minorHAnsi" w:hAnsiTheme="minorHAnsi" w:cstheme="minorHAnsi"/>
          <w:lang w:val="el-GR"/>
        </w:rPr>
      </w:pPr>
      <w:bookmarkStart w:id="104" w:name="_Ref496540821"/>
      <w:r w:rsidRPr="0066018C">
        <w:rPr>
          <w:rFonts w:asciiTheme="minorHAnsi" w:hAnsiTheme="minorHAnsi" w:cstheme="minorHAnsi"/>
          <w:lang w:val="el-GR"/>
        </w:rPr>
        <w:t xml:space="preserve">Οικονομικός φορέας, </w:t>
      </w:r>
      <w:r w:rsidR="002D0295" w:rsidRPr="0066018C">
        <w:rPr>
          <w:rFonts w:asciiTheme="minorHAnsi" w:hAnsiTheme="minorHAnsi" w:cstheme="minorHAnsi"/>
          <w:lang w:val="el-GR"/>
        </w:rPr>
        <w:t xml:space="preserve">εις </w:t>
      </w:r>
      <w:r w:rsidRPr="0066018C">
        <w:rPr>
          <w:rFonts w:asciiTheme="minorHAnsi" w:hAnsiTheme="minorHAnsi" w:cstheme="minorHAnsi"/>
          <w:lang w:val="el-GR"/>
        </w:rPr>
        <w:t>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104"/>
    </w:p>
    <w:p w14:paraId="75B073DF" w14:textId="77777777" w:rsidR="00002A6A" w:rsidRPr="0066018C" w:rsidRDefault="00002A6A">
      <w:pPr>
        <w:pStyle w:val="af3"/>
        <w:rPr>
          <w:rFonts w:asciiTheme="minorHAnsi" w:hAnsiTheme="minorHAnsi" w:cstheme="minorHAnsi"/>
          <w:color w:val="000000"/>
          <w:lang w:val="el-GR"/>
        </w:rPr>
      </w:pPr>
    </w:p>
    <w:p w14:paraId="0D5A270E" w14:textId="77777777" w:rsidR="00002A6A" w:rsidRPr="0066018C" w:rsidRDefault="00002A6A">
      <w:pPr>
        <w:pStyle w:val="af3"/>
        <w:rPr>
          <w:rFonts w:asciiTheme="minorHAnsi" w:hAnsiTheme="minorHAnsi" w:cstheme="minorHAnsi"/>
          <w:color w:val="000000"/>
          <w:lang w:val="el-GR"/>
        </w:rPr>
      </w:pPr>
    </w:p>
    <w:p w14:paraId="5698ED12" w14:textId="77777777" w:rsidR="00002A6A" w:rsidRPr="0066018C" w:rsidRDefault="003910D8">
      <w:pPr>
        <w:pStyle w:val="3"/>
        <w:numPr>
          <w:ilvl w:val="0"/>
          <w:numId w:val="0"/>
        </w:numPr>
        <w:ind w:left="720" w:hanging="720"/>
        <w:rPr>
          <w:rFonts w:asciiTheme="minorHAnsi" w:hAnsiTheme="minorHAnsi" w:cstheme="minorHAnsi"/>
          <w:szCs w:val="22"/>
          <w:lang w:val="el-GR"/>
        </w:rPr>
      </w:pPr>
      <w:bookmarkStart w:id="105" w:name="_Toc97194424"/>
      <w:bookmarkStart w:id="106" w:name="_Toc97194274"/>
      <w:bookmarkStart w:id="107" w:name="_Toc202448105"/>
      <w:r w:rsidRPr="0066018C">
        <w:rPr>
          <w:rFonts w:asciiTheme="minorHAnsi" w:hAnsiTheme="minorHAnsi" w:cstheme="minorHAnsi"/>
          <w:szCs w:val="22"/>
          <w:lang w:val="el-GR"/>
        </w:rPr>
        <w:t>Κριτήρια Ποιοτικής Επιλογής &amp; αποδεικτικά στοιχεία</w:t>
      </w:r>
      <w:bookmarkEnd w:id="105"/>
      <w:bookmarkEnd w:id="106"/>
      <w:bookmarkEnd w:id="107"/>
    </w:p>
    <w:p w14:paraId="43CBB317" w14:textId="77777777" w:rsidR="00002A6A" w:rsidRPr="0066018C" w:rsidRDefault="00002A6A">
      <w:pPr>
        <w:rPr>
          <w:rFonts w:asciiTheme="minorHAnsi" w:hAnsiTheme="minorHAnsi" w:cstheme="minorHAnsi"/>
          <w:lang w:val="el-GR"/>
        </w:rPr>
      </w:pPr>
    </w:p>
    <w:p w14:paraId="78A2543E" w14:textId="77777777" w:rsidR="00002A6A" w:rsidRPr="0066018C" w:rsidRDefault="003910D8" w:rsidP="0044045E">
      <w:pPr>
        <w:pStyle w:val="3"/>
        <w:numPr>
          <w:ilvl w:val="2"/>
          <w:numId w:val="100"/>
        </w:numPr>
        <w:spacing w:before="0" w:after="0" w:line="276" w:lineRule="auto"/>
        <w:ind w:left="1276"/>
        <w:rPr>
          <w:rFonts w:asciiTheme="minorHAnsi" w:hAnsiTheme="minorHAnsi" w:cstheme="minorHAnsi"/>
          <w:lang w:val="el-GR"/>
        </w:rPr>
      </w:pPr>
      <w:bookmarkStart w:id="108" w:name="_Toc97194425"/>
      <w:bookmarkStart w:id="109" w:name="_Toc97194275"/>
      <w:bookmarkStart w:id="110" w:name="_Ref74510337"/>
      <w:bookmarkStart w:id="111" w:name="_Toc202448106"/>
      <w:r w:rsidRPr="0066018C">
        <w:rPr>
          <w:rFonts w:asciiTheme="minorHAnsi" w:hAnsiTheme="minorHAnsi" w:cstheme="minorHAnsi"/>
          <w:lang w:val="el-GR"/>
        </w:rPr>
        <w:t>Καταλληλόλητα άσκησης επαγγελματικής δραστηριότητας</w:t>
      </w:r>
      <w:bookmarkEnd w:id="108"/>
      <w:bookmarkEnd w:id="109"/>
      <w:bookmarkEnd w:id="110"/>
      <w:bookmarkEnd w:id="111"/>
    </w:p>
    <w:p w14:paraId="0686B507" w14:textId="77777777" w:rsidR="00002A6A" w:rsidRPr="0066018C" w:rsidRDefault="003910D8">
      <w:pPr>
        <w:suppressAutoHyphens w:val="0"/>
        <w:spacing w:after="0" w:line="276" w:lineRule="auto"/>
        <w:rPr>
          <w:rFonts w:asciiTheme="minorHAnsi" w:hAnsiTheme="minorHAnsi" w:cstheme="minorHAnsi"/>
          <w:b/>
          <w:bCs/>
          <w:lang w:val="el-GR" w:eastAsia="el-GR"/>
        </w:rPr>
      </w:pPr>
      <w:r w:rsidRPr="0066018C">
        <w:rPr>
          <w:rFonts w:asciiTheme="minorHAnsi" w:hAnsiTheme="minorHAnsi" w:cstheme="minorHAnsi"/>
          <w:b/>
          <w:bCs/>
          <w:lang w:val="el-GR" w:eastAsia="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προμήθεια ειδών και υπηρεσιών, ήτοι να ασκούν επαγγελματική δραστηριότητα συναφή με το αντικείμενο προμήθειας εξοπλισμού, λογισμικού ψηφιακής συντήρησης, τηλεπικοινωνιακού υλικού και παροχής συναφών υπηρεσιών.</w:t>
      </w:r>
    </w:p>
    <w:p w14:paraId="78DB9399" w14:textId="77777777" w:rsidR="00002A6A" w:rsidRPr="0066018C" w:rsidRDefault="00002A6A">
      <w:pPr>
        <w:suppressAutoHyphens w:val="0"/>
        <w:spacing w:after="0" w:line="276" w:lineRule="auto"/>
        <w:rPr>
          <w:rFonts w:asciiTheme="minorHAnsi" w:hAnsiTheme="minorHAnsi" w:cstheme="minorHAnsi"/>
          <w:b/>
          <w:bCs/>
          <w:lang w:val="el-GR"/>
        </w:rPr>
      </w:pPr>
    </w:p>
    <w:p w14:paraId="1ABA4E6B" w14:textId="77777777" w:rsidR="00002A6A" w:rsidRPr="0066018C" w:rsidRDefault="003910D8">
      <w:pPr>
        <w:pStyle w:val="af3"/>
        <w:spacing w:after="0" w:line="276" w:lineRule="auto"/>
        <w:ind w:left="0"/>
        <w:rPr>
          <w:rFonts w:asciiTheme="minorHAnsi" w:hAnsiTheme="minorHAnsi" w:cstheme="minorHAnsi"/>
          <w:lang w:val="el-GR"/>
        </w:rPr>
      </w:pPr>
      <w:r w:rsidRPr="0066018C">
        <w:rPr>
          <w:rFonts w:asciiTheme="minorHAnsi" w:hAnsiTheme="minorHAnsi" w:cstheme="minorHAnsi"/>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785F1FD5" w14:textId="0934D901" w:rsidR="00002A6A" w:rsidRPr="0066018C" w:rsidRDefault="003910D8">
      <w:pPr>
        <w:pStyle w:val="af3"/>
        <w:spacing w:after="0" w:line="276" w:lineRule="auto"/>
        <w:ind w:left="0"/>
        <w:rPr>
          <w:rFonts w:asciiTheme="minorHAnsi" w:hAnsiTheme="minorHAnsi" w:cstheme="minorHAnsi"/>
          <w:lang w:val="el-GR"/>
        </w:rPr>
      </w:pPr>
      <w:r w:rsidRPr="0066018C">
        <w:rPr>
          <w:rFonts w:asciiTheme="minorHAnsi" w:hAnsiTheme="minorHAnsi" w:cstheme="minorHAnsi"/>
          <w:lang w:val="el-GR"/>
        </w:rPr>
        <w:t xml:space="preserve">Στην περίπτωση οικονομικών φορέων εγκατεστημένων σε κράτος μέλους του Ευρωπαϊκού Οικονομικού Χώρου (Ε.Ο.Χ) ή σε τρίτες χώρες που </w:t>
      </w:r>
      <w:r w:rsidR="002D0295" w:rsidRPr="0066018C">
        <w:rPr>
          <w:rFonts w:asciiTheme="minorHAnsi" w:hAnsiTheme="minorHAnsi" w:cstheme="minorHAnsi"/>
          <w:lang w:val="el-GR"/>
        </w:rPr>
        <w:t xml:space="preserve">έχουν </w:t>
      </w:r>
      <w:r w:rsidRPr="0066018C">
        <w:rPr>
          <w:rFonts w:asciiTheme="minorHAnsi" w:hAnsiTheme="minorHAnsi" w:cstheme="minorHAnsi"/>
          <w:lang w:val="el-GR"/>
        </w:rPr>
        <w:t>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74551AB9" w14:textId="050C122C" w:rsidR="00002A6A" w:rsidRPr="0066018C" w:rsidRDefault="003910D8">
      <w:pPr>
        <w:pStyle w:val="af3"/>
        <w:spacing w:after="0" w:line="276" w:lineRule="auto"/>
        <w:ind w:left="0"/>
        <w:rPr>
          <w:rFonts w:asciiTheme="minorHAnsi" w:hAnsiTheme="minorHAnsi" w:cstheme="minorHAnsi"/>
          <w:lang w:val="el-GR"/>
        </w:rPr>
      </w:pPr>
      <w:r w:rsidRPr="0066018C">
        <w:rPr>
          <w:rFonts w:asciiTheme="minorHAnsi" w:hAnsiTheme="minorHAnsi" w:cstheme="minorHAnsi"/>
          <w:lang w:val="el-GR"/>
        </w:rPr>
        <w:t>Οι εγκατεστημένοι στην Ελλάδα οικονομικοί φορείς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EF1E38" w14:textId="77777777" w:rsidR="00002A6A" w:rsidRPr="0066018C" w:rsidRDefault="00002A6A">
      <w:pPr>
        <w:pStyle w:val="af3"/>
        <w:spacing w:after="0" w:line="276" w:lineRule="auto"/>
        <w:ind w:left="0"/>
        <w:rPr>
          <w:rFonts w:asciiTheme="minorHAnsi" w:hAnsiTheme="minorHAnsi" w:cstheme="minorHAnsi"/>
          <w:lang w:val="el-GR"/>
        </w:rPr>
      </w:pPr>
    </w:p>
    <w:p w14:paraId="136743A8" w14:textId="340E0A77" w:rsidR="00002A6A" w:rsidRPr="0066018C" w:rsidRDefault="003910D8">
      <w:pPr>
        <w:pStyle w:val="af3"/>
        <w:spacing w:after="0" w:line="276" w:lineRule="auto"/>
        <w:ind w:left="0"/>
        <w:rPr>
          <w:rFonts w:asciiTheme="minorHAnsi" w:hAnsiTheme="minorHAnsi" w:cstheme="minorHAnsi"/>
          <w:lang w:val="el-GR"/>
        </w:rPr>
      </w:pPr>
      <w:r w:rsidRPr="0066018C">
        <w:rPr>
          <w:rFonts w:asciiTheme="minorHAnsi" w:hAnsiTheme="minorHAnsi" w:cstheme="minorHAnsi"/>
          <w:lang w:val="el-GR"/>
        </w:rPr>
        <w:t>Στην περίπτωση ένωσης οικονομικών φορέων η καταλληλότητα άσκησης επαγγελματικής δραστηριότητας απαιτείται να καλύπτεται από τουλάχιστον ένα μέλος της ένωσης.</w:t>
      </w:r>
    </w:p>
    <w:p w14:paraId="7B9B3A80" w14:textId="77777777" w:rsidR="00002A6A" w:rsidRPr="0066018C" w:rsidRDefault="00002A6A">
      <w:pPr>
        <w:pStyle w:val="af3"/>
        <w:spacing w:after="0" w:line="276" w:lineRule="auto"/>
        <w:ind w:left="0"/>
        <w:rPr>
          <w:rFonts w:asciiTheme="minorHAnsi" w:hAnsiTheme="minorHAnsi" w:cstheme="minorHAnsi"/>
          <w:lang w:val="el-GR"/>
        </w:rPr>
      </w:pPr>
    </w:p>
    <w:p w14:paraId="0D2042BB" w14:textId="77777777" w:rsidR="00002A6A" w:rsidRPr="0066018C" w:rsidRDefault="003910D8" w:rsidP="0044045E">
      <w:pPr>
        <w:pStyle w:val="3"/>
        <w:numPr>
          <w:ilvl w:val="2"/>
          <w:numId w:val="101"/>
        </w:numPr>
        <w:spacing w:line="276" w:lineRule="auto"/>
        <w:ind w:left="1276"/>
        <w:rPr>
          <w:rFonts w:asciiTheme="minorHAnsi" w:hAnsiTheme="minorHAnsi" w:cstheme="minorHAnsi"/>
          <w:lang w:val="el-GR"/>
        </w:rPr>
      </w:pPr>
      <w:bookmarkStart w:id="112" w:name="_Toc74566826"/>
      <w:bookmarkStart w:id="113" w:name="_Toc97194426"/>
      <w:bookmarkStart w:id="114" w:name="_Toc97194277"/>
      <w:bookmarkStart w:id="115" w:name="_Ref496541508"/>
      <w:bookmarkStart w:id="116" w:name="_Ref496541309"/>
      <w:bookmarkStart w:id="117" w:name="_Toc202448107"/>
      <w:bookmarkEnd w:id="112"/>
      <w:r w:rsidRPr="0066018C">
        <w:rPr>
          <w:rFonts w:asciiTheme="minorHAnsi" w:hAnsiTheme="minorHAnsi" w:cstheme="minorHAnsi"/>
          <w:lang w:val="el-GR"/>
        </w:rPr>
        <w:lastRenderedPageBreak/>
        <w:t>Οικονομική και χρηματοοικονομική επάρκεια</w:t>
      </w:r>
      <w:bookmarkEnd w:id="113"/>
      <w:bookmarkEnd w:id="114"/>
      <w:bookmarkEnd w:id="115"/>
      <w:bookmarkEnd w:id="116"/>
      <w:bookmarkEnd w:id="117"/>
    </w:p>
    <w:p w14:paraId="4B17F989" w14:textId="02AFAF97" w:rsidR="00495BDC" w:rsidRPr="0066018C" w:rsidRDefault="003910D8">
      <w:pPr>
        <w:spacing w:line="276" w:lineRule="auto"/>
        <w:rPr>
          <w:rFonts w:asciiTheme="minorHAnsi" w:hAnsiTheme="minorHAnsi" w:cstheme="minorHAnsi"/>
          <w:b/>
          <w:bCs/>
          <w:lang w:val="el-GR"/>
        </w:rPr>
      </w:pPr>
      <w:bookmarkStart w:id="118" w:name="_Toc97194278"/>
      <w:r w:rsidRPr="0066018C">
        <w:rPr>
          <w:rFonts w:asciiTheme="minorHAnsi" w:hAnsiTheme="minorHAnsi" w:cstheme="minorHAnsi"/>
          <w:b/>
          <w:bCs/>
          <w:lang w:val="el-GR"/>
        </w:rPr>
        <w:t>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w:t>
      </w:r>
      <w:r w:rsidR="00FF40C3" w:rsidRPr="0066018C">
        <w:rPr>
          <w:rFonts w:asciiTheme="minorHAnsi" w:hAnsiTheme="minorHAnsi" w:cstheme="minorHAnsi"/>
          <w:b/>
          <w:bCs/>
          <w:lang w:val="el-GR"/>
        </w:rPr>
        <w:t xml:space="preserve">2022 </w:t>
      </w:r>
      <w:r w:rsidR="009B4666" w:rsidRPr="0066018C">
        <w:rPr>
          <w:rFonts w:asciiTheme="minorHAnsi" w:hAnsiTheme="minorHAnsi" w:cstheme="minorHAnsi"/>
          <w:b/>
          <w:bCs/>
          <w:lang w:val="el-GR"/>
        </w:rPr>
        <w:t xml:space="preserve">- </w:t>
      </w:r>
      <w:r w:rsidR="00FF40C3" w:rsidRPr="0066018C">
        <w:rPr>
          <w:rFonts w:asciiTheme="minorHAnsi" w:hAnsiTheme="minorHAnsi" w:cstheme="minorHAnsi"/>
          <w:b/>
          <w:bCs/>
          <w:lang w:val="el-GR"/>
        </w:rPr>
        <w:t>2023</w:t>
      </w:r>
      <w:r w:rsidRPr="0066018C">
        <w:rPr>
          <w:rFonts w:asciiTheme="minorHAnsi" w:hAnsiTheme="minorHAnsi" w:cstheme="minorHAnsi"/>
          <w:b/>
          <w:bCs/>
          <w:lang w:val="el-GR"/>
        </w:rPr>
        <w:t>-</w:t>
      </w:r>
      <w:r w:rsidR="00FF40C3" w:rsidRPr="0066018C">
        <w:rPr>
          <w:rFonts w:asciiTheme="minorHAnsi" w:hAnsiTheme="minorHAnsi" w:cstheme="minorHAnsi"/>
          <w:b/>
          <w:bCs/>
          <w:lang w:val="el-GR"/>
        </w:rPr>
        <w:t>2024</w:t>
      </w:r>
      <w:r w:rsidRPr="0066018C">
        <w:rPr>
          <w:rFonts w:asciiTheme="minorHAnsi" w:hAnsiTheme="minorHAnsi" w:cstheme="minorHAnsi"/>
          <w:b/>
          <w:bCs/>
          <w:lang w:val="el-GR"/>
        </w:rPr>
        <w:t>) κατ’ ελάχιστον ίσο με το 1</w:t>
      </w:r>
      <w:r w:rsidR="00BC126E" w:rsidRPr="0066018C">
        <w:rPr>
          <w:rFonts w:asciiTheme="minorHAnsi" w:hAnsiTheme="minorHAnsi" w:cstheme="minorHAnsi"/>
          <w:b/>
          <w:bCs/>
          <w:lang w:val="el-GR"/>
        </w:rPr>
        <w:t>00</w:t>
      </w:r>
      <w:r w:rsidRPr="0066018C">
        <w:rPr>
          <w:rFonts w:asciiTheme="minorHAnsi" w:hAnsiTheme="minorHAnsi" w:cstheme="minorHAnsi"/>
          <w:b/>
          <w:bCs/>
          <w:lang w:val="el-GR"/>
        </w:rPr>
        <w:t>% του προϋπολογισμού του Τμήματος για το οποίο υποβάλλουν προσφορά, χωρίς τον ΦΠΑ.</w:t>
      </w:r>
      <w:bookmarkEnd w:id="118"/>
      <w:r w:rsidRPr="0066018C">
        <w:rPr>
          <w:rFonts w:asciiTheme="minorHAnsi" w:hAnsiTheme="minorHAnsi" w:cstheme="minorHAnsi"/>
          <w:b/>
          <w:bCs/>
          <w:lang w:val="el-GR"/>
        </w:rPr>
        <w:t xml:space="preserve"> </w:t>
      </w:r>
    </w:p>
    <w:p w14:paraId="29ACA7B9" w14:textId="5FC2B148" w:rsidR="00002A6A" w:rsidRPr="0066018C" w:rsidRDefault="003910D8">
      <w:pPr>
        <w:spacing w:line="276" w:lineRule="auto"/>
        <w:rPr>
          <w:rFonts w:asciiTheme="minorHAnsi" w:hAnsiTheme="minorHAnsi" w:cstheme="minorHAnsi"/>
          <w:b/>
          <w:bCs/>
          <w:i/>
          <w:iCs/>
          <w:color w:val="5B9BD5"/>
          <w:lang w:val="el-GR" w:eastAsia="en-US"/>
        </w:rPr>
      </w:pPr>
      <w:r w:rsidRPr="0066018C">
        <w:rPr>
          <w:rFonts w:asciiTheme="minorHAnsi" w:hAnsiTheme="minorHAnsi" w:cstheme="minorHAnsi"/>
          <w:lang w:val="el-GR"/>
        </w:rPr>
        <w:t>Σε περίπτωση υποβολής προσφοράς για περισσότερα του ενός Τμήματα, το ως άνω ποσοστό υπολογίζεται με βάση το Τμήμα που έχει τον μεγαλύτερο προϋπολογισμό.</w:t>
      </w:r>
    </w:p>
    <w:p w14:paraId="4450685F" w14:textId="6D3AD03D" w:rsidR="00002A6A" w:rsidRPr="0066018C" w:rsidRDefault="003910D8">
      <w:pPr>
        <w:spacing w:line="276" w:lineRule="auto"/>
        <w:rPr>
          <w:rFonts w:asciiTheme="minorHAnsi" w:hAnsiTheme="minorHAnsi" w:cstheme="minorHAnsi"/>
          <w:lang w:val="el-GR" w:eastAsia="en-US"/>
        </w:rPr>
      </w:pPr>
      <w:r w:rsidRPr="0066018C">
        <w:rPr>
          <w:rFonts w:asciiTheme="minorHAnsi" w:hAnsiTheme="minorHAnsi" w:cstheme="minorHAnsi"/>
          <w:lang w:val="el-GR"/>
        </w:rPr>
        <w:t>Σε περίπτωση ένωσης οικονομικών φορέων, οι παραπάνω απαιτήσεις καλύπτονται αθροιστικά από τα μέλη της ένωσης</w:t>
      </w:r>
      <w:r w:rsidR="00EC00B1" w:rsidRPr="0066018C">
        <w:rPr>
          <w:rFonts w:asciiTheme="minorHAnsi" w:hAnsiTheme="minorHAnsi" w:cstheme="minorHAnsi"/>
          <w:lang w:val="el-GR"/>
        </w:rPr>
        <w:t>.</w:t>
      </w:r>
    </w:p>
    <w:p w14:paraId="5BC0E505" w14:textId="77777777" w:rsidR="00002A6A" w:rsidRPr="0066018C" w:rsidRDefault="003910D8" w:rsidP="0044045E">
      <w:pPr>
        <w:pStyle w:val="3"/>
        <w:numPr>
          <w:ilvl w:val="2"/>
          <w:numId w:val="102"/>
        </w:numPr>
        <w:spacing w:line="276" w:lineRule="auto"/>
        <w:ind w:left="851" w:hanging="851"/>
        <w:rPr>
          <w:rFonts w:asciiTheme="minorHAnsi" w:hAnsiTheme="minorHAnsi" w:cstheme="minorHAnsi"/>
          <w:lang w:val="el-GR"/>
        </w:rPr>
      </w:pPr>
      <w:bookmarkStart w:id="119" w:name="_Toc97194427"/>
      <w:bookmarkStart w:id="120" w:name="_Toc97194279"/>
      <w:bookmarkStart w:id="121" w:name="_Ref496541556"/>
      <w:bookmarkStart w:id="122" w:name="_Ref496541329"/>
      <w:bookmarkStart w:id="123" w:name="_Toc202448108"/>
      <w:r w:rsidRPr="0066018C">
        <w:rPr>
          <w:rFonts w:asciiTheme="minorHAnsi" w:hAnsiTheme="minorHAnsi" w:cstheme="minorHAnsi"/>
          <w:lang w:val="el-GR"/>
        </w:rPr>
        <w:t>Τεχνική και επαγγελματική ικανότητα</w:t>
      </w:r>
      <w:bookmarkEnd w:id="119"/>
      <w:bookmarkEnd w:id="120"/>
      <w:bookmarkEnd w:id="121"/>
      <w:bookmarkEnd w:id="122"/>
      <w:bookmarkEnd w:id="123"/>
    </w:p>
    <w:p w14:paraId="121EC8DC" w14:textId="77777777" w:rsidR="00002A6A" w:rsidRPr="0066018C" w:rsidRDefault="003910D8" w:rsidP="0044045E">
      <w:pPr>
        <w:pStyle w:val="4"/>
        <w:numPr>
          <w:ilvl w:val="3"/>
          <w:numId w:val="103"/>
        </w:numPr>
        <w:spacing w:line="276" w:lineRule="auto"/>
        <w:rPr>
          <w:rFonts w:asciiTheme="minorHAnsi" w:hAnsiTheme="minorHAnsi" w:cstheme="minorHAnsi"/>
          <w:lang w:val="el-GR" w:eastAsia="en-US"/>
        </w:rPr>
      </w:pPr>
      <w:bookmarkStart w:id="124" w:name="_Ref40965350"/>
      <w:bookmarkStart w:id="125" w:name="_Toc97194280"/>
      <w:bookmarkStart w:id="126" w:name="_Ref61980826"/>
      <w:bookmarkStart w:id="127" w:name="_Toc202448109"/>
      <w:bookmarkEnd w:id="124"/>
      <w:r w:rsidRPr="0066018C">
        <w:rPr>
          <w:rFonts w:asciiTheme="minorHAnsi" w:hAnsiTheme="minorHAnsi" w:cstheme="minorHAnsi"/>
          <w:lang w:val="el-GR" w:eastAsia="en-US"/>
        </w:rPr>
        <w:t>Τεχνική Ικανότητα</w:t>
      </w:r>
      <w:bookmarkEnd w:id="125"/>
      <w:bookmarkEnd w:id="126"/>
      <w:bookmarkEnd w:id="127"/>
    </w:p>
    <w:p w14:paraId="420C63CF" w14:textId="77777777" w:rsidR="00002A6A" w:rsidRPr="0066018C" w:rsidRDefault="003910D8">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Οι οικονομικοί φορείς που συμμετέχουν στη διαδικασία σύναψης της παρούσας, απαιτείται να </w:t>
      </w:r>
      <w:bookmarkStart w:id="128" w:name="_Hlk55900233"/>
      <w:r w:rsidRPr="0066018C">
        <w:rPr>
          <w:rFonts w:asciiTheme="minorHAnsi" w:hAnsiTheme="minorHAnsi" w:cstheme="minorHAnsi"/>
          <w:bCs/>
          <w:lang w:val="el-GR"/>
        </w:rPr>
        <w:t xml:space="preserve">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ανά Τμήμα. </w:t>
      </w:r>
    </w:p>
    <w:p w14:paraId="705DC567" w14:textId="77777777" w:rsidR="00002A6A" w:rsidRPr="0066018C" w:rsidRDefault="003910D8">
      <w:pPr>
        <w:spacing w:line="276" w:lineRule="auto"/>
        <w:rPr>
          <w:rFonts w:asciiTheme="minorHAnsi" w:hAnsiTheme="minorHAnsi" w:cstheme="minorHAnsi"/>
          <w:lang w:val="el-GR" w:eastAsia="el-GR"/>
        </w:rPr>
      </w:pPr>
      <w:r w:rsidRPr="0066018C">
        <w:rPr>
          <w:rFonts w:asciiTheme="minorHAnsi" w:hAnsiTheme="minorHAnsi" w:cstheme="minorHAnsi"/>
          <w:bCs/>
          <w:lang w:val="el-GR"/>
        </w:rPr>
        <w:t xml:space="preserve">Συγκεκριμένα απαιτείται, </w:t>
      </w:r>
      <w:r w:rsidRPr="0066018C">
        <w:rPr>
          <w:rFonts w:asciiTheme="minorHAnsi" w:hAnsiTheme="minorHAnsi" w:cstheme="minorHAnsi"/>
          <w:b/>
          <w:u w:val="single"/>
          <w:lang w:val="el-GR"/>
        </w:rPr>
        <w:t>για κάθε Τμήμα</w:t>
      </w:r>
      <w:r w:rsidRPr="0066018C">
        <w:rPr>
          <w:rFonts w:asciiTheme="minorHAnsi" w:hAnsiTheme="minorHAnsi" w:cstheme="minorHAnsi"/>
          <w:bCs/>
          <w:lang w:val="el-GR"/>
        </w:rPr>
        <w:t>, η απόδειξη ελάχιστης τεχνικής ικανότητας όπως αναλύεται στη συνέχεια :</w:t>
      </w:r>
    </w:p>
    <w:p w14:paraId="586AEC04" w14:textId="77777777" w:rsidR="00002A6A" w:rsidRPr="0066018C" w:rsidRDefault="003910D8">
      <w:pPr>
        <w:shd w:val="clear" w:color="auto" w:fill="FFFFFF"/>
        <w:suppressAutoHyphens w:val="0"/>
        <w:spacing w:after="0" w:line="276" w:lineRule="auto"/>
        <w:jc w:val="left"/>
        <w:rPr>
          <w:rFonts w:asciiTheme="minorHAnsi" w:hAnsiTheme="minorHAnsi" w:cstheme="minorHAnsi"/>
          <w:color w:val="242424"/>
          <w:lang w:val="el-GR" w:eastAsia="en-US"/>
        </w:rPr>
      </w:pPr>
      <w:r w:rsidRPr="0066018C">
        <w:rPr>
          <w:rFonts w:asciiTheme="minorHAnsi" w:hAnsiTheme="minorHAnsi" w:cstheme="minorHAnsi"/>
          <w:b/>
          <w:bCs/>
          <w:color w:val="242424"/>
          <w:lang w:val="el-GR" w:eastAsia="en-US"/>
        </w:rPr>
        <w:t>ΤΜΗΜΑ Α:</w:t>
      </w:r>
    </w:p>
    <w:p w14:paraId="2C55FBD0" w14:textId="786770AF" w:rsidR="001D6035" w:rsidRPr="0066018C" w:rsidRDefault="005623DA" w:rsidP="0044045E">
      <w:pPr>
        <w:pStyle w:val="af3"/>
        <w:numPr>
          <w:ilvl w:val="0"/>
          <w:numId w:val="12"/>
        </w:numPr>
        <w:shd w:val="clear" w:color="auto" w:fill="FFFFFF"/>
        <w:suppressAutoHyphens w:val="0"/>
        <w:spacing w:after="0" w:line="276" w:lineRule="auto"/>
        <w:rPr>
          <w:rFonts w:asciiTheme="minorHAnsi" w:hAnsiTheme="minorHAnsi" w:cstheme="minorHAnsi"/>
          <w:lang w:val="el-GR"/>
        </w:rPr>
      </w:pPr>
      <w:r w:rsidRPr="0066018C">
        <w:rPr>
          <w:rFonts w:asciiTheme="minorHAnsi" w:hAnsiTheme="minorHAnsi" w:cstheme="minorHAnsi"/>
          <w:lang w:val="el-GR"/>
        </w:rPr>
        <w:t xml:space="preserve">Για </w:t>
      </w:r>
      <w:r w:rsidR="001D6035" w:rsidRPr="0066018C">
        <w:rPr>
          <w:rFonts w:asciiTheme="minorHAnsi" w:hAnsiTheme="minorHAnsi" w:cstheme="minorHAnsi"/>
          <w:lang w:val="el-GR"/>
        </w:rPr>
        <w:t xml:space="preserve">τα ΕΙΔΗ 2 και 3 του ΤΜΗΜΑΤΟΣ Α κατά </w:t>
      </w:r>
      <w:r w:rsidRPr="0066018C">
        <w:rPr>
          <w:rFonts w:asciiTheme="minorHAnsi" w:hAnsiTheme="minorHAnsi" w:cstheme="minorHAnsi"/>
          <w:lang w:val="el-GR"/>
        </w:rPr>
        <w:t xml:space="preserve">τα τελευταία </w:t>
      </w:r>
      <w:r w:rsidRPr="0066018C">
        <w:rPr>
          <w:rFonts w:asciiTheme="minorHAnsi" w:hAnsiTheme="minorHAnsi" w:cstheme="minorHAnsi"/>
          <w:b/>
          <w:bCs/>
          <w:lang w:val="el-GR"/>
        </w:rPr>
        <w:t>δέκα (10) έτη</w:t>
      </w:r>
      <w:r w:rsidR="00392F5E" w:rsidRPr="0066018C">
        <w:rPr>
          <w:rFonts w:asciiTheme="minorHAnsi" w:hAnsiTheme="minorHAnsi" w:cstheme="minorHAnsi"/>
          <w:b/>
          <w:bCs/>
          <w:lang w:val="el-GR"/>
        </w:rPr>
        <w:t>*</w:t>
      </w:r>
      <w:r w:rsidRPr="0066018C">
        <w:rPr>
          <w:rFonts w:asciiTheme="minorHAnsi" w:hAnsiTheme="minorHAnsi" w:cstheme="minorHAnsi"/>
          <w:lang w:val="el-GR"/>
        </w:rPr>
        <w:t xml:space="preserve"> πριν την ημερομηνία διενέργειας του διαγωνισμού, οι προσφέροντες να έχουν ολοκληρώσει επιτυχώς τουλάχιστον δύο (2) αντίστοιχης πολυπλοκότητας έργα.</w:t>
      </w:r>
    </w:p>
    <w:p w14:paraId="739D2374" w14:textId="391D4867" w:rsidR="005623DA" w:rsidRPr="0066018C" w:rsidRDefault="005623DA" w:rsidP="0044045E">
      <w:pPr>
        <w:pStyle w:val="af3"/>
        <w:numPr>
          <w:ilvl w:val="0"/>
          <w:numId w:val="12"/>
        </w:numPr>
        <w:shd w:val="clear" w:color="auto" w:fill="FFFFFF"/>
        <w:suppressAutoHyphens w:val="0"/>
        <w:spacing w:after="0" w:line="276" w:lineRule="auto"/>
        <w:rPr>
          <w:rFonts w:asciiTheme="minorHAnsi" w:hAnsiTheme="minorHAnsi" w:cstheme="minorHAnsi"/>
          <w:lang w:val="el-GR"/>
        </w:rPr>
      </w:pPr>
      <w:r w:rsidRPr="0066018C">
        <w:rPr>
          <w:rFonts w:asciiTheme="minorHAnsi" w:hAnsiTheme="minorHAnsi" w:cstheme="minorHAnsi"/>
          <w:lang w:val="el-GR"/>
        </w:rPr>
        <w:t xml:space="preserve">Για τα λοιπά ΕΙΔΗ του ΤΜΗΜΑΤΟΣ Α κατά τα τελευταία </w:t>
      </w:r>
      <w:r w:rsidRPr="0066018C">
        <w:rPr>
          <w:rFonts w:asciiTheme="minorHAnsi" w:hAnsiTheme="minorHAnsi" w:cstheme="minorHAnsi"/>
          <w:b/>
          <w:bCs/>
          <w:lang w:val="el-GR"/>
        </w:rPr>
        <w:t>πέντε (5) έτη</w:t>
      </w:r>
      <w:r w:rsidRPr="0066018C">
        <w:rPr>
          <w:rFonts w:asciiTheme="minorHAnsi" w:hAnsiTheme="minorHAnsi" w:cstheme="minorHAnsi"/>
          <w:lang w:val="el-GR"/>
        </w:rPr>
        <w:t xml:space="preserve"> πριν την ημερομηνία διενέργειας του διαγωνισμού, οι προσφέροντες να έχουν ολοκληρώσει επιτυχώς τουλάχιστον δύο (2) αντίστοιχης πολυπλοκότητας έργα.</w:t>
      </w:r>
    </w:p>
    <w:p w14:paraId="14D34EF3" w14:textId="77777777" w:rsidR="00002A6A" w:rsidRPr="0066018C" w:rsidRDefault="00002A6A">
      <w:pPr>
        <w:suppressAutoHyphens w:val="0"/>
        <w:spacing w:after="0" w:line="276" w:lineRule="auto"/>
        <w:jc w:val="left"/>
        <w:rPr>
          <w:rFonts w:asciiTheme="minorHAnsi" w:hAnsiTheme="minorHAnsi" w:cstheme="minorHAnsi"/>
          <w:b/>
          <w:bCs/>
          <w:color w:val="242424"/>
          <w:lang w:val="el-GR" w:eastAsia="en-US"/>
        </w:rPr>
      </w:pPr>
    </w:p>
    <w:p w14:paraId="09886F09" w14:textId="77777777" w:rsidR="00002A6A" w:rsidRPr="0066018C" w:rsidRDefault="003910D8">
      <w:pPr>
        <w:shd w:val="clear" w:color="auto" w:fill="FFFFFF"/>
        <w:suppressAutoHyphens w:val="0"/>
        <w:spacing w:after="0" w:line="276" w:lineRule="auto"/>
        <w:jc w:val="left"/>
        <w:rPr>
          <w:rFonts w:asciiTheme="minorHAnsi" w:hAnsiTheme="minorHAnsi" w:cstheme="minorHAnsi"/>
          <w:b/>
          <w:bCs/>
          <w:color w:val="242424"/>
          <w:lang w:val="el-GR" w:eastAsia="en-US"/>
        </w:rPr>
      </w:pPr>
      <w:r w:rsidRPr="0066018C">
        <w:rPr>
          <w:rFonts w:asciiTheme="minorHAnsi" w:hAnsiTheme="minorHAnsi" w:cstheme="minorHAnsi"/>
          <w:b/>
          <w:bCs/>
          <w:color w:val="242424"/>
          <w:lang w:val="el-GR" w:eastAsia="en-US"/>
        </w:rPr>
        <w:t>ΤΜΗΜΑ Β:</w:t>
      </w:r>
    </w:p>
    <w:p w14:paraId="52186CEF" w14:textId="1A1CD17A" w:rsidR="00002A6A" w:rsidRPr="0066018C" w:rsidRDefault="003910D8" w:rsidP="0044045E">
      <w:pPr>
        <w:pStyle w:val="af3"/>
        <w:numPr>
          <w:ilvl w:val="0"/>
          <w:numId w:val="12"/>
        </w:numPr>
        <w:spacing w:line="276" w:lineRule="auto"/>
        <w:rPr>
          <w:rFonts w:asciiTheme="minorHAnsi" w:hAnsiTheme="minorHAnsi" w:cstheme="minorHAnsi"/>
          <w:bCs/>
          <w:lang w:val="el-GR"/>
        </w:rPr>
      </w:pPr>
      <w:r w:rsidRPr="0066018C">
        <w:rPr>
          <w:rFonts w:asciiTheme="minorHAnsi" w:hAnsiTheme="minorHAnsi" w:cstheme="minorHAnsi"/>
          <w:lang w:val="el-GR"/>
        </w:rPr>
        <w:t xml:space="preserve">Κατά τα τελευταία </w:t>
      </w:r>
      <w:r w:rsidRPr="0066018C">
        <w:rPr>
          <w:rFonts w:asciiTheme="minorHAnsi" w:hAnsiTheme="minorHAnsi" w:cstheme="minorHAnsi"/>
          <w:b/>
          <w:lang w:val="el-GR"/>
        </w:rPr>
        <w:t>πέντε (5) έτη</w:t>
      </w:r>
      <w:r w:rsidRPr="0066018C">
        <w:rPr>
          <w:rFonts w:asciiTheme="minorHAnsi" w:hAnsiTheme="minorHAnsi" w:cstheme="minorHAnsi"/>
          <w:lang w:val="el-GR"/>
        </w:rPr>
        <w:t xml:space="preserve"> </w:t>
      </w:r>
      <w:bookmarkStart w:id="129" w:name="_Hlk120266810"/>
      <w:r w:rsidRPr="0066018C">
        <w:rPr>
          <w:rFonts w:asciiTheme="minorHAnsi" w:hAnsiTheme="minorHAnsi" w:cstheme="minorHAnsi"/>
          <w:color w:val="242424"/>
          <w:lang w:val="el-GR" w:eastAsia="en-US"/>
        </w:rPr>
        <w:t>πριν την ημερομηνία διενέργειας του διαγωνισμού,</w:t>
      </w:r>
      <w:r w:rsidRPr="0066018C">
        <w:rPr>
          <w:rFonts w:asciiTheme="minorHAnsi" w:hAnsiTheme="minorHAnsi" w:cstheme="minorHAnsi"/>
          <w:lang w:val="el-GR"/>
        </w:rPr>
        <w:t xml:space="preserve"> οι προσφέροντες</w:t>
      </w:r>
      <w:bookmarkEnd w:id="129"/>
      <w:r w:rsidRPr="0066018C">
        <w:rPr>
          <w:rFonts w:asciiTheme="minorHAnsi" w:hAnsiTheme="minorHAnsi" w:cstheme="minorHAnsi"/>
          <w:lang w:val="el-GR"/>
        </w:rPr>
        <w:t xml:space="preserve"> να έχουν</w:t>
      </w:r>
      <w:r w:rsidRPr="0066018C">
        <w:rPr>
          <w:rFonts w:asciiTheme="minorHAnsi" w:hAnsiTheme="minorHAnsi" w:cstheme="minorHAnsi"/>
          <w:bCs/>
          <w:lang w:val="el-GR"/>
        </w:rPr>
        <w:t xml:space="preserve"> ολοκληρώσει επιτυχώς </w:t>
      </w:r>
      <w:r w:rsidRPr="0066018C">
        <w:rPr>
          <w:rFonts w:asciiTheme="minorHAnsi" w:hAnsiTheme="minorHAnsi" w:cstheme="minorHAnsi"/>
          <w:lang w:val="el-GR"/>
        </w:rPr>
        <w:t xml:space="preserve">ή να έχουν συμμετάσχει με ποσοστό μεγαλύτερο του </w:t>
      </w:r>
      <w:r w:rsidRPr="0066018C">
        <w:rPr>
          <w:rFonts w:asciiTheme="minorHAnsi" w:hAnsiTheme="minorHAnsi" w:cstheme="minorHAnsi"/>
          <w:b/>
          <w:lang w:val="el-GR"/>
        </w:rPr>
        <w:t>50%</w:t>
      </w:r>
      <w:r w:rsidRPr="0066018C">
        <w:rPr>
          <w:rFonts w:asciiTheme="minorHAnsi" w:hAnsiTheme="minorHAnsi" w:cstheme="minorHAnsi"/>
          <w:lang w:val="el-GR"/>
        </w:rPr>
        <w:t xml:space="preserve"> σε </w:t>
      </w:r>
      <w:r w:rsidRPr="0066018C">
        <w:rPr>
          <w:rFonts w:asciiTheme="minorHAnsi" w:hAnsiTheme="minorHAnsi" w:cstheme="minorHAnsi"/>
          <w:b/>
          <w:bCs/>
          <w:lang w:val="el-GR"/>
        </w:rPr>
        <w:t xml:space="preserve">ένα (1) ή περισσότερα </w:t>
      </w:r>
      <w:r w:rsidR="00DF6AB5" w:rsidRPr="0066018C">
        <w:rPr>
          <w:rFonts w:asciiTheme="minorHAnsi" w:hAnsiTheme="minorHAnsi" w:cstheme="minorHAnsi"/>
          <w:lang w:val="el-GR"/>
        </w:rPr>
        <w:t>αντίστοιχα με τον παρόν ΤΜΗΜΑ ολοκληρωμένα έργα σε Τηλεοπτικούς σταθμούς Εθνικής Εμβέλειας ή Εθνικά Αρχεία (</w:t>
      </w:r>
      <w:r w:rsidR="00DF6AB5" w:rsidRPr="0066018C">
        <w:rPr>
          <w:rFonts w:asciiTheme="minorHAnsi" w:hAnsiTheme="minorHAnsi" w:cstheme="minorHAnsi"/>
          <w:lang w:val="en-US"/>
        </w:rPr>
        <w:t>Archives</w:t>
      </w:r>
      <w:r w:rsidR="00DF6AB5" w:rsidRPr="0066018C">
        <w:rPr>
          <w:rFonts w:asciiTheme="minorHAnsi" w:hAnsiTheme="minorHAnsi" w:cstheme="minorHAnsi"/>
          <w:lang w:val="el-GR"/>
        </w:rPr>
        <w:t>) παγκοσμίως</w:t>
      </w:r>
      <w:r w:rsidRPr="0066018C">
        <w:rPr>
          <w:rFonts w:asciiTheme="minorHAnsi" w:hAnsiTheme="minorHAnsi" w:cstheme="minorHAnsi"/>
          <w:lang w:val="el-GR"/>
        </w:rPr>
        <w:t>, το καθένα προϋπολογισμού ίσου τουλάχιστον με το 100% του Τμήματος Β χωρίς ΦΠΑ.</w:t>
      </w:r>
    </w:p>
    <w:p w14:paraId="44918998" w14:textId="77777777" w:rsidR="00002A6A" w:rsidRPr="0066018C" w:rsidRDefault="00002A6A">
      <w:pPr>
        <w:shd w:val="clear" w:color="auto" w:fill="FFFFFF"/>
        <w:suppressAutoHyphens w:val="0"/>
        <w:spacing w:before="120" w:line="276" w:lineRule="auto"/>
        <w:ind w:left="634"/>
        <w:rPr>
          <w:rFonts w:asciiTheme="minorHAnsi" w:hAnsiTheme="minorHAnsi" w:cstheme="minorHAnsi"/>
          <w:color w:val="242424"/>
          <w:lang w:val="el-GR" w:eastAsia="en-US"/>
        </w:rPr>
      </w:pPr>
    </w:p>
    <w:p w14:paraId="1E587605" w14:textId="77777777" w:rsidR="00002A6A" w:rsidRPr="0066018C" w:rsidRDefault="003910D8">
      <w:pPr>
        <w:shd w:val="clear" w:color="auto" w:fill="FFFFFF"/>
        <w:suppressAutoHyphens w:val="0"/>
        <w:spacing w:after="0" w:line="276" w:lineRule="auto"/>
        <w:jc w:val="left"/>
        <w:rPr>
          <w:rFonts w:asciiTheme="minorHAnsi" w:hAnsiTheme="minorHAnsi" w:cstheme="minorHAnsi"/>
          <w:b/>
          <w:bCs/>
          <w:color w:val="242424"/>
          <w:lang w:val="el-GR" w:eastAsia="en-US"/>
        </w:rPr>
      </w:pPr>
      <w:r w:rsidRPr="0066018C">
        <w:rPr>
          <w:rFonts w:asciiTheme="minorHAnsi" w:hAnsiTheme="minorHAnsi" w:cstheme="minorHAnsi"/>
          <w:b/>
          <w:bCs/>
          <w:color w:val="242424"/>
          <w:lang w:val="el-GR" w:eastAsia="en-US"/>
        </w:rPr>
        <w:t>ΤΜΗΜΑ Γ:</w:t>
      </w:r>
    </w:p>
    <w:p w14:paraId="42B46393" w14:textId="18AF3194" w:rsidR="00002A6A" w:rsidRPr="0066018C" w:rsidRDefault="003910D8" w:rsidP="0044045E">
      <w:pPr>
        <w:pStyle w:val="af3"/>
        <w:numPr>
          <w:ilvl w:val="0"/>
          <w:numId w:val="12"/>
        </w:numPr>
        <w:spacing w:line="276" w:lineRule="auto"/>
        <w:rPr>
          <w:rFonts w:asciiTheme="minorHAnsi" w:hAnsiTheme="minorHAnsi" w:cstheme="minorHAnsi"/>
          <w:bCs/>
          <w:lang w:val="el-GR"/>
        </w:rPr>
      </w:pPr>
      <w:r w:rsidRPr="0066018C">
        <w:rPr>
          <w:rFonts w:asciiTheme="minorHAnsi" w:hAnsiTheme="minorHAnsi" w:cstheme="minorHAnsi"/>
          <w:lang w:val="el-GR"/>
        </w:rPr>
        <w:t xml:space="preserve">Κατά τα τελευταία </w:t>
      </w:r>
      <w:r w:rsidRPr="0066018C">
        <w:rPr>
          <w:rFonts w:asciiTheme="minorHAnsi" w:hAnsiTheme="minorHAnsi" w:cstheme="minorHAnsi"/>
          <w:b/>
          <w:lang w:val="el-GR"/>
        </w:rPr>
        <w:t>πέντε (5) έτη</w:t>
      </w:r>
      <w:r w:rsidRPr="0066018C">
        <w:rPr>
          <w:rFonts w:asciiTheme="minorHAnsi" w:hAnsiTheme="minorHAnsi" w:cstheme="minorHAnsi"/>
          <w:lang w:val="el-GR"/>
        </w:rPr>
        <w:t xml:space="preserve"> </w:t>
      </w:r>
      <w:r w:rsidRPr="0066018C">
        <w:rPr>
          <w:rFonts w:asciiTheme="minorHAnsi" w:hAnsiTheme="minorHAnsi" w:cstheme="minorHAnsi"/>
          <w:color w:val="242424"/>
          <w:lang w:val="el-GR" w:eastAsia="en-US"/>
        </w:rPr>
        <w:t>πριν την ημερομηνία διενέργειας του διαγωνισμού,</w:t>
      </w:r>
      <w:r w:rsidRPr="0066018C">
        <w:rPr>
          <w:rFonts w:asciiTheme="minorHAnsi" w:hAnsiTheme="minorHAnsi" w:cstheme="minorHAnsi"/>
          <w:lang w:val="el-GR"/>
        </w:rPr>
        <w:t xml:space="preserve"> οι προσφέροντες να έχουν</w:t>
      </w:r>
      <w:r w:rsidRPr="0066018C">
        <w:rPr>
          <w:rFonts w:asciiTheme="minorHAnsi" w:hAnsiTheme="minorHAnsi" w:cstheme="minorHAnsi"/>
          <w:bCs/>
          <w:lang w:val="el-GR"/>
        </w:rPr>
        <w:t xml:space="preserve"> ολοκληρώσει επιτυχώς </w:t>
      </w:r>
      <w:r w:rsidRPr="0066018C">
        <w:rPr>
          <w:rFonts w:asciiTheme="minorHAnsi" w:hAnsiTheme="minorHAnsi" w:cstheme="minorHAnsi"/>
          <w:lang w:val="el-GR"/>
        </w:rPr>
        <w:t>ή να έχουν συμμετάσχει με ποσοστό μεγαλύτερο</w:t>
      </w:r>
      <w:r w:rsidR="009D49CE" w:rsidRPr="0066018C">
        <w:rPr>
          <w:rFonts w:asciiTheme="minorHAnsi" w:hAnsiTheme="minorHAnsi" w:cstheme="minorHAnsi"/>
          <w:lang w:val="el-GR"/>
        </w:rPr>
        <w:t xml:space="preserve"> ή ίσο</w:t>
      </w:r>
      <w:r w:rsidRPr="0066018C">
        <w:rPr>
          <w:rFonts w:asciiTheme="minorHAnsi" w:hAnsiTheme="minorHAnsi" w:cstheme="minorHAnsi"/>
          <w:lang w:val="el-GR"/>
        </w:rPr>
        <w:t xml:space="preserve"> του </w:t>
      </w:r>
      <w:r w:rsidRPr="0066018C">
        <w:rPr>
          <w:rFonts w:asciiTheme="minorHAnsi" w:hAnsiTheme="minorHAnsi" w:cstheme="minorHAnsi"/>
          <w:b/>
          <w:lang w:val="el-GR"/>
        </w:rPr>
        <w:t>50%</w:t>
      </w:r>
      <w:r w:rsidRPr="0066018C">
        <w:rPr>
          <w:rFonts w:asciiTheme="minorHAnsi" w:hAnsiTheme="minorHAnsi" w:cstheme="minorHAnsi"/>
          <w:lang w:val="el-GR"/>
        </w:rPr>
        <w:t xml:space="preserve"> σε </w:t>
      </w:r>
      <w:r w:rsidRPr="0066018C">
        <w:rPr>
          <w:rFonts w:asciiTheme="minorHAnsi" w:hAnsiTheme="minorHAnsi" w:cstheme="minorHAnsi"/>
          <w:b/>
          <w:bCs/>
          <w:lang w:val="el-GR"/>
        </w:rPr>
        <w:t>ένα (1) ή περισσότερα</w:t>
      </w:r>
      <w:r w:rsidRPr="0066018C">
        <w:rPr>
          <w:rFonts w:asciiTheme="minorHAnsi" w:hAnsiTheme="minorHAnsi" w:cstheme="minorHAnsi"/>
          <w:lang w:val="el-GR"/>
        </w:rPr>
        <w:t xml:space="preserve"> αντίστοιχα με τον παρόν ΤΜΗΜΑ ολοκληρωμένα έργα</w:t>
      </w:r>
      <w:r w:rsidR="0075245F" w:rsidRPr="0066018C">
        <w:rPr>
          <w:rFonts w:asciiTheme="minorHAnsi" w:hAnsiTheme="minorHAnsi" w:cstheme="minorHAnsi"/>
          <w:lang w:val="el-GR"/>
        </w:rPr>
        <w:t xml:space="preserve"> σ</w:t>
      </w:r>
      <w:r w:rsidR="00777078" w:rsidRPr="0066018C">
        <w:rPr>
          <w:rFonts w:asciiTheme="minorHAnsi" w:hAnsiTheme="minorHAnsi" w:cstheme="minorHAnsi"/>
          <w:lang w:val="el-GR"/>
        </w:rPr>
        <w:t xml:space="preserve">ε Τηλεοπτικούς </w:t>
      </w:r>
      <w:r w:rsidR="00D83AA6" w:rsidRPr="0066018C">
        <w:rPr>
          <w:rFonts w:asciiTheme="minorHAnsi" w:hAnsiTheme="minorHAnsi" w:cstheme="minorHAnsi"/>
          <w:lang w:val="el-GR"/>
        </w:rPr>
        <w:t>σταθμούς Εθνικής Εμβέλειας ή Εθνικά Αρχεία (</w:t>
      </w:r>
      <w:r w:rsidR="00D83AA6" w:rsidRPr="0066018C">
        <w:rPr>
          <w:rFonts w:asciiTheme="minorHAnsi" w:hAnsiTheme="minorHAnsi" w:cstheme="minorHAnsi"/>
          <w:lang w:val="en-US"/>
        </w:rPr>
        <w:t>Archives</w:t>
      </w:r>
      <w:r w:rsidR="00D83AA6" w:rsidRPr="0066018C">
        <w:rPr>
          <w:rFonts w:asciiTheme="minorHAnsi" w:hAnsiTheme="minorHAnsi" w:cstheme="minorHAnsi"/>
          <w:lang w:val="el-GR"/>
        </w:rPr>
        <w:t>) παγκοσμίως</w:t>
      </w:r>
      <w:r w:rsidRPr="0066018C">
        <w:rPr>
          <w:rFonts w:asciiTheme="minorHAnsi" w:hAnsiTheme="minorHAnsi" w:cstheme="minorHAnsi"/>
          <w:lang w:val="el-GR"/>
        </w:rPr>
        <w:t xml:space="preserve">, το καθένα προϋπολογισμού ίσου τουλάχιστον με το </w:t>
      </w:r>
      <w:r w:rsidR="0093637C" w:rsidRPr="0066018C">
        <w:rPr>
          <w:rFonts w:asciiTheme="minorHAnsi" w:hAnsiTheme="minorHAnsi" w:cstheme="minorHAnsi"/>
          <w:b/>
          <w:bCs/>
          <w:lang w:val="el-GR"/>
        </w:rPr>
        <w:t>50</w:t>
      </w:r>
      <w:r w:rsidRPr="0066018C">
        <w:rPr>
          <w:rFonts w:asciiTheme="minorHAnsi" w:hAnsiTheme="minorHAnsi" w:cstheme="minorHAnsi"/>
          <w:b/>
          <w:bCs/>
          <w:lang w:val="el-GR"/>
        </w:rPr>
        <w:t>%</w:t>
      </w:r>
      <w:r w:rsidRPr="0066018C">
        <w:rPr>
          <w:rFonts w:asciiTheme="minorHAnsi" w:hAnsiTheme="minorHAnsi" w:cstheme="minorHAnsi"/>
          <w:lang w:val="el-GR"/>
        </w:rPr>
        <w:t xml:space="preserve"> του Τμήματος Γ  χωρίς ΦΠΑ.</w:t>
      </w:r>
    </w:p>
    <w:p w14:paraId="0E7EAD16" w14:textId="77777777" w:rsidR="00002A6A" w:rsidRPr="0066018C" w:rsidRDefault="00002A6A">
      <w:pPr>
        <w:spacing w:line="276" w:lineRule="auto"/>
        <w:rPr>
          <w:rFonts w:asciiTheme="minorHAnsi" w:hAnsiTheme="minorHAnsi" w:cstheme="minorHAnsi"/>
          <w:bCs/>
          <w:lang w:val="el-GR"/>
        </w:rPr>
      </w:pPr>
      <w:bookmarkStart w:id="130" w:name="_Ref40965350_Copy_1"/>
      <w:bookmarkEnd w:id="128"/>
      <w:bookmarkEnd w:id="130"/>
    </w:p>
    <w:p w14:paraId="2CC2DB8B" w14:textId="77777777" w:rsidR="00002A6A" w:rsidRPr="0066018C" w:rsidRDefault="003910D8">
      <w:pPr>
        <w:shd w:val="clear" w:color="auto" w:fill="FFFFFF"/>
        <w:suppressAutoHyphens w:val="0"/>
        <w:spacing w:after="0" w:line="276" w:lineRule="auto"/>
        <w:jc w:val="left"/>
        <w:rPr>
          <w:rFonts w:asciiTheme="minorHAnsi" w:hAnsiTheme="minorHAnsi" w:cstheme="minorHAnsi"/>
          <w:b/>
          <w:bCs/>
          <w:color w:val="242424"/>
          <w:lang w:val="el-GR" w:eastAsia="en-US"/>
        </w:rPr>
      </w:pPr>
      <w:r w:rsidRPr="0066018C">
        <w:rPr>
          <w:rFonts w:asciiTheme="minorHAnsi" w:hAnsiTheme="minorHAnsi" w:cstheme="minorHAnsi"/>
          <w:b/>
          <w:bCs/>
          <w:color w:val="242424"/>
          <w:lang w:val="el-GR" w:eastAsia="en-US"/>
        </w:rPr>
        <w:t>ΤΜΗΜΑ Δ:</w:t>
      </w:r>
    </w:p>
    <w:p w14:paraId="4A6D1FF7" w14:textId="2523863D" w:rsidR="00002A6A" w:rsidRPr="0066018C" w:rsidRDefault="003910D8" w:rsidP="0044045E">
      <w:pPr>
        <w:pStyle w:val="af3"/>
        <w:numPr>
          <w:ilvl w:val="0"/>
          <w:numId w:val="12"/>
        </w:numPr>
        <w:spacing w:line="276" w:lineRule="auto"/>
        <w:rPr>
          <w:rFonts w:asciiTheme="minorHAnsi" w:hAnsiTheme="minorHAnsi" w:cstheme="minorHAnsi"/>
          <w:bCs/>
          <w:lang w:val="el-GR"/>
        </w:rPr>
      </w:pPr>
      <w:r w:rsidRPr="0066018C">
        <w:rPr>
          <w:rFonts w:asciiTheme="minorHAnsi" w:hAnsiTheme="minorHAnsi" w:cstheme="minorHAnsi"/>
          <w:lang w:val="el-GR"/>
        </w:rPr>
        <w:lastRenderedPageBreak/>
        <w:t xml:space="preserve">Κατά τα τελευταία </w:t>
      </w:r>
      <w:r w:rsidRPr="0066018C">
        <w:rPr>
          <w:rFonts w:asciiTheme="minorHAnsi" w:hAnsiTheme="minorHAnsi" w:cstheme="minorHAnsi"/>
          <w:b/>
          <w:lang w:val="el-GR"/>
        </w:rPr>
        <w:t xml:space="preserve">πέντε (5) έτη </w:t>
      </w:r>
      <w:r w:rsidRPr="0066018C">
        <w:rPr>
          <w:rFonts w:asciiTheme="minorHAnsi" w:hAnsiTheme="minorHAnsi" w:cstheme="minorHAnsi"/>
          <w:color w:val="242424"/>
          <w:lang w:val="el-GR" w:eastAsia="en-US"/>
        </w:rPr>
        <w:t>πριν την ημερομηνία διενέργειας του διαγωνισμού,</w:t>
      </w:r>
      <w:r w:rsidRPr="0066018C">
        <w:rPr>
          <w:rFonts w:asciiTheme="minorHAnsi" w:hAnsiTheme="minorHAnsi" w:cstheme="minorHAnsi"/>
          <w:lang w:val="el-GR"/>
        </w:rPr>
        <w:t xml:space="preserve"> οι προσφέροντες να έχουν</w:t>
      </w:r>
      <w:r w:rsidRPr="0066018C">
        <w:rPr>
          <w:rFonts w:asciiTheme="minorHAnsi" w:hAnsiTheme="minorHAnsi" w:cstheme="minorHAnsi"/>
          <w:bCs/>
          <w:lang w:val="el-GR"/>
        </w:rPr>
        <w:t xml:space="preserve"> ολοκληρώσει επιτυχώς </w:t>
      </w:r>
      <w:r w:rsidRPr="0066018C">
        <w:rPr>
          <w:rFonts w:asciiTheme="minorHAnsi" w:hAnsiTheme="minorHAnsi" w:cstheme="minorHAnsi"/>
          <w:lang w:val="el-GR"/>
        </w:rPr>
        <w:t xml:space="preserve">ή να έχουν συμμετάσχει με ποσοστό μεγαλύτερο του </w:t>
      </w:r>
      <w:r w:rsidRPr="0066018C">
        <w:rPr>
          <w:rFonts w:asciiTheme="minorHAnsi" w:hAnsiTheme="minorHAnsi" w:cstheme="minorHAnsi"/>
          <w:b/>
          <w:lang w:val="el-GR"/>
        </w:rPr>
        <w:t>50%</w:t>
      </w:r>
      <w:r w:rsidRPr="0066018C">
        <w:rPr>
          <w:rFonts w:asciiTheme="minorHAnsi" w:hAnsiTheme="minorHAnsi" w:cstheme="minorHAnsi"/>
          <w:lang w:val="el-GR"/>
        </w:rPr>
        <w:t xml:space="preserve"> σε </w:t>
      </w:r>
      <w:r w:rsidRPr="0066018C">
        <w:rPr>
          <w:rFonts w:asciiTheme="minorHAnsi" w:hAnsiTheme="minorHAnsi" w:cstheme="minorHAnsi"/>
          <w:b/>
          <w:bCs/>
          <w:lang w:val="el-GR"/>
        </w:rPr>
        <w:t>δύο (2) ή περισσότερα</w:t>
      </w:r>
      <w:r w:rsidRPr="0066018C">
        <w:rPr>
          <w:rFonts w:asciiTheme="minorHAnsi" w:hAnsiTheme="minorHAnsi" w:cstheme="minorHAnsi"/>
          <w:lang w:val="el-GR"/>
        </w:rPr>
        <w:t xml:space="preserve"> αντίστοιχα με τον παρόν ΤΜΗΜΑ ολοκληρωμένα έργα σε Ραδιοτηλεοπτικούς Φορείς δημόσιου ή ιδιωτικού τομέα παγκοσμίως, το καθένα προϋπολογισμού ίσου τουλάχιστον με το 100% του Τμήματος Δ χωρίς ΦΠΑ.</w:t>
      </w:r>
    </w:p>
    <w:p w14:paraId="5770109C" w14:textId="77777777" w:rsidR="00002A6A" w:rsidRPr="0066018C" w:rsidRDefault="003910D8">
      <w:pPr>
        <w:suppressAutoHyphens w:val="0"/>
        <w:spacing w:after="0"/>
        <w:rPr>
          <w:rFonts w:asciiTheme="minorHAnsi" w:hAnsiTheme="minorHAnsi" w:cstheme="minorHAnsi"/>
          <w:lang w:val="el-GR"/>
        </w:rPr>
      </w:pPr>
      <w:r w:rsidRPr="0066018C">
        <w:rPr>
          <w:rFonts w:asciiTheme="minorHAnsi" w:hAnsiTheme="minorHAnsi" w:cstheme="minorHAnsi"/>
          <w:lang w:val="el-GR"/>
        </w:rPr>
        <w:t>Επιπλέον :</w:t>
      </w:r>
    </w:p>
    <w:p w14:paraId="1A30CABD" w14:textId="12BDA17E" w:rsidR="00392F5E" w:rsidRPr="0066018C" w:rsidRDefault="003910D8" w:rsidP="00BC56F5">
      <w:pPr>
        <w:pStyle w:val="af3"/>
        <w:numPr>
          <w:ilvl w:val="0"/>
          <w:numId w:val="75"/>
        </w:numPr>
        <w:suppressAutoHyphens w:val="0"/>
        <w:spacing w:after="0"/>
        <w:rPr>
          <w:rFonts w:asciiTheme="minorHAnsi" w:hAnsiTheme="minorHAnsi" w:cstheme="minorHAnsi"/>
          <w:bCs/>
          <w:lang w:val="el-GR"/>
        </w:rPr>
      </w:pPr>
      <w:r w:rsidRPr="0066018C">
        <w:rPr>
          <w:rFonts w:asciiTheme="minorHAnsi" w:hAnsiTheme="minorHAnsi" w:cstheme="minorHAnsi"/>
          <w:lang w:val="el-GR"/>
        </w:rPr>
        <w:t xml:space="preserve">Τα προσφερόμενα λογισμικά </w:t>
      </w:r>
      <w:r w:rsidR="002579F3" w:rsidRPr="0066018C">
        <w:rPr>
          <w:rFonts w:asciiTheme="minorHAnsi" w:hAnsiTheme="minorHAnsi" w:cstheme="minorHAnsi"/>
          <w:lang w:val="el-GR"/>
        </w:rPr>
        <w:t xml:space="preserve">των ΤΜΗΜΑΤΩΝ Β και Γ </w:t>
      </w:r>
      <w:r w:rsidRPr="0066018C">
        <w:rPr>
          <w:rFonts w:asciiTheme="minorHAnsi" w:hAnsiTheme="minorHAnsi" w:cstheme="minorHAnsi"/>
          <w:lang w:val="el-GR"/>
        </w:rPr>
        <w:t xml:space="preserve">επί ποινή αποκλεισμού να έχουν εγκατασταθεί επιτυχώς από </w:t>
      </w:r>
      <w:r w:rsidRPr="0066018C">
        <w:rPr>
          <w:rFonts w:asciiTheme="minorHAnsi" w:hAnsiTheme="minorHAnsi" w:cstheme="minorHAnsi"/>
          <w:b/>
          <w:bCs/>
          <w:lang w:val="el-GR"/>
        </w:rPr>
        <w:t>1.1.2015</w:t>
      </w:r>
      <w:r w:rsidRPr="0066018C">
        <w:rPr>
          <w:rFonts w:asciiTheme="minorHAnsi" w:hAnsiTheme="minorHAnsi" w:cstheme="minorHAnsi"/>
          <w:lang w:val="el-GR"/>
        </w:rPr>
        <w:t xml:space="preserve"> έως σήμερα σε τουλάχιστον σε δύο (2) τηλεοπτικούς σταθμούς εθνικής εμβέλειας</w:t>
      </w:r>
      <w:r w:rsidR="00317F5A" w:rsidRPr="0066018C">
        <w:rPr>
          <w:rFonts w:asciiTheme="minorHAnsi" w:hAnsiTheme="minorHAnsi" w:cstheme="minorHAnsi"/>
          <w:lang w:val="el-GR"/>
        </w:rPr>
        <w:t>,</w:t>
      </w:r>
      <w:r w:rsidRPr="0066018C">
        <w:rPr>
          <w:rFonts w:asciiTheme="minorHAnsi" w:hAnsiTheme="minorHAnsi" w:cstheme="minorHAnsi"/>
          <w:lang w:val="el-GR"/>
        </w:rPr>
        <w:t xml:space="preserve"> </w:t>
      </w:r>
      <w:r w:rsidR="000E059A" w:rsidRPr="0066018C">
        <w:rPr>
          <w:rFonts w:asciiTheme="minorHAnsi" w:hAnsiTheme="minorHAnsi" w:cstheme="minorHAnsi"/>
          <w:lang w:val="el-GR"/>
        </w:rPr>
        <w:t>ή</w:t>
      </w:r>
      <w:r w:rsidRPr="0066018C">
        <w:rPr>
          <w:rFonts w:asciiTheme="minorHAnsi" w:hAnsiTheme="minorHAnsi" w:cstheme="minorHAnsi"/>
          <w:lang w:val="el-GR"/>
        </w:rPr>
        <w:t xml:space="preserve"> οπτικοακουστικά αρχεία</w:t>
      </w:r>
      <w:r w:rsidR="00317F5A" w:rsidRPr="0066018C">
        <w:rPr>
          <w:rFonts w:asciiTheme="minorHAnsi" w:hAnsiTheme="minorHAnsi" w:cstheme="minorHAnsi"/>
          <w:lang w:val="el-GR"/>
        </w:rPr>
        <w:t xml:space="preserve"> ή Εθνικά Αρχεία (</w:t>
      </w:r>
      <w:r w:rsidR="00317F5A" w:rsidRPr="0066018C">
        <w:rPr>
          <w:rFonts w:asciiTheme="minorHAnsi" w:hAnsiTheme="minorHAnsi" w:cstheme="minorHAnsi"/>
          <w:lang w:val="en-US"/>
        </w:rPr>
        <w:t>Archives</w:t>
      </w:r>
      <w:r w:rsidR="00317F5A" w:rsidRPr="0066018C">
        <w:rPr>
          <w:rFonts w:asciiTheme="minorHAnsi" w:hAnsiTheme="minorHAnsi" w:cstheme="minorHAnsi"/>
          <w:lang w:val="el-GR"/>
        </w:rPr>
        <w:t>) παγκοσμίως</w:t>
      </w:r>
      <w:r w:rsidRPr="0066018C">
        <w:rPr>
          <w:rFonts w:asciiTheme="minorHAnsi" w:hAnsiTheme="minorHAnsi" w:cstheme="minorHAnsi"/>
          <w:lang w:val="el-GR"/>
        </w:rPr>
        <w:t xml:space="preserve"> και πρέπει να βρίσκονται σε παραγωγική λειτουργία κατά τα τελευταία (2) ημερολογιακά έτη. </w:t>
      </w:r>
    </w:p>
    <w:p w14:paraId="6D14C497" w14:textId="0BA3752F" w:rsidR="00392F5E" w:rsidRPr="0066018C" w:rsidRDefault="00AC031C">
      <w:pPr>
        <w:spacing w:line="276" w:lineRule="auto"/>
        <w:rPr>
          <w:rFonts w:asciiTheme="minorHAnsi" w:hAnsiTheme="minorHAnsi" w:cstheme="minorHAnsi"/>
          <w:bCs/>
          <w:lang w:val="el-GR"/>
        </w:rPr>
      </w:pPr>
      <w:r w:rsidRPr="0066018C">
        <w:rPr>
          <w:rFonts w:asciiTheme="minorHAnsi" w:hAnsiTheme="minorHAnsi" w:cstheme="minorHAnsi"/>
          <w:bCs/>
          <w:lang w:val="el-GR"/>
        </w:rPr>
        <w:t>*</w:t>
      </w:r>
      <w:r w:rsidR="00392F5E" w:rsidRPr="0066018C">
        <w:rPr>
          <w:rFonts w:asciiTheme="minorHAnsi" w:hAnsiTheme="minorHAnsi" w:cstheme="minorHAnsi"/>
          <w:bCs/>
          <w:lang w:val="el-GR"/>
        </w:rPr>
        <w:t>Επισημαίνεται ότι η τεκμηρίωση της Επαγγελματικής Ικανότητας ζητείται να αποδεικνύεται πλέον της τριετίας λόγω του εξειδικευμένου αντικειμένου του έργου και της περιορισμένης υλοποίησης και ολοκλήρωσης αντίστοιχων έργων στην χώρα κατά την τελευταία τριετία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w:t>
      </w:r>
    </w:p>
    <w:p w14:paraId="27667DCD" w14:textId="77777777" w:rsidR="00002A6A" w:rsidRPr="0066018C" w:rsidRDefault="003910D8" w:rsidP="0044045E">
      <w:pPr>
        <w:pStyle w:val="4"/>
        <w:numPr>
          <w:ilvl w:val="3"/>
          <w:numId w:val="104"/>
        </w:numPr>
        <w:spacing w:line="276" w:lineRule="auto"/>
        <w:ind w:left="900"/>
        <w:rPr>
          <w:rFonts w:ascii="Calibri" w:hAnsi="Calibri" w:cs="Calibri"/>
          <w:lang w:val="el-GR"/>
        </w:rPr>
      </w:pPr>
      <w:bookmarkStart w:id="131" w:name="_Toc114060436"/>
      <w:bookmarkStart w:id="132" w:name="_Ref105178517"/>
      <w:bookmarkStart w:id="133" w:name="_Ref180595473"/>
      <w:bookmarkStart w:id="134" w:name="_Toc202448110"/>
      <w:r w:rsidRPr="0066018C">
        <w:rPr>
          <w:rFonts w:ascii="Calibri" w:hAnsi="Calibri" w:cs="Calibri"/>
          <w:lang w:val="el-GR"/>
        </w:rPr>
        <w:t>Επαγγελματική Ικανότητα - Ομάδα Έργου</w:t>
      </w:r>
      <w:bookmarkEnd w:id="131"/>
      <w:bookmarkEnd w:id="132"/>
      <w:bookmarkEnd w:id="133"/>
      <w:bookmarkEnd w:id="134"/>
      <w:r w:rsidRPr="0066018C">
        <w:rPr>
          <w:rFonts w:ascii="Calibri" w:hAnsi="Calibri" w:cs="Calibri"/>
          <w:lang w:val="el-GR"/>
        </w:rPr>
        <w:t xml:space="preserve">  </w:t>
      </w:r>
    </w:p>
    <w:p w14:paraId="21F4E53F" w14:textId="421F9158" w:rsidR="00002A6A" w:rsidRPr="0066018C" w:rsidRDefault="003910D8">
      <w:pPr>
        <w:spacing w:line="276" w:lineRule="auto"/>
        <w:rPr>
          <w:rFonts w:ascii="Calibri" w:hAnsi="Calibri" w:cs="Calibri"/>
          <w:lang w:val="el-GR"/>
        </w:rPr>
      </w:pPr>
      <w:r w:rsidRPr="0066018C">
        <w:rPr>
          <w:rFonts w:ascii="Calibri" w:hAnsi="Calibri" w:cs="Calibri"/>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sidRPr="0066018C">
        <w:rPr>
          <w:rFonts w:ascii="Calibri" w:hAnsi="Calibri" w:cs="Calibri"/>
          <w:b/>
          <w:bCs/>
          <w:lang w:val="el-GR"/>
        </w:rPr>
        <w:t>ανά Τμήμα</w:t>
      </w:r>
      <w:r w:rsidRPr="0066018C">
        <w:rPr>
          <w:rFonts w:ascii="Calibri" w:hAnsi="Calibri" w:cs="Calibri"/>
          <w:lang w:val="el-GR"/>
        </w:rPr>
        <w:t>, η οποία να αποτελείται τουλάχιστον από:</w:t>
      </w:r>
    </w:p>
    <w:p w14:paraId="4B0B73D2" w14:textId="77777777" w:rsidR="00002A6A" w:rsidRPr="0066018C" w:rsidRDefault="003910D8">
      <w:pPr>
        <w:spacing w:after="0" w:line="276" w:lineRule="auto"/>
        <w:rPr>
          <w:rFonts w:asciiTheme="minorHAnsi" w:hAnsiTheme="minorHAnsi" w:cstheme="minorHAnsi"/>
          <w:b/>
          <w:bCs/>
          <w:lang w:val="el-GR"/>
        </w:rPr>
      </w:pPr>
      <w:r w:rsidRPr="0066018C">
        <w:rPr>
          <w:rFonts w:asciiTheme="minorHAnsi" w:hAnsiTheme="minorHAnsi" w:cstheme="minorHAnsi"/>
          <w:b/>
          <w:bCs/>
          <w:lang w:val="el-GR"/>
        </w:rPr>
        <w:t>ΤΜΗΜΑ Α:</w:t>
      </w:r>
    </w:p>
    <w:p w14:paraId="11671DE4" w14:textId="77777777" w:rsidR="00002A6A" w:rsidRPr="0066018C" w:rsidRDefault="003910D8" w:rsidP="0044045E">
      <w:pPr>
        <w:pStyle w:val="af3"/>
        <w:numPr>
          <w:ilvl w:val="0"/>
          <w:numId w:val="12"/>
        </w:numPr>
        <w:spacing w:after="0" w:line="276" w:lineRule="auto"/>
        <w:ind w:left="284" w:hanging="284"/>
        <w:rPr>
          <w:rFonts w:asciiTheme="minorHAnsi" w:hAnsiTheme="minorHAnsi" w:cstheme="minorHAnsi"/>
          <w:lang w:val="el-GR" w:eastAsia="el-GR"/>
        </w:rPr>
      </w:pPr>
      <w:r w:rsidRPr="0066018C">
        <w:rPr>
          <w:rFonts w:asciiTheme="minorHAnsi" w:hAnsiTheme="minorHAnsi" w:cstheme="minorHAnsi"/>
          <w:b/>
          <w:bCs/>
          <w:lang w:val="el-GR"/>
        </w:rPr>
        <w:t>Έναν (1)</w:t>
      </w:r>
      <w:r w:rsidRPr="0066018C">
        <w:rPr>
          <w:rFonts w:asciiTheme="minorHAnsi" w:hAnsiTheme="minorHAnsi" w:cstheme="minorHAnsi"/>
          <w:lang w:val="el-GR"/>
        </w:rPr>
        <w:t xml:space="preserve"> </w:t>
      </w:r>
      <w:r w:rsidRPr="0066018C">
        <w:rPr>
          <w:rFonts w:asciiTheme="minorHAnsi" w:hAnsiTheme="minorHAnsi" w:cstheme="minorHAnsi"/>
          <w:b/>
          <w:bCs/>
          <w:lang w:val="el-GR"/>
        </w:rPr>
        <w:t>Υπεύθυνο Έργου</w:t>
      </w:r>
      <w:r w:rsidRPr="0066018C">
        <w:rPr>
          <w:rFonts w:asciiTheme="minorHAnsi" w:hAnsiTheme="minorHAnsi" w:cstheme="minorHAnsi"/>
          <w:lang w:val="el-GR"/>
        </w:rPr>
        <w:t xml:space="preserve"> με εμπειρία σε αντίστοιχη θέση τα τελευταία τρία, έτη σε τουλάχιστον τρία (3) έργα εγκατάστασης εξοπλισμού και υποδομών πληροφορικής που να συμπεριλαμβάνει εξοπλισμό κεντρικών αποθηκευτικών συστημάτων, </w:t>
      </w:r>
      <w:r w:rsidRPr="0066018C">
        <w:rPr>
          <w:rFonts w:asciiTheme="minorHAnsi" w:hAnsiTheme="minorHAnsi" w:cstheme="minorHAnsi"/>
          <w:lang w:val="en-US"/>
        </w:rPr>
        <w:t>FC</w:t>
      </w:r>
      <w:r w:rsidRPr="0066018C">
        <w:rPr>
          <w:rFonts w:asciiTheme="minorHAnsi" w:hAnsiTheme="minorHAnsi" w:cstheme="minorHAnsi"/>
          <w:lang w:val="el-GR"/>
        </w:rPr>
        <w:t xml:space="preserve"> </w:t>
      </w:r>
      <w:r w:rsidRPr="0066018C">
        <w:rPr>
          <w:rFonts w:asciiTheme="minorHAnsi" w:hAnsiTheme="minorHAnsi" w:cstheme="minorHAnsi"/>
          <w:lang w:val="en-US"/>
        </w:rPr>
        <w:t>S</w:t>
      </w:r>
      <w:proofErr w:type="spellStart"/>
      <w:r w:rsidRPr="0066018C">
        <w:rPr>
          <w:rFonts w:asciiTheme="minorHAnsi" w:hAnsiTheme="minorHAnsi" w:cstheme="minorHAnsi"/>
          <w:lang w:val="el-GR"/>
        </w:rPr>
        <w:t>witches</w:t>
      </w:r>
      <w:proofErr w:type="spellEnd"/>
      <w:r w:rsidRPr="0066018C">
        <w:rPr>
          <w:rFonts w:asciiTheme="minorHAnsi" w:hAnsiTheme="minorHAnsi" w:cstheme="minorHAnsi"/>
          <w:lang w:val="el-GR"/>
        </w:rPr>
        <w:t xml:space="preserve"> και συστημάτων αποθήκευσης (</w:t>
      </w:r>
      <w:r w:rsidRPr="0066018C">
        <w:rPr>
          <w:rFonts w:asciiTheme="minorHAnsi" w:hAnsiTheme="minorHAnsi" w:cstheme="minorHAnsi"/>
          <w:lang w:val="en-US"/>
        </w:rPr>
        <w:t>Storages</w:t>
      </w:r>
      <w:r w:rsidRPr="0066018C">
        <w:rPr>
          <w:rFonts w:asciiTheme="minorHAnsi" w:hAnsiTheme="minorHAnsi" w:cstheme="minorHAnsi"/>
          <w:lang w:val="el-GR"/>
        </w:rPr>
        <w:t>), σχεδιασμό και εγκατάσταση κέντρων δεδομένων (</w:t>
      </w:r>
      <w:r w:rsidRPr="0066018C">
        <w:rPr>
          <w:rFonts w:asciiTheme="minorHAnsi" w:hAnsiTheme="minorHAnsi" w:cstheme="minorHAnsi"/>
          <w:lang w:val="en-US"/>
        </w:rPr>
        <w:t>Data</w:t>
      </w:r>
      <w:r w:rsidRPr="0066018C">
        <w:rPr>
          <w:rFonts w:asciiTheme="minorHAnsi" w:hAnsiTheme="minorHAnsi" w:cstheme="minorHAnsi"/>
          <w:lang w:val="el-GR"/>
        </w:rPr>
        <w:t xml:space="preserve"> </w:t>
      </w:r>
      <w:r w:rsidRPr="0066018C">
        <w:rPr>
          <w:rFonts w:asciiTheme="minorHAnsi" w:hAnsiTheme="minorHAnsi" w:cstheme="minorHAnsi"/>
          <w:lang w:val="en-US"/>
        </w:rPr>
        <w:t>Centers</w:t>
      </w:r>
      <w:r w:rsidRPr="0066018C">
        <w:rPr>
          <w:rFonts w:asciiTheme="minorHAnsi" w:hAnsiTheme="minorHAnsi" w:cstheme="minorHAnsi"/>
          <w:lang w:val="el-GR"/>
        </w:rPr>
        <w:t>). Ο υπεύθυνος έργου:</w:t>
      </w:r>
    </w:p>
    <w:p w14:paraId="3BF2607C"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rPr>
        <w:t xml:space="preserve"> </w:t>
      </w:r>
      <w:r w:rsidRPr="0066018C">
        <w:rPr>
          <w:rFonts w:asciiTheme="minorHAnsi" w:hAnsiTheme="minorHAnsi" w:cstheme="minorHAnsi"/>
          <w:lang w:val="el-GR" w:eastAsia="el-GR"/>
        </w:rPr>
        <w:t xml:space="preserve">θα πρέπει να διαθέτει πτυχίο τριτοβάθμιας εκπαίδευσης, τεχνολογικής κατεύθυνσης, της ημεδαπής ή ισότιμο της αλλοδαπής νομίμως αναγνωρισμένο. </w:t>
      </w:r>
    </w:p>
    <w:p w14:paraId="5C6C58C6" w14:textId="4CA6BD3C"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Να ανήκει στο μόνιμο προσωπικό του αναδόχου κατά τ</w:t>
      </w:r>
      <w:r w:rsidR="00062EF8" w:rsidRPr="0066018C">
        <w:rPr>
          <w:rFonts w:asciiTheme="minorHAnsi" w:hAnsiTheme="minorHAnsi" w:cstheme="minorHAnsi"/>
          <w:lang w:val="el-GR" w:eastAsia="el-GR"/>
        </w:rPr>
        <w:t>ο</w:t>
      </w:r>
      <w:r w:rsidRPr="0066018C">
        <w:rPr>
          <w:rFonts w:asciiTheme="minorHAnsi" w:hAnsiTheme="minorHAnsi" w:cstheme="minorHAnsi"/>
          <w:lang w:val="el-GR" w:eastAsia="el-GR"/>
        </w:rPr>
        <w:t xml:space="preserve"> τελευταί</w:t>
      </w:r>
      <w:r w:rsidR="00062EF8" w:rsidRPr="0066018C">
        <w:rPr>
          <w:rFonts w:asciiTheme="minorHAnsi" w:hAnsiTheme="minorHAnsi" w:cstheme="minorHAnsi"/>
          <w:lang w:val="el-GR" w:eastAsia="el-GR"/>
        </w:rPr>
        <w:t>ο</w:t>
      </w:r>
      <w:r w:rsidRPr="0066018C">
        <w:rPr>
          <w:rFonts w:asciiTheme="minorHAnsi" w:hAnsiTheme="minorHAnsi" w:cstheme="minorHAnsi"/>
          <w:lang w:val="el-GR" w:eastAsia="el-GR"/>
        </w:rPr>
        <w:t xml:space="preserve"> </w:t>
      </w:r>
      <w:r w:rsidR="007F6F9B" w:rsidRPr="0066018C">
        <w:rPr>
          <w:rFonts w:asciiTheme="minorHAnsi" w:hAnsiTheme="minorHAnsi" w:cstheme="minorHAnsi"/>
          <w:lang w:val="el-GR" w:eastAsia="el-GR"/>
        </w:rPr>
        <w:t>ένα</w:t>
      </w:r>
      <w:r w:rsidRPr="0066018C">
        <w:rPr>
          <w:rFonts w:asciiTheme="minorHAnsi" w:hAnsiTheme="minorHAnsi" w:cstheme="minorHAnsi"/>
          <w:lang w:val="el-GR" w:eastAsia="el-GR"/>
        </w:rPr>
        <w:t xml:space="preserve"> (</w:t>
      </w:r>
      <w:r w:rsidR="007F6F9B" w:rsidRPr="0066018C">
        <w:rPr>
          <w:rFonts w:asciiTheme="minorHAnsi" w:hAnsiTheme="minorHAnsi" w:cstheme="minorHAnsi"/>
          <w:lang w:val="el-GR" w:eastAsia="el-GR"/>
        </w:rPr>
        <w:t>1</w:t>
      </w:r>
      <w:r w:rsidRPr="0066018C">
        <w:rPr>
          <w:rFonts w:asciiTheme="minorHAnsi" w:hAnsiTheme="minorHAnsi" w:cstheme="minorHAnsi"/>
          <w:lang w:val="el-GR" w:eastAsia="el-GR"/>
        </w:rPr>
        <w:t>) έτ</w:t>
      </w:r>
      <w:r w:rsidR="007F6F9B" w:rsidRPr="0066018C">
        <w:rPr>
          <w:rFonts w:asciiTheme="minorHAnsi" w:hAnsiTheme="minorHAnsi" w:cstheme="minorHAnsi"/>
          <w:lang w:val="el-GR" w:eastAsia="el-GR"/>
        </w:rPr>
        <w:t>ος</w:t>
      </w:r>
      <w:r w:rsidR="00514AD3" w:rsidRPr="0066018C">
        <w:rPr>
          <w:rFonts w:asciiTheme="minorHAnsi" w:hAnsiTheme="minorHAnsi" w:cstheme="minorHAnsi"/>
          <w:lang w:val="el-GR" w:eastAsia="el-GR"/>
        </w:rPr>
        <w:t xml:space="preserve"> ή να διαθέτει εμπειρία διαχείρισης έργου τουλάχιστον τριών ετών πριν την κατάθεση της προσφοράς</w:t>
      </w:r>
      <w:r w:rsidR="00C4585E" w:rsidRPr="0066018C">
        <w:rPr>
          <w:rFonts w:asciiTheme="minorHAnsi" w:hAnsiTheme="minorHAnsi" w:cstheme="minorHAnsi"/>
          <w:lang w:val="el-GR" w:eastAsia="el-GR"/>
        </w:rPr>
        <w:t>.</w:t>
      </w:r>
    </w:p>
    <w:p w14:paraId="43969B11" w14:textId="4C30B405" w:rsidR="00002A6A" w:rsidRPr="0066018C" w:rsidRDefault="003910D8">
      <w:pPr>
        <w:spacing w:after="0" w:line="276" w:lineRule="auto"/>
        <w:rPr>
          <w:rFonts w:asciiTheme="minorHAnsi" w:hAnsiTheme="minorHAnsi" w:cstheme="minorHAnsi"/>
          <w:lang w:val="el-GR" w:eastAsia="el-GR"/>
        </w:rPr>
      </w:pPr>
      <w:r w:rsidRPr="0066018C">
        <w:rPr>
          <w:rFonts w:asciiTheme="minorHAnsi" w:hAnsiTheme="minorHAnsi" w:cstheme="minorHAnsi"/>
          <w:lang w:val="el-GR" w:eastAsia="el-GR"/>
        </w:rPr>
        <w:t xml:space="preserve">Επίσης για τα παρακάτω ΕΙΔΗ του Τμήματος Α ο </w:t>
      </w:r>
      <w:r w:rsidR="0020495B">
        <w:rPr>
          <w:rFonts w:asciiTheme="minorHAnsi" w:hAnsiTheme="minorHAnsi" w:cstheme="minorHAnsi"/>
          <w:lang w:val="el-GR" w:eastAsia="el-GR"/>
        </w:rPr>
        <w:t>προσφέρων οικονομικός φορέας</w:t>
      </w:r>
      <w:r w:rsidR="0020495B" w:rsidRPr="0066018C">
        <w:rPr>
          <w:rFonts w:asciiTheme="minorHAnsi" w:hAnsiTheme="minorHAnsi" w:cstheme="minorHAnsi"/>
          <w:lang w:val="el-GR" w:eastAsia="el-GR"/>
        </w:rPr>
        <w:t xml:space="preserve"> </w:t>
      </w:r>
      <w:r w:rsidRPr="0066018C">
        <w:rPr>
          <w:rFonts w:asciiTheme="minorHAnsi" w:hAnsiTheme="minorHAnsi" w:cstheme="minorHAnsi"/>
          <w:lang w:val="el-GR" w:eastAsia="el-GR"/>
        </w:rPr>
        <w:t>θα διαθέσει για την ομαλή ανάπτυξη του έργου:</w:t>
      </w:r>
    </w:p>
    <w:p w14:paraId="03C7ADAD" w14:textId="77777777" w:rsidR="00002A6A" w:rsidRPr="0066018C" w:rsidRDefault="00002A6A">
      <w:pPr>
        <w:spacing w:after="0" w:line="276" w:lineRule="auto"/>
        <w:rPr>
          <w:rFonts w:asciiTheme="minorHAnsi" w:hAnsiTheme="minorHAnsi" w:cstheme="minorHAnsi"/>
          <w:b/>
          <w:bCs/>
          <w:lang w:val="el-GR" w:eastAsia="el-GR"/>
        </w:rPr>
      </w:pPr>
    </w:p>
    <w:p w14:paraId="1E5E78CD" w14:textId="77777777" w:rsidR="00002A6A" w:rsidRPr="0066018C" w:rsidRDefault="003910D8">
      <w:pPr>
        <w:spacing w:after="0" w:line="276" w:lineRule="auto"/>
        <w:rPr>
          <w:rFonts w:asciiTheme="minorHAnsi" w:hAnsiTheme="minorHAnsi" w:cstheme="minorHAnsi"/>
          <w:b/>
          <w:bCs/>
          <w:lang w:val="el-GR" w:eastAsia="el-GR"/>
        </w:rPr>
      </w:pPr>
      <w:r w:rsidRPr="0066018C">
        <w:rPr>
          <w:rFonts w:asciiTheme="minorHAnsi" w:hAnsiTheme="minorHAnsi" w:cstheme="minorHAnsi"/>
          <w:b/>
          <w:bCs/>
          <w:lang w:val="el-GR" w:eastAsia="el-GR"/>
        </w:rPr>
        <w:t>ΕΙΔΟΣ 1:</w:t>
      </w:r>
    </w:p>
    <w:p w14:paraId="294D17BB" w14:textId="77777777" w:rsidR="00002A6A" w:rsidRPr="0066018C" w:rsidRDefault="003910D8">
      <w:pPr>
        <w:suppressAutoHyphens w:val="0"/>
        <w:spacing w:before="120" w:after="0"/>
        <w:rPr>
          <w:rFonts w:asciiTheme="minorHAnsi" w:hAnsiTheme="minorHAnsi" w:cstheme="minorHAnsi"/>
          <w:lang w:val="el-GR" w:eastAsia="el-GR"/>
        </w:rPr>
      </w:pPr>
      <w:r w:rsidRPr="0066018C">
        <w:rPr>
          <w:rFonts w:asciiTheme="minorHAnsi" w:hAnsiTheme="minorHAnsi" w:cstheme="minorHAnsi"/>
          <w:b/>
          <w:bCs/>
          <w:lang w:val="el-GR" w:eastAsia="el-GR"/>
        </w:rPr>
        <w:t>-  Έναν (1) Έμπειρο Μηχανικό</w:t>
      </w:r>
      <w:r w:rsidRPr="0066018C">
        <w:rPr>
          <w:rFonts w:asciiTheme="minorHAnsi" w:hAnsiTheme="minorHAnsi" w:cstheme="minorHAnsi"/>
          <w:lang w:val="el-GR" w:eastAsia="el-GR"/>
        </w:rPr>
        <w:t>, οι οποίος να διαθέτει τουλάχιστον τα ακόλουθα προσόντα:</w:t>
      </w:r>
    </w:p>
    <w:p w14:paraId="0D9430D0"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πτυχίο τριτοβάθμιας εκπαίδευσης τεχνολογικής κατεύθυνσης, της ημεδαπής ή ισότιμο της αλλοδαπής νομίμως αναγνωρισμένο </w:t>
      </w:r>
    </w:p>
    <w:p w14:paraId="092140CE"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πιστοποίηση τουλάχιστον ενός κατασκευαστικού οίκου την τελευταία πενταετία (5έτη) σε τεχνολογίες δικτύων.</w:t>
      </w:r>
    </w:p>
    <w:p w14:paraId="5BBFDCE0"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τριετή (3ετή) τουλάχιστον επαγγελματική εμπειρία στην εγκατάσταση και διαχείριση </w:t>
      </w:r>
      <w:r w:rsidRPr="0066018C">
        <w:rPr>
          <w:rFonts w:asciiTheme="minorHAnsi" w:hAnsiTheme="minorHAnsi" w:cstheme="minorHAnsi"/>
          <w:lang w:val="en-US" w:eastAsia="el-GR"/>
        </w:rPr>
        <w:t>FC</w:t>
      </w:r>
      <w:r w:rsidRPr="0066018C">
        <w:rPr>
          <w:rFonts w:asciiTheme="minorHAnsi" w:hAnsiTheme="minorHAnsi" w:cstheme="minorHAnsi"/>
          <w:lang w:val="el-GR" w:eastAsia="el-GR"/>
        </w:rPr>
        <w:t xml:space="preserve"> </w:t>
      </w:r>
      <w:r w:rsidRPr="0066018C">
        <w:rPr>
          <w:rFonts w:asciiTheme="minorHAnsi" w:hAnsiTheme="minorHAnsi" w:cstheme="minorHAnsi"/>
          <w:lang w:val="en-US" w:eastAsia="el-GR"/>
        </w:rPr>
        <w:t>Switches</w:t>
      </w:r>
      <w:r w:rsidRPr="0066018C">
        <w:rPr>
          <w:rFonts w:asciiTheme="minorHAnsi" w:hAnsiTheme="minorHAnsi" w:cstheme="minorHAnsi"/>
          <w:lang w:val="el-GR" w:eastAsia="el-GR"/>
        </w:rPr>
        <w:t xml:space="preserve"> αντίστοιχων δυνατοτήτων με τα υπό παράδοση στο πλαίσιο του έργου. </w:t>
      </w:r>
    </w:p>
    <w:p w14:paraId="342E1045"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ΕΙΔΗ 2 και 3</w:t>
      </w:r>
    </w:p>
    <w:p w14:paraId="663303C0" w14:textId="77777777" w:rsidR="00002A6A" w:rsidRPr="0066018C" w:rsidRDefault="003910D8">
      <w:pPr>
        <w:suppressAutoHyphens w:val="0"/>
        <w:spacing w:before="120" w:after="0"/>
        <w:rPr>
          <w:rFonts w:asciiTheme="minorHAnsi" w:hAnsiTheme="minorHAnsi" w:cstheme="minorHAnsi"/>
          <w:lang w:val="el-GR" w:eastAsia="el-GR"/>
        </w:rPr>
      </w:pPr>
      <w:r w:rsidRPr="0066018C">
        <w:rPr>
          <w:rFonts w:asciiTheme="minorHAnsi" w:hAnsiTheme="minorHAnsi" w:cstheme="minorHAnsi"/>
          <w:b/>
          <w:bCs/>
          <w:lang w:val="el-GR" w:eastAsia="el-GR"/>
        </w:rPr>
        <w:t>Δύο (2) Έμπειρους Μηχανικούς</w:t>
      </w:r>
      <w:r w:rsidRPr="0066018C">
        <w:rPr>
          <w:rFonts w:asciiTheme="minorHAnsi" w:hAnsiTheme="minorHAnsi" w:cstheme="minorHAnsi"/>
          <w:lang w:val="el-GR" w:eastAsia="el-GR"/>
        </w:rPr>
        <w:t>, οι οποίοι να διαθέτουν τουλάχιστον τα ακόλουθα προσόντα:</w:t>
      </w:r>
    </w:p>
    <w:p w14:paraId="4E23D10A"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πτυχίο τριτοβάθμιας εκπαίδευσης τεχνολογικής κατεύθυνσης, της ημεδαπής ή ισότιμο της αλλοδαπής νομίμως αναγνωρισμένο       </w:t>
      </w:r>
    </w:p>
    <w:p w14:paraId="4F1742E0"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lastRenderedPageBreak/>
        <w:t xml:space="preserve">πιστοποίηση τουλάχιστον του ενός μηχανικού από τουλάχιστον έναν κατασκευαστικό οίκου την τελευταία πενταετία (5έτη), σε τεχνολογίες </w:t>
      </w:r>
      <w:r w:rsidRPr="0066018C">
        <w:rPr>
          <w:rFonts w:asciiTheme="minorHAnsi" w:hAnsiTheme="minorHAnsi" w:cstheme="minorHAnsi"/>
          <w:lang w:val="en-US" w:eastAsia="el-GR"/>
        </w:rPr>
        <w:t>Storages</w:t>
      </w:r>
      <w:r w:rsidRPr="0066018C">
        <w:rPr>
          <w:rFonts w:asciiTheme="minorHAnsi" w:hAnsiTheme="minorHAnsi" w:cstheme="minorHAnsi"/>
          <w:lang w:val="el-GR" w:eastAsia="el-GR"/>
        </w:rPr>
        <w:t xml:space="preserve"> αντίστοιχων δυνατοτήτων με τα ζητούμενα στο πλαίσιο του έργου.</w:t>
      </w:r>
    </w:p>
    <w:p w14:paraId="4A6D67D6"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τριετή (3ετή) τουλάχιστον επαγγελματική εμπειρία στην εγκατάσταση και διαχείριση </w:t>
      </w:r>
      <w:r w:rsidRPr="0066018C">
        <w:rPr>
          <w:rFonts w:asciiTheme="minorHAnsi" w:hAnsiTheme="minorHAnsi" w:cstheme="minorHAnsi"/>
          <w:lang w:val="en-US" w:eastAsia="el-GR"/>
        </w:rPr>
        <w:t>Storages</w:t>
      </w:r>
      <w:r w:rsidRPr="0066018C">
        <w:rPr>
          <w:rFonts w:asciiTheme="minorHAnsi" w:hAnsiTheme="minorHAnsi" w:cstheme="minorHAnsi"/>
          <w:lang w:val="el-GR" w:eastAsia="el-GR"/>
        </w:rPr>
        <w:t xml:space="preserve"> αντίστοιχων δυνατοτήτων με τα υπό παράδοση στο πλαίσιο του έργου. </w:t>
      </w:r>
    </w:p>
    <w:p w14:paraId="341C1A3B"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ΕΙΔΗ 4 &amp; 5</w:t>
      </w:r>
    </w:p>
    <w:p w14:paraId="352724C6" w14:textId="77777777" w:rsidR="00002A6A" w:rsidRPr="0066018C" w:rsidRDefault="003910D8">
      <w:pPr>
        <w:suppressAutoHyphens w:val="0"/>
        <w:spacing w:before="120" w:after="0"/>
        <w:rPr>
          <w:rFonts w:asciiTheme="minorHAnsi" w:hAnsiTheme="minorHAnsi" w:cstheme="minorHAnsi"/>
          <w:lang w:val="el-GR" w:eastAsia="el-GR"/>
        </w:rPr>
      </w:pPr>
      <w:r w:rsidRPr="0066018C">
        <w:rPr>
          <w:rFonts w:asciiTheme="minorHAnsi" w:hAnsiTheme="minorHAnsi" w:cstheme="minorHAnsi"/>
          <w:b/>
          <w:bCs/>
          <w:lang w:val="el-GR" w:eastAsia="el-GR"/>
        </w:rPr>
        <w:t>Έναν (1) Έμπειρο Μηχανικό</w:t>
      </w:r>
      <w:r w:rsidRPr="0066018C">
        <w:rPr>
          <w:rFonts w:asciiTheme="minorHAnsi" w:hAnsiTheme="minorHAnsi" w:cstheme="minorHAnsi"/>
          <w:lang w:val="el-GR" w:eastAsia="el-GR"/>
        </w:rPr>
        <w:t>, οι οποίος να διαθέτει τουλάχιστον τα ακόλουθα προσόντα:</w:t>
      </w:r>
    </w:p>
    <w:p w14:paraId="39BA8384"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πτυχίο τριτοβάθμιας εκπαίδευσης τεχνολογικής κατεύθυνσης, της ημεδαπής ή ισότιμο της αλλοδαπής νομίμως αναγνωρισμένο </w:t>
      </w:r>
    </w:p>
    <w:p w14:paraId="435432A6"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πιστοποίηση τουλάχιστον ενός κατασκευαστικού οίκου την τελευταία πενταετία (5έτη) σε τεχνολογίες εξυπηρετητών αντίστοιχων με τους ζητούμενους στο πλαίσιο του έργου.</w:t>
      </w:r>
    </w:p>
    <w:p w14:paraId="1027E007"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τριετή (3ετή) τουλάχιστον επαγγελματική εμπειρία στην εγκατάσταση και διαχείριση εξυπηρετητών αντίστοιχων δυνατοτήτων αντίστοιχων με τους ζητούμενους στο πλαίσιο του έργου. </w:t>
      </w:r>
    </w:p>
    <w:p w14:paraId="38103EF0" w14:textId="77777777" w:rsidR="00002A6A" w:rsidRPr="0066018C" w:rsidRDefault="003910D8">
      <w:pPr>
        <w:suppressAutoHyphens w:val="0"/>
        <w:spacing w:before="120"/>
        <w:rPr>
          <w:rFonts w:asciiTheme="minorHAnsi" w:hAnsiTheme="minorHAnsi" w:cstheme="minorHAnsi"/>
          <w:b/>
          <w:bCs/>
          <w:lang w:val="el-GR" w:eastAsia="el-GR"/>
        </w:rPr>
      </w:pPr>
      <w:r w:rsidRPr="0066018C">
        <w:rPr>
          <w:rFonts w:asciiTheme="minorHAnsi" w:hAnsiTheme="minorHAnsi" w:cstheme="minorHAnsi"/>
          <w:b/>
          <w:bCs/>
          <w:lang w:val="el-GR" w:eastAsia="el-GR"/>
        </w:rPr>
        <w:t>ΕΙΔΟΣ 6</w:t>
      </w:r>
    </w:p>
    <w:p w14:paraId="624B5D2B" w14:textId="77777777" w:rsidR="00002A6A" w:rsidRPr="0066018C" w:rsidRDefault="003910D8">
      <w:pPr>
        <w:suppressAutoHyphens w:val="0"/>
        <w:spacing w:before="120" w:after="0"/>
        <w:rPr>
          <w:rFonts w:asciiTheme="minorHAnsi" w:hAnsiTheme="minorHAnsi" w:cstheme="minorHAnsi"/>
          <w:lang w:val="el-GR" w:eastAsia="el-GR"/>
        </w:rPr>
      </w:pPr>
      <w:r w:rsidRPr="0066018C">
        <w:rPr>
          <w:rFonts w:asciiTheme="minorHAnsi" w:hAnsiTheme="minorHAnsi" w:cstheme="minorHAnsi"/>
          <w:b/>
          <w:bCs/>
          <w:lang w:val="el-GR" w:eastAsia="el-GR"/>
        </w:rPr>
        <w:t>Έναν (1) Έμπειρο Μηχανικό</w:t>
      </w:r>
      <w:r w:rsidRPr="0066018C">
        <w:rPr>
          <w:rFonts w:asciiTheme="minorHAnsi" w:hAnsiTheme="minorHAnsi" w:cstheme="minorHAnsi"/>
          <w:lang w:val="el-GR" w:eastAsia="el-GR"/>
        </w:rPr>
        <w:t>, οι οποίος να διαθέτει τουλάχιστον τα ακόλουθα προσόντα:</w:t>
      </w:r>
    </w:p>
    <w:p w14:paraId="00422E9D"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πτυχίο τριτοβάθμιας εκπαίδευσης τεχνολογικής κατεύθυνσης, της ημεδαπής ή ισότιμο της αλλοδαπής νομίμως αναγνωρισμένο </w:t>
      </w:r>
    </w:p>
    <w:p w14:paraId="0602F768"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τριετή (3ετή) τουλάχιστον επαγγελματική εμπειρία στην εγκατάσταση </w:t>
      </w:r>
      <w:r w:rsidRPr="0066018C">
        <w:rPr>
          <w:rFonts w:asciiTheme="minorHAnsi" w:hAnsiTheme="minorHAnsi" w:cstheme="minorHAnsi"/>
          <w:lang w:val="en-US" w:eastAsia="el-GR"/>
        </w:rPr>
        <w:t>Data</w:t>
      </w:r>
      <w:r w:rsidRPr="0066018C">
        <w:rPr>
          <w:rFonts w:asciiTheme="minorHAnsi" w:hAnsiTheme="minorHAnsi" w:cstheme="minorHAnsi"/>
          <w:lang w:val="el-GR" w:eastAsia="el-GR"/>
        </w:rPr>
        <w:t xml:space="preserve"> </w:t>
      </w:r>
      <w:r w:rsidRPr="0066018C">
        <w:rPr>
          <w:rFonts w:asciiTheme="minorHAnsi" w:hAnsiTheme="minorHAnsi" w:cstheme="minorHAnsi"/>
          <w:lang w:val="en-US" w:eastAsia="el-GR"/>
        </w:rPr>
        <w:t>Centers</w:t>
      </w:r>
      <w:r w:rsidRPr="0066018C">
        <w:rPr>
          <w:rFonts w:asciiTheme="minorHAnsi" w:hAnsiTheme="minorHAnsi" w:cstheme="minorHAnsi"/>
          <w:lang w:val="el-GR" w:eastAsia="el-GR"/>
        </w:rPr>
        <w:t xml:space="preserve"> αντίστοιχων δυνατοτήτων με τ</w:t>
      </w:r>
      <w:r w:rsidRPr="0066018C">
        <w:rPr>
          <w:rFonts w:asciiTheme="minorHAnsi" w:hAnsiTheme="minorHAnsi" w:cstheme="minorHAnsi"/>
          <w:lang w:val="en-US" w:eastAsia="el-GR"/>
        </w:rPr>
        <w:t>o</w:t>
      </w:r>
      <w:r w:rsidRPr="0066018C">
        <w:rPr>
          <w:rFonts w:asciiTheme="minorHAnsi" w:hAnsiTheme="minorHAnsi" w:cstheme="minorHAnsi"/>
          <w:lang w:val="el-GR" w:eastAsia="el-GR"/>
        </w:rPr>
        <w:t xml:space="preserve"> ζητούμενο στο πλαίσιο του έργου. </w:t>
      </w:r>
    </w:p>
    <w:p w14:paraId="5BBF370B" w14:textId="77777777" w:rsidR="00002A6A" w:rsidRPr="0066018C" w:rsidRDefault="00002A6A">
      <w:pPr>
        <w:pStyle w:val="af3"/>
        <w:suppressAutoHyphens w:val="0"/>
        <w:spacing w:after="0" w:line="276" w:lineRule="auto"/>
        <w:ind w:left="709"/>
        <w:contextualSpacing w:val="0"/>
        <w:rPr>
          <w:rFonts w:asciiTheme="minorHAnsi" w:hAnsiTheme="minorHAnsi" w:cstheme="minorHAnsi"/>
          <w:lang w:val="el-GR" w:eastAsia="el-GR"/>
        </w:rPr>
      </w:pPr>
    </w:p>
    <w:p w14:paraId="51AF760A"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Β:</w:t>
      </w:r>
    </w:p>
    <w:p w14:paraId="53503DB1" w14:textId="7B925DAE" w:rsidR="00002A6A" w:rsidRPr="0066018C" w:rsidRDefault="003910D8" w:rsidP="0044045E">
      <w:pPr>
        <w:pStyle w:val="af3"/>
        <w:numPr>
          <w:ilvl w:val="4"/>
          <w:numId w:val="28"/>
        </w:numPr>
        <w:ind w:left="284" w:hanging="284"/>
        <w:rPr>
          <w:rFonts w:asciiTheme="minorHAnsi" w:hAnsiTheme="minorHAnsi" w:cstheme="minorHAnsi"/>
          <w:lang w:val="el-GR"/>
        </w:rPr>
      </w:pPr>
      <w:r w:rsidRPr="0066018C">
        <w:rPr>
          <w:rFonts w:asciiTheme="minorHAnsi" w:hAnsiTheme="minorHAnsi" w:cstheme="minorHAnsi"/>
          <w:b/>
          <w:bCs/>
          <w:lang w:val="el-GR"/>
        </w:rPr>
        <w:t>Έναν (1)</w:t>
      </w:r>
      <w:r w:rsidRPr="0066018C">
        <w:rPr>
          <w:rFonts w:asciiTheme="minorHAnsi" w:hAnsiTheme="minorHAnsi" w:cstheme="minorHAnsi"/>
          <w:lang w:val="el-GR"/>
        </w:rPr>
        <w:t xml:space="preserve"> </w:t>
      </w:r>
      <w:r w:rsidRPr="0066018C">
        <w:rPr>
          <w:rFonts w:asciiTheme="minorHAnsi" w:hAnsiTheme="minorHAnsi" w:cstheme="minorHAnsi"/>
          <w:b/>
          <w:bCs/>
          <w:lang w:val="el-GR"/>
        </w:rPr>
        <w:t>Υπεύθυνο Έργου</w:t>
      </w:r>
      <w:r w:rsidRPr="0066018C">
        <w:rPr>
          <w:rFonts w:asciiTheme="minorHAnsi" w:hAnsiTheme="minorHAnsi" w:cstheme="minorHAnsi"/>
          <w:lang w:val="el-GR"/>
        </w:rPr>
        <w:t xml:space="preserve"> ο οποίος θα πρέπει να έχει εμπειρία σε αντίστοιχη θέση, τα τελευταία </w:t>
      </w:r>
      <w:r w:rsidR="001277CD" w:rsidRPr="0066018C">
        <w:rPr>
          <w:rFonts w:asciiTheme="minorHAnsi" w:hAnsiTheme="minorHAnsi" w:cstheme="minorHAnsi"/>
          <w:lang w:val="el-GR"/>
        </w:rPr>
        <w:t>πέντε (5)</w:t>
      </w:r>
      <w:r w:rsidRPr="0066018C">
        <w:rPr>
          <w:rFonts w:asciiTheme="minorHAnsi" w:hAnsiTheme="minorHAnsi" w:cstheme="minorHAnsi"/>
          <w:lang w:val="el-GR"/>
        </w:rPr>
        <w:t xml:space="preserve"> έτη σε τουλάχιστον δύο έργα εγκατάστασης λογισμικών αποκατάστασης ψηφιοποιημένων κινηματογραφικών αρχείων. Ο υπεύθυνος έργου </w:t>
      </w:r>
    </w:p>
    <w:p w14:paraId="485B83E5"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να διαθέτει πτυχίο τριτοβάθμιας εκπαίδευσης, τεχνολογικής κατεύθυνσης, της ημεδαπής ή ισότιμο της αλλοδαπής νομίμως αναγνωρισμένο.</w:t>
      </w:r>
    </w:p>
    <w:p w14:paraId="79DFC4CD" w14:textId="158F636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να ανήκει στο μόνιμο προσωπικό του αναδόχου κατά τ</w:t>
      </w:r>
      <w:r w:rsidR="00D65DF9" w:rsidRPr="0066018C">
        <w:rPr>
          <w:rFonts w:asciiTheme="minorHAnsi" w:hAnsiTheme="minorHAnsi" w:cstheme="minorHAnsi"/>
          <w:lang w:val="el-GR" w:eastAsia="el-GR"/>
        </w:rPr>
        <w:t>ο</w:t>
      </w:r>
      <w:r w:rsidRPr="0066018C">
        <w:rPr>
          <w:rFonts w:asciiTheme="minorHAnsi" w:hAnsiTheme="minorHAnsi" w:cstheme="minorHAnsi"/>
          <w:lang w:val="el-GR" w:eastAsia="el-GR"/>
        </w:rPr>
        <w:t xml:space="preserve"> τελευταί</w:t>
      </w:r>
      <w:r w:rsidR="002E7376" w:rsidRPr="0066018C">
        <w:rPr>
          <w:rFonts w:asciiTheme="minorHAnsi" w:hAnsiTheme="minorHAnsi" w:cstheme="minorHAnsi"/>
          <w:lang w:val="el-GR" w:eastAsia="el-GR"/>
        </w:rPr>
        <w:t>ο</w:t>
      </w:r>
      <w:r w:rsidRPr="0066018C">
        <w:rPr>
          <w:rFonts w:asciiTheme="minorHAnsi" w:hAnsiTheme="minorHAnsi" w:cstheme="minorHAnsi"/>
          <w:lang w:val="el-GR" w:eastAsia="el-GR"/>
        </w:rPr>
        <w:t xml:space="preserve"> </w:t>
      </w:r>
      <w:r w:rsidR="002E7376" w:rsidRPr="0066018C">
        <w:rPr>
          <w:rFonts w:asciiTheme="minorHAnsi" w:hAnsiTheme="minorHAnsi" w:cstheme="minorHAnsi"/>
          <w:lang w:val="el-GR" w:eastAsia="el-GR"/>
        </w:rPr>
        <w:t>ένα</w:t>
      </w:r>
      <w:r w:rsidRPr="0066018C">
        <w:rPr>
          <w:rFonts w:asciiTheme="minorHAnsi" w:hAnsiTheme="minorHAnsi" w:cstheme="minorHAnsi"/>
          <w:lang w:val="el-GR" w:eastAsia="el-GR"/>
        </w:rPr>
        <w:t xml:space="preserve"> (</w:t>
      </w:r>
      <w:r w:rsidR="002E7376" w:rsidRPr="0066018C">
        <w:rPr>
          <w:rFonts w:asciiTheme="minorHAnsi" w:hAnsiTheme="minorHAnsi" w:cstheme="minorHAnsi"/>
          <w:lang w:val="el-GR" w:eastAsia="el-GR"/>
        </w:rPr>
        <w:t>1</w:t>
      </w:r>
      <w:r w:rsidRPr="0066018C">
        <w:rPr>
          <w:rFonts w:asciiTheme="minorHAnsi" w:hAnsiTheme="minorHAnsi" w:cstheme="minorHAnsi"/>
          <w:lang w:val="el-GR" w:eastAsia="el-GR"/>
        </w:rPr>
        <w:t>) έτ</w:t>
      </w:r>
      <w:r w:rsidR="002E7376" w:rsidRPr="0066018C">
        <w:rPr>
          <w:rFonts w:asciiTheme="minorHAnsi" w:hAnsiTheme="minorHAnsi" w:cstheme="minorHAnsi"/>
          <w:lang w:val="el-GR" w:eastAsia="el-GR"/>
        </w:rPr>
        <w:t>ος</w:t>
      </w:r>
      <w:r w:rsidRPr="0066018C">
        <w:rPr>
          <w:rFonts w:asciiTheme="minorHAnsi" w:hAnsiTheme="minorHAnsi" w:cstheme="minorHAnsi"/>
          <w:lang w:val="el-GR" w:eastAsia="el-GR"/>
        </w:rPr>
        <w:t xml:space="preserve">. </w:t>
      </w:r>
    </w:p>
    <w:p w14:paraId="21AFE4DF" w14:textId="77777777" w:rsidR="00CB7A3B" w:rsidRPr="0066018C" w:rsidRDefault="00CB7A3B">
      <w:pPr>
        <w:rPr>
          <w:rFonts w:asciiTheme="minorHAnsi" w:hAnsiTheme="minorHAnsi" w:cstheme="minorHAnsi"/>
          <w:b/>
          <w:bCs/>
          <w:lang w:val="el-GR"/>
        </w:rPr>
      </w:pPr>
    </w:p>
    <w:p w14:paraId="14E91B30"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Γ:</w:t>
      </w:r>
    </w:p>
    <w:p w14:paraId="5F1C181C" w14:textId="6631DA0A" w:rsidR="00002A6A" w:rsidRPr="0066018C" w:rsidRDefault="003910D8" w:rsidP="0044045E">
      <w:pPr>
        <w:pStyle w:val="af3"/>
        <w:numPr>
          <w:ilvl w:val="4"/>
          <w:numId w:val="28"/>
        </w:numPr>
        <w:ind w:left="426" w:hanging="426"/>
        <w:rPr>
          <w:rFonts w:asciiTheme="minorHAnsi" w:hAnsiTheme="minorHAnsi" w:cstheme="minorHAnsi"/>
          <w:lang w:val="el-GR" w:eastAsia="el-GR"/>
        </w:rPr>
      </w:pPr>
      <w:r w:rsidRPr="0066018C">
        <w:rPr>
          <w:rFonts w:asciiTheme="minorHAnsi" w:hAnsiTheme="minorHAnsi" w:cstheme="minorHAnsi"/>
          <w:b/>
          <w:bCs/>
          <w:lang w:val="el-GR"/>
        </w:rPr>
        <w:t>Έναν (1)</w:t>
      </w:r>
      <w:r w:rsidRPr="0066018C">
        <w:rPr>
          <w:rFonts w:asciiTheme="minorHAnsi" w:hAnsiTheme="minorHAnsi" w:cstheme="minorHAnsi"/>
          <w:lang w:val="el-GR"/>
        </w:rPr>
        <w:t xml:space="preserve"> </w:t>
      </w:r>
      <w:r w:rsidRPr="0066018C">
        <w:rPr>
          <w:rFonts w:asciiTheme="minorHAnsi" w:hAnsiTheme="minorHAnsi" w:cstheme="minorHAnsi"/>
          <w:b/>
          <w:bCs/>
          <w:lang w:val="el-GR"/>
        </w:rPr>
        <w:t>Υπεύθυνο Έργου</w:t>
      </w:r>
      <w:r w:rsidRPr="0066018C">
        <w:rPr>
          <w:rFonts w:asciiTheme="minorHAnsi" w:hAnsiTheme="minorHAnsi" w:cstheme="minorHAnsi"/>
          <w:lang w:val="el-GR"/>
        </w:rPr>
        <w:t xml:space="preserve"> που θα έχει εμπειρία σε αντίστοιχη θέση, τα τελευταία </w:t>
      </w:r>
      <w:r w:rsidR="00922FA0" w:rsidRPr="0066018C">
        <w:rPr>
          <w:rFonts w:asciiTheme="minorHAnsi" w:hAnsiTheme="minorHAnsi" w:cstheme="minorHAnsi"/>
          <w:lang w:val="el-GR"/>
        </w:rPr>
        <w:t>πέντε (5)</w:t>
      </w:r>
      <w:r w:rsidRPr="0066018C">
        <w:rPr>
          <w:rFonts w:asciiTheme="minorHAnsi" w:hAnsiTheme="minorHAnsi" w:cstheme="minorHAnsi"/>
          <w:lang w:val="el-GR"/>
        </w:rPr>
        <w:t xml:space="preserve"> έτη σε τουλάχιστον δύο έργα εγκατάστασης </w:t>
      </w:r>
      <w:r w:rsidRPr="0066018C">
        <w:rPr>
          <w:rFonts w:asciiTheme="minorHAnsi" w:hAnsiTheme="minorHAnsi" w:cstheme="minorHAnsi"/>
          <w:lang w:val="en-US"/>
        </w:rPr>
        <w:t>Film</w:t>
      </w:r>
      <w:r w:rsidR="00A27BB5" w:rsidRPr="0066018C">
        <w:rPr>
          <w:rFonts w:asciiTheme="minorHAnsi" w:hAnsiTheme="minorHAnsi" w:cstheme="minorHAnsi"/>
          <w:lang w:val="el-GR"/>
        </w:rPr>
        <w:t xml:space="preserve"> </w:t>
      </w:r>
      <w:r w:rsidRPr="0066018C">
        <w:rPr>
          <w:rFonts w:asciiTheme="minorHAnsi" w:hAnsiTheme="minorHAnsi" w:cstheme="minorHAnsi"/>
          <w:lang w:val="en-US"/>
        </w:rPr>
        <w:t>Scanner</w:t>
      </w:r>
      <w:r w:rsidRPr="0066018C">
        <w:rPr>
          <w:rFonts w:asciiTheme="minorHAnsi" w:hAnsiTheme="minorHAnsi" w:cstheme="minorHAnsi"/>
          <w:lang w:val="el-GR"/>
        </w:rPr>
        <w:t xml:space="preserve">, μονάδων αποκατάστασης ψηφιοποιημένου ραδιοφωνικού και ηχητικού αρχείου. Να διαθέτει 3ετή εμπειρία σε Μονάδες Προεπισκόπησης &amp;Ελέγχου Εικόνας, Φωτογραφικές Μηχανές Υψηλής Ανάλυσης και σε συστήματα προεπισκόπησης και ελέγχου κινηματογραφικού Φιλμ. Ο υπεύθυνος έργου </w:t>
      </w:r>
      <w:r w:rsidRPr="0066018C">
        <w:rPr>
          <w:rFonts w:asciiTheme="minorHAnsi" w:hAnsiTheme="minorHAnsi" w:cstheme="minorHAnsi"/>
          <w:lang w:val="el-GR" w:eastAsia="el-GR"/>
        </w:rPr>
        <w:t>θα πρέπει  να διαθέτει πτυχίο τριτοβάθμιας εκπαίδευσης τεχνολογικής κατεύθυνσης, της ημεδαπής ή ισότιμο της αλλοδαπής νομίμως αναγνωρισμένο.</w:t>
      </w:r>
    </w:p>
    <w:p w14:paraId="497C9EFF" w14:textId="77777777" w:rsidR="00671601" w:rsidRDefault="00671601">
      <w:pPr>
        <w:rPr>
          <w:rFonts w:asciiTheme="minorHAnsi" w:hAnsiTheme="minorHAnsi" w:cstheme="minorHAnsi"/>
          <w:b/>
          <w:bCs/>
          <w:lang w:val="el-GR"/>
        </w:rPr>
      </w:pPr>
    </w:p>
    <w:p w14:paraId="53D5D11F" w14:textId="31093680"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Δ:</w:t>
      </w:r>
    </w:p>
    <w:p w14:paraId="4CC48221" w14:textId="77777777" w:rsidR="00002A6A" w:rsidRPr="0066018C" w:rsidRDefault="003910D8" w:rsidP="0044045E">
      <w:pPr>
        <w:pStyle w:val="af3"/>
        <w:numPr>
          <w:ilvl w:val="4"/>
          <w:numId w:val="28"/>
        </w:numPr>
        <w:ind w:left="426" w:hanging="426"/>
        <w:rPr>
          <w:rFonts w:asciiTheme="minorHAnsi" w:hAnsiTheme="minorHAnsi" w:cstheme="minorHAnsi"/>
          <w:lang w:val="el-GR"/>
        </w:rPr>
      </w:pPr>
      <w:r w:rsidRPr="0066018C">
        <w:rPr>
          <w:rFonts w:asciiTheme="minorHAnsi" w:hAnsiTheme="minorHAnsi" w:cstheme="minorHAnsi"/>
          <w:lang w:val="el-GR"/>
        </w:rPr>
        <w:t xml:space="preserve">Έναν (1) </w:t>
      </w:r>
      <w:r w:rsidRPr="0066018C">
        <w:rPr>
          <w:rFonts w:asciiTheme="minorHAnsi" w:hAnsiTheme="minorHAnsi" w:cstheme="minorHAnsi"/>
          <w:b/>
          <w:bCs/>
          <w:lang w:val="el-GR"/>
        </w:rPr>
        <w:t>Υπεύθυνο Έργου</w:t>
      </w:r>
      <w:r w:rsidRPr="0066018C">
        <w:rPr>
          <w:rFonts w:asciiTheme="minorHAnsi" w:hAnsiTheme="minorHAnsi" w:cstheme="minorHAnsi"/>
          <w:lang w:val="el-GR"/>
        </w:rPr>
        <w:t xml:space="preserve"> ο οποίος να διαθέτει εμπειρία σε αντίστοιχη θέση, τα τελευταία τρία έτη σε τουλάχιστον τρία έργα Ψηφιοποίησης Οπτικοακουστικού Υλικού με χρήση ειδικών λογισμικών. Επίσης</w:t>
      </w:r>
    </w:p>
    <w:p w14:paraId="29C10D19"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rPr>
        <w:t xml:space="preserve"> να διαθέτει </w:t>
      </w:r>
      <w:r w:rsidRPr="0066018C">
        <w:rPr>
          <w:rFonts w:asciiTheme="minorHAnsi" w:hAnsiTheme="minorHAnsi" w:cstheme="minorHAnsi"/>
          <w:lang w:val="el-GR" w:eastAsia="el-GR"/>
        </w:rPr>
        <w:t>πτυχίο τριτοβάθμιας εκπαίδευσης τεχνολογικής κατεύθυνσης, της ημεδαπής ή ισότιμο της αλλοδαπής νομίμως αναγνωρισμένο και πιστοποίηση λογισμικού του κατασκευαστή στο είδος που θα προσφερθεί.</w:t>
      </w:r>
    </w:p>
    <w:p w14:paraId="6589C3B8" w14:textId="03770AD9" w:rsidR="00002A6A" w:rsidRPr="0066018C" w:rsidRDefault="003910D8">
      <w:pPr>
        <w:suppressAutoHyphens w:val="0"/>
        <w:spacing w:before="120"/>
        <w:rPr>
          <w:rFonts w:asciiTheme="minorHAnsi" w:hAnsiTheme="minorHAnsi" w:cstheme="minorHAnsi"/>
          <w:lang w:val="el-GR" w:eastAsia="el-GR"/>
        </w:rPr>
      </w:pPr>
      <w:r w:rsidRPr="0066018C">
        <w:rPr>
          <w:rFonts w:asciiTheme="minorHAnsi" w:hAnsiTheme="minorHAnsi" w:cstheme="minorHAnsi"/>
          <w:lang w:val="el-GR" w:eastAsia="el-GR"/>
        </w:rPr>
        <w:t xml:space="preserve">Επίσης ο </w:t>
      </w:r>
      <w:r w:rsidR="0020495B">
        <w:rPr>
          <w:rFonts w:asciiTheme="minorHAnsi" w:hAnsiTheme="minorHAnsi" w:cstheme="minorHAnsi"/>
          <w:lang w:val="el-GR" w:eastAsia="el-GR"/>
        </w:rPr>
        <w:t>προσφέρων οικονομικός φορέας</w:t>
      </w:r>
      <w:r w:rsidR="0020495B" w:rsidRPr="0066018C">
        <w:rPr>
          <w:rFonts w:asciiTheme="minorHAnsi" w:hAnsiTheme="minorHAnsi" w:cstheme="minorHAnsi"/>
          <w:lang w:val="el-GR" w:eastAsia="el-GR"/>
        </w:rPr>
        <w:t xml:space="preserve"> </w:t>
      </w:r>
      <w:r w:rsidRPr="0066018C">
        <w:rPr>
          <w:rFonts w:asciiTheme="minorHAnsi" w:hAnsiTheme="minorHAnsi" w:cstheme="minorHAnsi"/>
          <w:lang w:val="el-GR" w:eastAsia="el-GR"/>
        </w:rPr>
        <w:t xml:space="preserve">να διαθέσει: </w:t>
      </w:r>
    </w:p>
    <w:p w14:paraId="71265C8E" w14:textId="77777777" w:rsidR="00002A6A" w:rsidRPr="0066018C" w:rsidRDefault="003910D8">
      <w:pPr>
        <w:suppressAutoHyphens w:val="0"/>
        <w:spacing w:before="120" w:after="0"/>
        <w:rPr>
          <w:rFonts w:asciiTheme="minorHAnsi" w:hAnsiTheme="minorHAnsi" w:cstheme="minorHAnsi"/>
          <w:lang w:val="el-GR" w:eastAsia="el-GR"/>
        </w:rPr>
      </w:pPr>
      <w:r w:rsidRPr="0066018C">
        <w:rPr>
          <w:rFonts w:asciiTheme="minorHAnsi" w:hAnsiTheme="minorHAnsi" w:cstheme="minorHAnsi"/>
          <w:b/>
          <w:bCs/>
          <w:lang w:val="el-GR" w:eastAsia="el-GR"/>
        </w:rPr>
        <w:lastRenderedPageBreak/>
        <w:t>Δύο (2) Έμπειρους Μηχανικούς</w:t>
      </w:r>
      <w:r w:rsidRPr="0066018C">
        <w:rPr>
          <w:rFonts w:asciiTheme="minorHAnsi" w:hAnsiTheme="minorHAnsi" w:cstheme="minorHAnsi"/>
          <w:lang w:val="el-GR" w:eastAsia="el-GR"/>
        </w:rPr>
        <w:t>, οι οποίοι να διαθέτουν τουλάχιστον τα ακόλουθα προσόντα:</w:t>
      </w:r>
    </w:p>
    <w:p w14:paraId="67B9B74F"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πτυχίο τριτοβάθμιας εκπαίδευσης τεχνολογικής κατεύθυνσης, της ημεδαπής ή ισότιμο της αλλοδαπής νομίμως αναγνωρισμένο </w:t>
      </w:r>
    </w:p>
    <w:p w14:paraId="5ABA3820"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πιστοποίηση στο λογισμικό του κατασκευαστή στο είδος που θα προσφερθεί.</w:t>
      </w:r>
    </w:p>
    <w:p w14:paraId="35080914" w14:textId="77777777" w:rsidR="00002A6A" w:rsidRPr="0066018C" w:rsidRDefault="003910D8" w:rsidP="0044045E">
      <w:pPr>
        <w:pStyle w:val="af3"/>
        <w:numPr>
          <w:ilvl w:val="0"/>
          <w:numId w:val="28"/>
        </w:numPr>
        <w:suppressAutoHyphens w:val="0"/>
        <w:spacing w:before="120"/>
        <w:ind w:left="709" w:hanging="284"/>
        <w:contextualSpacing w:val="0"/>
        <w:rPr>
          <w:rFonts w:asciiTheme="minorHAnsi" w:hAnsiTheme="minorHAnsi" w:cstheme="minorHAnsi"/>
          <w:lang w:val="el-GR" w:eastAsia="el-GR"/>
        </w:rPr>
      </w:pPr>
      <w:r w:rsidRPr="0066018C">
        <w:rPr>
          <w:rFonts w:asciiTheme="minorHAnsi" w:hAnsiTheme="minorHAnsi" w:cstheme="minorHAnsi"/>
          <w:lang w:val="el-GR" w:eastAsia="el-GR"/>
        </w:rPr>
        <w:t xml:space="preserve">τριετή (3ετή) τουλάχιστον επαγγελματική εμπειρία στη διαχείριση </w:t>
      </w:r>
      <w:r w:rsidRPr="0066018C">
        <w:rPr>
          <w:rFonts w:asciiTheme="minorHAnsi" w:hAnsiTheme="minorHAnsi" w:cstheme="minorHAnsi"/>
          <w:lang w:val="en-US" w:eastAsia="el-GR"/>
        </w:rPr>
        <w:t>Media</w:t>
      </w:r>
      <w:r w:rsidRPr="0066018C">
        <w:rPr>
          <w:rFonts w:asciiTheme="minorHAnsi" w:hAnsiTheme="minorHAnsi" w:cstheme="minorHAnsi"/>
          <w:lang w:val="el-GR" w:eastAsia="el-GR"/>
        </w:rPr>
        <w:t xml:space="preserve"> </w:t>
      </w:r>
      <w:r w:rsidRPr="0066018C">
        <w:rPr>
          <w:rFonts w:asciiTheme="minorHAnsi" w:hAnsiTheme="minorHAnsi" w:cstheme="minorHAnsi"/>
          <w:lang w:val="en-US" w:eastAsia="el-GR"/>
        </w:rPr>
        <w:t>Asset</w:t>
      </w:r>
      <w:r w:rsidRPr="0066018C">
        <w:rPr>
          <w:rFonts w:asciiTheme="minorHAnsi" w:hAnsiTheme="minorHAnsi" w:cstheme="minorHAnsi"/>
          <w:lang w:val="el-GR" w:eastAsia="el-GR"/>
        </w:rPr>
        <w:t xml:space="preserve"> </w:t>
      </w:r>
      <w:r w:rsidRPr="0066018C">
        <w:rPr>
          <w:rFonts w:asciiTheme="minorHAnsi" w:hAnsiTheme="minorHAnsi" w:cstheme="minorHAnsi"/>
          <w:lang w:val="en-US" w:eastAsia="el-GR"/>
        </w:rPr>
        <w:t>Management</w:t>
      </w:r>
      <w:r w:rsidRPr="0066018C">
        <w:rPr>
          <w:rFonts w:asciiTheme="minorHAnsi" w:hAnsiTheme="minorHAnsi" w:cstheme="minorHAnsi"/>
          <w:lang w:val="el-GR" w:eastAsia="el-GR"/>
        </w:rPr>
        <w:t xml:space="preserve"> συστημάτων. </w:t>
      </w:r>
    </w:p>
    <w:p w14:paraId="1EADE5F6" w14:textId="77777777" w:rsidR="00E55268" w:rsidRPr="0066018C" w:rsidRDefault="00E55268" w:rsidP="00E55268">
      <w:pPr>
        <w:rPr>
          <w:rFonts w:asciiTheme="minorHAnsi" w:hAnsiTheme="minorHAnsi" w:cstheme="minorHAnsi"/>
          <w:lang w:val="el-GR"/>
        </w:rPr>
      </w:pPr>
      <w:bookmarkStart w:id="135" w:name="_Hlk164430010"/>
      <w:r w:rsidRPr="0066018C">
        <w:rPr>
          <w:rFonts w:asciiTheme="minorHAnsi" w:hAnsiTheme="minorHAnsi" w:cstheme="minorHAnsi"/>
          <w:bCs/>
          <w:lang w:val="en-US"/>
        </w:rPr>
        <w:t>T</w:t>
      </w:r>
      <w:r w:rsidRPr="0066018C">
        <w:rPr>
          <w:rFonts w:asciiTheme="minorHAnsi" w:hAnsiTheme="minorHAnsi" w:cstheme="minorHAnsi"/>
          <w:bCs/>
          <w:lang w:val="el-GR"/>
        </w:rPr>
        <w:t>α φυσικά πρόσωπα που δηλώνονται από τον προσφέροντα στην Ομάδα Έργου δύνανται να απασχολούνται με εξαρτημένη σχέση εργασίας ή σύμβαση ανεξαρτήτων υπηρεσιών, η οποία είναι σε ισχύ ήδη κατά τον χρόνο υποβολής της προσφοράς. Στην τελευταία αυτή περίπτωση θεωρούνται ίδιοι πόροι του οικονομικού φορέα και όχι τρίτοι δανείζοντες και δεν απαιτείται εκ μέρους τους η υποβολή ΕΕΕΣ και των σχετικών αποδεικτικών μέσων.</w:t>
      </w:r>
    </w:p>
    <w:bookmarkEnd w:id="135"/>
    <w:p w14:paraId="12A6875D" w14:textId="296CEAEB" w:rsidR="00002A6A" w:rsidRPr="0066018C" w:rsidRDefault="003910D8">
      <w:pPr>
        <w:spacing w:line="276" w:lineRule="auto"/>
        <w:rPr>
          <w:rFonts w:ascii="Calibri" w:hAnsi="Calibri" w:cs="Calibri"/>
          <w:b/>
          <w:bCs/>
          <w:lang w:val="el-GR"/>
        </w:rPr>
      </w:pPr>
      <w:r w:rsidRPr="0066018C">
        <w:rPr>
          <w:rFonts w:ascii="Calibri" w:hAnsi="Calibri" w:cs="Calibri"/>
          <w:b/>
          <w:bCs/>
          <w:lang w:val="el-GR"/>
        </w:rPr>
        <w:t>Σε περίπτωση ένωσης/κοινοπραξίας, η παραπάνω απαιτούμενη Τεχνική και Επαγγελματική ικανότητα μπορεί να καλύπτεται αθροιστικά από τα μέλη της ένωσης/κοινοπραξίας.</w:t>
      </w:r>
    </w:p>
    <w:p w14:paraId="26202120" w14:textId="77777777" w:rsidR="00E55268" w:rsidRPr="0066018C" w:rsidRDefault="00E55268">
      <w:pPr>
        <w:spacing w:line="276" w:lineRule="auto"/>
        <w:rPr>
          <w:rFonts w:ascii="Calibri" w:hAnsi="Calibri" w:cs="Calibri"/>
          <w:b/>
          <w:bCs/>
          <w:lang w:val="el-GR"/>
        </w:rPr>
      </w:pPr>
    </w:p>
    <w:p w14:paraId="19A3B65B" w14:textId="77777777" w:rsidR="00002A6A" w:rsidRPr="0066018C" w:rsidRDefault="003910D8" w:rsidP="0044045E">
      <w:pPr>
        <w:pStyle w:val="3"/>
        <w:numPr>
          <w:ilvl w:val="2"/>
          <w:numId w:val="105"/>
        </w:numPr>
        <w:ind w:left="1276"/>
        <w:rPr>
          <w:rFonts w:asciiTheme="minorHAnsi" w:hAnsiTheme="minorHAnsi" w:cstheme="minorHAnsi"/>
          <w:lang w:val="el-GR"/>
        </w:rPr>
      </w:pPr>
      <w:bookmarkStart w:id="136" w:name="_Toc97194428"/>
      <w:bookmarkStart w:id="137" w:name="_Toc97194282"/>
      <w:bookmarkStart w:id="138" w:name="_Ref496541651"/>
      <w:bookmarkStart w:id="139" w:name="_Ref496541343"/>
      <w:bookmarkStart w:id="140" w:name="_Ref180595909"/>
      <w:bookmarkStart w:id="141" w:name="_Toc202448111"/>
      <w:r w:rsidRPr="0066018C">
        <w:rPr>
          <w:rFonts w:asciiTheme="minorHAnsi" w:hAnsiTheme="minorHAnsi" w:cstheme="minorHAnsi"/>
          <w:lang w:val="el-GR"/>
        </w:rPr>
        <w:t>Πρότυπα διασφάλισης ποιότητας</w:t>
      </w:r>
      <w:bookmarkEnd w:id="136"/>
      <w:bookmarkEnd w:id="137"/>
      <w:bookmarkEnd w:id="138"/>
      <w:bookmarkEnd w:id="139"/>
      <w:bookmarkEnd w:id="140"/>
      <w:bookmarkEnd w:id="141"/>
    </w:p>
    <w:p w14:paraId="3897840C" w14:textId="77777777" w:rsidR="00002A6A" w:rsidRPr="0066018C" w:rsidRDefault="00002A6A">
      <w:pPr>
        <w:rPr>
          <w:rFonts w:asciiTheme="minorHAnsi" w:hAnsiTheme="minorHAnsi" w:cstheme="minorHAnsi"/>
          <w:lang w:val="en-US"/>
        </w:rPr>
      </w:pPr>
    </w:p>
    <w:p w14:paraId="5FEED0CE" w14:textId="095F4339" w:rsidR="00002A6A" w:rsidRPr="0066018C" w:rsidRDefault="003910D8" w:rsidP="006A2000">
      <w:pPr>
        <w:spacing w:after="0" w:line="276" w:lineRule="auto"/>
        <w:rPr>
          <w:rFonts w:asciiTheme="minorHAnsi" w:hAnsiTheme="minorHAnsi" w:cstheme="minorHAnsi"/>
          <w:lang w:val="el-GR"/>
        </w:rPr>
      </w:pPr>
      <w:r w:rsidRPr="0066018C">
        <w:rPr>
          <w:rFonts w:asciiTheme="minorHAnsi" w:hAnsiTheme="minorHAnsi" w:cstheme="minorHAnsi"/>
          <w:lang w:val="el-GR"/>
        </w:rPr>
        <w:t xml:space="preserve">Οι οικονομικοί φορείς που συμμετέχουν στη διαδικασία σύναψης της παρούσας </w:t>
      </w:r>
      <w:r w:rsidR="00122C69" w:rsidRPr="0066018C">
        <w:rPr>
          <w:rFonts w:asciiTheme="minorHAnsi" w:hAnsiTheme="minorHAnsi" w:cstheme="minorHAnsi"/>
          <w:lang w:val="el-GR"/>
        </w:rPr>
        <w:t>για τα τμήματα</w:t>
      </w:r>
      <w:r w:rsidR="007E469E" w:rsidRPr="0066018C">
        <w:rPr>
          <w:rFonts w:asciiTheme="minorHAnsi" w:hAnsiTheme="minorHAnsi" w:cstheme="minorHAnsi"/>
          <w:lang w:val="el-GR"/>
        </w:rPr>
        <w:t xml:space="preserve"> </w:t>
      </w:r>
      <w:r w:rsidR="007E469E" w:rsidRPr="0066018C">
        <w:rPr>
          <w:rFonts w:asciiTheme="minorHAnsi" w:hAnsiTheme="minorHAnsi" w:cstheme="minorHAnsi"/>
          <w:lang w:val="en-US"/>
        </w:rPr>
        <w:t>A</w:t>
      </w:r>
      <w:r w:rsidR="007E469E" w:rsidRPr="0066018C">
        <w:rPr>
          <w:rFonts w:asciiTheme="minorHAnsi" w:hAnsiTheme="minorHAnsi" w:cstheme="minorHAnsi"/>
          <w:lang w:val="el-GR"/>
        </w:rPr>
        <w:t>,</w:t>
      </w:r>
      <w:r w:rsidR="00E55268" w:rsidRPr="0066018C">
        <w:rPr>
          <w:rFonts w:asciiTheme="minorHAnsi" w:hAnsiTheme="minorHAnsi" w:cstheme="minorHAnsi"/>
          <w:lang w:val="el-GR"/>
        </w:rPr>
        <w:t xml:space="preserve"> </w:t>
      </w:r>
      <w:r w:rsidR="007E469E" w:rsidRPr="0066018C">
        <w:rPr>
          <w:rFonts w:asciiTheme="minorHAnsi" w:hAnsiTheme="minorHAnsi" w:cstheme="minorHAnsi"/>
          <w:lang w:val="en-US"/>
        </w:rPr>
        <w:t>B</w:t>
      </w:r>
      <w:r w:rsidR="007E469E" w:rsidRPr="0066018C">
        <w:rPr>
          <w:rFonts w:asciiTheme="minorHAnsi" w:hAnsiTheme="minorHAnsi" w:cstheme="minorHAnsi"/>
          <w:lang w:val="el-GR"/>
        </w:rPr>
        <w:t xml:space="preserve"> και Γ</w:t>
      </w:r>
      <w:r w:rsidR="00122C69" w:rsidRPr="0066018C">
        <w:rPr>
          <w:rFonts w:asciiTheme="minorHAnsi" w:hAnsiTheme="minorHAnsi" w:cstheme="minorHAnsi"/>
          <w:lang w:val="el-GR"/>
        </w:rPr>
        <w:t xml:space="preserve"> </w:t>
      </w:r>
      <w:r w:rsidRPr="0066018C">
        <w:rPr>
          <w:rFonts w:asciiTheme="minorHAnsi" w:hAnsiTheme="minorHAnsi" w:cstheme="minorHAnsi"/>
          <w:lang w:val="el-GR"/>
        </w:rPr>
        <w:t>απαιτείται να εξασφαλίζουν την ποιότητα των παρεχόμενων υπηρεσιών</w:t>
      </w:r>
      <w:r w:rsidR="00E55268" w:rsidRPr="0066018C">
        <w:rPr>
          <w:rFonts w:asciiTheme="minorHAnsi" w:hAnsiTheme="minorHAnsi" w:cstheme="minorHAnsi"/>
          <w:lang w:val="el-GR"/>
        </w:rPr>
        <w:t xml:space="preserve"> και να διαθέτουν</w:t>
      </w:r>
      <w:r w:rsidRPr="0066018C">
        <w:rPr>
          <w:rFonts w:asciiTheme="minorHAnsi" w:hAnsiTheme="minorHAnsi" w:cstheme="minorHAnsi"/>
          <w:lang w:val="el-GR"/>
        </w:rPr>
        <w:t>:</w:t>
      </w:r>
    </w:p>
    <w:p w14:paraId="67CD643F" w14:textId="16EB4603" w:rsidR="00002A6A" w:rsidRPr="0066018C" w:rsidRDefault="003910D8" w:rsidP="006A2000">
      <w:pPr>
        <w:pStyle w:val="af3"/>
        <w:numPr>
          <w:ilvl w:val="0"/>
          <w:numId w:val="54"/>
        </w:numPr>
        <w:tabs>
          <w:tab w:val="left" w:pos="0"/>
        </w:tabs>
        <w:spacing w:after="0" w:line="276" w:lineRule="auto"/>
        <w:contextualSpacing w:val="0"/>
        <w:rPr>
          <w:rFonts w:asciiTheme="minorHAnsi" w:hAnsiTheme="minorHAnsi" w:cstheme="minorHAnsi"/>
          <w:lang w:val="el-GR"/>
        </w:rPr>
      </w:pPr>
      <w:r w:rsidRPr="0066018C">
        <w:rPr>
          <w:rFonts w:asciiTheme="minorHAnsi" w:hAnsiTheme="minorHAnsi" w:cstheme="minorHAnsi"/>
          <w:lang w:val="el-GR"/>
        </w:rPr>
        <w:t xml:space="preserve">Οργανωμένο Σύστημα Διαχείρισης Ποιότητας </w:t>
      </w:r>
      <w:r w:rsidRPr="0066018C">
        <w:rPr>
          <w:rFonts w:asciiTheme="minorHAnsi" w:hAnsiTheme="minorHAnsi" w:cstheme="minorHAnsi"/>
          <w:b/>
          <w:lang w:val="el-GR"/>
        </w:rPr>
        <w:t>(</w:t>
      </w:r>
      <w:r w:rsidRPr="0066018C">
        <w:rPr>
          <w:rFonts w:asciiTheme="minorHAnsi" w:hAnsiTheme="minorHAnsi" w:cstheme="minorHAnsi"/>
          <w:b/>
        </w:rPr>
        <w:t>ISO</w:t>
      </w:r>
      <w:r w:rsidRPr="0066018C">
        <w:rPr>
          <w:rFonts w:asciiTheme="minorHAnsi" w:hAnsiTheme="minorHAnsi" w:cstheme="minorHAnsi"/>
          <w:b/>
          <w:lang w:val="el-GR"/>
        </w:rPr>
        <w:t xml:space="preserve"> 9001:2015)</w:t>
      </w:r>
      <w:r w:rsidRPr="0066018C">
        <w:rPr>
          <w:rFonts w:asciiTheme="minorHAnsi" w:hAnsiTheme="minorHAnsi" w:cstheme="minorHAnsi"/>
          <w:lang w:val="el-GR"/>
        </w:rPr>
        <w:t xml:space="preserve"> </w:t>
      </w:r>
      <w:r w:rsidR="00A62120" w:rsidRPr="0066018C">
        <w:rPr>
          <w:rFonts w:asciiTheme="minorHAnsi" w:hAnsiTheme="minorHAnsi" w:cstheme="minorHAnsi"/>
          <w:lang w:val="el-GR"/>
        </w:rPr>
        <w:t>ή ισοδύναμο ή μεταγενέστερης έκδοσής του στα πεδία εφαρμογής του σχεδιασμού, ανάπτυξης και εγκατάστασης εφαρμογών λογισμικού ή συντήρησης και υποστήριξης συστημάτων πληροφορικής ή Σχεδιασμού και Ανάπτυξης Ολοκληρωμένων Λύσεων Πληροφορικής ή Τεχνικής Υποστήριξης και Συντήρησης Εγκαταστάσεων Πληροφορικής.</w:t>
      </w:r>
    </w:p>
    <w:p w14:paraId="519E4717" w14:textId="16EECBC9" w:rsidR="005D2268" w:rsidRPr="0066018C" w:rsidRDefault="005D2268" w:rsidP="006A2000">
      <w:pPr>
        <w:spacing w:after="0" w:line="276" w:lineRule="auto"/>
        <w:rPr>
          <w:rFonts w:asciiTheme="minorHAnsi" w:hAnsiTheme="minorHAnsi" w:cstheme="minorHAnsi"/>
          <w:lang w:val="el-GR"/>
        </w:rPr>
      </w:pPr>
      <w:r w:rsidRPr="0066018C">
        <w:rPr>
          <w:rFonts w:asciiTheme="minorHAnsi" w:hAnsiTheme="minorHAnsi" w:cstheme="minorHAnsi"/>
          <w:lang w:val="el-GR"/>
        </w:rPr>
        <w:t>Οι οικονομικοί φορείς που συμμετέχουν στη διαδικασία σύναψης της παρούσας για το ΤΜΗΜΑ Δ,  απαιτείται να εξασφαλίζουν την ποιότητα των παρεχόμενων υπηρεσιών και να διαθέτουν:</w:t>
      </w:r>
    </w:p>
    <w:p w14:paraId="240AE920" w14:textId="6A8BAFF1" w:rsidR="005D2268" w:rsidRPr="0066018C" w:rsidRDefault="00281D70" w:rsidP="006A2000">
      <w:pPr>
        <w:pStyle w:val="af3"/>
        <w:numPr>
          <w:ilvl w:val="0"/>
          <w:numId w:val="166"/>
        </w:numPr>
        <w:spacing w:after="0" w:line="276" w:lineRule="auto"/>
        <w:rPr>
          <w:rFonts w:asciiTheme="minorHAnsi" w:hAnsiTheme="minorHAnsi" w:cstheme="minorHAnsi"/>
          <w:lang w:val="el-GR"/>
        </w:rPr>
      </w:pPr>
      <w:r w:rsidRPr="0066018C">
        <w:rPr>
          <w:rFonts w:asciiTheme="minorHAnsi" w:hAnsiTheme="minorHAnsi" w:cstheme="minorHAnsi"/>
          <w:lang w:val="el-GR"/>
        </w:rPr>
        <w:t xml:space="preserve">Οργανωμένο Σύστημα Διαχείρισης Ποιότητας </w:t>
      </w:r>
      <w:r w:rsidR="00DD098B" w:rsidRPr="00DD098B">
        <w:rPr>
          <w:rFonts w:asciiTheme="minorHAnsi" w:hAnsiTheme="minorHAnsi" w:cstheme="minorHAnsi"/>
          <w:b/>
          <w:lang w:val="el-GR"/>
        </w:rPr>
        <w:t>(</w:t>
      </w:r>
      <w:r w:rsidR="00DD098B" w:rsidRPr="00DD098B">
        <w:rPr>
          <w:rFonts w:asciiTheme="minorHAnsi" w:hAnsiTheme="minorHAnsi" w:cstheme="minorHAnsi"/>
          <w:b/>
        </w:rPr>
        <w:t>ISO</w:t>
      </w:r>
      <w:r w:rsidR="00DD098B" w:rsidRPr="00DD098B">
        <w:rPr>
          <w:rFonts w:asciiTheme="minorHAnsi" w:hAnsiTheme="minorHAnsi" w:cstheme="minorHAnsi"/>
          <w:b/>
          <w:lang w:val="el-GR"/>
        </w:rPr>
        <w:t xml:space="preserve"> 9001:2015)</w:t>
      </w:r>
      <w:r w:rsidR="00DD098B" w:rsidRPr="00DD098B">
        <w:rPr>
          <w:rFonts w:asciiTheme="minorHAnsi" w:hAnsiTheme="minorHAnsi" w:cstheme="minorHAnsi"/>
          <w:lang w:val="el-GR"/>
        </w:rPr>
        <w:t xml:space="preserve"> ή ισοδύναμο ή μεταγενέστερης έκδοσής του </w:t>
      </w:r>
      <w:r w:rsidRPr="0066018C">
        <w:rPr>
          <w:rFonts w:asciiTheme="minorHAnsi" w:hAnsiTheme="minorHAnsi" w:cstheme="minorHAnsi"/>
          <w:lang w:val="el-GR"/>
        </w:rPr>
        <w:t xml:space="preserve">στα πεδία εφαρμογής του σχεδιασμού, </w:t>
      </w:r>
      <w:r w:rsidR="00E50441" w:rsidRPr="0066018C">
        <w:rPr>
          <w:rFonts w:asciiTheme="minorHAnsi" w:hAnsiTheme="minorHAnsi" w:cstheme="minorHAnsi"/>
          <w:lang w:val="el-GR"/>
        </w:rPr>
        <w:t>ανάπτυξη και εγκατάσταση ηλεκτρονικού εξοπλισμού και ολοκληρωμένων συστημάτων ραδιοτηλεόρασης και ειδικά για υπηρεσίες ψηφιοποίησης οπτικοακουστικού υλικού.</w:t>
      </w:r>
    </w:p>
    <w:p w14:paraId="4F3A8181" w14:textId="77777777" w:rsidR="00386D36" w:rsidRPr="00DE21E0" w:rsidRDefault="00386D36" w:rsidP="00DE21E0">
      <w:pPr>
        <w:rPr>
          <w:rFonts w:asciiTheme="minorHAnsi" w:hAnsiTheme="minorHAnsi" w:cstheme="minorHAnsi"/>
          <w:lang w:val="el-GR"/>
        </w:rPr>
      </w:pPr>
      <w:r w:rsidRPr="00DE21E0">
        <w:rPr>
          <w:rFonts w:asciiTheme="minorHAnsi" w:hAnsiTheme="minorHAnsi" w:cstheme="minorHAnsi"/>
          <w:lang w:val="el-GR"/>
        </w:rPr>
        <w:t xml:space="preserve">Η αναθέτουσα αρχή αναγνωρίζει ισοδύναμα πιστοποιητικά που έχουν εκδοθεί από ισοδύναμους Οργανισμούς. Ως ισοδύναμος θεωρείται ο οργανισμός αξιολόγησης της συμμόρφωσης: α) που είναι εγκατεστημένος σε κράτος, που δεν είναι κράτος μέλος της Ευρωπαϊκής Ένωσης, β) είναι διαπιστευμένος από εθνικό οργανισμό διαπίστευσης, που δεν είναι εγκατεστημένος σε κράτος μέλος της Ευρωπαϊκής Ένωσης και είναι μέλος της Ευρωπαϊκής Συνεργασίας για τη Διαπίστευση (European </w:t>
      </w:r>
      <w:proofErr w:type="spellStart"/>
      <w:r w:rsidRPr="00DE21E0">
        <w:rPr>
          <w:rFonts w:asciiTheme="minorHAnsi" w:hAnsiTheme="minorHAnsi" w:cstheme="minorHAnsi"/>
          <w:lang w:val="el-GR"/>
        </w:rPr>
        <w:t>Accreditation</w:t>
      </w:r>
      <w:proofErr w:type="spellEnd"/>
      <w:r w:rsidRPr="00DE21E0">
        <w:rPr>
          <w:rFonts w:asciiTheme="minorHAnsi" w:hAnsiTheme="minorHAnsi" w:cstheme="minorHAnsi"/>
          <w:lang w:val="el-GR"/>
        </w:rPr>
        <w:t xml:space="preserve"> </w:t>
      </w:r>
      <w:proofErr w:type="spellStart"/>
      <w:r w:rsidRPr="00DE21E0">
        <w:rPr>
          <w:rFonts w:asciiTheme="minorHAnsi" w:hAnsiTheme="minorHAnsi" w:cstheme="minorHAnsi"/>
          <w:lang w:val="el-GR"/>
        </w:rPr>
        <w:t>Multilateral</w:t>
      </w:r>
      <w:proofErr w:type="spellEnd"/>
      <w:r w:rsidRPr="00DE21E0">
        <w:rPr>
          <w:rFonts w:asciiTheme="minorHAnsi" w:hAnsiTheme="minorHAnsi" w:cstheme="minorHAnsi"/>
          <w:lang w:val="el-GR"/>
        </w:rPr>
        <w:t xml:space="preserve"> Agreement - EA MLA) ή του Διεθνούς Οργανισμού Διαπίστευσης Εργαστηρίων (International </w:t>
      </w:r>
      <w:proofErr w:type="spellStart"/>
      <w:r w:rsidRPr="00DE21E0">
        <w:rPr>
          <w:rFonts w:asciiTheme="minorHAnsi" w:hAnsiTheme="minorHAnsi" w:cstheme="minorHAnsi"/>
          <w:lang w:val="el-GR"/>
        </w:rPr>
        <w:t>Laboratory</w:t>
      </w:r>
      <w:proofErr w:type="spellEnd"/>
      <w:r w:rsidRPr="00DE21E0">
        <w:rPr>
          <w:rFonts w:asciiTheme="minorHAnsi" w:hAnsiTheme="minorHAnsi" w:cstheme="minorHAnsi"/>
          <w:lang w:val="el-GR"/>
        </w:rPr>
        <w:t xml:space="preserve"> </w:t>
      </w:r>
      <w:proofErr w:type="spellStart"/>
      <w:r w:rsidRPr="00DE21E0">
        <w:rPr>
          <w:rFonts w:asciiTheme="minorHAnsi" w:hAnsiTheme="minorHAnsi" w:cstheme="minorHAnsi"/>
          <w:lang w:val="el-GR"/>
        </w:rPr>
        <w:t>Accreditation</w:t>
      </w:r>
      <w:proofErr w:type="spellEnd"/>
      <w:r w:rsidRPr="00DE21E0">
        <w:rPr>
          <w:rFonts w:asciiTheme="minorHAnsi" w:hAnsiTheme="minorHAnsi" w:cstheme="minorHAnsi"/>
          <w:lang w:val="el-GR"/>
        </w:rPr>
        <w:t xml:space="preserve"> Cooperation - ILAC) ή της Συμφωνίας Αμοιβαίας Αναγνώρισης του Διεθνούς Φόρουμ Διαπίστευσης (International </w:t>
      </w:r>
      <w:proofErr w:type="spellStart"/>
      <w:r w:rsidRPr="00DE21E0">
        <w:rPr>
          <w:rFonts w:asciiTheme="minorHAnsi" w:hAnsiTheme="minorHAnsi" w:cstheme="minorHAnsi"/>
          <w:lang w:val="el-GR"/>
        </w:rPr>
        <w:t>Accreditation</w:t>
      </w:r>
      <w:proofErr w:type="spellEnd"/>
      <w:r w:rsidRPr="00DE21E0">
        <w:rPr>
          <w:rFonts w:asciiTheme="minorHAnsi" w:hAnsiTheme="minorHAnsi" w:cstheme="minorHAnsi"/>
          <w:lang w:val="el-GR"/>
        </w:rPr>
        <w:t xml:space="preserve"> </w:t>
      </w:r>
      <w:proofErr w:type="spellStart"/>
      <w:r w:rsidRPr="00DE21E0">
        <w:rPr>
          <w:rFonts w:asciiTheme="minorHAnsi" w:hAnsiTheme="minorHAnsi" w:cstheme="minorHAnsi"/>
          <w:lang w:val="el-GR"/>
        </w:rPr>
        <w:t>Forum</w:t>
      </w:r>
      <w:proofErr w:type="spellEnd"/>
      <w:r w:rsidRPr="00DE21E0">
        <w:rPr>
          <w:rFonts w:asciiTheme="minorHAnsi" w:hAnsiTheme="minorHAnsi" w:cstheme="minorHAnsi"/>
          <w:lang w:val="el-GR"/>
        </w:rPr>
        <w:t xml:space="preserve"> </w:t>
      </w:r>
      <w:proofErr w:type="spellStart"/>
      <w:r w:rsidRPr="00DE21E0">
        <w:rPr>
          <w:rFonts w:asciiTheme="minorHAnsi" w:hAnsiTheme="minorHAnsi" w:cstheme="minorHAnsi"/>
          <w:lang w:val="el-GR"/>
        </w:rPr>
        <w:t>Multilateral</w:t>
      </w:r>
      <w:proofErr w:type="spellEnd"/>
      <w:r w:rsidRPr="00DE21E0">
        <w:rPr>
          <w:rFonts w:asciiTheme="minorHAnsi" w:hAnsiTheme="minorHAnsi" w:cstheme="minorHAnsi"/>
          <w:lang w:val="el-GR"/>
        </w:rPr>
        <w:t xml:space="preserve"> </w:t>
      </w:r>
      <w:proofErr w:type="spellStart"/>
      <w:r w:rsidRPr="00DE21E0">
        <w:rPr>
          <w:rFonts w:asciiTheme="minorHAnsi" w:hAnsiTheme="minorHAnsi" w:cstheme="minorHAnsi"/>
          <w:lang w:val="el-GR"/>
        </w:rPr>
        <w:t>Recognition</w:t>
      </w:r>
      <w:proofErr w:type="spellEnd"/>
      <w:r w:rsidRPr="00DE21E0">
        <w:rPr>
          <w:rFonts w:asciiTheme="minorHAnsi" w:hAnsiTheme="minorHAnsi" w:cstheme="minorHAnsi"/>
          <w:lang w:val="el-GR"/>
        </w:rPr>
        <w:t xml:space="preserve"> Agreement - IAF MRA).»</w:t>
      </w:r>
      <w:r w:rsidRPr="00DE21E0">
        <w:rPr>
          <w:vertAlign w:val="superscript"/>
          <w:lang w:val="el-GR"/>
        </w:rPr>
        <w:footnoteReference w:id="6"/>
      </w:r>
      <w:r w:rsidRPr="00DE21E0">
        <w:rPr>
          <w:rFonts w:asciiTheme="minorHAnsi" w:hAnsiTheme="minorHAnsi" w:cstheme="minorHAnsi"/>
          <w:vertAlign w:val="superscript"/>
          <w:lang w:val="el-GR"/>
        </w:rPr>
        <w:t xml:space="preserve"> </w:t>
      </w:r>
      <w:r w:rsidRPr="00DE21E0">
        <w:rPr>
          <w:rFonts w:asciiTheme="minorHAnsi" w:hAnsiTheme="minorHAnsi" w:cstheme="minorHAnsi"/>
          <w:lang w:val="el-GR"/>
        </w:rPr>
        <w:t xml:space="preserve">. </w:t>
      </w:r>
    </w:p>
    <w:p w14:paraId="128704BD" w14:textId="77777777" w:rsidR="00386D36" w:rsidRPr="00DE21E0" w:rsidRDefault="00386D36" w:rsidP="00DE21E0">
      <w:pPr>
        <w:rPr>
          <w:rFonts w:asciiTheme="minorHAnsi" w:hAnsiTheme="minorHAnsi" w:cstheme="minorHAnsi"/>
          <w:lang w:val="el-GR"/>
        </w:rPr>
      </w:pPr>
      <w:r w:rsidRPr="00DE21E0">
        <w:rPr>
          <w:rFonts w:asciiTheme="minorHAnsi" w:hAnsiTheme="minorHAnsi" w:cstheme="minorHAnsi"/>
          <w:lang w:val="el-GR"/>
        </w:rPr>
        <w:t xml:space="preserve">Επίσης, η Αναθέτουσα Αρχή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w:t>
      </w:r>
      <w:r w:rsidRPr="00DE21E0">
        <w:rPr>
          <w:rFonts w:asciiTheme="minorHAnsi" w:hAnsiTheme="minorHAnsi" w:cstheme="minorHAnsi"/>
          <w:lang w:val="el-GR"/>
        </w:rPr>
        <w:lastRenderedPageBreak/>
        <w:t>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25A3C9DA" w14:textId="77777777" w:rsidR="00002A6A" w:rsidRPr="00386D36" w:rsidRDefault="00002A6A" w:rsidP="006A2000">
      <w:pPr>
        <w:spacing w:after="0" w:line="276" w:lineRule="auto"/>
        <w:rPr>
          <w:rFonts w:asciiTheme="minorHAnsi" w:hAnsiTheme="minorHAnsi" w:cstheme="minorHAnsi"/>
          <w:lang w:val="el-GR"/>
        </w:rPr>
      </w:pPr>
    </w:p>
    <w:p w14:paraId="17838431" w14:textId="77777777" w:rsidR="00002A6A" w:rsidRPr="0066018C" w:rsidRDefault="003910D8" w:rsidP="0044045E">
      <w:pPr>
        <w:pStyle w:val="3"/>
        <w:numPr>
          <w:ilvl w:val="2"/>
          <w:numId w:val="106"/>
        </w:numPr>
        <w:ind w:left="1276"/>
        <w:rPr>
          <w:rFonts w:asciiTheme="minorHAnsi" w:hAnsiTheme="minorHAnsi" w:cstheme="minorHAnsi"/>
          <w:lang w:val="el-GR"/>
        </w:rPr>
      </w:pPr>
      <w:bookmarkStart w:id="142" w:name="_Ref496541700"/>
      <w:bookmarkStart w:id="143" w:name="_Ref496541410"/>
      <w:bookmarkStart w:id="144" w:name="_Ref496541244"/>
      <w:bookmarkStart w:id="145" w:name="_Ref496541185"/>
      <w:bookmarkStart w:id="146" w:name="_Toc97194429"/>
      <w:bookmarkStart w:id="147" w:name="_Toc97194283"/>
      <w:bookmarkStart w:id="148" w:name="_Ref74505980"/>
      <w:bookmarkStart w:id="149" w:name="_Toc202448112"/>
      <w:r w:rsidRPr="0066018C">
        <w:rPr>
          <w:rFonts w:asciiTheme="minorHAnsi" w:hAnsiTheme="minorHAnsi" w:cstheme="minorHAnsi"/>
          <w:lang w:val="el-GR"/>
        </w:rPr>
        <w:t>Στήριξη στην ικανότητα τρίτων</w:t>
      </w:r>
      <w:bookmarkEnd w:id="142"/>
      <w:bookmarkEnd w:id="143"/>
      <w:bookmarkEnd w:id="144"/>
      <w:bookmarkEnd w:id="145"/>
      <w:r w:rsidRPr="0066018C">
        <w:rPr>
          <w:rFonts w:asciiTheme="minorHAnsi" w:hAnsiTheme="minorHAnsi" w:cstheme="minorHAnsi"/>
          <w:lang w:val="el-GR"/>
        </w:rPr>
        <w:t>– Υπεργολαβία</w:t>
      </w:r>
      <w:bookmarkEnd w:id="146"/>
      <w:bookmarkEnd w:id="147"/>
      <w:bookmarkEnd w:id="148"/>
      <w:bookmarkEnd w:id="149"/>
    </w:p>
    <w:p w14:paraId="2B731708" w14:textId="77777777" w:rsidR="00002A6A" w:rsidRPr="0066018C" w:rsidRDefault="003910D8" w:rsidP="0044045E">
      <w:pPr>
        <w:pStyle w:val="4"/>
        <w:numPr>
          <w:ilvl w:val="3"/>
          <w:numId w:val="107"/>
        </w:numPr>
        <w:spacing w:line="276" w:lineRule="auto"/>
        <w:rPr>
          <w:rFonts w:asciiTheme="minorHAnsi" w:hAnsiTheme="minorHAnsi" w:cstheme="minorHAnsi"/>
          <w:lang w:val="el-GR"/>
        </w:rPr>
      </w:pPr>
      <w:bookmarkStart w:id="150" w:name="_Toc97194284"/>
      <w:bookmarkStart w:id="151" w:name="_Toc202448113"/>
      <w:r w:rsidRPr="0066018C">
        <w:rPr>
          <w:rFonts w:asciiTheme="minorHAnsi" w:hAnsiTheme="minorHAnsi" w:cstheme="minorHAnsi"/>
          <w:lang w:val="el-GR"/>
        </w:rPr>
        <w:t>Στήριξη στην ικανότητα τρίτων</w:t>
      </w:r>
      <w:bookmarkEnd w:id="150"/>
      <w:bookmarkEnd w:id="151"/>
    </w:p>
    <w:p w14:paraId="79474F77" w14:textId="2FCAAEFE"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Οι οικονομικοί φορείς μπορούν, όσον αφορά τα κριτήρια της οικονομικής και χρηματοοικονομικής επάρκειας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496541508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2.2.5</w:t>
      </w:r>
      <w:r w:rsidRPr="0066018C">
        <w:fldChar w:fldCharType="end"/>
      </w:r>
      <w:r w:rsidRPr="0066018C">
        <w:rPr>
          <w:rFonts w:asciiTheme="minorHAnsi" w:hAnsiTheme="minorHAnsi" w:cstheme="minorHAnsi"/>
          <w:lang w:val="el-GR"/>
        </w:rPr>
        <w:t xml:space="preserve">) και τα σχετικά με την τεχνική και επαγγελματική ικανότητα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496541556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2.2.6</w:t>
      </w:r>
      <w:r w:rsidRPr="0066018C">
        <w:fldChar w:fldCharType="end"/>
      </w:r>
      <w:r w:rsidRPr="0066018C">
        <w:rPr>
          <w:rFonts w:asciiTheme="minorHAnsi" w:hAnsiTheme="minorHAnsi" w:cstheme="minorHAnsi"/>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FC085F6" w14:textId="319150D4"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Ειδικά, όσον αφορά 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66018C">
        <w:rPr>
          <w:rFonts w:asciiTheme="minorHAnsi" w:hAnsiTheme="minorHAnsi" w:cstheme="minorHAnsi"/>
          <w:lang w:val="el-GR"/>
        </w:rPr>
        <w:t>στ</w:t>
      </w:r>
      <w:proofErr w:type="spellEnd"/>
      <w:r w:rsidRPr="0066018C">
        <w:rPr>
          <w:rFonts w:asciiTheme="minorHAnsi" w:hAnsiTheme="minorHAnsi" w:cstheme="minorHAnsi"/>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B1719D" w:rsidRPr="0066018C">
        <w:rPr>
          <w:rFonts w:asciiTheme="minorHAnsi" w:hAnsiTheme="minorHAnsi" w:cstheme="minorHAnsi"/>
          <w:lang w:val="el-GR"/>
        </w:rPr>
        <w:t>.</w:t>
      </w:r>
    </w:p>
    <w:p w14:paraId="7B2A4E4F" w14:textId="72893EB3" w:rsidR="00B1719D" w:rsidRPr="0066018C" w:rsidRDefault="00B1719D">
      <w:pPr>
        <w:spacing w:line="276" w:lineRule="auto"/>
        <w:rPr>
          <w:rFonts w:asciiTheme="minorHAnsi" w:hAnsiTheme="minorHAnsi" w:cstheme="minorHAnsi"/>
          <w:lang w:val="el-GR"/>
        </w:rPr>
      </w:pPr>
      <w:r w:rsidRPr="0066018C">
        <w:rPr>
          <w:rFonts w:asciiTheme="minorHAnsi" w:hAnsiTheme="minorHAnsi" w:cstheme="minorHAnsi"/>
          <w:lang w:val="el-GR"/>
        </w:rPr>
        <w:t xml:space="preserve">Τα  φυσικά πρόσωπα που δηλώνονται από τον προσφέροντα στην Ομάδα Έργου και δεν αποτελούν ίδιους πόρους του προσφέροντος, κατά την παρ. 2.2.6.2  της παρούσας, αποτελούν τρίτους, στην ικανότητα των οποίων στηρίζεται ο οικονομικός φορέας και απαιτείται η υποβολή διακριτών ΕΕΕΣ και των σχετικών αποδεικτικών μέσων, κατά τα ειδικότερα οριζόμενα στην παρούσα. </w:t>
      </w:r>
    </w:p>
    <w:p w14:paraId="57E0006A"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477CB860"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6950D697" w14:textId="016CBDAF" w:rsidR="00002A6A" w:rsidRPr="0066018C" w:rsidRDefault="003910D8">
      <w:pPr>
        <w:spacing w:line="276" w:lineRule="auto"/>
        <w:rPr>
          <w:rFonts w:asciiTheme="minorHAnsi" w:hAnsiTheme="minorHAnsi" w:cstheme="minorHAnsi"/>
          <w:bCs/>
          <w:lang w:val="el-GR" w:eastAsia="ar-SA"/>
        </w:rPr>
      </w:pPr>
      <w:r w:rsidRPr="0066018C">
        <w:rPr>
          <w:rFonts w:asciiTheme="minorHAnsi" w:hAnsiTheme="minorHAnsi" w:cstheme="minorHAnsi"/>
          <w:bCs/>
          <w:lang w:val="el-GR" w:eastAsia="ar-SA"/>
        </w:rPr>
        <w:t xml:space="preserve">Η αναθέτουσα αρχή ελέγχει αν οι φορείς,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w:t>
      </w:r>
      <w:r w:rsidRPr="0066018C">
        <w:fldChar w:fldCharType="end"/>
      </w:r>
      <w:r w:rsidRPr="0066018C">
        <w:rPr>
          <w:rFonts w:asciiTheme="minorHAnsi" w:hAnsiTheme="minorHAnsi" w:cstheme="minorHAnsi"/>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 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5D454BE0" w14:textId="77777777" w:rsidR="00002A6A" w:rsidRPr="0066018C" w:rsidRDefault="00002A6A">
      <w:pPr>
        <w:spacing w:line="276" w:lineRule="auto"/>
        <w:rPr>
          <w:rFonts w:asciiTheme="minorHAnsi" w:hAnsiTheme="minorHAnsi" w:cstheme="minorHAnsi"/>
          <w:lang w:val="el-GR"/>
        </w:rPr>
      </w:pPr>
    </w:p>
    <w:p w14:paraId="467CB53A" w14:textId="77777777" w:rsidR="00002A6A" w:rsidRPr="0066018C" w:rsidRDefault="003910D8" w:rsidP="0044045E">
      <w:pPr>
        <w:pStyle w:val="4"/>
        <w:numPr>
          <w:ilvl w:val="3"/>
          <w:numId w:val="108"/>
        </w:numPr>
        <w:spacing w:line="276" w:lineRule="auto"/>
        <w:rPr>
          <w:rFonts w:asciiTheme="minorHAnsi" w:hAnsiTheme="minorHAnsi" w:cstheme="minorHAnsi"/>
          <w:lang w:val="el-GR"/>
        </w:rPr>
      </w:pPr>
      <w:bookmarkStart w:id="152" w:name="_Toc97194285"/>
      <w:bookmarkStart w:id="153" w:name="_Toc202448114"/>
      <w:r w:rsidRPr="0066018C">
        <w:rPr>
          <w:rFonts w:asciiTheme="minorHAnsi" w:hAnsiTheme="minorHAnsi" w:cstheme="minorHAnsi"/>
          <w:lang w:val="el-GR"/>
        </w:rPr>
        <w:t>Υπεργολαβία</w:t>
      </w:r>
      <w:bookmarkEnd w:id="152"/>
      <w:bookmarkEnd w:id="153"/>
    </w:p>
    <w:p w14:paraId="39415EA4" w14:textId="1D08C34E"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6018C">
        <w:rPr>
          <w:rFonts w:asciiTheme="minorHAnsi" w:hAnsiTheme="minorHAnsi" w:cstheme="minorHAnsi"/>
          <w:bCs/>
          <w:lang w:val="en-US"/>
        </w:rPr>
        <w:t>o</w:t>
      </w:r>
      <w:r w:rsidRPr="0066018C">
        <w:rPr>
          <w:rFonts w:asciiTheme="minorHAnsi" w:hAnsiTheme="minorHAnsi" w:cstheme="minorHAnsi"/>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w:t>
      </w:r>
      <w:r w:rsidRPr="0066018C">
        <w:fldChar w:fldCharType="end"/>
      </w:r>
      <w:r w:rsidRPr="0066018C">
        <w:rPr>
          <w:rFonts w:asciiTheme="minorHAnsi" w:hAnsiTheme="minorHAnsi" w:cstheme="minorHAnsi"/>
          <w:bCs/>
          <w:lang w:val="el-GR"/>
        </w:rPr>
        <w:t xml:space="preserve"> </w:t>
      </w:r>
      <w:r w:rsidRPr="0066018C">
        <w:rPr>
          <w:rFonts w:asciiTheme="minorHAnsi" w:hAnsiTheme="minorHAnsi" w:cstheme="minorHAnsi"/>
          <w:bCs/>
          <w:lang w:val="el-GR"/>
        </w:rPr>
        <w:lastRenderedPageBreak/>
        <w:t xml:space="preserve">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w:t>
      </w:r>
      <w:r w:rsidRPr="0066018C">
        <w:fldChar w:fldCharType="end"/>
      </w:r>
      <w:r w:rsidRPr="0066018C">
        <w:rPr>
          <w:rFonts w:asciiTheme="minorHAnsi" w:hAnsiTheme="minorHAnsi" w:cstheme="minorHAnsi"/>
          <w:bCs/>
          <w:lang w:val="el-GR"/>
        </w:rPr>
        <w:t xml:space="preserve">.  </w:t>
      </w:r>
    </w:p>
    <w:p w14:paraId="1BD89AFD" w14:textId="77777777" w:rsidR="00002A6A" w:rsidRPr="0066018C" w:rsidRDefault="00002A6A">
      <w:pPr>
        <w:spacing w:line="276" w:lineRule="auto"/>
        <w:rPr>
          <w:rFonts w:asciiTheme="minorHAnsi" w:hAnsiTheme="minorHAnsi" w:cstheme="minorHAnsi"/>
          <w:lang w:val="el-GR"/>
        </w:rPr>
      </w:pPr>
    </w:p>
    <w:p w14:paraId="5FBE947B" w14:textId="77777777" w:rsidR="00002A6A" w:rsidRPr="0066018C" w:rsidRDefault="003910D8" w:rsidP="0044045E">
      <w:pPr>
        <w:pStyle w:val="3"/>
        <w:numPr>
          <w:ilvl w:val="2"/>
          <w:numId w:val="109"/>
        </w:numPr>
        <w:spacing w:line="276" w:lineRule="auto"/>
        <w:ind w:left="1276"/>
        <w:rPr>
          <w:rFonts w:asciiTheme="minorHAnsi" w:hAnsiTheme="minorHAnsi" w:cstheme="minorHAnsi"/>
          <w:lang w:val="el-GR"/>
        </w:rPr>
      </w:pPr>
      <w:bookmarkStart w:id="154" w:name="_Toc97194430"/>
      <w:bookmarkStart w:id="155" w:name="_Toc97194286"/>
      <w:bookmarkStart w:id="156" w:name="_Toc202448115"/>
      <w:r w:rsidRPr="0066018C">
        <w:rPr>
          <w:rFonts w:asciiTheme="minorHAnsi" w:hAnsiTheme="minorHAnsi" w:cstheme="minorHAnsi"/>
          <w:lang w:val="el-GR"/>
        </w:rPr>
        <w:t>Κανόνες απόδειξης ποιοτικής επιλογής</w:t>
      </w:r>
      <w:bookmarkEnd w:id="154"/>
      <w:bookmarkEnd w:id="155"/>
      <w:bookmarkEnd w:id="156"/>
    </w:p>
    <w:p w14:paraId="2D5311D8" w14:textId="410A33FF" w:rsidR="00002A6A" w:rsidRPr="00DE21E0" w:rsidRDefault="003910D8" w:rsidP="00DA14D4">
      <w:pPr>
        <w:rPr>
          <w:rFonts w:asciiTheme="minorHAnsi" w:hAnsiTheme="minorHAnsi" w:cstheme="minorHAnsi"/>
          <w:bCs/>
          <w:lang w:val="el-GR" w:eastAsia="ar-SA"/>
        </w:rPr>
      </w:pPr>
      <w:r w:rsidRPr="0066018C">
        <w:rPr>
          <w:rFonts w:asciiTheme="minorHAnsi" w:hAnsiTheme="minorHAnsi" w:cstheme="minorHAnsi"/>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Pr="00DE21E0">
        <w:rPr>
          <w:rFonts w:asciiTheme="minorHAnsi" w:hAnsiTheme="minorHAnsi" w:cstheme="minorHAnsi"/>
          <w:bCs/>
          <w:lang w:val="el-GR" w:eastAsia="ar-SA"/>
        </w:rPr>
        <w:fldChar w:fldCharType="begin"/>
      </w:r>
      <w:r w:rsidRPr="00DE21E0">
        <w:rPr>
          <w:rFonts w:asciiTheme="minorHAnsi" w:hAnsiTheme="minorHAnsi" w:cstheme="minorHAnsi"/>
          <w:bCs/>
          <w:lang w:val="el-GR" w:eastAsia="ar-SA"/>
        </w:rPr>
        <w:instrText xml:space="preserve"> REF _Ref496541397 \r \h </w:instrText>
      </w:r>
      <w:r w:rsidR="0066018C" w:rsidRPr="00DE21E0">
        <w:rPr>
          <w:rFonts w:asciiTheme="minorHAnsi" w:hAnsiTheme="minorHAnsi" w:cstheme="minorHAnsi"/>
          <w:bCs/>
          <w:lang w:val="el-GR" w:eastAsia="ar-SA"/>
        </w:rPr>
        <w:instrText xml:space="preserve"> \* MERGEFORMAT </w:instrText>
      </w:r>
      <w:r w:rsidRPr="00DE21E0">
        <w:rPr>
          <w:rFonts w:asciiTheme="minorHAnsi" w:hAnsiTheme="minorHAnsi" w:cstheme="minorHAnsi"/>
          <w:bCs/>
          <w:lang w:val="el-GR" w:eastAsia="ar-SA"/>
        </w:rPr>
      </w:r>
      <w:r w:rsidRPr="00DE21E0">
        <w:rPr>
          <w:rFonts w:asciiTheme="minorHAnsi" w:hAnsiTheme="minorHAnsi" w:cstheme="minorHAnsi"/>
          <w:bCs/>
          <w:lang w:val="el-GR" w:eastAsia="ar-SA"/>
        </w:rPr>
        <w:fldChar w:fldCharType="separate"/>
      </w:r>
      <w:r w:rsidR="00243C39">
        <w:rPr>
          <w:rFonts w:asciiTheme="minorHAnsi" w:hAnsiTheme="minorHAnsi" w:cstheme="minorHAnsi"/>
          <w:bCs/>
          <w:lang w:val="el-GR" w:eastAsia="ar-SA"/>
        </w:rPr>
        <w:t>2.2.1</w:t>
      </w:r>
      <w:r w:rsidRPr="00DE21E0">
        <w:rPr>
          <w:rFonts w:asciiTheme="minorHAnsi" w:hAnsiTheme="minorHAnsi" w:cstheme="minorHAnsi"/>
          <w:bCs/>
          <w:lang w:val="el-GR" w:eastAsia="ar-SA"/>
        </w:rPr>
        <w:fldChar w:fldCharType="end"/>
      </w:r>
      <w:r w:rsidRPr="0066018C">
        <w:rPr>
          <w:rFonts w:asciiTheme="minorHAnsi" w:hAnsiTheme="minorHAnsi" w:cstheme="minorHAnsi"/>
          <w:bCs/>
          <w:lang w:val="el-GR" w:eastAsia="ar-SA"/>
        </w:rPr>
        <w:t xml:space="preserve"> έως </w:t>
      </w:r>
      <w:r w:rsidRPr="00DE21E0">
        <w:rPr>
          <w:rFonts w:asciiTheme="minorHAnsi" w:hAnsiTheme="minorHAnsi" w:cstheme="minorHAnsi"/>
          <w:bCs/>
          <w:lang w:val="el-GR" w:eastAsia="ar-SA"/>
        </w:rPr>
        <w:fldChar w:fldCharType="begin"/>
      </w:r>
      <w:r w:rsidRPr="00DE21E0">
        <w:rPr>
          <w:rFonts w:asciiTheme="minorHAnsi" w:hAnsiTheme="minorHAnsi" w:cstheme="minorHAnsi"/>
          <w:bCs/>
          <w:lang w:val="el-GR" w:eastAsia="ar-SA"/>
        </w:rPr>
        <w:instrText xml:space="preserve"> REF _Ref74505980 \r \h </w:instrText>
      </w:r>
      <w:r w:rsidR="0066018C" w:rsidRPr="00DE21E0">
        <w:rPr>
          <w:rFonts w:asciiTheme="minorHAnsi" w:hAnsiTheme="minorHAnsi" w:cstheme="minorHAnsi"/>
          <w:bCs/>
          <w:lang w:val="el-GR" w:eastAsia="ar-SA"/>
        </w:rPr>
        <w:instrText xml:space="preserve"> \* MERGEFORMAT </w:instrText>
      </w:r>
      <w:r w:rsidRPr="00DE21E0">
        <w:rPr>
          <w:rFonts w:asciiTheme="minorHAnsi" w:hAnsiTheme="minorHAnsi" w:cstheme="minorHAnsi"/>
          <w:bCs/>
          <w:lang w:val="el-GR" w:eastAsia="ar-SA"/>
        </w:rPr>
      </w:r>
      <w:r w:rsidRPr="00DE21E0">
        <w:rPr>
          <w:rFonts w:asciiTheme="minorHAnsi" w:hAnsiTheme="minorHAnsi" w:cstheme="minorHAnsi"/>
          <w:bCs/>
          <w:lang w:val="el-GR" w:eastAsia="ar-SA"/>
        </w:rPr>
        <w:fldChar w:fldCharType="separate"/>
      </w:r>
      <w:r w:rsidR="00243C39">
        <w:rPr>
          <w:rFonts w:asciiTheme="minorHAnsi" w:hAnsiTheme="minorHAnsi" w:cstheme="minorHAnsi"/>
          <w:bCs/>
          <w:lang w:val="el-GR" w:eastAsia="ar-SA"/>
        </w:rPr>
        <w:t>2.2.8</w:t>
      </w:r>
      <w:r w:rsidRPr="00DE21E0">
        <w:rPr>
          <w:rFonts w:asciiTheme="minorHAnsi" w:hAnsiTheme="minorHAnsi" w:cstheme="minorHAnsi"/>
          <w:bCs/>
          <w:lang w:val="el-GR" w:eastAsia="ar-SA"/>
        </w:rPr>
        <w:fldChar w:fldCharType="end"/>
      </w:r>
      <w:r w:rsidRPr="0066018C">
        <w:rPr>
          <w:rFonts w:asciiTheme="minorHAnsi" w:hAnsiTheme="minorHAnsi" w:cstheme="minorHAnsi"/>
          <w:bCs/>
          <w:lang w:val="el-GR" w:eastAsia="ar-SA"/>
        </w:rPr>
        <w:t xml:space="preserve">, κρίνονται κατά την υποβολή της προσφοράς δια του ΕΕΕΣ </w:t>
      </w:r>
      <w:r w:rsidR="006C0946" w:rsidRPr="0066018C">
        <w:rPr>
          <w:rFonts w:asciiTheme="minorHAnsi" w:hAnsiTheme="minorHAnsi" w:cstheme="minorHAnsi"/>
          <w:bCs/>
          <w:lang w:val="el-GR" w:eastAsia="ar-SA"/>
        </w:rPr>
        <w:t>σύμφωνα με</w:t>
      </w:r>
      <w:r w:rsidRPr="0066018C">
        <w:rPr>
          <w:rFonts w:asciiTheme="minorHAnsi" w:hAnsiTheme="minorHAnsi" w:cstheme="minorHAnsi"/>
          <w:bCs/>
          <w:lang w:val="el-GR" w:eastAsia="ar-SA"/>
        </w:rPr>
        <w:t xml:space="preserve"> τα οριζόμενα στην παράγραφο </w:t>
      </w:r>
      <w:r w:rsidRPr="00DE21E0">
        <w:rPr>
          <w:rFonts w:asciiTheme="minorHAnsi" w:hAnsiTheme="minorHAnsi" w:cstheme="minorHAnsi"/>
          <w:bCs/>
          <w:lang w:val="el-GR" w:eastAsia="ar-SA"/>
        </w:rPr>
        <w:fldChar w:fldCharType="begin"/>
      </w:r>
      <w:r w:rsidRPr="00DE21E0">
        <w:rPr>
          <w:rFonts w:asciiTheme="minorHAnsi" w:hAnsiTheme="minorHAnsi" w:cstheme="minorHAnsi"/>
          <w:bCs/>
          <w:lang w:val="el-GR" w:eastAsia="ar-SA"/>
        </w:rPr>
        <w:instrText xml:space="preserve"> REF _Ref74505997 \r \h </w:instrText>
      </w:r>
      <w:r w:rsidR="0066018C" w:rsidRPr="00DE21E0">
        <w:rPr>
          <w:rFonts w:asciiTheme="minorHAnsi" w:hAnsiTheme="minorHAnsi" w:cstheme="minorHAnsi"/>
          <w:bCs/>
          <w:lang w:val="el-GR" w:eastAsia="ar-SA"/>
        </w:rPr>
        <w:instrText xml:space="preserve"> \* MERGEFORMAT </w:instrText>
      </w:r>
      <w:r w:rsidRPr="00DE21E0">
        <w:rPr>
          <w:rFonts w:asciiTheme="minorHAnsi" w:hAnsiTheme="minorHAnsi" w:cstheme="minorHAnsi"/>
          <w:bCs/>
          <w:lang w:val="el-GR" w:eastAsia="ar-SA"/>
        </w:rPr>
      </w:r>
      <w:r w:rsidRPr="00DE21E0">
        <w:rPr>
          <w:rFonts w:asciiTheme="minorHAnsi" w:hAnsiTheme="minorHAnsi" w:cstheme="minorHAnsi"/>
          <w:bCs/>
          <w:lang w:val="el-GR" w:eastAsia="ar-SA"/>
        </w:rPr>
        <w:fldChar w:fldCharType="separate"/>
      </w:r>
      <w:r w:rsidR="00243C39">
        <w:rPr>
          <w:rFonts w:asciiTheme="minorHAnsi" w:hAnsiTheme="minorHAnsi" w:cstheme="minorHAnsi"/>
          <w:bCs/>
          <w:lang w:val="el-GR" w:eastAsia="ar-SA"/>
        </w:rPr>
        <w:t>2.2.9.1</w:t>
      </w:r>
      <w:r w:rsidRPr="00DE21E0">
        <w:rPr>
          <w:rFonts w:asciiTheme="minorHAnsi" w:hAnsiTheme="minorHAnsi" w:cstheme="minorHAnsi"/>
          <w:bCs/>
          <w:lang w:val="el-GR" w:eastAsia="ar-SA"/>
        </w:rPr>
        <w:fldChar w:fldCharType="end"/>
      </w:r>
      <w:r w:rsidRPr="0066018C">
        <w:rPr>
          <w:rFonts w:asciiTheme="minorHAnsi" w:hAnsiTheme="minorHAnsi" w:cstheme="minorHAnsi"/>
          <w:bCs/>
          <w:lang w:val="el-GR" w:eastAsia="ar-SA"/>
        </w:rPr>
        <w:t xml:space="preserve">, κατά την υποβολή των δικαιολογητικών της παραγράφου </w:t>
      </w:r>
      <w:r w:rsidRPr="00DE21E0">
        <w:rPr>
          <w:rFonts w:asciiTheme="minorHAnsi" w:hAnsiTheme="minorHAnsi" w:cstheme="minorHAnsi"/>
          <w:bCs/>
          <w:lang w:val="el-GR" w:eastAsia="ar-SA"/>
        </w:rPr>
        <w:fldChar w:fldCharType="begin"/>
      </w:r>
      <w:r w:rsidRPr="00DE21E0">
        <w:rPr>
          <w:rFonts w:asciiTheme="minorHAnsi" w:hAnsiTheme="minorHAnsi" w:cstheme="minorHAnsi"/>
          <w:bCs/>
          <w:lang w:val="el-GR" w:eastAsia="ar-SA"/>
        </w:rPr>
        <w:instrText xml:space="preserve"> REF _Ref40957856 \r \h </w:instrText>
      </w:r>
      <w:r w:rsidR="0066018C" w:rsidRPr="00DE21E0">
        <w:rPr>
          <w:rFonts w:asciiTheme="minorHAnsi" w:hAnsiTheme="minorHAnsi" w:cstheme="minorHAnsi"/>
          <w:bCs/>
          <w:lang w:val="el-GR" w:eastAsia="ar-SA"/>
        </w:rPr>
        <w:instrText xml:space="preserve"> \* MERGEFORMAT </w:instrText>
      </w:r>
      <w:r w:rsidRPr="00DE21E0">
        <w:rPr>
          <w:rFonts w:asciiTheme="minorHAnsi" w:hAnsiTheme="minorHAnsi" w:cstheme="minorHAnsi"/>
          <w:bCs/>
          <w:lang w:val="el-GR" w:eastAsia="ar-SA"/>
        </w:rPr>
      </w:r>
      <w:r w:rsidRPr="00DE21E0">
        <w:rPr>
          <w:rFonts w:asciiTheme="minorHAnsi" w:hAnsiTheme="minorHAnsi" w:cstheme="minorHAnsi"/>
          <w:bCs/>
          <w:lang w:val="el-GR" w:eastAsia="ar-SA"/>
        </w:rPr>
        <w:fldChar w:fldCharType="separate"/>
      </w:r>
      <w:r w:rsidR="00243C39">
        <w:rPr>
          <w:rFonts w:asciiTheme="minorHAnsi" w:hAnsiTheme="minorHAnsi" w:cstheme="minorHAnsi"/>
          <w:bCs/>
          <w:lang w:val="el-GR" w:eastAsia="ar-SA"/>
        </w:rPr>
        <w:t>2.2.9.2</w:t>
      </w:r>
      <w:r w:rsidRPr="00DE21E0">
        <w:rPr>
          <w:rFonts w:asciiTheme="minorHAnsi" w:hAnsiTheme="minorHAnsi" w:cstheme="minorHAnsi"/>
          <w:bCs/>
          <w:lang w:val="el-GR" w:eastAsia="ar-SA"/>
        </w:rPr>
        <w:fldChar w:fldCharType="end"/>
      </w:r>
      <w:r w:rsidR="006C0946" w:rsidRPr="00DE21E0">
        <w:rPr>
          <w:rFonts w:asciiTheme="minorHAnsi" w:hAnsiTheme="minorHAnsi" w:cstheme="minorHAnsi"/>
          <w:bCs/>
          <w:lang w:val="el-GR" w:eastAsia="ar-SA"/>
        </w:rPr>
        <w:t xml:space="preserve"> </w:t>
      </w:r>
      <w:r w:rsidRPr="0066018C">
        <w:rPr>
          <w:rFonts w:asciiTheme="minorHAnsi" w:hAnsiTheme="minorHAnsi" w:cstheme="minorHAnsi"/>
          <w:bCs/>
          <w:lang w:val="el-GR" w:eastAsia="ar-SA"/>
        </w:rPr>
        <w:t xml:space="preserve">και κατά τη σύναψη της σύμβασης </w:t>
      </w:r>
      <w:r w:rsidR="006C0946" w:rsidRPr="0066018C">
        <w:rPr>
          <w:rFonts w:asciiTheme="minorHAnsi" w:hAnsiTheme="minorHAnsi" w:cstheme="minorHAnsi"/>
          <w:bCs/>
          <w:lang w:val="el-GR" w:eastAsia="ar-SA"/>
        </w:rPr>
        <w:t>με την</w:t>
      </w:r>
      <w:r w:rsidRPr="0066018C">
        <w:rPr>
          <w:rFonts w:asciiTheme="minorHAnsi" w:hAnsiTheme="minorHAnsi" w:cstheme="minorHAnsi"/>
          <w:bCs/>
          <w:lang w:val="el-GR" w:eastAsia="ar-SA"/>
        </w:rPr>
        <w:t xml:space="preserve"> υπεύθυνη δήλωση, της περ. δ΄ της παρ. 3 του άρθρου 105 του ν. 4412/2016. </w:t>
      </w:r>
    </w:p>
    <w:p w14:paraId="199C0CEF" w14:textId="181C4ACA" w:rsidR="006C0946" w:rsidRPr="0066018C" w:rsidRDefault="006C0946">
      <w:pPr>
        <w:spacing w:line="276" w:lineRule="auto"/>
        <w:rPr>
          <w:rFonts w:asciiTheme="minorHAnsi" w:hAnsiTheme="minorHAnsi" w:cstheme="minorHAnsi"/>
          <w:bCs/>
          <w:lang w:val="el-GR" w:eastAsia="ar-SA"/>
        </w:rPr>
      </w:pPr>
      <w:r w:rsidRPr="0066018C">
        <w:rPr>
          <w:rFonts w:asciiTheme="minorHAnsi" w:hAnsiTheme="minorHAnsi" w:cstheme="minorHAnsi"/>
          <w:bCs/>
          <w:lang w:val="el-GR" w:eastAsia="ar-SA"/>
        </w:rPr>
        <w:t>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2.2.3 της παρούσας και ότι πληρούν τα σχετικά κριτήρια επιλογής κατά περίπτωση (παράγραφοι 2.2.5 και 2.2.6).</w:t>
      </w:r>
    </w:p>
    <w:p w14:paraId="47C9AE52" w14:textId="1268C3B9" w:rsidR="00002A6A" w:rsidRPr="0066018C" w:rsidRDefault="003910D8">
      <w:pPr>
        <w:spacing w:line="276" w:lineRule="auto"/>
        <w:rPr>
          <w:rFonts w:asciiTheme="minorHAnsi" w:hAnsiTheme="minorHAnsi" w:cstheme="minorHAnsi"/>
          <w:bCs/>
          <w:lang w:val="el-GR" w:eastAsia="ar-SA"/>
        </w:rPr>
      </w:pPr>
      <w:r w:rsidRPr="0066018C">
        <w:rPr>
          <w:rFonts w:asciiTheme="minorHAnsi" w:hAnsiTheme="minorHAnsi" w:cstheme="minorHAnsi"/>
          <w:bCs/>
          <w:lang w:val="el-GR" w:eastAsia="ar-SA"/>
        </w:rPr>
        <w:t xml:space="preserve">Στην περίπτωση που </w:t>
      </w:r>
      <w:r w:rsidRPr="0066018C">
        <w:rPr>
          <w:rFonts w:asciiTheme="minorHAnsi" w:hAnsiTheme="minorHAnsi" w:cstheme="minorHAnsi"/>
          <w:bCs/>
          <w:lang w:val="en-US" w:eastAsia="ar-SA"/>
        </w:rPr>
        <w:t>o</w:t>
      </w:r>
      <w:r w:rsidRPr="0066018C">
        <w:rPr>
          <w:rFonts w:asciiTheme="minorHAnsi" w:hAnsiTheme="minorHAnsi" w:cstheme="minorHAnsi"/>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Pr="00DE21E0">
        <w:rPr>
          <w:rFonts w:asciiTheme="minorHAnsi" w:hAnsiTheme="minorHAnsi" w:cstheme="minorHAnsi"/>
          <w:bCs/>
          <w:lang w:val="el-GR" w:eastAsia="ar-SA"/>
        </w:rPr>
        <w:fldChar w:fldCharType="begin"/>
      </w:r>
      <w:r w:rsidRPr="00DE21E0">
        <w:rPr>
          <w:rFonts w:asciiTheme="minorHAnsi" w:hAnsiTheme="minorHAnsi" w:cstheme="minorHAnsi"/>
          <w:bCs/>
          <w:lang w:val="el-GR" w:eastAsia="ar-SA"/>
        </w:rPr>
        <w:instrText xml:space="preserve"> REF _Ref74505997 \r \h </w:instrText>
      </w:r>
      <w:r w:rsidR="0066018C" w:rsidRPr="00DE21E0">
        <w:rPr>
          <w:rFonts w:asciiTheme="minorHAnsi" w:hAnsiTheme="minorHAnsi" w:cstheme="minorHAnsi"/>
          <w:bCs/>
          <w:lang w:val="el-GR" w:eastAsia="ar-SA"/>
        </w:rPr>
        <w:instrText xml:space="preserve"> \* MERGEFORMAT </w:instrText>
      </w:r>
      <w:r w:rsidRPr="00DE21E0">
        <w:rPr>
          <w:rFonts w:asciiTheme="minorHAnsi" w:hAnsiTheme="minorHAnsi" w:cstheme="minorHAnsi"/>
          <w:bCs/>
          <w:lang w:val="el-GR" w:eastAsia="ar-SA"/>
        </w:rPr>
      </w:r>
      <w:r w:rsidRPr="00DE21E0">
        <w:rPr>
          <w:rFonts w:asciiTheme="minorHAnsi" w:hAnsiTheme="minorHAnsi" w:cstheme="minorHAnsi"/>
          <w:bCs/>
          <w:lang w:val="el-GR" w:eastAsia="ar-SA"/>
        </w:rPr>
        <w:fldChar w:fldCharType="separate"/>
      </w:r>
      <w:r w:rsidR="00243C39">
        <w:rPr>
          <w:rFonts w:asciiTheme="minorHAnsi" w:hAnsiTheme="minorHAnsi" w:cstheme="minorHAnsi"/>
          <w:bCs/>
          <w:lang w:val="el-GR" w:eastAsia="ar-SA"/>
        </w:rPr>
        <w:t>2.2.9.1</w:t>
      </w:r>
      <w:r w:rsidRPr="00DE21E0">
        <w:rPr>
          <w:rFonts w:asciiTheme="minorHAnsi" w:hAnsiTheme="minorHAnsi" w:cstheme="minorHAnsi"/>
          <w:bCs/>
          <w:lang w:val="el-GR" w:eastAsia="ar-SA"/>
        </w:rPr>
        <w:fldChar w:fldCharType="end"/>
      </w:r>
      <w:r w:rsidRPr="0066018C">
        <w:rPr>
          <w:rFonts w:asciiTheme="minorHAnsi" w:hAnsiTheme="minorHAnsi" w:cstheme="minorHAnsi"/>
          <w:bCs/>
          <w:lang w:val="el-GR" w:eastAsia="ar-SA"/>
        </w:rPr>
        <w:t xml:space="preserve"> και </w:t>
      </w:r>
      <w:r w:rsidRPr="00DE21E0">
        <w:rPr>
          <w:rFonts w:asciiTheme="minorHAnsi" w:hAnsiTheme="minorHAnsi" w:cstheme="minorHAnsi"/>
          <w:bCs/>
          <w:lang w:val="el-GR" w:eastAsia="ar-SA"/>
        </w:rPr>
        <w:fldChar w:fldCharType="begin"/>
      </w:r>
      <w:r w:rsidRPr="00DE21E0">
        <w:rPr>
          <w:rFonts w:asciiTheme="minorHAnsi" w:hAnsiTheme="minorHAnsi" w:cstheme="minorHAnsi"/>
          <w:bCs/>
          <w:lang w:val="el-GR" w:eastAsia="ar-SA"/>
        </w:rPr>
        <w:instrText xml:space="preserve"> REF _Ref40957856 \r \h </w:instrText>
      </w:r>
      <w:r w:rsidR="0066018C" w:rsidRPr="00DE21E0">
        <w:rPr>
          <w:rFonts w:asciiTheme="minorHAnsi" w:hAnsiTheme="minorHAnsi" w:cstheme="minorHAnsi"/>
          <w:bCs/>
          <w:lang w:val="el-GR" w:eastAsia="ar-SA"/>
        </w:rPr>
        <w:instrText xml:space="preserve"> \* MERGEFORMAT </w:instrText>
      </w:r>
      <w:r w:rsidRPr="00DE21E0">
        <w:rPr>
          <w:rFonts w:asciiTheme="minorHAnsi" w:hAnsiTheme="minorHAnsi" w:cstheme="minorHAnsi"/>
          <w:bCs/>
          <w:lang w:val="el-GR" w:eastAsia="ar-SA"/>
        </w:rPr>
      </w:r>
      <w:r w:rsidRPr="00DE21E0">
        <w:rPr>
          <w:rFonts w:asciiTheme="minorHAnsi" w:hAnsiTheme="minorHAnsi" w:cstheme="minorHAnsi"/>
          <w:bCs/>
          <w:lang w:val="el-GR" w:eastAsia="ar-SA"/>
        </w:rPr>
        <w:fldChar w:fldCharType="separate"/>
      </w:r>
      <w:r w:rsidR="00243C39">
        <w:rPr>
          <w:rFonts w:asciiTheme="minorHAnsi" w:hAnsiTheme="minorHAnsi" w:cstheme="minorHAnsi"/>
          <w:bCs/>
          <w:lang w:val="el-GR" w:eastAsia="ar-SA"/>
        </w:rPr>
        <w:t>2.2.9.2</w:t>
      </w:r>
      <w:r w:rsidRPr="00DE21E0">
        <w:rPr>
          <w:rFonts w:asciiTheme="minorHAnsi" w:hAnsiTheme="minorHAnsi" w:cstheme="minorHAnsi"/>
          <w:bCs/>
          <w:lang w:val="el-GR" w:eastAsia="ar-SA"/>
        </w:rPr>
        <w:fldChar w:fldCharType="end"/>
      </w:r>
      <w:r w:rsidRPr="0066018C">
        <w:rPr>
          <w:rFonts w:asciiTheme="minorHAnsi" w:hAnsiTheme="minorHAnsi" w:cstheme="minorHAnsi"/>
          <w:bCs/>
          <w:lang w:val="el-GR" w:eastAsia="ar-SA"/>
        </w:rPr>
        <w:t xml:space="preserve">, ότι δεν συντρέχουν οι λόγοι αποκλεισμού της παραγράφου </w:t>
      </w:r>
      <w:r w:rsidRPr="00DE21E0">
        <w:rPr>
          <w:rFonts w:asciiTheme="minorHAnsi" w:hAnsiTheme="minorHAnsi" w:cstheme="minorHAnsi"/>
          <w:bCs/>
          <w:lang w:val="el-GR" w:eastAsia="ar-SA"/>
        </w:rPr>
        <w:fldChar w:fldCharType="begin"/>
      </w:r>
      <w:r w:rsidRPr="00DE21E0">
        <w:rPr>
          <w:rFonts w:asciiTheme="minorHAnsi" w:hAnsiTheme="minorHAnsi" w:cstheme="minorHAnsi"/>
          <w:bCs/>
          <w:lang w:val="el-GR" w:eastAsia="ar-SA"/>
        </w:rPr>
        <w:instrText xml:space="preserve"> REF _Ref496541356 \r \h </w:instrText>
      </w:r>
      <w:r w:rsidR="0066018C" w:rsidRPr="00DE21E0">
        <w:rPr>
          <w:rFonts w:asciiTheme="minorHAnsi" w:hAnsiTheme="minorHAnsi" w:cstheme="minorHAnsi"/>
          <w:bCs/>
          <w:lang w:val="el-GR" w:eastAsia="ar-SA"/>
        </w:rPr>
        <w:instrText xml:space="preserve"> \* MERGEFORMAT </w:instrText>
      </w:r>
      <w:r w:rsidRPr="00DE21E0">
        <w:rPr>
          <w:rFonts w:asciiTheme="minorHAnsi" w:hAnsiTheme="minorHAnsi" w:cstheme="minorHAnsi"/>
          <w:bCs/>
          <w:lang w:val="el-GR" w:eastAsia="ar-SA"/>
        </w:rPr>
      </w:r>
      <w:r w:rsidRPr="00DE21E0">
        <w:rPr>
          <w:rFonts w:asciiTheme="minorHAnsi" w:hAnsiTheme="minorHAnsi" w:cstheme="minorHAnsi"/>
          <w:bCs/>
          <w:lang w:val="el-GR" w:eastAsia="ar-SA"/>
        </w:rPr>
        <w:fldChar w:fldCharType="separate"/>
      </w:r>
      <w:r w:rsidR="00243C39">
        <w:rPr>
          <w:rFonts w:asciiTheme="minorHAnsi" w:hAnsiTheme="minorHAnsi" w:cstheme="minorHAnsi"/>
          <w:bCs/>
          <w:lang w:val="el-GR" w:eastAsia="ar-SA"/>
        </w:rPr>
        <w:t>2.2.3</w:t>
      </w:r>
      <w:r w:rsidRPr="00DE21E0">
        <w:rPr>
          <w:rFonts w:asciiTheme="minorHAnsi" w:hAnsiTheme="minorHAnsi" w:cstheme="minorHAnsi"/>
          <w:bCs/>
          <w:lang w:val="el-GR" w:eastAsia="ar-SA"/>
        </w:rPr>
        <w:fldChar w:fldCharType="end"/>
      </w:r>
      <w:r w:rsidR="006C0946" w:rsidRPr="00DE21E0">
        <w:rPr>
          <w:rFonts w:asciiTheme="minorHAnsi" w:hAnsiTheme="minorHAnsi" w:cstheme="minorHAnsi"/>
          <w:bCs/>
          <w:lang w:val="el-GR" w:eastAsia="ar-SA"/>
        </w:rPr>
        <w:t xml:space="preserve"> </w:t>
      </w:r>
      <w:r w:rsidRPr="0066018C">
        <w:rPr>
          <w:rFonts w:asciiTheme="minorHAnsi" w:hAnsiTheme="minorHAnsi" w:cstheme="minorHAnsi"/>
          <w:bCs/>
          <w:lang w:val="el-GR" w:eastAsia="ar-SA"/>
        </w:rPr>
        <w:t xml:space="preserve">της παρούσας. </w:t>
      </w:r>
    </w:p>
    <w:p w14:paraId="45872D4C" w14:textId="100BE6B8" w:rsidR="00002A6A" w:rsidRPr="0066018C" w:rsidRDefault="006C0946">
      <w:pPr>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Αν μετά τη συμπλήρωση του ΕΕΕΣ και μέχρι τη ημέρα της έγγραφης πρόσκλησης για τη σύναψη του συμφωνητικού  επέλθουν μεταβολές στις προϋποθέσεις, τις οποίες οι προσφέροντες είχαν δηλώσει  ότι πληρούν,  οι προσφέροντες οφείλουν να ενημερώσουν αμελλητί την αναθέτουσα αρχή.</w:t>
      </w:r>
    </w:p>
    <w:p w14:paraId="72F2F50A" w14:textId="77777777" w:rsidR="006C0946" w:rsidRPr="0066018C" w:rsidRDefault="006C0946">
      <w:pPr>
        <w:rPr>
          <w:rFonts w:asciiTheme="minorHAnsi" w:hAnsiTheme="minorHAnsi" w:cstheme="minorHAnsi"/>
          <w:lang w:val="el-GR"/>
        </w:rPr>
      </w:pPr>
    </w:p>
    <w:p w14:paraId="6DE1836A" w14:textId="77777777" w:rsidR="00002A6A" w:rsidRPr="0066018C" w:rsidRDefault="003910D8" w:rsidP="0044045E">
      <w:pPr>
        <w:pStyle w:val="4"/>
        <w:numPr>
          <w:ilvl w:val="3"/>
          <w:numId w:val="110"/>
        </w:numPr>
        <w:spacing w:line="276" w:lineRule="auto"/>
        <w:rPr>
          <w:rFonts w:asciiTheme="minorHAnsi" w:hAnsiTheme="minorHAnsi" w:cstheme="minorHAnsi"/>
          <w:szCs w:val="22"/>
          <w:lang w:val="el-GR"/>
        </w:rPr>
      </w:pPr>
      <w:bookmarkStart w:id="157" w:name="_Toc97194287"/>
      <w:bookmarkStart w:id="158" w:name="_Ref74505997"/>
      <w:bookmarkStart w:id="159" w:name="_Toc202448116"/>
      <w:r w:rsidRPr="0066018C">
        <w:rPr>
          <w:rFonts w:asciiTheme="minorHAnsi" w:hAnsiTheme="minorHAnsi" w:cstheme="minorHAnsi"/>
          <w:szCs w:val="22"/>
          <w:lang w:val="el-GR"/>
        </w:rPr>
        <w:t>Προκαταρκτική απόδειξη κατά την υποβολή προσφορών</w:t>
      </w:r>
      <w:bookmarkEnd w:id="157"/>
      <w:bookmarkEnd w:id="158"/>
      <w:bookmarkEnd w:id="159"/>
    </w:p>
    <w:p w14:paraId="7F7B6C4B" w14:textId="3C819131"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w:t>
      </w:r>
      <w:r w:rsidRPr="0066018C">
        <w:fldChar w:fldCharType="end"/>
      </w:r>
      <w:r w:rsidR="006C0946" w:rsidRPr="0066018C">
        <w:rPr>
          <w:lang w:val="el-GR"/>
        </w:rPr>
        <w:t xml:space="preserve"> </w:t>
      </w:r>
      <w:r w:rsidRPr="0066018C">
        <w:rPr>
          <w:rFonts w:asciiTheme="minorHAnsi" w:hAnsiTheme="minorHAnsi" w:cstheme="minorHAnsi"/>
          <w:lang w:val="el-GR"/>
        </w:rPr>
        <w:t>«Λόγοι Αποκλεισμού» και β) πληρούν τα «Κριτήρια Ποιοτικής Επιλογής» των παραγράφων</w:t>
      </w:r>
      <w:r w:rsidR="006C0946" w:rsidRPr="0066018C">
        <w:rPr>
          <w:rFonts w:asciiTheme="minorHAnsi" w:hAnsiTheme="minorHAnsi" w:cstheme="minorHAnsi"/>
          <w:lang w:val="el-GR"/>
        </w:rPr>
        <w:t xml:space="preserve">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74510337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2.2.4</w:t>
      </w:r>
      <w:r w:rsidRPr="0066018C">
        <w:fldChar w:fldCharType="end"/>
      </w:r>
      <w:r w:rsidRPr="0066018C">
        <w:rPr>
          <w:rFonts w:asciiTheme="minorHAnsi" w:hAnsiTheme="minorHAnsi" w:cstheme="minorHAnsi"/>
          <w:lang w:val="el-GR"/>
        </w:rPr>
        <w:t xml:space="preserve">,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496541309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2.2.5</w:t>
      </w:r>
      <w:r w:rsidRPr="0066018C">
        <w:fldChar w:fldCharType="end"/>
      </w:r>
      <w:r w:rsidRPr="0066018C">
        <w:rPr>
          <w:rFonts w:asciiTheme="minorHAnsi" w:hAnsiTheme="minorHAnsi" w:cstheme="minorHAnsi"/>
          <w:lang w:val="el-GR"/>
        </w:rPr>
        <w:t xml:space="preserve">,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496541329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2.2.6</w:t>
      </w:r>
      <w:r w:rsidRPr="0066018C">
        <w:fldChar w:fldCharType="end"/>
      </w:r>
      <w:r w:rsidRPr="0066018C">
        <w:rPr>
          <w:rFonts w:asciiTheme="minorHAnsi" w:hAnsiTheme="minorHAnsi" w:cstheme="minorHAnsi"/>
          <w:lang w:val="el-GR"/>
        </w:rPr>
        <w:t xml:space="preserve"> και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496541343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2.2.7</w:t>
      </w:r>
      <w:r w:rsidRPr="0066018C">
        <w:fldChar w:fldCharType="end"/>
      </w:r>
      <w:r w:rsidRPr="0066018C">
        <w:rPr>
          <w:rFonts w:asciiTheme="minorHAnsi" w:hAnsiTheme="minorHAnsi" w:cstheme="minorHAnsi"/>
          <w:lang w:val="el-GR"/>
        </w:rPr>
        <w:t xml:space="preserve"> της παρούσ</w:t>
      </w:r>
      <w:r w:rsidR="006C0946" w:rsidRPr="0066018C">
        <w:rPr>
          <w:rFonts w:asciiTheme="minorHAnsi" w:hAnsiTheme="minorHAnsi" w:cstheme="minorHAnsi"/>
          <w:lang w:val="el-GR"/>
        </w:rPr>
        <w:t>α</w:t>
      </w:r>
      <w:r w:rsidRPr="0066018C">
        <w:rPr>
          <w:rFonts w:asciiTheme="minorHAnsi" w:hAnsiTheme="minorHAnsi" w:cstheme="minorHAnsi"/>
          <w:lang w:val="el-GR"/>
        </w:rPr>
        <w:t xml:space="preserve">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510086970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lang w:val="el-GR"/>
        </w:rPr>
        <w:t>ΕΥΡΩΠΑΙΚΟ ΕΝΙΑΙΟ ΕΓΓΡΑΦΟ ΣΥΜΒΑΣΗΣ (ΕΕΕΣ)</w:t>
      </w:r>
      <w:r w:rsidRPr="0066018C">
        <w:fldChar w:fldCharType="end"/>
      </w:r>
      <w:r w:rsidR="006C0946" w:rsidRPr="0066018C">
        <w:rPr>
          <w:lang w:val="el-GR"/>
        </w:rPr>
        <w:t xml:space="preserve">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496624736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color w:val="000099"/>
          <w:lang w:val="el-GR"/>
        </w:rPr>
        <w:t>ΠΑΡΑΡΤΗΜΑ ΙΙI – ΕΥΡΩΠΑΙΚΟ ΕΝΙΑΙΟ ΕΓΓΡΑΦΟ ΣΥΜΒΑΣΗΣ (ΕΕΕΣ)</w:t>
      </w:r>
      <w:r w:rsidRPr="0066018C">
        <w:fldChar w:fldCharType="end"/>
      </w:r>
      <w:r w:rsidRPr="0066018C">
        <w:rPr>
          <w:rFonts w:asciiTheme="minorHAnsi" w:hAnsiTheme="minorHAnsi" w:cstheme="minorHAnsi"/>
          <w:i/>
          <w:lang w:val="el-GR"/>
        </w:rPr>
        <w:t>,</w:t>
      </w:r>
      <w:r w:rsidR="006C0946" w:rsidRPr="0066018C">
        <w:rPr>
          <w:rFonts w:asciiTheme="minorHAnsi" w:hAnsiTheme="minorHAnsi" w:cstheme="minorHAnsi"/>
          <w:i/>
          <w:lang w:val="el-GR"/>
        </w:rPr>
        <w:t xml:space="preserve"> </w:t>
      </w:r>
      <w:r w:rsidRPr="0066018C">
        <w:rPr>
          <w:rFonts w:asciiTheme="minorHAnsi" w:hAnsiTheme="minorHAnsi" w:cstheme="minorHAnsi"/>
          <w:lang w:val="el-GR"/>
        </w:rPr>
        <w:t>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6C0946" w:rsidRPr="0066018C">
        <w:rPr>
          <w:rFonts w:asciiTheme="minorHAnsi" w:hAnsiTheme="minorHAnsi" w:cstheme="minorHAnsi"/>
          <w:lang w:val="el-GR"/>
        </w:rPr>
        <w:t xml:space="preserve"> και λειτουργεί μόνο ως προκαταρκτική απόδειξη προς αντικατάσταση των πιστοποιητικών που εκδίδουν δημόσιες αρχές ή τρίτα μέρη. </w:t>
      </w:r>
    </w:p>
    <w:p w14:paraId="5830706B" w14:textId="77777777" w:rsidR="00002A6A" w:rsidRPr="0066018C" w:rsidRDefault="003910D8">
      <w:pPr>
        <w:spacing w:line="276" w:lineRule="auto"/>
        <w:rPr>
          <w:rFonts w:asciiTheme="minorHAnsi" w:hAnsiTheme="minorHAnsi" w:cstheme="minorHAnsi"/>
          <w:i/>
          <w:color w:val="5B9BD5"/>
          <w:u w:val="single"/>
          <w:lang w:val="el-GR"/>
        </w:rPr>
      </w:pPr>
      <w:r w:rsidRPr="0066018C">
        <w:rPr>
          <w:rFonts w:asciiTheme="minorHAnsi" w:hAnsiTheme="minorHAnsi" w:cstheme="minorHAnsi"/>
          <w:u w:val="single"/>
          <w:lang w:val="el-GR"/>
        </w:rPr>
        <w:t>Επισημαίνεται ότι οι προσφέροντες για το μέρος IV Κριτήρια επιλογής του ΕΕΕΣ συμπληρώνουν μόνο την</w:t>
      </w:r>
      <w:r w:rsidRPr="0066018C">
        <w:rPr>
          <w:rFonts w:asciiTheme="minorHAnsi" w:hAnsiTheme="minorHAnsi" w:cstheme="minorHAnsi"/>
          <w:b/>
          <w:bCs/>
          <w:u w:val="single"/>
          <w:lang w:val="el-GR"/>
        </w:rPr>
        <w:t xml:space="preserve"> ενότητα α «Γενική ένδειξη για όλα τα κριτήρια επιλογής».</w:t>
      </w:r>
    </w:p>
    <w:p w14:paraId="555597BB" w14:textId="08D4709B"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66018C">
        <w:rPr>
          <w:rFonts w:asciiTheme="minorHAnsi" w:hAnsiTheme="minorHAnsi" w:cstheme="minorHAnsi"/>
          <w:bCs/>
          <w:iCs/>
          <w:lang w:val="el-GR"/>
        </w:rPr>
        <w:t xml:space="preserve">Ο </w:t>
      </w:r>
      <w:r w:rsidRPr="0066018C">
        <w:rPr>
          <w:rFonts w:asciiTheme="minorHAnsi" w:hAnsiTheme="minorHAnsi" w:cstheme="minorHAnsi"/>
          <w:bCs/>
          <w:iCs/>
          <w:lang w:val="el-GR"/>
        </w:rPr>
        <w:lastRenderedPageBreak/>
        <w:t xml:space="preserve">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w:t>
      </w:r>
      <w:r w:rsidR="00E83391" w:rsidRPr="0066018C">
        <w:rPr>
          <w:rFonts w:asciiTheme="minorHAnsi" w:hAnsiTheme="minorHAnsi" w:cstheme="minorHAnsi"/>
          <w:bCs/>
          <w:iCs/>
          <w:lang w:val="el-GR"/>
        </w:rPr>
        <w:t>αυτό</w:t>
      </w:r>
      <w:r w:rsidRPr="0066018C">
        <w:rPr>
          <w:rFonts w:asciiTheme="minorHAnsi" w:hAnsiTheme="minorHAnsi" w:cstheme="minorHAnsi"/>
          <w:bCs/>
          <w:iCs/>
          <w:lang w:val="el-GR"/>
        </w:rPr>
        <w:t>.</w:t>
      </w:r>
    </w:p>
    <w:p w14:paraId="4FAAB920"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638CD272" w14:textId="58F09278"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w:t>
      </w:r>
      <w:r w:rsidR="00E83391" w:rsidRPr="0066018C">
        <w:rPr>
          <w:rFonts w:asciiTheme="minorHAnsi" w:hAnsiTheme="minorHAnsi" w:cstheme="minorHAnsi"/>
          <w:lang w:val="el-GR"/>
        </w:rPr>
        <w:t>ν</w:t>
      </w:r>
      <w:r w:rsidRPr="0066018C">
        <w:rPr>
          <w:rFonts w:asciiTheme="minorHAnsi" w:hAnsiTheme="minorHAnsi" w:cstheme="minorHAnsi"/>
          <w:lang w:val="el-GR"/>
        </w:rPr>
        <w:t xml:space="preserve">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C7246BE" w14:textId="202FED39" w:rsidR="00002A6A" w:rsidRPr="0066018C" w:rsidRDefault="003910D8">
      <w:pPr>
        <w:spacing w:line="276" w:lineRule="auto"/>
        <w:rPr>
          <w:rFonts w:asciiTheme="minorHAnsi" w:hAnsiTheme="minorHAnsi" w:cstheme="minorHAnsi"/>
          <w:lang w:val="el-GR" w:eastAsia="ar-SA"/>
        </w:rPr>
      </w:pPr>
      <w:r w:rsidRPr="0066018C">
        <w:rPr>
          <w:rFonts w:asciiTheme="minorHAnsi" w:hAnsiTheme="minorHAnsi" w:cstheme="minorHAnsi"/>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66018C">
        <w:rPr>
          <w:rFonts w:asciiTheme="minorHAnsi" w:hAnsiTheme="minorHAnsi" w:cstheme="minorHAnsi"/>
          <w:lang w:val="el-GR" w:eastAsia="ar-SA"/>
        </w:rPr>
        <w:t xml:space="preserve"> </w:t>
      </w:r>
    </w:p>
    <w:p w14:paraId="3710AD02" w14:textId="1E1B6922" w:rsidR="00002A6A" w:rsidRPr="0066018C" w:rsidRDefault="003910D8">
      <w:pPr>
        <w:suppressAutoHyphens w:val="0"/>
        <w:spacing w:line="276" w:lineRule="auto"/>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w:t>
      </w:r>
      <w:r w:rsidR="00E83391" w:rsidRPr="0066018C">
        <w:rPr>
          <w:rFonts w:asciiTheme="minorHAnsi" w:eastAsia="Calibri" w:hAnsiTheme="minorHAnsi" w:cstheme="minorHAnsi"/>
          <w:lang w:val="el-GR" w:eastAsia="en-US"/>
        </w:rPr>
        <w:t xml:space="preserve">στην </w:t>
      </w:r>
      <w:r w:rsidRPr="0066018C">
        <w:rPr>
          <w:rFonts w:asciiTheme="minorHAnsi" w:eastAsia="Calibri" w:hAnsiTheme="minorHAnsi" w:cstheme="minorHAnsi"/>
          <w:lang w:val="el-GR" w:eastAsia="en-US"/>
        </w:rPr>
        <w:t>παρ</w:t>
      </w:r>
      <w:r w:rsidR="00E83391" w:rsidRPr="0066018C">
        <w:rPr>
          <w:rFonts w:asciiTheme="minorHAnsi" w:eastAsia="Calibri" w:hAnsiTheme="minorHAnsi" w:cstheme="minorHAnsi"/>
          <w:lang w:val="el-GR" w:eastAsia="en-US"/>
        </w:rPr>
        <w:t>ά</w:t>
      </w:r>
      <w:r w:rsidRPr="0066018C">
        <w:rPr>
          <w:rFonts w:asciiTheme="minorHAnsi" w:eastAsia="Calibri" w:hAnsiTheme="minorHAnsi" w:cstheme="minorHAnsi"/>
          <w:lang w:val="el-GR" w:eastAsia="en-US"/>
        </w:rPr>
        <w:t>γρ</w:t>
      </w:r>
      <w:r w:rsidR="00E83391" w:rsidRPr="0066018C">
        <w:rPr>
          <w:rFonts w:asciiTheme="minorHAnsi" w:eastAsia="Calibri" w:hAnsiTheme="minorHAnsi" w:cstheme="minorHAnsi"/>
          <w:lang w:val="el-GR" w:eastAsia="en-US"/>
        </w:rPr>
        <w:t>α</w:t>
      </w:r>
      <w:r w:rsidRPr="0066018C">
        <w:rPr>
          <w:rFonts w:asciiTheme="minorHAnsi" w:eastAsia="Calibri" w:hAnsiTheme="minorHAnsi" w:cstheme="minorHAnsi"/>
          <w:lang w:val="el-GR" w:eastAsia="en-US"/>
        </w:rPr>
        <w:t>φο 2.2.3 της παρούσης και ταυτόχρονα να επικαλεσθεί και τυχόν ληφθέντα μέτρα προς αποκατάσταση της αξιοπιστίας του.</w:t>
      </w:r>
    </w:p>
    <w:p w14:paraId="15C9F23B" w14:textId="77777777" w:rsidR="00002A6A" w:rsidRPr="0066018C" w:rsidRDefault="003910D8">
      <w:pPr>
        <w:suppressAutoHyphens w:val="0"/>
        <w:spacing w:after="160" w:line="276" w:lineRule="auto"/>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2.2.3.3 της παρούσης, αναλύεται στο σχετικό πεδίο που προβάλλει κατόπιν θετικής απάντησης</w:t>
      </w:r>
      <w:r w:rsidRPr="0066018C">
        <w:rPr>
          <w:rStyle w:val="ac"/>
          <w:rFonts w:asciiTheme="minorHAnsi" w:eastAsia="Calibri" w:hAnsiTheme="minorHAnsi" w:cstheme="minorHAnsi"/>
          <w:lang w:val="el-GR" w:eastAsia="en-US"/>
        </w:rPr>
        <w:footnoteReference w:id="7"/>
      </w:r>
      <w:r w:rsidRPr="0066018C">
        <w:rPr>
          <w:rFonts w:asciiTheme="minorHAnsi" w:eastAsia="Calibri" w:hAnsiTheme="minorHAnsi" w:cstheme="minorHAnsi"/>
          <w:lang w:val="el-GR" w:eastAsia="en-US"/>
        </w:rPr>
        <w:t>.</w:t>
      </w:r>
    </w:p>
    <w:p w14:paraId="7F5E865D" w14:textId="3FD2CD9B" w:rsidR="00002A6A" w:rsidRPr="0066018C" w:rsidRDefault="003910D8">
      <w:pPr>
        <w:spacing w:line="276" w:lineRule="auto"/>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Όσον αφορά στις υποχρεώσεις του </w:t>
      </w:r>
      <w:r w:rsidR="00E83391" w:rsidRPr="0066018C">
        <w:rPr>
          <w:rFonts w:asciiTheme="minorHAnsi" w:eastAsia="Calibri" w:hAnsiTheme="minorHAnsi" w:cstheme="minorHAnsi"/>
          <w:lang w:val="el-GR" w:eastAsia="en-US"/>
        </w:rPr>
        <w:t>σχετικά με</w:t>
      </w:r>
      <w:r w:rsidRPr="0066018C">
        <w:rPr>
          <w:rFonts w:asciiTheme="minorHAnsi" w:eastAsia="Calibri" w:hAnsiTheme="minorHAnsi" w:cstheme="minorHAnsi"/>
          <w:lang w:val="el-GR" w:eastAsia="en-US"/>
        </w:rPr>
        <w:t xml:space="preserve"> 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w:t>
      </w:r>
      <w:r w:rsidR="00E83391" w:rsidRPr="0066018C">
        <w:rPr>
          <w:rFonts w:asciiTheme="minorHAnsi" w:eastAsia="Calibri" w:hAnsiTheme="minorHAnsi" w:cstheme="minorHAnsi"/>
          <w:lang w:val="el-GR" w:eastAsia="en-US"/>
        </w:rPr>
        <w:t>σχετικά με</w:t>
      </w:r>
      <w:r w:rsidRPr="0066018C">
        <w:rPr>
          <w:rFonts w:asciiTheme="minorHAnsi" w:eastAsia="Calibri" w:hAnsiTheme="minorHAnsi" w:cstheme="minorHAnsi"/>
          <w:lang w:val="el-GR" w:eastAsia="en-US"/>
        </w:rPr>
        <w:t xml:space="preserve"> την καταβολή φόρων ή εισφορών κοινωνικής ασφάλισης ή, κατά περίπτωση, εάν έχει αθετήσει τις παραπάνω υποχρεώσεις του.</w:t>
      </w:r>
    </w:p>
    <w:p w14:paraId="7678560D" w14:textId="312F0E1E" w:rsidR="00E83391" w:rsidRPr="0066018C" w:rsidRDefault="00E83391" w:rsidP="00E83391">
      <w:pPr>
        <w:spacing w:line="276" w:lineRule="auto"/>
        <w:rPr>
          <w:rFonts w:asciiTheme="minorHAnsi" w:hAnsiTheme="minorHAnsi" w:cstheme="minorHAnsi"/>
          <w:lang w:val="el-GR"/>
        </w:rPr>
      </w:pPr>
      <w:r w:rsidRPr="0066018C">
        <w:rPr>
          <w:rFonts w:asciiTheme="minorHAnsi" w:hAnsiTheme="minorHAnsi" w:cstheme="minorHAnsi"/>
          <w:lang w:val="el-GR"/>
        </w:rPr>
        <w:t>Στην περίπτωση που ένας οικονομικός φορέας, δηλώνει ότι εμπίπτει σε μία από τις καταστάσεις της παρ. 2.2.3.1 και 2.2.3.</w:t>
      </w:r>
      <w:r w:rsidR="005E5EB5" w:rsidRPr="0066018C">
        <w:rPr>
          <w:rFonts w:asciiTheme="minorHAnsi" w:hAnsiTheme="minorHAnsi" w:cstheme="minorHAnsi"/>
          <w:lang w:val="el-GR"/>
        </w:rPr>
        <w:t>3</w:t>
      </w:r>
      <w:r w:rsidRPr="0066018C">
        <w:rPr>
          <w:rFonts w:asciiTheme="minorHAnsi" w:hAnsiTheme="minorHAnsi" w:cstheme="minorHAnsi"/>
          <w:lang w:val="el-GR"/>
        </w:rPr>
        <w:t>, εκτός από την περ. β’ αυτής,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 :</w:t>
      </w:r>
    </w:p>
    <w:p w14:paraId="2DB78385" w14:textId="77777777" w:rsidR="00E83391" w:rsidRPr="0066018C" w:rsidRDefault="00E83391" w:rsidP="00E83391">
      <w:pPr>
        <w:spacing w:line="276" w:lineRule="auto"/>
        <w:rPr>
          <w:rFonts w:asciiTheme="minorHAnsi" w:hAnsiTheme="minorHAnsi" w:cstheme="minorHAnsi"/>
          <w:lang w:val="el-GR"/>
        </w:rPr>
      </w:pPr>
      <w:r w:rsidRPr="0066018C">
        <w:rPr>
          <w:rFonts w:asciiTheme="minorHAnsi" w:hAnsiTheme="minorHAnsi" w:cstheme="minorHAnsi"/>
          <w:lang w:val="el-GR"/>
        </w:rPr>
        <w:t xml:space="preserve">α. εάν τα μέτρα αυτοκάθαρσης, τα οποία έλαβε για τον συγκεκριμένο λόγο αποκλεισμού που έχει δηλώσει στο ΕΕΕΣ, έχουν ήδη κριθεί σε προγενέστερη διαδικασία στην οποία συμμετείχε, βάσει απόφασης που εκδόθηκε από την ίδια ή άλλη αναθέτουσα αρχή, κατόπιν γνωμοδότησης της Επιτροπής εξέτασης επανορθωτικών μέτρων. </w:t>
      </w:r>
    </w:p>
    <w:p w14:paraId="6D147145" w14:textId="77777777" w:rsidR="00E83391" w:rsidRPr="0066018C" w:rsidRDefault="00E83391" w:rsidP="00E83391">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 xml:space="preserve">β. εάν τα μέτρα κρίθηκαν ως επαρκή ή μη επαρκή, επισυνάπτοντας την απόφαση της περ. α με βάση την οποία έχουν κριθεί τα συγκεκριμένα μέτρα αυτοκάθαρσης. Περαιτέρω,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 </w:t>
      </w:r>
    </w:p>
    <w:p w14:paraId="715DA632" w14:textId="77777777" w:rsidR="00E83391" w:rsidRPr="0066018C" w:rsidRDefault="00E83391" w:rsidP="00E83391">
      <w:pPr>
        <w:spacing w:line="276" w:lineRule="auto"/>
        <w:rPr>
          <w:rFonts w:asciiTheme="minorHAnsi" w:hAnsiTheme="minorHAnsi" w:cstheme="minorHAnsi"/>
          <w:lang w:val="el-GR"/>
        </w:rPr>
      </w:pPr>
      <w:r w:rsidRPr="0066018C">
        <w:rPr>
          <w:rFonts w:asciiTheme="minorHAnsi" w:hAnsiTheme="minorHAnsi" w:cstheme="minorHAnsi"/>
          <w:lang w:val="el-GR"/>
        </w:rPr>
        <w:t>γ. στην περίπτωση που τα μέτρα έχουν κριθεί ως μη επαρκή, εάν έχει λάβει πρόσθετα μέτρα αυτοκάθαρσης μετά την ημερομηνία που εκδόθηκε η απόφαση της περ. α και σε περίπτωση που ισχύει το ανωτέρω να προβεί σε ανάλυσή τους, αναγράφοντας υποχρεωτικά και την ημερομηνία κατά την οποία αυτά ελήφθησαν.</w:t>
      </w:r>
    </w:p>
    <w:p w14:paraId="79B8421A" w14:textId="77777777" w:rsidR="00E83391" w:rsidRPr="0066018C" w:rsidRDefault="00E83391" w:rsidP="00E83391">
      <w:pPr>
        <w:spacing w:line="276" w:lineRule="auto"/>
        <w:rPr>
          <w:rFonts w:asciiTheme="minorHAnsi" w:hAnsiTheme="minorHAnsi" w:cstheme="minorHAnsi"/>
          <w:lang w:val="el-GR"/>
        </w:rPr>
      </w:pPr>
      <w:r w:rsidRPr="0066018C">
        <w:rPr>
          <w:rFonts w:asciiTheme="minorHAnsi" w:hAnsiTheme="minorHAnsi" w:cstheme="minorHAnsi"/>
          <w:lang w:val="el-GR"/>
        </w:rPr>
        <w:t>Ειδικά στην περίπτωση που έχουν συμπεριληφθεί στα έγγραφα της σύμβασης δυνητικοί λόγοι αποκλεισμού, για τους οποίους δεν έχουν προβλεφθεί πεδία δήλωσης πληροφοριών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παρ. 9, του άρθρου 79 του ν. 4412/2016.</w:t>
      </w:r>
    </w:p>
    <w:p w14:paraId="4BD4336D" w14:textId="005A75DA" w:rsidR="00E83391" w:rsidRPr="0066018C" w:rsidRDefault="00E83391" w:rsidP="00E83391">
      <w:pPr>
        <w:spacing w:line="276" w:lineRule="auto"/>
        <w:rPr>
          <w:rFonts w:asciiTheme="minorHAnsi" w:hAnsiTheme="minorHAnsi" w:cstheme="minorHAnsi"/>
          <w:lang w:val="el-GR"/>
        </w:rPr>
      </w:pPr>
      <w:r w:rsidRPr="0066018C">
        <w:rPr>
          <w:rFonts w:asciiTheme="minorHAnsi" w:hAnsiTheme="minorHAnsi" w:cstheme="minorHAnsi"/>
          <w:lang w:val="el-GR"/>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ΠΑΡΑΡΤΗΜΑ </w:t>
      </w:r>
      <w:r w:rsidR="006E2B25" w:rsidRPr="0066018C">
        <w:rPr>
          <w:rFonts w:asciiTheme="minorHAnsi" w:hAnsiTheme="minorHAnsi" w:cstheme="minorHAnsi"/>
          <w:lang w:val="en-US"/>
        </w:rPr>
        <w:t>XI</w:t>
      </w:r>
      <w:r w:rsidR="006E2B25" w:rsidRPr="0066018C">
        <w:rPr>
          <w:rFonts w:asciiTheme="minorHAnsi" w:hAnsiTheme="minorHAnsi" w:cstheme="minorHAnsi"/>
          <w:lang w:val="el-GR"/>
        </w:rPr>
        <w:t xml:space="preserve"> </w:t>
      </w:r>
      <w:r w:rsidRPr="0066018C">
        <w:rPr>
          <w:rFonts w:asciiTheme="minorHAnsi" w:hAnsiTheme="minorHAnsi" w:cstheme="minorHAnsi"/>
          <w:lang w:val="el-GR"/>
        </w:rPr>
        <w:t>– Άλλες Δηλώσεις της παρούσας.</w:t>
      </w:r>
    </w:p>
    <w:p w14:paraId="6855A22E" w14:textId="77777777" w:rsidR="00002A6A" w:rsidRPr="0066018C" w:rsidRDefault="00002A6A">
      <w:pPr>
        <w:spacing w:line="276" w:lineRule="auto"/>
        <w:rPr>
          <w:rFonts w:asciiTheme="minorHAnsi" w:hAnsiTheme="minorHAnsi" w:cstheme="minorHAnsi"/>
          <w:iCs/>
          <w:color w:val="5B9BD5"/>
          <w:lang w:val="el-GR"/>
        </w:rPr>
      </w:pPr>
    </w:p>
    <w:p w14:paraId="383BBD6A" w14:textId="77777777" w:rsidR="00002A6A" w:rsidRPr="0066018C" w:rsidRDefault="003910D8" w:rsidP="0044045E">
      <w:pPr>
        <w:pStyle w:val="4"/>
        <w:numPr>
          <w:ilvl w:val="3"/>
          <w:numId w:val="111"/>
        </w:numPr>
        <w:spacing w:line="276" w:lineRule="auto"/>
        <w:rPr>
          <w:rFonts w:asciiTheme="minorHAnsi" w:hAnsiTheme="minorHAnsi" w:cstheme="minorHAnsi"/>
          <w:lang w:val="el-GR"/>
        </w:rPr>
      </w:pPr>
      <w:bookmarkStart w:id="160" w:name="_Toc74566849"/>
      <w:bookmarkStart w:id="161" w:name="_Toc74566848"/>
      <w:bookmarkStart w:id="162" w:name="_Toc74566847"/>
      <w:bookmarkStart w:id="163" w:name="_Toc74566846"/>
      <w:bookmarkStart w:id="164" w:name="_Toc74566845"/>
      <w:bookmarkStart w:id="165" w:name="_Toc74566844"/>
      <w:bookmarkStart w:id="166" w:name="_Toc74566843"/>
      <w:bookmarkStart w:id="167" w:name="_Toc74566842"/>
      <w:bookmarkStart w:id="168" w:name="_Toc74566841"/>
      <w:bookmarkStart w:id="169" w:name="_Toc74566840"/>
      <w:bookmarkStart w:id="170" w:name="_Toc74566839"/>
      <w:bookmarkStart w:id="171" w:name="_Toc74566838"/>
      <w:bookmarkStart w:id="172" w:name="_Hlk35420523"/>
      <w:bookmarkStart w:id="173" w:name="_Toc97194288"/>
      <w:bookmarkStart w:id="174" w:name="_Ref40957856"/>
      <w:bookmarkStart w:id="175" w:name="_Toc202448117"/>
      <w:bookmarkEnd w:id="160"/>
      <w:bookmarkEnd w:id="161"/>
      <w:bookmarkEnd w:id="162"/>
      <w:bookmarkEnd w:id="163"/>
      <w:bookmarkEnd w:id="164"/>
      <w:bookmarkEnd w:id="165"/>
      <w:bookmarkEnd w:id="166"/>
      <w:bookmarkEnd w:id="167"/>
      <w:bookmarkEnd w:id="168"/>
      <w:bookmarkEnd w:id="169"/>
      <w:bookmarkEnd w:id="170"/>
      <w:bookmarkEnd w:id="171"/>
      <w:r w:rsidRPr="0066018C">
        <w:rPr>
          <w:rFonts w:asciiTheme="minorHAnsi" w:hAnsiTheme="minorHAnsi" w:cstheme="minorHAnsi"/>
          <w:szCs w:val="22"/>
          <w:lang w:val="el-GR"/>
        </w:rPr>
        <w:t>Αποδεικτικά μέσα</w:t>
      </w:r>
      <w:bookmarkEnd w:id="172"/>
      <w:r w:rsidRPr="0066018C">
        <w:rPr>
          <w:rFonts w:asciiTheme="minorHAnsi" w:hAnsiTheme="minorHAnsi" w:cstheme="minorHAnsi"/>
          <w:lang w:val="el-GR"/>
        </w:rPr>
        <w:t xml:space="preserve">- </w:t>
      </w:r>
      <w:r w:rsidRPr="0066018C">
        <w:rPr>
          <w:rFonts w:asciiTheme="minorHAnsi" w:hAnsiTheme="minorHAnsi" w:cstheme="minorHAnsi"/>
          <w:szCs w:val="22"/>
          <w:lang w:val="el-GR"/>
        </w:rPr>
        <w:t>Δικαιολογητικά προσωρινού αναδόχου</w:t>
      </w:r>
      <w:bookmarkEnd w:id="173"/>
      <w:bookmarkEnd w:id="174"/>
      <w:bookmarkEnd w:id="175"/>
    </w:p>
    <w:p w14:paraId="14CF89D1" w14:textId="4E121165" w:rsidR="00060129" w:rsidRPr="00060129" w:rsidRDefault="00060129" w:rsidP="00060129">
      <w:pPr>
        <w:spacing w:line="276" w:lineRule="auto"/>
        <w:rPr>
          <w:rFonts w:asciiTheme="minorHAnsi" w:hAnsiTheme="minorHAnsi" w:cstheme="minorHAnsi"/>
          <w:bCs/>
          <w:lang w:val="el-GR"/>
        </w:rPr>
      </w:pPr>
      <w:r w:rsidRPr="00060129">
        <w:rPr>
          <w:rFonts w:asciiTheme="minorHAnsi" w:hAnsiTheme="minorHAnsi" w:cstheme="minorHAnsi"/>
          <w:bCs/>
          <w:lang w:val="el-GR"/>
        </w:rPr>
        <w:t xml:space="preserve">Α.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3.2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 </w:t>
      </w:r>
    </w:p>
    <w:p w14:paraId="7DC5EEC9" w14:textId="6A174369" w:rsidR="00002A6A" w:rsidRPr="0066018C" w:rsidRDefault="003910D8" w:rsidP="00060129">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2D66821E" w14:textId="77777777" w:rsidR="00002A6A" w:rsidRPr="0066018C" w:rsidRDefault="003910D8">
      <w:pPr>
        <w:spacing w:line="276" w:lineRule="auto"/>
        <w:rPr>
          <w:rFonts w:asciiTheme="minorHAnsi" w:hAnsiTheme="minorHAnsi" w:cstheme="minorHAnsi"/>
          <w:bCs/>
          <w:lang w:val="el-GR"/>
        </w:rPr>
      </w:pPr>
      <w:r w:rsidRPr="0066018C">
        <w:rPr>
          <w:rFonts w:asciiTheme="minorHAnsi" w:hAnsiTheme="minorHAnsi" w:cstheme="minorHAnsi"/>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509A7E5B" w14:textId="4A71E0C6" w:rsidR="00002A6A" w:rsidRPr="0066018C" w:rsidRDefault="003910D8">
      <w:pPr>
        <w:spacing w:line="276" w:lineRule="auto"/>
        <w:rPr>
          <w:rFonts w:asciiTheme="minorHAnsi" w:hAnsiTheme="minorHAnsi" w:cstheme="minorHAnsi"/>
          <w:bCs/>
          <w:lang w:val="el-GR"/>
        </w:rPr>
      </w:pPr>
      <w:r w:rsidRPr="0066018C">
        <w:rPr>
          <w:rFonts w:asciiTheme="minorHAnsi" w:hAnsiTheme="minorHAnsi" w:cstheme="minorHAnsi"/>
          <w:bCs/>
          <w:lang w:val="el-GR"/>
        </w:rPr>
        <w:t>Τα δικαιολογητικά του παρόντος υποβάλλονται και γίνονται αποδεκτά σύμφωνα με την παράγραφο 2.4.2.5</w:t>
      </w:r>
      <w:r w:rsidR="00E83391" w:rsidRPr="0066018C">
        <w:rPr>
          <w:rFonts w:asciiTheme="minorHAnsi" w:hAnsiTheme="minorHAnsi" w:cstheme="minorHAnsi"/>
          <w:bCs/>
          <w:lang w:val="el-GR"/>
        </w:rPr>
        <w:t xml:space="preserve"> </w:t>
      </w:r>
      <w:r w:rsidRPr="0066018C">
        <w:rPr>
          <w:rFonts w:asciiTheme="minorHAnsi" w:hAnsiTheme="minorHAnsi" w:cstheme="minorHAnsi"/>
          <w:bCs/>
          <w:lang w:val="el-GR"/>
        </w:rPr>
        <w:t xml:space="preserve">και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67613215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3.2</w:t>
      </w:r>
      <w:r w:rsidRPr="0066018C">
        <w:fldChar w:fldCharType="end"/>
      </w:r>
      <w:r w:rsidRPr="0066018C">
        <w:rPr>
          <w:rFonts w:asciiTheme="minorHAnsi" w:hAnsiTheme="minorHAnsi" w:cstheme="minorHAnsi"/>
          <w:bCs/>
          <w:lang w:val="el-GR"/>
        </w:rPr>
        <w:t xml:space="preserve"> της παρούσας.</w:t>
      </w:r>
    </w:p>
    <w:p w14:paraId="51EE5182" w14:textId="782AB2F0" w:rsidR="00002A6A" w:rsidRPr="0066018C" w:rsidRDefault="00E83391">
      <w:pPr>
        <w:spacing w:line="276" w:lineRule="auto"/>
        <w:rPr>
          <w:rFonts w:asciiTheme="minorHAnsi" w:hAnsiTheme="minorHAnsi" w:cstheme="minorHAnsi"/>
          <w:lang w:val="el-GR"/>
        </w:rPr>
      </w:pPr>
      <w:r w:rsidRPr="0066018C">
        <w:rPr>
          <w:rFonts w:asciiTheme="minorHAnsi" w:hAnsiTheme="minorHAnsi" w:cstheme="minorHAnsi"/>
          <w:lang w:val="el-GR"/>
        </w:rPr>
        <w:t>Τ</w:t>
      </w:r>
      <w:r w:rsidR="003910D8" w:rsidRPr="0066018C">
        <w:rPr>
          <w:rFonts w:asciiTheme="minorHAnsi" w:hAnsiTheme="minorHAnsi" w:cstheme="minorHAnsi"/>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6CBEB3AA" w14:textId="77777777" w:rsidR="00E83391" w:rsidRPr="0066018C" w:rsidRDefault="00E83391">
      <w:pPr>
        <w:spacing w:line="276" w:lineRule="auto"/>
        <w:rPr>
          <w:rFonts w:asciiTheme="minorHAnsi" w:hAnsiTheme="minorHAnsi" w:cstheme="minorHAnsi"/>
          <w:b/>
          <w:bCs/>
          <w:lang w:val="el-GR"/>
        </w:rPr>
      </w:pPr>
    </w:p>
    <w:p w14:paraId="56794969" w14:textId="70CA153A" w:rsidR="00E83391"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lang w:val="el-GR"/>
        </w:rPr>
        <w:lastRenderedPageBreak/>
        <w:t>Β.</w:t>
      </w:r>
      <w:r w:rsidRPr="0066018C">
        <w:rPr>
          <w:rFonts w:asciiTheme="minorHAnsi" w:hAnsiTheme="minorHAnsi" w:cstheme="minorHAnsi"/>
          <w:b/>
          <w:lang w:val="el-GR"/>
        </w:rPr>
        <w:t>1.</w:t>
      </w:r>
      <w:r w:rsidRPr="0066018C">
        <w:rPr>
          <w:rFonts w:asciiTheme="minorHAnsi" w:hAnsiTheme="minorHAnsi" w:cstheme="minorHAnsi"/>
          <w:lang w:val="el-GR"/>
        </w:rPr>
        <w:t xml:space="preserve"> Για την απόδειξη της μη συνδρομής των λόγων αποκλεισμού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496541356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w:t>
      </w:r>
      <w:r w:rsidRPr="0066018C">
        <w:fldChar w:fldCharType="end"/>
      </w:r>
      <w:r w:rsidRPr="0066018C">
        <w:rPr>
          <w:rFonts w:asciiTheme="minorHAnsi" w:hAnsiTheme="minorHAnsi" w:cstheme="minorHAnsi"/>
          <w:lang w:val="el-GR"/>
        </w:rPr>
        <w:t xml:space="preserve"> οι προσφέροντες οικονομικοί φορείς προσκομίζουν αντίστοιχα τα δικαιολογητικά που αναφέρονται </w:t>
      </w:r>
      <w:r w:rsidR="00E83391" w:rsidRPr="0066018C">
        <w:rPr>
          <w:rFonts w:asciiTheme="minorHAnsi" w:hAnsiTheme="minorHAnsi" w:cstheme="minorHAnsi"/>
          <w:lang w:val="el-GR"/>
        </w:rPr>
        <w:t>κατωτέρω.</w:t>
      </w:r>
      <w:r w:rsidR="00B6714F" w:rsidRPr="0066018C">
        <w:rPr>
          <w:rFonts w:asciiTheme="minorHAnsi" w:hAnsiTheme="minorHAnsi" w:cstheme="minorHAnsi"/>
          <w:bCs/>
          <w:lang w:val="el-GR"/>
        </w:rPr>
        <w:t xml:space="preserve"> </w:t>
      </w:r>
      <w:r w:rsidR="00E83391" w:rsidRPr="0066018C">
        <w:rPr>
          <w:rFonts w:asciiTheme="minorHAnsi" w:hAnsiTheme="minorHAnsi" w:cstheme="minorHAnsi"/>
          <w:color w:val="000000"/>
          <w:lang w:val="el-GR"/>
        </w:rPr>
        <w:t>Τα εν λόγω πιστοποιητικά υποβάλλονται μαζί με τα υπόλοιπα αποδεικτικά μέσα της παραγράφου 3.2 της παρούσας, από τον προσωρινό ανάδοχο, μέσω του υποσυστήματος, στον φάκελο «δικαιολογητικά προσωρινού αναδόχου».</w:t>
      </w:r>
    </w:p>
    <w:p w14:paraId="78878A23" w14:textId="6CB3C3A1"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Pr="00DD6664">
        <w:rPr>
          <w:rFonts w:asciiTheme="minorHAnsi" w:hAnsiTheme="minorHAnsi" w:cstheme="minorHAnsi"/>
          <w:color w:val="000000"/>
          <w:lang w:val="el-GR"/>
        </w:rPr>
        <w:fldChar w:fldCharType="begin"/>
      </w:r>
      <w:r w:rsidRPr="00DD6664">
        <w:rPr>
          <w:rFonts w:asciiTheme="minorHAnsi" w:hAnsiTheme="minorHAnsi" w:cstheme="minorHAnsi"/>
          <w:color w:val="000000"/>
          <w:lang w:val="el-GR"/>
        </w:rPr>
        <w:instrText xml:space="preserve"> REF _Ref496540586 \r \h </w:instrText>
      </w:r>
      <w:r w:rsidR="0066018C" w:rsidRPr="00DD6664">
        <w:rPr>
          <w:rFonts w:asciiTheme="minorHAnsi" w:hAnsiTheme="minorHAnsi" w:cstheme="minorHAnsi"/>
          <w:color w:val="000000"/>
          <w:lang w:val="el-GR"/>
        </w:rPr>
        <w:instrText xml:space="preserve"> \* MERGEFORMAT </w:instrText>
      </w:r>
      <w:r w:rsidRPr="00DD6664">
        <w:rPr>
          <w:rFonts w:asciiTheme="minorHAnsi" w:hAnsiTheme="minorHAnsi" w:cstheme="minorHAnsi"/>
          <w:color w:val="000000"/>
          <w:lang w:val="el-GR"/>
        </w:rPr>
      </w:r>
      <w:r w:rsidRPr="00DD6664">
        <w:rPr>
          <w:rFonts w:asciiTheme="minorHAnsi" w:hAnsiTheme="minorHAnsi" w:cstheme="minorHAnsi"/>
          <w:color w:val="000000"/>
          <w:lang w:val="el-GR"/>
        </w:rPr>
        <w:fldChar w:fldCharType="separate"/>
      </w:r>
      <w:r w:rsidR="00243C39">
        <w:rPr>
          <w:rFonts w:asciiTheme="minorHAnsi" w:hAnsiTheme="minorHAnsi" w:cstheme="minorHAnsi"/>
          <w:color w:val="000000"/>
          <w:lang w:val="el-GR"/>
        </w:rPr>
        <w:t>2.2.3.3</w:t>
      </w:r>
      <w:r w:rsidRPr="00DD6664">
        <w:rPr>
          <w:rFonts w:asciiTheme="minorHAnsi" w:hAnsiTheme="minorHAnsi" w:cstheme="minorHAnsi"/>
          <w:color w:val="000000"/>
          <w:lang w:val="el-GR"/>
        </w:rPr>
        <w:fldChar w:fldCharType="end"/>
      </w:r>
      <w:r w:rsidRPr="0066018C">
        <w:rPr>
          <w:rFonts w:asciiTheme="minorHAnsi" w:hAnsiTheme="minorHAnsi" w:cstheme="minorHAnsi"/>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496540586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2.2.3.3</w:t>
      </w:r>
      <w:r w:rsidRPr="0066018C">
        <w:fldChar w:fldCharType="end"/>
      </w:r>
      <w:r w:rsidRPr="0066018C">
        <w:rPr>
          <w:rFonts w:asciiTheme="minorHAnsi" w:hAnsiTheme="minorHAnsi" w:cstheme="minorHAnsi"/>
          <w:color w:val="000000"/>
          <w:lang w:val="el-GR"/>
        </w:rPr>
        <w:t xml:space="preserve">. Οι επίσημες δηλώσεις καθίστανται διαθέσιμες μέσω του </w:t>
      </w:r>
      <w:proofErr w:type="spellStart"/>
      <w:r w:rsidRPr="0066018C">
        <w:rPr>
          <w:rFonts w:asciiTheme="minorHAnsi" w:hAnsiTheme="minorHAnsi" w:cstheme="minorHAnsi"/>
          <w:color w:val="000000"/>
          <w:lang w:val="el-GR"/>
        </w:rPr>
        <w:t>επιγραμμικού</w:t>
      </w:r>
      <w:proofErr w:type="spellEnd"/>
      <w:r w:rsidRPr="0066018C">
        <w:rPr>
          <w:rFonts w:asciiTheme="minorHAnsi" w:hAnsiTheme="minorHAnsi" w:cstheme="minorHAnsi"/>
          <w:color w:val="000000"/>
          <w:lang w:val="el-GR"/>
        </w:rPr>
        <w:t xml:space="preserve"> αποθετηρίου πιστοποιητικών (</w:t>
      </w:r>
      <w:r w:rsidRPr="0066018C">
        <w:rPr>
          <w:rFonts w:asciiTheme="minorHAnsi" w:hAnsiTheme="minorHAnsi" w:cstheme="minorHAnsi"/>
          <w:color w:val="000000"/>
          <w:lang w:val="en-US"/>
        </w:rPr>
        <w:t>e</w:t>
      </w:r>
      <w:r w:rsidRPr="0066018C">
        <w:rPr>
          <w:rFonts w:asciiTheme="minorHAnsi" w:hAnsiTheme="minorHAnsi" w:cstheme="minorHAnsi"/>
          <w:color w:val="000000"/>
          <w:lang w:val="el-GR"/>
        </w:rPr>
        <w:t>-</w:t>
      </w:r>
      <w:proofErr w:type="spellStart"/>
      <w:r w:rsidRPr="0066018C">
        <w:rPr>
          <w:rFonts w:asciiTheme="minorHAnsi" w:hAnsiTheme="minorHAnsi" w:cstheme="minorHAnsi"/>
          <w:color w:val="000000"/>
          <w:lang w:val="en-US"/>
        </w:rPr>
        <w:t>Certis</w:t>
      </w:r>
      <w:proofErr w:type="spellEnd"/>
      <w:r w:rsidRPr="0066018C">
        <w:rPr>
          <w:rFonts w:asciiTheme="minorHAnsi" w:hAnsiTheme="minorHAnsi" w:cstheme="minorHAnsi"/>
          <w:color w:val="000000"/>
          <w:lang w:val="el-GR"/>
        </w:rPr>
        <w:t>) του άρθρου 81 του ν. 4412/2016.</w:t>
      </w:r>
    </w:p>
    <w:p w14:paraId="02CB51A3"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color w:val="000000"/>
          <w:lang w:val="el-GR"/>
        </w:rPr>
        <w:t>Ειδικότερα οι οικονομικοί φορείς προσκομίζουν:</w:t>
      </w:r>
    </w:p>
    <w:p w14:paraId="4D078380" w14:textId="03D31D44"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lang w:val="el-GR"/>
        </w:rPr>
        <w:t>α)</w:t>
      </w:r>
      <w:r w:rsidRPr="0066018C">
        <w:rPr>
          <w:rFonts w:asciiTheme="minorHAnsi" w:hAnsiTheme="minorHAnsi" w:cstheme="minorHAnsi"/>
          <w:lang w:val="el-GR"/>
        </w:rPr>
        <w:t xml:space="preserve"> για 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74507429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2.2.3.1</w:t>
      </w:r>
      <w:r w:rsidRPr="0066018C">
        <w:fldChar w:fldCharType="end"/>
      </w:r>
      <w:r w:rsidR="008A2D73" w:rsidRPr="0066018C">
        <w:rPr>
          <w:lang w:val="el-GR"/>
        </w:rPr>
        <w:t xml:space="preserve"> </w:t>
      </w:r>
      <w:r w:rsidRPr="0066018C">
        <w:rPr>
          <w:rFonts w:asciiTheme="minorHAnsi" w:hAnsiTheme="minorHAnsi" w:cstheme="minorHAnsi"/>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66018C">
        <w:rPr>
          <w:rFonts w:asciiTheme="minorHAnsi" w:hAnsiTheme="minorHAnsi" w:cstheme="minorHAnsi"/>
          <w:color w:val="000000"/>
          <w:lang w:val="el-GR"/>
        </w:rPr>
        <w:t xml:space="preserve">που έχει εκδοθεί έως τρεις (3) μήνες πριν από την υποβολή του. </w:t>
      </w:r>
    </w:p>
    <w:p w14:paraId="344CA290" w14:textId="5910E7C0"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74507429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2.2.3.1</w:t>
      </w:r>
      <w:r w:rsidRPr="0066018C">
        <w:fldChar w:fldCharType="end"/>
      </w:r>
      <w:r w:rsidRPr="0066018C">
        <w:rPr>
          <w:rFonts w:asciiTheme="minorHAnsi" w:hAnsiTheme="minorHAnsi" w:cstheme="minorHAnsi"/>
          <w:color w:val="000000"/>
          <w:lang w:val="el-GR"/>
        </w:rPr>
        <w:t>,</w:t>
      </w:r>
    </w:p>
    <w:p w14:paraId="61A8A1A7" w14:textId="77777777" w:rsidR="00745171" w:rsidRPr="0066018C" w:rsidRDefault="00745171" w:rsidP="00745171">
      <w:pPr>
        <w:rPr>
          <w:lang w:val="el-GR"/>
        </w:rPr>
      </w:pPr>
      <w:r w:rsidRPr="0066018C">
        <w:rPr>
          <w:rFonts w:asciiTheme="minorHAnsi" w:hAnsiTheme="minorHAnsi" w:cstheme="minorHAnsi"/>
          <w:color w:val="000000"/>
          <w:lang w:val="el-GR"/>
        </w:rPr>
        <w:t>Επιπλέον, για τα νομικά πρόσωπα ή οντότητες που είναι εγκατεστημένα στην Ελλάδα, προσκομίζεται ένορκη βεβαίωση από την οποία να προκύπτει ότι δεν έχει επιβληθεί εις βάρος τους, αμετάκλητη απόφαση επιβολής κυρώσεων του άρθρου 134 του ν. 5090/2024 «Ευθύνη νομικών προσώπων και οντοτήτων για αδικήματα δωροδοκίας», μέσω της ποινικής διαδικασίας</w:t>
      </w:r>
      <w:r w:rsidRPr="0066018C">
        <w:rPr>
          <w:lang w:val="el-GR"/>
        </w:rPr>
        <w:t>.</w:t>
      </w:r>
    </w:p>
    <w:p w14:paraId="097B7C5E" w14:textId="77777777" w:rsidR="00745171" w:rsidRPr="0066018C" w:rsidRDefault="00745171">
      <w:pPr>
        <w:spacing w:line="276" w:lineRule="auto"/>
        <w:rPr>
          <w:rFonts w:asciiTheme="minorHAnsi" w:hAnsiTheme="minorHAnsi" w:cstheme="minorHAnsi"/>
          <w:color w:val="000000"/>
          <w:lang w:val="el-GR"/>
        </w:rPr>
      </w:pPr>
    </w:p>
    <w:p w14:paraId="7B054FB7" w14:textId="6C69C976"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l-GR"/>
        </w:rPr>
        <w:t>β)</w:t>
      </w:r>
      <w:r w:rsidRPr="0066018C">
        <w:rPr>
          <w:rFonts w:asciiTheme="minorHAnsi" w:hAnsiTheme="minorHAnsi" w:cstheme="minorHAnsi"/>
          <w:color w:val="000000"/>
          <w:lang w:val="el-GR"/>
        </w:rPr>
        <w:t xml:space="preserve"> για 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503518036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2.2.3.2</w:t>
      </w:r>
      <w:r w:rsidRPr="0066018C">
        <w:fldChar w:fldCharType="end"/>
      </w:r>
      <w:r w:rsidRPr="0066018C">
        <w:rPr>
          <w:lang w:val="el-GR"/>
        </w:rPr>
        <w:t xml:space="preserve"> </w:t>
      </w:r>
      <w:r w:rsidRPr="0066018C">
        <w:rPr>
          <w:rFonts w:asciiTheme="minorHAnsi" w:hAnsiTheme="minorHAnsi" w:cstheme="minorHAnsi"/>
          <w:color w:val="000000"/>
          <w:lang w:val="el-GR"/>
        </w:rPr>
        <w:t xml:space="preserve">πιστοποιητικό που εκδίδεται από την αρμόδια αρχή του οικείου κράτους - μέλους ή χώρας, που να είναι </w:t>
      </w:r>
      <w:r w:rsidR="008A2D73" w:rsidRPr="0066018C">
        <w:rPr>
          <w:rFonts w:asciiTheme="minorHAnsi" w:hAnsiTheme="minorHAnsi" w:cstheme="minorHAnsi"/>
          <w:color w:val="000000"/>
          <w:lang w:val="el-GR"/>
        </w:rPr>
        <w:t>σ</w:t>
      </w:r>
      <w:r w:rsidRPr="0066018C">
        <w:rPr>
          <w:rFonts w:asciiTheme="minorHAnsi" w:hAnsiTheme="minorHAnsi" w:cstheme="minorHAnsi"/>
          <w:color w:val="000000"/>
          <w:lang w:val="el-GR"/>
        </w:rPr>
        <w:t>ε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8A2D73" w:rsidRPr="0066018C">
        <w:rPr>
          <w:rFonts w:asciiTheme="minorHAnsi" w:hAnsiTheme="minorHAnsi" w:cstheme="minorHAnsi"/>
          <w:color w:val="000000"/>
          <w:lang w:val="el-GR"/>
        </w:rPr>
        <w:t>.</w:t>
      </w:r>
    </w:p>
    <w:p w14:paraId="15D024C8" w14:textId="77777777" w:rsidR="00002A6A" w:rsidRPr="0066018C" w:rsidRDefault="003910D8">
      <w:pPr>
        <w:spacing w:line="276" w:lineRule="auto"/>
        <w:rPr>
          <w:rFonts w:asciiTheme="minorHAnsi" w:hAnsiTheme="minorHAnsi" w:cstheme="minorHAnsi"/>
          <w:b/>
          <w:bCs/>
          <w:color w:val="000000"/>
          <w:lang w:val="el-GR"/>
        </w:rPr>
      </w:pPr>
      <w:r w:rsidRPr="0066018C">
        <w:rPr>
          <w:rFonts w:asciiTheme="minorHAnsi" w:hAnsiTheme="minorHAnsi" w:cstheme="minorHAnsi"/>
          <w:color w:val="000000"/>
          <w:lang w:val="el-GR"/>
        </w:rPr>
        <w:t>Ιδίως οι οικονομικοί φορείς που είναι εγκατεστημένοι στην Ελλάδα προσκομίζουν:</w:t>
      </w:r>
    </w:p>
    <w:p w14:paraId="6D1FC586" w14:textId="2E251C05" w:rsidR="00002A6A" w:rsidRPr="0066018C" w:rsidRDefault="003910D8">
      <w:pPr>
        <w:spacing w:line="276" w:lineRule="auto"/>
        <w:rPr>
          <w:rFonts w:asciiTheme="minorHAnsi" w:hAnsiTheme="minorHAnsi" w:cstheme="minorHAnsi"/>
          <w:b/>
          <w:lang w:val="el-GR"/>
        </w:rPr>
      </w:pPr>
      <w:proofErr w:type="spellStart"/>
      <w:r w:rsidRPr="0066018C">
        <w:rPr>
          <w:rFonts w:asciiTheme="minorHAnsi" w:hAnsiTheme="minorHAnsi" w:cstheme="minorHAnsi"/>
          <w:b/>
          <w:bCs/>
          <w:color w:val="000000"/>
          <w:lang w:val="en-US"/>
        </w:rPr>
        <w:t>i</w:t>
      </w:r>
      <w:proofErr w:type="spellEnd"/>
      <w:r w:rsidRPr="0066018C">
        <w:rPr>
          <w:rFonts w:asciiTheme="minorHAnsi" w:hAnsiTheme="minorHAnsi" w:cstheme="minorHAnsi"/>
          <w:b/>
          <w:bCs/>
          <w:color w:val="000000"/>
          <w:lang w:val="el-GR"/>
        </w:rPr>
        <w:t xml:space="preserve">) </w:t>
      </w:r>
      <w:r w:rsidRPr="0066018C">
        <w:rPr>
          <w:rFonts w:asciiTheme="minorHAnsi" w:hAnsiTheme="minorHAnsi" w:cstheme="minorHAnsi"/>
          <w:color w:val="000000"/>
          <w:lang w:val="el-GR"/>
        </w:rPr>
        <w:t xml:space="preserve">Για την απόδειξη της εκπλήρωσης των φορολογικών υποχρεώσεων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503518036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2.2.3.2</w:t>
      </w:r>
      <w:r w:rsidRPr="0066018C">
        <w:fldChar w:fldCharType="end"/>
      </w:r>
      <w:r w:rsidRPr="0066018C">
        <w:rPr>
          <w:lang w:val="el-GR"/>
        </w:rPr>
        <w:t xml:space="preserve"> </w:t>
      </w:r>
      <w:r w:rsidRPr="0066018C">
        <w:rPr>
          <w:rFonts w:asciiTheme="minorHAnsi" w:hAnsiTheme="minorHAnsi" w:cstheme="minorHAnsi"/>
          <w:color w:val="000000"/>
          <w:lang w:val="el-GR"/>
        </w:rPr>
        <w:t>περίπτωση α</w:t>
      </w:r>
      <w:proofErr w:type="gramStart"/>
      <w:r w:rsidRPr="0066018C">
        <w:rPr>
          <w:rFonts w:asciiTheme="minorHAnsi" w:hAnsiTheme="minorHAnsi" w:cstheme="minorHAnsi"/>
          <w:color w:val="000000"/>
          <w:lang w:val="el-GR"/>
        </w:rPr>
        <w:t xml:space="preserve">’ </w:t>
      </w:r>
      <w:r w:rsidR="008A2D73" w:rsidRPr="0066018C">
        <w:rPr>
          <w:rFonts w:asciiTheme="minorHAnsi" w:hAnsiTheme="minorHAnsi" w:cstheme="minorHAnsi"/>
          <w:color w:val="000000"/>
          <w:lang w:val="el-GR"/>
        </w:rPr>
        <w:t>,</w:t>
      </w:r>
      <w:proofErr w:type="gramEnd"/>
      <w:r w:rsidR="008A2D73"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rPr>
        <w:t xml:space="preserve">αποδεικτικό ενημερότητας εκδιδόμενο από την </w:t>
      </w:r>
      <w:proofErr w:type="gramStart"/>
      <w:r w:rsidRPr="0066018C">
        <w:rPr>
          <w:rFonts w:asciiTheme="minorHAnsi" w:hAnsiTheme="minorHAnsi" w:cstheme="minorHAnsi"/>
          <w:color w:val="000000"/>
          <w:lang w:val="el-GR"/>
        </w:rPr>
        <w:t>Α.Α.Δ.Ε..</w:t>
      </w:r>
      <w:proofErr w:type="gramEnd"/>
    </w:p>
    <w:p w14:paraId="76E9A0B5" w14:textId="73A7E8BC"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n-US"/>
        </w:rPr>
        <w:t>ii</w:t>
      </w:r>
      <w:r w:rsidRPr="0066018C">
        <w:rPr>
          <w:rFonts w:asciiTheme="minorHAnsi" w:hAnsiTheme="minorHAnsi" w:cstheme="minorHAnsi"/>
          <w:b/>
          <w:bCs/>
          <w:color w:val="000000"/>
          <w:lang w:val="el-GR"/>
        </w:rPr>
        <w:t xml:space="preserve">) </w:t>
      </w:r>
      <w:r w:rsidRPr="0066018C">
        <w:rPr>
          <w:rFonts w:asciiTheme="minorHAnsi" w:hAnsiTheme="minorHAnsi" w:cstheme="minorHAnsi"/>
          <w:color w:val="000000"/>
          <w:lang w:val="el-GR"/>
        </w:rPr>
        <w:t xml:space="preserve">Για την απόδειξη της εκπλήρωσης των υποχρεώσεων προς τους οργανισμούς κοινωνικής ασφάλισης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503518036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2.2.3.2</w:t>
      </w:r>
      <w:r w:rsidRPr="0066018C">
        <w:fldChar w:fldCharType="end"/>
      </w:r>
      <w:r w:rsidRPr="0066018C">
        <w:rPr>
          <w:lang w:val="el-GR"/>
        </w:rPr>
        <w:t xml:space="preserve"> </w:t>
      </w:r>
      <w:r w:rsidRPr="0066018C">
        <w:rPr>
          <w:rFonts w:asciiTheme="minorHAnsi" w:hAnsiTheme="minorHAnsi" w:cstheme="minorHAnsi"/>
          <w:color w:val="000000"/>
          <w:lang w:val="el-GR"/>
        </w:rPr>
        <w:t xml:space="preserve">περίπτωση α’ πιστοποιητικό εκδιδόμενο από τον </w:t>
      </w:r>
      <w:r w:rsidRPr="0066018C">
        <w:rPr>
          <w:rFonts w:asciiTheme="minorHAnsi" w:hAnsiTheme="minorHAnsi" w:cstheme="minorHAnsi"/>
          <w:color w:val="000000"/>
          <w:lang w:val="en-US"/>
        </w:rPr>
        <w:t>e</w:t>
      </w:r>
      <w:r w:rsidRPr="0066018C">
        <w:rPr>
          <w:rFonts w:asciiTheme="minorHAnsi" w:hAnsiTheme="minorHAnsi" w:cstheme="minorHAnsi"/>
          <w:color w:val="000000"/>
          <w:lang w:val="el-GR"/>
        </w:rPr>
        <w:t xml:space="preserve">-ΕΦΚΑ. Επιπλέον προσκομίζεται υπεύθυνη δήλωση του οικονομικού φορέα αναφορικά με τους οργανισμούς κοινωνικής ασφάλισης (στην </w:t>
      </w:r>
      <w:r w:rsidRPr="0066018C">
        <w:rPr>
          <w:rFonts w:asciiTheme="minorHAnsi" w:hAnsiTheme="minorHAnsi" w:cstheme="minorHAnsi"/>
          <w:color w:val="000000"/>
          <w:lang w:val="el-GR"/>
        </w:rPr>
        <w:lastRenderedPageBreak/>
        <w:t>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7BC749D8" w14:textId="6F0E2E75"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n-US"/>
        </w:rPr>
        <w:t>iii</w:t>
      </w:r>
      <w:r w:rsidRPr="0066018C">
        <w:rPr>
          <w:rFonts w:asciiTheme="minorHAnsi" w:hAnsiTheme="minorHAnsi" w:cstheme="minorHAnsi"/>
          <w:b/>
          <w:bCs/>
          <w:color w:val="000000"/>
          <w:lang w:val="el-GR"/>
        </w:rPr>
        <w:t xml:space="preserve">) </w:t>
      </w:r>
      <w:r w:rsidRPr="0066018C">
        <w:rPr>
          <w:rFonts w:asciiTheme="minorHAnsi" w:hAnsiTheme="minorHAnsi" w:cstheme="minorHAnsi"/>
          <w:color w:val="000000"/>
          <w:lang w:val="el-GR"/>
        </w:rPr>
        <w:t xml:space="preserve">Για 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503518036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2.2.3.2</w:t>
      </w:r>
      <w:r w:rsidRPr="0066018C">
        <w:fldChar w:fldCharType="end"/>
      </w:r>
      <w:r w:rsidRPr="0066018C">
        <w:rPr>
          <w:lang w:val="el-GR"/>
        </w:rPr>
        <w:t xml:space="preserve"> </w:t>
      </w:r>
      <w:r w:rsidRPr="0066018C">
        <w:rPr>
          <w:rFonts w:asciiTheme="minorHAnsi" w:hAnsiTheme="minorHAnsi" w:cstheme="minorHAnsi"/>
          <w:color w:val="000000"/>
          <w:lang w:val="el-GR"/>
        </w:rPr>
        <w:t xml:space="preserve">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w:t>
      </w:r>
      <w:r w:rsidR="008A2D73" w:rsidRPr="0066018C">
        <w:rPr>
          <w:rFonts w:asciiTheme="minorHAnsi" w:hAnsiTheme="minorHAnsi" w:cstheme="minorHAnsi"/>
          <w:color w:val="000000"/>
          <w:lang w:val="el-GR"/>
        </w:rPr>
        <w:t>σχετικά με</w:t>
      </w:r>
      <w:r w:rsidRPr="0066018C">
        <w:rPr>
          <w:rFonts w:asciiTheme="minorHAnsi" w:hAnsiTheme="minorHAnsi" w:cstheme="minorHAnsi"/>
          <w:color w:val="000000"/>
          <w:lang w:val="el-GR"/>
        </w:rPr>
        <w:t xml:space="preserve"> την καταβολή φόρων ή εισφορών κοινωνικής ασφάλισης.</w:t>
      </w:r>
    </w:p>
    <w:p w14:paraId="2768DAAE" w14:textId="7A310FF1"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lang w:val="el-GR"/>
        </w:rPr>
        <w:t xml:space="preserve">γ) </w:t>
      </w:r>
      <w:r w:rsidRPr="0066018C">
        <w:rPr>
          <w:rFonts w:asciiTheme="minorHAnsi" w:hAnsiTheme="minorHAnsi" w:cstheme="minorHAnsi"/>
          <w:color w:val="000000"/>
          <w:lang w:val="el-GR"/>
        </w:rPr>
        <w:t xml:space="preserve">για 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496540586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2.2.3.3</w:t>
      </w:r>
      <w:r w:rsidRPr="0066018C">
        <w:fldChar w:fldCharType="end"/>
      </w:r>
      <w:r w:rsidRPr="0066018C">
        <w:rPr>
          <w:lang w:val="el-GR"/>
        </w:rPr>
        <w:t xml:space="preserve"> </w:t>
      </w:r>
      <w:r w:rsidRPr="0066018C">
        <w:rPr>
          <w:rFonts w:asciiTheme="minorHAnsi" w:hAnsiTheme="minorHAnsi" w:cstheme="minorHAnsi"/>
          <w:color w:val="000000"/>
          <w:lang w:val="el-GR"/>
        </w:rPr>
        <w:t xml:space="preserve">περίπτωση β΄ πιστοποιητικό που εκδίδεται από την αρμόδια αρχή του οικείου κράτους - μέλους ή χώρας, </w:t>
      </w:r>
      <w:r w:rsidR="008A2D73" w:rsidRPr="0066018C">
        <w:rPr>
          <w:rFonts w:asciiTheme="minorHAnsi" w:hAnsiTheme="minorHAnsi" w:cstheme="minorHAnsi"/>
          <w:color w:val="000000"/>
          <w:lang w:val="el-GR"/>
        </w:rPr>
        <w:t>το οποίο</w:t>
      </w:r>
      <w:r w:rsidRPr="0066018C">
        <w:rPr>
          <w:rFonts w:asciiTheme="minorHAnsi" w:hAnsiTheme="minorHAnsi" w:cstheme="minorHAnsi"/>
          <w:color w:val="000000"/>
          <w:lang w:val="el-GR"/>
        </w:rPr>
        <w:t xml:space="preserve"> να έχει εκδοθεί έως τρεις (3) μήνες πριν από την υποβολή του. </w:t>
      </w:r>
    </w:p>
    <w:p w14:paraId="7C9A1EBF" w14:textId="77777777" w:rsidR="00002A6A" w:rsidRPr="0066018C" w:rsidRDefault="003910D8">
      <w:pPr>
        <w:spacing w:line="276" w:lineRule="auto"/>
        <w:rPr>
          <w:rFonts w:asciiTheme="minorHAnsi" w:hAnsiTheme="minorHAnsi" w:cstheme="minorHAnsi"/>
          <w:b/>
          <w:bCs/>
          <w:color w:val="000000"/>
          <w:lang w:val="el-GR"/>
        </w:rPr>
      </w:pPr>
      <w:r w:rsidRPr="0066018C">
        <w:rPr>
          <w:rFonts w:asciiTheme="minorHAnsi" w:hAnsiTheme="minorHAnsi" w:cstheme="minorHAnsi"/>
          <w:color w:val="000000"/>
          <w:lang w:val="el-GR"/>
        </w:rPr>
        <w:t>Ιδίως οι οικονομικοί φορείς που είναι εγκατεστημένοι στην Ελλάδα προσκομίζουν:</w:t>
      </w:r>
    </w:p>
    <w:p w14:paraId="3F9A87EA" w14:textId="316BE244" w:rsidR="00002A6A" w:rsidRPr="0066018C" w:rsidRDefault="003910D8">
      <w:pPr>
        <w:spacing w:line="276" w:lineRule="auto"/>
        <w:rPr>
          <w:rFonts w:asciiTheme="minorHAnsi" w:hAnsiTheme="minorHAnsi" w:cstheme="minorHAnsi"/>
          <w:b/>
          <w:lang w:val="el-GR"/>
        </w:rPr>
      </w:pPr>
      <w:bookmarkStart w:id="176" w:name="_Hlk69240569"/>
      <w:proofErr w:type="spellStart"/>
      <w:r w:rsidRPr="0066018C">
        <w:rPr>
          <w:rFonts w:asciiTheme="minorHAnsi" w:hAnsiTheme="minorHAnsi" w:cstheme="minorHAnsi"/>
          <w:b/>
          <w:bCs/>
          <w:lang w:val="en-US"/>
        </w:rPr>
        <w:t>i</w:t>
      </w:r>
      <w:proofErr w:type="spellEnd"/>
      <w:r w:rsidRPr="0066018C">
        <w:rPr>
          <w:rFonts w:asciiTheme="minorHAnsi" w:hAnsiTheme="minorHAnsi" w:cstheme="minorHAnsi"/>
          <w:b/>
          <w:bCs/>
          <w:lang w:val="el-GR"/>
        </w:rPr>
        <w:t>)</w:t>
      </w:r>
      <w:r w:rsidRPr="0066018C">
        <w:rPr>
          <w:rFonts w:asciiTheme="minorHAnsi" w:hAnsiTheme="minorHAnsi" w:cstheme="minorHAnsi"/>
          <w:bCs/>
          <w:lang w:val="el-GR"/>
        </w:rPr>
        <w:t xml:space="preserve"> Ενιαίο Πιστοποιητικό Δικαστικής Φερεγγυότητας</w:t>
      </w:r>
      <w:bookmarkEnd w:id="176"/>
      <w:r w:rsidRPr="0066018C">
        <w:rPr>
          <w:rFonts w:asciiTheme="minorHAnsi" w:hAnsiTheme="minorHAnsi" w:cstheme="minorHAnsi"/>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bookmarkStart w:id="177" w:name="_Hlk151727489"/>
      <w:r w:rsidR="008A2D73" w:rsidRPr="0066018C">
        <w:rPr>
          <w:rFonts w:asciiTheme="minorHAnsi" w:hAnsiTheme="minorHAnsi" w:cstheme="minorHAnsi"/>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bookmarkEnd w:id="177"/>
      <w:r w:rsidRPr="0066018C">
        <w:rPr>
          <w:rFonts w:asciiTheme="minorHAnsi" w:hAnsiTheme="minorHAnsi" w:cstheme="minorHAnsi"/>
          <w:bCs/>
          <w:lang w:val="el-GR"/>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265CDFAC" w14:textId="77777777" w:rsidR="00002A6A" w:rsidRPr="0066018C" w:rsidRDefault="003910D8">
      <w:pPr>
        <w:spacing w:line="276" w:lineRule="auto"/>
        <w:rPr>
          <w:rFonts w:asciiTheme="minorHAnsi" w:hAnsiTheme="minorHAnsi" w:cstheme="minorHAnsi"/>
          <w:b/>
          <w:bCs/>
          <w:color w:val="000000"/>
          <w:lang w:val="el-GR"/>
        </w:rPr>
      </w:pPr>
      <w:r w:rsidRPr="0066018C">
        <w:rPr>
          <w:rFonts w:asciiTheme="minorHAnsi" w:hAnsiTheme="minorHAnsi" w:cstheme="minorHAnsi"/>
          <w:b/>
          <w:lang w:val="en-US"/>
        </w:rPr>
        <w:t>ii</w:t>
      </w:r>
      <w:r w:rsidRPr="0066018C">
        <w:rPr>
          <w:rFonts w:asciiTheme="minorHAnsi" w:hAnsiTheme="minorHAnsi" w:cstheme="minorHAnsi"/>
          <w:b/>
          <w:lang w:val="el-GR"/>
        </w:rPr>
        <w:t xml:space="preserve">) </w:t>
      </w:r>
      <w:r w:rsidRPr="0066018C">
        <w:rPr>
          <w:rFonts w:asciiTheme="minorHAnsi" w:hAnsiTheme="minorHAnsi" w:cstheme="minorHAnsi"/>
          <w:bCs/>
          <w:lang w:val="el-GR"/>
        </w:rPr>
        <w:t>Π</w:t>
      </w:r>
      <w:r w:rsidRPr="0066018C">
        <w:rPr>
          <w:rFonts w:asciiTheme="minorHAnsi" w:hAnsiTheme="minorHAnsi" w:cstheme="minorHAnsi"/>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53FD7DC9" w14:textId="77777777" w:rsidR="00002A6A" w:rsidRPr="0066018C" w:rsidRDefault="003910D8">
      <w:pPr>
        <w:spacing w:line="276" w:lineRule="auto"/>
        <w:rPr>
          <w:rFonts w:asciiTheme="minorHAnsi" w:hAnsiTheme="minorHAnsi" w:cstheme="minorHAnsi"/>
          <w:bCs/>
          <w:color w:val="000000"/>
          <w:lang w:val="el-GR"/>
        </w:rPr>
      </w:pPr>
      <w:r w:rsidRPr="0066018C">
        <w:rPr>
          <w:rFonts w:asciiTheme="minorHAnsi" w:hAnsiTheme="minorHAnsi" w:cstheme="minorHAnsi"/>
          <w:b/>
          <w:bCs/>
          <w:color w:val="000000"/>
          <w:lang w:val="en-US"/>
        </w:rPr>
        <w:t>iii</w:t>
      </w:r>
      <w:r w:rsidRPr="0066018C">
        <w:rPr>
          <w:rFonts w:asciiTheme="minorHAnsi" w:hAnsiTheme="minorHAnsi" w:cstheme="minorHAnsi"/>
          <w:b/>
          <w:bCs/>
          <w:color w:val="000000"/>
          <w:lang w:val="el-GR"/>
        </w:rPr>
        <w:t xml:space="preserve">) </w:t>
      </w:r>
      <w:r w:rsidRPr="0066018C">
        <w:rPr>
          <w:rFonts w:asciiTheme="minorHAnsi" w:hAnsiTheme="minorHAnsi" w:cstheme="minorHAnsi"/>
          <w:color w:val="000000"/>
          <w:lang w:val="el-GR"/>
        </w:rPr>
        <w:t xml:space="preserve">Εκτύπωση της καρτέλας “Στοιχεία Μητρώου/ Επιχείρησης” </w:t>
      </w:r>
      <w:r w:rsidRPr="0066018C">
        <w:rPr>
          <w:rFonts w:asciiTheme="minorHAnsi" w:hAnsiTheme="minorHAnsi" w:cstheme="minorHAnsi"/>
          <w:bCs/>
          <w:lang w:val="el-GR"/>
        </w:rPr>
        <w:t>από την ηλεκτρονική πλατφόρμα της Ανεξάρτητης Αρχής Δημοσίων Εσόδων</w:t>
      </w:r>
      <w:r w:rsidRPr="0066018C">
        <w:rPr>
          <w:rFonts w:asciiTheme="minorHAnsi" w:hAnsiTheme="minorHAnsi" w:cstheme="minorHAnsi"/>
          <w:color w:val="000000"/>
          <w:lang w:val="el-GR"/>
        </w:rPr>
        <w:t xml:space="preserve">, όπως αυτά εμφανίζονται στο </w:t>
      </w:r>
      <w:proofErr w:type="spellStart"/>
      <w:r w:rsidRPr="0066018C">
        <w:rPr>
          <w:rFonts w:asciiTheme="minorHAnsi" w:hAnsiTheme="minorHAnsi" w:cstheme="minorHAnsi"/>
          <w:color w:val="000000"/>
          <w:lang w:val="el-GR"/>
        </w:rPr>
        <w:t>taxisnet</w:t>
      </w:r>
      <w:proofErr w:type="spellEnd"/>
      <w:r w:rsidRPr="0066018C">
        <w:rPr>
          <w:rFonts w:asciiTheme="minorHAnsi" w:hAnsiTheme="minorHAnsi" w:cstheme="minorHAnsi"/>
          <w:color w:val="000000"/>
          <w:lang w:val="el-GR"/>
        </w:rPr>
        <w:t xml:space="preserve">, από την οποία να προκύπτει η </w:t>
      </w:r>
      <w:r w:rsidRPr="0066018C">
        <w:rPr>
          <w:rFonts w:asciiTheme="minorHAnsi" w:hAnsiTheme="minorHAnsi" w:cstheme="minorHAnsi"/>
          <w:bCs/>
          <w:color w:val="000000"/>
          <w:lang w:val="el-GR"/>
        </w:rPr>
        <w:t>μη αναστολή της επιχειρηματικής δραστηριότητάς τους.</w:t>
      </w:r>
    </w:p>
    <w:p w14:paraId="3ECF599E" w14:textId="529295A1" w:rsidR="00002A6A" w:rsidRPr="0066018C" w:rsidRDefault="008A2D73">
      <w:pPr>
        <w:spacing w:line="276" w:lineRule="auto"/>
        <w:rPr>
          <w:rFonts w:asciiTheme="minorHAnsi" w:hAnsiTheme="minorHAnsi" w:cstheme="minorHAnsi"/>
          <w:b/>
          <w:color w:val="000000"/>
          <w:lang w:val="el-GR"/>
        </w:rPr>
      </w:pPr>
      <w:r w:rsidRPr="0066018C">
        <w:rPr>
          <w:rFonts w:asciiTheme="minorHAnsi" w:hAnsiTheme="minorHAnsi" w:cstheme="minorHAnsi"/>
          <w:bCs/>
          <w:color w:val="000000"/>
          <w:lang w:val="el-GR"/>
        </w:rPr>
        <w:t>Γ</w:t>
      </w:r>
      <w:r w:rsidR="003910D8" w:rsidRPr="0066018C">
        <w:rPr>
          <w:rFonts w:asciiTheme="minorHAnsi" w:hAnsiTheme="minorHAnsi" w:cstheme="minorHAnsi"/>
          <w:bCs/>
          <w:color w:val="000000"/>
          <w:lang w:val="el-GR"/>
        </w:rPr>
        <w:t xml:space="preserve">ια τα σωματεία και τους συνεταιρισμούς, το Ενιαίο Πιστοποιητικό Δικαστικής Φερεγγυότητας εκδίδεται από το αρμόδιο Πρωτοδικείο, </w:t>
      </w:r>
      <w:r w:rsidRPr="0066018C">
        <w:rPr>
          <w:rFonts w:asciiTheme="minorHAnsi" w:hAnsiTheme="minorHAnsi" w:cstheme="minorHAnsi"/>
          <w:bCs/>
          <w:color w:val="000000"/>
          <w:lang w:val="el-GR"/>
        </w:rPr>
        <w:t>ενώ</w:t>
      </w:r>
      <w:r w:rsidR="003910D8" w:rsidRPr="0066018C">
        <w:rPr>
          <w:rFonts w:asciiTheme="minorHAnsi" w:hAnsiTheme="minorHAnsi" w:cstheme="minorHAnsi"/>
          <w:bCs/>
          <w:color w:val="000000"/>
          <w:lang w:val="el-GR"/>
        </w:rPr>
        <w:t xml:space="preserve"> για τους συνεταιρισμούς για το χρονικό διάστημα έως τις 31.12.2019 από το Ειρηνοδικείο και μετά την παραπάνω ημερομηνία από το Γ.Ε.Μ.Η.</w:t>
      </w:r>
    </w:p>
    <w:p w14:paraId="33ADD4D2" w14:textId="1FFB2D08"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color w:val="000000"/>
          <w:lang w:val="el-GR"/>
        </w:rPr>
        <w:t>δ)</w:t>
      </w:r>
      <w:r w:rsidRPr="0066018C">
        <w:rPr>
          <w:rFonts w:asciiTheme="minorHAnsi" w:hAnsiTheme="minorHAnsi" w:cstheme="minorHAnsi"/>
          <w:color w:val="000000"/>
          <w:lang w:val="el-GR"/>
        </w:rPr>
        <w:t xml:space="preserve"> </w:t>
      </w:r>
      <w:r w:rsidR="008A2D73" w:rsidRPr="0066018C">
        <w:rPr>
          <w:rFonts w:asciiTheme="minorHAnsi" w:hAnsiTheme="minorHAnsi" w:cstheme="minorHAnsi"/>
          <w:color w:val="000000"/>
          <w:lang w:val="el-GR"/>
        </w:rPr>
        <w:t>γ</w:t>
      </w:r>
      <w:r w:rsidRPr="0066018C">
        <w:rPr>
          <w:rFonts w:asciiTheme="minorHAnsi" w:hAnsiTheme="minorHAnsi" w:cstheme="minorHAnsi"/>
          <w:color w:val="000000"/>
          <w:lang w:val="el-GR"/>
        </w:rPr>
        <w:t xml:space="preserve">ια τις λοιπές περιπτώσεις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496540586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2.2.3.3</w:t>
      </w:r>
      <w:r w:rsidRPr="0066018C">
        <w:fldChar w:fldCharType="end"/>
      </w:r>
      <w:r w:rsidRPr="0066018C">
        <w:rPr>
          <w:rFonts w:asciiTheme="minorHAnsi" w:hAnsiTheme="minorHAnsi" w:cstheme="minorHAnsi"/>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2ECA4EA3" w14:textId="222DDC93"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l-GR"/>
        </w:rPr>
        <w:t>ε)</w:t>
      </w:r>
      <w:r w:rsidR="008A2D73" w:rsidRPr="0066018C">
        <w:rPr>
          <w:rFonts w:asciiTheme="minorHAnsi" w:hAnsiTheme="minorHAnsi" w:cstheme="minorHAnsi"/>
          <w:b/>
          <w:bCs/>
          <w:color w:val="000000"/>
          <w:lang w:val="el-GR"/>
        </w:rPr>
        <w:t xml:space="preserve"> </w:t>
      </w:r>
      <w:r w:rsidRPr="0066018C">
        <w:rPr>
          <w:rFonts w:asciiTheme="minorHAnsi" w:hAnsiTheme="minorHAnsi" w:cstheme="minorHAnsi"/>
          <w:lang w:val="el-GR"/>
        </w:rPr>
        <w:t xml:space="preserve">για 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496540821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2.2.3.8</w:t>
      </w:r>
      <w:r w:rsidRPr="0066018C">
        <w:fldChar w:fldCharType="end"/>
      </w:r>
      <w:r w:rsidRPr="0066018C">
        <w:rPr>
          <w:rFonts w:asciiTheme="minorHAnsi" w:hAnsiTheme="minorHAnsi" w:cstheme="minorHAnsi"/>
          <w:lang w:val="el-GR"/>
        </w:rPr>
        <w:t xml:space="preserve"> υπεύθυνη δήλωση του προσφέροντος οικονομικού φορέα περί μη επιβολής ε</w:t>
      </w:r>
      <w:r w:rsidR="008A2D73" w:rsidRPr="0066018C">
        <w:rPr>
          <w:rFonts w:asciiTheme="minorHAnsi" w:hAnsiTheme="minorHAnsi" w:cstheme="minorHAnsi"/>
          <w:lang w:val="el-GR"/>
        </w:rPr>
        <w:t>ις</w:t>
      </w:r>
      <w:r w:rsidRPr="0066018C">
        <w:rPr>
          <w:rFonts w:asciiTheme="minorHAnsi" w:hAnsiTheme="minorHAnsi" w:cstheme="minorHAnsi"/>
          <w:lang w:val="el-GR"/>
        </w:rPr>
        <w:t xml:space="preserve"> βάρος του της κύρωσης του οριζόντιου αποκλεισμού, σύμφωνα τις διατάξεις της κείμενης νομοθεσίας</w:t>
      </w:r>
      <w:r w:rsidRPr="0066018C">
        <w:rPr>
          <w:rFonts w:asciiTheme="minorHAnsi" w:hAnsiTheme="minorHAnsi" w:cstheme="minorHAnsi"/>
          <w:color w:val="000000"/>
          <w:lang w:val="el-GR"/>
        </w:rPr>
        <w:t>.</w:t>
      </w:r>
    </w:p>
    <w:p w14:paraId="22378E98" w14:textId="3D30D384" w:rsidR="00002A6A" w:rsidRPr="0066018C" w:rsidRDefault="003910D8">
      <w:pPr>
        <w:tabs>
          <w:tab w:val="left" w:pos="1980"/>
        </w:tabs>
        <w:spacing w:line="276" w:lineRule="auto"/>
        <w:rPr>
          <w:rFonts w:asciiTheme="minorHAnsi" w:hAnsiTheme="minorHAnsi" w:cstheme="minorHAnsi"/>
          <w:color w:val="000000"/>
          <w:lang w:val="el-GR"/>
        </w:rPr>
      </w:pPr>
      <w:proofErr w:type="spellStart"/>
      <w:r w:rsidRPr="0066018C">
        <w:rPr>
          <w:rFonts w:asciiTheme="minorHAnsi" w:hAnsiTheme="minorHAnsi" w:cstheme="minorHAnsi"/>
          <w:b/>
          <w:color w:val="000000"/>
          <w:lang w:val="el-GR"/>
        </w:rPr>
        <w:t>στ</w:t>
      </w:r>
      <w:proofErr w:type="spellEnd"/>
      <w:r w:rsidRPr="0066018C">
        <w:rPr>
          <w:rFonts w:asciiTheme="minorHAnsi" w:hAnsiTheme="minorHAnsi" w:cstheme="minorHAnsi"/>
          <w:b/>
          <w:color w:val="000000"/>
          <w:lang w:val="el-GR"/>
        </w:rPr>
        <w:t>)</w:t>
      </w:r>
      <w:r w:rsidRPr="0066018C">
        <w:rPr>
          <w:rFonts w:asciiTheme="minorHAnsi" w:hAnsiTheme="minorHAnsi" w:cstheme="minorHAnsi"/>
          <w:color w:val="000000"/>
          <w:lang w:val="el-GR"/>
        </w:rPr>
        <w:t xml:space="preserve"> για 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74508082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2.2.3.4</w:t>
      </w:r>
      <w:r w:rsidRPr="0066018C">
        <w:fldChar w:fldCharType="end"/>
      </w:r>
      <w:r w:rsidRPr="0066018C">
        <w:rPr>
          <w:rFonts w:asciiTheme="minorHAnsi" w:hAnsiTheme="minorHAnsi" w:cstheme="minorHAnsi"/>
          <w:color w:val="000000"/>
          <w:lang w:val="el-GR"/>
        </w:rPr>
        <w:t>, δικαιολογητικά ονομαστικοποίησης των μετοχών, που καθορίζονται κατωτέρω, εφόσον ο προσωρινός ανάδοχος είναι ανώνυμη εταιρ</w:t>
      </w:r>
      <w:r w:rsidR="008A2D73" w:rsidRPr="0066018C">
        <w:rPr>
          <w:rFonts w:asciiTheme="minorHAnsi" w:hAnsiTheme="minorHAnsi" w:cstheme="minorHAnsi"/>
          <w:color w:val="000000"/>
          <w:lang w:val="el-GR"/>
        </w:rPr>
        <w:t>ε</w:t>
      </w:r>
      <w:r w:rsidRPr="0066018C">
        <w:rPr>
          <w:rFonts w:asciiTheme="minorHAnsi" w:hAnsiTheme="minorHAnsi" w:cstheme="minorHAnsi"/>
          <w:color w:val="000000"/>
          <w:lang w:val="el-GR"/>
        </w:rPr>
        <w:t>ία ή νομικό πρόσωπο στη μετοχική σύνθεση του οποίου συμμετέχει ανώνυμη εταιρεία</w:t>
      </w:r>
      <w:r w:rsidR="006B0531"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rPr>
        <w:t xml:space="preserve">ή νομικό πρόσωπο της αλλοδαπής που αντιστοιχεί σε ανώνυμη εταιρεία (πλην των περιπτώσεων που αναφέρθηκαν στην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74508082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2.2.3.4</w:t>
      </w:r>
      <w:r w:rsidRPr="0066018C">
        <w:fldChar w:fldCharType="end"/>
      </w:r>
      <w:r w:rsidRPr="0066018C">
        <w:rPr>
          <w:rFonts w:asciiTheme="minorHAnsi" w:hAnsiTheme="minorHAnsi" w:cstheme="minorHAnsi"/>
          <w:color w:val="000000"/>
          <w:lang w:val="el-GR"/>
        </w:rPr>
        <w:t xml:space="preserve"> της παρούσας ανωτέρω).  </w:t>
      </w:r>
    </w:p>
    <w:p w14:paraId="48662CB8" w14:textId="77777777"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Συγκεκριμένα, προσκομίζονται:</w:t>
      </w:r>
    </w:p>
    <w:p w14:paraId="12CE5DF9" w14:textId="5410AE02" w:rsidR="00002A6A" w:rsidRPr="0066018C" w:rsidRDefault="003910D8">
      <w:pPr>
        <w:tabs>
          <w:tab w:val="left" w:pos="1980"/>
        </w:tabs>
        <w:spacing w:line="276" w:lineRule="auto"/>
        <w:rPr>
          <w:rFonts w:asciiTheme="minorHAnsi" w:hAnsiTheme="minorHAnsi" w:cstheme="minorHAnsi"/>
          <w:color w:val="000000"/>
          <w:lang w:val="el-GR"/>
        </w:rPr>
      </w:pPr>
      <w:proofErr w:type="spellStart"/>
      <w:r w:rsidRPr="0066018C">
        <w:rPr>
          <w:rFonts w:asciiTheme="minorHAnsi" w:hAnsiTheme="minorHAnsi" w:cstheme="minorHAnsi"/>
          <w:b/>
          <w:bCs/>
          <w:color w:val="000000"/>
          <w:lang w:val="en-US"/>
        </w:rPr>
        <w:t>i</w:t>
      </w:r>
      <w:proofErr w:type="spellEnd"/>
      <w:r w:rsidRPr="0066018C">
        <w:rPr>
          <w:rFonts w:asciiTheme="minorHAnsi" w:hAnsiTheme="minorHAnsi" w:cstheme="minorHAnsi"/>
          <w:b/>
          <w:bCs/>
          <w:color w:val="000000"/>
          <w:lang w:val="el-GR"/>
        </w:rPr>
        <w:t xml:space="preserve">) </w:t>
      </w:r>
      <w:r w:rsidRPr="0066018C">
        <w:rPr>
          <w:rFonts w:asciiTheme="minorHAnsi" w:hAnsiTheme="minorHAnsi" w:cstheme="minorHAnsi"/>
          <w:color w:val="000000"/>
          <w:lang w:val="el-GR"/>
        </w:rPr>
        <w:t xml:space="preserve">Για την απόδειξη της εξαίρεσης από την υποχρέωση ονομαστικοποίησης των μετοχών τους κατά την περ. α)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74508082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2.2.3.4</w:t>
      </w:r>
      <w:r w:rsidRPr="0066018C">
        <w:fldChar w:fldCharType="end"/>
      </w:r>
      <w:r w:rsidRPr="0066018C">
        <w:rPr>
          <w:rFonts w:asciiTheme="minorHAnsi" w:hAnsiTheme="minorHAnsi" w:cstheme="minorHAnsi"/>
          <w:color w:val="000000"/>
          <w:lang w:val="el-GR"/>
        </w:rPr>
        <w:t xml:space="preserve"> βεβαίωση του αρμοδίου Χρηματιστηρίου. </w:t>
      </w:r>
    </w:p>
    <w:p w14:paraId="11F7C5BE" w14:textId="68DEBB00"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n-US"/>
        </w:rPr>
        <w:t>ii</w:t>
      </w:r>
      <w:r w:rsidRPr="0066018C">
        <w:rPr>
          <w:rFonts w:asciiTheme="minorHAnsi" w:hAnsiTheme="minorHAnsi" w:cstheme="minorHAnsi"/>
          <w:b/>
          <w:bCs/>
          <w:color w:val="000000"/>
          <w:lang w:val="el-GR"/>
        </w:rPr>
        <w:t xml:space="preserve">) </w:t>
      </w:r>
      <w:r w:rsidRPr="0066018C">
        <w:rPr>
          <w:rFonts w:asciiTheme="minorHAnsi" w:hAnsiTheme="minorHAnsi" w:cstheme="minorHAnsi"/>
          <w:color w:val="000000"/>
          <w:lang w:val="el-GR"/>
        </w:rPr>
        <w:t xml:space="preserve">Όσον αφορά την εξαίρεση της περ. β)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74508082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2.2.3.4</w:t>
      </w:r>
      <w:r w:rsidRPr="0066018C">
        <w:fldChar w:fldCharType="end"/>
      </w:r>
      <w:r w:rsidRPr="0066018C">
        <w:rPr>
          <w:rFonts w:asciiTheme="minorHAnsi" w:hAnsiTheme="minorHAnsi" w:cstheme="minorHAnsi"/>
          <w:color w:val="000000"/>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w:t>
      </w:r>
      <w:r w:rsidRPr="0066018C">
        <w:rPr>
          <w:rFonts w:asciiTheme="minorHAnsi" w:hAnsiTheme="minorHAnsi" w:cstheme="minorHAnsi"/>
          <w:color w:val="000000"/>
          <w:lang w:val="el-GR"/>
        </w:rPr>
        <w:lastRenderedPageBreak/>
        <w:t xml:space="preserve">ή άλλο έγγραφο από το οποίο προκύπτει ότι οι ελέγχουσες τα δικαιώματα ψήφου εταιρείες είναι εποπτευόμενες κατά τα οριζόμενα στην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74508082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2.2.3.4</w:t>
      </w:r>
      <w:r w:rsidRPr="0066018C">
        <w:fldChar w:fldCharType="end"/>
      </w:r>
      <w:r w:rsidRPr="0066018C">
        <w:rPr>
          <w:rFonts w:asciiTheme="minorHAnsi" w:hAnsiTheme="minorHAnsi" w:cstheme="minorHAnsi"/>
          <w:color w:val="000000"/>
          <w:lang w:val="el-GR"/>
        </w:rPr>
        <w:t>.</w:t>
      </w:r>
    </w:p>
    <w:p w14:paraId="6969CAE9" w14:textId="77777777"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n-US"/>
        </w:rPr>
        <w:t>iii</w:t>
      </w:r>
      <w:r w:rsidRPr="0066018C">
        <w:rPr>
          <w:rFonts w:asciiTheme="minorHAnsi" w:hAnsiTheme="minorHAnsi" w:cstheme="minorHAnsi"/>
          <w:b/>
          <w:bCs/>
          <w:color w:val="000000"/>
          <w:lang w:val="el-GR"/>
        </w:rPr>
        <w:t>)</w:t>
      </w:r>
      <w:r w:rsidRPr="0066018C">
        <w:rPr>
          <w:rFonts w:asciiTheme="minorHAnsi" w:hAnsiTheme="minorHAnsi" w:cstheme="minorHAnsi"/>
          <w:color w:val="000000"/>
          <w:lang w:val="el-GR"/>
        </w:rPr>
        <w:t xml:space="preserve"> Δικαιολογητικά ονομαστικοποίησης μετοχών του προσωρινού αναδόχου:</w:t>
      </w:r>
    </w:p>
    <w:p w14:paraId="1A9A3206" w14:textId="10F219AA"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Πιστοποιητικό αρμόδιας αρχής του κράτους της έδρας, από το οποίο να προκύπτει ότι οι μετοχές είναι ονομαστικές, που έχει εκδοθεί έως τριάντα (30) εργάσιμες ημέρες πριν από την υποβολή του.</w:t>
      </w:r>
    </w:p>
    <w:p w14:paraId="287DE0CE" w14:textId="77777777"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00260366" w14:textId="77777777"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Ειδικότερα:</w:t>
      </w:r>
    </w:p>
    <w:p w14:paraId="4D5D1B3F" w14:textId="32CF4DB3"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b/>
          <w:color w:val="000000"/>
          <w:lang w:val="el-GR"/>
        </w:rPr>
        <w:t xml:space="preserve">- </w:t>
      </w:r>
      <w:r w:rsidRPr="0066018C">
        <w:rPr>
          <w:rFonts w:asciiTheme="minorHAnsi" w:hAnsiTheme="minorHAnsi" w:cstheme="minorHAnsi"/>
          <w:color w:val="000000"/>
          <w:lang w:val="el-GR"/>
        </w:rPr>
        <w:t xml:space="preserve">Όσον αφορά τις </w:t>
      </w:r>
      <w:r w:rsidRPr="0066018C">
        <w:rPr>
          <w:rFonts w:asciiTheme="minorHAnsi" w:hAnsiTheme="minorHAnsi" w:cstheme="minorHAnsi"/>
          <w:b/>
          <w:color w:val="000000"/>
          <w:lang w:val="el-GR"/>
        </w:rPr>
        <w:t>εγκατεστημένες στην Ελλάδα ανώνυμες εταιρείες</w:t>
      </w:r>
      <w:r w:rsidRPr="0066018C">
        <w:rPr>
          <w:rFonts w:asciiTheme="minorHAnsi" w:hAnsiTheme="minorHAnsi" w:cstheme="minorHAnsi"/>
          <w:color w:val="000000"/>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07EB2CC3" w14:textId="55E495AE"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b/>
          <w:color w:val="000000"/>
          <w:lang w:val="el-GR"/>
        </w:rPr>
        <w:t xml:space="preserve">- </w:t>
      </w:r>
      <w:r w:rsidRPr="0066018C">
        <w:rPr>
          <w:rFonts w:asciiTheme="minorHAnsi" w:hAnsiTheme="minorHAnsi" w:cstheme="minorHAnsi"/>
          <w:color w:val="000000"/>
          <w:lang w:val="el-GR"/>
        </w:rPr>
        <w:t xml:space="preserve">Όσον αφορά τις </w:t>
      </w:r>
      <w:r w:rsidRPr="0066018C">
        <w:rPr>
          <w:rFonts w:asciiTheme="minorHAnsi" w:hAnsiTheme="minorHAnsi" w:cstheme="minorHAnsi"/>
          <w:b/>
          <w:color w:val="000000"/>
          <w:lang w:val="el-GR"/>
        </w:rPr>
        <w:t>αλλοδαπές ανώνυμες εταιρίες ή αλλοδαπά νομικά πρόσωπα που αντιστοιχούν σε ανώνυμες εταιρείες</w:t>
      </w:r>
      <w:r w:rsidRPr="0066018C">
        <w:rPr>
          <w:rFonts w:asciiTheme="minorHAnsi" w:hAnsiTheme="minorHAnsi" w:cstheme="minorHAnsi"/>
          <w:color w:val="000000"/>
          <w:lang w:val="el-GR"/>
        </w:rPr>
        <w:t>:</w:t>
      </w:r>
    </w:p>
    <w:p w14:paraId="6420F3C7" w14:textId="77777777" w:rsidR="00002A6A" w:rsidRPr="0066018C" w:rsidRDefault="003910D8">
      <w:pPr>
        <w:tabs>
          <w:tab w:val="left" w:pos="1980"/>
        </w:tabs>
        <w:spacing w:line="276" w:lineRule="auto"/>
        <w:rPr>
          <w:rFonts w:asciiTheme="minorHAnsi" w:hAnsiTheme="minorHAnsi" w:cstheme="minorHAnsi"/>
          <w:b/>
          <w:color w:val="000000"/>
          <w:lang w:val="el-GR"/>
        </w:rPr>
      </w:pPr>
      <w:r w:rsidRPr="0066018C">
        <w:rPr>
          <w:rFonts w:asciiTheme="minorHAnsi" w:hAnsiTheme="minorHAnsi" w:cstheme="minorHAnsi"/>
          <w:b/>
          <w:color w:val="000000"/>
          <w:lang w:val="el-GR"/>
        </w:rPr>
        <w:t>Α) εφόσον έχουν κατά το δίκαιο της έδρας τους ονομαστικές μετοχές,  προσκομίζουν :</w:t>
      </w:r>
    </w:p>
    <w:p w14:paraId="5F35094F" w14:textId="77777777" w:rsidR="00002A6A" w:rsidRPr="0066018C" w:rsidRDefault="003910D8">
      <w:pPr>
        <w:tabs>
          <w:tab w:val="left" w:pos="1980"/>
        </w:tabs>
        <w:spacing w:line="276" w:lineRule="auto"/>
        <w:rPr>
          <w:rFonts w:asciiTheme="minorHAnsi" w:hAnsiTheme="minorHAnsi" w:cstheme="minorHAnsi"/>
          <w:color w:val="000000"/>
          <w:lang w:val="el-GR"/>
        </w:rPr>
      </w:pPr>
      <w:proofErr w:type="spellStart"/>
      <w:r w:rsidRPr="0066018C">
        <w:rPr>
          <w:rFonts w:asciiTheme="minorHAnsi" w:hAnsiTheme="minorHAnsi" w:cstheme="minorHAnsi"/>
          <w:color w:val="000000"/>
          <w:lang w:val="en-US"/>
        </w:rPr>
        <w:t>i</w:t>
      </w:r>
      <w:proofErr w:type="spellEnd"/>
      <w:r w:rsidRPr="0066018C">
        <w:rPr>
          <w:rFonts w:asciiTheme="minorHAnsi" w:hAnsiTheme="minorHAnsi" w:cstheme="minorHAnsi"/>
          <w:color w:val="000000"/>
          <w:lang w:val="el-GR"/>
        </w:rPr>
        <w:t>) Πιστοποιητικό αρμόδιας αρχής του κράτους της έδρας, από το οποίο να προκύπτει ότι οι μετοχές τους είναι ονομαστικές</w:t>
      </w:r>
    </w:p>
    <w:p w14:paraId="10B30ABF" w14:textId="77777777"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color w:val="000000"/>
          <w:lang w:val="en-US"/>
        </w:rPr>
        <w:t>ii</w:t>
      </w:r>
      <w:r w:rsidRPr="0066018C">
        <w:rPr>
          <w:rFonts w:asciiTheme="minorHAnsi" w:hAnsiTheme="minorHAnsi" w:cstheme="minorHAnsi"/>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3FAFFC35" w14:textId="77777777"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color w:val="000000"/>
          <w:lang w:val="en-US"/>
        </w:rPr>
        <w:t>iii</w:t>
      </w:r>
      <w:r w:rsidRPr="0066018C">
        <w:rPr>
          <w:rFonts w:asciiTheme="minorHAnsi" w:hAnsiTheme="minorHAnsi" w:cstheme="minorHAnsi"/>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5D6B4748" w14:textId="77777777" w:rsidR="00002A6A" w:rsidRPr="0066018C" w:rsidRDefault="003910D8">
      <w:pPr>
        <w:tabs>
          <w:tab w:val="left" w:pos="1980"/>
        </w:tabs>
        <w:spacing w:line="276" w:lineRule="auto"/>
        <w:rPr>
          <w:rFonts w:asciiTheme="minorHAnsi" w:hAnsiTheme="minorHAnsi" w:cstheme="minorHAnsi"/>
          <w:b/>
          <w:color w:val="000000"/>
          <w:lang w:val="el-GR"/>
        </w:rPr>
      </w:pPr>
      <w:r w:rsidRPr="0066018C">
        <w:rPr>
          <w:rFonts w:asciiTheme="minorHAnsi" w:hAnsiTheme="minorHAnsi" w:cstheme="minorHAnsi"/>
          <w:b/>
          <w:color w:val="000000"/>
          <w:lang w:val="el-GR"/>
        </w:rPr>
        <w:t>Β)  εφόσον δεν έχουν υποχρέωση ονομαστικοποίησης μετοχών ή δεν προβλέπεται η ονομαστικοποίηση των μετοχών, προσκομίζουν:</w:t>
      </w:r>
    </w:p>
    <w:p w14:paraId="779A80AD" w14:textId="23700D02"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w:t>
      </w:r>
      <w:r w:rsidR="008A2D73" w:rsidRPr="0066018C">
        <w:rPr>
          <w:rFonts w:asciiTheme="minorHAnsi" w:hAnsiTheme="minorHAnsi" w:cstheme="minorHAnsi"/>
          <w:color w:val="000000"/>
          <w:lang w:val="el-GR"/>
        </w:rPr>
        <w:t>ομέ</w:t>
      </w:r>
      <w:r w:rsidRPr="0066018C">
        <w:rPr>
          <w:rFonts w:asciiTheme="minorHAnsi" w:hAnsiTheme="minorHAnsi" w:cstheme="minorHAnsi"/>
          <w:color w:val="000000"/>
          <w:lang w:val="el-GR"/>
        </w:rPr>
        <w:t>νου. Για την περίπτωση μη πρόβλεψης ονομαστικοποίησης προσκομίζεται υπεύθυνη δήλωση του διαγωνιζ</w:t>
      </w:r>
      <w:r w:rsidR="008A2D73" w:rsidRPr="0066018C">
        <w:rPr>
          <w:rFonts w:asciiTheme="minorHAnsi" w:hAnsiTheme="minorHAnsi" w:cstheme="minorHAnsi"/>
          <w:color w:val="000000"/>
          <w:lang w:val="el-GR"/>
        </w:rPr>
        <w:t>ο</w:t>
      </w:r>
      <w:r w:rsidRPr="0066018C">
        <w:rPr>
          <w:rFonts w:asciiTheme="minorHAnsi" w:hAnsiTheme="minorHAnsi" w:cstheme="minorHAnsi"/>
          <w:color w:val="000000"/>
          <w:lang w:val="el-GR"/>
        </w:rPr>
        <w:t>μ</w:t>
      </w:r>
      <w:r w:rsidR="008A2D73" w:rsidRPr="0066018C">
        <w:rPr>
          <w:rFonts w:asciiTheme="minorHAnsi" w:hAnsiTheme="minorHAnsi" w:cstheme="minorHAnsi"/>
          <w:color w:val="000000"/>
          <w:lang w:val="el-GR"/>
        </w:rPr>
        <w:t>έ</w:t>
      </w:r>
      <w:r w:rsidRPr="0066018C">
        <w:rPr>
          <w:rFonts w:asciiTheme="minorHAnsi" w:hAnsiTheme="minorHAnsi" w:cstheme="minorHAnsi"/>
          <w:color w:val="000000"/>
          <w:lang w:val="el-GR"/>
        </w:rPr>
        <w:t>νου</w:t>
      </w:r>
      <w:r w:rsidR="008A2D73" w:rsidRPr="0066018C">
        <w:rPr>
          <w:rFonts w:asciiTheme="minorHAnsi" w:hAnsiTheme="minorHAnsi" w:cstheme="minorHAnsi"/>
          <w:color w:val="000000"/>
          <w:lang w:val="el-GR"/>
        </w:rPr>
        <w:t>,</w:t>
      </w:r>
    </w:p>
    <w:p w14:paraId="7D475FC9" w14:textId="77777777" w:rsidR="00002A6A" w:rsidRPr="0066018C" w:rsidRDefault="003910D8">
      <w:pPr>
        <w:tabs>
          <w:tab w:val="left" w:pos="1980"/>
        </w:tabs>
        <w:spacing w:line="276" w:lineRule="auto"/>
        <w:rPr>
          <w:rFonts w:asciiTheme="minorHAnsi" w:hAnsiTheme="minorHAnsi" w:cstheme="minorHAnsi"/>
          <w:color w:val="000000"/>
          <w:lang w:val="el-GR"/>
        </w:rPr>
      </w:pPr>
      <w:proofErr w:type="spellStart"/>
      <w:r w:rsidRPr="0066018C">
        <w:rPr>
          <w:rFonts w:asciiTheme="minorHAnsi" w:hAnsiTheme="minorHAnsi" w:cstheme="minorHAnsi"/>
          <w:color w:val="000000"/>
          <w:lang w:val="el-GR"/>
        </w:rPr>
        <w:t>ii</w:t>
      </w:r>
      <w:proofErr w:type="spellEnd"/>
      <w:r w:rsidRPr="0066018C">
        <w:rPr>
          <w:rFonts w:asciiTheme="minorHAnsi" w:hAnsiTheme="minorHAnsi" w:cstheme="minorHAnsi"/>
          <w:color w:val="000000"/>
          <w:lang w:val="el-GR"/>
        </w:rPr>
        <w:t>) έγκυρη και ενημερωμένη κατάσταση προσώπων που κατέχουν τουλάχιστον 1% των μετοχών ή δικαιωμάτων ψήφου,</w:t>
      </w:r>
    </w:p>
    <w:p w14:paraId="36329470" w14:textId="5E5F4483" w:rsidR="00002A6A" w:rsidRPr="0066018C" w:rsidRDefault="003910D8">
      <w:pPr>
        <w:tabs>
          <w:tab w:val="left" w:pos="1980"/>
        </w:tabs>
        <w:spacing w:line="276" w:lineRule="auto"/>
        <w:rPr>
          <w:rFonts w:asciiTheme="minorHAnsi" w:hAnsiTheme="minorHAnsi" w:cstheme="minorHAnsi"/>
          <w:color w:val="000000"/>
          <w:lang w:val="el-GR"/>
        </w:rPr>
      </w:pPr>
      <w:proofErr w:type="spellStart"/>
      <w:r w:rsidRPr="0066018C">
        <w:rPr>
          <w:rFonts w:asciiTheme="minorHAnsi" w:hAnsiTheme="minorHAnsi" w:cstheme="minorHAnsi"/>
          <w:color w:val="000000"/>
          <w:lang w:val="el-GR"/>
        </w:rPr>
        <w:t>iii</w:t>
      </w:r>
      <w:proofErr w:type="spellEnd"/>
      <w:r w:rsidRPr="0066018C">
        <w:rPr>
          <w:rFonts w:asciiTheme="minorHAnsi" w:hAnsiTheme="minorHAnsi" w:cstheme="minorHAnsi"/>
          <w:color w:val="000000"/>
          <w:lang w:val="el-GR"/>
        </w:rPr>
        <w:t>)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ε</w:t>
      </w:r>
      <w:r w:rsidR="008A2D73" w:rsidRPr="0066018C">
        <w:rPr>
          <w:rFonts w:asciiTheme="minorHAnsi" w:hAnsiTheme="minorHAnsi" w:cstheme="minorHAnsi"/>
          <w:color w:val="000000"/>
          <w:lang w:val="el-GR"/>
        </w:rPr>
        <w:t>ις</w:t>
      </w:r>
      <w:r w:rsidRPr="0066018C">
        <w:rPr>
          <w:rFonts w:asciiTheme="minorHAnsi" w:hAnsiTheme="minorHAnsi" w:cstheme="minorHAnsi"/>
          <w:color w:val="000000"/>
          <w:lang w:val="el-GR"/>
        </w:rPr>
        <w:t xml:space="preserve"> βάρος της εταιρείας. </w:t>
      </w:r>
    </w:p>
    <w:p w14:paraId="4D754E40" w14:textId="07D42CBC" w:rsidR="00002A6A" w:rsidRPr="0066018C" w:rsidRDefault="003910D8">
      <w:pPr>
        <w:tabs>
          <w:tab w:val="left" w:pos="1980"/>
        </w:tabs>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lastRenderedPageBreak/>
        <w:t>Όλα τα ανωτέρω έγγραφα πρέπει να είναι επικυρωμένα από την κατά νόμο αρμόδια αρχή του κράτους της έδρας του υποψηφίου και να συνοδεύονται από επίσημη μετάφραση στην ελληνική.</w:t>
      </w:r>
    </w:p>
    <w:p w14:paraId="2847C49E" w14:textId="77777777" w:rsidR="00002A6A" w:rsidRPr="0066018C" w:rsidRDefault="003910D8">
      <w:pPr>
        <w:spacing w:line="276" w:lineRule="auto"/>
        <w:rPr>
          <w:rFonts w:asciiTheme="minorHAnsi" w:hAnsiTheme="minorHAnsi" w:cstheme="minorHAnsi"/>
          <w:b/>
          <w:color w:val="000000"/>
          <w:lang w:val="el-GR"/>
        </w:rPr>
      </w:pPr>
      <w:r w:rsidRPr="0066018C">
        <w:rPr>
          <w:rFonts w:asciiTheme="minorHAnsi" w:hAnsiTheme="minorHAnsi" w:cstheme="minorHAnsi"/>
          <w:color w:val="000000"/>
          <w:lang w:val="el-GR"/>
        </w:rPr>
        <w:t>Ελλείψεις στα δικαιολογητικά ονομαστικοποίησης των μετοχών συμπληρώνονται κατά την παράγραφο 3.1.2 της παρούσας</w:t>
      </w:r>
      <w:r w:rsidRPr="0066018C">
        <w:rPr>
          <w:rFonts w:asciiTheme="minorHAnsi" w:hAnsiTheme="minorHAnsi" w:cstheme="minorHAnsi"/>
          <w:b/>
          <w:color w:val="000000"/>
          <w:lang w:val="el-GR"/>
        </w:rPr>
        <w:t>.</w:t>
      </w:r>
    </w:p>
    <w:p w14:paraId="644EB34B" w14:textId="7FF5FE35"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Η αναθέτουσα αρχή ελέγχει επίσης, επί ποινή απαραδέκτου της προσφοράς, εάν στη διαδικασία συμμετέχει </w:t>
      </w:r>
      <w:proofErr w:type="spellStart"/>
      <w:r w:rsidRPr="0066018C">
        <w:rPr>
          <w:rFonts w:asciiTheme="minorHAnsi" w:hAnsiTheme="minorHAnsi" w:cstheme="minorHAnsi"/>
          <w:color w:val="000000"/>
          <w:lang w:val="el-GR"/>
        </w:rPr>
        <w:t>εξωχώρια</w:t>
      </w:r>
      <w:proofErr w:type="spellEnd"/>
      <w:r w:rsidRPr="0066018C">
        <w:rPr>
          <w:rFonts w:asciiTheme="minorHAnsi" w:hAnsiTheme="minorHAnsi" w:cstheme="minorHAnsi"/>
          <w:color w:val="000000"/>
          <w:lang w:val="el-GR"/>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w:t>
      </w:r>
      <w:r w:rsidR="009B4666" w:rsidRPr="0066018C">
        <w:rPr>
          <w:rFonts w:asciiTheme="minorHAnsi" w:hAnsiTheme="minorHAnsi" w:cstheme="minorHAnsi"/>
          <w:color w:val="000000"/>
          <w:lang w:val="el-GR"/>
        </w:rPr>
        <w:t>Νόμου</w:t>
      </w:r>
      <w:r w:rsidRPr="0066018C">
        <w:rPr>
          <w:rFonts w:asciiTheme="minorHAnsi" w:hAnsiTheme="minorHAnsi" w:cstheme="minorHAnsi"/>
          <w:color w:val="000000"/>
          <w:lang w:val="el-GR"/>
        </w:rPr>
        <w:t>, κατά τα αναφερόμενα στην περίπτωση α της παραγράφου 4 του άρθρου 4 του ν. 3310/2005.</w:t>
      </w:r>
      <w:r w:rsidR="009B4666"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Pr="0066018C">
        <w:rPr>
          <w:rFonts w:asciiTheme="minorHAnsi" w:hAnsiTheme="minorHAnsi" w:cstheme="minorHAnsi"/>
          <w:color w:val="000000"/>
          <w:lang w:val="el-GR"/>
        </w:rPr>
        <w:t>εξωχώρια</w:t>
      </w:r>
      <w:proofErr w:type="spellEnd"/>
      <w:r w:rsidRPr="0066018C">
        <w:rPr>
          <w:rFonts w:asciiTheme="minorHAnsi" w:hAnsiTheme="minorHAnsi" w:cstheme="minorHAnsi"/>
          <w:color w:val="000000"/>
          <w:lang w:val="el-GR"/>
        </w:rPr>
        <w:t xml:space="preserve"> εταιρεία, κατά την ανωτέρω έννοια και δεν εμπίπτει στις διατάξεις της παρ.</w:t>
      </w:r>
      <w:r w:rsidR="009B4666"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rPr>
        <w:t xml:space="preserve">4 </w:t>
      </w:r>
      <w:proofErr w:type="spellStart"/>
      <w:r w:rsidRPr="0066018C">
        <w:rPr>
          <w:rFonts w:asciiTheme="minorHAnsi" w:hAnsiTheme="minorHAnsi" w:cstheme="minorHAnsi"/>
          <w:color w:val="000000"/>
          <w:lang w:val="el-GR"/>
        </w:rPr>
        <w:t>εδαφ</w:t>
      </w:r>
      <w:proofErr w:type="spellEnd"/>
      <w:r w:rsidRPr="0066018C">
        <w:rPr>
          <w:rFonts w:asciiTheme="minorHAnsi" w:hAnsiTheme="minorHAnsi" w:cstheme="minorHAnsi"/>
          <w:color w:val="000000"/>
          <w:lang w:val="el-GR"/>
        </w:rPr>
        <w:t>. α &amp; β του άρθρου 4 του Ν. 3310/2005 όπως ισχύει.</w:t>
      </w:r>
      <w:r w:rsidRPr="0066018C">
        <w:rPr>
          <w:rFonts w:asciiTheme="minorHAnsi" w:hAnsiTheme="minorHAnsi" w:cstheme="minorHAnsi"/>
          <w:color w:val="000000"/>
          <w:lang w:val="el-GR"/>
        </w:rPr>
        <w:br/>
      </w:r>
    </w:p>
    <w:p w14:paraId="5DBBD007" w14:textId="6D845110" w:rsidR="009B4666" w:rsidRPr="0066018C" w:rsidRDefault="009B4666" w:rsidP="009B4666">
      <w:pPr>
        <w:rPr>
          <w:rFonts w:asciiTheme="minorHAnsi" w:hAnsiTheme="minorHAnsi" w:cstheme="minorHAnsi"/>
          <w:color w:val="000000"/>
          <w:lang w:val="el-GR"/>
        </w:rPr>
      </w:pPr>
      <w:r w:rsidRPr="0066018C">
        <w:rPr>
          <w:rFonts w:asciiTheme="minorHAnsi" w:hAnsiTheme="minorHAnsi" w:cstheme="minorHAnsi"/>
          <w:b/>
          <w:bCs/>
          <w:color w:val="000000"/>
          <w:lang w:val="el-GR"/>
        </w:rPr>
        <w:t>ζ)</w:t>
      </w:r>
      <w:r w:rsidRPr="0066018C">
        <w:rPr>
          <w:rFonts w:asciiTheme="minorHAnsi" w:hAnsiTheme="minorHAnsi" w:cstheme="minorHAnsi"/>
          <w:bCs/>
          <w:color w:val="000000"/>
          <w:lang w:val="el-GR"/>
        </w:rPr>
        <w:t xml:space="preserve"> για την παράγραφο 2.2.3.5</w:t>
      </w:r>
      <w:r w:rsidRPr="0066018C">
        <w:rPr>
          <w:rFonts w:asciiTheme="minorHAnsi" w:hAnsiTheme="minorHAnsi" w:cstheme="minorHAnsi"/>
          <w:bCs/>
          <w:i/>
          <w:color w:val="000000"/>
          <w:lang w:val="el-GR"/>
        </w:rPr>
        <w:t xml:space="preserve">, </w:t>
      </w:r>
      <w:r w:rsidRPr="0066018C">
        <w:rPr>
          <w:rFonts w:asciiTheme="minorHAnsi" w:hAnsiTheme="minorHAnsi" w:cstheme="minorHAnsi"/>
          <w:bCs/>
          <w:color w:val="000000"/>
          <w:lang w:val="el-GR"/>
        </w:rPr>
        <w:t>υποβάλλεται από τον προσωρινό ανάδοχο, μαζί με τα υπόλοιπα δικαιολογητικά κατακύρωσης, υπεύθυνη δήλωση, στην οποία δηλώνεται ότι δεν συντρέχουν οι καταστάσεις ρωσικής εμπλοκής που περιγράφονται στην εν λόγω παράγραφο</w:t>
      </w:r>
      <w:r w:rsidRPr="0066018C">
        <w:rPr>
          <w:rFonts w:asciiTheme="minorHAnsi" w:hAnsiTheme="minorHAnsi" w:cstheme="minorHAnsi"/>
          <w:bCs/>
          <w:i/>
          <w:color w:val="000000"/>
          <w:lang w:val="el-GR"/>
        </w:rPr>
        <w:t xml:space="preserve"> (υπόδειγμα του περιεχομένου της υπεύθυνης δήλωσης περιλαμβάνεται στο Παράρτημα </w:t>
      </w:r>
      <w:r w:rsidR="006E2B25" w:rsidRPr="0066018C">
        <w:rPr>
          <w:rFonts w:asciiTheme="minorHAnsi" w:hAnsiTheme="minorHAnsi" w:cstheme="minorHAnsi"/>
          <w:bCs/>
          <w:i/>
          <w:color w:val="000000"/>
          <w:lang w:val="en-US"/>
        </w:rPr>
        <w:t>XI</w:t>
      </w:r>
      <w:r w:rsidR="006E2B25" w:rsidRPr="0066018C">
        <w:rPr>
          <w:rFonts w:asciiTheme="minorHAnsi" w:hAnsiTheme="minorHAnsi" w:cstheme="minorHAnsi"/>
          <w:bCs/>
          <w:i/>
          <w:color w:val="000000"/>
          <w:lang w:val="el-GR"/>
        </w:rPr>
        <w:t xml:space="preserve"> </w:t>
      </w:r>
      <w:r w:rsidRPr="0066018C">
        <w:rPr>
          <w:rFonts w:asciiTheme="minorHAnsi" w:hAnsiTheme="minorHAnsi" w:cstheme="minorHAnsi"/>
          <w:bCs/>
          <w:i/>
          <w:color w:val="000000"/>
          <w:lang w:val="el-GR"/>
        </w:rPr>
        <w:t>της παρούσας Διακήρυξης</w:t>
      </w:r>
      <w:r w:rsidRPr="0066018C">
        <w:rPr>
          <w:rFonts w:asciiTheme="minorHAnsi" w:hAnsiTheme="minorHAnsi" w:cstheme="minorHAnsi"/>
          <w:bCs/>
          <w:color w:val="000000"/>
          <w:lang w:val="el-GR"/>
        </w:rPr>
        <w:t>). Η υπεύθυνη δήλωση υπογράφεται από τον νόμιμο εκπρόσωπο του οικονομικού φορέα, σύμφωνα με τα προβλεπόμενα στο άρθρο 79Α του ν. 4412/2016.</w:t>
      </w:r>
    </w:p>
    <w:p w14:paraId="5F97CDB7" w14:textId="77777777" w:rsidR="009B4666" w:rsidRPr="0066018C" w:rsidRDefault="009B4666">
      <w:pPr>
        <w:spacing w:line="276" w:lineRule="auto"/>
        <w:rPr>
          <w:rFonts w:asciiTheme="minorHAnsi" w:hAnsiTheme="minorHAnsi" w:cstheme="minorHAnsi"/>
          <w:color w:val="000000"/>
          <w:lang w:val="el-GR"/>
        </w:rPr>
      </w:pPr>
    </w:p>
    <w:p w14:paraId="3A41328B" w14:textId="28DD0E24" w:rsidR="00002A6A" w:rsidRPr="0066018C" w:rsidRDefault="003910D8">
      <w:pPr>
        <w:spacing w:line="276" w:lineRule="auto"/>
        <w:rPr>
          <w:rFonts w:asciiTheme="minorHAnsi" w:hAnsiTheme="minorHAnsi" w:cstheme="minorHAnsi"/>
          <w:b/>
          <w:lang w:val="el-GR"/>
        </w:rPr>
      </w:pPr>
      <w:r w:rsidRPr="0066018C">
        <w:rPr>
          <w:rFonts w:asciiTheme="minorHAnsi" w:hAnsiTheme="minorHAnsi" w:cstheme="minorHAnsi"/>
          <w:b/>
          <w:bCs/>
          <w:lang w:val="en-US"/>
        </w:rPr>
        <w:t>B</w:t>
      </w:r>
      <w:r w:rsidRPr="0066018C">
        <w:rPr>
          <w:rFonts w:asciiTheme="minorHAnsi" w:hAnsiTheme="minorHAnsi" w:cstheme="minorHAnsi"/>
          <w:b/>
          <w:bCs/>
          <w:lang w:val="el-GR"/>
        </w:rPr>
        <w:t>. 2.</w:t>
      </w:r>
      <w:r w:rsidRPr="0066018C">
        <w:rPr>
          <w:rFonts w:asciiTheme="minorHAnsi" w:hAnsiTheme="minorHAnsi" w:cstheme="minorHAnsi"/>
          <w:b/>
          <w:lang w:val="el-GR"/>
        </w:rPr>
        <w:t xml:space="preserve"> Για την απόδειξη της απαίτησης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74510337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2.2.4</w:t>
      </w:r>
      <w:r w:rsidRPr="0066018C">
        <w:fldChar w:fldCharType="end"/>
      </w:r>
      <w:r w:rsidRPr="0066018C">
        <w:rPr>
          <w:lang w:val="el-GR"/>
        </w:rPr>
        <w:t xml:space="preserve"> </w:t>
      </w:r>
      <w:r w:rsidRPr="0066018C">
        <w:rPr>
          <w:rFonts w:asciiTheme="minorHAnsi" w:hAnsiTheme="minorHAnsi" w:cstheme="minorHAnsi"/>
          <w:b/>
          <w:lang w:val="el-GR"/>
        </w:rPr>
        <w:t xml:space="preserve">(απόδειξη καταλληλόλητας για την άσκηση επαγγελματικής δραστηριότητας) </w:t>
      </w:r>
      <w:bookmarkStart w:id="178" w:name="_Hlk67663604"/>
      <w:r w:rsidRPr="0066018C">
        <w:rPr>
          <w:rFonts w:asciiTheme="minorHAnsi" w:hAnsiTheme="minorHAnsi" w:cstheme="minorHAnsi"/>
          <w:b/>
          <w:lang w:val="el-GR"/>
        </w:rPr>
        <w:t xml:space="preserve">οι οικονομικοί φορείς </w:t>
      </w:r>
      <w:bookmarkEnd w:id="178"/>
      <w:r w:rsidRPr="0066018C">
        <w:rPr>
          <w:rFonts w:asciiTheme="minorHAnsi" w:hAnsiTheme="minorHAnsi" w:cstheme="minorHAnsi"/>
          <w:b/>
          <w:lang w:val="el-GR"/>
        </w:rPr>
        <w:t>προσκομίζουν τα αναφερόμενα στον κατωτέρω πίνακα  :</w:t>
      </w:r>
    </w:p>
    <w:p w14:paraId="723CC05B" w14:textId="77777777" w:rsidR="00002A6A" w:rsidRPr="0066018C" w:rsidRDefault="00002A6A">
      <w:pPr>
        <w:spacing w:line="276" w:lineRule="auto"/>
        <w:rPr>
          <w:rFonts w:asciiTheme="minorHAnsi" w:hAnsiTheme="minorHAnsi" w:cstheme="minorHAnsi"/>
          <w:b/>
          <w:lang w:val="el-GR"/>
        </w:rPr>
      </w:pPr>
    </w:p>
    <w:tbl>
      <w:tblPr>
        <w:tblW w:w="9855" w:type="dxa"/>
        <w:tblLayout w:type="fixed"/>
        <w:tblLook w:val="01E0" w:firstRow="1" w:lastRow="1" w:firstColumn="1" w:lastColumn="1" w:noHBand="0" w:noVBand="0"/>
      </w:tblPr>
      <w:tblGrid>
        <w:gridCol w:w="675"/>
        <w:gridCol w:w="9180"/>
      </w:tblGrid>
      <w:tr w:rsidR="00002A6A" w:rsidRPr="00402F51" w14:paraId="384B249D" w14:textId="77777777">
        <w:trPr>
          <w:trHeight w:val="711"/>
        </w:trPr>
        <w:tc>
          <w:tcPr>
            <w:tcW w:w="675" w:type="dxa"/>
            <w:tcBorders>
              <w:top w:val="single" w:sz="4" w:space="0" w:color="000000"/>
              <w:left w:val="single" w:sz="4" w:space="0" w:color="000000"/>
              <w:bottom w:val="single" w:sz="4" w:space="0" w:color="000000"/>
              <w:right w:val="single" w:sz="4" w:space="0" w:color="000000"/>
            </w:tcBorders>
            <w:shd w:val="clear" w:color="auto" w:fill="D9D9D9"/>
          </w:tcPr>
          <w:p w14:paraId="1FAC564D"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lang w:val="el-GR"/>
              </w:rPr>
              <w:t>1</w:t>
            </w:r>
            <w:r w:rsidRPr="0066018C">
              <w:rPr>
                <w:rFonts w:asciiTheme="minorHAnsi" w:hAnsiTheme="minorHAnsi" w:cstheme="minorHAnsi"/>
                <w:b/>
              </w:rPr>
              <w:t>.</w:t>
            </w:r>
          </w:p>
        </w:tc>
        <w:tc>
          <w:tcPr>
            <w:tcW w:w="9179" w:type="dxa"/>
            <w:tcBorders>
              <w:top w:val="single" w:sz="4" w:space="0" w:color="000000"/>
              <w:left w:val="single" w:sz="4" w:space="0" w:color="000000"/>
              <w:bottom w:val="single" w:sz="4" w:space="0" w:color="000000"/>
              <w:right w:val="single" w:sz="4" w:space="0" w:color="000000"/>
            </w:tcBorders>
            <w:shd w:val="clear" w:color="auto" w:fill="D9D9D9"/>
          </w:tcPr>
          <w:p w14:paraId="31778989" w14:textId="77777777" w:rsidR="00002A6A" w:rsidRPr="0066018C" w:rsidRDefault="003910D8">
            <w:pPr>
              <w:pStyle w:val="Tabletext"/>
              <w:spacing w:line="276" w:lineRule="auto"/>
              <w:jc w:val="both"/>
              <w:rPr>
                <w:rFonts w:asciiTheme="minorHAnsi" w:hAnsiTheme="minorHAnsi" w:cstheme="minorHAnsi"/>
                <w:b/>
                <w:bCs/>
                <w:sz w:val="22"/>
                <w:szCs w:val="22"/>
              </w:rPr>
            </w:pPr>
            <w:r w:rsidRPr="0066018C">
              <w:rPr>
                <w:rFonts w:asciiTheme="minorHAnsi" w:hAnsiTheme="minorHAnsi" w:cstheme="minorHAnsi"/>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της σύμβασης.</w:t>
            </w:r>
          </w:p>
          <w:p w14:paraId="51E42423" w14:textId="77777777" w:rsidR="00002A6A" w:rsidRPr="0066018C" w:rsidRDefault="003910D8">
            <w:pPr>
              <w:pStyle w:val="Tabletext"/>
              <w:spacing w:line="276" w:lineRule="auto"/>
              <w:jc w:val="both"/>
              <w:rPr>
                <w:rFonts w:asciiTheme="minorHAnsi" w:hAnsiTheme="minorHAnsi" w:cstheme="minorHAnsi"/>
                <w:sz w:val="22"/>
                <w:szCs w:val="22"/>
                <w:lang w:eastAsia="el-GR"/>
              </w:rPr>
            </w:pPr>
            <w:r w:rsidRPr="0066018C">
              <w:rPr>
                <w:rFonts w:asciiTheme="minorHAnsi" w:hAnsiTheme="minorHAnsi" w:cstheme="minorHAnsi"/>
                <w:sz w:val="22"/>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002A6A" w:rsidRPr="00402F51" w14:paraId="3EC7A384" w14:textId="77777777">
        <w:trPr>
          <w:trHeight w:val="616"/>
        </w:trPr>
        <w:tc>
          <w:tcPr>
            <w:tcW w:w="675" w:type="dxa"/>
            <w:tcBorders>
              <w:top w:val="single" w:sz="4" w:space="0" w:color="000000"/>
              <w:left w:val="single" w:sz="4" w:space="0" w:color="000000"/>
              <w:bottom w:val="single" w:sz="4" w:space="0" w:color="000000"/>
              <w:right w:val="single" w:sz="4" w:space="0" w:color="000000"/>
            </w:tcBorders>
          </w:tcPr>
          <w:p w14:paraId="35C862F8" w14:textId="77777777" w:rsidR="00002A6A" w:rsidRPr="0066018C" w:rsidRDefault="003910D8">
            <w:pPr>
              <w:widowControl w:val="0"/>
              <w:spacing w:line="276" w:lineRule="auto"/>
              <w:rPr>
                <w:rFonts w:asciiTheme="minorHAnsi" w:hAnsiTheme="minorHAnsi" w:cstheme="minorHAnsi"/>
                <w:b/>
                <w:bCs/>
                <w:lang w:val="el-GR"/>
              </w:rPr>
            </w:pPr>
            <w:r w:rsidRPr="0066018C">
              <w:rPr>
                <w:rFonts w:asciiTheme="minorHAnsi" w:hAnsiTheme="minorHAnsi" w:cstheme="minorHAnsi"/>
                <w:b/>
                <w:bCs/>
                <w:lang w:val="el-GR"/>
              </w:rPr>
              <w:t>1.1</w:t>
            </w:r>
          </w:p>
        </w:tc>
        <w:tc>
          <w:tcPr>
            <w:tcW w:w="9179" w:type="dxa"/>
            <w:tcBorders>
              <w:top w:val="single" w:sz="4" w:space="0" w:color="000000"/>
              <w:left w:val="single" w:sz="4" w:space="0" w:color="000000"/>
              <w:bottom w:val="single" w:sz="4" w:space="0" w:color="000000"/>
              <w:right w:val="single" w:sz="4" w:space="0" w:color="000000"/>
            </w:tcBorders>
          </w:tcPr>
          <w:p w14:paraId="638985F4" w14:textId="77777777" w:rsidR="00002A6A" w:rsidRPr="0066018C" w:rsidRDefault="003910D8">
            <w:pPr>
              <w:widowControl w:val="0"/>
              <w:spacing w:after="0" w:line="276" w:lineRule="auto"/>
              <w:rPr>
                <w:rFonts w:asciiTheme="minorHAnsi" w:hAnsiTheme="minorHAnsi" w:cstheme="minorHAnsi"/>
                <w:lang w:val="el-GR"/>
              </w:rPr>
            </w:pPr>
            <w:r w:rsidRPr="0066018C">
              <w:rPr>
                <w:rFonts w:asciiTheme="minorHAnsi" w:hAnsiTheme="minorHAnsi" w:cstheme="minorHAnsi"/>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3B10F5E9" w14:textId="77777777" w:rsidR="00002A6A" w:rsidRPr="0066018C" w:rsidRDefault="003910D8">
            <w:pPr>
              <w:widowControl w:val="0"/>
              <w:spacing w:after="0" w:line="276" w:lineRule="auto"/>
              <w:rPr>
                <w:rFonts w:asciiTheme="minorHAnsi" w:hAnsiTheme="minorHAnsi" w:cstheme="minorHAnsi"/>
                <w:lang w:val="el-GR"/>
              </w:rPr>
            </w:pPr>
            <w:r w:rsidRPr="0066018C">
              <w:rPr>
                <w:rFonts w:asciiTheme="minorHAnsi" w:hAnsiTheme="minorHAnsi" w:cstheme="minorHAnsi"/>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2DE4D4E2" w14:textId="66B9E9D1" w:rsidR="009B4666" w:rsidRPr="0066018C" w:rsidRDefault="009B4666">
            <w:pPr>
              <w:widowControl w:val="0"/>
              <w:spacing w:after="0" w:line="276" w:lineRule="auto"/>
              <w:rPr>
                <w:rFonts w:asciiTheme="minorHAnsi" w:hAnsiTheme="minorHAnsi" w:cstheme="minorHAnsi"/>
                <w:lang w:val="el-GR" w:eastAsia="el-GR"/>
              </w:rPr>
            </w:pPr>
            <w:r w:rsidRPr="0066018C">
              <w:rPr>
                <w:rFonts w:asciiTheme="minorHAnsi" w:hAnsiTheme="minorHAnsi" w:cstheme="minorHAnsi"/>
                <w:lang w:val="el-GR" w:eastAsia="el-GR"/>
              </w:rPr>
              <w:t xml:space="preserve">Οικονομικοί φορείς που έχουν οικονομικό σκοπό και δεν έχουν την εμπορική ιδιότητα, και συνεπώς δεν είναι υπόχρεοι εγγραφής στο Γ.Ε.ΜΗ. (π.χ. μη κερδοσκοπικά σωματεία του άρθρου 78 ΑΚ, ΕΛΚΕ </w:t>
            </w:r>
            <w:r w:rsidRPr="0066018C">
              <w:rPr>
                <w:rFonts w:asciiTheme="minorHAnsi" w:hAnsiTheme="minorHAnsi" w:cstheme="minorHAnsi"/>
                <w:lang w:val="el-GR" w:eastAsia="el-GR"/>
              </w:rPr>
              <w:lastRenderedPageBreak/>
              <w:t>Πανεπιστημίων) αποδεικνύουν την καταλληλότητα για την άσκηση της επαγγελματικής δραστηριότητας με κάθε πρόσφορο μέσο (ενδεικτικά καταστατικό, κωδικό άσκησης δραστηριότητα από ΑΑΔΕ).</w:t>
            </w:r>
          </w:p>
        </w:tc>
      </w:tr>
    </w:tbl>
    <w:p w14:paraId="0BD8C863" w14:textId="77777777" w:rsidR="00002A6A" w:rsidRPr="0066018C" w:rsidRDefault="00002A6A">
      <w:pPr>
        <w:spacing w:line="276" w:lineRule="auto"/>
        <w:rPr>
          <w:rFonts w:asciiTheme="minorHAnsi" w:hAnsiTheme="minorHAnsi" w:cstheme="minorHAnsi"/>
          <w:b/>
          <w:lang w:val="el-GR"/>
        </w:rPr>
      </w:pPr>
    </w:p>
    <w:p w14:paraId="168C31BE" w14:textId="054BD351" w:rsidR="00002A6A" w:rsidRPr="0066018C" w:rsidRDefault="003910D8">
      <w:pPr>
        <w:spacing w:line="276" w:lineRule="auto"/>
        <w:rPr>
          <w:rFonts w:asciiTheme="minorHAnsi" w:hAnsiTheme="minorHAnsi" w:cstheme="minorHAnsi"/>
          <w:bCs/>
          <w:lang w:val="el-GR"/>
        </w:rPr>
      </w:pPr>
      <w:bookmarkStart w:id="179" w:name="_Hlk35424944"/>
      <w:r w:rsidRPr="0066018C">
        <w:rPr>
          <w:rFonts w:asciiTheme="minorHAnsi" w:hAnsiTheme="minorHAnsi" w:cstheme="minorHAnsi"/>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bookmarkEnd w:id="179"/>
    </w:p>
    <w:p w14:paraId="1B5D0D35" w14:textId="77777777" w:rsidR="00002A6A" w:rsidRPr="0066018C" w:rsidRDefault="00002A6A">
      <w:pPr>
        <w:spacing w:line="276" w:lineRule="auto"/>
        <w:rPr>
          <w:rFonts w:asciiTheme="minorHAnsi" w:hAnsiTheme="minorHAnsi" w:cstheme="minorHAnsi"/>
          <w:lang w:val="el-GR"/>
        </w:rPr>
      </w:pPr>
    </w:p>
    <w:p w14:paraId="5BD07328" w14:textId="5FCDF9D8" w:rsidR="00002A6A" w:rsidRPr="0066018C" w:rsidRDefault="003910D8">
      <w:pPr>
        <w:spacing w:line="276" w:lineRule="auto"/>
        <w:rPr>
          <w:rFonts w:asciiTheme="minorHAnsi" w:hAnsiTheme="minorHAnsi" w:cstheme="minorHAnsi"/>
          <w:b/>
          <w:lang w:val="el-GR"/>
        </w:rPr>
      </w:pPr>
      <w:r w:rsidRPr="0066018C">
        <w:rPr>
          <w:rFonts w:asciiTheme="minorHAnsi" w:hAnsiTheme="minorHAnsi" w:cstheme="minorHAnsi"/>
          <w:b/>
          <w:bCs/>
          <w:lang w:val="el-GR"/>
        </w:rPr>
        <w:t>Β.3.</w:t>
      </w:r>
      <w:r w:rsidRPr="0066018C">
        <w:rPr>
          <w:rFonts w:asciiTheme="minorHAnsi" w:hAnsiTheme="minorHAnsi" w:cstheme="minorHAnsi"/>
          <w:b/>
          <w:lang w:val="el-GR"/>
        </w:rPr>
        <w:t xml:space="preserve"> Για την απόδειξη της οικονομικής και χρηματοοικονομικής επάρκειας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496541508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2.2.5</w:t>
      </w:r>
      <w:r w:rsidRPr="0066018C">
        <w:fldChar w:fldCharType="end"/>
      </w:r>
      <w:bookmarkStart w:id="180" w:name="_Hlk67663592"/>
      <w:r w:rsidRPr="0066018C">
        <w:rPr>
          <w:lang w:val="el-GR"/>
        </w:rPr>
        <w:t xml:space="preserve"> </w:t>
      </w:r>
      <w:r w:rsidRPr="0066018C">
        <w:rPr>
          <w:rFonts w:asciiTheme="minorHAnsi" w:hAnsiTheme="minorHAnsi" w:cstheme="minorHAnsi"/>
          <w:b/>
          <w:lang w:val="el-GR"/>
        </w:rPr>
        <w:t>οι οικονομικοί φορείς προσκομίζουν τα αναφερόμενα στον κατωτέρω πίνακα:</w:t>
      </w:r>
      <w:bookmarkEnd w:id="180"/>
    </w:p>
    <w:tbl>
      <w:tblPr>
        <w:tblW w:w="9855" w:type="dxa"/>
        <w:tblLayout w:type="fixed"/>
        <w:tblLook w:val="01E0" w:firstRow="1" w:lastRow="1" w:firstColumn="1" w:lastColumn="1" w:noHBand="0" w:noVBand="0"/>
      </w:tblPr>
      <w:tblGrid>
        <w:gridCol w:w="675"/>
        <w:gridCol w:w="9180"/>
      </w:tblGrid>
      <w:tr w:rsidR="00002A6A" w:rsidRPr="00402F51" w14:paraId="6FB7ACE5" w14:textId="77777777">
        <w:trPr>
          <w:trHeight w:val="711"/>
        </w:trPr>
        <w:tc>
          <w:tcPr>
            <w:tcW w:w="675" w:type="dxa"/>
            <w:tcBorders>
              <w:top w:val="single" w:sz="4" w:space="0" w:color="000000"/>
              <w:left w:val="single" w:sz="4" w:space="0" w:color="000000"/>
              <w:bottom w:val="single" w:sz="4" w:space="0" w:color="000000"/>
              <w:right w:val="single" w:sz="4" w:space="0" w:color="000000"/>
            </w:tcBorders>
            <w:shd w:val="clear" w:color="auto" w:fill="D9D9D9"/>
          </w:tcPr>
          <w:p w14:paraId="66DEBB9E"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lang w:val="el-GR"/>
              </w:rPr>
              <w:t>2</w:t>
            </w:r>
            <w:r w:rsidRPr="0066018C">
              <w:rPr>
                <w:rFonts w:asciiTheme="minorHAnsi" w:hAnsiTheme="minorHAnsi" w:cstheme="minorHAnsi"/>
                <w:b/>
              </w:rPr>
              <w:t>.</w:t>
            </w:r>
          </w:p>
        </w:tc>
        <w:tc>
          <w:tcPr>
            <w:tcW w:w="9179" w:type="dxa"/>
            <w:tcBorders>
              <w:top w:val="single" w:sz="4" w:space="0" w:color="000000"/>
              <w:left w:val="single" w:sz="4" w:space="0" w:color="000000"/>
              <w:bottom w:val="single" w:sz="4" w:space="0" w:color="000000"/>
              <w:right w:val="single" w:sz="4" w:space="0" w:color="000000"/>
            </w:tcBorders>
            <w:shd w:val="clear" w:color="auto" w:fill="D9D9D9"/>
          </w:tcPr>
          <w:p w14:paraId="09D0806E" w14:textId="16EE56DC" w:rsidR="00002A6A" w:rsidRPr="0066018C" w:rsidRDefault="003910D8">
            <w:pPr>
              <w:widowControl w:val="0"/>
              <w:spacing w:line="276" w:lineRule="auto"/>
              <w:rPr>
                <w:rFonts w:asciiTheme="minorHAnsi" w:hAnsiTheme="minorHAnsi" w:cstheme="minorHAnsi"/>
                <w:b/>
                <w:bCs/>
                <w:lang w:val="el-GR" w:eastAsia="el-GR"/>
              </w:rPr>
            </w:pPr>
            <w:r w:rsidRPr="0066018C">
              <w:rPr>
                <w:rFonts w:asciiTheme="minorHAnsi" w:hAnsiTheme="minorHAnsi" w:cstheme="minorHAnsi"/>
                <w:b/>
                <w:lang w:val="el-GR" w:eastAsia="el-GR"/>
              </w:rPr>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00645243" w:rsidRPr="0066018C">
              <w:rPr>
                <w:rFonts w:asciiTheme="minorHAnsi" w:hAnsiTheme="minorHAnsi" w:cstheme="minorHAnsi"/>
                <w:b/>
                <w:lang w:val="el-GR" w:eastAsia="el-GR"/>
              </w:rPr>
              <w:t>2022</w:t>
            </w:r>
            <w:r w:rsidRPr="0066018C">
              <w:rPr>
                <w:rFonts w:asciiTheme="minorHAnsi" w:hAnsiTheme="minorHAnsi" w:cstheme="minorHAnsi"/>
                <w:b/>
                <w:lang w:val="el-GR" w:eastAsia="el-GR"/>
              </w:rPr>
              <w:t>-</w:t>
            </w:r>
            <w:r w:rsidR="00645243" w:rsidRPr="0066018C">
              <w:rPr>
                <w:rFonts w:asciiTheme="minorHAnsi" w:hAnsiTheme="minorHAnsi" w:cstheme="minorHAnsi"/>
                <w:b/>
                <w:lang w:val="el-GR" w:eastAsia="el-GR"/>
              </w:rPr>
              <w:t>2023</w:t>
            </w:r>
            <w:r w:rsidRPr="0066018C">
              <w:rPr>
                <w:rFonts w:asciiTheme="minorHAnsi" w:hAnsiTheme="minorHAnsi" w:cstheme="minorHAnsi"/>
                <w:b/>
                <w:lang w:val="el-GR" w:eastAsia="el-GR"/>
              </w:rPr>
              <w:t>-</w:t>
            </w:r>
            <w:r w:rsidR="00645243" w:rsidRPr="0066018C">
              <w:rPr>
                <w:rFonts w:asciiTheme="minorHAnsi" w:hAnsiTheme="minorHAnsi" w:cstheme="minorHAnsi"/>
                <w:b/>
                <w:lang w:val="el-GR" w:eastAsia="el-GR"/>
              </w:rPr>
              <w:t>2024</w:t>
            </w:r>
            <w:r w:rsidRPr="0066018C">
              <w:rPr>
                <w:rFonts w:asciiTheme="minorHAnsi" w:hAnsiTheme="minorHAnsi" w:cstheme="minorHAnsi"/>
                <w:b/>
                <w:lang w:val="el-GR" w:eastAsia="el-GR"/>
              </w:rPr>
              <w:t>), κατ’ ελάχιστον ίσο με το 1</w:t>
            </w:r>
            <w:r w:rsidR="009B4666" w:rsidRPr="0066018C">
              <w:rPr>
                <w:rFonts w:asciiTheme="minorHAnsi" w:hAnsiTheme="minorHAnsi" w:cstheme="minorHAnsi"/>
                <w:b/>
                <w:lang w:val="el-GR" w:eastAsia="el-GR"/>
              </w:rPr>
              <w:t>0</w:t>
            </w:r>
            <w:r w:rsidRPr="0066018C">
              <w:rPr>
                <w:rFonts w:asciiTheme="minorHAnsi" w:hAnsiTheme="minorHAnsi" w:cstheme="minorHAnsi"/>
                <w:b/>
                <w:lang w:val="el-GR" w:eastAsia="el-GR"/>
              </w:rPr>
              <w:t xml:space="preserve">0% του προϋπολογισμού του </w:t>
            </w:r>
            <w:r w:rsidRPr="0066018C">
              <w:rPr>
                <w:rFonts w:asciiTheme="minorHAnsi" w:hAnsiTheme="minorHAnsi" w:cstheme="minorHAnsi"/>
                <w:b/>
                <w:bCs/>
                <w:lang w:val="el-GR" w:eastAsia="el-GR"/>
              </w:rPr>
              <w:t>Τμήματος για το οποίο υποβάλουν προσφορά χωρίς τον ΦΠΑ. Σε περίπτωση υποβολής προσφοράς για περισσότερα του ενός Τμήματα, το ως άνω ποσοστό υπολογίζεται με βάση το Τμήμα που έχει τον μεγαλύτερο προϋπολογισμό.</w:t>
            </w:r>
          </w:p>
          <w:p w14:paraId="1EDBC23F" w14:textId="77777777" w:rsidR="00002A6A" w:rsidRPr="0066018C" w:rsidRDefault="003910D8">
            <w:pPr>
              <w:widowControl w:val="0"/>
              <w:spacing w:line="276" w:lineRule="auto"/>
              <w:rPr>
                <w:rFonts w:asciiTheme="minorHAnsi" w:hAnsiTheme="minorHAnsi" w:cstheme="minorHAnsi"/>
                <w:lang w:val="el-GR" w:eastAsia="el-GR"/>
              </w:rPr>
            </w:pPr>
            <w:r w:rsidRPr="0066018C">
              <w:rPr>
                <w:rFonts w:asciiTheme="minorHAnsi" w:hAnsiTheme="minorHAnsi" w:cstheme="minorHAnsi"/>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002A6A" w:rsidRPr="00402F51" w14:paraId="6DFA1914" w14:textId="77777777">
        <w:trPr>
          <w:trHeight w:val="711"/>
        </w:trPr>
        <w:tc>
          <w:tcPr>
            <w:tcW w:w="675" w:type="dxa"/>
            <w:tcBorders>
              <w:top w:val="single" w:sz="4" w:space="0" w:color="000000"/>
              <w:left w:val="single" w:sz="4" w:space="0" w:color="000000"/>
              <w:bottom w:val="single" w:sz="4" w:space="0" w:color="000000"/>
              <w:right w:val="single" w:sz="4" w:space="0" w:color="000000"/>
            </w:tcBorders>
          </w:tcPr>
          <w:p w14:paraId="7470CE5D" w14:textId="77777777" w:rsidR="00002A6A" w:rsidRPr="0066018C" w:rsidRDefault="003910D8">
            <w:pPr>
              <w:widowControl w:val="0"/>
              <w:spacing w:line="276" w:lineRule="auto"/>
              <w:rPr>
                <w:rFonts w:asciiTheme="minorHAnsi" w:hAnsiTheme="minorHAnsi" w:cstheme="minorHAnsi"/>
                <w:b/>
                <w:lang w:val="el-GR"/>
              </w:rPr>
            </w:pPr>
            <w:r w:rsidRPr="0066018C">
              <w:rPr>
                <w:rFonts w:asciiTheme="minorHAnsi" w:hAnsiTheme="minorHAnsi" w:cstheme="minorHAnsi"/>
                <w:b/>
                <w:lang w:val="el-GR"/>
              </w:rPr>
              <w:t>2.1</w:t>
            </w:r>
          </w:p>
        </w:tc>
        <w:tc>
          <w:tcPr>
            <w:tcW w:w="9179" w:type="dxa"/>
            <w:tcBorders>
              <w:top w:val="single" w:sz="4" w:space="0" w:color="000000"/>
              <w:left w:val="single" w:sz="4" w:space="0" w:color="000000"/>
              <w:bottom w:val="single" w:sz="4" w:space="0" w:color="000000"/>
              <w:right w:val="single" w:sz="4" w:space="0" w:color="000000"/>
            </w:tcBorders>
          </w:tcPr>
          <w:p w14:paraId="2BA80D2C" w14:textId="31F7C007" w:rsidR="00C43AB1" w:rsidRPr="0066018C" w:rsidRDefault="00C43AB1" w:rsidP="00C43AB1">
            <w:pPr>
              <w:widowControl w:val="0"/>
              <w:spacing w:line="276" w:lineRule="auto"/>
              <w:rPr>
                <w:rFonts w:asciiTheme="minorHAnsi" w:hAnsiTheme="minorHAnsi" w:cstheme="minorHAnsi"/>
                <w:lang w:val="el-GR" w:eastAsia="en-US"/>
              </w:rPr>
            </w:pPr>
            <w:r w:rsidRPr="0066018C">
              <w:rPr>
                <w:rFonts w:asciiTheme="minorHAnsi" w:hAnsiTheme="minorHAnsi" w:cstheme="minorHAnsi"/>
                <w:lang w:val="el-GR" w:eastAsia="en-US"/>
              </w:rPr>
              <w:t xml:space="preserve">Ισολογισμούς ή αποσπάσματα ισολογισμών, των τριών (3) τελευταίων ετών στις περιπτώσεις όπου η δημοσίευσή τους είναι υποχρεωτική σύμφωνα με την περί εταιρειών νομοθεσία της χώρας όπου είναι εγκατεστημένος ο οικονομικός φορέας . Σε περίπτωση που σύμφωνα με την νομοθεσία ο οικονομικός φορέας δεν υποχρεούται σε δημοσίευση ισολογισμού, τότε θα πρέπει να υποβάλλει υπεύθυνη δήλωση για τον κύκλο εργασιών συνοδευόμενη από τα σχετικά επίσημα στοιχεία που υπάρχουν ( π.χ. δηλώσεις φορολογίας εισοδήματος, δηλώσεις Φ.Π.Α. </w:t>
            </w:r>
            <w:proofErr w:type="spellStart"/>
            <w:r w:rsidRPr="0066018C">
              <w:rPr>
                <w:rFonts w:asciiTheme="minorHAnsi" w:hAnsiTheme="minorHAnsi" w:cstheme="minorHAnsi"/>
                <w:lang w:val="el-GR" w:eastAsia="en-US"/>
              </w:rPr>
              <w:t>κ.λ.π</w:t>
            </w:r>
            <w:proofErr w:type="spellEnd"/>
            <w:r w:rsidRPr="0066018C">
              <w:rPr>
                <w:rFonts w:asciiTheme="minorHAnsi" w:hAnsiTheme="minorHAnsi" w:cstheme="minorHAnsi"/>
                <w:lang w:val="el-GR" w:eastAsia="en-US"/>
              </w:rPr>
              <w:t xml:space="preserve">.). Ομοίως σε περίπτωση που δεν έχει ακόμη ολοκληρωθεί η δημοσίευση του ισολογισμού του τελευταίου οικονομικού έτους υποβάλλεται υπεύθυνη δήλωση συνοδευόμενη από τα σχετικά επίσημα στοιχεία που υπάρχουν ( π.χ. δηλώσεις φορολογίας εισοδήματος, δηλώσεις Φ.Π.Α. </w:t>
            </w:r>
            <w:proofErr w:type="spellStart"/>
            <w:r w:rsidRPr="0066018C">
              <w:rPr>
                <w:rFonts w:asciiTheme="minorHAnsi" w:hAnsiTheme="minorHAnsi" w:cstheme="minorHAnsi"/>
                <w:lang w:val="el-GR" w:eastAsia="en-US"/>
              </w:rPr>
              <w:t>κ.λ.π</w:t>
            </w:r>
            <w:proofErr w:type="spellEnd"/>
            <w:r w:rsidRPr="0066018C">
              <w:rPr>
                <w:rFonts w:asciiTheme="minorHAnsi" w:hAnsiTheme="minorHAnsi" w:cstheme="minorHAnsi"/>
                <w:lang w:val="el-GR" w:eastAsia="en-US"/>
              </w:rPr>
              <w:t>.) για το έτος αυτό.</w:t>
            </w:r>
          </w:p>
          <w:p w14:paraId="26A9CBAF" w14:textId="3790B04A" w:rsidR="00002A6A" w:rsidRPr="0066018C" w:rsidRDefault="00C43AB1">
            <w:pPr>
              <w:widowControl w:val="0"/>
              <w:spacing w:line="276" w:lineRule="auto"/>
              <w:rPr>
                <w:rFonts w:asciiTheme="minorHAnsi" w:hAnsiTheme="minorHAnsi" w:cstheme="minorHAnsi"/>
                <w:lang w:val="el-GR" w:eastAsia="en-US"/>
              </w:rPr>
            </w:pPr>
            <w:r w:rsidRPr="0066018C">
              <w:rPr>
                <w:rFonts w:asciiTheme="minorHAnsi" w:hAnsiTheme="minorHAnsi" w:cstheme="minorHAnsi"/>
                <w:lang w:val="el-GR" w:eastAsia="en-US"/>
              </w:rPr>
              <w:t xml:space="preserve">Επιχειρήσεις που λειτουργούν ή ασκούν επιχειρηματική δραστηριότητα για χρονικό διάστημα που δεν επιτρέπει την έκδοση κατά νόμο τριών ισολογισμών, υποβάλλουν τους ισολογισμούς που έχουν εκδοθεί και τα σχετικά επίσημα στοιχεία που υπάρχουν κατά το διάστημα αυτό ( π.χ. δηλώσεις φορολογίας εισοδήματος, δηλώσεις Φ.Π.Α. </w:t>
            </w:r>
            <w:proofErr w:type="spellStart"/>
            <w:r w:rsidRPr="0066018C">
              <w:rPr>
                <w:rFonts w:asciiTheme="minorHAnsi" w:hAnsiTheme="minorHAnsi" w:cstheme="minorHAnsi"/>
                <w:lang w:val="el-GR" w:eastAsia="en-US"/>
              </w:rPr>
              <w:t>κ.λ.π</w:t>
            </w:r>
            <w:proofErr w:type="spellEnd"/>
            <w:r w:rsidRPr="0066018C">
              <w:rPr>
                <w:rFonts w:asciiTheme="minorHAnsi" w:hAnsiTheme="minorHAnsi" w:cstheme="minorHAnsi"/>
                <w:lang w:val="el-GR" w:eastAsia="en-US"/>
              </w:rPr>
              <w:t>.)</w:t>
            </w:r>
            <w:r w:rsidR="003910D8" w:rsidRPr="0066018C">
              <w:rPr>
                <w:rFonts w:asciiTheme="minorHAnsi" w:hAnsiTheme="minorHAnsi" w:cstheme="minorHAnsi"/>
                <w:lang w:val="el-GR" w:eastAsia="en-US"/>
              </w:rPr>
              <w:t xml:space="preserve">, τα οποία αντιστοιχούν, σε κάθε περίπτωση, στα κριτήρια οικονομικής και χρηματοοικονομικής επάρκειας που έχουν τεθεί  στο άρθρο 2.2.5. </w:t>
            </w:r>
          </w:p>
          <w:p w14:paraId="5AF7C2D4" w14:textId="77777777" w:rsidR="00002A6A" w:rsidRPr="0066018C" w:rsidRDefault="003910D8">
            <w:pPr>
              <w:widowControl w:val="0"/>
              <w:spacing w:line="276" w:lineRule="auto"/>
              <w:rPr>
                <w:rFonts w:asciiTheme="minorHAnsi" w:hAnsiTheme="minorHAnsi" w:cstheme="minorHAnsi"/>
                <w:b/>
                <w:lang w:val="el-GR" w:eastAsia="el-GR"/>
              </w:rPr>
            </w:pPr>
            <w:r w:rsidRPr="0066018C">
              <w:rPr>
                <w:rFonts w:asciiTheme="minorHAnsi" w:eastAsia="Calibri" w:hAnsiTheme="minorHAnsi" w:cstheme="minorHAns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2EA0FAD8" w14:textId="77777777" w:rsidR="00002A6A" w:rsidRPr="0066018C" w:rsidRDefault="00002A6A">
      <w:pPr>
        <w:spacing w:line="276" w:lineRule="auto"/>
        <w:rPr>
          <w:rFonts w:asciiTheme="minorHAnsi" w:hAnsiTheme="minorHAnsi" w:cstheme="minorHAnsi"/>
          <w:b/>
          <w:lang w:val="el-GR"/>
        </w:rPr>
      </w:pPr>
    </w:p>
    <w:p w14:paraId="70C3FD91" w14:textId="44F8781E" w:rsidR="00002A6A" w:rsidRPr="0066018C" w:rsidRDefault="003910D8">
      <w:pPr>
        <w:spacing w:line="276" w:lineRule="auto"/>
        <w:rPr>
          <w:rFonts w:asciiTheme="minorHAnsi" w:hAnsiTheme="minorHAnsi" w:cstheme="minorHAnsi"/>
          <w:b/>
          <w:lang w:val="el-GR"/>
        </w:rPr>
      </w:pPr>
      <w:r w:rsidRPr="0066018C">
        <w:rPr>
          <w:rFonts w:asciiTheme="minorHAnsi" w:hAnsiTheme="minorHAnsi" w:cstheme="minorHAnsi"/>
          <w:b/>
          <w:bCs/>
          <w:lang w:val="el-GR"/>
        </w:rPr>
        <w:t xml:space="preserve">Β.4. </w:t>
      </w:r>
      <w:r w:rsidRPr="0066018C">
        <w:rPr>
          <w:rFonts w:asciiTheme="minorHAnsi" w:hAnsiTheme="minorHAnsi" w:cstheme="minorHAnsi"/>
          <w:b/>
          <w:lang w:val="el-GR"/>
        </w:rPr>
        <w:t xml:space="preserve">Για την απόδειξη της τεχνικής ικανότητας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496541556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2.2.6</w:t>
      </w:r>
      <w:r w:rsidRPr="0066018C">
        <w:fldChar w:fldCharType="end"/>
      </w:r>
      <w:r w:rsidRPr="0066018C">
        <w:rPr>
          <w:rFonts w:asciiTheme="minorHAnsi" w:hAnsiTheme="minorHAnsi" w:cstheme="minorHAnsi"/>
          <w:b/>
          <w:lang w:val="el-GR"/>
        </w:rPr>
        <w:t xml:space="preserve"> οι οικονομικοί φορείς προσκομίζουν τα αναφερόμενα στον κατωτέρω πίνακα:</w:t>
      </w:r>
    </w:p>
    <w:tbl>
      <w:tblPr>
        <w:tblW w:w="9855" w:type="dxa"/>
        <w:tblLayout w:type="fixed"/>
        <w:tblLook w:val="01E0" w:firstRow="1" w:lastRow="1" w:firstColumn="1" w:lastColumn="1" w:noHBand="0" w:noVBand="0"/>
      </w:tblPr>
      <w:tblGrid>
        <w:gridCol w:w="675"/>
        <w:gridCol w:w="9180"/>
      </w:tblGrid>
      <w:tr w:rsidR="00002A6A" w:rsidRPr="00402F51" w14:paraId="03177D78" w14:textId="77777777">
        <w:trPr>
          <w:trHeight w:val="758"/>
        </w:trPr>
        <w:tc>
          <w:tcPr>
            <w:tcW w:w="675" w:type="dxa"/>
            <w:tcBorders>
              <w:top w:val="single" w:sz="4" w:space="0" w:color="000000"/>
              <w:left w:val="single" w:sz="4" w:space="0" w:color="000000"/>
              <w:bottom w:val="single" w:sz="4" w:space="0" w:color="000000"/>
              <w:right w:val="single" w:sz="4" w:space="0" w:color="000000"/>
            </w:tcBorders>
            <w:shd w:val="clear" w:color="auto" w:fill="D9D9D9"/>
          </w:tcPr>
          <w:p w14:paraId="29E3A05C" w14:textId="77777777" w:rsidR="00002A6A" w:rsidRPr="0066018C" w:rsidRDefault="003910D8">
            <w:pPr>
              <w:widowControl w:val="0"/>
              <w:spacing w:line="276" w:lineRule="auto"/>
              <w:rPr>
                <w:rFonts w:asciiTheme="minorHAnsi" w:hAnsiTheme="minorHAnsi" w:cstheme="minorHAnsi"/>
                <w:b/>
                <w:lang w:val="el-GR"/>
              </w:rPr>
            </w:pPr>
            <w:r w:rsidRPr="0066018C">
              <w:rPr>
                <w:rFonts w:asciiTheme="minorHAnsi" w:hAnsiTheme="minorHAnsi" w:cstheme="minorHAnsi"/>
                <w:b/>
                <w:lang w:val="el-GR"/>
              </w:rPr>
              <w:lastRenderedPageBreak/>
              <w:t>3</w:t>
            </w:r>
          </w:p>
        </w:tc>
        <w:tc>
          <w:tcPr>
            <w:tcW w:w="9179" w:type="dxa"/>
            <w:tcBorders>
              <w:top w:val="single" w:sz="4" w:space="0" w:color="000000"/>
              <w:left w:val="single" w:sz="4" w:space="0" w:color="000000"/>
              <w:bottom w:val="single" w:sz="4" w:space="0" w:color="000000"/>
              <w:right w:val="single" w:sz="4" w:space="0" w:color="000000"/>
            </w:tcBorders>
            <w:shd w:val="clear" w:color="auto" w:fill="D9D9D9"/>
          </w:tcPr>
          <w:p w14:paraId="1C8BA67E" w14:textId="219C26B3" w:rsidR="00002A6A" w:rsidRPr="0066018C" w:rsidRDefault="003910D8">
            <w:pPr>
              <w:pStyle w:val="Tabletext"/>
              <w:spacing w:line="276" w:lineRule="auto"/>
              <w:jc w:val="both"/>
              <w:rPr>
                <w:rFonts w:asciiTheme="minorHAnsi" w:hAnsiTheme="minorHAnsi" w:cstheme="minorHAnsi"/>
                <w:b/>
                <w:sz w:val="22"/>
                <w:szCs w:val="22"/>
              </w:rPr>
            </w:pPr>
            <w:r w:rsidRPr="0066018C">
              <w:rPr>
                <w:rFonts w:asciiTheme="minorHAnsi" w:hAnsiTheme="minorHAnsi" w:cstheme="minorHAnsi"/>
                <w:b/>
                <w:bCs/>
                <w:sz w:val="22"/>
                <w:szCs w:val="22"/>
                <w:lang w:eastAsia="el-GR"/>
              </w:rPr>
              <w:t xml:space="preserve">Οι οικονομικοί φορείς που συμμετέχουν στη διαδικασία σύναψης της παρούσας απαιτείται </w:t>
            </w:r>
            <w:r w:rsidRPr="0066018C">
              <w:rPr>
                <w:rFonts w:asciiTheme="minorHAnsi" w:hAnsiTheme="minorHAnsi" w:cstheme="minorHAnsi"/>
                <w:b/>
                <w:sz w:val="22"/>
                <w:szCs w:val="22"/>
                <w:lang w:eastAsia="el-GR"/>
              </w:rPr>
              <w:t>ν</w:t>
            </w:r>
            <w:r w:rsidRPr="0066018C">
              <w:rPr>
                <w:rFonts w:asciiTheme="minorHAnsi" w:hAnsiTheme="minorHAnsi" w:cstheme="minorHAnsi"/>
                <w:b/>
                <w:sz w:val="22"/>
                <w:szCs w:val="22"/>
              </w:rPr>
              <w:t xml:space="preserve">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 </w:t>
            </w:r>
            <w:r w:rsidRPr="0066018C">
              <w:fldChar w:fldCharType="begin"/>
            </w:r>
            <w:r w:rsidRPr="0066018C">
              <w:instrText xml:space="preserve"> REF _Ref40965350 \r \h </w:instrText>
            </w:r>
            <w:r w:rsidR="0066018C">
              <w:instrText xml:space="preserve"> \* MERGEFORMAT </w:instrText>
            </w:r>
            <w:r w:rsidRPr="0066018C">
              <w:fldChar w:fldCharType="separate"/>
            </w:r>
            <w:r w:rsidR="00243C39">
              <w:t>2.2.6.1</w:t>
            </w:r>
            <w:r w:rsidRPr="0066018C">
              <w:fldChar w:fldCharType="end"/>
            </w:r>
            <w:r w:rsidRPr="0066018C">
              <w:rPr>
                <w:rFonts w:asciiTheme="minorHAnsi" w:hAnsiTheme="minorHAnsi" w:cstheme="minorHAnsi"/>
                <w:b/>
                <w:sz w:val="22"/>
                <w:szCs w:val="22"/>
              </w:rPr>
              <w:t>.</w:t>
            </w:r>
          </w:p>
          <w:p w14:paraId="347EE4AD" w14:textId="77777777" w:rsidR="00002A6A" w:rsidRPr="0066018C" w:rsidRDefault="003910D8">
            <w:pPr>
              <w:pStyle w:val="Tabletext"/>
              <w:spacing w:line="276" w:lineRule="auto"/>
              <w:jc w:val="both"/>
              <w:rPr>
                <w:rFonts w:asciiTheme="minorHAnsi" w:hAnsiTheme="minorHAnsi" w:cstheme="minorHAnsi"/>
                <w:sz w:val="22"/>
                <w:szCs w:val="22"/>
              </w:rPr>
            </w:pPr>
            <w:r w:rsidRPr="0066018C">
              <w:rPr>
                <w:rFonts w:asciiTheme="minorHAnsi" w:hAnsiTheme="minorHAnsi" w:cstheme="minorHAnsi"/>
                <w:sz w:val="22"/>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002A6A" w:rsidRPr="00402F51" w14:paraId="6A299BB9" w14:textId="77777777">
        <w:tc>
          <w:tcPr>
            <w:tcW w:w="675" w:type="dxa"/>
            <w:tcBorders>
              <w:top w:val="single" w:sz="4" w:space="0" w:color="000000"/>
              <w:left w:val="single" w:sz="4" w:space="0" w:color="000000"/>
              <w:bottom w:val="single" w:sz="4" w:space="0" w:color="000000"/>
              <w:right w:val="single" w:sz="4" w:space="0" w:color="000000"/>
            </w:tcBorders>
          </w:tcPr>
          <w:p w14:paraId="3735160C"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lang w:val="el-GR"/>
              </w:rPr>
              <w:t>3</w:t>
            </w:r>
            <w:r w:rsidRPr="0066018C">
              <w:rPr>
                <w:rFonts w:asciiTheme="minorHAnsi" w:hAnsiTheme="minorHAnsi" w:cstheme="minorHAnsi"/>
                <w:b/>
                <w:bCs/>
              </w:rPr>
              <w:t>.1</w:t>
            </w:r>
          </w:p>
        </w:tc>
        <w:tc>
          <w:tcPr>
            <w:tcW w:w="9179" w:type="dxa"/>
            <w:tcBorders>
              <w:top w:val="single" w:sz="4" w:space="0" w:color="000000"/>
              <w:left w:val="single" w:sz="4" w:space="0" w:color="000000"/>
              <w:bottom w:val="single" w:sz="4" w:space="0" w:color="000000"/>
              <w:right w:val="single" w:sz="4" w:space="0" w:color="000000"/>
            </w:tcBorders>
          </w:tcPr>
          <w:p w14:paraId="0A9B9FB5" w14:textId="77777777" w:rsidR="00002A6A" w:rsidRPr="0066018C" w:rsidRDefault="003910D8">
            <w:pPr>
              <w:pStyle w:val="Tabletext"/>
              <w:spacing w:line="276" w:lineRule="auto"/>
              <w:jc w:val="both"/>
              <w:rPr>
                <w:rFonts w:asciiTheme="minorHAnsi" w:hAnsiTheme="minorHAnsi" w:cstheme="minorHAnsi"/>
                <w:sz w:val="22"/>
                <w:szCs w:val="22"/>
              </w:rPr>
            </w:pPr>
            <w:r w:rsidRPr="0066018C">
              <w:rPr>
                <w:rFonts w:asciiTheme="minorHAnsi" w:hAnsiTheme="minorHAnsi" w:cstheme="minorHAnsi"/>
                <w:sz w:val="22"/>
                <w:szCs w:val="22"/>
              </w:rPr>
              <w:t>Κατάλογο των κυριότερων συναφών έργων που ολοκλήρωσε επιτυχώς ή συμμετείχε, ο οικονομικός φορέας όπως αναλυτικά αναφέρεται στην παρ. 2.2.6.1 για κάθε Τμήμα.</w:t>
            </w:r>
          </w:p>
          <w:tbl>
            <w:tblPr>
              <w:tblW w:w="9075" w:type="dxa"/>
              <w:tblLayout w:type="fixed"/>
              <w:tblLook w:val="0000" w:firstRow="0" w:lastRow="0" w:firstColumn="0" w:lastColumn="0" w:noHBand="0" w:noVBand="0"/>
            </w:tblPr>
            <w:tblGrid>
              <w:gridCol w:w="311"/>
              <w:gridCol w:w="993"/>
              <w:gridCol w:w="1159"/>
              <w:gridCol w:w="1174"/>
              <w:gridCol w:w="1102"/>
              <w:gridCol w:w="1384"/>
              <w:gridCol w:w="1534"/>
              <w:gridCol w:w="1418"/>
            </w:tblGrid>
            <w:tr w:rsidR="00002A6A" w:rsidRPr="00402F51" w14:paraId="78A4BA41" w14:textId="77777777">
              <w:tc>
                <w:tcPr>
                  <w:tcW w:w="310" w:type="dxa"/>
                  <w:tcBorders>
                    <w:top w:val="single" w:sz="4" w:space="0" w:color="000000"/>
                    <w:left w:val="single" w:sz="4" w:space="0" w:color="000000"/>
                    <w:bottom w:val="single" w:sz="4" w:space="0" w:color="000000"/>
                    <w:right w:val="single" w:sz="4" w:space="0" w:color="000000"/>
                  </w:tcBorders>
                  <w:shd w:val="clear" w:color="auto" w:fill="D9D9D9"/>
                </w:tcPr>
                <w:p w14:paraId="0F4AA8F7" w14:textId="77777777" w:rsidR="00002A6A" w:rsidRPr="0066018C" w:rsidRDefault="003910D8">
                  <w:pPr>
                    <w:widowControl w:val="0"/>
                    <w:tabs>
                      <w:tab w:val="left" w:pos="-2268"/>
                    </w:tabs>
                    <w:spacing w:line="276" w:lineRule="auto"/>
                    <w:jc w:val="center"/>
                    <w:rPr>
                      <w:rFonts w:asciiTheme="minorHAnsi" w:hAnsiTheme="minorHAnsi" w:cstheme="minorHAnsi"/>
                      <w:sz w:val="16"/>
                      <w:szCs w:val="16"/>
                    </w:rPr>
                  </w:pPr>
                  <w:r w:rsidRPr="0066018C">
                    <w:rPr>
                      <w:rFonts w:asciiTheme="minorHAnsi" w:hAnsiTheme="minorHAnsi" w:cstheme="minorHAnsi"/>
                      <w:sz w:val="16"/>
                      <w:szCs w:val="16"/>
                    </w:rPr>
                    <w:t>Α/Α</w:t>
                  </w:r>
                </w:p>
              </w:tc>
              <w:tc>
                <w:tcPr>
                  <w:tcW w:w="993" w:type="dxa"/>
                  <w:tcBorders>
                    <w:top w:val="single" w:sz="4" w:space="0" w:color="000000"/>
                    <w:left w:val="single" w:sz="4" w:space="0" w:color="000000"/>
                    <w:bottom w:val="single" w:sz="4" w:space="0" w:color="000000"/>
                    <w:right w:val="single" w:sz="4" w:space="0" w:color="000000"/>
                  </w:tcBorders>
                  <w:shd w:val="clear" w:color="auto" w:fill="D9D9D9"/>
                </w:tcPr>
                <w:p w14:paraId="3E40C6C6" w14:textId="77777777" w:rsidR="00002A6A" w:rsidRPr="0066018C" w:rsidRDefault="003910D8">
                  <w:pPr>
                    <w:widowControl w:val="0"/>
                    <w:tabs>
                      <w:tab w:val="left" w:pos="-2268"/>
                    </w:tabs>
                    <w:spacing w:line="276" w:lineRule="auto"/>
                    <w:ind w:left="-108"/>
                    <w:jc w:val="center"/>
                    <w:rPr>
                      <w:rFonts w:asciiTheme="minorHAnsi" w:hAnsiTheme="minorHAnsi" w:cstheme="minorHAnsi"/>
                      <w:sz w:val="16"/>
                      <w:szCs w:val="16"/>
                    </w:rPr>
                  </w:pPr>
                  <w:r w:rsidRPr="0066018C">
                    <w:rPr>
                      <w:rFonts w:asciiTheme="minorHAnsi" w:hAnsiTheme="minorHAnsi" w:cstheme="minorHAnsi"/>
                      <w:sz w:val="16"/>
                      <w:szCs w:val="16"/>
                    </w:rPr>
                    <w:t>ΠΕΛΑΤΗΣ</w:t>
                  </w:r>
                </w:p>
              </w:tc>
              <w:tc>
                <w:tcPr>
                  <w:tcW w:w="1159" w:type="dxa"/>
                  <w:tcBorders>
                    <w:top w:val="single" w:sz="4" w:space="0" w:color="000000"/>
                    <w:left w:val="single" w:sz="4" w:space="0" w:color="000000"/>
                    <w:bottom w:val="single" w:sz="4" w:space="0" w:color="000000"/>
                    <w:right w:val="single" w:sz="4" w:space="0" w:color="000000"/>
                  </w:tcBorders>
                  <w:shd w:val="clear" w:color="auto" w:fill="D9D9D9"/>
                </w:tcPr>
                <w:p w14:paraId="561678DD" w14:textId="77777777" w:rsidR="00002A6A" w:rsidRPr="0066018C" w:rsidRDefault="003910D8">
                  <w:pPr>
                    <w:widowControl w:val="0"/>
                    <w:tabs>
                      <w:tab w:val="left" w:pos="-2268"/>
                    </w:tabs>
                    <w:spacing w:line="276" w:lineRule="auto"/>
                    <w:ind w:left="-108"/>
                    <w:jc w:val="center"/>
                    <w:rPr>
                      <w:rFonts w:asciiTheme="minorHAnsi" w:hAnsiTheme="minorHAnsi" w:cstheme="minorHAnsi"/>
                      <w:sz w:val="16"/>
                      <w:szCs w:val="16"/>
                    </w:rPr>
                  </w:pPr>
                  <w:r w:rsidRPr="0066018C">
                    <w:rPr>
                      <w:rFonts w:asciiTheme="minorHAnsi" w:hAnsiTheme="minorHAnsi" w:cstheme="minorHAnsi"/>
                      <w:sz w:val="16"/>
                      <w:szCs w:val="16"/>
                    </w:rPr>
                    <w:t>ΣΥΝΤΟΜΗ ΠΕΡΙΓΡΑΦΗ ΤΟΥ ΕΡΓΟΥ</w:t>
                  </w:r>
                </w:p>
              </w:tc>
              <w:tc>
                <w:tcPr>
                  <w:tcW w:w="1174" w:type="dxa"/>
                  <w:tcBorders>
                    <w:top w:val="single" w:sz="4" w:space="0" w:color="000000"/>
                    <w:left w:val="single" w:sz="4" w:space="0" w:color="000000"/>
                    <w:bottom w:val="single" w:sz="4" w:space="0" w:color="000000"/>
                    <w:right w:val="single" w:sz="4" w:space="0" w:color="000000"/>
                  </w:tcBorders>
                  <w:shd w:val="clear" w:color="auto" w:fill="D9D9D9"/>
                </w:tcPr>
                <w:p w14:paraId="37279572" w14:textId="77777777" w:rsidR="00002A6A" w:rsidRPr="0066018C" w:rsidRDefault="003910D8">
                  <w:pPr>
                    <w:widowControl w:val="0"/>
                    <w:tabs>
                      <w:tab w:val="left" w:pos="-2268"/>
                    </w:tabs>
                    <w:spacing w:line="276" w:lineRule="auto"/>
                    <w:ind w:left="-108"/>
                    <w:jc w:val="center"/>
                    <w:rPr>
                      <w:rFonts w:asciiTheme="minorHAnsi" w:hAnsiTheme="minorHAnsi" w:cstheme="minorHAnsi"/>
                      <w:sz w:val="16"/>
                      <w:szCs w:val="16"/>
                    </w:rPr>
                  </w:pPr>
                  <w:r w:rsidRPr="0066018C">
                    <w:rPr>
                      <w:rFonts w:asciiTheme="minorHAnsi" w:hAnsiTheme="minorHAnsi" w:cstheme="minorHAnsi"/>
                      <w:sz w:val="16"/>
                      <w:szCs w:val="16"/>
                    </w:rPr>
                    <w:t>ΔΙΑΡΚΕΙΑ ΕΚΤΕΛΕΣΗΣ ΕΡΓΟΥ</w:t>
                  </w:r>
                </w:p>
              </w:tc>
              <w:tc>
                <w:tcPr>
                  <w:tcW w:w="1102" w:type="dxa"/>
                  <w:tcBorders>
                    <w:top w:val="single" w:sz="4" w:space="0" w:color="000000"/>
                    <w:left w:val="single" w:sz="4" w:space="0" w:color="000000"/>
                    <w:bottom w:val="single" w:sz="4" w:space="0" w:color="000000"/>
                    <w:right w:val="single" w:sz="4" w:space="0" w:color="000000"/>
                  </w:tcBorders>
                  <w:shd w:val="clear" w:color="auto" w:fill="D9D9D9"/>
                </w:tcPr>
                <w:p w14:paraId="049D041E" w14:textId="77777777" w:rsidR="00002A6A" w:rsidRPr="0066018C" w:rsidRDefault="003910D8">
                  <w:pPr>
                    <w:widowControl w:val="0"/>
                    <w:tabs>
                      <w:tab w:val="left" w:pos="-2268"/>
                    </w:tabs>
                    <w:spacing w:line="276" w:lineRule="auto"/>
                    <w:ind w:left="72"/>
                    <w:jc w:val="center"/>
                    <w:rPr>
                      <w:rFonts w:asciiTheme="minorHAnsi" w:hAnsiTheme="minorHAnsi" w:cstheme="minorHAnsi"/>
                      <w:sz w:val="16"/>
                      <w:szCs w:val="16"/>
                    </w:rPr>
                  </w:pPr>
                  <w:r w:rsidRPr="0066018C">
                    <w:rPr>
                      <w:rFonts w:asciiTheme="minorHAnsi" w:hAnsiTheme="minorHAnsi" w:cstheme="minorHAnsi"/>
                      <w:sz w:val="16"/>
                      <w:szCs w:val="16"/>
                    </w:rPr>
                    <w:t>ΠΡΟΫΠΟ-ΛΟΓΙΣΜΟΣ</w:t>
                  </w:r>
                </w:p>
              </w:tc>
              <w:tc>
                <w:tcPr>
                  <w:tcW w:w="1384" w:type="dxa"/>
                  <w:tcBorders>
                    <w:top w:val="single" w:sz="4" w:space="0" w:color="000000"/>
                    <w:left w:val="single" w:sz="4" w:space="0" w:color="000000"/>
                    <w:bottom w:val="single" w:sz="4" w:space="0" w:color="000000"/>
                    <w:right w:val="single" w:sz="4" w:space="0" w:color="000000"/>
                  </w:tcBorders>
                  <w:shd w:val="clear" w:color="auto" w:fill="D9D9D9"/>
                </w:tcPr>
                <w:p w14:paraId="16B3B43D" w14:textId="77777777" w:rsidR="00002A6A" w:rsidRPr="0066018C" w:rsidRDefault="003910D8">
                  <w:pPr>
                    <w:widowControl w:val="0"/>
                    <w:tabs>
                      <w:tab w:val="left" w:pos="-2268"/>
                    </w:tabs>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ΣΥΝΟΠΤΙΚΗ ΠΕΡΙΓΡΑΦΗ ΣΥΝΕΙΣΦΟΡΑΣ ΣΤΟ ΕΡΓΟ</w:t>
                  </w:r>
                </w:p>
                <w:p w14:paraId="07164AA0" w14:textId="77777777" w:rsidR="00002A6A" w:rsidRPr="0066018C" w:rsidRDefault="003910D8">
                  <w:pPr>
                    <w:widowControl w:val="0"/>
                    <w:tabs>
                      <w:tab w:val="left" w:pos="-2268"/>
                    </w:tabs>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(αντικείμενο)</w:t>
                  </w:r>
                </w:p>
              </w:tc>
              <w:tc>
                <w:tcPr>
                  <w:tcW w:w="1534" w:type="dxa"/>
                  <w:tcBorders>
                    <w:top w:val="single" w:sz="4" w:space="0" w:color="000000"/>
                    <w:left w:val="single" w:sz="4" w:space="0" w:color="000000"/>
                    <w:bottom w:val="single" w:sz="4" w:space="0" w:color="000000"/>
                    <w:right w:val="single" w:sz="4" w:space="0" w:color="000000"/>
                  </w:tcBorders>
                  <w:shd w:val="clear" w:color="auto" w:fill="D9D9D9"/>
                </w:tcPr>
                <w:p w14:paraId="7D399405" w14:textId="77777777" w:rsidR="00002A6A" w:rsidRPr="0066018C" w:rsidRDefault="003910D8">
                  <w:pPr>
                    <w:widowControl w:val="0"/>
                    <w:tabs>
                      <w:tab w:val="left" w:pos="-2268"/>
                    </w:tabs>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ΠΟΣΟΣΤΟ ΣΥΜΜΕΤΟΧΗΣ</w:t>
                  </w:r>
                </w:p>
                <w:p w14:paraId="24F070FD" w14:textId="77777777" w:rsidR="00002A6A" w:rsidRPr="0066018C" w:rsidRDefault="003910D8">
                  <w:pPr>
                    <w:widowControl w:val="0"/>
                    <w:tabs>
                      <w:tab w:val="left" w:pos="-2268"/>
                    </w:tabs>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ΣΤΟ ΕΡΓΟ</w:t>
                  </w:r>
                </w:p>
                <w:p w14:paraId="372B666A" w14:textId="77777777" w:rsidR="00002A6A" w:rsidRPr="0066018C" w:rsidRDefault="003910D8">
                  <w:pPr>
                    <w:widowControl w:val="0"/>
                    <w:tabs>
                      <w:tab w:val="left" w:pos="-2268"/>
                    </w:tabs>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(προϋπολογισμός)</w:t>
                  </w:r>
                </w:p>
              </w:tc>
              <w:tc>
                <w:tcPr>
                  <w:tcW w:w="1418" w:type="dxa"/>
                  <w:tcBorders>
                    <w:top w:val="single" w:sz="4" w:space="0" w:color="000000"/>
                    <w:left w:val="single" w:sz="4" w:space="0" w:color="000000"/>
                    <w:bottom w:val="single" w:sz="4" w:space="0" w:color="000000"/>
                    <w:right w:val="single" w:sz="4" w:space="0" w:color="000000"/>
                  </w:tcBorders>
                  <w:shd w:val="clear" w:color="auto" w:fill="D9D9D9"/>
                </w:tcPr>
                <w:p w14:paraId="1704B572" w14:textId="77777777" w:rsidR="00002A6A" w:rsidRPr="0066018C" w:rsidRDefault="003910D8">
                  <w:pPr>
                    <w:widowControl w:val="0"/>
                    <w:tabs>
                      <w:tab w:val="left" w:pos="-2268"/>
                    </w:tabs>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ΣΤΟΙΧΕΙΟ ΤΕΚΜΗΡΙΩΣΗΣ</w:t>
                  </w:r>
                </w:p>
                <w:p w14:paraId="2AB18E16" w14:textId="77777777" w:rsidR="00002A6A" w:rsidRPr="0066018C" w:rsidRDefault="003910D8">
                  <w:pPr>
                    <w:widowControl w:val="0"/>
                    <w:tabs>
                      <w:tab w:val="left" w:pos="-2268"/>
                    </w:tabs>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(τύπος &amp;</w:t>
                  </w:r>
                  <w:proofErr w:type="spellStart"/>
                  <w:r w:rsidRPr="0066018C">
                    <w:rPr>
                      <w:rFonts w:asciiTheme="minorHAnsi" w:hAnsiTheme="minorHAnsi" w:cstheme="minorHAnsi"/>
                      <w:sz w:val="16"/>
                      <w:szCs w:val="16"/>
                      <w:lang w:val="el-GR"/>
                    </w:rPr>
                    <w:t>ημ</w:t>
                  </w:r>
                  <w:proofErr w:type="spellEnd"/>
                  <w:r w:rsidRPr="0066018C">
                    <w:rPr>
                      <w:rFonts w:asciiTheme="minorHAnsi" w:hAnsiTheme="minorHAnsi" w:cstheme="minorHAnsi"/>
                      <w:sz w:val="16"/>
                      <w:szCs w:val="16"/>
                      <w:lang w:val="el-GR"/>
                    </w:rPr>
                    <w:t>/</w:t>
                  </w:r>
                  <w:proofErr w:type="spellStart"/>
                  <w:r w:rsidRPr="0066018C">
                    <w:rPr>
                      <w:rFonts w:asciiTheme="minorHAnsi" w:hAnsiTheme="minorHAnsi" w:cstheme="minorHAnsi"/>
                      <w:sz w:val="16"/>
                      <w:szCs w:val="16"/>
                      <w:lang w:val="el-GR"/>
                    </w:rPr>
                    <w:t>νία</w:t>
                  </w:r>
                  <w:proofErr w:type="spellEnd"/>
                  <w:r w:rsidRPr="0066018C">
                    <w:rPr>
                      <w:rFonts w:asciiTheme="minorHAnsi" w:hAnsiTheme="minorHAnsi" w:cstheme="minorHAnsi"/>
                      <w:sz w:val="16"/>
                      <w:szCs w:val="16"/>
                      <w:lang w:val="el-GR"/>
                    </w:rPr>
                    <w:t>)</w:t>
                  </w:r>
                </w:p>
              </w:tc>
            </w:tr>
            <w:tr w:rsidR="00002A6A" w:rsidRPr="00402F51" w14:paraId="25A441FD" w14:textId="77777777">
              <w:tc>
                <w:tcPr>
                  <w:tcW w:w="310" w:type="dxa"/>
                  <w:tcBorders>
                    <w:top w:val="single" w:sz="4" w:space="0" w:color="000000"/>
                    <w:left w:val="single" w:sz="4" w:space="0" w:color="000000"/>
                    <w:bottom w:val="single" w:sz="4" w:space="0" w:color="000000"/>
                    <w:right w:val="single" w:sz="4" w:space="0" w:color="000000"/>
                  </w:tcBorders>
                </w:tcPr>
                <w:p w14:paraId="628A4EC4" w14:textId="77777777" w:rsidR="00002A6A" w:rsidRPr="0066018C" w:rsidRDefault="00002A6A">
                  <w:pPr>
                    <w:widowControl w:val="0"/>
                    <w:tabs>
                      <w:tab w:val="left" w:pos="-2268"/>
                    </w:tabs>
                    <w:spacing w:line="276" w:lineRule="auto"/>
                    <w:rPr>
                      <w:rFonts w:asciiTheme="minorHAnsi" w:hAnsiTheme="minorHAnsi" w:cstheme="minorHAnsi"/>
                      <w:b/>
                      <w:lang w:val="el-GR"/>
                    </w:rPr>
                  </w:pPr>
                </w:p>
              </w:tc>
              <w:tc>
                <w:tcPr>
                  <w:tcW w:w="993" w:type="dxa"/>
                  <w:tcBorders>
                    <w:top w:val="single" w:sz="4" w:space="0" w:color="000000"/>
                    <w:left w:val="single" w:sz="4" w:space="0" w:color="000000"/>
                    <w:bottom w:val="single" w:sz="4" w:space="0" w:color="000000"/>
                    <w:right w:val="single" w:sz="4" w:space="0" w:color="000000"/>
                  </w:tcBorders>
                </w:tcPr>
                <w:p w14:paraId="6EFC987B" w14:textId="77777777" w:rsidR="00002A6A" w:rsidRPr="0066018C" w:rsidRDefault="00002A6A">
                  <w:pPr>
                    <w:widowControl w:val="0"/>
                    <w:tabs>
                      <w:tab w:val="left" w:pos="-2268"/>
                    </w:tabs>
                    <w:spacing w:line="276" w:lineRule="auto"/>
                    <w:ind w:left="-108"/>
                    <w:rPr>
                      <w:rFonts w:asciiTheme="minorHAnsi" w:hAnsiTheme="minorHAnsi" w:cstheme="minorHAnsi"/>
                      <w:b/>
                      <w:lang w:val="el-GR"/>
                    </w:rPr>
                  </w:pPr>
                </w:p>
              </w:tc>
              <w:tc>
                <w:tcPr>
                  <w:tcW w:w="1159" w:type="dxa"/>
                  <w:tcBorders>
                    <w:top w:val="single" w:sz="4" w:space="0" w:color="000000"/>
                    <w:left w:val="single" w:sz="4" w:space="0" w:color="000000"/>
                    <w:bottom w:val="single" w:sz="4" w:space="0" w:color="000000"/>
                    <w:right w:val="single" w:sz="4" w:space="0" w:color="000000"/>
                  </w:tcBorders>
                </w:tcPr>
                <w:p w14:paraId="6B729A5F" w14:textId="77777777" w:rsidR="00002A6A" w:rsidRPr="0066018C" w:rsidRDefault="00002A6A">
                  <w:pPr>
                    <w:widowControl w:val="0"/>
                    <w:tabs>
                      <w:tab w:val="left" w:pos="-2268"/>
                    </w:tabs>
                    <w:spacing w:line="276" w:lineRule="auto"/>
                    <w:ind w:left="-108"/>
                    <w:rPr>
                      <w:rFonts w:asciiTheme="minorHAnsi" w:hAnsiTheme="minorHAnsi" w:cstheme="minorHAnsi"/>
                      <w:b/>
                      <w:lang w:val="el-GR"/>
                    </w:rPr>
                  </w:pPr>
                </w:p>
              </w:tc>
              <w:tc>
                <w:tcPr>
                  <w:tcW w:w="1174" w:type="dxa"/>
                  <w:tcBorders>
                    <w:top w:val="single" w:sz="4" w:space="0" w:color="000000"/>
                    <w:left w:val="single" w:sz="4" w:space="0" w:color="000000"/>
                    <w:bottom w:val="single" w:sz="4" w:space="0" w:color="000000"/>
                    <w:right w:val="single" w:sz="4" w:space="0" w:color="000000"/>
                  </w:tcBorders>
                </w:tcPr>
                <w:p w14:paraId="269919BC" w14:textId="77777777" w:rsidR="00002A6A" w:rsidRPr="0066018C" w:rsidRDefault="00002A6A">
                  <w:pPr>
                    <w:widowControl w:val="0"/>
                    <w:tabs>
                      <w:tab w:val="left" w:pos="-2268"/>
                    </w:tabs>
                    <w:spacing w:line="276" w:lineRule="auto"/>
                    <w:ind w:left="-108"/>
                    <w:rPr>
                      <w:rFonts w:asciiTheme="minorHAnsi" w:hAnsiTheme="minorHAnsi" w:cstheme="minorHAnsi"/>
                      <w:b/>
                      <w:lang w:val="el-GR"/>
                    </w:rPr>
                  </w:pPr>
                </w:p>
              </w:tc>
              <w:tc>
                <w:tcPr>
                  <w:tcW w:w="1102" w:type="dxa"/>
                  <w:tcBorders>
                    <w:top w:val="single" w:sz="4" w:space="0" w:color="000000"/>
                    <w:left w:val="single" w:sz="4" w:space="0" w:color="000000"/>
                    <w:bottom w:val="single" w:sz="4" w:space="0" w:color="000000"/>
                    <w:right w:val="single" w:sz="4" w:space="0" w:color="000000"/>
                  </w:tcBorders>
                </w:tcPr>
                <w:p w14:paraId="5A7D1870" w14:textId="77777777" w:rsidR="00002A6A" w:rsidRPr="0066018C" w:rsidRDefault="00002A6A">
                  <w:pPr>
                    <w:widowControl w:val="0"/>
                    <w:tabs>
                      <w:tab w:val="left" w:pos="-2268"/>
                    </w:tabs>
                    <w:spacing w:line="276" w:lineRule="auto"/>
                    <w:ind w:left="72"/>
                    <w:rPr>
                      <w:rFonts w:asciiTheme="minorHAnsi" w:hAnsiTheme="minorHAnsi" w:cstheme="minorHAnsi"/>
                      <w:b/>
                      <w:lang w:val="el-GR"/>
                    </w:rPr>
                  </w:pPr>
                </w:p>
              </w:tc>
              <w:tc>
                <w:tcPr>
                  <w:tcW w:w="1384" w:type="dxa"/>
                  <w:tcBorders>
                    <w:top w:val="single" w:sz="4" w:space="0" w:color="000000"/>
                    <w:left w:val="single" w:sz="4" w:space="0" w:color="000000"/>
                    <w:bottom w:val="single" w:sz="4" w:space="0" w:color="000000"/>
                    <w:right w:val="single" w:sz="4" w:space="0" w:color="000000"/>
                  </w:tcBorders>
                </w:tcPr>
                <w:p w14:paraId="0C1F640C" w14:textId="77777777" w:rsidR="00002A6A" w:rsidRPr="0066018C" w:rsidRDefault="00002A6A">
                  <w:pPr>
                    <w:widowControl w:val="0"/>
                    <w:tabs>
                      <w:tab w:val="left" w:pos="-2268"/>
                    </w:tabs>
                    <w:spacing w:line="276" w:lineRule="auto"/>
                    <w:rPr>
                      <w:rFonts w:asciiTheme="minorHAnsi" w:hAnsiTheme="minorHAnsi" w:cstheme="minorHAnsi"/>
                      <w:b/>
                      <w:lang w:val="el-GR"/>
                    </w:rPr>
                  </w:pPr>
                </w:p>
              </w:tc>
              <w:tc>
                <w:tcPr>
                  <w:tcW w:w="1534" w:type="dxa"/>
                  <w:tcBorders>
                    <w:top w:val="single" w:sz="4" w:space="0" w:color="000000"/>
                    <w:left w:val="single" w:sz="4" w:space="0" w:color="000000"/>
                    <w:bottom w:val="single" w:sz="4" w:space="0" w:color="000000"/>
                    <w:right w:val="single" w:sz="4" w:space="0" w:color="000000"/>
                  </w:tcBorders>
                </w:tcPr>
                <w:p w14:paraId="2B4DCE4B" w14:textId="77777777" w:rsidR="00002A6A" w:rsidRPr="0066018C" w:rsidRDefault="00002A6A">
                  <w:pPr>
                    <w:widowControl w:val="0"/>
                    <w:tabs>
                      <w:tab w:val="left" w:pos="-2268"/>
                    </w:tabs>
                    <w:spacing w:line="276" w:lineRule="auto"/>
                    <w:rPr>
                      <w:rFonts w:asciiTheme="minorHAnsi" w:hAnsiTheme="minorHAnsi" w:cstheme="minorHAnsi"/>
                      <w:b/>
                      <w:lang w:val="el-GR"/>
                    </w:rPr>
                  </w:pPr>
                </w:p>
              </w:tc>
              <w:tc>
                <w:tcPr>
                  <w:tcW w:w="1418" w:type="dxa"/>
                  <w:tcBorders>
                    <w:top w:val="single" w:sz="4" w:space="0" w:color="000000"/>
                    <w:left w:val="single" w:sz="4" w:space="0" w:color="000000"/>
                    <w:bottom w:val="single" w:sz="4" w:space="0" w:color="000000"/>
                    <w:right w:val="single" w:sz="4" w:space="0" w:color="000000"/>
                  </w:tcBorders>
                </w:tcPr>
                <w:p w14:paraId="62EFD3FB" w14:textId="77777777" w:rsidR="00002A6A" w:rsidRPr="0066018C" w:rsidRDefault="00002A6A">
                  <w:pPr>
                    <w:widowControl w:val="0"/>
                    <w:tabs>
                      <w:tab w:val="left" w:pos="-2268"/>
                    </w:tabs>
                    <w:spacing w:line="276" w:lineRule="auto"/>
                    <w:rPr>
                      <w:rFonts w:asciiTheme="minorHAnsi" w:hAnsiTheme="minorHAnsi" w:cstheme="minorHAnsi"/>
                      <w:b/>
                      <w:lang w:val="el-GR"/>
                    </w:rPr>
                  </w:pPr>
                </w:p>
              </w:tc>
            </w:tr>
          </w:tbl>
          <w:p w14:paraId="29845FC7" w14:textId="77777777" w:rsidR="00002A6A" w:rsidRPr="0066018C" w:rsidRDefault="00002A6A">
            <w:pPr>
              <w:pStyle w:val="Tabletext"/>
              <w:spacing w:line="276" w:lineRule="auto"/>
              <w:jc w:val="both"/>
              <w:rPr>
                <w:rFonts w:asciiTheme="minorHAnsi" w:hAnsiTheme="minorHAnsi" w:cstheme="minorHAnsi"/>
                <w:sz w:val="22"/>
                <w:szCs w:val="22"/>
              </w:rPr>
            </w:pPr>
          </w:p>
          <w:p w14:paraId="565B191A" w14:textId="77777777" w:rsidR="00002A6A" w:rsidRPr="0066018C" w:rsidRDefault="003910D8">
            <w:pPr>
              <w:widowControl w:val="0"/>
              <w:spacing w:line="276" w:lineRule="auto"/>
              <w:rPr>
                <w:rFonts w:asciiTheme="minorHAnsi" w:hAnsiTheme="minorHAnsi" w:cstheme="minorHAnsi"/>
              </w:rPr>
            </w:pPr>
            <w:r w:rsidRPr="0066018C">
              <w:rPr>
                <w:rFonts w:asciiTheme="minorHAnsi" w:hAnsiTheme="minorHAnsi" w:cstheme="minorHAnsi"/>
              </w:rPr>
              <w:t>Όπ</w:t>
            </w:r>
            <w:proofErr w:type="spellStart"/>
            <w:r w:rsidRPr="0066018C">
              <w:rPr>
                <w:rFonts w:asciiTheme="minorHAnsi" w:hAnsiTheme="minorHAnsi" w:cstheme="minorHAnsi"/>
              </w:rPr>
              <w:t>ου</w:t>
            </w:r>
            <w:proofErr w:type="spellEnd"/>
            <w:r w:rsidRPr="0066018C">
              <w:rPr>
                <w:rFonts w:asciiTheme="minorHAnsi" w:hAnsiTheme="minorHAnsi" w:cstheme="minorHAnsi"/>
                <w:lang w:val="el-GR"/>
              </w:rPr>
              <w:t xml:space="preserve"> </w:t>
            </w:r>
            <w:r w:rsidRPr="0066018C">
              <w:rPr>
                <w:rFonts w:asciiTheme="minorHAnsi" w:hAnsiTheme="minorHAnsi" w:cstheme="minorHAnsi"/>
                <w:b/>
              </w:rPr>
              <w:t>«ΣΤΟΙΧΕΙΟ ΤΕΚΜΗΡΙΩΣΗΣ»</w:t>
            </w:r>
            <w:r w:rsidRPr="0066018C">
              <w:rPr>
                <w:rFonts w:asciiTheme="minorHAnsi" w:hAnsiTheme="minorHAnsi" w:cstheme="minorHAnsi"/>
              </w:rPr>
              <w:t xml:space="preserve">: </w:t>
            </w:r>
          </w:p>
          <w:p w14:paraId="7FDEE30B" w14:textId="77777777" w:rsidR="00002A6A" w:rsidRPr="0066018C" w:rsidRDefault="003910D8" w:rsidP="0044045E">
            <w:pPr>
              <w:widowControl w:val="0"/>
              <w:numPr>
                <w:ilvl w:val="0"/>
                <w:numId w:val="8"/>
              </w:numPr>
              <w:suppressAutoHyphens w:val="0"/>
              <w:spacing w:line="276" w:lineRule="auto"/>
              <w:ind w:left="419" w:hanging="357"/>
              <w:rPr>
                <w:rFonts w:asciiTheme="minorHAnsi" w:hAnsiTheme="minorHAnsi" w:cstheme="minorHAnsi"/>
                <w:lang w:val="el-GR"/>
              </w:rPr>
            </w:pPr>
            <w:r w:rsidRPr="0066018C">
              <w:rPr>
                <w:rFonts w:asciiTheme="minorHAnsi" w:hAnsiTheme="minorHAnsi" w:cstheme="minorHAnsi"/>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456AC788" w14:textId="77777777" w:rsidR="00002A6A" w:rsidRPr="0066018C" w:rsidRDefault="003910D8" w:rsidP="0044045E">
            <w:pPr>
              <w:pStyle w:val="af3"/>
              <w:numPr>
                <w:ilvl w:val="0"/>
                <w:numId w:val="8"/>
              </w:numPr>
              <w:rPr>
                <w:rFonts w:asciiTheme="minorHAnsi" w:hAnsiTheme="minorHAnsi" w:cstheme="minorHAnsi"/>
                <w:lang w:val="el-GR"/>
              </w:rPr>
            </w:pPr>
            <w:r w:rsidRPr="0066018C">
              <w:rPr>
                <w:rFonts w:asciiTheme="minorHAnsi" w:hAnsiTheme="minorHAnsi" w:cstheme="minorHAnsi"/>
                <w:lang w:val="el-GR"/>
              </w:rPr>
              <w:t xml:space="preserve">Εάν ο Πελάτης είναι ιδιώτης, ως στοιχείο τεκμηρίωσης υποβάλλεται </w:t>
            </w:r>
            <w:r w:rsidR="009B4666" w:rsidRPr="0066018C">
              <w:rPr>
                <w:rFonts w:asciiTheme="minorHAnsi" w:hAnsiTheme="minorHAnsi" w:cstheme="minorHAnsi"/>
                <w:lang w:val="el-GR"/>
              </w:rPr>
              <w:t>βεβαίωση καλής εκτέλεσης του Ιδιώτη όπως εκπροσωπείται από το Νόμιμο Εκπρόσωπο. Εφόσον δεν είναι δυνατή η προσκόμιση της βεβαίωσης καλής εκτέλεσης του Ιδιώτη, προσκομίζεται 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r w:rsidRPr="0066018C">
              <w:rPr>
                <w:rFonts w:asciiTheme="minorHAnsi" w:hAnsiTheme="minorHAnsi" w:cstheme="minorHAnsi"/>
                <w:lang w:val="el-GR"/>
              </w:rPr>
              <w:t>.</w:t>
            </w:r>
          </w:p>
          <w:p w14:paraId="036808F8" w14:textId="77777777" w:rsidR="00370D67" w:rsidRPr="0066018C" w:rsidRDefault="00370D67" w:rsidP="00370D67">
            <w:pPr>
              <w:ind w:left="60"/>
              <w:rPr>
                <w:rFonts w:asciiTheme="minorHAnsi" w:hAnsiTheme="minorHAnsi" w:cstheme="minorHAnsi"/>
                <w:lang w:val="el-GR"/>
              </w:rPr>
            </w:pPr>
            <w:r w:rsidRPr="0066018C">
              <w:rPr>
                <w:rFonts w:asciiTheme="minorHAnsi" w:hAnsiTheme="minorHAnsi" w:cstheme="minorHAnsi"/>
                <w:lang w:val="el-GR"/>
              </w:rPr>
              <w:t>Ειδικότερα ανά Τμήμα απαιτούνται και τα εξής :</w:t>
            </w:r>
          </w:p>
          <w:p w14:paraId="1AA058CA" w14:textId="36C874CB" w:rsidR="00370D67" w:rsidRPr="0066018C" w:rsidRDefault="00370D67" w:rsidP="00370D67">
            <w:pPr>
              <w:shd w:val="clear" w:color="auto" w:fill="FFFFFF"/>
              <w:suppressAutoHyphens w:val="0"/>
              <w:spacing w:after="0" w:line="276" w:lineRule="auto"/>
              <w:jc w:val="left"/>
              <w:rPr>
                <w:rFonts w:asciiTheme="minorHAnsi" w:hAnsiTheme="minorHAnsi" w:cstheme="minorHAnsi"/>
                <w:color w:val="242424"/>
                <w:lang w:val="el-GR" w:eastAsia="en-US"/>
              </w:rPr>
            </w:pPr>
            <w:r w:rsidRPr="0066018C">
              <w:rPr>
                <w:rFonts w:asciiTheme="minorHAnsi" w:hAnsiTheme="minorHAnsi" w:cstheme="minorHAnsi"/>
                <w:b/>
                <w:bCs/>
                <w:color w:val="242424"/>
                <w:lang w:val="el-GR" w:eastAsia="en-US"/>
              </w:rPr>
              <w:t>ΤΜΗΜΑ Α</w:t>
            </w:r>
          </w:p>
          <w:p w14:paraId="147AF967" w14:textId="298A36F6" w:rsidR="00370D67" w:rsidRPr="0066018C" w:rsidRDefault="00370D67" w:rsidP="0044045E">
            <w:pPr>
              <w:pStyle w:val="af3"/>
              <w:numPr>
                <w:ilvl w:val="0"/>
                <w:numId w:val="12"/>
              </w:numPr>
              <w:shd w:val="clear" w:color="auto" w:fill="FFFFFF"/>
              <w:suppressAutoHyphens w:val="0"/>
              <w:spacing w:after="0" w:line="276" w:lineRule="auto"/>
              <w:rPr>
                <w:rFonts w:asciiTheme="minorHAnsi" w:hAnsiTheme="minorHAnsi" w:cstheme="minorHAnsi"/>
                <w:lang w:val="el-GR"/>
              </w:rPr>
            </w:pPr>
            <w:r w:rsidRPr="0066018C">
              <w:rPr>
                <w:rFonts w:asciiTheme="minorHAnsi" w:hAnsiTheme="minorHAnsi" w:cstheme="minorHAnsi"/>
                <w:lang w:val="el-GR"/>
              </w:rPr>
              <w:t>Για τα ΕΙΔΗ 2 και 3 του ΤΜΗΜΑΤΟΣ Α προσκομίζεται παράλληλα και επιστολή του φορέα λειτουργίας ή του κυρίου του έργου, με την οποία να επιβεβαιώνεται η τεχνική ικανότητα – επάρκεια της συμμετέχουσας εταιρείας.</w:t>
            </w:r>
          </w:p>
          <w:p w14:paraId="4CBEAADA" w14:textId="2D150349" w:rsidR="00370D67" w:rsidRPr="0066018C" w:rsidRDefault="00370D67" w:rsidP="0044045E">
            <w:pPr>
              <w:pStyle w:val="af3"/>
              <w:numPr>
                <w:ilvl w:val="0"/>
                <w:numId w:val="12"/>
              </w:numPr>
              <w:shd w:val="clear" w:color="auto" w:fill="FFFFFF"/>
              <w:suppressAutoHyphens w:val="0"/>
              <w:spacing w:after="0" w:line="276" w:lineRule="auto"/>
              <w:rPr>
                <w:rFonts w:asciiTheme="minorHAnsi" w:hAnsiTheme="minorHAnsi" w:cstheme="minorHAnsi"/>
                <w:lang w:val="el-GR"/>
              </w:rPr>
            </w:pPr>
            <w:r w:rsidRPr="0066018C">
              <w:rPr>
                <w:rFonts w:asciiTheme="minorHAnsi" w:hAnsiTheme="minorHAnsi" w:cstheme="minorHAnsi"/>
                <w:lang w:val="el-GR"/>
              </w:rPr>
              <w:t>Για τα λοιπά ΕΙΔΗ του ΤΜΗΜΑΤΟΣ Α προσκομίζ</w:t>
            </w:r>
            <w:r w:rsidR="00837B41" w:rsidRPr="0066018C">
              <w:rPr>
                <w:rFonts w:asciiTheme="minorHAnsi" w:hAnsiTheme="minorHAnsi" w:cstheme="minorHAnsi"/>
                <w:lang w:val="el-GR"/>
              </w:rPr>
              <w:t>εται</w:t>
            </w:r>
            <w:r w:rsidRPr="0066018C">
              <w:rPr>
                <w:rFonts w:asciiTheme="minorHAnsi" w:hAnsiTheme="minorHAnsi" w:cstheme="minorHAnsi"/>
                <w:lang w:val="el-GR"/>
              </w:rPr>
              <w:t xml:space="preserve"> παράλληλα και επιστολή του φορέα λειτουργίας ή του κυρίου του έργου, με την οποία να επιβεβαιώνεται η τεχνική ικανότητα – επάρκεια της συμμετέχουσας εταιρείας.</w:t>
            </w:r>
          </w:p>
          <w:p w14:paraId="4CAD189F" w14:textId="77777777" w:rsidR="00370D67" w:rsidRPr="0066018C" w:rsidRDefault="00370D67" w:rsidP="00370D67">
            <w:pPr>
              <w:ind w:left="60"/>
              <w:rPr>
                <w:rFonts w:asciiTheme="minorHAnsi" w:hAnsiTheme="minorHAnsi" w:cstheme="minorHAnsi"/>
                <w:lang w:val="el-GR"/>
              </w:rPr>
            </w:pPr>
          </w:p>
          <w:p w14:paraId="1C0F46D9" w14:textId="77777777" w:rsidR="00CB7BD5" w:rsidRPr="0066018C" w:rsidRDefault="00CB7BD5" w:rsidP="00370D67">
            <w:pPr>
              <w:ind w:left="60"/>
              <w:rPr>
                <w:rFonts w:asciiTheme="minorHAnsi" w:hAnsiTheme="minorHAnsi" w:cstheme="minorHAnsi"/>
                <w:b/>
                <w:bCs/>
                <w:lang w:val="el-GR"/>
              </w:rPr>
            </w:pPr>
            <w:r w:rsidRPr="0066018C">
              <w:rPr>
                <w:rFonts w:asciiTheme="minorHAnsi" w:hAnsiTheme="minorHAnsi" w:cstheme="minorHAnsi"/>
                <w:b/>
                <w:bCs/>
                <w:lang w:val="el-GR"/>
              </w:rPr>
              <w:t>ΤΜΗΜΑ Β</w:t>
            </w:r>
          </w:p>
          <w:p w14:paraId="41D867D8" w14:textId="77777777" w:rsidR="00CB7BD5" w:rsidRPr="0066018C" w:rsidRDefault="00CB7BD5" w:rsidP="0044045E">
            <w:pPr>
              <w:pStyle w:val="af3"/>
              <w:numPr>
                <w:ilvl w:val="0"/>
                <w:numId w:val="12"/>
              </w:numPr>
              <w:shd w:val="clear" w:color="auto" w:fill="FFFFFF"/>
              <w:suppressAutoHyphens w:val="0"/>
              <w:spacing w:after="0" w:line="276" w:lineRule="auto"/>
              <w:rPr>
                <w:rFonts w:asciiTheme="minorHAnsi" w:hAnsiTheme="minorHAnsi" w:cstheme="minorHAnsi"/>
                <w:lang w:val="el-GR"/>
              </w:rPr>
            </w:pPr>
            <w:r w:rsidRPr="0066018C">
              <w:rPr>
                <w:rFonts w:asciiTheme="minorHAnsi" w:hAnsiTheme="minorHAnsi" w:cstheme="minorHAnsi"/>
                <w:lang w:val="el-GR"/>
              </w:rPr>
              <w:t xml:space="preserve">Στην περίπτωση που αναλάβει ο κατασκευαστής την εγκατάσταση, οι βεβαιώσεις αντίστοιχων έργων σε τηλεοπτικά στούντιο στην Ελλάδα ή/και το εξωτερικό, θα μπορούν να δίνονται και από τον κατασκευαστή. </w:t>
            </w:r>
          </w:p>
          <w:p w14:paraId="7E1CB3C8" w14:textId="77777777" w:rsidR="00CB7BD5" w:rsidRPr="0066018C" w:rsidRDefault="00CB7BD5" w:rsidP="00370D67">
            <w:pPr>
              <w:ind w:left="60"/>
              <w:rPr>
                <w:rFonts w:asciiTheme="minorHAnsi" w:hAnsiTheme="minorHAnsi" w:cstheme="minorHAnsi"/>
                <w:lang w:val="el-GR"/>
              </w:rPr>
            </w:pPr>
          </w:p>
          <w:p w14:paraId="7D364679" w14:textId="77777777" w:rsidR="00CB7BD5" w:rsidRPr="0066018C" w:rsidRDefault="00CB7BD5" w:rsidP="00370D67">
            <w:pPr>
              <w:ind w:left="60"/>
              <w:rPr>
                <w:rFonts w:asciiTheme="minorHAnsi" w:hAnsiTheme="minorHAnsi" w:cstheme="minorHAnsi"/>
                <w:b/>
                <w:bCs/>
                <w:lang w:val="el-GR"/>
              </w:rPr>
            </w:pPr>
            <w:r w:rsidRPr="0066018C">
              <w:rPr>
                <w:rFonts w:asciiTheme="minorHAnsi" w:hAnsiTheme="minorHAnsi" w:cstheme="minorHAnsi"/>
                <w:b/>
                <w:bCs/>
                <w:lang w:val="el-GR"/>
              </w:rPr>
              <w:t>ΤΜΗΜΑ Γ</w:t>
            </w:r>
          </w:p>
          <w:p w14:paraId="19391A0D" w14:textId="77777777" w:rsidR="00CB7BD5" w:rsidRPr="0066018C" w:rsidRDefault="00CB7BD5" w:rsidP="0044045E">
            <w:pPr>
              <w:pStyle w:val="af3"/>
              <w:numPr>
                <w:ilvl w:val="0"/>
                <w:numId w:val="12"/>
              </w:numPr>
              <w:shd w:val="clear" w:color="auto" w:fill="FFFFFF"/>
              <w:suppressAutoHyphens w:val="0"/>
              <w:spacing w:after="0" w:line="276" w:lineRule="auto"/>
              <w:rPr>
                <w:rFonts w:asciiTheme="minorHAnsi" w:hAnsiTheme="minorHAnsi" w:cstheme="minorHAnsi"/>
                <w:lang w:val="el-GR"/>
              </w:rPr>
            </w:pPr>
            <w:r w:rsidRPr="0066018C">
              <w:rPr>
                <w:rFonts w:asciiTheme="minorHAnsi" w:hAnsiTheme="minorHAnsi" w:cstheme="minorHAnsi"/>
                <w:lang w:val="el-GR"/>
              </w:rPr>
              <w:t>Στην περίπτωση που αναλάβει ο κατασκευαστής την εγκατάσταση, οι βεβαιώσεις αντίστοιχων έργων σε τηλεοπτικά στούντιο στην Ελλάδα ή/και το εξωτερικό, θα μπορούν να δίνονται και από τον κατασκευαστή.</w:t>
            </w:r>
          </w:p>
          <w:p w14:paraId="325CA334" w14:textId="77777777" w:rsidR="00CB7BD5" w:rsidRPr="0066018C" w:rsidRDefault="00CB7BD5" w:rsidP="00B06551">
            <w:pPr>
              <w:ind w:left="60"/>
              <w:rPr>
                <w:rFonts w:asciiTheme="minorHAnsi" w:hAnsiTheme="minorHAnsi" w:cstheme="minorHAnsi"/>
                <w:lang w:val="el-GR"/>
              </w:rPr>
            </w:pPr>
          </w:p>
          <w:p w14:paraId="24A0E658" w14:textId="668F17F2" w:rsidR="00476F04" w:rsidRPr="0066018C" w:rsidRDefault="00476F04" w:rsidP="00476F04">
            <w:pPr>
              <w:ind w:left="60"/>
              <w:rPr>
                <w:rFonts w:asciiTheme="minorHAnsi" w:hAnsiTheme="minorHAnsi" w:cstheme="minorHAnsi"/>
                <w:b/>
                <w:bCs/>
                <w:lang w:val="el-GR"/>
              </w:rPr>
            </w:pPr>
            <w:r w:rsidRPr="0066018C">
              <w:rPr>
                <w:rFonts w:asciiTheme="minorHAnsi" w:hAnsiTheme="minorHAnsi" w:cstheme="minorHAnsi"/>
                <w:b/>
                <w:bCs/>
                <w:lang w:val="el-GR"/>
              </w:rPr>
              <w:t>ΤΜΗΜΑ Δ</w:t>
            </w:r>
          </w:p>
          <w:p w14:paraId="7F541DA4" w14:textId="77777777" w:rsidR="00476F04" w:rsidRPr="0066018C" w:rsidRDefault="00476F04" w:rsidP="00476F04">
            <w:pPr>
              <w:pStyle w:val="af3"/>
              <w:numPr>
                <w:ilvl w:val="0"/>
                <w:numId w:val="75"/>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Ο υποψήφιος ανάδοχος  πρέπει να υποβάλει στην Τεχνική προσφορά του  επί ποινή αποκλεισμού  πίνακα συναφών έργων του κατασκευαστή, ή Αναφορές Πελάτη ή Υπεύθυνες Δηλώσεις που θα αναφέρουν τα συγκεκριμένα στοιχεία. </w:t>
            </w:r>
          </w:p>
          <w:p w14:paraId="59021A9B" w14:textId="77777777" w:rsidR="00476F04" w:rsidRPr="0066018C" w:rsidRDefault="00476F04" w:rsidP="00476F04">
            <w:pPr>
              <w:pStyle w:val="af3"/>
              <w:numPr>
                <w:ilvl w:val="0"/>
                <w:numId w:val="75"/>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Επίσης ο υποψήφιος ανάδοχος για το ΤΜΗΜΑ Δ, θα πρέπει να  υποβάλλει στην τεχνική προσφορά του τα έγγραφα εκείνα (ενδεικτικά: δήλωση κατασκευαστή, τεχνικά εγχειρίδια </w:t>
            </w:r>
            <w:proofErr w:type="spellStart"/>
            <w:r w:rsidRPr="0066018C">
              <w:rPr>
                <w:rFonts w:asciiTheme="minorHAnsi" w:hAnsiTheme="minorHAnsi" w:cstheme="minorHAnsi"/>
                <w:lang w:val="el-GR"/>
              </w:rPr>
              <w:t>κ.λ.π</w:t>
            </w:r>
            <w:proofErr w:type="spellEnd"/>
            <w:r w:rsidRPr="0066018C">
              <w:rPr>
                <w:rFonts w:asciiTheme="minorHAnsi" w:hAnsiTheme="minorHAnsi" w:cstheme="minorHAnsi"/>
                <w:lang w:val="el-GR"/>
              </w:rPr>
              <w:t xml:space="preserve">) με τα οποία αποδεικνύεται η </w:t>
            </w:r>
            <w:proofErr w:type="spellStart"/>
            <w:r w:rsidRPr="0066018C">
              <w:rPr>
                <w:rFonts w:asciiTheme="minorHAnsi" w:hAnsiTheme="minorHAnsi" w:cstheme="minorHAnsi"/>
                <w:lang w:val="el-GR"/>
              </w:rPr>
              <w:t>διαλειτουργικότητα</w:t>
            </w:r>
            <w:proofErr w:type="spellEnd"/>
            <w:r w:rsidRPr="0066018C">
              <w:rPr>
                <w:rFonts w:asciiTheme="minorHAnsi" w:hAnsiTheme="minorHAnsi" w:cstheme="minorHAnsi"/>
                <w:lang w:val="el-GR"/>
              </w:rPr>
              <w:t xml:space="preserve"> των λογισμικών που προσφέρει  με τρίτα Πληροφοριακά Συστήματα Επιχειρησιακού Σχεδιασμού (ERP), </w:t>
            </w:r>
            <w:proofErr w:type="spellStart"/>
            <w:r w:rsidRPr="0066018C">
              <w:rPr>
                <w:rFonts w:asciiTheme="minorHAnsi" w:hAnsiTheme="minorHAnsi" w:cstheme="minorHAnsi"/>
                <w:lang w:val="en-US"/>
              </w:rPr>
              <w:t>NewsRoom</w:t>
            </w:r>
            <w:proofErr w:type="spellEnd"/>
            <w:r w:rsidRPr="0066018C">
              <w:rPr>
                <w:rFonts w:asciiTheme="minorHAnsi" w:hAnsiTheme="minorHAnsi" w:cstheme="minorHAnsi"/>
                <w:lang w:val="el-GR"/>
              </w:rPr>
              <w:t xml:space="preserve">, Συστήματα αυτοματισμού Ροών Τηλεοπτικών καναλιών, πλατφόρμες ΟΤΤ,  συστήματα EPG και συστήματα </w:t>
            </w:r>
            <w:r w:rsidRPr="0066018C">
              <w:rPr>
                <w:rFonts w:asciiTheme="minorHAnsi" w:hAnsiTheme="minorHAnsi" w:cstheme="minorHAnsi"/>
                <w:lang w:val="en-US"/>
              </w:rPr>
              <w:t>Traffic</w:t>
            </w:r>
            <w:r w:rsidRPr="0066018C">
              <w:rPr>
                <w:rFonts w:asciiTheme="minorHAnsi" w:hAnsiTheme="minorHAnsi" w:cstheme="minorHAnsi"/>
                <w:lang w:val="el-GR"/>
              </w:rPr>
              <w:t xml:space="preserve"> που λειτουργούν σε Ραδιοτηλεοπτικούς φορείς στους οποίους έχει εγκαταστήσει το λογισμικό του κατασκευαστή με το οποίο θα συμμετάσχει στον παρόντα διαγωνισμό. </w:t>
            </w:r>
          </w:p>
          <w:p w14:paraId="24B90CB7" w14:textId="2379B6AC" w:rsidR="00476F04" w:rsidRPr="0066018C" w:rsidRDefault="00476F04" w:rsidP="00B06551">
            <w:pPr>
              <w:ind w:left="60"/>
              <w:rPr>
                <w:rFonts w:asciiTheme="minorHAnsi" w:hAnsiTheme="minorHAnsi" w:cstheme="minorHAnsi"/>
                <w:lang w:val="el-GR"/>
              </w:rPr>
            </w:pPr>
          </w:p>
        </w:tc>
      </w:tr>
      <w:tr w:rsidR="00002A6A" w:rsidRPr="00402F51" w14:paraId="7BB07339" w14:textId="77777777">
        <w:tc>
          <w:tcPr>
            <w:tcW w:w="675" w:type="dxa"/>
            <w:tcBorders>
              <w:top w:val="single" w:sz="4" w:space="0" w:color="000000"/>
              <w:left w:val="single" w:sz="4" w:space="0" w:color="000000"/>
              <w:bottom w:val="single" w:sz="4" w:space="0" w:color="000000"/>
              <w:right w:val="single" w:sz="4" w:space="0" w:color="000000"/>
            </w:tcBorders>
            <w:shd w:val="clear" w:color="auto" w:fill="D9D9D9"/>
          </w:tcPr>
          <w:p w14:paraId="594800D7"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lang w:val="el-GR"/>
              </w:rPr>
              <w:lastRenderedPageBreak/>
              <w:t>4</w:t>
            </w:r>
            <w:r w:rsidRPr="0066018C">
              <w:rPr>
                <w:rFonts w:asciiTheme="minorHAnsi" w:hAnsiTheme="minorHAnsi" w:cstheme="minorHAnsi"/>
                <w:b/>
              </w:rPr>
              <w:t>.</w:t>
            </w:r>
          </w:p>
        </w:tc>
        <w:tc>
          <w:tcPr>
            <w:tcW w:w="9179" w:type="dxa"/>
            <w:tcBorders>
              <w:top w:val="single" w:sz="4" w:space="0" w:color="000000"/>
              <w:left w:val="single" w:sz="4" w:space="0" w:color="000000"/>
              <w:bottom w:val="single" w:sz="4" w:space="0" w:color="000000"/>
              <w:right w:val="single" w:sz="4" w:space="0" w:color="000000"/>
            </w:tcBorders>
            <w:shd w:val="clear" w:color="auto" w:fill="D9D9D9"/>
          </w:tcPr>
          <w:p w14:paraId="3A5522E1" w14:textId="5D6C1A7F" w:rsidR="00002A6A" w:rsidRPr="0066018C" w:rsidRDefault="003910D8">
            <w:pPr>
              <w:widowControl w:val="0"/>
              <w:spacing w:after="0" w:line="276" w:lineRule="auto"/>
              <w:rPr>
                <w:rFonts w:asciiTheme="minorHAnsi" w:hAnsiTheme="minorHAnsi" w:cstheme="minorHAnsi"/>
                <w:b/>
                <w:bCs/>
                <w:lang w:val="el-GR" w:eastAsia="el-GR"/>
              </w:rPr>
            </w:pPr>
            <w:r w:rsidRPr="0066018C">
              <w:rPr>
                <w:rFonts w:asciiTheme="minorHAnsi" w:hAnsiTheme="minorHAnsi" w:cstheme="minorHAnsi"/>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64452A" w:rsidRPr="0066018C">
              <w:rPr>
                <w:rFonts w:asciiTheme="minorHAnsi" w:hAnsiTheme="minorHAnsi" w:cstheme="minorHAnsi"/>
                <w:b/>
                <w:bCs/>
                <w:lang w:val="el-GR" w:eastAsia="el-GR"/>
              </w:rPr>
              <w:fldChar w:fldCharType="begin"/>
            </w:r>
            <w:r w:rsidR="0064452A" w:rsidRPr="0066018C">
              <w:rPr>
                <w:rFonts w:asciiTheme="minorHAnsi" w:hAnsiTheme="minorHAnsi" w:cstheme="minorHAnsi"/>
                <w:b/>
                <w:bCs/>
                <w:lang w:val="el-GR" w:eastAsia="el-GR"/>
              </w:rPr>
              <w:instrText xml:space="preserve"> REF _Ref180595473 \r \h </w:instrText>
            </w:r>
            <w:r w:rsidR="0066018C">
              <w:rPr>
                <w:rFonts w:asciiTheme="minorHAnsi" w:hAnsiTheme="minorHAnsi" w:cstheme="minorHAnsi"/>
                <w:b/>
                <w:bCs/>
                <w:lang w:val="el-GR" w:eastAsia="el-GR"/>
              </w:rPr>
              <w:instrText xml:space="preserve"> \* MERGEFORMAT </w:instrText>
            </w:r>
            <w:r w:rsidR="0064452A" w:rsidRPr="0066018C">
              <w:rPr>
                <w:rFonts w:asciiTheme="minorHAnsi" w:hAnsiTheme="minorHAnsi" w:cstheme="minorHAnsi"/>
                <w:b/>
                <w:bCs/>
                <w:lang w:val="el-GR" w:eastAsia="el-GR"/>
              </w:rPr>
            </w:r>
            <w:r w:rsidR="0064452A" w:rsidRPr="0066018C">
              <w:rPr>
                <w:rFonts w:asciiTheme="minorHAnsi" w:hAnsiTheme="minorHAnsi" w:cstheme="minorHAnsi"/>
                <w:b/>
                <w:bCs/>
                <w:lang w:val="el-GR" w:eastAsia="el-GR"/>
              </w:rPr>
              <w:fldChar w:fldCharType="separate"/>
            </w:r>
            <w:r w:rsidR="00243C39">
              <w:rPr>
                <w:rFonts w:asciiTheme="minorHAnsi" w:hAnsiTheme="minorHAnsi" w:cstheme="minorHAnsi"/>
                <w:b/>
                <w:bCs/>
                <w:lang w:val="el-GR" w:eastAsia="el-GR"/>
              </w:rPr>
              <w:t>2.2.6.2</w:t>
            </w:r>
            <w:r w:rsidR="0064452A" w:rsidRPr="0066018C">
              <w:rPr>
                <w:rFonts w:asciiTheme="minorHAnsi" w:hAnsiTheme="minorHAnsi" w:cstheme="minorHAnsi"/>
                <w:b/>
                <w:bCs/>
                <w:lang w:val="el-GR" w:eastAsia="el-GR"/>
              </w:rPr>
              <w:fldChar w:fldCharType="end"/>
            </w:r>
            <w:r w:rsidRPr="0066018C">
              <w:rPr>
                <w:rFonts w:asciiTheme="minorHAnsi" w:hAnsiTheme="minorHAnsi" w:cstheme="minorHAnsi"/>
                <w:b/>
                <w:bCs/>
                <w:lang w:val="el-GR" w:eastAsia="el-GR"/>
              </w:rPr>
              <w:t xml:space="preserve"> </w:t>
            </w:r>
          </w:p>
          <w:p w14:paraId="6F27E55B" w14:textId="77777777" w:rsidR="00002A6A" w:rsidRPr="0066018C" w:rsidRDefault="003910D8">
            <w:pPr>
              <w:widowControl w:val="0"/>
              <w:spacing w:after="0" w:line="276" w:lineRule="auto"/>
              <w:rPr>
                <w:rFonts w:asciiTheme="minorHAnsi" w:hAnsiTheme="minorHAnsi" w:cstheme="minorHAnsi"/>
                <w:lang w:val="el-GR"/>
              </w:rPr>
            </w:pPr>
            <w:r w:rsidRPr="0066018C">
              <w:rPr>
                <w:rFonts w:asciiTheme="minorHAnsi" w:hAnsiTheme="minorHAnsi" w:cstheme="minorHAnsi"/>
                <w:lang w:val="el-GR"/>
              </w:rPr>
              <w:t>Οι οικονομικοί φορείς οφείλουν να αποδείξουν το ανωτέρω κριτήριο ποιοτικής επιλογής υποβάλλοντας τα ακόλουθα στοιχεία τεκμηρίωσης:</w:t>
            </w:r>
          </w:p>
          <w:p w14:paraId="6896C92B" w14:textId="77777777" w:rsidR="00002A6A" w:rsidRPr="0066018C" w:rsidRDefault="00002A6A">
            <w:pPr>
              <w:widowControl w:val="0"/>
              <w:spacing w:after="0" w:line="276" w:lineRule="auto"/>
              <w:rPr>
                <w:rFonts w:asciiTheme="minorHAnsi" w:hAnsiTheme="minorHAnsi" w:cstheme="minorHAnsi"/>
                <w:lang w:val="el-GR"/>
              </w:rPr>
            </w:pPr>
          </w:p>
        </w:tc>
      </w:tr>
      <w:tr w:rsidR="00002A6A" w:rsidRPr="00402F51" w14:paraId="1534FE8E" w14:textId="77777777">
        <w:trPr>
          <w:trHeight w:val="1063"/>
        </w:trPr>
        <w:tc>
          <w:tcPr>
            <w:tcW w:w="675" w:type="dxa"/>
            <w:tcBorders>
              <w:top w:val="single" w:sz="4" w:space="0" w:color="000000"/>
              <w:left w:val="single" w:sz="4" w:space="0" w:color="000000"/>
              <w:bottom w:val="single" w:sz="4" w:space="0" w:color="000000"/>
              <w:right w:val="single" w:sz="4" w:space="0" w:color="000000"/>
            </w:tcBorders>
          </w:tcPr>
          <w:p w14:paraId="3B415488"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lang w:val="el-GR"/>
              </w:rPr>
              <w:t>4</w:t>
            </w:r>
            <w:r w:rsidRPr="0066018C">
              <w:rPr>
                <w:rFonts w:asciiTheme="minorHAnsi" w:hAnsiTheme="minorHAnsi" w:cstheme="minorHAnsi"/>
                <w:b/>
                <w:bCs/>
              </w:rPr>
              <w:t>.1</w:t>
            </w:r>
          </w:p>
        </w:tc>
        <w:tc>
          <w:tcPr>
            <w:tcW w:w="9179" w:type="dxa"/>
            <w:tcBorders>
              <w:top w:val="single" w:sz="4" w:space="0" w:color="000000"/>
              <w:left w:val="single" w:sz="4" w:space="0" w:color="000000"/>
              <w:bottom w:val="single" w:sz="4" w:space="0" w:color="000000"/>
              <w:right w:val="single" w:sz="4" w:space="0" w:color="000000"/>
            </w:tcBorders>
          </w:tcPr>
          <w:p w14:paraId="5454C4F0" w14:textId="77777777" w:rsidR="00002A6A" w:rsidRPr="0066018C" w:rsidRDefault="003910D8">
            <w:pPr>
              <w:widowControl w:val="0"/>
              <w:spacing w:line="276" w:lineRule="auto"/>
              <w:rPr>
                <w:rFonts w:asciiTheme="minorHAnsi" w:hAnsiTheme="minorHAnsi" w:cstheme="minorHAnsi"/>
                <w:lang w:val="el-GR"/>
              </w:rPr>
            </w:pPr>
            <w:r w:rsidRPr="0066018C">
              <w:rPr>
                <w:rFonts w:asciiTheme="minorHAnsi" w:hAnsiTheme="minorHAnsi" w:cstheme="minorHAnsi"/>
                <w:lang w:val="el-GR"/>
              </w:rPr>
              <w:t xml:space="preserve">Πίνακα των </w:t>
            </w:r>
            <w:r w:rsidRPr="0066018C">
              <w:rPr>
                <w:rFonts w:asciiTheme="minorHAnsi" w:hAnsiTheme="minorHAnsi" w:cstheme="minorHAnsi"/>
                <w:b/>
                <w:lang w:val="el-GR"/>
              </w:rPr>
              <w:t xml:space="preserve">υπαλλήλων του Οικονομικού Φορέα </w:t>
            </w:r>
            <w:r w:rsidRPr="0066018C">
              <w:rPr>
                <w:rFonts w:asciiTheme="minorHAnsi" w:hAnsiTheme="minorHAnsi" w:cstheme="minorHAnsi"/>
                <w:lang w:val="el-GR"/>
              </w:rPr>
              <w:t>που συμμετέχουν στην Ομάδα Έργου, σύμφωνα με το ακόλουθο υπόδειγμα:</w:t>
            </w:r>
          </w:p>
          <w:tbl>
            <w:tblPr>
              <w:tblW w:w="9010" w:type="dxa"/>
              <w:tblLayout w:type="fixed"/>
              <w:tblLook w:val="0000" w:firstRow="0" w:lastRow="0" w:firstColumn="0" w:lastColumn="0" w:noHBand="0" w:noVBand="0"/>
            </w:tblPr>
            <w:tblGrid>
              <w:gridCol w:w="474"/>
              <w:gridCol w:w="2036"/>
              <w:gridCol w:w="2035"/>
              <w:gridCol w:w="2041"/>
              <w:gridCol w:w="1132"/>
              <w:gridCol w:w="1292"/>
            </w:tblGrid>
            <w:tr w:rsidR="00002A6A" w:rsidRPr="00402F51" w14:paraId="6B156478" w14:textId="77777777">
              <w:trPr>
                <w:trHeight w:val="788"/>
              </w:trPr>
              <w:tc>
                <w:tcPr>
                  <w:tcW w:w="47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3141BBB" w14:textId="77777777" w:rsidR="00002A6A" w:rsidRPr="0066018C" w:rsidRDefault="003910D8">
                  <w:pPr>
                    <w:widowControl w:val="0"/>
                    <w:spacing w:line="276" w:lineRule="auto"/>
                    <w:jc w:val="center"/>
                    <w:rPr>
                      <w:rFonts w:asciiTheme="minorHAnsi" w:hAnsiTheme="minorHAnsi" w:cstheme="minorHAnsi"/>
                      <w:sz w:val="16"/>
                      <w:szCs w:val="16"/>
                    </w:rPr>
                  </w:pPr>
                  <w:r w:rsidRPr="0066018C">
                    <w:rPr>
                      <w:rFonts w:asciiTheme="minorHAnsi" w:hAnsiTheme="minorHAnsi" w:cstheme="minorHAnsi"/>
                      <w:sz w:val="16"/>
                      <w:szCs w:val="16"/>
                    </w:rPr>
                    <w:t>Α/Α</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578A807"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Εταιρεία (σε περίπτωση Ένωσης / Κοινοπραξίας)</w:t>
                  </w:r>
                </w:p>
              </w:tc>
              <w:tc>
                <w:tcPr>
                  <w:tcW w:w="203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0D2FF3E"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Ονοματεπώνυμο Μέλους Ομάδας Έργου</w:t>
                  </w:r>
                </w:p>
              </w:tc>
              <w:tc>
                <w:tcPr>
                  <w:tcW w:w="2041"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996BA2C"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Θέση στην Ομάδα Έργου</w:t>
                  </w:r>
                </w:p>
              </w:tc>
              <w:tc>
                <w:tcPr>
                  <w:tcW w:w="113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6712338"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Ανθρωπομήνες</w:t>
                  </w: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5D60F149"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Ποσοστό συμμετοχής* (%)</w:t>
                  </w:r>
                </w:p>
              </w:tc>
            </w:tr>
            <w:tr w:rsidR="00002A6A" w:rsidRPr="00402F51" w14:paraId="3AC33467" w14:textId="77777777">
              <w:trPr>
                <w:trHeight w:val="394"/>
              </w:trPr>
              <w:tc>
                <w:tcPr>
                  <w:tcW w:w="473" w:type="dxa"/>
                  <w:tcBorders>
                    <w:top w:val="single" w:sz="4" w:space="0" w:color="000080"/>
                    <w:left w:val="single" w:sz="4" w:space="0" w:color="000080"/>
                    <w:bottom w:val="single" w:sz="4" w:space="0" w:color="000080"/>
                    <w:right w:val="single" w:sz="4" w:space="0" w:color="000080"/>
                  </w:tcBorders>
                  <w:vAlign w:val="center"/>
                </w:tcPr>
                <w:p w14:paraId="2EBC3F77" w14:textId="77777777" w:rsidR="00002A6A" w:rsidRPr="0066018C" w:rsidRDefault="00002A6A">
                  <w:pPr>
                    <w:widowControl w:val="0"/>
                    <w:spacing w:line="276" w:lineRule="auto"/>
                    <w:rPr>
                      <w:rFonts w:asciiTheme="minorHAnsi" w:hAnsiTheme="minorHAnsi" w:cstheme="minorHAnsi"/>
                      <w:lang w:val="el-GR"/>
                    </w:rPr>
                  </w:pPr>
                </w:p>
              </w:tc>
              <w:tc>
                <w:tcPr>
                  <w:tcW w:w="2036" w:type="dxa"/>
                  <w:tcBorders>
                    <w:top w:val="single" w:sz="4" w:space="0" w:color="000080"/>
                    <w:left w:val="single" w:sz="4" w:space="0" w:color="000080"/>
                    <w:bottom w:val="single" w:sz="4" w:space="0" w:color="000080"/>
                    <w:right w:val="single" w:sz="4" w:space="0" w:color="000080"/>
                  </w:tcBorders>
                  <w:vAlign w:val="center"/>
                </w:tcPr>
                <w:p w14:paraId="06DB730E" w14:textId="77777777" w:rsidR="00002A6A" w:rsidRPr="0066018C" w:rsidRDefault="00002A6A">
                  <w:pPr>
                    <w:widowControl w:val="0"/>
                    <w:spacing w:line="276" w:lineRule="auto"/>
                    <w:rPr>
                      <w:rFonts w:asciiTheme="minorHAnsi" w:hAnsiTheme="minorHAnsi" w:cstheme="minorHAnsi"/>
                      <w:lang w:val="el-GR"/>
                    </w:rPr>
                  </w:pPr>
                </w:p>
              </w:tc>
              <w:tc>
                <w:tcPr>
                  <w:tcW w:w="2035" w:type="dxa"/>
                  <w:tcBorders>
                    <w:top w:val="single" w:sz="4" w:space="0" w:color="000080"/>
                    <w:left w:val="single" w:sz="4" w:space="0" w:color="000080"/>
                    <w:bottom w:val="single" w:sz="4" w:space="0" w:color="000080"/>
                    <w:right w:val="single" w:sz="4" w:space="0" w:color="000080"/>
                  </w:tcBorders>
                  <w:vAlign w:val="center"/>
                </w:tcPr>
                <w:p w14:paraId="2BD983C1" w14:textId="77777777" w:rsidR="00002A6A" w:rsidRPr="0066018C" w:rsidRDefault="00002A6A">
                  <w:pPr>
                    <w:widowControl w:val="0"/>
                    <w:spacing w:line="276" w:lineRule="auto"/>
                    <w:rPr>
                      <w:rFonts w:asciiTheme="minorHAnsi" w:hAnsiTheme="minorHAnsi" w:cstheme="minorHAnsi"/>
                      <w:lang w:val="el-GR"/>
                    </w:rPr>
                  </w:pPr>
                </w:p>
              </w:tc>
              <w:tc>
                <w:tcPr>
                  <w:tcW w:w="2041" w:type="dxa"/>
                  <w:tcBorders>
                    <w:top w:val="single" w:sz="4" w:space="0" w:color="000080"/>
                    <w:left w:val="single" w:sz="4" w:space="0" w:color="000080"/>
                    <w:bottom w:val="single" w:sz="4" w:space="0" w:color="000080"/>
                    <w:right w:val="single" w:sz="4" w:space="0" w:color="000080"/>
                  </w:tcBorders>
                  <w:vAlign w:val="center"/>
                </w:tcPr>
                <w:p w14:paraId="52A04845" w14:textId="77777777" w:rsidR="00002A6A" w:rsidRPr="0066018C" w:rsidRDefault="00002A6A">
                  <w:pPr>
                    <w:widowControl w:val="0"/>
                    <w:spacing w:line="276" w:lineRule="auto"/>
                    <w:rPr>
                      <w:rFonts w:asciiTheme="minorHAnsi" w:hAnsiTheme="minorHAnsi" w:cstheme="minorHAnsi"/>
                      <w:lang w:val="el-GR"/>
                    </w:rPr>
                  </w:pPr>
                </w:p>
              </w:tc>
              <w:tc>
                <w:tcPr>
                  <w:tcW w:w="1132" w:type="dxa"/>
                  <w:tcBorders>
                    <w:top w:val="single" w:sz="4" w:space="0" w:color="000080"/>
                    <w:left w:val="single" w:sz="4" w:space="0" w:color="000080"/>
                    <w:bottom w:val="single" w:sz="4" w:space="0" w:color="000080"/>
                    <w:right w:val="single" w:sz="4" w:space="0" w:color="000080"/>
                  </w:tcBorders>
                  <w:vAlign w:val="center"/>
                </w:tcPr>
                <w:p w14:paraId="6A017201" w14:textId="77777777" w:rsidR="00002A6A" w:rsidRPr="0066018C" w:rsidRDefault="00002A6A">
                  <w:pPr>
                    <w:widowControl w:val="0"/>
                    <w:spacing w:line="276" w:lineRule="auto"/>
                    <w:rPr>
                      <w:rFonts w:asciiTheme="minorHAnsi" w:hAnsiTheme="minorHAnsi" w:cstheme="minorHAnsi"/>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547F82A1"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5F6ABFF5" w14:textId="77777777">
              <w:trPr>
                <w:trHeight w:val="394"/>
              </w:trPr>
              <w:tc>
                <w:tcPr>
                  <w:tcW w:w="473" w:type="dxa"/>
                  <w:tcBorders>
                    <w:top w:val="single" w:sz="4" w:space="0" w:color="000080"/>
                    <w:left w:val="single" w:sz="4" w:space="0" w:color="000080"/>
                    <w:bottom w:val="single" w:sz="4" w:space="0" w:color="000080"/>
                    <w:right w:val="single" w:sz="4" w:space="0" w:color="000080"/>
                  </w:tcBorders>
                  <w:vAlign w:val="center"/>
                </w:tcPr>
                <w:p w14:paraId="6DBE2C0E" w14:textId="77777777" w:rsidR="00002A6A" w:rsidRPr="0066018C" w:rsidRDefault="00002A6A">
                  <w:pPr>
                    <w:widowControl w:val="0"/>
                    <w:spacing w:line="276" w:lineRule="auto"/>
                    <w:rPr>
                      <w:rFonts w:asciiTheme="minorHAnsi" w:hAnsiTheme="minorHAnsi" w:cstheme="minorHAnsi"/>
                      <w:lang w:val="el-GR"/>
                    </w:rPr>
                  </w:pPr>
                </w:p>
              </w:tc>
              <w:tc>
                <w:tcPr>
                  <w:tcW w:w="2036" w:type="dxa"/>
                  <w:tcBorders>
                    <w:top w:val="single" w:sz="4" w:space="0" w:color="000080"/>
                    <w:left w:val="single" w:sz="4" w:space="0" w:color="000080"/>
                    <w:bottom w:val="single" w:sz="4" w:space="0" w:color="000080"/>
                    <w:right w:val="single" w:sz="4" w:space="0" w:color="000080"/>
                  </w:tcBorders>
                  <w:vAlign w:val="center"/>
                </w:tcPr>
                <w:p w14:paraId="33AD10B8" w14:textId="77777777" w:rsidR="00002A6A" w:rsidRPr="0066018C" w:rsidRDefault="00002A6A">
                  <w:pPr>
                    <w:widowControl w:val="0"/>
                    <w:spacing w:line="276" w:lineRule="auto"/>
                    <w:rPr>
                      <w:rFonts w:asciiTheme="minorHAnsi" w:hAnsiTheme="minorHAnsi" w:cstheme="minorHAnsi"/>
                      <w:lang w:val="el-GR"/>
                    </w:rPr>
                  </w:pPr>
                </w:p>
              </w:tc>
              <w:tc>
                <w:tcPr>
                  <w:tcW w:w="2035" w:type="dxa"/>
                  <w:tcBorders>
                    <w:top w:val="single" w:sz="4" w:space="0" w:color="000080"/>
                    <w:left w:val="single" w:sz="4" w:space="0" w:color="000080"/>
                    <w:bottom w:val="single" w:sz="4" w:space="0" w:color="000080"/>
                    <w:right w:val="single" w:sz="4" w:space="0" w:color="000080"/>
                  </w:tcBorders>
                  <w:vAlign w:val="center"/>
                </w:tcPr>
                <w:p w14:paraId="11673199" w14:textId="77777777" w:rsidR="00002A6A" w:rsidRPr="0066018C" w:rsidRDefault="00002A6A">
                  <w:pPr>
                    <w:widowControl w:val="0"/>
                    <w:spacing w:line="276" w:lineRule="auto"/>
                    <w:rPr>
                      <w:rFonts w:asciiTheme="minorHAnsi" w:hAnsiTheme="minorHAnsi" w:cstheme="minorHAnsi"/>
                      <w:lang w:val="el-GR"/>
                    </w:rPr>
                  </w:pPr>
                </w:p>
              </w:tc>
              <w:tc>
                <w:tcPr>
                  <w:tcW w:w="2041" w:type="dxa"/>
                  <w:tcBorders>
                    <w:top w:val="single" w:sz="4" w:space="0" w:color="000080"/>
                    <w:left w:val="single" w:sz="4" w:space="0" w:color="000080"/>
                    <w:bottom w:val="single" w:sz="4" w:space="0" w:color="000080"/>
                    <w:right w:val="single" w:sz="4" w:space="0" w:color="000080"/>
                  </w:tcBorders>
                  <w:vAlign w:val="center"/>
                </w:tcPr>
                <w:p w14:paraId="3EE66A63" w14:textId="77777777" w:rsidR="00002A6A" w:rsidRPr="0066018C" w:rsidRDefault="00002A6A">
                  <w:pPr>
                    <w:widowControl w:val="0"/>
                    <w:spacing w:line="276" w:lineRule="auto"/>
                    <w:rPr>
                      <w:rFonts w:asciiTheme="minorHAnsi" w:hAnsiTheme="minorHAnsi" w:cstheme="minorHAnsi"/>
                      <w:lang w:val="el-GR"/>
                    </w:rPr>
                  </w:pPr>
                </w:p>
              </w:tc>
              <w:tc>
                <w:tcPr>
                  <w:tcW w:w="1132" w:type="dxa"/>
                  <w:tcBorders>
                    <w:top w:val="single" w:sz="4" w:space="0" w:color="000080"/>
                    <w:left w:val="single" w:sz="4" w:space="0" w:color="000080"/>
                    <w:bottom w:val="single" w:sz="4" w:space="0" w:color="000080"/>
                    <w:right w:val="single" w:sz="4" w:space="0" w:color="000080"/>
                  </w:tcBorders>
                  <w:vAlign w:val="center"/>
                </w:tcPr>
                <w:p w14:paraId="288C2D76" w14:textId="77777777" w:rsidR="00002A6A" w:rsidRPr="0066018C" w:rsidRDefault="00002A6A">
                  <w:pPr>
                    <w:widowControl w:val="0"/>
                    <w:spacing w:line="276" w:lineRule="auto"/>
                    <w:rPr>
                      <w:rFonts w:asciiTheme="minorHAnsi" w:hAnsiTheme="minorHAnsi" w:cstheme="minorHAnsi"/>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4B8C503"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74B2A2AF" w14:textId="77777777">
              <w:trPr>
                <w:trHeight w:val="394"/>
              </w:trPr>
              <w:tc>
                <w:tcPr>
                  <w:tcW w:w="473" w:type="dxa"/>
                  <w:tcBorders>
                    <w:top w:val="single" w:sz="4" w:space="0" w:color="000080"/>
                    <w:left w:val="single" w:sz="4" w:space="0" w:color="000080"/>
                    <w:bottom w:val="single" w:sz="4" w:space="0" w:color="000080"/>
                    <w:right w:val="single" w:sz="4" w:space="0" w:color="000080"/>
                  </w:tcBorders>
                  <w:vAlign w:val="center"/>
                </w:tcPr>
                <w:p w14:paraId="1D52F8DE" w14:textId="77777777" w:rsidR="00002A6A" w:rsidRPr="0066018C" w:rsidRDefault="00002A6A">
                  <w:pPr>
                    <w:widowControl w:val="0"/>
                    <w:spacing w:line="276" w:lineRule="auto"/>
                    <w:rPr>
                      <w:rFonts w:asciiTheme="minorHAnsi" w:hAnsiTheme="minorHAnsi" w:cstheme="minorHAnsi"/>
                      <w:lang w:val="el-GR"/>
                    </w:rPr>
                  </w:pPr>
                </w:p>
              </w:tc>
              <w:tc>
                <w:tcPr>
                  <w:tcW w:w="2036" w:type="dxa"/>
                  <w:tcBorders>
                    <w:top w:val="single" w:sz="4" w:space="0" w:color="000080"/>
                    <w:left w:val="single" w:sz="4" w:space="0" w:color="000080"/>
                    <w:bottom w:val="single" w:sz="4" w:space="0" w:color="000080"/>
                    <w:right w:val="single" w:sz="4" w:space="0" w:color="000080"/>
                  </w:tcBorders>
                  <w:vAlign w:val="center"/>
                </w:tcPr>
                <w:p w14:paraId="13220E7B" w14:textId="77777777" w:rsidR="00002A6A" w:rsidRPr="0066018C" w:rsidRDefault="00002A6A">
                  <w:pPr>
                    <w:widowControl w:val="0"/>
                    <w:spacing w:line="276" w:lineRule="auto"/>
                    <w:rPr>
                      <w:rFonts w:asciiTheme="minorHAnsi" w:hAnsiTheme="minorHAnsi" w:cstheme="minorHAnsi"/>
                      <w:lang w:val="el-GR"/>
                    </w:rPr>
                  </w:pPr>
                </w:p>
              </w:tc>
              <w:tc>
                <w:tcPr>
                  <w:tcW w:w="2035" w:type="dxa"/>
                  <w:tcBorders>
                    <w:top w:val="single" w:sz="4" w:space="0" w:color="000080"/>
                    <w:left w:val="single" w:sz="4" w:space="0" w:color="000080"/>
                    <w:bottom w:val="single" w:sz="4" w:space="0" w:color="000080"/>
                    <w:right w:val="single" w:sz="4" w:space="0" w:color="000080"/>
                  </w:tcBorders>
                  <w:vAlign w:val="center"/>
                </w:tcPr>
                <w:p w14:paraId="1C923025" w14:textId="77777777" w:rsidR="00002A6A" w:rsidRPr="0066018C" w:rsidRDefault="00002A6A">
                  <w:pPr>
                    <w:widowControl w:val="0"/>
                    <w:spacing w:line="276" w:lineRule="auto"/>
                    <w:rPr>
                      <w:rFonts w:asciiTheme="minorHAnsi" w:hAnsiTheme="minorHAnsi" w:cstheme="minorHAnsi"/>
                      <w:lang w:val="el-GR"/>
                    </w:rPr>
                  </w:pPr>
                </w:p>
              </w:tc>
              <w:tc>
                <w:tcPr>
                  <w:tcW w:w="2041" w:type="dxa"/>
                  <w:tcBorders>
                    <w:top w:val="single" w:sz="4" w:space="0" w:color="000080"/>
                    <w:left w:val="single" w:sz="4" w:space="0" w:color="000080"/>
                    <w:bottom w:val="single" w:sz="4" w:space="0" w:color="000080"/>
                    <w:right w:val="single" w:sz="4" w:space="0" w:color="000080"/>
                  </w:tcBorders>
                  <w:vAlign w:val="center"/>
                </w:tcPr>
                <w:p w14:paraId="2F4DBC68" w14:textId="77777777" w:rsidR="00002A6A" w:rsidRPr="0066018C" w:rsidRDefault="00002A6A">
                  <w:pPr>
                    <w:widowControl w:val="0"/>
                    <w:spacing w:line="276" w:lineRule="auto"/>
                    <w:rPr>
                      <w:rFonts w:asciiTheme="minorHAnsi" w:hAnsiTheme="minorHAnsi" w:cstheme="minorHAnsi"/>
                      <w:lang w:val="el-GR"/>
                    </w:rPr>
                  </w:pPr>
                </w:p>
              </w:tc>
              <w:tc>
                <w:tcPr>
                  <w:tcW w:w="1132" w:type="dxa"/>
                  <w:tcBorders>
                    <w:top w:val="single" w:sz="4" w:space="0" w:color="000080"/>
                    <w:left w:val="single" w:sz="4" w:space="0" w:color="000080"/>
                    <w:bottom w:val="single" w:sz="4" w:space="0" w:color="000080"/>
                    <w:right w:val="single" w:sz="4" w:space="0" w:color="000080"/>
                  </w:tcBorders>
                  <w:vAlign w:val="center"/>
                </w:tcPr>
                <w:p w14:paraId="5441A7C3" w14:textId="77777777" w:rsidR="00002A6A" w:rsidRPr="0066018C" w:rsidRDefault="00002A6A">
                  <w:pPr>
                    <w:widowControl w:val="0"/>
                    <w:spacing w:line="276" w:lineRule="auto"/>
                    <w:rPr>
                      <w:rFonts w:asciiTheme="minorHAnsi" w:hAnsiTheme="minorHAnsi" w:cstheme="minorHAnsi"/>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75CDD6B4"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02160BBD" w14:textId="77777777">
              <w:trPr>
                <w:trHeight w:val="380"/>
              </w:trPr>
              <w:tc>
                <w:tcPr>
                  <w:tcW w:w="6585"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041817FA" w14:textId="77777777" w:rsidR="00002A6A" w:rsidRPr="0066018C" w:rsidRDefault="003910D8">
                  <w:pPr>
                    <w:widowControl w:val="0"/>
                    <w:spacing w:line="276" w:lineRule="auto"/>
                    <w:rPr>
                      <w:rFonts w:asciiTheme="minorHAnsi" w:hAnsiTheme="minorHAnsi" w:cstheme="minorHAnsi"/>
                      <w:b/>
                      <w:lang w:val="el-GR"/>
                    </w:rPr>
                  </w:pPr>
                  <w:r w:rsidRPr="0066018C">
                    <w:rPr>
                      <w:rFonts w:asciiTheme="minorHAnsi" w:hAnsiTheme="minorHAnsi" w:cstheme="minorHAnsi"/>
                      <w:b/>
                      <w:lang w:val="el-GR"/>
                    </w:rPr>
                    <w:t xml:space="preserve">ΜΕΡΙΚΟ ΣΥΝΟΛΟ (1) </w:t>
                  </w:r>
                </w:p>
              </w:tc>
              <w:tc>
                <w:tcPr>
                  <w:tcW w:w="1132"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2B5C83CD" w14:textId="77777777" w:rsidR="00002A6A" w:rsidRPr="0066018C" w:rsidRDefault="00002A6A">
                  <w:pPr>
                    <w:widowControl w:val="0"/>
                    <w:spacing w:line="276" w:lineRule="auto"/>
                    <w:rPr>
                      <w:rFonts w:asciiTheme="minorHAnsi" w:hAnsiTheme="minorHAnsi" w:cstheme="minorHAnsi"/>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173908DF" w14:textId="77777777" w:rsidR="00002A6A" w:rsidRPr="0066018C" w:rsidRDefault="00002A6A">
                  <w:pPr>
                    <w:widowControl w:val="0"/>
                    <w:spacing w:line="276" w:lineRule="auto"/>
                    <w:rPr>
                      <w:rFonts w:asciiTheme="minorHAnsi" w:hAnsiTheme="minorHAnsi" w:cstheme="minorHAnsi"/>
                      <w:lang w:val="el-GR"/>
                    </w:rPr>
                  </w:pPr>
                </w:p>
              </w:tc>
            </w:tr>
          </w:tbl>
          <w:p w14:paraId="22CCF208" w14:textId="77777777" w:rsidR="00002A6A" w:rsidRPr="0066018C" w:rsidRDefault="00002A6A">
            <w:pPr>
              <w:widowControl w:val="0"/>
              <w:spacing w:after="70" w:line="276" w:lineRule="auto"/>
              <w:jc w:val="left"/>
              <w:rPr>
                <w:rFonts w:asciiTheme="minorHAnsi" w:hAnsiTheme="minorHAnsi" w:cstheme="minorHAnsi"/>
                <w:b/>
                <w:bCs/>
                <w:lang w:val="el-GR" w:eastAsia="el-GR"/>
              </w:rPr>
            </w:pPr>
          </w:p>
          <w:p w14:paraId="2B6DE25E" w14:textId="77777777" w:rsidR="00002A6A" w:rsidRPr="0066018C" w:rsidRDefault="003910D8">
            <w:pPr>
              <w:widowControl w:val="0"/>
              <w:spacing w:line="276" w:lineRule="auto"/>
              <w:rPr>
                <w:rFonts w:asciiTheme="minorHAnsi" w:hAnsiTheme="minorHAnsi" w:cstheme="minorHAnsi"/>
                <w:lang w:val="el-GR"/>
              </w:rPr>
            </w:pPr>
            <w:r w:rsidRPr="0066018C">
              <w:rPr>
                <w:rFonts w:asciiTheme="minorHAnsi" w:hAnsiTheme="minorHAnsi" w:cstheme="minorHAnsi"/>
                <w:lang w:val="el-GR"/>
              </w:rPr>
              <w:t xml:space="preserve">Πίνακα των </w:t>
            </w:r>
            <w:r w:rsidRPr="0066018C">
              <w:rPr>
                <w:rFonts w:asciiTheme="minorHAnsi" w:hAnsiTheme="minorHAnsi" w:cstheme="minorHAnsi"/>
                <w:b/>
                <w:lang w:val="el-GR"/>
              </w:rPr>
              <w:t>στελεχών των Υπεργολάβων του Οικονομικού Φορέα</w:t>
            </w:r>
            <w:r w:rsidRPr="0066018C">
              <w:rPr>
                <w:rFonts w:asciiTheme="minorHAnsi" w:hAnsiTheme="minorHAnsi" w:cstheme="minorHAnsi"/>
                <w:lang w:val="el-GR"/>
              </w:rPr>
              <w:t xml:space="preserve"> που συμμετέχουν στην Ομάδα Έργου, σύμφωνα με το ακόλουθο υπόδειγμα: </w:t>
            </w:r>
          </w:p>
          <w:tbl>
            <w:tblPr>
              <w:tblW w:w="9010" w:type="dxa"/>
              <w:tblLayout w:type="fixed"/>
              <w:tblLook w:val="0000" w:firstRow="0" w:lastRow="0" w:firstColumn="0" w:lastColumn="0" w:noHBand="0" w:noVBand="0"/>
            </w:tblPr>
            <w:tblGrid>
              <w:gridCol w:w="473"/>
              <w:gridCol w:w="2065"/>
              <w:gridCol w:w="2065"/>
              <w:gridCol w:w="2069"/>
              <w:gridCol w:w="1275"/>
              <w:gridCol w:w="1063"/>
            </w:tblGrid>
            <w:tr w:rsidR="00002A6A" w:rsidRPr="00402F51" w14:paraId="28D51069" w14:textId="77777777">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3192093D"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Α/Α</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A7941E0"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Επωνυμία Εταιρείας Υπεργολάβου</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8E10A9D"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Ονοματεπώνυμο Μέλους Ομάδας Έργου</w:t>
                  </w:r>
                </w:p>
              </w:tc>
              <w:tc>
                <w:tcPr>
                  <w:tcW w:w="2069"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C60F383"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Θέση στην Ομάδα Έργου</w:t>
                  </w:r>
                </w:p>
              </w:tc>
              <w:tc>
                <w:tcPr>
                  <w:tcW w:w="127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E6AD790"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Ανθρωπομήνες</w:t>
                  </w: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3DC632A"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Ποσοστό συμμετοχής* (%)</w:t>
                  </w:r>
                </w:p>
              </w:tc>
            </w:tr>
            <w:tr w:rsidR="00002A6A" w:rsidRPr="00402F51" w14:paraId="35503C7E" w14:textId="77777777">
              <w:trPr>
                <w:trHeight w:val="380"/>
              </w:trPr>
              <w:tc>
                <w:tcPr>
                  <w:tcW w:w="472" w:type="dxa"/>
                  <w:tcBorders>
                    <w:top w:val="single" w:sz="4" w:space="0" w:color="000080"/>
                    <w:left w:val="single" w:sz="4" w:space="0" w:color="000080"/>
                    <w:bottom w:val="single" w:sz="4" w:space="0" w:color="000080"/>
                    <w:right w:val="single" w:sz="4" w:space="0" w:color="000080"/>
                  </w:tcBorders>
                  <w:vAlign w:val="center"/>
                </w:tcPr>
                <w:p w14:paraId="10E350EF" w14:textId="77777777" w:rsidR="00002A6A" w:rsidRPr="0066018C" w:rsidRDefault="00002A6A">
                  <w:pPr>
                    <w:widowControl w:val="0"/>
                    <w:spacing w:line="276" w:lineRule="auto"/>
                    <w:rPr>
                      <w:rFonts w:asciiTheme="minorHAnsi" w:hAnsiTheme="minorHAnsi" w:cstheme="minorHAnsi"/>
                      <w:lang w:val="el-GR"/>
                    </w:rPr>
                  </w:pPr>
                </w:p>
              </w:tc>
              <w:tc>
                <w:tcPr>
                  <w:tcW w:w="2065" w:type="dxa"/>
                  <w:tcBorders>
                    <w:top w:val="single" w:sz="4" w:space="0" w:color="000080"/>
                    <w:left w:val="single" w:sz="4" w:space="0" w:color="000080"/>
                    <w:bottom w:val="single" w:sz="4" w:space="0" w:color="000080"/>
                    <w:right w:val="single" w:sz="4" w:space="0" w:color="000080"/>
                  </w:tcBorders>
                  <w:vAlign w:val="center"/>
                </w:tcPr>
                <w:p w14:paraId="7BA48A8E" w14:textId="77777777" w:rsidR="00002A6A" w:rsidRPr="0066018C" w:rsidRDefault="00002A6A">
                  <w:pPr>
                    <w:widowControl w:val="0"/>
                    <w:spacing w:line="276" w:lineRule="auto"/>
                    <w:rPr>
                      <w:rFonts w:asciiTheme="minorHAnsi" w:hAnsiTheme="minorHAnsi" w:cstheme="minorHAnsi"/>
                      <w:lang w:val="el-GR"/>
                    </w:rPr>
                  </w:pPr>
                </w:p>
              </w:tc>
              <w:tc>
                <w:tcPr>
                  <w:tcW w:w="2065" w:type="dxa"/>
                  <w:tcBorders>
                    <w:top w:val="single" w:sz="4" w:space="0" w:color="000080"/>
                    <w:left w:val="single" w:sz="4" w:space="0" w:color="000080"/>
                    <w:bottom w:val="single" w:sz="4" w:space="0" w:color="000080"/>
                    <w:right w:val="single" w:sz="4" w:space="0" w:color="000080"/>
                  </w:tcBorders>
                  <w:vAlign w:val="center"/>
                </w:tcPr>
                <w:p w14:paraId="72647074" w14:textId="77777777" w:rsidR="00002A6A" w:rsidRPr="0066018C" w:rsidRDefault="00002A6A">
                  <w:pPr>
                    <w:widowControl w:val="0"/>
                    <w:spacing w:line="276" w:lineRule="auto"/>
                    <w:rPr>
                      <w:rFonts w:asciiTheme="minorHAnsi" w:hAnsiTheme="minorHAnsi" w:cstheme="minorHAnsi"/>
                      <w:lang w:val="el-GR"/>
                    </w:rPr>
                  </w:pPr>
                </w:p>
              </w:tc>
              <w:tc>
                <w:tcPr>
                  <w:tcW w:w="2069" w:type="dxa"/>
                  <w:tcBorders>
                    <w:top w:val="single" w:sz="4" w:space="0" w:color="000080"/>
                    <w:left w:val="single" w:sz="4" w:space="0" w:color="000080"/>
                    <w:bottom w:val="single" w:sz="4" w:space="0" w:color="000080"/>
                    <w:right w:val="single" w:sz="4" w:space="0" w:color="000080"/>
                  </w:tcBorders>
                  <w:vAlign w:val="center"/>
                </w:tcPr>
                <w:p w14:paraId="123B108C" w14:textId="77777777" w:rsidR="00002A6A" w:rsidRPr="0066018C" w:rsidRDefault="00002A6A">
                  <w:pPr>
                    <w:widowControl w:val="0"/>
                    <w:spacing w:line="276" w:lineRule="auto"/>
                    <w:rPr>
                      <w:rFonts w:asciiTheme="minorHAnsi" w:hAnsiTheme="minorHAnsi" w:cstheme="minorHAnsi"/>
                      <w:lang w:val="el-GR"/>
                    </w:rPr>
                  </w:pPr>
                </w:p>
              </w:tc>
              <w:tc>
                <w:tcPr>
                  <w:tcW w:w="1275" w:type="dxa"/>
                  <w:tcBorders>
                    <w:top w:val="single" w:sz="4" w:space="0" w:color="000080"/>
                    <w:left w:val="single" w:sz="4" w:space="0" w:color="000080"/>
                    <w:bottom w:val="single" w:sz="4" w:space="0" w:color="000080"/>
                    <w:right w:val="single" w:sz="4" w:space="0" w:color="000080"/>
                  </w:tcBorders>
                  <w:vAlign w:val="center"/>
                </w:tcPr>
                <w:p w14:paraId="7EF68ED1" w14:textId="77777777" w:rsidR="00002A6A" w:rsidRPr="0066018C" w:rsidRDefault="00002A6A">
                  <w:pPr>
                    <w:widowControl w:val="0"/>
                    <w:spacing w:line="276" w:lineRule="auto"/>
                    <w:rPr>
                      <w:rFonts w:asciiTheme="minorHAnsi" w:hAnsiTheme="minorHAnsi" w:cstheme="minorHAnsi"/>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53D1DE76"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42B2271B" w14:textId="77777777">
              <w:trPr>
                <w:trHeight w:val="394"/>
              </w:trPr>
              <w:tc>
                <w:tcPr>
                  <w:tcW w:w="472" w:type="dxa"/>
                  <w:tcBorders>
                    <w:top w:val="single" w:sz="4" w:space="0" w:color="000080"/>
                    <w:left w:val="single" w:sz="4" w:space="0" w:color="000080"/>
                    <w:bottom w:val="single" w:sz="4" w:space="0" w:color="000080"/>
                    <w:right w:val="single" w:sz="4" w:space="0" w:color="000080"/>
                  </w:tcBorders>
                  <w:vAlign w:val="center"/>
                </w:tcPr>
                <w:p w14:paraId="622D8FA1" w14:textId="77777777" w:rsidR="00002A6A" w:rsidRPr="0066018C" w:rsidRDefault="00002A6A">
                  <w:pPr>
                    <w:widowControl w:val="0"/>
                    <w:spacing w:line="276" w:lineRule="auto"/>
                    <w:rPr>
                      <w:rFonts w:asciiTheme="minorHAnsi" w:hAnsiTheme="minorHAnsi" w:cstheme="minorHAnsi"/>
                      <w:lang w:val="el-GR"/>
                    </w:rPr>
                  </w:pPr>
                </w:p>
              </w:tc>
              <w:tc>
                <w:tcPr>
                  <w:tcW w:w="2065" w:type="dxa"/>
                  <w:tcBorders>
                    <w:top w:val="single" w:sz="4" w:space="0" w:color="000080"/>
                    <w:left w:val="single" w:sz="4" w:space="0" w:color="000080"/>
                    <w:bottom w:val="single" w:sz="4" w:space="0" w:color="000080"/>
                    <w:right w:val="single" w:sz="4" w:space="0" w:color="000080"/>
                  </w:tcBorders>
                  <w:vAlign w:val="center"/>
                </w:tcPr>
                <w:p w14:paraId="08EBF5DF" w14:textId="77777777" w:rsidR="00002A6A" w:rsidRPr="0066018C" w:rsidRDefault="00002A6A">
                  <w:pPr>
                    <w:widowControl w:val="0"/>
                    <w:spacing w:line="276" w:lineRule="auto"/>
                    <w:rPr>
                      <w:rFonts w:asciiTheme="minorHAnsi" w:hAnsiTheme="minorHAnsi" w:cstheme="minorHAnsi"/>
                      <w:lang w:val="el-GR"/>
                    </w:rPr>
                  </w:pPr>
                </w:p>
              </w:tc>
              <w:tc>
                <w:tcPr>
                  <w:tcW w:w="2065" w:type="dxa"/>
                  <w:tcBorders>
                    <w:top w:val="single" w:sz="4" w:space="0" w:color="000080"/>
                    <w:left w:val="single" w:sz="4" w:space="0" w:color="000080"/>
                    <w:bottom w:val="single" w:sz="4" w:space="0" w:color="000080"/>
                    <w:right w:val="single" w:sz="4" w:space="0" w:color="000080"/>
                  </w:tcBorders>
                  <w:vAlign w:val="center"/>
                </w:tcPr>
                <w:p w14:paraId="5F443271" w14:textId="77777777" w:rsidR="00002A6A" w:rsidRPr="0066018C" w:rsidRDefault="00002A6A">
                  <w:pPr>
                    <w:widowControl w:val="0"/>
                    <w:spacing w:line="276" w:lineRule="auto"/>
                    <w:rPr>
                      <w:rFonts w:asciiTheme="minorHAnsi" w:hAnsiTheme="minorHAnsi" w:cstheme="minorHAnsi"/>
                      <w:lang w:val="el-GR"/>
                    </w:rPr>
                  </w:pPr>
                </w:p>
              </w:tc>
              <w:tc>
                <w:tcPr>
                  <w:tcW w:w="2069" w:type="dxa"/>
                  <w:tcBorders>
                    <w:top w:val="single" w:sz="4" w:space="0" w:color="000080"/>
                    <w:left w:val="single" w:sz="4" w:space="0" w:color="000080"/>
                    <w:bottom w:val="single" w:sz="4" w:space="0" w:color="000080"/>
                    <w:right w:val="single" w:sz="4" w:space="0" w:color="000080"/>
                  </w:tcBorders>
                  <w:vAlign w:val="center"/>
                </w:tcPr>
                <w:p w14:paraId="56500F5D" w14:textId="77777777" w:rsidR="00002A6A" w:rsidRPr="0066018C" w:rsidRDefault="00002A6A">
                  <w:pPr>
                    <w:widowControl w:val="0"/>
                    <w:spacing w:line="276" w:lineRule="auto"/>
                    <w:rPr>
                      <w:rFonts w:asciiTheme="minorHAnsi" w:hAnsiTheme="minorHAnsi" w:cstheme="minorHAnsi"/>
                      <w:lang w:val="el-GR"/>
                    </w:rPr>
                  </w:pPr>
                </w:p>
              </w:tc>
              <w:tc>
                <w:tcPr>
                  <w:tcW w:w="1275" w:type="dxa"/>
                  <w:tcBorders>
                    <w:top w:val="single" w:sz="4" w:space="0" w:color="000080"/>
                    <w:left w:val="single" w:sz="4" w:space="0" w:color="000080"/>
                    <w:bottom w:val="single" w:sz="4" w:space="0" w:color="000080"/>
                    <w:right w:val="single" w:sz="4" w:space="0" w:color="000080"/>
                  </w:tcBorders>
                  <w:vAlign w:val="center"/>
                </w:tcPr>
                <w:p w14:paraId="586A355B" w14:textId="77777777" w:rsidR="00002A6A" w:rsidRPr="0066018C" w:rsidRDefault="00002A6A">
                  <w:pPr>
                    <w:widowControl w:val="0"/>
                    <w:spacing w:line="276" w:lineRule="auto"/>
                    <w:rPr>
                      <w:rFonts w:asciiTheme="minorHAnsi" w:hAnsiTheme="minorHAnsi" w:cstheme="minorHAnsi"/>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7D8DC457"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0DE0C4E4" w14:textId="77777777">
              <w:trPr>
                <w:trHeight w:val="394"/>
              </w:trPr>
              <w:tc>
                <w:tcPr>
                  <w:tcW w:w="472" w:type="dxa"/>
                  <w:tcBorders>
                    <w:top w:val="single" w:sz="4" w:space="0" w:color="000080"/>
                    <w:left w:val="single" w:sz="4" w:space="0" w:color="000080"/>
                    <w:bottom w:val="single" w:sz="4" w:space="0" w:color="000080"/>
                    <w:right w:val="single" w:sz="4" w:space="0" w:color="000080"/>
                  </w:tcBorders>
                  <w:vAlign w:val="center"/>
                </w:tcPr>
                <w:p w14:paraId="4793070F" w14:textId="77777777" w:rsidR="00002A6A" w:rsidRPr="0066018C" w:rsidRDefault="00002A6A">
                  <w:pPr>
                    <w:widowControl w:val="0"/>
                    <w:spacing w:line="276" w:lineRule="auto"/>
                    <w:rPr>
                      <w:rFonts w:asciiTheme="minorHAnsi" w:hAnsiTheme="minorHAnsi" w:cstheme="minorHAnsi"/>
                      <w:lang w:val="el-GR"/>
                    </w:rPr>
                  </w:pPr>
                </w:p>
              </w:tc>
              <w:tc>
                <w:tcPr>
                  <w:tcW w:w="2065" w:type="dxa"/>
                  <w:tcBorders>
                    <w:top w:val="single" w:sz="4" w:space="0" w:color="000080"/>
                    <w:left w:val="single" w:sz="4" w:space="0" w:color="000080"/>
                    <w:bottom w:val="single" w:sz="4" w:space="0" w:color="000080"/>
                    <w:right w:val="single" w:sz="4" w:space="0" w:color="000080"/>
                  </w:tcBorders>
                  <w:vAlign w:val="center"/>
                </w:tcPr>
                <w:p w14:paraId="6E829287" w14:textId="77777777" w:rsidR="00002A6A" w:rsidRPr="0066018C" w:rsidRDefault="00002A6A">
                  <w:pPr>
                    <w:widowControl w:val="0"/>
                    <w:spacing w:line="276" w:lineRule="auto"/>
                    <w:rPr>
                      <w:rFonts w:asciiTheme="minorHAnsi" w:hAnsiTheme="minorHAnsi" w:cstheme="minorHAnsi"/>
                      <w:lang w:val="el-GR"/>
                    </w:rPr>
                  </w:pPr>
                </w:p>
              </w:tc>
              <w:tc>
                <w:tcPr>
                  <w:tcW w:w="2065" w:type="dxa"/>
                  <w:tcBorders>
                    <w:top w:val="single" w:sz="4" w:space="0" w:color="000080"/>
                    <w:left w:val="single" w:sz="4" w:space="0" w:color="000080"/>
                    <w:bottom w:val="single" w:sz="4" w:space="0" w:color="000080"/>
                    <w:right w:val="single" w:sz="4" w:space="0" w:color="000080"/>
                  </w:tcBorders>
                  <w:vAlign w:val="center"/>
                </w:tcPr>
                <w:p w14:paraId="223C3B35" w14:textId="77777777" w:rsidR="00002A6A" w:rsidRPr="0066018C" w:rsidRDefault="00002A6A">
                  <w:pPr>
                    <w:widowControl w:val="0"/>
                    <w:spacing w:line="276" w:lineRule="auto"/>
                    <w:rPr>
                      <w:rFonts w:asciiTheme="minorHAnsi" w:hAnsiTheme="minorHAnsi" w:cstheme="minorHAnsi"/>
                      <w:lang w:val="el-GR"/>
                    </w:rPr>
                  </w:pPr>
                </w:p>
              </w:tc>
              <w:tc>
                <w:tcPr>
                  <w:tcW w:w="2069" w:type="dxa"/>
                  <w:tcBorders>
                    <w:top w:val="single" w:sz="4" w:space="0" w:color="000080"/>
                    <w:left w:val="single" w:sz="4" w:space="0" w:color="000080"/>
                    <w:bottom w:val="single" w:sz="4" w:space="0" w:color="000080"/>
                    <w:right w:val="single" w:sz="4" w:space="0" w:color="000080"/>
                  </w:tcBorders>
                  <w:vAlign w:val="center"/>
                </w:tcPr>
                <w:p w14:paraId="7BB824F6" w14:textId="77777777" w:rsidR="00002A6A" w:rsidRPr="0066018C" w:rsidRDefault="00002A6A">
                  <w:pPr>
                    <w:widowControl w:val="0"/>
                    <w:spacing w:line="276" w:lineRule="auto"/>
                    <w:rPr>
                      <w:rFonts w:asciiTheme="minorHAnsi" w:hAnsiTheme="minorHAnsi" w:cstheme="minorHAnsi"/>
                      <w:lang w:val="el-GR"/>
                    </w:rPr>
                  </w:pPr>
                </w:p>
              </w:tc>
              <w:tc>
                <w:tcPr>
                  <w:tcW w:w="1275" w:type="dxa"/>
                  <w:tcBorders>
                    <w:top w:val="single" w:sz="4" w:space="0" w:color="000080"/>
                    <w:left w:val="single" w:sz="4" w:space="0" w:color="000080"/>
                    <w:bottom w:val="single" w:sz="4" w:space="0" w:color="000080"/>
                    <w:right w:val="single" w:sz="4" w:space="0" w:color="000080"/>
                  </w:tcBorders>
                  <w:vAlign w:val="center"/>
                </w:tcPr>
                <w:p w14:paraId="626EE0DC" w14:textId="77777777" w:rsidR="00002A6A" w:rsidRPr="0066018C" w:rsidRDefault="00002A6A">
                  <w:pPr>
                    <w:widowControl w:val="0"/>
                    <w:spacing w:line="276" w:lineRule="auto"/>
                    <w:rPr>
                      <w:rFonts w:asciiTheme="minorHAnsi" w:hAnsiTheme="minorHAnsi" w:cstheme="minorHAnsi"/>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52B53C8D"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0EB5F40E" w14:textId="77777777">
              <w:trPr>
                <w:trHeight w:val="394"/>
              </w:trPr>
              <w:tc>
                <w:tcPr>
                  <w:tcW w:w="6671"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02EE263D" w14:textId="77777777" w:rsidR="00002A6A" w:rsidRPr="0066018C" w:rsidRDefault="003910D8">
                  <w:pPr>
                    <w:widowControl w:val="0"/>
                    <w:spacing w:line="276" w:lineRule="auto"/>
                    <w:rPr>
                      <w:rFonts w:asciiTheme="minorHAnsi" w:hAnsiTheme="minorHAnsi" w:cstheme="minorHAnsi"/>
                      <w:b/>
                      <w:lang w:val="el-GR"/>
                    </w:rPr>
                  </w:pPr>
                  <w:r w:rsidRPr="0066018C">
                    <w:rPr>
                      <w:rFonts w:asciiTheme="minorHAnsi" w:hAnsiTheme="minorHAnsi" w:cstheme="minorHAnsi"/>
                      <w:b/>
                      <w:lang w:val="el-GR"/>
                    </w:rPr>
                    <w:t xml:space="preserve">ΜΕΡΙΚΟ ΣΥΝΟΛΟ (2) </w:t>
                  </w:r>
                </w:p>
              </w:tc>
              <w:tc>
                <w:tcPr>
                  <w:tcW w:w="1275"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053DA99C" w14:textId="77777777" w:rsidR="00002A6A" w:rsidRPr="0066018C" w:rsidRDefault="00002A6A">
                  <w:pPr>
                    <w:widowControl w:val="0"/>
                    <w:spacing w:line="276" w:lineRule="auto"/>
                    <w:rPr>
                      <w:rFonts w:asciiTheme="minorHAnsi" w:hAnsiTheme="minorHAnsi" w:cstheme="minorHAnsi"/>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29A08909" w14:textId="77777777" w:rsidR="00002A6A" w:rsidRPr="0066018C" w:rsidRDefault="00002A6A">
                  <w:pPr>
                    <w:widowControl w:val="0"/>
                    <w:spacing w:line="276" w:lineRule="auto"/>
                    <w:rPr>
                      <w:rFonts w:asciiTheme="minorHAnsi" w:hAnsiTheme="minorHAnsi" w:cstheme="minorHAnsi"/>
                      <w:lang w:val="el-GR"/>
                    </w:rPr>
                  </w:pPr>
                </w:p>
              </w:tc>
            </w:tr>
          </w:tbl>
          <w:p w14:paraId="756086DA" w14:textId="77777777" w:rsidR="00002A6A" w:rsidRPr="0066018C" w:rsidRDefault="00002A6A">
            <w:pPr>
              <w:widowControl w:val="0"/>
              <w:spacing w:after="70" w:line="276" w:lineRule="auto"/>
              <w:jc w:val="left"/>
              <w:rPr>
                <w:rFonts w:asciiTheme="minorHAnsi" w:hAnsiTheme="minorHAnsi" w:cstheme="minorHAnsi"/>
                <w:b/>
                <w:bCs/>
                <w:lang w:val="el-GR" w:eastAsia="el-GR"/>
              </w:rPr>
            </w:pPr>
          </w:p>
          <w:p w14:paraId="13223F83" w14:textId="77777777" w:rsidR="00002A6A" w:rsidRPr="0066018C" w:rsidRDefault="003910D8">
            <w:pPr>
              <w:widowControl w:val="0"/>
              <w:spacing w:line="276" w:lineRule="auto"/>
              <w:rPr>
                <w:rFonts w:asciiTheme="minorHAnsi" w:hAnsiTheme="minorHAnsi" w:cstheme="minorHAnsi"/>
                <w:lang w:val="el-GR"/>
              </w:rPr>
            </w:pPr>
            <w:r w:rsidRPr="0066018C">
              <w:rPr>
                <w:rFonts w:asciiTheme="minorHAnsi" w:hAnsiTheme="minorHAnsi" w:cstheme="minorHAnsi"/>
                <w:lang w:val="el-GR"/>
              </w:rPr>
              <w:t xml:space="preserve">Πίνακα των </w:t>
            </w:r>
            <w:r w:rsidRPr="0066018C">
              <w:rPr>
                <w:rFonts w:asciiTheme="minorHAnsi" w:hAnsiTheme="minorHAnsi" w:cstheme="minorHAnsi"/>
                <w:b/>
                <w:lang w:val="el-GR"/>
              </w:rPr>
              <w:t xml:space="preserve">εξωτερικών συνεργατών του Οικονομικού Φορέα </w:t>
            </w:r>
            <w:r w:rsidRPr="0066018C">
              <w:rPr>
                <w:rFonts w:asciiTheme="minorHAnsi" w:hAnsiTheme="minorHAnsi" w:cstheme="minorHAnsi"/>
                <w:lang w:val="el-GR"/>
              </w:rPr>
              <w:t>που συμμετέχουν στην Ομάδα Έργου, σύμφωνα με το ακόλουθο υπόδειγμα:</w:t>
            </w:r>
          </w:p>
          <w:tbl>
            <w:tblPr>
              <w:tblW w:w="9011" w:type="dxa"/>
              <w:tblLayout w:type="fixed"/>
              <w:tblLook w:val="0000" w:firstRow="0" w:lastRow="0" w:firstColumn="0" w:lastColumn="0" w:noHBand="0" w:noVBand="0"/>
            </w:tblPr>
            <w:tblGrid>
              <w:gridCol w:w="472"/>
              <w:gridCol w:w="4074"/>
              <w:gridCol w:w="2037"/>
              <w:gridCol w:w="1278"/>
              <w:gridCol w:w="1150"/>
            </w:tblGrid>
            <w:tr w:rsidR="00002A6A" w:rsidRPr="00402F51" w14:paraId="34806F4C" w14:textId="77777777">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3EB4C73"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lastRenderedPageBreak/>
                    <w:t>Α/Α</w:t>
                  </w:r>
                </w:p>
              </w:tc>
              <w:tc>
                <w:tcPr>
                  <w:tcW w:w="4074"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14E092AD"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Ονοματεπώνυμο Μέλους Ομάδας Έργου</w:t>
                  </w:r>
                </w:p>
              </w:tc>
              <w:tc>
                <w:tcPr>
                  <w:tcW w:w="2037"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667A17C"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0AAD315"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Ανθρωπομήνες</w:t>
                  </w: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4470BFF2" w14:textId="77777777" w:rsidR="00002A6A" w:rsidRPr="0066018C" w:rsidRDefault="003910D8">
                  <w:pPr>
                    <w:widowControl w:val="0"/>
                    <w:spacing w:line="276" w:lineRule="auto"/>
                    <w:jc w:val="center"/>
                    <w:rPr>
                      <w:rFonts w:asciiTheme="minorHAnsi" w:hAnsiTheme="minorHAnsi" w:cstheme="minorHAnsi"/>
                      <w:sz w:val="16"/>
                      <w:szCs w:val="16"/>
                      <w:lang w:val="el-GR"/>
                    </w:rPr>
                  </w:pPr>
                  <w:r w:rsidRPr="0066018C">
                    <w:rPr>
                      <w:rFonts w:asciiTheme="minorHAnsi" w:hAnsiTheme="minorHAnsi" w:cstheme="minorHAnsi"/>
                      <w:sz w:val="16"/>
                      <w:szCs w:val="16"/>
                      <w:lang w:val="el-GR"/>
                    </w:rPr>
                    <w:t>Ποσοστό συμμετοχής* (%)</w:t>
                  </w:r>
                </w:p>
              </w:tc>
            </w:tr>
            <w:tr w:rsidR="00002A6A" w:rsidRPr="00402F51" w14:paraId="5F6446D8" w14:textId="77777777">
              <w:trPr>
                <w:trHeight w:val="394"/>
              </w:trPr>
              <w:tc>
                <w:tcPr>
                  <w:tcW w:w="472" w:type="dxa"/>
                  <w:tcBorders>
                    <w:top w:val="single" w:sz="4" w:space="0" w:color="000080"/>
                    <w:left w:val="single" w:sz="4" w:space="0" w:color="000080"/>
                    <w:bottom w:val="single" w:sz="4" w:space="0" w:color="000080"/>
                    <w:right w:val="single" w:sz="4" w:space="0" w:color="000080"/>
                  </w:tcBorders>
                  <w:vAlign w:val="center"/>
                </w:tcPr>
                <w:p w14:paraId="3E3A7BEB" w14:textId="77777777" w:rsidR="00002A6A" w:rsidRPr="0066018C" w:rsidRDefault="00002A6A">
                  <w:pPr>
                    <w:widowControl w:val="0"/>
                    <w:spacing w:line="276" w:lineRule="auto"/>
                    <w:rPr>
                      <w:rFonts w:asciiTheme="minorHAnsi" w:hAnsiTheme="minorHAnsi" w:cstheme="minorHAnsi"/>
                      <w:lang w:val="el-GR"/>
                    </w:rPr>
                  </w:pPr>
                </w:p>
              </w:tc>
              <w:tc>
                <w:tcPr>
                  <w:tcW w:w="4074" w:type="dxa"/>
                  <w:tcBorders>
                    <w:top w:val="single" w:sz="4" w:space="0" w:color="000080"/>
                    <w:left w:val="single" w:sz="4" w:space="0" w:color="000080"/>
                    <w:bottom w:val="single" w:sz="4" w:space="0" w:color="000080"/>
                    <w:right w:val="single" w:sz="4" w:space="0" w:color="000080"/>
                  </w:tcBorders>
                  <w:vAlign w:val="center"/>
                </w:tcPr>
                <w:p w14:paraId="64B0C0E2" w14:textId="77777777" w:rsidR="00002A6A" w:rsidRPr="0066018C" w:rsidRDefault="00002A6A">
                  <w:pPr>
                    <w:widowControl w:val="0"/>
                    <w:spacing w:line="276" w:lineRule="auto"/>
                    <w:rPr>
                      <w:rFonts w:asciiTheme="minorHAnsi" w:hAnsiTheme="minorHAnsi" w:cstheme="minorHAnsi"/>
                      <w:lang w:val="el-GR"/>
                    </w:rPr>
                  </w:pPr>
                </w:p>
              </w:tc>
              <w:tc>
                <w:tcPr>
                  <w:tcW w:w="2037" w:type="dxa"/>
                  <w:tcBorders>
                    <w:top w:val="single" w:sz="4" w:space="0" w:color="000080"/>
                    <w:left w:val="single" w:sz="4" w:space="0" w:color="000080"/>
                    <w:bottom w:val="single" w:sz="4" w:space="0" w:color="000080"/>
                    <w:right w:val="single" w:sz="4" w:space="0" w:color="000080"/>
                  </w:tcBorders>
                  <w:vAlign w:val="center"/>
                </w:tcPr>
                <w:p w14:paraId="6BE4881F" w14:textId="77777777" w:rsidR="00002A6A" w:rsidRPr="0066018C" w:rsidRDefault="00002A6A">
                  <w:pPr>
                    <w:widowControl w:val="0"/>
                    <w:spacing w:line="276" w:lineRule="auto"/>
                    <w:rPr>
                      <w:rFonts w:asciiTheme="minorHAnsi" w:hAnsiTheme="minorHAnsi" w:cstheme="minorHAnsi"/>
                      <w:lang w:val="el-GR"/>
                    </w:rPr>
                  </w:pPr>
                </w:p>
              </w:tc>
              <w:tc>
                <w:tcPr>
                  <w:tcW w:w="1278" w:type="dxa"/>
                  <w:tcBorders>
                    <w:top w:val="single" w:sz="4" w:space="0" w:color="000080"/>
                    <w:left w:val="single" w:sz="4" w:space="0" w:color="000080"/>
                    <w:bottom w:val="single" w:sz="4" w:space="0" w:color="000080"/>
                    <w:right w:val="single" w:sz="4" w:space="0" w:color="000080"/>
                  </w:tcBorders>
                  <w:vAlign w:val="center"/>
                </w:tcPr>
                <w:p w14:paraId="39470E4A" w14:textId="77777777" w:rsidR="00002A6A" w:rsidRPr="0066018C" w:rsidRDefault="00002A6A">
                  <w:pPr>
                    <w:widowControl w:val="0"/>
                    <w:spacing w:line="276" w:lineRule="auto"/>
                    <w:rPr>
                      <w:rFonts w:asciiTheme="minorHAnsi" w:hAnsiTheme="minorHAnsi" w:cstheme="minorHAnsi"/>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75FBFEA0"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315F63B3" w14:textId="77777777">
              <w:trPr>
                <w:trHeight w:val="394"/>
              </w:trPr>
              <w:tc>
                <w:tcPr>
                  <w:tcW w:w="472" w:type="dxa"/>
                  <w:tcBorders>
                    <w:top w:val="single" w:sz="4" w:space="0" w:color="000080"/>
                    <w:left w:val="single" w:sz="4" w:space="0" w:color="000080"/>
                    <w:bottom w:val="single" w:sz="4" w:space="0" w:color="000080"/>
                    <w:right w:val="single" w:sz="4" w:space="0" w:color="000080"/>
                  </w:tcBorders>
                  <w:vAlign w:val="center"/>
                </w:tcPr>
                <w:p w14:paraId="24FEBD17" w14:textId="77777777" w:rsidR="00002A6A" w:rsidRPr="0066018C" w:rsidRDefault="00002A6A">
                  <w:pPr>
                    <w:widowControl w:val="0"/>
                    <w:spacing w:line="276" w:lineRule="auto"/>
                    <w:rPr>
                      <w:rFonts w:asciiTheme="minorHAnsi" w:hAnsiTheme="minorHAnsi" w:cstheme="minorHAnsi"/>
                      <w:lang w:val="el-GR"/>
                    </w:rPr>
                  </w:pPr>
                </w:p>
              </w:tc>
              <w:tc>
                <w:tcPr>
                  <w:tcW w:w="4074" w:type="dxa"/>
                  <w:tcBorders>
                    <w:top w:val="single" w:sz="4" w:space="0" w:color="000080"/>
                    <w:left w:val="single" w:sz="4" w:space="0" w:color="000080"/>
                    <w:bottom w:val="single" w:sz="4" w:space="0" w:color="000080"/>
                    <w:right w:val="single" w:sz="4" w:space="0" w:color="000080"/>
                  </w:tcBorders>
                  <w:vAlign w:val="center"/>
                </w:tcPr>
                <w:p w14:paraId="5BA8CF0E" w14:textId="77777777" w:rsidR="00002A6A" w:rsidRPr="0066018C" w:rsidRDefault="00002A6A">
                  <w:pPr>
                    <w:widowControl w:val="0"/>
                    <w:spacing w:line="276" w:lineRule="auto"/>
                    <w:rPr>
                      <w:rFonts w:asciiTheme="minorHAnsi" w:hAnsiTheme="minorHAnsi" w:cstheme="minorHAnsi"/>
                      <w:lang w:val="el-GR"/>
                    </w:rPr>
                  </w:pPr>
                </w:p>
              </w:tc>
              <w:tc>
                <w:tcPr>
                  <w:tcW w:w="2037" w:type="dxa"/>
                  <w:tcBorders>
                    <w:top w:val="single" w:sz="4" w:space="0" w:color="000080"/>
                    <w:left w:val="single" w:sz="4" w:space="0" w:color="000080"/>
                    <w:bottom w:val="single" w:sz="4" w:space="0" w:color="000080"/>
                    <w:right w:val="single" w:sz="4" w:space="0" w:color="000080"/>
                  </w:tcBorders>
                  <w:vAlign w:val="center"/>
                </w:tcPr>
                <w:p w14:paraId="761C32A9" w14:textId="77777777" w:rsidR="00002A6A" w:rsidRPr="0066018C" w:rsidRDefault="00002A6A">
                  <w:pPr>
                    <w:widowControl w:val="0"/>
                    <w:spacing w:line="276" w:lineRule="auto"/>
                    <w:rPr>
                      <w:rFonts w:asciiTheme="minorHAnsi" w:hAnsiTheme="minorHAnsi" w:cstheme="minorHAnsi"/>
                      <w:lang w:val="el-GR"/>
                    </w:rPr>
                  </w:pPr>
                </w:p>
              </w:tc>
              <w:tc>
                <w:tcPr>
                  <w:tcW w:w="1278" w:type="dxa"/>
                  <w:tcBorders>
                    <w:top w:val="single" w:sz="4" w:space="0" w:color="000080"/>
                    <w:left w:val="single" w:sz="4" w:space="0" w:color="000080"/>
                    <w:bottom w:val="single" w:sz="4" w:space="0" w:color="000080"/>
                    <w:right w:val="single" w:sz="4" w:space="0" w:color="000080"/>
                  </w:tcBorders>
                  <w:vAlign w:val="center"/>
                </w:tcPr>
                <w:p w14:paraId="32D070C9" w14:textId="77777777" w:rsidR="00002A6A" w:rsidRPr="0066018C" w:rsidRDefault="00002A6A">
                  <w:pPr>
                    <w:widowControl w:val="0"/>
                    <w:spacing w:line="276" w:lineRule="auto"/>
                    <w:rPr>
                      <w:rFonts w:asciiTheme="minorHAnsi" w:hAnsiTheme="minorHAnsi" w:cstheme="minorHAnsi"/>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01839E5F"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68DAB24D" w14:textId="77777777">
              <w:trPr>
                <w:trHeight w:val="394"/>
              </w:trPr>
              <w:tc>
                <w:tcPr>
                  <w:tcW w:w="472" w:type="dxa"/>
                  <w:tcBorders>
                    <w:top w:val="single" w:sz="4" w:space="0" w:color="000080"/>
                    <w:left w:val="single" w:sz="4" w:space="0" w:color="000080"/>
                    <w:bottom w:val="single" w:sz="4" w:space="0" w:color="000080"/>
                    <w:right w:val="single" w:sz="4" w:space="0" w:color="000080"/>
                  </w:tcBorders>
                  <w:vAlign w:val="center"/>
                </w:tcPr>
                <w:p w14:paraId="3380A4EB" w14:textId="77777777" w:rsidR="00002A6A" w:rsidRPr="0066018C" w:rsidRDefault="00002A6A">
                  <w:pPr>
                    <w:widowControl w:val="0"/>
                    <w:spacing w:line="276" w:lineRule="auto"/>
                    <w:rPr>
                      <w:rFonts w:asciiTheme="minorHAnsi" w:hAnsiTheme="minorHAnsi" w:cstheme="minorHAnsi"/>
                      <w:lang w:val="el-GR"/>
                    </w:rPr>
                  </w:pPr>
                </w:p>
              </w:tc>
              <w:tc>
                <w:tcPr>
                  <w:tcW w:w="4074" w:type="dxa"/>
                  <w:tcBorders>
                    <w:top w:val="single" w:sz="4" w:space="0" w:color="000080"/>
                    <w:left w:val="single" w:sz="4" w:space="0" w:color="000080"/>
                    <w:bottom w:val="single" w:sz="4" w:space="0" w:color="000080"/>
                    <w:right w:val="single" w:sz="4" w:space="0" w:color="000080"/>
                  </w:tcBorders>
                  <w:vAlign w:val="center"/>
                </w:tcPr>
                <w:p w14:paraId="69439702" w14:textId="77777777" w:rsidR="00002A6A" w:rsidRPr="0066018C" w:rsidRDefault="00002A6A">
                  <w:pPr>
                    <w:widowControl w:val="0"/>
                    <w:spacing w:line="276" w:lineRule="auto"/>
                    <w:rPr>
                      <w:rFonts w:asciiTheme="minorHAnsi" w:hAnsiTheme="minorHAnsi" w:cstheme="minorHAnsi"/>
                      <w:lang w:val="el-GR"/>
                    </w:rPr>
                  </w:pPr>
                </w:p>
              </w:tc>
              <w:tc>
                <w:tcPr>
                  <w:tcW w:w="2037" w:type="dxa"/>
                  <w:tcBorders>
                    <w:top w:val="single" w:sz="4" w:space="0" w:color="000080"/>
                    <w:left w:val="single" w:sz="4" w:space="0" w:color="000080"/>
                    <w:bottom w:val="single" w:sz="4" w:space="0" w:color="000080"/>
                    <w:right w:val="single" w:sz="4" w:space="0" w:color="000080"/>
                  </w:tcBorders>
                  <w:vAlign w:val="center"/>
                </w:tcPr>
                <w:p w14:paraId="610522CB" w14:textId="77777777" w:rsidR="00002A6A" w:rsidRPr="0066018C" w:rsidRDefault="00002A6A">
                  <w:pPr>
                    <w:widowControl w:val="0"/>
                    <w:spacing w:line="276" w:lineRule="auto"/>
                    <w:rPr>
                      <w:rFonts w:asciiTheme="minorHAnsi" w:hAnsiTheme="minorHAnsi" w:cstheme="minorHAnsi"/>
                      <w:lang w:val="el-GR"/>
                    </w:rPr>
                  </w:pPr>
                </w:p>
              </w:tc>
              <w:tc>
                <w:tcPr>
                  <w:tcW w:w="1278" w:type="dxa"/>
                  <w:tcBorders>
                    <w:top w:val="single" w:sz="4" w:space="0" w:color="000080"/>
                    <w:left w:val="single" w:sz="4" w:space="0" w:color="000080"/>
                    <w:bottom w:val="single" w:sz="4" w:space="0" w:color="000080"/>
                    <w:right w:val="single" w:sz="4" w:space="0" w:color="000080"/>
                  </w:tcBorders>
                  <w:vAlign w:val="center"/>
                </w:tcPr>
                <w:p w14:paraId="1D14C008" w14:textId="77777777" w:rsidR="00002A6A" w:rsidRPr="0066018C" w:rsidRDefault="00002A6A">
                  <w:pPr>
                    <w:widowControl w:val="0"/>
                    <w:spacing w:line="276" w:lineRule="auto"/>
                    <w:rPr>
                      <w:rFonts w:asciiTheme="minorHAnsi" w:hAnsiTheme="minorHAnsi" w:cstheme="minorHAnsi"/>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4017B72B" w14:textId="77777777" w:rsidR="00002A6A" w:rsidRPr="0066018C" w:rsidRDefault="00002A6A">
                  <w:pPr>
                    <w:widowControl w:val="0"/>
                    <w:spacing w:line="276" w:lineRule="auto"/>
                    <w:rPr>
                      <w:rFonts w:asciiTheme="minorHAnsi" w:hAnsiTheme="minorHAnsi" w:cstheme="minorHAnsi"/>
                      <w:lang w:val="el-GR"/>
                    </w:rPr>
                  </w:pPr>
                </w:p>
              </w:tc>
            </w:tr>
            <w:tr w:rsidR="00002A6A" w:rsidRPr="00402F51" w14:paraId="638780C6" w14:textId="77777777">
              <w:trPr>
                <w:trHeight w:val="380"/>
              </w:trPr>
              <w:tc>
                <w:tcPr>
                  <w:tcW w:w="6583" w:type="dxa"/>
                  <w:gridSpan w:val="3"/>
                  <w:tcBorders>
                    <w:top w:val="single" w:sz="4" w:space="0" w:color="000080"/>
                    <w:left w:val="single" w:sz="4" w:space="0" w:color="000080"/>
                    <w:bottom w:val="single" w:sz="4" w:space="0" w:color="000080"/>
                    <w:right w:val="single" w:sz="4" w:space="0" w:color="000080"/>
                  </w:tcBorders>
                  <w:shd w:val="clear" w:color="auto" w:fill="C0C0C0"/>
                  <w:vAlign w:val="center"/>
                </w:tcPr>
                <w:p w14:paraId="28F73154" w14:textId="77777777" w:rsidR="00002A6A" w:rsidRPr="0066018C" w:rsidRDefault="003910D8">
                  <w:pPr>
                    <w:widowControl w:val="0"/>
                    <w:spacing w:line="276" w:lineRule="auto"/>
                    <w:rPr>
                      <w:rFonts w:asciiTheme="minorHAnsi" w:hAnsiTheme="minorHAnsi" w:cstheme="minorHAnsi"/>
                      <w:lang w:val="el-GR"/>
                    </w:rPr>
                  </w:pPr>
                  <w:r w:rsidRPr="0066018C">
                    <w:rPr>
                      <w:rFonts w:asciiTheme="minorHAnsi" w:hAnsiTheme="minorHAnsi" w:cstheme="minorHAnsi"/>
                      <w:b/>
                      <w:lang w:val="el-GR"/>
                    </w:rPr>
                    <w:t>ΜΕΡΙΚΟ ΣΥΝΟΛΟ (3)</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2E2C38EF" w14:textId="77777777" w:rsidR="00002A6A" w:rsidRPr="0066018C" w:rsidRDefault="00002A6A">
                  <w:pPr>
                    <w:widowControl w:val="0"/>
                    <w:spacing w:line="276" w:lineRule="auto"/>
                    <w:rPr>
                      <w:rFonts w:asciiTheme="minorHAnsi" w:hAnsiTheme="minorHAnsi" w:cstheme="minorHAnsi"/>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7191055C" w14:textId="77777777" w:rsidR="00002A6A" w:rsidRPr="0066018C" w:rsidRDefault="00002A6A">
                  <w:pPr>
                    <w:widowControl w:val="0"/>
                    <w:spacing w:line="276" w:lineRule="auto"/>
                    <w:rPr>
                      <w:rFonts w:asciiTheme="minorHAnsi" w:hAnsiTheme="minorHAnsi" w:cstheme="minorHAnsi"/>
                      <w:lang w:val="el-GR"/>
                    </w:rPr>
                  </w:pPr>
                </w:p>
              </w:tc>
            </w:tr>
          </w:tbl>
          <w:p w14:paraId="60640A90" w14:textId="77777777" w:rsidR="00002A6A" w:rsidRPr="0066018C" w:rsidRDefault="003910D8">
            <w:pPr>
              <w:widowControl w:val="0"/>
              <w:spacing w:line="276" w:lineRule="auto"/>
              <w:rPr>
                <w:rFonts w:asciiTheme="minorHAnsi" w:hAnsiTheme="minorHAnsi" w:cstheme="minorHAnsi"/>
                <w:sz w:val="20"/>
                <w:szCs w:val="20"/>
                <w:lang w:val="el-GR"/>
              </w:rPr>
            </w:pPr>
            <w:r w:rsidRPr="0066018C">
              <w:rPr>
                <w:rFonts w:asciiTheme="minorHAnsi" w:hAnsiTheme="minorHAnsi" w:cstheme="minorHAnsi"/>
                <w:sz w:val="20"/>
                <w:szCs w:val="20"/>
                <w:lang w:val="el-GR"/>
              </w:rPr>
              <w:t xml:space="preserve">*ως </w:t>
            </w:r>
            <w:r w:rsidRPr="0066018C">
              <w:rPr>
                <w:rFonts w:asciiTheme="minorHAnsi" w:hAnsiTheme="minorHAnsi" w:cstheme="minorHAnsi"/>
                <w:b/>
                <w:sz w:val="20"/>
                <w:szCs w:val="20"/>
                <w:lang w:val="el-GR"/>
              </w:rPr>
              <w:t>Ποσοστό Συμμετοχής</w:t>
            </w:r>
            <w:r w:rsidRPr="0066018C">
              <w:rPr>
                <w:rFonts w:asciiTheme="minorHAnsi" w:hAnsiTheme="minorHAnsi" w:cstheme="minorHAnsi"/>
                <w:sz w:val="20"/>
                <w:szCs w:val="20"/>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3AA0073E" w14:textId="77777777" w:rsidR="00002A6A" w:rsidRPr="0066018C" w:rsidRDefault="003910D8">
            <w:pPr>
              <w:widowControl w:val="0"/>
              <w:spacing w:after="70" w:line="276" w:lineRule="auto"/>
              <w:rPr>
                <w:rFonts w:asciiTheme="minorHAnsi" w:hAnsiTheme="minorHAnsi" w:cstheme="minorHAnsi"/>
                <w:lang w:val="el-GR"/>
              </w:rPr>
            </w:pPr>
            <w:r w:rsidRPr="0066018C">
              <w:rPr>
                <w:rFonts w:asciiTheme="minorHAnsi" w:hAnsiTheme="minorHAnsi" w:cstheme="minorHAnsi"/>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78F61FF5" w14:textId="0CD760F2" w:rsidR="0064452A" w:rsidRPr="0066018C" w:rsidRDefault="0064452A">
            <w:pPr>
              <w:widowControl w:val="0"/>
              <w:spacing w:after="70" w:line="276" w:lineRule="auto"/>
              <w:rPr>
                <w:rFonts w:asciiTheme="minorHAnsi" w:hAnsiTheme="minorHAnsi" w:cstheme="minorHAnsi"/>
                <w:lang w:val="el-GR" w:eastAsia="el-GR"/>
              </w:rPr>
            </w:pPr>
            <w:r w:rsidRPr="0066018C">
              <w:rPr>
                <w:rFonts w:asciiTheme="minorHAnsi" w:hAnsiTheme="minorHAnsi" w:cstheme="minorHAnsi"/>
                <w:lang w:val="el-GR" w:eastAsia="el-GR"/>
              </w:rPr>
              <w:t>Στην περίπτωση δήλωσης μελών στην Ομάδα Έργου που απασχολούνται με σύμβαση ανεξάρτητων υπηρεσιών, η οποία είναι σε ισχύ, ήδη κατά τον χρόνο υποβολής της προσφοράς και σύμφωνα με την παρ. 2.2.6.2 θεωρούνται ίδιοι πόροι του οικονομικού φορέα, θα πρέπει να προσκομιστούν οι συμβάσεις ανεξάρτητων υπηρεσιών κατά την έννοια του άρθρου 39 παρ. 9 του Ν. 4387/2016 (Α 85).</w:t>
            </w:r>
          </w:p>
        </w:tc>
      </w:tr>
      <w:tr w:rsidR="00002A6A" w:rsidRPr="0066018C" w14:paraId="06EF1C4A" w14:textId="77777777">
        <w:tc>
          <w:tcPr>
            <w:tcW w:w="675" w:type="dxa"/>
            <w:tcBorders>
              <w:top w:val="single" w:sz="4" w:space="0" w:color="000000"/>
              <w:left w:val="single" w:sz="4" w:space="0" w:color="000000"/>
              <w:bottom w:val="single" w:sz="4" w:space="0" w:color="000000"/>
              <w:right w:val="single" w:sz="4" w:space="0" w:color="000000"/>
            </w:tcBorders>
          </w:tcPr>
          <w:p w14:paraId="2D164D80"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lang w:val="el-GR"/>
              </w:rPr>
              <w:lastRenderedPageBreak/>
              <w:t>4</w:t>
            </w:r>
            <w:r w:rsidRPr="0066018C">
              <w:rPr>
                <w:rFonts w:asciiTheme="minorHAnsi" w:hAnsiTheme="minorHAnsi" w:cstheme="minorHAnsi"/>
                <w:b/>
                <w:bCs/>
              </w:rPr>
              <w:t>.2</w:t>
            </w:r>
          </w:p>
        </w:tc>
        <w:tc>
          <w:tcPr>
            <w:tcW w:w="9179" w:type="dxa"/>
            <w:tcBorders>
              <w:top w:val="single" w:sz="4" w:space="0" w:color="000000"/>
              <w:left w:val="single" w:sz="4" w:space="0" w:color="000000"/>
              <w:bottom w:val="single" w:sz="4" w:space="0" w:color="000000"/>
              <w:right w:val="single" w:sz="4" w:space="0" w:color="000000"/>
            </w:tcBorders>
          </w:tcPr>
          <w:p w14:paraId="4BA7FF04" w14:textId="31A8F53C" w:rsidR="00002A6A" w:rsidRPr="0066018C" w:rsidRDefault="003910D8">
            <w:pPr>
              <w:widowControl w:val="0"/>
              <w:suppressAutoHyphens w:val="0"/>
              <w:spacing w:after="70" w:line="276" w:lineRule="auto"/>
              <w:jc w:val="left"/>
              <w:rPr>
                <w:rFonts w:asciiTheme="minorHAnsi" w:hAnsiTheme="minorHAnsi" w:cstheme="minorHAnsi"/>
                <w:lang w:val="el-GR" w:eastAsia="el-GR"/>
              </w:rPr>
            </w:pPr>
            <w:r w:rsidRPr="0066018C">
              <w:rPr>
                <w:rFonts w:asciiTheme="minorHAnsi" w:hAnsiTheme="minorHAnsi" w:cstheme="minorHAnsi"/>
                <w:lang w:val="el-GR" w:eastAsia="el-GR"/>
              </w:rPr>
              <w:t>Βιογραφικά σημειώματα της Ομάδας Έργου (</w:t>
            </w:r>
            <w:r w:rsidRPr="0066018C">
              <w:rPr>
                <w:rFonts w:asciiTheme="minorHAnsi" w:hAnsiTheme="minorHAnsi" w:cstheme="minorHAnsi"/>
                <w:lang w:val="el-GR"/>
              </w:rPr>
              <w:t>βάσει του υποδείγματος / βλ. «</w:t>
            </w:r>
            <w:r w:rsidRPr="0066018C">
              <w:rPr>
                <w:rFonts w:asciiTheme="minorHAnsi" w:hAnsiTheme="minorHAnsi" w:cstheme="minorHAnsi"/>
              </w:rPr>
              <w:fldChar w:fldCharType="begin"/>
            </w:r>
            <w:r w:rsidRPr="0066018C">
              <w:rPr>
                <w:rFonts w:asciiTheme="minorHAnsi" w:hAnsiTheme="minorHAnsi" w:cstheme="minorHAnsi"/>
              </w:rPr>
              <w:instrText xml:space="preserve"> REF _Ref496624509 \h </w:instrText>
            </w:r>
            <w:r w:rsidR="0064452A" w:rsidRPr="0066018C">
              <w:rPr>
                <w:rFonts w:asciiTheme="minorHAnsi" w:hAnsiTheme="minorHAnsi" w:cstheme="minorHAnsi"/>
              </w:rPr>
              <w:instrText xml:space="preserve"> \* MERGEFORMAT </w:instrText>
            </w:r>
            <w:r w:rsidRPr="0066018C">
              <w:rPr>
                <w:rFonts w:asciiTheme="minorHAnsi" w:hAnsiTheme="minorHAnsi" w:cstheme="minorHAnsi"/>
              </w:rPr>
            </w:r>
            <w:r w:rsidRPr="0066018C">
              <w:rPr>
                <w:rFonts w:asciiTheme="minorHAnsi" w:hAnsiTheme="minorHAnsi" w:cstheme="minorHAnsi"/>
              </w:rPr>
              <w:fldChar w:fldCharType="separate"/>
            </w:r>
            <w:r w:rsidR="00243C39" w:rsidRPr="00243C39">
              <w:rPr>
                <w:rFonts w:asciiTheme="minorHAnsi" w:hAnsiTheme="minorHAnsi" w:cstheme="minorHAnsi"/>
              </w:rPr>
              <w:t>ΠΑΡΑΡΤΗΜΑ Ι</w:t>
            </w:r>
            <w:r w:rsidR="00243C39" w:rsidRPr="0066018C">
              <w:rPr>
                <w:rFonts w:asciiTheme="minorHAnsi" w:hAnsiTheme="minorHAnsi" w:cstheme="minorHAnsi"/>
              </w:rPr>
              <w:t>V</w:t>
            </w:r>
            <w:r w:rsidR="00243C39" w:rsidRPr="00243C39">
              <w:rPr>
                <w:rFonts w:asciiTheme="minorHAnsi" w:hAnsiTheme="minorHAnsi" w:cstheme="minorHAnsi"/>
              </w:rPr>
              <w:t xml:space="preserve"> – </w:t>
            </w:r>
            <w:r w:rsidRPr="0066018C">
              <w:rPr>
                <w:rFonts w:asciiTheme="minorHAnsi" w:hAnsiTheme="minorHAnsi" w:cstheme="minorHAnsi"/>
              </w:rPr>
              <w:fldChar w:fldCharType="end"/>
            </w:r>
            <w:r w:rsidR="0064452A" w:rsidRPr="0066018C">
              <w:rPr>
                <w:rFonts w:asciiTheme="minorHAnsi" w:hAnsiTheme="minorHAnsi" w:cstheme="minorHAnsi"/>
                <w:lang w:val="el-GR"/>
              </w:rPr>
              <w:t>Υπόδειγμα Βιογραφικού Σημειώματος</w:t>
            </w:r>
            <w:r w:rsidRPr="0066018C">
              <w:rPr>
                <w:rFonts w:asciiTheme="minorHAnsi" w:hAnsiTheme="minorHAnsi" w:cstheme="minorHAnsi"/>
                <w:lang w:val="el-GR"/>
              </w:rPr>
              <w:t>»).</w:t>
            </w:r>
          </w:p>
        </w:tc>
      </w:tr>
    </w:tbl>
    <w:p w14:paraId="1E1D0293" w14:textId="77777777" w:rsidR="00002A6A" w:rsidRPr="0066018C" w:rsidRDefault="00002A6A">
      <w:pPr>
        <w:spacing w:line="276" w:lineRule="auto"/>
        <w:rPr>
          <w:rFonts w:asciiTheme="minorHAnsi" w:hAnsiTheme="minorHAnsi" w:cstheme="minorHAnsi"/>
          <w:b/>
          <w:bCs/>
          <w:lang w:val="el-GR"/>
        </w:rPr>
      </w:pPr>
    </w:p>
    <w:p w14:paraId="59F88403" w14:textId="35D83344" w:rsidR="00002A6A" w:rsidRPr="0066018C" w:rsidRDefault="003910D8">
      <w:pPr>
        <w:spacing w:line="276" w:lineRule="auto"/>
        <w:rPr>
          <w:rFonts w:asciiTheme="minorHAnsi" w:hAnsiTheme="minorHAnsi" w:cstheme="minorHAnsi"/>
          <w:b/>
          <w:lang w:val="el-GR"/>
        </w:rPr>
      </w:pPr>
      <w:r w:rsidRPr="0066018C">
        <w:rPr>
          <w:rFonts w:asciiTheme="minorHAnsi" w:hAnsiTheme="minorHAnsi" w:cstheme="minorHAnsi"/>
          <w:b/>
          <w:bCs/>
          <w:lang w:val="el-GR"/>
        </w:rPr>
        <w:t xml:space="preserve">Β.5. </w:t>
      </w:r>
      <w:r w:rsidRPr="0066018C">
        <w:rPr>
          <w:rFonts w:asciiTheme="minorHAnsi" w:hAnsiTheme="minorHAnsi" w:cstheme="minorHAnsi"/>
          <w:b/>
          <w:lang w:val="el-GR"/>
        </w:rPr>
        <w:t xml:space="preserve">Για την απόδειξη της συμμόρφωσής τους με </w:t>
      </w:r>
      <w:r w:rsidRPr="0066018C">
        <w:rPr>
          <w:rFonts w:asciiTheme="minorHAnsi" w:hAnsiTheme="minorHAnsi" w:cstheme="minorHAnsi"/>
          <w:b/>
          <w:color w:val="000000"/>
          <w:lang w:val="el-GR"/>
        </w:rPr>
        <w:t xml:space="preserve">πρότυπα διασφάλισης ποιότητας </w:t>
      </w:r>
      <w:r w:rsidRPr="0066018C">
        <w:rPr>
          <w:rFonts w:asciiTheme="minorHAnsi" w:hAnsiTheme="minorHAnsi" w:cstheme="minorHAnsi"/>
          <w:b/>
          <w:lang w:val="el-GR"/>
        </w:rPr>
        <w:t xml:space="preserve">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496541651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2.2.7</w:t>
      </w:r>
      <w:r w:rsidRPr="0066018C">
        <w:fldChar w:fldCharType="end"/>
      </w:r>
      <w:r w:rsidRPr="0066018C">
        <w:rPr>
          <w:rFonts w:asciiTheme="minorHAnsi" w:hAnsiTheme="minorHAnsi" w:cstheme="minorHAnsi"/>
          <w:b/>
          <w:lang w:val="el-GR"/>
        </w:rPr>
        <w:t xml:space="preserve"> οι οικονομικοί φορείς προσκομίζουν τα αναφερόμενα στον κατωτέρω πίνακα :</w:t>
      </w:r>
    </w:p>
    <w:tbl>
      <w:tblPr>
        <w:tblW w:w="9855" w:type="dxa"/>
        <w:tblLayout w:type="fixed"/>
        <w:tblLook w:val="01E0" w:firstRow="1" w:lastRow="1" w:firstColumn="1" w:lastColumn="1" w:noHBand="0" w:noVBand="0"/>
      </w:tblPr>
      <w:tblGrid>
        <w:gridCol w:w="675"/>
        <w:gridCol w:w="9180"/>
      </w:tblGrid>
      <w:tr w:rsidR="00002A6A" w:rsidRPr="00402F51" w14:paraId="6ABC31ED" w14:textId="77777777">
        <w:trPr>
          <w:trHeight w:val="711"/>
        </w:trPr>
        <w:tc>
          <w:tcPr>
            <w:tcW w:w="675" w:type="dxa"/>
            <w:tcBorders>
              <w:top w:val="single" w:sz="4" w:space="0" w:color="000000"/>
              <w:left w:val="single" w:sz="4" w:space="0" w:color="000000"/>
              <w:bottom w:val="single" w:sz="4" w:space="0" w:color="000000"/>
              <w:right w:val="single" w:sz="4" w:space="0" w:color="000000"/>
            </w:tcBorders>
            <w:shd w:val="clear" w:color="auto" w:fill="D9D9D9"/>
          </w:tcPr>
          <w:p w14:paraId="2DED534A"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lang w:val="el-GR"/>
              </w:rPr>
              <w:t>5</w:t>
            </w:r>
            <w:r w:rsidRPr="0066018C">
              <w:rPr>
                <w:rFonts w:asciiTheme="minorHAnsi" w:hAnsiTheme="minorHAnsi" w:cstheme="minorHAnsi"/>
                <w:b/>
              </w:rPr>
              <w:t>.</w:t>
            </w:r>
          </w:p>
        </w:tc>
        <w:tc>
          <w:tcPr>
            <w:tcW w:w="9179" w:type="dxa"/>
            <w:tcBorders>
              <w:top w:val="single" w:sz="4" w:space="0" w:color="000000"/>
              <w:left w:val="single" w:sz="4" w:space="0" w:color="000000"/>
              <w:bottom w:val="single" w:sz="4" w:space="0" w:color="000000"/>
              <w:right w:val="single" w:sz="4" w:space="0" w:color="000000"/>
            </w:tcBorders>
            <w:shd w:val="clear" w:color="auto" w:fill="D9D9D9"/>
          </w:tcPr>
          <w:p w14:paraId="04A0FC74" w14:textId="4F469476" w:rsidR="00002A6A" w:rsidRPr="0066018C" w:rsidRDefault="003910D8">
            <w:pPr>
              <w:widowControl w:val="0"/>
              <w:spacing w:line="276" w:lineRule="auto"/>
              <w:rPr>
                <w:rFonts w:asciiTheme="minorHAnsi" w:hAnsiTheme="minorHAnsi" w:cstheme="minorHAnsi"/>
                <w:b/>
                <w:lang w:val="el-GR"/>
              </w:rPr>
            </w:pPr>
            <w:r w:rsidRPr="0066018C">
              <w:rPr>
                <w:rFonts w:asciiTheme="minorHAnsi" w:hAnsiTheme="minorHAnsi" w:cstheme="minorHAnsi"/>
                <w:b/>
                <w:lang w:val="el-GR" w:eastAsia="el-GR"/>
              </w:rPr>
              <w:t xml:space="preserve">Οι οικονομικοί φορείς που συμμετέχουν στη διαδικασία σύναψης της παρούσας απαιτείται </w:t>
            </w:r>
            <w:r w:rsidRPr="0066018C">
              <w:rPr>
                <w:rFonts w:asciiTheme="minorHAnsi" w:hAnsiTheme="minorHAnsi" w:cstheme="minorHAnsi"/>
                <w:b/>
                <w:lang w:val="el-GR"/>
              </w:rPr>
              <w:t xml:space="preserve">να εξασφαλίζουν την ποιότητα των παρεχόμενων υπηρεσιών και να διαθέτουν </w:t>
            </w:r>
            <w:r w:rsidR="0064452A" w:rsidRPr="0066018C">
              <w:rPr>
                <w:rFonts w:asciiTheme="minorHAnsi" w:hAnsiTheme="minorHAnsi" w:cstheme="minorHAnsi"/>
                <w:b/>
                <w:lang w:val="el-GR"/>
              </w:rPr>
              <w:t>οργανωμένο σύστημα διαχείρισης ποιότητας σύμφωνα με</w:t>
            </w:r>
            <w:r w:rsidRPr="0066018C">
              <w:rPr>
                <w:rFonts w:asciiTheme="minorHAnsi" w:hAnsiTheme="minorHAnsi" w:cstheme="minorHAnsi"/>
                <w:b/>
                <w:lang w:val="el-GR"/>
              </w:rPr>
              <w:t xml:space="preserve"> την παράγραφο </w:t>
            </w:r>
            <w:r w:rsidR="0064452A" w:rsidRPr="0066018C">
              <w:rPr>
                <w:rFonts w:asciiTheme="minorHAnsi" w:hAnsiTheme="minorHAnsi" w:cstheme="minorHAnsi"/>
                <w:b/>
                <w:lang w:val="el-GR"/>
              </w:rPr>
              <w:fldChar w:fldCharType="begin"/>
            </w:r>
            <w:r w:rsidR="0064452A" w:rsidRPr="0066018C">
              <w:rPr>
                <w:rFonts w:asciiTheme="minorHAnsi" w:hAnsiTheme="minorHAnsi" w:cstheme="minorHAnsi"/>
                <w:b/>
                <w:lang w:val="el-GR"/>
              </w:rPr>
              <w:instrText xml:space="preserve"> REF _Ref180595909 \r \h </w:instrText>
            </w:r>
            <w:r w:rsidR="0066018C">
              <w:rPr>
                <w:rFonts w:asciiTheme="minorHAnsi" w:hAnsiTheme="minorHAnsi" w:cstheme="minorHAnsi"/>
                <w:b/>
                <w:lang w:val="el-GR"/>
              </w:rPr>
              <w:instrText xml:space="preserve"> \* MERGEFORMAT </w:instrText>
            </w:r>
            <w:r w:rsidR="0064452A" w:rsidRPr="0066018C">
              <w:rPr>
                <w:rFonts w:asciiTheme="minorHAnsi" w:hAnsiTheme="minorHAnsi" w:cstheme="minorHAnsi"/>
                <w:b/>
                <w:lang w:val="el-GR"/>
              </w:rPr>
            </w:r>
            <w:r w:rsidR="0064452A" w:rsidRPr="0066018C">
              <w:rPr>
                <w:rFonts w:asciiTheme="minorHAnsi" w:hAnsiTheme="minorHAnsi" w:cstheme="minorHAnsi"/>
                <w:b/>
                <w:lang w:val="el-GR"/>
              </w:rPr>
              <w:fldChar w:fldCharType="separate"/>
            </w:r>
            <w:r w:rsidR="00243C39">
              <w:rPr>
                <w:rFonts w:asciiTheme="minorHAnsi" w:hAnsiTheme="minorHAnsi" w:cstheme="minorHAnsi"/>
                <w:b/>
                <w:lang w:val="el-GR"/>
              </w:rPr>
              <w:t>2.2.7</w:t>
            </w:r>
            <w:r w:rsidR="0064452A" w:rsidRPr="0066018C">
              <w:rPr>
                <w:rFonts w:asciiTheme="minorHAnsi" w:hAnsiTheme="minorHAnsi" w:cstheme="minorHAnsi"/>
                <w:b/>
                <w:lang w:val="el-GR"/>
              </w:rPr>
              <w:fldChar w:fldCharType="end"/>
            </w:r>
          </w:p>
          <w:p w14:paraId="2F0194F4" w14:textId="77777777" w:rsidR="00002A6A" w:rsidRPr="0066018C" w:rsidRDefault="003910D8">
            <w:pPr>
              <w:widowControl w:val="0"/>
              <w:spacing w:line="276" w:lineRule="auto"/>
              <w:rPr>
                <w:rFonts w:asciiTheme="minorHAnsi" w:hAnsiTheme="minorHAnsi" w:cstheme="minorHAnsi"/>
                <w:lang w:val="el-GR" w:eastAsia="el-GR"/>
              </w:rPr>
            </w:pPr>
            <w:r w:rsidRPr="0066018C">
              <w:rPr>
                <w:rFonts w:asciiTheme="minorHAnsi" w:hAnsiTheme="minorHAnsi" w:cstheme="minorHAnsi"/>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002A6A" w:rsidRPr="00402F51" w14:paraId="1B41A555" w14:textId="77777777">
        <w:trPr>
          <w:trHeight w:val="1480"/>
        </w:trPr>
        <w:tc>
          <w:tcPr>
            <w:tcW w:w="675" w:type="dxa"/>
            <w:tcBorders>
              <w:top w:val="single" w:sz="4" w:space="0" w:color="000000"/>
              <w:left w:val="single" w:sz="4" w:space="0" w:color="000000"/>
              <w:bottom w:val="single" w:sz="4" w:space="0" w:color="000000"/>
              <w:right w:val="single" w:sz="4" w:space="0" w:color="000000"/>
            </w:tcBorders>
          </w:tcPr>
          <w:p w14:paraId="50D43068"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lang w:val="el-GR"/>
              </w:rPr>
              <w:t>5</w:t>
            </w:r>
            <w:r w:rsidRPr="0066018C">
              <w:rPr>
                <w:rFonts w:asciiTheme="minorHAnsi" w:hAnsiTheme="minorHAnsi" w:cstheme="minorHAnsi"/>
                <w:b/>
                <w:bCs/>
              </w:rPr>
              <w:t>.1</w:t>
            </w:r>
          </w:p>
        </w:tc>
        <w:tc>
          <w:tcPr>
            <w:tcW w:w="9179" w:type="dxa"/>
            <w:tcBorders>
              <w:top w:val="single" w:sz="4" w:space="0" w:color="000000"/>
              <w:left w:val="single" w:sz="4" w:space="0" w:color="000000"/>
              <w:bottom w:val="single" w:sz="4" w:space="0" w:color="000000"/>
              <w:right w:val="single" w:sz="4" w:space="0" w:color="000000"/>
            </w:tcBorders>
          </w:tcPr>
          <w:p w14:paraId="7751E16A" w14:textId="77777777" w:rsidR="00002A6A" w:rsidRPr="0066018C" w:rsidRDefault="003910D8">
            <w:pPr>
              <w:pStyle w:val="Tabletext"/>
              <w:spacing w:line="276" w:lineRule="auto"/>
              <w:jc w:val="both"/>
              <w:rPr>
                <w:rFonts w:asciiTheme="minorHAnsi" w:hAnsiTheme="minorHAnsi" w:cstheme="minorHAnsi"/>
                <w:szCs w:val="22"/>
                <w:lang w:eastAsia="el-GR"/>
              </w:rPr>
            </w:pPr>
            <w:r w:rsidRPr="0066018C">
              <w:rPr>
                <w:rFonts w:asciiTheme="minorHAnsi" w:hAnsiTheme="minorHAnsi" w:cstheme="minorHAnsi"/>
                <w:sz w:val="22"/>
                <w:szCs w:val="22"/>
              </w:rPr>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66018C">
              <w:rPr>
                <w:rFonts w:asciiTheme="minorHAnsi" w:hAnsiTheme="minorHAnsi" w:cstheme="minorHAnsi"/>
              </w:rPr>
              <w:t>.</w:t>
            </w:r>
          </w:p>
        </w:tc>
      </w:tr>
    </w:tbl>
    <w:p w14:paraId="4070713D" w14:textId="77777777" w:rsidR="00002A6A" w:rsidRPr="0066018C" w:rsidRDefault="00002A6A">
      <w:pPr>
        <w:spacing w:line="276" w:lineRule="auto"/>
        <w:rPr>
          <w:rFonts w:asciiTheme="minorHAnsi" w:hAnsiTheme="minorHAnsi" w:cstheme="minorHAnsi"/>
          <w:b/>
          <w:bCs/>
          <w:lang w:val="el-GR"/>
        </w:rPr>
      </w:pPr>
    </w:p>
    <w:p w14:paraId="34B51650" w14:textId="24A4FD95" w:rsidR="00002A6A" w:rsidRPr="0066018C" w:rsidRDefault="003910D8">
      <w:pPr>
        <w:spacing w:line="276" w:lineRule="auto"/>
        <w:rPr>
          <w:rFonts w:asciiTheme="minorHAnsi" w:hAnsiTheme="minorHAnsi" w:cstheme="minorHAnsi"/>
          <w:b/>
          <w:lang w:val="el-GR"/>
        </w:rPr>
      </w:pPr>
      <w:r w:rsidRPr="0066018C">
        <w:rPr>
          <w:rFonts w:asciiTheme="minorHAnsi" w:hAnsiTheme="minorHAnsi" w:cstheme="minorHAnsi"/>
          <w:b/>
          <w:bCs/>
          <w:lang w:val="el-GR"/>
        </w:rPr>
        <w:t>Β.6.</w:t>
      </w:r>
      <w:r w:rsidR="001433A9" w:rsidRPr="0066018C">
        <w:rPr>
          <w:rFonts w:asciiTheme="minorHAnsi" w:hAnsiTheme="minorHAnsi" w:cstheme="minorHAnsi"/>
          <w:b/>
          <w:bCs/>
          <w:lang w:val="el-GR"/>
        </w:rPr>
        <w:t xml:space="preserve"> </w:t>
      </w:r>
      <w:r w:rsidRPr="0066018C">
        <w:rPr>
          <w:rFonts w:asciiTheme="minorHAnsi" w:hAnsiTheme="minorHAnsi" w:cstheme="minorHAnsi"/>
          <w:b/>
          <w:lang w:val="el-GR"/>
        </w:rPr>
        <w:t>Για την απόδειξη της νόμιμης σύστασης και εκπροσώπησης:</w:t>
      </w:r>
    </w:p>
    <w:p w14:paraId="2225DD25" w14:textId="219AF1ED"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Για την απόδειξη της νόμιμης εκπροσώπησης, στις περιπτώσεις που ο οικονομικός φορέας είναι νομικό πρόσωπο και εγγράφεται υποχρεωτικά,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21A1A55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Ειδικότερα για τους ημεδαπούς οικονομικούς φορείς προσκομίζονται:</w:t>
      </w:r>
    </w:p>
    <w:p w14:paraId="5151C138"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 i) </w:t>
      </w:r>
      <w:r w:rsidRPr="0066018C">
        <w:rPr>
          <w:rFonts w:asciiTheme="minorHAnsi" w:hAnsiTheme="minorHAnsi" w:cstheme="minorHAnsi"/>
          <w:b/>
          <w:lang w:val="el-GR"/>
        </w:rPr>
        <w:t>για την απόδειξη της νόμιμης εκπροσώπησης</w:t>
      </w:r>
      <w:r w:rsidRPr="0066018C">
        <w:rPr>
          <w:rFonts w:asciiTheme="minorHAnsi" w:hAnsiTheme="minorHAnsi" w:cstheme="minorHAnsi"/>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486E526A" w14:textId="77777777" w:rsidR="00002A6A" w:rsidRPr="0066018C" w:rsidRDefault="003910D8">
      <w:pPr>
        <w:spacing w:line="276" w:lineRule="auto"/>
        <w:rPr>
          <w:rFonts w:asciiTheme="minorHAnsi" w:hAnsiTheme="minorHAnsi" w:cstheme="minorHAnsi"/>
          <w:color w:val="000000"/>
          <w:lang w:val="el-GR"/>
        </w:rPr>
      </w:pPr>
      <w:proofErr w:type="spellStart"/>
      <w:r w:rsidRPr="0066018C">
        <w:rPr>
          <w:rFonts w:asciiTheme="minorHAnsi" w:hAnsiTheme="minorHAnsi" w:cstheme="minorHAnsi"/>
          <w:lang w:val="el-GR"/>
        </w:rPr>
        <w:t>ii</w:t>
      </w:r>
      <w:proofErr w:type="spellEnd"/>
      <w:r w:rsidRPr="0066018C">
        <w:rPr>
          <w:rFonts w:asciiTheme="minorHAnsi" w:hAnsiTheme="minorHAnsi" w:cstheme="minorHAnsi"/>
          <w:lang w:val="el-GR"/>
        </w:rPr>
        <w:t xml:space="preserve">) Για την </w:t>
      </w:r>
      <w:r w:rsidRPr="0066018C">
        <w:rPr>
          <w:rFonts w:asciiTheme="minorHAnsi" w:hAnsiTheme="minorHAnsi" w:cstheme="minorHAnsi"/>
          <w:b/>
          <w:lang w:val="el-GR"/>
        </w:rPr>
        <w:t>απόδειξη της νόμιμης σύστασης και των μεταβολών</w:t>
      </w:r>
      <w:r w:rsidRPr="0066018C">
        <w:rPr>
          <w:rFonts w:asciiTheme="minorHAnsi" w:hAnsiTheme="minorHAnsi" w:cstheme="minorHAnsi"/>
          <w:lang w:val="el-GR"/>
        </w:rPr>
        <w:t xml:space="preserve"> του νομικού προσώπου γενικό πιστοποιητικό μεταβολών του ΓΕΜΗ, εφόσον έχει εκδοθεί έως τρεις (3) μήνες πριν από την υποβολή του.</w:t>
      </w:r>
    </w:p>
    <w:p w14:paraId="4B5C9AE0"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Στις λοιπές περιπτώσεις τα κατά περίπτωση νομιμοποιητικά έγγραφα </w:t>
      </w:r>
      <w:r w:rsidRPr="0066018C">
        <w:rPr>
          <w:rFonts w:asciiTheme="minorHAnsi" w:hAnsiTheme="minorHAnsi" w:cstheme="minorHAnsi"/>
          <w:lang w:val="el-GR"/>
        </w:rPr>
        <w:t xml:space="preserve">σύστασης και </w:t>
      </w:r>
      <w:r w:rsidRPr="0066018C">
        <w:rPr>
          <w:rFonts w:asciiTheme="minorHAnsi" w:hAnsiTheme="minorHAnsi" w:cstheme="minorHAnsi"/>
          <w:color w:val="000000"/>
          <w:lang w:val="el-GR"/>
        </w:rPr>
        <w:t xml:space="preserve">νόμιμης εκπροσώπησης (όπως καταστατικά, </w:t>
      </w:r>
      <w:r w:rsidRPr="0066018C">
        <w:rPr>
          <w:rFonts w:asciiTheme="minorHAnsi" w:hAnsiTheme="minorHAnsi" w:cstheme="minorHAnsi"/>
          <w:lang w:val="el-GR"/>
        </w:rPr>
        <w:t xml:space="preserve">πιστοποιητικά μεταβολών, αντίστοιχα ΦΕΚ, αποφάσεις συγκρότησης οργάνων διοίκησης σε σώμα, κλπ., </w:t>
      </w:r>
      <w:r w:rsidRPr="0066018C">
        <w:rPr>
          <w:rFonts w:asciiTheme="minorHAnsi" w:hAnsiTheme="minorHAnsi" w:cstheme="minorHAnsi"/>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3AAE7292" w14:textId="7DD2A93D"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w:t>
      </w:r>
      <w:r w:rsidR="004D489D"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rPr>
        <w:t>-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516E13CB" w14:textId="77777777" w:rsidR="00002A6A" w:rsidRPr="0066018C" w:rsidRDefault="003910D8">
      <w:pPr>
        <w:spacing w:line="276"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6FA3AE6" w14:textId="77777777" w:rsidR="00002A6A" w:rsidRPr="0066018C" w:rsidRDefault="003910D8">
      <w:pPr>
        <w:spacing w:line="276"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48B24F76"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66018C">
        <w:rPr>
          <w:rFonts w:asciiTheme="minorHAnsi" w:hAnsiTheme="minorHAnsi" w:cstheme="minorHAnsi"/>
          <w:color w:val="000000"/>
          <w:lang w:val="el-GR"/>
        </w:rPr>
        <w:t>ουν</w:t>
      </w:r>
      <w:proofErr w:type="spellEnd"/>
      <w:r w:rsidRPr="0066018C">
        <w:rPr>
          <w:rFonts w:asciiTheme="minorHAnsi" w:hAnsiTheme="minorHAnsi" w:cstheme="minorHAnsi"/>
          <w:color w:val="000000"/>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7B9F4DC3" w14:textId="77777777" w:rsidR="00002A6A" w:rsidRPr="0066018C" w:rsidRDefault="00002A6A">
      <w:pPr>
        <w:rPr>
          <w:rFonts w:asciiTheme="minorHAnsi" w:hAnsiTheme="minorHAnsi" w:cstheme="minorHAnsi"/>
          <w:b/>
          <w:bCs/>
          <w:lang w:val="el-GR"/>
        </w:rPr>
      </w:pPr>
    </w:p>
    <w:p w14:paraId="29772143"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l-GR"/>
        </w:rPr>
        <w:t>Β.7.</w:t>
      </w:r>
      <w:r w:rsidRPr="0066018C">
        <w:rPr>
          <w:rFonts w:asciiTheme="minorHAnsi" w:hAnsiTheme="minorHAnsi" w:cstheme="minorHAnsi"/>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6018C">
        <w:rPr>
          <w:rFonts w:asciiTheme="minorHAnsi" w:hAnsiTheme="minorHAnsi" w:cstheme="minorHAnsi"/>
          <w:color w:val="000000"/>
        </w:rPr>
        <w:t>VII</w:t>
      </w:r>
      <w:r w:rsidRPr="0066018C">
        <w:rPr>
          <w:rFonts w:asciiTheme="minorHAnsi" w:hAnsiTheme="minorHAnsi" w:cstheme="minorHAnsi"/>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5A43BEB6"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3F82EDF"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32B0A4A" w14:textId="60B9EC65"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w:t>
      </w:r>
      <w:r w:rsidR="004D489D" w:rsidRPr="0066018C">
        <w:rPr>
          <w:rFonts w:asciiTheme="minorHAnsi" w:hAnsiTheme="minorHAnsi" w:cstheme="minorHAnsi"/>
          <w:color w:val="000000"/>
          <w:lang w:val="el-GR"/>
        </w:rPr>
        <w:lastRenderedPageBreak/>
        <w:t>πέραν</w:t>
      </w:r>
      <w:r w:rsidRPr="0066018C">
        <w:rPr>
          <w:rFonts w:asciiTheme="minorHAnsi" w:hAnsiTheme="minorHAnsi" w:cstheme="minorHAnsi"/>
          <w:color w:val="000000"/>
          <w:lang w:val="el-GR"/>
        </w:rPr>
        <w:t xml:space="preserve"> της βεβαίωσης εγγραφής στον επίσημο κατάλογο και πιστοποιητικά, κατά τα οριζόμενα ανωτέρω στην περίπτωση Β.1, </w:t>
      </w:r>
      <w:proofErr w:type="spellStart"/>
      <w:r w:rsidRPr="0066018C">
        <w:rPr>
          <w:rFonts w:asciiTheme="minorHAnsi" w:hAnsiTheme="minorHAnsi" w:cstheme="minorHAnsi"/>
          <w:color w:val="000000"/>
          <w:lang w:val="el-GR"/>
        </w:rPr>
        <w:t>υποπερ</w:t>
      </w:r>
      <w:proofErr w:type="spellEnd"/>
      <w:r w:rsidRPr="0066018C">
        <w:rPr>
          <w:rFonts w:asciiTheme="minorHAnsi" w:hAnsiTheme="minorHAnsi" w:cstheme="minorHAnsi"/>
          <w:color w:val="000000"/>
          <w:lang w:val="el-GR"/>
        </w:rPr>
        <w:t xml:space="preserve">. </w:t>
      </w:r>
      <w:proofErr w:type="spellStart"/>
      <w:r w:rsidRPr="0066018C">
        <w:rPr>
          <w:rFonts w:asciiTheme="minorHAnsi" w:hAnsiTheme="minorHAnsi" w:cstheme="minorHAnsi"/>
          <w:color w:val="000000"/>
          <w:lang w:val="en-US"/>
        </w:rPr>
        <w:t>i</w:t>
      </w:r>
      <w:proofErr w:type="spellEnd"/>
      <w:r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n-US"/>
        </w:rPr>
        <w:t>ii</w:t>
      </w:r>
      <w:r w:rsidRPr="0066018C">
        <w:rPr>
          <w:rFonts w:asciiTheme="minorHAnsi" w:hAnsiTheme="minorHAnsi" w:cstheme="minorHAnsi"/>
          <w:color w:val="000000"/>
          <w:lang w:val="el-GR"/>
        </w:rPr>
        <w:t xml:space="preserve"> και </w:t>
      </w:r>
      <w:r w:rsidRPr="0066018C">
        <w:rPr>
          <w:rFonts w:asciiTheme="minorHAnsi" w:hAnsiTheme="minorHAnsi" w:cstheme="minorHAnsi"/>
          <w:color w:val="000000"/>
          <w:lang w:val="en-US"/>
        </w:rPr>
        <w:t>iii</w:t>
      </w:r>
      <w:r w:rsidRPr="0066018C">
        <w:rPr>
          <w:rFonts w:asciiTheme="minorHAnsi" w:hAnsiTheme="minorHAnsi" w:cstheme="minorHAnsi"/>
          <w:color w:val="000000"/>
          <w:lang w:val="el-GR"/>
        </w:rPr>
        <w:t xml:space="preserve"> της περ. β.</w:t>
      </w:r>
    </w:p>
    <w:p w14:paraId="7536744C" w14:textId="77777777" w:rsidR="00002A6A" w:rsidRPr="0066018C" w:rsidRDefault="00002A6A">
      <w:pPr>
        <w:spacing w:line="276" w:lineRule="auto"/>
        <w:rPr>
          <w:rFonts w:asciiTheme="minorHAnsi" w:hAnsiTheme="minorHAnsi" w:cstheme="minorHAnsi"/>
          <w:lang w:val="el-GR"/>
        </w:rPr>
      </w:pPr>
    </w:p>
    <w:p w14:paraId="45188963"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Β.8.</w:t>
      </w:r>
      <w:r w:rsidRPr="0066018C">
        <w:rPr>
          <w:rFonts w:asciiTheme="minorHAnsi" w:hAnsiTheme="minorHAnsi" w:cstheme="minorHAnsi"/>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595B6584" w14:textId="462BC39A"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Επιπλέον υποβάλλεται συμφωνητικό μεταξύ των μελών της Ένωσης με το οποίο α) συστήνεται η Ένωση β) </w:t>
      </w:r>
      <w:proofErr w:type="spellStart"/>
      <w:r w:rsidRPr="0066018C">
        <w:rPr>
          <w:rFonts w:asciiTheme="minorHAnsi" w:hAnsiTheme="minorHAnsi" w:cstheme="minorHAnsi"/>
          <w:lang w:val="el-GR"/>
        </w:rPr>
        <w:t>οριοθετείται</w:t>
      </w:r>
      <w:proofErr w:type="spellEnd"/>
      <w:r w:rsidRPr="0066018C">
        <w:rPr>
          <w:rFonts w:asciiTheme="minorHAnsi" w:hAnsiTheme="minorHAnsi" w:cstheme="minorHAnsi"/>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66018C">
        <w:rPr>
          <w:rFonts w:asciiTheme="minorHAnsi" w:hAnsiTheme="minorHAnsi" w:cstheme="minorHAnsi"/>
          <w:lang w:val="el-GR"/>
        </w:rPr>
        <w:t>leader</w:t>
      </w:r>
      <w:proofErr w:type="spellEnd"/>
      <w:r w:rsidRPr="0066018C">
        <w:rPr>
          <w:rFonts w:asciiTheme="minorHAnsi" w:hAnsiTheme="minorHAnsi" w:cstheme="minorHAnsi"/>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2526EE4" w14:textId="77777777" w:rsidR="00002A6A" w:rsidRPr="0066018C" w:rsidRDefault="00002A6A">
      <w:pPr>
        <w:spacing w:line="276" w:lineRule="auto"/>
        <w:rPr>
          <w:rFonts w:asciiTheme="minorHAnsi" w:hAnsiTheme="minorHAnsi" w:cstheme="minorHAnsi"/>
          <w:b/>
          <w:bCs/>
          <w:i/>
          <w:color w:val="5B9BD5"/>
          <w:lang w:val="el-GR"/>
        </w:rPr>
      </w:pPr>
    </w:p>
    <w:p w14:paraId="4F74F6EC" w14:textId="1AE48486" w:rsidR="00002A6A" w:rsidRPr="0066018C" w:rsidRDefault="003910D8">
      <w:pPr>
        <w:spacing w:line="276" w:lineRule="auto"/>
        <w:rPr>
          <w:rFonts w:asciiTheme="minorHAnsi" w:hAnsiTheme="minorHAnsi" w:cstheme="minorHAnsi"/>
          <w:lang w:val="el-GR"/>
        </w:rPr>
      </w:pPr>
      <w:bookmarkStart w:id="181" w:name="preformat"/>
      <w:bookmarkStart w:id="182" w:name="msgfield"/>
      <w:bookmarkEnd w:id="181"/>
      <w:bookmarkEnd w:id="182"/>
      <w:r w:rsidRPr="0066018C">
        <w:rPr>
          <w:rFonts w:asciiTheme="minorHAnsi" w:hAnsiTheme="minorHAnsi" w:cstheme="minorHAnsi"/>
          <w:b/>
          <w:bCs/>
          <w:lang w:val="el-GR"/>
        </w:rPr>
        <w:t>Β.9.</w:t>
      </w:r>
      <w:r w:rsidR="00C329A3" w:rsidRPr="0066018C">
        <w:rPr>
          <w:rFonts w:asciiTheme="minorHAnsi" w:hAnsiTheme="minorHAnsi" w:cstheme="minorHAnsi"/>
          <w:b/>
          <w:bCs/>
          <w:lang w:val="el-GR"/>
        </w:rPr>
        <w:t xml:space="preserve"> </w:t>
      </w:r>
      <w:r w:rsidRPr="0066018C">
        <w:rPr>
          <w:rFonts w:asciiTheme="minorHAnsi" w:hAnsiTheme="minorHAnsi" w:cstheme="minorHAnsi"/>
          <w:lang w:val="el-GR"/>
        </w:rPr>
        <w:t>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w:t>
      </w:r>
      <w:r w:rsidR="004D489D" w:rsidRPr="0066018C">
        <w:rPr>
          <w:rFonts w:asciiTheme="minorHAnsi" w:hAnsiTheme="minorHAnsi" w:cstheme="minorHAnsi"/>
          <w:lang w:val="el-GR"/>
        </w:rPr>
        <w:t>ό</w:t>
      </w:r>
      <w:r w:rsidRPr="0066018C">
        <w:rPr>
          <w:rFonts w:asciiTheme="minorHAnsi" w:hAnsiTheme="minorHAnsi" w:cstheme="minorHAnsi"/>
          <w:lang w:val="el-GR"/>
        </w:rPr>
        <w:t>δ</w:t>
      </w:r>
      <w:r w:rsidR="004D489D" w:rsidRPr="0066018C">
        <w:rPr>
          <w:rFonts w:asciiTheme="minorHAnsi" w:hAnsiTheme="minorHAnsi" w:cstheme="minorHAnsi"/>
          <w:lang w:val="el-GR"/>
        </w:rPr>
        <w:t>ι</w:t>
      </w:r>
      <w:r w:rsidRPr="0066018C">
        <w:rPr>
          <w:rFonts w:asciiTheme="minorHAnsi" w:hAnsiTheme="minorHAnsi" w:cstheme="minorHAnsi"/>
          <w:lang w:val="el-GR"/>
        </w:rPr>
        <w:t>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w:t>
      </w:r>
      <w:r w:rsidR="004D489D" w:rsidRPr="0066018C">
        <w:rPr>
          <w:rFonts w:asciiTheme="minorHAnsi" w:hAnsiTheme="minorHAnsi" w:cstheme="minorHAnsi"/>
          <w:lang w:val="el-GR"/>
        </w:rPr>
        <w:t>ο</w:t>
      </w:r>
      <w:r w:rsidRPr="0066018C">
        <w:rPr>
          <w:rFonts w:asciiTheme="minorHAnsi" w:hAnsiTheme="minorHAnsi" w:cstheme="minorHAnsi"/>
          <w:lang w:val="el-GR"/>
        </w:rPr>
        <w:t>μ</w:t>
      </w:r>
      <w:r w:rsidR="004D489D" w:rsidRPr="0066018C">
        <w:rPr>
          <w:rFonts w:asciiTheme="minorHAnsi" w:hAnsiTheme="minorHAnsi" w:cstheme="minorHAnsi"/>
          <w:lang w:val="el-GR"/>
        </w:rPr>
        <w:t>έ</w:t>
      </w:r>
      <w:r w:rsidRPr="0066018C">
        <w:rPr>
          <w:rFonts w:asciiTheme="minorHAnsi" w:hAnsiTheme="minorHAnsi" w:cstheme="minorHAnsi"/>
          <w:lang w:val="el-GR"/>
        </w:rPr>
        <w:t xml:space="preserve">νου για την εκτέλεση της </w:t>
      </w:r>
      <w:r w:rsidR="004D489D" w:rsidRPr="0066018C">
        <w:rPr>
          <w:rFonts w:asciiTheme="minorHAnsi" w:hAnsiTheme="minorHAnsi" w:cstheme="minorHAnsi"/>
          <w:lang w:val="el-GR"/>
        </w:rPr>
        <w:t>σ</w:t>
      </w:r>
      <w:r w:rsidRPr="0066018C">
        <w:rPr>
          <w:rFonts w:asciiTheme="minorHAnsi" w:hAnsiTheme="minorHAnsi" w:cstheme="minorHAnsi"/>
          <w:lang w:val="el-GR"/>
        </w:rPr>
        <w:t xml:space="preserve">ύμβασης. </w:t>
      </w:r>
    </w:p>
    <w:p w14:paraId="55318A42" w14:textId="5CC335EA"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lang w:val="el-GR"/>
        </w:rPr>
        <w:t xml:space="preserve">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w:t>
      </w:r>
      <w:r w:rsidR="004D489D" w:rsidRPr="0066018C">
        <w:rPr>
          <w:rFonts w:asciiTheme="minorHAnsi" w:hAnsiTheme="minorHAnsi" w:cstheme="minorHAnsi"/>
          <w:lang w:val="el-GR"/>
        </w:rPr>
        <w:t>με</w:t>
      </w:r>
      <w:r w:rsidRPr="0066018C">
        <w:rPr>
          <w:rFonts w:asciiTheme="minorHAnsi" w:hAnsiTheme="minorHAnsi" w:cstheme="minorHAnsi"/>
          <w:lang w:val="el-GR"/>
        </w:rPr>
        <w:t xml:space="preserve"> το</w:t>
      </w:r>
      <w:r w:rsidR="004D489D" w:rsidRPr="0066018C">
        <w:rPr>
          <w:rFonts w:asciiTheme="minorHAnsi" w:hAnsiTheme="minorHAnsi" w:cstheme="minorHAnsi"/>
          <w:lang w:val="el-GR"/>
        </w:rPr>
        <w:t>ν</w:t>
      </w:r>
      <w:r w:rsidRPr="0066018C">
        <w:rPr>
          <w:rFonts w:asciiTheme="minorHAnsi" w:hAnsiTheme="minorHAnsi" w:cstheme="minorHAnsi"/>
          <w:lang w:val="el-GR"/>
        </w:rPr>
        <w:t xml:space="preserve"> οποίο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 </w:t>
      </w:r>
      <w:r w:rsidRPr="0066018C">
        <w:rPr>
          <w:rFonts w:asciiTheme="minorHAnsi" w:hAnsiTheme="minorHAnsi" w:cstheme="minorHAnsi"/>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6891ED9A"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 </w:t>
      </w:r>
    </w:p>
    <w:p w14:paraId="41550ECD" w14:textId="77777777" w:rsidR="00002A6A" w:rsidRPr="0066018C" w:rsidRDefault="00002A6A">
      <w:pPr>
        <w:spacing w:line="276" w:lineRule="auto"/>
        <w:rPr>
          <w:rFonts w:asciiTheme="minorHAnsi" w:hAnsiTheme="minorHAnsi" w:cstheme="minorHAnsi"/>
          <w:color w:val="000000"/>
          <w:lang w:val="el-GR"/>
        </w:rPr>
      </w:pPr>
    </w:p>
    <w:p w14:paraId="7725B0DA"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Β.10.</w:t>
      </w:r>
      <w:r w:rsidRPr="0066018C">
        <w:rPr>
          <w:rFonts w:asciiTheme="minorHAnsi" w:hAnsiTheme="minorHAnsi" w:cstheme="minorHAnsi"/>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7BFE87FD" w14:textId="77777777" w:rsidR="00002A6A" w:rsidRPr="0066018C" w:rsidRDefault="00002A6A">
      <w:pPr>
        <w:spacing w:line="276" w:lineRule="auto"/>
        <w:rPr>
          <w:rFonts w:asciiTheme="minorHAnsi" w:hAnsiTheme="minorHAnsi" w:cstheme="minorHAnsi"/>
          <w:color w:val="000000"/>
          <w:lang w:val="el-GR"/>
        </w:rPr>
      </w:pPr>
    </w:p>
    <w:p w14:paraId="6EB3EB38" w14:textId="77777777" w:rsidR="00002A6A" w:rsidRPr="0066018C" w:rsidRDefault="003910D8">
      <w:pPr>
        <w:spacing w:line="276" w:lineRule="auto"/>
        <w:rPr>
          <w:rFonts w:asciiTheme="minorHAnsi" w:hAnsiTheme="minorHAnsi" w:cstheme="minorHAnsi"/>
          <w:b/>
          <w:bCs/>
          <w:lang w:val="el-GR"/>
        </w:rPr>
      </w:pPr>
      <w:r w:rsidRPr="0066018C">
        <w:rPr>
          <w:rFonts w:asciiTheme="minorHAnsi" w:hAnsiTheme="minorHAnsi" w:cstheme="minorHAnsi"/>
          <w:b/>
          <w:bCs/>
          <w:lang w:val="el-GR"/>
        </w:rPr>
        <w:t>Β.11. Επισημαίνεται ότι γίνονται αποδεκτές:</w:t>
      </w:r>
    </w:p>
    <w:p w14:paraId="0753BC5B" w14:textId="77777777" w:rsidR="00002A6A" w:rsidRPr="0066018C" w:rsidRDefault="003910D8" w:rsidP="0044045E">
      <w:pPr>
        <w:numPr>
          <w:ilvl w:val="0"/>
          <w:numId w:val="5"/>
        </w:numPr>
        <w:spacing w:line="276" w:lineRule="auto"/>
        <w:rPr>
          <w:rFonts w:asciiTheme="minorHAnsi" w:hAnsiTheme="minorHAnsi" w:cstheme="minorHAnsi"/>
          <w:b/>
          <w:bCs/>
          <w:lang w:val="el-GR"/>
        </w:rPr>
      </w:pPr>
      <w:r w:rsidRPr="0066018C">
        <w:rPr>
          <w:rFonts w:asciiTheme="minorHAnsi" w:hAnsiTheme="minorHAnsi" w:cstheme="minorHAnsi"/>
          <w:b/>
          <w:bCs/>
          <w:lang w:val="el-GR"/>
        </w:rPr>
        <w:lastRenderedPageBreak/>
        <w:t xml:space="preserve">οι ένορκες βεβαιώσεις που αναφέρονται στην παρούσα Διακήρυξη, εφόσον έχουν συνταχθεί έως τρεις (3) μήνες πριν από την υποβολή τους, </w:t>
      </w:r>
    </w:p>
    <w:p w14:paraId="326DB006" w14:textId="77777777" w:rsidR="00002A6A" w:rsidRPr="00DE21E0" w:rsidRDefault="003910D8" w:rsidP="0044045E">
      <w:pPr>
        <w:numPr>
          <w:ilvl w:val="0"/>
          <w:numId w:val="5"/>
        </w:numPr>
        <w:spacing w:line="276" w:lineRule="auto"/>
        <w:rPr>
          <w:rFonts w:asciiTheme="minorHAnsi" w:hAnsiTheme="minorHAnsi" w:cstheme="minorHAnsi"/>
          <w:lang w:val="el-GR"/>
        </w:rPr>
      </w:pPr>
      <w:r w:rsidRPr="0066018C">
        <w:rPr>
          <w:rFonts w:asciiTheme="minorHAnsi" w:hAnsiTheme="minorHAnsi" w:cstheme="minorHAnsi"/>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35069C2A" w14:textId="07C5A71E" w:rsidR="00002A6A" w:rsidRPr="00D72929" w:rsidRDefault="00F54E72" w:rsidP="00DE21E0">
      <w:pPr>
        <w:rPr>
          <w:rFonts w:asciiTheme="minorHAnsi" w:hAnsiTheme="minorHAnsi" w:cstheme="minorHAnsi"/>
          <w:lang w:val="el-GR"/>
        </w:rPr>
      </w:pPr>
      <w:r w:rsidRPr="00DE21E0">
        <w:rPr>
          <w:rFonts w:asciiTheme="minorHAnsi" w:hAnsiTheme="minorHAnsi" w:cstheme="minorHAnsi"/>
          <w:b/>
          <w:bCs/>
          <w:lang w:val="el-GR"/>
        </w:rPr>
        <w:t xml:space="preserve">Β12. </w:t>
      </w:r>
      <w:r w:rsidRPr="00DE21E0">
        <w:rPr>
          <w:rFonts w:asciiTheme="minorHAnsi" w:hAnsiTheme="minorHAnsi" w:cstheme="minorHAnsi"/>
          <w:lang w:val="el-GR"/>
        </w:rPr>
        <w:t>Τα αποδεικτικά μέσα που γίνονται αποδεκτά κατά τις ανωτέρω παραγράφους θεωρείται ότι ισχύουν και κατά τον χρόνο υπογραφής του Ευρωπαϊκού Ενιαίου Έγγραφου Σύμβασης (Ε.Ε.Ε.Σ.) του προσωρινού αναδόχου, εκτός αν η αναθέτουσα αρχή, αυτεπαγγέλτως, ή έτερος οικονομικός φορέας που συμμετέχει στην οικεία διαδικασία ανάθεσης σύμβασης, με την άσκηση προσφυγής σύμφωνα με το Βιβλίο IV του ν. 4412/2016, αποδείξει ότι τα αναφερόμενα σε αυτά δεν ίσχυαν κατά τον χρόνο υπογραφής του Ε.Ε.Ε.Σ.</w:t>
      </w:r>
    </w:p>
    <w:p w14:paraId="59A1C3C2" w14:textId="77777777" w:rsidR="00002A6A" w:rsidRPr="0066018C" w:rsidRDefault="003910D8" w:rsidP="0044045E">
      <w:pPr>
        <w:pStyle w:val="2"/>
        <w:numPr>
          <w:ilvl w:val="1"/>
          <w:numId w:val="112"/>
        </w:numPr>
        <w:rPr>
          <w:rFonts w:asciiTheme="minorHAnsi" w:hAnsiTheme="minorHAnsi" w:cstheme="minorHAnsi"/>
          <w:lang w:val="el-GR"/>
        </w:rPr>
      </w:pPr>
      <w:r w:rsidRPr="0066018C">
        <w:rPr>
          <w:rFonts w:asciiTheme="minorHAnsi" w:hAnsiTheme="minorHAnsi" w:cstheme="minorHAnsi"/>
          <w:lang w:val="el-GR"/>
        </w:rPr>
        <w:tab/>
      </w:r>
      <w:bookmarkStart w:id="183" w:name="_Toc97194431"/>
      <w:bookmarkStart w:id="184" w:name="_Toc97194289"/>
      <w:bookmarkStart w:id="185" w:name="_Toc202448118"/>
      <w:r w:rsidRPr="0066018C">
        <w:rPr>
          <w:rFonts w:asciiTheme="minorHAnsi" w:hAnsiTheme="minorHAnsi" w:cstheme="minorHAnsi"/>
          <w:lang w:val="el-GR"/>
        </w:rPr>
        <w:t>Κριτήρια Ανάθεσης</w:t>
      </w:r>
      <w:bookmarkEnd w:id="183"/>
      <w:bookmarkEnd w:id="184"/>
      <w:bookmarkEnd w:id="185"/>
    </w:p>
    <w:p w14:paraId="2DDFD4C6" w14:textId="77777777" w:rsidR="00002A6A" w:rsidRPr="0066018C" w:rsidRDefault="003910D8" w:rsidP="0044045E">
      <w:pPr>
        <w:pStyle w:val="3"/>
        <w:numPr>
          <w:ilvl w:val="2"/>
          <w:numId w:val="113"/>
        </w:numPr>
        <w:spacing w:line="276" w:lineRule="auto"/>
        <w:ind w:left="709" w:hanging="709"/>
        <w:rPr>
          <w:rFonts w:asciiTheme="minorHAnsi" w:hAnsiTheme="minorHAnsi" w:cstheme="minorHAnsi"/>
          <w:lang w:val="el-GR"/>
        </w:rPr>
      </w:pPr>
      <w:bookmarkStart w:id="186" w:name="_Toc97194432"/>
      <w:bookmarkStart w:id="187" w:name="_Toc97194290"/>
      <w:bookmarkStart w:id="188" w:name="_Ref496542191"/>
      <w:bookmarkStart w:id="189" w:name="_Toc202448119"/>
      <w:r w:rsidRPr="0066018C">
        <w:rPr>
          <w:rFonts w:asciiTheme="minorHAnsi" w:hAnsiTheme="minorHAnsi" w:cstheme="minorHAnsi"/>
          <w:lang w:val="el-GR"/>
        </w:rPr>
        <w:t>Κριτήριο ανάθεσης</w:t>
      </w:r>
      <w:bookmarkEnd w:id="186"/>
      <w:bookmarkEnd w:id="187"/>
      <w:bookmarkEnd w:id="188"/>
      <w:bookmarkEnd w:id="189"/>
    </w:p>
    <w:tbl>
      <w:tblPr>
        <w:tblW w:w="9855" w:type="dxa"/>
        <w:tblLayout w:type="fixed"/>
        <w:tblLook w:val="01E0" w:firstRow="1" w:lastRow="1" w:firstColumn="1" w:lastColumn="1" w:noHBand="0" w:noVBand="0"/>
      </w:tblPr>
      <w:tblGrid>
        <w:gridCol w:w="9855"/>
      </w:tblGrid>
      <w:tr w:rsidR="00002A6A" w:rsidRPr="0066018C" w14:paraId="4EA21F8B" w14:textId="77777777">
        <w:tc>
          <w:tcPr>
            <w:tcW w:w="9855" w:type="dxa"/>
          </w:tcPr>
          <w:p w14:paraId="7EF28DF6" w14:textId="179CEB29" w:rsidR="00002A6A" w:rsidRPr="0066018C" w:rsidRDefault="003910D8">
            <w:pPr>
              <w:widowControl w:val="0"/>
              <w:suppressAutoHyphens w:val="0"/>
              <w:spacing w:after="0" w:line="276" w:lineRule="auto"/>
              <w:jc w:val="left"/>
              <w:rPr>
                <w:rFonts w:asciiTheme="minorHAnsi" w:hAnsiTheme="minorHAnsi" w:cstheme="minorHAnsi"/>
                <w:lang w:val="el-GR"/>
              </w:rPr>
            </w:pPr>
            <w:r w:rsidRPr="0066018C">
              <w:rPr>
                <w:rFonts w:asciiTheme="minorHAnsi" w:hAnsiTheme="minorHAnsi" w:cstheme="minorHAnsi"/>
                <w:lang w:val="el-GR"/>
              </w:rPr>
              <w:t xml:space="preserve">Κριτήριο ανάθεσης της </w:t>
            </w:r>
            <w:r w:rsidR="004D489D" w:rsidRPr="0066018C">
              <w:rPr>
                <w:rFonts w:asciiTheme="minorHAnsi" w:hAnsiTheme="minorHAnsi" w:cstheme="minorHAnsi"/>
                <w:lang w:val="el-GR"/>
              </w:rPr>
              <w:t>σ</w:t>
            </w:r>
            <w:r w:rsidRPr="0066018C">
              <w:rPr>
                <w:rFonts w:asciiTheme="minorHAnsi" w:hAnsiTheme="minorHAnsi" w:cstheme="minorHAnsi"/>
                <w:lang w:val="el-GR"/>
              </w:rPr>
              <w:t xml:space="preserve">ύμβασης είναι η πλέον συμφέρουσα από οικονομική άποψη προσφορά βάσει  τιμής, </w:t>
            </w:r>
            <w:r w:rsidRPr="0066018C">
              <w:rPr>
                <w:rFonts w:asciiTheme="minorHAnsi" w:hAnsiTheme="minorHAnsi" w:cstheme="minorHAnsi"/>
                <w:b/>
                <w:bCs/>
                <w:lang w:val="el-GR"/>
              </w:rPr>
              <w:t>για κάθε Τμήμα ξεχωριστά</w:t>
            </w:r>
            <w:r w:rsidRPr="0066018C">
              <w:rPr>
                <w:rFonts w:asciiTheme="minorHAnsi" w:hAnsiTheme="minorHAnsi" w:cstheme="minorHAnsi"/>
                <w:lang w:val="el-GR"/>
              </w:rPr>
              <w:t>. Οι προσφορές θα κατατεθούν ξεχωριστά για κάθε ΤΜΉΜΑ του έργου για όλα τα είδη αυτών επί ποινή αποκλεισμού.</w:t>
            </w:r>
          </w:p>
          <w:p w14:paraId="3A3D14FF" w14:textId="77777777" w:rsidR="00002A6A" w:rsidRPr="0066018C" w:rsidRDefault="00002A6A">
            <w:pPr>
              <w:widowControl w:val="0"/>
              <w:suppressAutoHyphens w:val="0"/>
              <w:spacing w:after="0" w:line="276" w:lineRule="auto"/>
              <w:jc w:val="left"/>
              <w:rPr>
                <w:rFonts w:asciiTheme="minorHAnsi" w:hAnsiTheme="minorHAnsi" w:cstheme="minorHAnsi"/>
                <w:lang w:val="el-GR"/>
              </w:rPr>
            </w:pPr>
          </w:p>
          <w:p w14:paraId="545B5393" w14:textId="77777777" w:rsidR="00002A6A" w:rsidRPr="0066018C" w:rsidRDefault="003910D8" w:rsidP="0044045E">
            <w:pPr>
              <w:pStyle w:val="4"/>
              <w:widowControl w:val="0"/>
              <w:numPr>
                <w:ilvl w:val="3"/>
                <w:numId w:val="114"/>
              </w:numPr>
              <w:rPr>
                <w:rFonts w:asciiTheme="minorHAnsi" w:hAnsiTheme="minorHAnsi" w:cstheme="minorHAnsi"/>
                <w:lang w:val="el-GR"/>
              </w:rPr>
            </w:pPr>
            <w:bookmarkStart w:id="190" w:name="_Toc202448120"/>
            <w:r w:rsidRPr="0066018C">
              <w:rPr>
                <w:rFonts w:asciiTheme="minorHAnsi" w:hAnsiTheme="minorHAnsi" w:cstheme="minorHAnsi"/>
                <w:lang w:val="el-GR"/>
              </w:rPr>
              <w:t>Κατάταξη προσφορών</w:t>
            </w:r>
            <w:bookmarkEnd w:id="190"/>
          </w:p>
        </w:tc>
      </w:tr>
    </w:tbl>
    <w:p w14:paraId="2E059049" w14:textId="77777777" w:rsidR="003F4F6A" w:rsidRPr="0066018C" w:rsidRDefault="003910D8">
      <w:pPr>
        <w:suppressAutoHyphens w:val="0"/>
        <w:spacing w:after="0" w:line="276" w:lineRule="auto"/>
        <w:rPr>
          <w:rFonts w:asciiTheme="minorHAnsi" w:hAnsiTheme="minorHAnsi" w:cstheme="minorHAnsi"/>
          <w:lang w:val="el-GR"/>
        </w:rPr>
      </w:pPr>
      <w:r w:rsidRPr="0066018C">
        <w:rPr>
          <w:rFonts w:asciiTheme="minorHAnsi" w:hAnsiTheme="minorHAnsi" w:cstheme="minorHAnsi"/>
          <w:lang w:val="el-GR"/>
        </w:rPr>
        <w:t xml:space="preserve">Πλέον συμφέρουσα από οικονομική άποψη προσφορά, είναι εκείνη που παρουσιάζει τη χαμηλότερη, από οικονομική άποψη, προσφορά </w:t>
      </w:r>
      <w:r w:rsidRPr="0066018C">
        <w:rPr>
          <w:rFonts w:asciiTheme="minorHAnsi" w:hAnsiTheme="minorHAnsi" w:cstheme="minorHAnsi"/>
          <w:b/>
          <w:bCs/>
          <w:lang w:val="el-GR"/>
        </w:rPr>
        <w:t>για κάθε Τμήμα του έργου ξεχωριστά</w:t>
      </w:r>
      <w:r w:rsidRPr="0066018C">
        <w:rPr>
          <w:rFonts w:asciiTheme="minorHAnsi" w:hAnsiTheme="minorHAnsi" w:cstheme="minorHAnsi"/>
          <w:lang w:val="el-GR"/>
        </w:rPr>
        <w:t>, χωρίς ΦΠΑ, όπως προκύπτει από του Πίνακες Οικονομικής Προσφοράς του υποψήφιου οικονομικού φορέα (</w:t>
      </w:r>
      <w:r w:rsidRPr="0066018C">
        <w:rPr>
          <w:rFonts w:asciiTheme="minorHAnsi" w:eastAsia="CIDFont+F1" w:hAnsiTheme="minorHAnsi" w:cstheme="minorHAnsi"/>
          <w:lang w:val="el-GR" w:eastAsia="el-GR"/>
        </w:rPr>
        <w:t>βλ. ΠΑΡΑΡΤΗΜΑ VI – Υπόδειγμα Οικονομικής Προσφοράς, Συγκεντρωτικός Πίνακας Οικονομικής Προσφοράς Έργου)</w:t>
      </w:r>
      <w:r w:rsidRPr="0066018C">
        <w:rPr>
          <w:rFonts w:asciiTheme="minorHAnsi" w:hAnsiTheme="minorHAnsi" w:cstheme="minorHAnsi"/>
          <w:lang w:val="el-GR"/>
        </w:rPr>
        <w:t>.</w:t>
      </w:r>
    </w:p>
    <w:p w14:paraId="2604C8A4" w14:textId="77777777" w:rsidR="003F4F6A" w:rsidRPr="0066018C" w:rsidRDefault="003F4F6A">
      <w:pPr>
        <w:suppressAutoHyphens w:val="0"/>
        <w:spacing w:after="0" w:line="276" w:lineRule="auto"/>
        <w:rPr>
          <w:rFonts w:asciiTheme="minorHAnsi" w:hAnsiTheme="minorHAnsi" w:cstheme="minorHAnsi"/>
          <w:lang w:val="el-GR"/>
        </w:rPr>
      </w:pPr>
    </w:p>
    <w:p w14:paraId="3CA0FBFA" w14:textId="20921066" w:rsidR="00002A6A" w:rsidRPr="0066018C" w:rsidRDefault="00002A6A">
      <w:pPr>
        <w:suppressAutoHyphens w:val="0"/>
        <w:spacing w:after="0" w:line="276" w:lineRule="auto"/>
        <w:rPr>
          <w:rFonts w:asciiTheme="minorHAnsi" w:hAnsiTheme="minorHAnsi" w:cstheme="minorHAnsi"/>
          <w:lang w:val="el-GR"/>
        </w:rPr>
      </w:pPr>
    </w:p>
    <w:p w14:paraId="06EF6F8E" w14:textId="77777777" w:rsidR="00002A6A" w:rsidRPr="0066018C" w:rsidRDefault="003910D8" w:rsidP="0044045E">
      <w:pPr>
        <w:pStyle w:val="2"/>
        <w:numPr>
          <w:ilvl w:val="1"/>
          <w:numId w:val="115"/>
        </w:numPr>
        <w:rPr>
          <w:rFonts w:asciiTheme="minorHAnsi" w:hAnsiTheme="minorHAnsi" w:cstheme="minorHAnsi"/>
          <w:lang w:val="el-GR"/>
        </w:rPr>
      </w:pPr>
      <w:r w:rsidRPr="0066018C">
        <w:rPr>
          <w:rFonts w:asciiTheme="minorHAnsi" w:hAnsiTheme="minorHAnsi" w:cstheme="minorHAnsi"/>
          <w:lang w:val="el-GR"/>
        </w:rPr>
        <w:tab/>
      </w:r>
      <w:bookmarkStart w:id="191" w:name="_Toc97194435"/>
      <w:bookmarkStart w:id="192" w:name="_Toc97194296"/>
      <w:bookmarkStart w:id="193" w:name="_Toc202448121"/>
      <w:r w:rsidRPr="0066018C">
        <w:rPr>
          <w:rFonts w:asciiTheme="minorHAnsi" w:hAnsiTheme="minorHAnsi" w:cstheme="minorHAnsi"/>
          <w:lang w:val="el-GR"/>
        </w:rPr>
        <w:t>Κατάρτιση - Περιεχόμενο Προσφορών</w:t>
      </w:r>
      <w:bookmarkEnd w:id="191"/>
      <w:bookmarkEnd w:id="192"/>
      <w:bookmarkEnd w:id="193"/>
    </w:p>
    <w:p w14:paraId="2A9743E0" w14:textId="77777777" w:rsidR="00002A6A" w:rsidRPr="0066018C" w:rsidRDefault="003910D8" w:rsidP="0044045E">
      <w:pPr>
        <w:pStyle w:val="3"/>
        <w:numPr>
          <w:ilvl w:val="2"/>
          <w:numId w:val="116"/>
        </w:numPr>
        <w:spacing w:line="276" w:lineRule="auto"/>
        <w:ind w:left="709" w:hanging="709"/>
        <w:rPr>
          <w:rFonts w:asciiTheme="minorHAnsi" w:hAnsiTheme="minorHAnsi" w:cstheme="minorHAnsi"/>
          <w:lang w:val="el-GR"/>
        </w:rPr>
      </w:pPr>
      <w:bookmarkStart w:id="194" w:name="_Toc97194436"/>
      <w:bookmarkStart w:id="195" w:name="_Toc97194297"/>
      <w:bookmarkStart w:id="196" w:name="_Ref496542253"/>
      <w:bookmarkStart w:id="197" w:name="_Toc202448122"/>
      <w:r w:rsidRPr="0066018C">
        <w:rPr>
          <w:rFonts w:asciiTheme="minorHAnsi" w:hAnsiTheme="minorHAnsi" w:cstheme="minorHAnsi"/>
          <w:lang w:val="el-GR"/>
        </w:rPr>
        <w:t>Γενικοί όροι υποβολής προσφορών</w:t>
      </w:r>
      <w:bookmarkEnd w:id="194"/>
      <w:bookmarkEnd w:id="195"/>
      <w:bookmarkEnd w:id="196"/>
      <w:bookmarkEnd w:id="197"/>
    </w:p>
    <w:p w14:paraId="08139F14" w14:textId="4B5817E1"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Οι προσφορές υποβάλλονται </w:t>
      </w:r>
      <w:r w:rsidR="007F3BE2" w:rsidRPr="0066018C">
        <w:rPr>
          <w:rFonts w:asciiTheme="minorHAnsi" w:hAnsiTheme="minorHAnsi" w:cstheme="minorHAnsi"/>
          <w:lang w:val="el-GR"/>
        </w:rPr>
        <w:t>ανά</w:t>
      </w:r>
      <w:r w:rsidRPr="0066018C">
        <w:rPr>
          <w:rFonts w:asciiTheme="minorHAnsi" w:hAnsiTheme="minorHAnsi" w:cstheme="minorHAnsi"/>
          <w:lang w:val="el-GR"/>
        </w:rPr>
        <w:t xml:space="preserve"> ΤΜΗΜΑ με βάση τις απαιτήσεις της παρούσας Διακήρυξης, </w:t>
      </w:r>
      <w:r w:rsidR="007F3BE2" w:rsidRPr="0066018C">
        <w:rPr>
          <w:rFonts w:asciiTheme="minorHAnsi" w:hAnsiTheme="minorHAnsi" w:cstheme="minorHAnsi"/>
          <w:lang w:val="el-GR"/>
        </w:rPr>
        <w:t xml:space="preserve">για όλες τις περιγραφόμενες υπηρεσίες και για το σύνολο της </w:t>
      </w:r>
      <w:proofErr w:type="spellStart"/>
      <w:r w:rsidR="007F3BE2" w:rsidRPr="0066018C">
        <w:rPr>
          <w:rFonts w:asciiTheme="minorHAnsi" w:hAnsiTheme="minorHAnsi" w:cstheme="minorHAnsi"/>
          <w:lang w:val="el-GR"/>
        </w:rPr>
        <w:t>προκηρυχθείσας</w:t>
      </w:r>
      <w:proofErr w:type="spellEnd"/>
      <w:r w:rsidR="007F3BE2" w:rsidRPr="0066018C">
        <w:rPr>
          <w:rFonts w:asciiTheme="minorHAnsi" w:hAnsiTheme="minorHAnsi" w:cstheme="minorHAnsi"/>
          <w:lang w:val="el-GR"/>
        </w:rPr>
        <w:t xml:space="preserve"> ποσότητας της προμήθειας ανά είδος, </w:t>
      </w:r>
      <w:r w:rsidRPr="0066018C">
        <w:rPr>
          <w:rFonts w:asciiTheme="minorHAnsi" w:hAnsiTheme="minorHAnsi" w:cstheme="minorHAnsi"/>
          <w:lang w:val="el-GR"/>
        </w:rPr>
        <w:t>για όλα τα περιγραφόμενα είδη κάθε Τμήματος.</w:t>
      </w:r>
    </w:p>
    <w:p w14:paraId="73CA664E" w14:textId="77777777" w:rsidR="00002A6A" w:rsidRPr="0066018C" w:rsidRDefault="003910D8">
      <w:pPr>
        <w:spacing w:line="276" w:lineRule="auto"/>
        <w:rPr>
          <w:rFonts w:asciiTheme="minorHAnsi" w:hAnsiTheme="minorHAnsi" w:cstheme="minorHAnsi"/>
          <w:i/>
          <w:iCs/>
          <w:color w:val="5B9BD5"/>
          <w:lang w:val="el-GR"/>
        </w:rPr>
      </w:pPr>
      <w:r w:rsidRPr="0066018C">
        <w:rPr>
          <w:rFonts w:asciiTheme="minorHAnsi" w:hAnsiTheme="minorHAnsi" w:cstheme="minorHAnsi"/>
          <w:lang w:val="el-GR"/>
        </w:rPr>
        <w:t xml:space="preserve">Δεν επιτρέπονται εναλλακτικές προσφορές </w:t>
      </w:r>
      <w:r w:rsidRPr="0066018C">
        <w:rPr>
          <w:rFonts w:asciiTheme="minorHAnsi" w:hAnsiTheme="minorHAnsi" w:cstheme="minorHAnsi"/>
          <w:i/>
          <w:iCs/>
          <w:color w:val="5B9BD5"/>
          <w:lang w:val="el-GR"/>
        </w:rPr>
        <w:t>.</w:t>
      </w:r>
    </w:p>
    <w:p w14:paraId="36C3A656" w14:textId="77777777" w:rsidR="00002A6A" w:rsidRPr="0066018C" w:rsidRDefault="003910D8">
      <w:pPr>
        <w:spacing w:line="276" w:lineRule="auto"/>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Η ένωση οικονομικών φορέων υποβάλλει κοινή προσφορά, η οποία υπογράφεται υποχρεωτικά </w:t>
      </w:r>
      <w:r w:rsidRPr="0066018C">
        <w:rPr>
          <w:rFonts w:asciiTheme="minorHAnsi" w:hAnsiTheme="minorHAnsi" w:cstheme="minorHAnsi"/>
          <w:lang w:val="el-GR"/>
        </w:rPr>
        <w:t xml:space="preserve">ηλεκτρονικά </w:t>
      </w:r>
      <w:r w:rsidRPr="0066018C">
        <w:rPr>
          <w:rFonts w:asciiTheme="minorHAnsi" w:hAnsiTheme="minorHAnsi" w:cstheme="minorHAnsi"/>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66018C">
        <w:rPr>
          <w:rStyle w:val="ac"/>
          <w:rFonts w:asciiTheme="minorHAnsi" w:hAnsiTheme="minorHAnsi" w:cstheme="minorHAnsi"/>
          <w:color w:val="000000"/>
          <w:lang w:val="el-GR" w:eastAsia="el-GR"/>
        </w:rPr>
        <w:footnoteReference w:id="8"/>
      </w:r>
      <w:r w:rsidRPr="0066018C">
        <w:rPr>
          <w:rFonts w:asciiTheme="minorHAnsi" w:hAnsiTheme="minorHAnsi" w:cstheme="minorHAnsi"/>
          <w:color w:val="000000"/>
          <w:lang w:val="el-GR" w:eastAsia="el-GR"/>
        </w:rPr>
        <w:t>.</w:t>
      </w:r>
    </w:p>
    <w:p w14:paraId="2CE7DE62" w14:textId="77777777" w:rsidR="007F3BE2" w:rsidRPr="0066018C" w:rsidRDefault="007F3BE2" w:rsidP="007F3BE2">
      <w:pPr>
        <w:spacing w:line="276" w:lineRule="auto"/>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Η εν λόγω δήλωση περιλαμβάνεται καταρχήν στο ΕΕΕΣ (Μέρος ΙΙ. Ενότητα Α) που μπορεί να διευκρινίζεται στη συνοδευτική αυτού υπεύθυνη δήλωση που δύνανται να υποβάλλουν τα μέλη της ένωσης και η εξουσιοδότηση χορηγείται με πρόσφορο έγγραφο παροχής πληρεξουσιότητας, (ιδιωτικό συμφωνητικό σύστασης ένωσης οικονομικών φορέων/ ορισμού κοινού εκπροσώπου τους, ή αντίστοιχα πρακτικά των </w:t>
      </w:r>
      <w:r w:rsidRPr="0066018C">
        <w:rPr>
          <w:rFonts w:asciiTheme="minorHAnsi" w:hAnsiTheme="minorHAnsi" w:cstheme="minorHAnsi"/>
          <w:color w:val="000000"/>
          <w:lang w:val="el-GR" w:eastAsia="el-GR"/>
        </w:rPr>
        <w:lastRenderedPageBreak/>
        <w:t>διοικητικών συμβουλίων των μελών της ένωσης), το οποίο (έγγραφο) πρέπει να υποβάλλεται με την προσφορά .</w:t>
      </w:r>
    </w:p>
    <w:p w14:paraId="564B2ED7" w14:textId="77777777" w:rsidR="007F3BE2" w:rsidRPr="0066018C" w:rsidRDefault="007F3BE2" w:rsidP="007F3BE2">
      <w:pPr>
        <w:spacing w:line="276" w:lineRule="auto"/>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Ο, σύμφωνα με τα παραπάνω,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 του άρθρου 3.4 της παρούσας, εκπροσωπώντας όλα τα μέλη της ένωσης  .</w:t>
      </w:r>
    </w:p>
    <w:p w14:paraId="114F6E8B" w14:textId="1D50D4C2" w:rsidR="00002A6A" w:rsidRPr="00402F51" w:rsidRDefault="007F3BE2" w:rsidP="007F3BE2">
      <w:pPr>
        <w:spacing w:line="276" w:lineRule="auto"/>
        <w:rPr>
          <w:rFonts w:asciiTheme="minorHAnsi" w:hAnsiTheme="minorHAnsi" w:cstheme="minorHAnsi"/>
          <w:color w:val="000000" w:themeColor="text1"/>
          <w:lang w:val="el-GR" w:eastAsia="el-GR"/>
        </w:rPr>
      </w:pPr>
      <w:r w:rsidRPr="00402F51">
        <w:rPr>
          <w:rFonts w:asciiTheme="minorHAnsi" w:hAnsiTheme="minorHAnsi" w:cstheme="minorHAnsi"/>
          <w:color w:val="000000" w:themeColor="text1"/>
          <w:lang w:val="el-GR" w:eastAsia="el-GR"/>
        </w:rPr>
        <w:t>Ο οικονομικός φορέας δύναται να αποσύρει την προσφορά του και να την υποβάλλει εκ νέου έως την κατά περίπτωση καταληκτική ημερομηνία υποβολής προσφορών, χωρίς να απαιτούνται ενέργειες, όπως σχετικό αίτημα του, μέσω της λειτουργικότητας «Επικοινωνία» του ΕΣΗΔΗΣ  προς την Αναθέτουσα Αρχή, καθώς και σχετικές ενέργειες απόσυρσης («αποκλεισμού») της προσφοράς από χρήστη της Αναθέτουσας Αρχής.</w:t>
      </w:r>
    </w:p>
    <w:p w14:paraId="5D65C600" w14:textId="77777777" w:rsidR="007F3BE2" w:rsidRPr="0066018C" w:rsidRDefault="007F3BE2" w:rsidP="007F3BE2">
      <w:pPr>
        <w:spacing w:line="276" w:lineRule="auto"/>
        <w:rPr>
          <w:rFonts w:asciiTheme="minorHAnsi" w:hAnsiTheme="minorHAnsi" w:cstheme="minorHAnsi"/>
          <w:color w:val="000000"/>
          <w:lang w:val="el-GR" w:eastAsia="el-GR"/>
        </w:rPr>
      </w:pPr>
    </w:p>
    <w:p w14:paraId="2F5092CE" w14:textId="77777777" w:rsidR="00002A6A" w:rsidRPr="0066018C" w:rsidRDefault="003910D8" w:rsidP="0044045E">
      <w:pPr>
        <w:pStyle w:val="3"/>
        <w:numPr>
          <w:ilvl w:val="2"/>
          <w:numId w:val="117"/>
        </w:numPr>
        <w:spacing w:line="276" w:lineRule="auto"/>
        <w:ind w:left="709" w:hanging="709"/>
        <w:rPr>
          <w:rFonts w:asciiTheme="minorHAnsi" w:hAnsiTheme="minorHAnsi" w:cstheme="minorHAnsi"/>
          <w:lang w:val="el-GR"/>
        </w:rPr>
      </w:pPr>
      <w:bookmarkStart w:id="198" w:name="_Toc74566860"/>
      <w:bookmarkStart w:id="199" w:name="_Toc97194437"/>
      <w:bookmarkStart w:id="200" w:name="_Toc97194298"/>
      <w:bookmarkStart w:id="201" w:name="_Ref496542299"/>
      <w:bookmarkStart w:id="202" w:name="_Toc202448123"/>
      <w:bookmarkEnd w:id="198"/>
      <w:r w:rsidRPr="0066018C">
        <w:rPr>
          <w:rFonts w:asciiTheme="minorHAnsi" w:hAnsiTheme="minorHAnsi" w:cstheme="minorHAnsi"/>
          <w:lang w:val="el-GR"/>
        </w:rPr>
        <w:t>Χρόνος και Τρόπος υποβολής προσφορών</w:t>
      </w:r>
      <w:bookmarkEnd w:id="199"/>
      <w:bookmarkEnd w:id="200"/>
      <w:bookmarkEnd w:id="201"/>
      <w:bookmarkEnd w:id="202"/>
    </w:p>
    <w:p w14:paraId="411CA72D" w14:textId="77777777" w:rsidR="00002A6A" w:rsidRPr="0066018C" w:rsidRDefault="00002A6A">
      <w:pPr>
        <w:spacing w:line="276" w:lineRule="auto"/>
        <w:rPr>
          <w:rFonts w:asciiTheme="minorHAnsi" w:hAnsiTheme="minorHAnsi" w:cstheme="minorHAnsi"/>
          <w:lang w:val="el-GR"/>
        </w:rPr>
      </w:pPr>
    </w:p>
    <w:p w14:paraId="33DB3983" w14:textId="4379894A" w:rsidR="009F652D" w:rsidRPr="0066018C" w:rsidRDefault="003910D8" w:rsidP="009F652D">
      <w:pPr>
        <w:rPr>
          <w:rFonts w:asciiTheme="minorHAnsi" w:hAnsiTheme="minorHAnsi" w:cstheme="minorHAnsi"/>
          <w:lang w:val="el-GR"/>
        </w:rPr>
      </w:pPr>
      <w:bookmarkStart w:id="203" w:name="_Toc74566862"/>
      <w:bookmarkStart w:id="204" w:name="_Toc97194299"/>
      <w:bookmarkEnd w:id="203"/>
      <w:r w:rsidRPr="0066018C">
        <w:rPr>
          <w:rFonts w:asciiTheme="minorHAnsi" w:hAnsiTheme="minorHAnsi" w:cstheme="minorHAnsi"/>
          <w:b/>
          <w:bCs/>
          <w:lang w:val="el-GR"/>
        </w:rPr>
        <w:t xml:space="preserve">2.4.2.1 </w:t>
      </w:r>
      <w:r w:rsidRPr="0066018C">
        <w:rPr>
          <w:rFonts w:asciiTheme="minorHAnsi" w:hAnsiTheme="minorHAnsi" w:cstheme="minorHAnsi"/>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8B28C3" w:rsidRPr="0066018C">
        <w:rPr>
          <w:rFonts w:asciiTheme="minorHAnsi" w:hAnsiTheme="minorHAnsi" w:cstheme="minorHAnsi"/>
          <w:lang w:val="el-GR"/>
        </w:rPr>
        <w:t xml:space="preserve"> </w:t>
      </w:r>
      <w:r w:rsidRPr="0066018C">
        <w:rPr>
          <w:rFonts w:asciiTheme="minorHAnsi" w:hAnsiTheme="minorHAnsi" w:cstheme="minorHAnsi"/>
          <w:lang w:val="el-GR"/>
        </w:rPr>
        <w:t xml:space="preserve">(άρθρο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40979373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1.5</w:t>
      </w:r>
      <w:r w:rsidRPr="0066018C">
        <w:fldChar w:fldCharType="end"/>
      </w:r>
      <w:r w:rsidRPr="0066018C">
        <w:rPr>
          <w:rFonts w:asciiTheme="minorHAnsi" w:hAnsiTheme="minorHAnsi" w:cstheme="minorHAnsi"/>
          <w:lang w:val="el-GR"/>
        </w:rPr>
        <w:t xml:space="preserve">), στην </w:t>
      </w:r>
      <w:r w:rsidRPr="0066018C">
        <w:rPr>
          <w:rFonts w:asciiTheme="minorHAnsi" w:hAnsiTheme="minorHAnsi" w:cstheme="minorHAnsi"/>
          <w:color w:val="000000"/>
          <w:lang w:val="el-GR"/>
        </w:rPr>
        <w:t>Ελληνική</w:t>
      </w:r>
      <w:r w:rsidRPr="0066018C">
        <w:rPr>
          <w:rFonts w:asciiTheme="minorHAnsi" w:hAnsiTheme="minorHAnsi" w:cstheme="minorHAnsi"/>
          <w:lang w:val="el-GR"/>
        </w:rPr>
        <w:t xml:space="preserve"> Γλώσσα, σε ηλεκτρονικό φάκελο, σύμφωνα με τα αναφερόμενα στο ν.</w:t>
      </w:r>
      <w:r w:rsidR="006E516D" w:rsidRPr="0066018C">
        <w:rPr>
          <w:rFonts w:asciiTheme="minorHAnsi" w:hAnsiTheme="minorHAnsi" w:cstheme="minorHAnsi"/>
          <w:lang w:val="el-GR"/>
        </w:rPr>
        <w:t xml:space="preserve"> </w:t>
      </w:r>
      <w:r w:rsidRPr="0066018C">
        <w:rPr>
          <w:rFonts w:asciiTheme="minorHAnsi" w:hAnsiTheme="minorHAnsi" w:cstheme="minorHAnsi"/>
          <w:lang w:val="el-GR"/>
        </w:rPr>
        <w:t xml:space="preserve">4412/2016 , ιδίως στα άρθρα 36 και 37 και στην κατ’ εξουσιοδότηση των διατάξεων της παρ. 5 του άρθρου 36 του ν.4412/2016 εκδοθείσα </w:t>
      </w:r>
      <w:bookmarkEnd w:id="204"/>
      <w:r w:rsidR="009F652D" w:rsidRPr="0066018C">
        <w:rPr>
          <w:rFonts w:asciiTheme="minorHAnsi" w:hAnsiTheme="minorHAnsi" w:cstheme="minorHAnsi"/>
          <w:lang w:val="el-GR"/>
        </w:rPr>
        <w:t xml:space="preserve">υπ’ αρ. 44756/13-06-2024 (Β’ 3380/2024) Κοινή Απόφαση των Υπουργών Ανάπτυξης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 </w:t>
      </w:r>
      <w:proofErr w:type="spellStart"/>
      <w:r w:rsidR="009F652D" w:rsidRPr="0066018C">
        <w:rPr>
          <w:rFonts w:asciiTheme="minorHAnsi" w:hAnsiTheme="minorHAnsi" w:cstheme="minorHAnsi"/>
          <w:lang w:val="el-GR"/>
        </w:rPr>
        <w:t>Tροποποίηση</w:t>
      </w:r>
      <w:proofErr w:type="spellEnd"/>
      <w:r w:rsidR="009F652D" w:rsidRPr="0066018C">
        <w:rPr>
          <w:rFonts w:asciiTheme="minorHAnsi" w:hAnsiTheme="minorHAnsi" w:cstheme="minorHAnsi"/>
          <w:lang w:val="el-GR"/>
        </w:rPr>
        <w:t xml:space="preserve"> της υπ’ αριθμ. 64233/8.6.2021 (β’ 2453) κοινής απόφασης των Υπουργών Ανάπτυξης και Επενδύσεων και Επικρατείας»,  (εφεξής Κ.Υ.Α. ΕΣΗΔΗΣ Προμήθειες και Υπηρεσίες). </w:t>
      </w:r>
    </w:p>
    <w:p w14:paraId="034647FC" w14:textId="7C3A2436" w:rsidR="00002A6A" w:rsidRPr="0066018C" w:rsidRDefault="00002A6A">
      <w:pPr>
        <w:spacing w:line="276" w:lineRule="auto"/>
        <w:rPr>
          <w:rFonts w:asciiTheme="minorHAnsi" w:hAnsiTheme="minorHAnsi" w:cstheme="minorHAnsi"/>
          <w:b/>
          <w:bCs/>
          <w:lang w:val="el-GR"/>
        </w:rPr>
      </w:pPr>
    </w:p>
    <w:p w14:paraId="3A4451D5" w14:textId="77777777" w:rsidR="00002A6A" w:rsidRPr="0066018C" w:rsidRDefault="003910D8">
      <w:pPr>
        <w:spacing w:line="276" w:lineRule="auto"/>
        <w:rPr>
          <w:rFonts w:asciiTheme="minorHAnsi" w:hAnsiTheme="minorHAnsi" w:cstheme="minorHAnsi"/>
          <w:b/>
          <w:bCs/>
          <w:lang w:val="el-GR"/>
        </w:rPr>
      </w:pPr>
      <w:r w:rsidRPr="0066018C">
        <w:rPr>
          <w:rFonts w:asciiTheme="minorHAnsi" w:hAnsiTheme="minorHAnsi" w:cstheme="minorHAnsi"/>
          <w:color w:val="000000"/>
          <w:lang w:val="el-GR"/>
        </w:rPr>
        <w:t xml:space="preserve">Για τη συμμετοχή στον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66018C">
        <w:rPr>
          <w:rFonts w:asciiTheme="minorHAnsi" w:hAnsiTheme="minorHAnsi" w:cstheme="minorHAnsi"/>
          <w:color w:val="000000"/>
          <w:lang w:val="el-GR"/>
        </w:rPr>
        <w:t>πάροχο</w:t>
      </w:r>
      <w:proofErr w:type="spellEnd"/>
      <w:r w:rsidRPr="0066018C">
        <w:rPr>
          <w:rFonts w:asciiTheme="minorHAnsi" w:hAnsiTheme="minorHAnsi" w:cstheme="minorHAnsi"/>
          <w:color w:val="000000"/>
          <w:lang w:val="el-GR"/>
        </w:rPr>
        <w:t xml:space="preserve"> υπηρεσιών πιστοποίησης, ο οποίος περιλαμβάνεται στον κατάλογο </w:t>
      </w:r>
      <w:proofErr w:type="spellStart"/>
      <w:r w:rsidRPr="0066018C">
        <w:rPr>
          <w:rFonts w:asciiTheme="minorHAnsi" w:hAnsiTheme="minorHAnsi" w:cstheme="minorHAnsi"/>
          <w:color w:val="000000"/>
          <w:lang w:val="el-GR"/>
        </w:rPr>
        <w:t>εμπίστευσης</w:t>
      </w:r>
      <w:proofErr w:type="spellEnd"/>
      <w:r w:rsidRPr="0066018C">
        <w:rPr>
          <w:rFonts w:asciiTheme="minorHAnsi" w:hAnsiTheme="minorHAnsi" w:cstheme="minorHAnsi"/>
          <w:color w:val="000000"/>
          <w:lang w:val="el-GR"/>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6A043690" w14:textId="77777777" w:rsidR="00002A6A" w:rsidRPr="0066018C" w:rsidRDefault="00002A6A">
      <w:pPr>
        <w:spacing w:line="276" w:lineRule="auto"/>
        <w:rPr>
          <w:rFonts w:asciiTheme="minorHAnsi" w:hAnsiTheme="minorHAnsi" w:cstheme="minorHAnsi"/>
          <w:lang w:val="el-GR"/>
        </w:rPr>
      </w:pPr>
      <w:bookmarkStart w:id="205" w:name="_Toc97194300"/>
    </w:p>
    <w:p w14:paraId="3EAE2F85"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 xml:space="preserve">2.4.2.2 </w:t>
      </w:r>
      <w:r w:rsidRPr="0066018C">
        <w:rPr>
          <w:rFonts w:asciiTheme="minorHAnsi" w:hAnsiTheme="minorHAnsi" w:cstheme="minorHAnsi"/>
          <w:lang w:val="el-GR"/>
        </w:rPr>
        <w:t xml:space="preserve">Ο χρόνος υποβολής της προσφοράς μέσω του ΕΣΗΔΗΣ βεβαιώνεται αυτόματα από το ΕΣΗΔΗΣ με υπηρεσίες </w:t>
      </w:r>
      <w:proofErr w:type="spellStart"/>
      <w:r w:rsidRPr="0066018C">
        <w:rPr>
          <w:rFonts w:asciiTheme="minorHAnsi" w:hAnsiTheme="minorHAnsi" w:cstheme="minorHAnsi"/>
          <w:lang w:val="el-GR"/>
        </w:rPr>
        <w:t>χρονοσήμανσης</w:t>
      </w:r>
      <w:proofErr w:type="spellEnd"/>
      <w:r w:rsidRPr="0066018C">
        <w:rPr>
          <w:rFonts w:asciiTheme="minorHAnsi" w:hAnsiTheme="minorHAnsi" w:cstheme="minorHAnsi"/>
          <w:lang w:val="el-GR"/>
        </w:rPr>
        <w:t>, σύμφωνα με τα οριζόμενα στο άρθρο 37 του ν. 4412/2016 και τις διατάξεις του άρθρου 10 της ως άνω κοινής υπουργικής απόφασης.</w:t>
      </w:r>
      <w:bookmarkEnd w:id="205"/>
    </w:p>
    <w:p w14:paraId="3B61C8CC" w14:textId="77777777" w:rsidR="00002A6A" w:rsidRPr="0066018C" w:rsidRDefault="003910D8">
      <w:pPr>
        <w:spacing w:after="0" w:line="276" w:lineRule="auto"/>
        <w:rPr>
          <w:rFonts w:asciiTheme="minorHAnsi" w:hAnsiTheme="minorHAnsi" w:cstheme="minorHAnsi"/>
          <w:color w:val="000000"/>
          <w:lang w:val="el-GR"/>
        </w:rPr>
      </w:pPr>
      <w:r w:rsidRPr="0066018C">
        <w:rPr>
          <w:rFonts w:asciiTheme="minorHAnsi" w:hAnsiTheme="minorHAnsi" w:cstheme="minorHAnsi"/>
          <w:lang w:val="el-GR"/>
        </w:rPr>
        <w:t xml:space="preserve">Μετά την παρέλευση της καταληκτικής ημερομηνίας και ώρας, δεν υπάρχει η δυνατότητα υποβολής προσφοράς στο ΕΣΗΔΗΣ. </w:t>
      </w:r>
      <w:r w:rsidRPr="0066018C">
        <w:rPr>
          <w:rFonts w:asciiTheme="minorHAnsi" w:hAnsiTheme="minorHAnsi" w:cstheme="minorHAnsi"/>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0CD0CBE8" w14:textId="77777777" w:rsidR="00C13DDD" w:rsidRPr="0066018C" w:rsidRDefault="00C13DDD">
      <w:pPr>
        <w:spacing w:after="0" w:line="276" w:lineRule="auto"/>
        <w:rPr>
          <w:rFonts w:asciiTheme="minorHAnsi" w:hAnsiTheme="minorHAnsi" w:cstheme="minorHAnsi"/>
          <w:lang w:val="el-GR"/>
        </w:rPr>
      </w:pPr>
    </w:p>
    <w:p w14:paraId="01E5CE63" w14:textId="77777777" w:rsidR="008B28C3" w:rsidRPr="0066018C" w:rsidRDefault="008B28C3">
      <w:pPr>
        <w:spacing w:line="276" w:lineRule="auto"/>
        <w:rPr>
          <w:rFonts w:asciiTheme="minorHAnsi" w:hAnsiTheme="minorHAnsi" w:cstheme="minorHAnsi"/>
          <w:lang w:val="el-GR"/>
        </w:rPr>
      </w:pPr>
      <w:bookmarkStart w:id="206" w:name="_Toc74566865"/>
      <w:bookmarkStart w:id="207" w:name="_Toc97194301"/>
      <w:bookmarkEnd w:id="206"/>
    </w:p>
    <w:p w14:paraId="4C3D01B4"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 xml:space="preserve">2.4.2.3 </w:t>
      </w:r>
      <w:r w:rsidRPr="0066018C">
        <w:rPr>
          <w:rFonts w:asciiTheme="minorHAnsi" w:hAnsiTheme="minorHAnsi" w:cstheme="minorHAnsi"/>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207"/>
    </w:p>
    <w:p w14:paraId="5B77350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(α) έναν ηλεκτρονικό (</w:t>
      </w:r>
      <w:proofErr w:type="spellStart"/>
      <w:r w:rsidRPr="0066018C">
        <w:rPr>
          <w:rFonts w:asciiTheme="minorHAnsi" w:hAnsiTheme="minorHAnsi" w:cstheme="minorHAnsi"/>
          <w:lang w:val="el-GR"/>
        </w:rPr>
        <w:t>υπο</w:t>
      </w:r>
      <w:proofErr w:type="spellEnd"/>
      <w:r w:rsidRPr="0066018C">
        <w:rPr>
          <w:rFonts w:asciiTheme="minorHAnsi" w:hAnsiTheme="minorHAnsi" w:cstheme="minorHAnsi"/>
          <w:lang w:val="el-GR"/>
        </w:rP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073A10D5"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(β) έναν ηλεκτρονικό (</w:t>
      </w:r>
      <w:proofErr w:type="spellStart"/>
      <w:r w:rsidRPr="0066018C">
        <w:rPr>
          <w:rFonts w:asciiTheme="minorHAnsi" w:hAnsiTheme="minorHAnsi" w:cstheme="minorHAnsi"/>
          <w:lang w:val="el-GR"/>
        </w:rPr>
        <w:t>υπο</w:t>
      </w:r>
      <w:proofErr w:type="spellEnd"/>
      <w:r w:rsidRPr="0066018C">
        <w:rPr>
          <w:rFonts w:asciiTheme="minorHAnsi" w:hAnsiTheme="minorHAnsi" w:cstheme="minorHAnsi"/>
          <w:lang w:val="el-GR"/>
        </w:rP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59A47333"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14E451B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1620437C" w14:textId="77777777" w:rsidR="00002A6A" w:rsidRPr="0066018C" w:rsidRDefault="00002A6A">
      <w:pPr>
        <w:spacing w:line="276" w:lineRule="auto"/>
        <w:rPr>
          <w:rFonts w:asciiTheme="minorHAnsi" w:hAnsiTheme="minorHAnsi" w:cstheme="minorHAnsi"/>
          <w:lang w:val="el-GR"/>
        </w:rPr>
      </w:pPr>
      <w:bookmarkStart w:id="208" w:name="_Toc97194302"/>
      <w:bookmarkStart w:id="209" w:name="_Ref75869622"/>
    </w:p>
    <w:p w14:paraId="18007256" w14:textId="53D3A797" w:rsidR="006E5135"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 xml:space="preserve">2.4.2.4 </w:t>
      </w:r>
      <w:r w:rsidRPr="0066018C">
        <w:rPr>
          <w:rFonts w:asciiTheme="minorHAnsi" w:hAnsiTheme="minorHAnsi" w:cstheme="minorHAnsi"/>
          <w:lang w:val="el-GR"/>
        </w:rPr>
        <w:t>Εφόσον οι Οικονομικοί Φορείς καταχωρίσουν τα σχετικά στοιχεία, με</w:t>
      </w:r>
      <w:r w:rsidR="00D74DDC" w:rsidRPr="0066018C">
        <w:rPr>
          <w:rFonts w:asciiTheme="minorHAnsi" w:hAnsiTheme="minorHAnsi" w:cstheme="minorHAnsi"/>
          <w:lang w:val="el-GR"/>
        </w:rPr>
        <w:t xml:space="preserve"> </w:t>
      </w:r>
      <w:r w:rsidRPr="0066018C">
        <w:rPr>
          <w:rFonts w:asciiTheme="minorHAnsi" w:hAnsiTheme="minorHAnsi" w:cstheme="minorHAnsi"/>
          <w:lang w:val="el-GR"/>
        </w:rPr>
        <w:t>τα</w:t>
      </w:r>
      <w:r w:rsidR="00D74DDC" w:rsidRPr="0066018C">
        <w:rPr>
          <w:rFonts w:asciiTheme="minorHAnsi" w:hAnsiTheme="minorHAnsi" w:cstheme="minorHAnsi"/>
          <w:lang w:val="el-GR"/>
        </w:rPr>
        <w:t xml:space="preserve"> </w:t>
      </w:r>
      <w:r w:rsidRPr="0066018C">
        <w:rPr>
          <w:rFonts w:asciiTheme="minorHAnsi" w:hAnsiTheme="minorHAnsi" w:cstheme="minorHAnsi"/>
          <w:lang w:val="el-GR"/>
        </w:rPr>
        <w:t xml:space="preserve">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w:t>
      </w:r>
      <w:proofErr w:type="spellStart"/>
      <w:r w:rsidRPr="0066018C">
        <w:rPr>
          <w:rFonts w:asciiTheme="minorHAnsi" w:hAnsiTheme="minorHAnsi" w:cstheme="minorHAnsi"/>
          <w:lang w:val="el-GR"/>
        </w:rPr>
        <w:t>μορφότυπο</w:t>
      </w:r>
      <w:proofErr w:type="spellEnd"/>
      <w:r w:rsidRPr="0066018C">
        <w:rPr>
          <w:rFonts w:asciiTheme="minorHAnsi" w:hAnsiTheme="minorHAnsi" w:cstheme="minorHAnsi"/>
          <w:lang w:val="el-GR"/>
        </w:rPr>
        <w:t xml:space="preserve">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Pr="0066018C">
        <w:rPr>
          <w:rFonts w:asciiTheme="minorHAnsi" w:hAnsiTheme="minorHAnsi" w:cstheme="minorHAnsi"/>
          <w:lang w:val="el-GR"/>
        </w:rPr>
        <w:t>υποφακέλους</w:t>
      </w:r>
      <w:proofErr w:type="spellEnd"/>
      <w:r w:rsidRPr="0066018C">
        <w:rPr>
          <w:rFonts w:asciiTheme="minorHAnsi" w:hAnsiTheme="minorHAnsi" w:cstheme="minorHAnsi"/>
          <w:lang w:val="el-GR"/>
        </w:rPr>
        <w:t>. Επισημαίνεται ότι η εξαγωγή και η επισύναψη των προαναφερθ</w:t>
      </w:r>
      <w:r w:rsidR="008B28C3" w:rsidRPr="0066018C">
        <w:rPr>
          <w:rFonts w:asciiTheme="minorHAnsi" w:hAnsiTheme="minorHAnsi" w:cstheme="minorHAnsi"/>
          <w:lang w:val="el-GR"/>
        </w:rPr>
        <w:t>εισώ</w:t>
      </w:r>
      <w:r w:rsidRPr="0066018C">
        <w:rPr>
          <w:rFonts w:asciiTheme="minorHAnsi" w:hAnsiTheme="minorHAnsi" w:cstheme="minorHAnsi"/>
          <w:lang w:val="el-GR"/>
        </w:rPr>
        <w:t xml:space="preserve">ν αναφορών (εκτυπώσεων) δύναται να πραγματοποιείται για κάθε </w:t>
      </w:r>
      <w:proofErr w:type="spellStart"/>
      <w:r w:rsidRPr="0066018C">
        <w:rPr>
          <w:rFonts w:asciiTheme="minorHAnsi" w:hAnsiTheme="minorHAnsi" w:cstheme="minorHAnsi"/>
          <w:lang w:val="el-GR"/>
        </w:rPr>
        <w:t>υποφακέλο</w:t>
      </w:r>
      <w:proofErr w:type="spellEnd"/>
      <w:r w:rsidRPr="0066018C">
        <w:rPr>
          <w:rFonts w:asciiTheme="minorHAnsi" w:hAnsiTheme="minorHAnsi" w:cstheme="minorHAnsi"/>
          <w:lang w:val="el-GR"/>
        </w:rPr>
        <w:t xml:space="preserve">  ξεχωριστά, από τη στιγμή που έχει ολοκληρωθεί η καταχώριση των στοιχείων σε αυτόν  </w:t>
      </w:r>
      <w:bookmarkStart w:id="210" w:name="_Toc74566870"/>
      <w:bookmarkStart w:id="211" w:name="_Toc74566869"/>
      <w:bookmarkStart w:id="212" w:name="_Toc74566868"/>
      <w:bookmarkStart w:id="213" w:name="_Toc74566867"/>
      <w:bookmarkEnd w:id="210"/>
      <w:bookmarkEnd w:id="211"/>
      <w:bookmarkEnd w:id="212"/>
      <w:bookmarkEnd w:id="213"/>
    </w:p>
    <w:p w14:paraId="6EC9A9A3" w14:textId="1FA1D045"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Οι οικονομικοί φορείς συντάσσουν την τεχνική και οικονομική τους προσφορά σύμφωνα με τις απαιτήσεις της παρούσας </w:t>
      </w:r>
      <w:r w:rsidRPr="0066018C">
        <w:rPr>
          <w:rFonts w:asciiTheme="minorHAnsi" w:hAnsiTheme="minorHAnsi" w:cstheme="minorHAnsi"/>
          <w:lang w:val="el-GR"/>
        </w:rPr>
        <w:fldChar w:fldCharType="begin"/>
      </w:r>
      <w:r w:rsidRPr="0066018C">
        <w:rPr>
          <w:rFonts w:asciiTheme="minorHAnsi" w:hAnsiTheme="minorHAnsi" w:cstheme="minorHAnsi"/>
          <w:lang w:val="el-GR"/>
        </w:rPr>
        <w:instrText xml:space="preserve"> REF _Ref510087097 \h </w:instrText>
      </w:r>
      <w:r w:rsidR="00371C1D" w:rsidRPr="0066018C">
        <w:rPr>
          <w:rFonts w:asciiTheme="minorHAnsi" w:hAnsiTheme="minorHAnsi" w:cstheme="minorHAnsi"/>
          <w:lang w:val="el-GR"/>
        </w:rPr>
        <w:instrText xml:space="preserve"> \* MERGEFORMAT </w:instrText>
      </w:r>
      <w:r w:rsidRPr="0066018C">
        <w:rPr>
          <w:rFonts w:asciiTheme="minorHAnsi" w:hAnsiTheme="minorHAnsi" w:cstheme="minorHAnsi"/>
          <w:lang w:val="el-GR"/>
        </w:rPr>
      </w:r>
      <w:r w:rsidRPr="0066018C">
        <w:rPr>
          <w:rFonts w:asciiTheme="minorHAnsi" w:hAnsiTheme="minorHAnsi" w:cstheme="minorHAnsi"/>
          <w:lang w:val="el-GR"/>
        </w:rPr>
        <w:fldChar w:fldCharType="separate"/>
      </w:r>
      <w:r w:rsidR="00243C39" w:rsidRPr="0066018C">
        <w:rPr>
          <w:rFonts w:asciiTheme="minorHAnsi" w:hAnsiTheme="minorHAnsi" w:cstheme="minorHAnsi"/>
          <w:lang w:val="el-GR"/>
        </w:rPr>
        <w:t xml:space="preserve">ΠΑΡΑΡΤΗΜΑ </w:t>
      </w:r>
      <w:r w:rsidR="00243C39" w:rsidRPr="00243C39">
        <w:rPr>
          <w:rFonts w:asciiTheme="minorHAnsi" w:hAnsiTheme="minorHAnsi" w:cstheme="minorHAnsi"/>
          <w:lang w:val="el-GR"/>
        </w:rPr>
        <w:t>V</w:t>
      </w:r>
      <w:r w:rsidR="00243C39" w:rsidRPr="0066018C">
        <w:rPr>
          <w:rFonts w:asciiTheme="minorHAnsi" w:hAnsiTheme="minorHAnsi" w:cstheme="minorHAnsi"/>
          <w:lang w:val="el-GR"/>
        </w:rPr>
        <w:t xml:space="preserve"> – </w:t>
      </w:r>
      <w:r w:rsidRPr="0066018C">
        <w:rPr>
          <w:rFonts w:asciiTheme="minorHAnsi" w:hAnsiTheme="minorHAnsi" w:cstheme="minorHAnsi"/>
          <w:lang w:val="el-GR"/>
        </w:rPr>
        <w:fldChar w:fldCharType="end"/>
      </w:r>
      <w:r w:rsidRPr="0066018C">
        <w:rPr>
          <w:rFonts w:asciiTheme="minorHAnsi" w:hAnsiTheme="minorHAnsi" w:cstheme="minorHAnsi"/>
          <w:lang w:val="el-GR"/>
        </w:rPr>
        <w:t>&amp;</w:t>
      </w:r>
      <w:r w:rsidRPr="0066018C">
        <w:rPr>
          <w:rFonts w:asciiTheme="minorHAnsi" w:hAnsiTheme="minorHAnsi" w:cstheme="minorHAnsi"/>
          <w:lang w:val="el-GR"/>
        </w:rPr>
        <w:fldChar w:fldCharType="begin"/>
      </w:r>
      <w:r w:rsidRPr="0066018C">
        <w:rPr>
          <w:rFonts w:asciiTheme="minorHAnsi" w:hAnsiTheme="minorHAnsi" w:cstheme="minorHAnsi"/>
          <w:lang w:val="el-GR"/>
        </w:rPr>
        <w:instrText xml:space="preserve"> REF _Ref510087099 \h </w:instrText>
      </w:r>
      <w:r w:rsidR="00371C1D" w:rsidRPr="0066018C">
        <w:rPr>
          <w:rFonts w:asciiTheme="minorHAnsi" w:hAnsiTheme="minorHAnsi" w:cstheme="minorHAnsi"/>
          <w:lang w:val="el-GR"/>
        </w:rPr>
        <w:instrText xml:space="preserve"> \* MERGEFORMAT </w:instrText>
      </w:r>
      <w:r w:rsidRPr="0066018C">
        <w:rPr>
          <w:rFonts w:asciiTheme="minorHAnsi" w:hAnsiTheme="minorHAnsi" w:cstheme="minorHAnsi"/>
          <w:lang w:val="el-GR"/>
        </w:rPr>
      </w:r>
      <w:r w:rsidRPr="0066018C">
        <w:rPr>
          <w:rFonts w:asciiTheme="minorHAnsi" w:hAnsiTheme="minorHAnsi" w:cstheme="minorHAnsi"/>
          <w:lang w:val="el-GR"/>
        </w:rPr>
        <w:fldChar w:fldCharType="separate"/>
      </w:r>
      <w:r w:rsidR="00243C39" w:rsidRPr="0066018C">
        <w:rPr>
          <w:rFonts w:asciiTheme="minorHAnsi" w:hAnsiTheme="minorHAnsi" w:cstheme="minorHAnsi"/>
          <w:lang w:val="el-GR"/>
        </w:rPr>
        <w:t xml:space="preserve">ΠΑΡΑΡΤΗΜΑ </w:t>
      </w:r>
      <w:r w:rsidR="00243C39" w:rsidRPr="00243C39">
        <w:rPr>
          <w:rFonts w:asciiTheme="minorHAnsi" w:hAnsiTheme="minorHAnsi" w:cstheme="minorHAnsi"/>
          <w:lang w:val="el-GR"/>
        </w:rPr>
        <w:t>VI</w:t>
      </w:r>
      <w:r w:rsidR="00243C39" w:rsidRPr="0066018C">
        <w:rPr>
          <w:rFonts w:asciiTheme="minorHAnsi" w:hAnsiTheme="minorHAnsi" w:cstheme="minorHAnsi"/>
          <w:lang w:val="el-GR"/>
        </w:rPr>
        <w:t xml:space="preserve"> – </w:t>
      </w:r>
      <w:r w:rsidRPr="0066018C">
        <w:rPr>
          <w:rFonts w:asciiTheme="minorHAnsi" w:hAnsiTheme="minorHAnsi" w:cstheme="minorHAnsi"/>
          <w:lang w:val="el-GR"/>
        </w:rPr>
        <w:fldChar w:fldCharType="end"/>
      </w:r>
      <w:r w:rsidRPr="0066018C">
        <w:rPr>
          <w:rFonts w:asciiTheme="minorHAnsi" w:hAnsiTheme="minorHAnsi" w:cstheme="minorHAnsi"/>
          <w:lang w:val="el-GR"/>
        </w:rPr>
        <w:t xml:space="preserve"> </w:t>
      </w:r>
      <w:r w:rsidR="008B28C3" w:rsidRPr="0066018C">
        <w:rPr>
          <w:rFonts w:asciiTheme="minorHAnsi" w:hAnsiTheme="minorHAnsi" w:cstheme="minorHAnsi"/>
          <w:lang w:val="el-GR"/>
        </w:rPr>
        <w:t xml:space="preserve">Υπόδειγμα Οικονομικής Προσφοράς </w:t>
      </w:r>
      <w:r w:rsidRPr="0066018C">
        <w:rPr>
          <w:rFonts w:asciiTheme="minorHAnsi" w:hAnsiTheme="minorHAnsi" w:cstheme="minorHAnsi"/>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08"/>
      <w:bookmarkEnd w:id="209"/>
    </w:p>
    <w:p w14:paraId="497DB7E4" w14:textId="77777777" w:rsidR="00002A6A" w:rsidRPr="0066018C" w:rsidRDefault="00002A6A">
      <w:pPr>
        <w:spacing w:line="276" w:lineRule="auto"/>
        <w:rPr>
          <w:rFonts w:asciiTheme="minorHAnsi" w:hAnsiTheme="minorHAnsi" w:cstheme="minorHAnsi"/>
          <w:lang w:val="el-GR"/>
        </w:rPr>
      </w:pPr>
    </w:p>
    <w:p w14:paraId="77049265" w14:textId="427CD2C4" w:rsidR="00002A6A" w:rsidRPr="0066018C" w:rsidRDefault="003910D8">
      <w:pPr>
        <w:spacing w:line="276" w:lineRule="auto"/>
        <w:rPr>
          <w:rFonts w:asciiTheme="minorHAnsi" w:hAnsiTheme="minorHAnsi" w:cstheme="minorHAnsi"/>
          <w:lang w:val="el-GR"/>
        </w:rPr>
      </w:pPr>
      <w:bookmarkStart w:id="214" w:name="_Toc74566873"/>
      <w:bookmarkStart w:id="215" w:name="_Toc74566872"/>
      <w:bookmarkStart w:id="216" w:name="_Toc97194304"/>
      <w:bookmarkEnd w:id="214"/>
      <w:bookmarkEnd w:id="215"/>
      <w:r w:rsidRPr="0066018C">
        <w:rPr>
          <w:rFonts w:asciiTheme="minorHAnsi" w:hAnsiTheme="minorHAnsi" w:cstheme="minorHAnsi"/>
          <w:b/>
          <w:bCs/>
          <w:lang w:val="el-GR"/>
        </w:rPr>
        <w:t>2.4.2.5</w:t>
      </w:r>
      <w:r w:rsidR="008B28C3" w:rsidRPr="0066018C">
        <w:rPr>
          <w:rFonts w:asciiTheme="minorHAnsi" w:hAnsiTheme="minorHAnsi" w:cstheme="minorHAnsi"/>
          <w:b/>
          <w:bCs/>
          <w:lang w:val="el-GR"/>
        </w:rPr>
        <w:t xml:space="preserve"> </w:t>
      </w:r>
      <w:r w:rsidRPr="0066018C">
        <w:rPr>
          <w:rFonts w:asciiTheme="minorHAnsi" w:hAnsiTheme="minorHAnsi" w:cstheme="minorHAnsi"/>
          <w:lang w:val="el-GR"/>
        </w:rPr>
        <w:t>Ειδικότερα, όσον αφορά τα συνημμένα ηλεκτρονικά αρχεία της προσφοράς, οι Οικονομικοί Φορείς τα καταχωρίζουν στους ανωτέρω (</w:t>
      </w:r>
      <w:proofErr w:type="spellStart"/>
      <w:r w:rsidRPr="0066018C">
        <w:rPr>
          <w:rFonts w:asciiTheme="minorHAnsi" w:hAnsiTheme="minorHAnsi" w:cstheme="minorHAnsi"/>
          <w:lang w:val="el-GR"/>
        </w:rPr>
        <w:t>υπο</w:t>
      </w:r>
      <w:proofErr w:type="spellEnd"/>
      <w:r w:rsidRPr="0066018C">
        <w:rPr>
          <w:rFonts w:asciiTheme="minorHAnsi" w:hAnsiTheme="minorHAnsi" w:cstheme="minorHAnsi"/>
          <w:lang w:val="el-GR"/>
        </w:rPr>
        <w:t>)φακέλους μέσω του Υποσυστήματος, ως εξής :</w:t>
      </w:r>
      <w:bookmarkEnd w:id="216"/>
    </w:p>
    <w:p w14:paraId="05713477"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62F671CD"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6018C">
        <w:rPr>
          <w:rFonts w:asciiTheme="minorHAnsi" w:hAnsiTheme="minorHAnsi" w:cstheme="minorHAnsi"/>
          <w:color w:val="000000"/>
          <w:lang w:val="en-US"/>
        </w:rPr>
        <w:t>e</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Apostille</w:t>
      </w:r>
      <w:r w:rsidRPr="0066018C">
        <w:rPr>
          <w:rFonts w:asciiTheme="minorHAnsi" w:hAnsiTheme="minorHAnsi" w:cstheme="minorHAnsi"/>
          <w:color w:val="000000"/>
          <w:lang w:val="el-GR"/>
        </w:rPr>
        <w:t>,</w:t>
      </w:r>
    </w:p>
    <w:p w14:paraId="2378A4A2"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650A88D"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γ) είτε του άρθρου 11 του ν. 2690/1999 (Α΄ 45),</w:t>
      </w:r>
    </w:p>
    <w:p w14:paraId="3F5F10EC"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lastRenderedPageBreak/>
        <w:t xml:space="preserve">δ) είτε της παρ. 2 του άρθρου 37 του ν. 4412/2016, περί χρήσης ηλεκτρονικών υπογραφών σε ηλεκτρονικές διαδικασίες δημοσίων συμβάσεων,  </w:t>
      </w:r>
    </w:p>
    <w:p w14:paraId="3D19168F"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ε) είτε της παρ. 8 του άρθρου 92 του ν. 4412/2016, περί </w:t>
      </w:r>
      <w:proofErr w:type="spellStart"/>
      <w:r w:rsidRPr="0066018C">
        <w:rPr>
          <w:rFonts w:asciiTheme="minorHAnsi" w:hAnsiTheme="minorHAnsi" w:cstheme="minorHAnsi"/>
          <w:color w:val="000000"/>
          <w:lang w:val="el-GR"/>
        </w:rPr>
        <w:t>συνυποβολής</w:t>
      </w:r>
      <w:proofErr w:type="spellEnd"/>
      <w:r w:rsidRPr="0066018C">
        <w:rPr>
          <w:rFonts w:asciiTheme="minorHAnsi" w:hAnsiTheme="minorHAnsi" w:cstheme="minorHAnsi"/>
          <w:color w:val="000000"/>
          <w:lang w:val="el-GR"/>
        </w:rPr>
        <w:t xml:space="preserve"> υπεύθυνης δήλωσης στην περίπτωση απλής φωτοτυπίας ιδιωτικών εγγράφων. </w:t>
      </w:r>
    </w:p>
    <w:p w14:paraId="06834A36"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5C2C06C" w14:textId="77777777" w:rsidR="00002A6A" w:rsidRPr="0066018C" w:rsidRDefault="003910D8">
      <w:pPr>
        <w:spacing w:after="144" w:line="276" w:lineRule="auto"/>
        <w:rPr>
          <w:rFonts w:asciiTheme="minorHAnsi" w:hAnsiTheme="minorHAnsi" w:cstheme="minorHAnsi"/>
          <w:b/>
          <w:strike/>
          <w:color w:val="000000"/>
          <w:lang w:val="el-GR"/>
        </w:rPr>
      </w:pPr>
      <w:bookmarkStart w:id="217" w:name="_Hlk71366084"/>
      <w:r w:rsidRPr="0066018C">
        <w:rPr>
          <w:rFonts w:asciiTheme="minorHAnsi" w:hAnsiTheme="minorHAnsi" w:cstheme="minorHAnsi"/>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66018C">
        <w:rPr>
          <w:rFonts w:asciiTheme="minorHAnsi" w:hAnsiTheme="minorHAnsi" w:cstheme="minorHAnsi"/>
          <w:color w:val="000000"/>
          <w:lang w:val="el-GR"/>
        </w:rPr>
        <w:t>μορφότυπο</w:t>
      </w:r>
      <w:proofErr w:type="spellEnd"/>
      <w:r w:rsidRPr="0066018C">
        <w:rPr>
          <w:rFonts w:asciiTheme="minorHAnsi" w:hAnsiTheme="minorHAnsi" w:cstheme="minorHAnsi"/>
          <w:color w:val="000000"/>
          <w:lang w:val="el-GR"/>
        </w:rPr>
        <w:t xml:space="preserve"> PDF.</w:t>
      </w:r>
      <w:bookmarkEnd w:id="217"/>
    </w:p>
    <w:p w14:paraId="4B5CE20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66018C">
        <w:rPr>
          <w:rFonts w:asciiTheme="minorHAnsi" w:hAnsiTheme="minorHAnsi" w:cstheme="minorHAnsi"/>
          <w:lang w:val="el-GR"/>
        </w:rPr>
        <w:t>ούς</w:t>
      </w:r>
      <w:proofErr w:type="spellEnd"/>
      <w:r w:rsidRPr="0066018C">
        <w:rPr>
          <w:rFonts w:asciiTheme="minorHAnsi" w:hAnsiTheme="minorHAnsi" w:cstheme="minorHAnsi"/>
          <w:lang w:val="el-GR"/>
        </w:rPr>
        <w:t xml:space="preserve"> φάκελο-</w:t>
      </w:r>
      <w:proofErr w:type="spellStart"/>
      <w:r w:rsidRPr="0066018C">
        <w:rPr>
          <w:rFonts w:asciiTheme="minorHAnsi" w:hAnsiTheme="minorHAnsi" w:cstheme="minorHAnsi"/>
          <w:lang w:val="el-GR"/>
        </w:rPr>
        <w:t>ους</w:t>
      </w:r>
      <w:proofErr w:type="spellEnd"/>
      <w:r w:rsidRPr="0066018C">
        <w:rPr>
          <w:rFonts w:asciiTheme="minorHAnsi" w:hAnsiTheme="minorHAnsi" w:cstheme="minorHAnsi"/>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 Τέτοια στοιχεία και δικαιολογητικά ενδεικτικά είναι :</w:t>
      </w:r>
    </w:p>
    <w:p w14:paraId="4557E48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57E6316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β) αυτά που δεν υπάγονται στις διατάξεις του άρθρου 11 παρ. 2 του ν. 2690/1999, </w:t>
      </w:r>
    </w:p>
    <w:p w14:paraId="3501547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0F134217"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δ) τα αλλοδαπά δημόσια έντυπα έγγραφα που φέρουν την επισημείωση της Χάγης (</w:t>
      </w:r>
      <w:proofErr w:type="spellStart"/>
      <w:r w:rsidRPr="0066018C">
        <w:rPr>
          <w:rFonts w:asciiTheme="minorHAnsi" w:hAnsiTheme="minorHAnsi" w:cstheme="minorHAnsi"/>
          <w:lang w:val="el-GR"/>
        </w:rPr>
        <w:t>Apostille</w:t>
      </w:r>
      <w:proofErr w:type="spellEnd"/>
      <w:r w:rsidRPr="0066018C">
        <w:rPr>
          <w:rFonts w:asciiTheme="minorHAnsi" w:hAnsiTheme="minorHAnsi" w:cstheme="minorHAnsi"/>
          <w:lang w:val="el-GR"/>
        </w:rPr>
        <w:t xml:space="preserve">), ή προξενική θεώρηση και δεν έχουν επικυρωθεί  από δικηγόρο. </w:t>
      </w:r>
    </w:p>
    <w:p w14:paraId="70DB1770"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201F0E8A" w14:textId="37E2FF42"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66018C">
        <w:rPr>
          <w:rFonts w:asciiTheme="minorHAnsi" w:hAnsiTheme="minorHAnsi" w:cstheme="minorHAnsi"/>
          <w:lang w:val="el-GR"/>
        </w:rPr>
        <w:t>Apostille</w:t>
      </w:r>
      <w:proofErr w:type="spellEnd"/>
      <w:r w:rsidRPr="0066018C">
        <w:rPr>
          <w:rFonts w:asciiTheme="minorHAnsi" w:hAnsiTheme="minorHAnsi" w:cstheme="minorHAnsi"/>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w:t>
      </w:r>
      <w:r w:rsidR="00C5124C" w:rsidRPr="0066018C">
        <w:rPr>
          <w:rFonts w:asciiTheme="minorHAnsi" w:hAnsiTheme="minorHAnsi" w:cstheme="minorHAnsi"/>
          <w:lang w:val="el-GR"/>
        </w:rPr>
        <w:t>(</w:t>
      </w:r>
      <w:r w:rsidRPr="0066018C">
        <w:rPr>
          <w:rFonts w:asciiTheme="minorHAnsi" w:hAnsiTheme="minorHAnsi" w:cstheme="minorHAnsi"/>
          <w:lang w:val="el-GR"/>
        </w:rPr>
        <w:t xml:space="preserve">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627D7882" w14:textId="4D7D1310" w:rsidR="00002A6A" w:rsidRPr="0066018C" w:rsidRDefault="00C5124C">
      <w:pPr>
        <w:spacing w:line="276" w:lineRule="auto"/>
        <w:rPr>
          <w:rFonts w:asciiTheme="minorHAnsi" w:hAnsiTheme="minorHAnsi" w:cstheme="minorHAnsi"/>
          <w:lang w:val="el-GR"/>
        </w:rPr>
      </w:pPr>
      <w:r w:rsidRPr="0066018C">
        <w:rPr>
          <w:rFonts w:asciiTheme="minorHAnsi" w:hAnsiTheme="minorHAnsi" w:cstheme="minorHAnsi"/>
          <w:lang w:val="el-GR"/>
        </w:rPr>
        <w:t>Επίσης</w:t>
      </w:r>
      <w:r w:rsidR="003910D8" w:rsidRPr="0066018C">
        <w:rPr>
          <w:rFonts w:asciiTheme="minorHAnsi" w:hAnsiTheme="minorHAnsi" w:cstheme="minorHAnsi"/>
          <w:lang w:val="el-GR"/>
        </w:rPr>
        <w:t>,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0284EBC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4056990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53A3415" w14:textId="0F8F3778" w:rsidR="00002A6A" w:rsidRPr="0066018C" w:rsidRDefault="003910D8">
      <w:pPr>
        <w:spacing w:line="276" w:lineRule="auto"/>
        <w:rPr>
          <w:rFonts w:asciiTheme="minorHAnsi" w:hAnsiTheme="minorHAnsi" w:cstheme="minorHAnsi"/>
          <w:color w:val="00B050"/>
          <w:lang w:val="el-GR"/>
        </w:rPr>
      </w:pPr>
      <w:r w:rsidRPr="0066018C">
        <w:rPr>
          <w:rFonts w:asciiTheme="minorHAnsi" w:hAnsiTheme="minorHAnsi" w:cstheme="minorHAnsi"/>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w:t>
      </w:r>
      <w:r w:rsidR="00C5124C" w:rsidRPr="0066018C">
        <w:rPr>
          <w:rFonts w:asciiTheme="minorHAnsi" w:hAnsiTheme="minorHAnsi" w:cstheme="minorHAnsi"/>
          <w:lang w:val="el-GR"/>
        </w:rPr>
        <w:t>ο</w:t>
      </w:r>
      <w:r w:rsidRPr="0066018C">
        <w:rPr>
          <w:rFonts w:asciiTheme="minorHAnsi" w:hAnsiTheme="minorHAnsi" w:cstheme="minorHAnsi"/>
          <w:lang w:val="el-GR"/>
        </w:rPr>
        <w:t xml:space="preserve">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34ECE87D" w14:textId="77777777" w:rsidR="00002A6A" w:rsidRPr="0066018C" w:rsidRDefault="00002A6A">
      <w:pPr>
        <w:spacing w:line="276" w:lineRule="auto"/>
        <w:rPr>
          <w:rFonts w:asciiTheme="minorHAnsi" w:hAnsiTheme="minorHAnsi" w:cstheme="minorHAnsi"/>
          <w:i/>
          <w:iCs/>
          <w:color w:val="5B9BD5"/>
          <w:lang w:val="el-GR"/>
        </w:rPr>
      </w:pPr>
    </w:p>
    <w:p w14:paraId="7F9FDB99" w14:textId="77777777" w:rsidR="00002A6A" w:rsidRPr="0066018C" w:rsidRDefault="003910D8" w:rsidP="0044045E">
      <w:pPr>
        <w:pStyle w:val="3"/>
        <w:numPr>
          <w:ilvl w:val="2"/>
          <w:numId w:val="118"/>
        </w:numPr>
        <w:spacing w:line="276" w:lineRule="auto"/>
        <w:ind w:left="709" w:hanging="709"/>
        <w:rPr>
          <w:rFonts w:asciiTheme="minorHAnsi" w:hAnsiTheme="minorHAnsi" w:cstheme="minorHAnsi"/>
          <w:lang w:val="el-GR"/>
        </w:rPr>
      </w:pPr>
      <w:bookmarkStart w:id="218" w:name="_Toc97194438"/>
      <w:bookmarkStart w:id="219" w:name="_Toc97194305"/>
      <w:bookmarkStart w:id="220" w:name="_Ref496542340"/>
      <w:bookmarkStart w:id="221" w:name="_Toc202448124"/>
      <w:r w:rsidRPr="0066018C">
        <w:rPr>
          <w:rFonts w:asciiTheme="minorHAnsi" w:hAnsiTheme="minorHAnsi" w:cstheme="minorHAnsi"/>
          <w:lang w:val="el-GR"/>
        </w:rPr>
        <w:t>Περιεχόμενα Φακέλου «Δικαιολογητικά Συμμετοχής - Τεχνική Προσφορά»</w:t>
      </w:r>
      <w:bookmarkEnd w:id="218"/>
      <w:bookmarkEnd w:id="219"/>
      <w:bookmarkEnd w:id="220"/>
      <w:bookmarkEnd w:id="221"/>
    </w:p>
    <w:p w14:paraId="32B874C5" w14:textId="77777777" w:rsidR="00002A6A" w:rsidRPr="0066018C" w:rsidRDefault="003910D8" w:rsidP="0044045E">
      <w:pPr>
        <w:pStyle w:val="4"/>
        <w:numPr>
          <w:ilvl w:val="3"/>
          <w:numId w:val="119"/>
        </w:numPr>
        <w:spacing w:line="276" w:lineRule="auto"/>
        <w:rPr>
          <w:rStyle w:val="Heading4Char"/>
          <w:rFonts w:asciiTheme="minorHAnsi" w:hAnsiTheme="minorHAnsi" w:cstheme="minorHAnsi"/>
          <w:b/>
          <w:bCs/>
          <w:sz w:val="22"/>
        </w:rPr>
      </w:pPr>
      <w:bookmarkStart w:id="222" w:name="_Toc74566876"/>
      <w:bookmarkStart w:id="223" w:name="_Toc97194306"/>
      <w:bookmarkStart w:id="224" w:name="_Ref55324286"/>
      <w:bookmarkStart w:id="225" w:name="_Toc202448125"/>
      <w:bookmarkEnd w:id="222"/>
      <w:proofErr w:type="spellStart"/>
      <w:r w:rsidRPr="0066018C">
        <w:rPr>
          <w:rStyle w:val="Heading4Char"/>
          <w:rFonts w:asciiTheme="minorHAnsi" w:hAnsiTheme="minorHAnsi" w:cstheme="minorHAnsi"/>
          <w:b/>
          <w:bCs/>
          <w:sz w:val="22"/>
        </w:rPr>
        <w:t>Δικ</w:t>
      </w:r>
      <w:proofErr w:type="spellEnd"/>
      <w:r w:rsidRPr="0066018C">
        <w:rPr>
          <w:rStyle w:val="Heading4Char"/>
          <w:rFonts w:asciiTheme="minorHAnsi" w:hAnsiTheme="minorHAnsi" w:cstheme="minorHAnsi"/>
          <w:b/>
          <w:bCs/>
          <w:sz w:val="22"/>
        </w:rPr>
        <w:t xml:space="preserve">αιολογητικά </w:t>
      </w:r>
      <w:proofErr w:type="spellStart"/>
      <w:r w:rsidRPr="0066018C">
        <w:rPr>
          <w:rStyle w:val="Heading4Char"/>
          <w:rFonts w:asciiTheme="minorHAnsi" w:hAnsiTheme="minorHAnsi" w:cstheme="minorHAnsi"/>
          <w:b/>
          <w:bCs/>
          <w:sz w:val="22"/>
        </w:rPr>
        <w:t>Συμμετοχής</w:t>
      </w:r>
      <w:bookmarkEnd w:id="223"/>
      <w:bookmarkEnd w:id="224"/>
      <w:bookmarkEnd w:id="225"/>
      <w:proofErr w:type="spellEnd"/>
    </w:p>
    <w:p w14:paraId="69646A87" w14:textId="02E27C2F"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Τα στοιχεία και δικαιολογητικά για τη συμμετοχή των προσφερόντων στη διαγωνιστική διαδικασία περιλαμβάνουν με ποινή αποκλεισμού τα ακόλουθα στοιχεία: </w:t>
      </w:r>
    </w:p>
    <w:p w14:paraId="4C57A964" w14:textId="183CE753"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α)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5A0A2DD4" w14:textId="3CABB31E"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β) </w:t>
      </w:r>
      <w:r w:rsidR="00C5124C" w:rsidRPr="0066018C">
        <w:rPr>
          <w:rFonts w:asciiTheme="minorHAnsi" w:hAnsiTheme="minorHAnsi" w:cstheme="minorHAnsi"/>
          <w:lang w:val="el-GR"/>
        </w:rPr>
        <w:t>Ε</w:t>
      </w:r>
      <w:r w:rsidRPr="0066018C">
        <w:rPr>
          <w:rFonts w:asciiTheme="minorHAnsi" w:hAnsiTheme="minorHAnsi" w:cstheme="minorHAnsi"/>
          <w:lang w:val="el-GR"/>
        </w:rPr>
        <w:t xml:space="preserve">γγύηση συμμετοχής, όπως προβλέπεται στο άρθρο 72 του Ν.4412/2016 και τις παραγράφους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496624630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2.1.5</w:t>
      </w:r>
      <w:r w:rsidRPr="0066018C">
        <w:fldChar w:fldCharType="end"/>
      </w:r>
      <w:r w:rsidRPr="0066018C">
        <w:rPr>
          <w:rFonts w:asciiTheme="minorHAnsi" w:hAnsiTheme="minorHAnsi" w:cstheme="minorHAnsi"/>
          <w:lang w:val="el-GR"/>
        </w:rPr>
        <w:t xml:space="preserve"> και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496542081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2.2.2</w:t>
      </w:r>
      <w:r w:rsidRPr="0066018C">
        <w:fldChar w:fldCharType="end"/>
      </w:r>
      <w:r w:rsidR="00C5124C" w:rsidRPr="0066018C">
        <w:rPr>
          <w:lang w:val="el-GR"/>
        </w:rPr>
        <w:t xml:space="preserve"> </w:t>
      </w:r>
      <w:r w:rsidRPr="0066018C">
        <w:rPr>
          <w:rFonts w:asciiTheme="minorHAnsi" w:hAnsiTheme="minorHAnsi" w:cstheme="minorHAnsi"/>
          <w:lang w:val="el-GR"/>
        </w:rPr>
        <w:t xml:space="preserve">αντίστοιχα της παρούσας διακήρυξης.  </w:t>
      </w:r>
    </w:p>
    <w:p w14:paraId="538D0950" w14:textId="7B9AA394" w:rsidR="00002A6A" w:rsidRPr="0066018C" w:rsidRDefault="003910D8">
      <w:pPr>
        <w:rPr>
          <w:rFonts w:asciiTheme="minorHAnsi" w:hAnsiTheme="minorHAnsi" w:cstheme="minorHAnsi"/>
          <w:lang w:val="el-GR"/>
        </w:rPr>
      </w:pPr>
      <w:bookmarkStart w:id="226" w:name="_Hlk118712689"/>
      <w:r w:rsidRPr="0066018C">
        <w:rPr>
          <w:rFonts w:asciiTheme="minorHAnsi" w:hAnsiTheme="minorHAnsi" w:cstheme="minorHAnsi"/>
          <w:lang w:val="el-GR"/>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bookmarkEnd w:id="226"/>
      <w:r w:rsidR="005812C5" w:rsidRPr="0066018C">
        <w:rPr>
          <w:rFonts w:asciiTheme="minorHAnsi" w:hAnsiTheme="minorHAnsi" w:cstheme="minorHAnsi"/>
          <w:lang w:val="el-GR"/>
        </w:rPr>
        <w:fldChar w:fldCharType="begin"/>
      </w:r>
      <w:r w:rsidR="005812C5" w:rsidRPr="0066018C">
        <w:rPr>
          <w:rFonts w:asciiTheme="minorHAnsi" w:hAnsiTheme="minorHAnsi" w:cstheme="minorHAnsi"/>
          <w:lang w:val="el-GR"/>
        </w:rPr>
        <w:instrText xml:space="preserve"> REF _Ref182843043 \h </w:instrText>
      </w:r>
      <w:r w:rsidR="00361C57" w:rsidRPr="0066018C">
        <w:rPr>
          <w:rFonts w:asciiTheme="minorHAnsi" w:hAnsiTheme="minorHAnsi" w:cstheme="minorHAnsi"/>
          <w:lang w:val="el-GR"/>
        </w:rPr>
        <w:instrText xml:space="preserve"> \* MERGEFORMAT </w:instrText>
      </w:r>
      <w:r w:rsidR="005812C5" w:rsidRPr="0066018C">
        <w:rPr>
          <w:rFonts w:asciiTheme="minorHAnsi" w:hAnsiTheme="minorHAnsi" w:cstheme="minorHAnsi"/>
          <w:lang w:val="el-GR"/>
        </w:rPr>
      </w:r>
      <w:r w:rsidR="005812C5" w:rsidRPr="0066018C">
        <w:rPr>
          <w:rFonts w:asciiTheme="minorHAnsi" w:hAnsiTheme="minorHAnsi" w:cstheme="minorHAnsi"/>
          <w:lang w:val="el-GR"/>
        </w:rPr>
        <w:fldChar w:fldCharType="separate"/>
      </w:r>
      <w:r w:rsidR="00243C39" w:rsidRPr="0066018C">
        <w:rPr>
          <w:rFonts w:asciiTheme="minorHAnsi" w:hAnsiTheme="minorHAnsi" w:cstheme="minorHAnsi"/>
          <w:lang w:val="el-GR"/>
        </w:rPr>
        <w:t xml:space="preserve">ΠΑΡΑΡΤΗΜΑ </w:t>
      </w:r>
      <w:r w:rsidR="00243C39" w:rsidRPr="00243C39">
        <w:rPr>
          <w:rFonts w:asciiTheme="minorHAnsi" w:hAnsiTheme="minorHAnsi" w:cstheme="minorHAnsi"/>
          <w:lang w:val="el-GR"/>
        </w:rPr>
        <w:t>X</w:t>
      </w:r>
      <w:r w:rsidR="00243C39" w:rsidRPr="0066018C">
        <w:rPr>
          <w:rFonts w:asciiTheme="minorHAnsi" w:hAnsiTheme="minorHAnsi" w:cstheme="minorHAnsi"/>
          <w:lang w:val="el-GR"/>
        </w:rPr>
        <w:t>Ι – ΑΛΛΕΣ ΔΗΛΩΣΕΙΣ</w:t>
      </w:r>
      <w:r w:rsidR="005812C5" w:rsidRPr="0066018C">
        <w:rPr>
          <w:rFonts w:asciiTheme="minorHAnsi" w:hAnsiTheme="minorHAnsi" w:cstheme="minorHAnsi"/>
          <w:lang w:val="el-GR"/>
        </w:rPr>
        <w:fldChar w:fldCharType="end"/>
      </w:r>
      <w:r w:rsidR="005812C5" w:rsidRPr="0066018C">
        <w:rPr>
          <w:rFonts w:asciiTheme="minorHAnsi" w:hAnsiTheme="minorHAnsi" w:cstheme="minorHAnsi"/>
          <w:lang w:val="el-GR"/>
        </w:rPr>
        <w:t>.</w:t>
      </w:r>
    </w:p>
    <w:p w14:paraId="64AB2018" w14:textId="77777777" w:rsidR="00002A6A" w:rsidRPr="0066018C" w:rsidRDefault="00002A6A">
      <w:pPr>
        <w:spacing w:line="276" w:lineRule="auto"/>
        <w:rPr>
          <w:rFonts w:asciiTheme="minorHAnsi" w:hAnsiTheme="minorHAnsi" w:cstheme="minorHAnsi"/>
          <w:lang w:val="el-GR"/>
        </w:rPr>
      </w:pPr>
    </w:p>
    <w:p w14:paraId="13FB375A" w14:textId="77D0F3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Οι προσφέροντες συμπληρώνουν το σχετικό υπόδειγμα ΕΕΕΣ,  το οποίο αποτελεί αναπόσπαστο μέρος της παρούσας διακήρυξης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496624736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color w:val="000099"/>
          <w:lang w:val="el-GR"/>
        </w:rPr>
        <w:t>ΠΑΡΑΡΤΗΜΑ ΙΙI – ΕΥΡΩΠΑΙΚΟ ΕΝΙΑΙΟ ΕΓΓΡΑΦΟ ΣΥΜΒΑΣΗΣ (ΕΕΕΣ)</w:t>
      </w:r>
      <w:r w:rsidRPr="0066018C">
        <w:fldChar w:fldCharType="end"/>
      </w:r>
      <w:r w:rsidRPr="0066018C">
        <w:rPr>
          <w:rFonts w:asciiTheme="minorHAnsi" w:hAnsiTheme="minorHAnsi" w:cstheme="minorHAnsi"/>
          <w:lang w:val="el-GR"/>
        </w:rPr>
        <w:t xml:space="preserve"> ως Παράρτημα  αυτής. </w:t>
      </w:r>
    </w:p>
    <w:p w14:paraId="27872A20" w14:textId="5F27F65F"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συμπλήρωσή του δύναται να πραγματοποιηθεί με χρήση του υποσυστήματος </w:t>
      </w:r>
      <w:proofErr w:type="spellStart"/>
      <w:r w:rsidRPr="0066018C">
        <w:rPr>
          <w:rFonts w:asciiTheme="minorHAnsi" w:hAnsiTheme="minorHAnsi" w:cstheme="minorHAnsi"/>
          <w:lang w:val="el-GR"/>
        </w:rPr>
        <w:t>Promitheus</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ESPDint</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προσβάσιμου</w:t>
      </w:r>
      <w:proofErr w:type="spellEnd"/>
      <w:r w:rsidRPr="0066018C">
        <w:rPr>
          <w:rFonts w:asciiTheme="minorHAnsi" w:hAnsiTheme="minorHAnsi" w:cstheme="minorHAnsi"/>
          <w:lang w:val="el-GR"/>
        </w:rPr>
        <w:t xml:space="preserve"> μέσω της Διαδικτυακής Πύλης (</w:t>
      </w:r>
      <w:hyperlink r:id="rId40" w:history="1">
        <w:r w:rsidR="00C5124C" w:rsidRPr="0066018C">
          <w:rPr>
            <w:rStyle w:val="-"/>
            <w:rFonts w:asciiTheme="minorHAnsi" w:hAnsiTheme="minorHAnsi" w:cstheme="minorHAnsi"/>
            <w:lang w:val="el-GR"/>
          </w:rPr>
          <w:t>https://espd.eprocurement.gov.gr/</w:t>
        </w:r>
      </w:hyperlink>
      <w:r w:rsidR="00C5124C" w:rsidRPr="0066018C">
        <w:rPr>
          <w:rFonts w:asciiTheme="minorHAnsi" w:hAnsiTheme="minorHAnsi" w:cstheme="minorHAnsi"/>
          <w:lang w:val="el-GR"/>
        </w:rPr>
        <w:t xml:space="preserve">) </w:t>
      </w:r>
      <w:r w:rsidRPr="0066018C">
        <w:rPr>
          <w:rFonts w:asciiTheme="minorHAnsi" w:hAnsiTheme="minorHAnsi" w:cstheme="minorHAnsi"/>
          <w:lang w:val="el-GR"/>
        </w:rPr>
        <w:t>του ΟΠΣ ΕΣΗΔΗΣ, ή άλλης σχετικής συμβατής πλατφόρμας υπηρεσιών διαχείρισης ηλεκτρονικών ΕΕΕΣ. Οι Οικονομικοί Φορείς δύνανται για αυτό το</w:t>
      </w:r>
      <w:r w:rsidR="00C5124C" w:rsidRPr="0066018C">
        <w:rPr>
          <w:rFonts w:asciiTheme="minorHAnsi" w:hAnsiTheme="minorHAnsi" w:cstheme="minorHAnsi"/>
          <w:lang w:val="el-GR"/>
        </w:rPr>
        <w:t>ν</w:t>
      </w:r>
      <w:r w:rsidRPr="0066018C">
        <w:rPr>
          <w:rFonts w:asciiTheme="minorHAnsi" w:hAnsiTheme="minorHAnsi" w:cstheme="minorHAnsi"/>
          <w:lang w:val="el-GR"/>
        </w:rPr>
        <w:t xml:space="preserve"> σκοπό να αξιοποιήσουν το αντίστοιχο ηλεκτρονικό αρχείο με </w:t>
      </w:r>
      <w:proofErr w:type="spellStart"/>
      <w:r w:rsidRPr="0066018C">
        <w:rPr>
          <w:rFonts w:asciiTheme="minorHAnsi" w:hAnsiTheme="minorHAnsi" w:cstheme="minorHAnsi"/>
          <w:lang w:val="el-GR"/>
        </w:rPr>
        <w:t>μορφότυπο</w:t>
      </w:r>
      <w:proofErr w:type="spellEnd"/>
      <w:r w:rsidRPr="0066018C">
        <w:rPr>
          <w:rFonts w:asciiTheme="minorHAnsi" w:hAnsiTheme="minorHAnsi" w:cstheme="minorHAnsi"/>
          <w:lang w:val="el-GR"/>
        </w:rPr>
        <w:t xml:space="preserve"> XML που αποτελεί επικουρικό στοιχείο των εγγράφων της σύμβασης.</w:t>
      </w:r>
    </w:p>
    <w:p w14:paraId="0767CA78" w14:textId="152EE78C"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 xml:space="preserve">Το συμπληρωμένο από τον Οικονομικό Φορέα ΕΕΕΣ, </w:t>
      </w:r>
      <w:r w:rsidR="00C5124C" w:rsidRPr="0066018C">
        <w:rPr>
          <w:rFonts w:asciiTheme="minorHAnsi" w:hAnsiTheme="minorHAnsi" w:cstheme="minorHAnsi"/>
          <w:lang w:val="el-GR"/>
        </w:rPr>
        <w:t xml:space="preserve">(συμπεριλαμβανομένων των διακριτών ΕΕΕΣ από δανείζοντες εμπειρία ή υπεργολάβους, σύμφωνα με την παράγραφο 2.2.8), </w:t>
      </w:r>
      <w:r w:rsidRPr="0066018C">
        <w:rPr>
          <w:rFonts w:asciiTheme="minorHAnsi" w:hAnsiTheme="minorHAnsi" w:cstheme="minorHAnsi"/>
          <w:lang w:val="el-GR"/>
        </w:rPr>
        <w:t xml:space="preserve">καθώς και η τυχόν συνοδευτική αυτού υπεύθυνη δήλωση, υποβάλλονται σύμφωνα με την περίπτωση </w:t>
      </w:r>
      <w:r w:rsidR="00C5124C" w:rsidRPr="0066018C">
        <w:rPr>
          <w:rFonts w:asciiTheme="minorHAnsi" w:hAnsiTheme="minorHAnsi" w:cstheme="minorHAnsi"/>
          <w:lang w:val="el-GR"/>
        </w:rPr>
        <w:t xml:space="preserve">β’ ή </w:t>
      </w:r>
      <w:r w:rsidRPr="0066018C">
        <w:rPr>
          <w:rFonts w:asciiTheme="minorHAnsi" w:hAnsiTheme="minorHAnsi" w:cstheme="minorHAnsi"/>
          <w:lang w:val="el-GR"/>
        </w:rPr>
        <w:t xml:space="preserve">δ΄ της παραγράφου 2.4.2.5 της παρούσας, σε ψηφιακά υπογεγραμμένο ηλεκτρονικό αρχείο με </w:t>
      </w:r>
      <w:proofErr w:type="spellStart"/>
      <w:r w:rsidRPr="0066018C">
        <w:rPr>
          <w:rFonts w:asciiTheme="minorHAnsi" w:hAnsiTheme="minorHAnsi" w:cstheme="minorHAnsi"/>
          <w:lang w:val="el-GR"/>
        </w:rPr>
        <w:t>μορφότυπο</w:t>
      </w:r>
      <w:proofErr w:type="spellEnd"/>
      <w:r w:rsidRPr="0066018C">
        <w:rPr>
          <w:rFonts w:asciiTheme="minorHAnsi" w:hAnsiTheme="minorHAnsi" w:cstheme="minorHAnsi"/>
          <w:lang w:val="el-GR"/>
        </w:rPr>
        <w:t xml:space="preserve"> PDF.</w:t>
      </w:r>
    </w:p>
    <w:p w14:paraId="33CF23F4" w14:textId="37334D3C"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66018C">
        <w:rPr>
          <w:rFonts w:asciiTheme="minorHAnsi" w:hAnsiTheme="minorHAnsi" w:cstheme="minorHAnsi"/>
          <w:lang w:val="el-GR"/>
        </w:rPr>
        <w:t>PromitheusESPDint</w:t>
      </w:r>
      <w:proofErr w:type="spellEnd"/>
      <w:r w:rsidRPr="0066018C">
        <w:rPr>
          <w:rFonts w:asciiTheme="minorHAnsi" w:hAnsiTheme="minorHAnsi" w:cstheme="minorHAnsi"/>
          <w:lang w:val="el-GR"/>
        </w:rPr>
        <w:t xml:space="preserve"> είναι αναρτημένες σε σχετική θεματική ενότητα στη Διαδικτυακή Πύλη (</w:t>
      </w:r>
      <w:r w:rsidR="00C5124C" w:rsidRPr="0066018C">
        <w:rPr>
          <w:u w:val="single"/>
          <w:lang w:val="el-GR"/>
        </w:rPr>
        <w:t>https://espd.eprocurement.gov.gr/</w:t>
      </w:r>
      <w:r w:rsidR="00C5124C" w:rsidRPr="0066018C">
        <w:rPr>
          <w:lang w:val="el-GR"/>
        </w:rPr>
        <w:t xml:space="preserve">) </w:t>
      </w:r>
      <w:r w:rsidRPr="0066018C">
        <w:rPr>
          <w:rFonts w:asciiTheme="minorHAnsi" w:hAnsiTheme="minorHAnsi" w:cstheme="minorHAnsi"/>
          <w:lang w:val="el-GR"/>
        </w:rPr>
        <w:t xml:space="preserve"> του ΟΠΣ ΕΣΗΔΗΣ.</w:t>
      </w:r>
    </w:p>
    <w:p w14:paraId="2CA3109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06C17A75" w14:textId="77777777" w:rsidR="00002A6A" w:rsidRDefault="00002A6A">
      <w:pPr>
        <w:spacing w:line="276" w:lineRule="auto"/>
        <w:rPr>
          <w:rFonts w:asciiTheme="minorHAnsi" w:hAnsiTheme="minorHAnsi" w:cstheme="minorHAnsi"/>
          <w:b/>
          <w:u w:val="single"/>
          <w:lang w:val="el-GR"/>
        </w:rPr>
      </w:pPr>
    </w:p>
    <w:p w14:paraId="1082AB6D" w14:textId="77777777" w:rsidR="006A2000" w:rsidRDefault="006A2000">
      <w:pPr>
        <w:spacing w:line="276" w:lineRule="auto"/>
        <w:rPr>
          <w:rFonts w:asciiTheme="minorHAnsi" w:hAnsiTheme="minorHAnsi" w:cstheme="minorHAnsi"/>
          <w:b/>
          <w:u w:val="single"/>
          <w:lang w:val="el-GR"/>
        </w:rPr>
      </w:pPr>
    </w:p>
    <w:p w14:paraId="03E99F72" w14:textId="77777777" w:rsidR="006A2000" w:rsidRPr="0066018C" w:rsidRDefault="006A2000">
      <w:pPr>
        <w:spacing w:line="276" w:lineRule="auto"/>
        <w:rPr>
          <w:rFonts w:asciiTheme="minorHAnsi" w:hAnsiTheme="minorHAnsi" w:cstheme="minorHAnsi"/>
          <w:b/>
          <w:u w:val="single"/>
          <w:lang w:val="el-GR"/>
        </w:rPr>
      </w:pPr>
    </w:p>
    <w:p w14:paraId="4783940C" w14:textId="77777777" w:rsidR="00002A6A" w:rsidRPr="0066018C" w:rsidRDefault="003910D8">
      <w:pPr>
        <w:spacing w:line="276" w:lineRule="auto"/>
        <w:rPr>
          <w:rFonts w:asciiTheme="minorHAnsi" w:hAnsiTheme="minorHAnsi" w:cstheme="minorHAnsi"/>
          <w:b/>
          <w:u w:val="single"/>
          <w:lang w:val="el-GR"/>
        </w:rPr>
      </w:pPr>
      <w:r w:rsidRPr="0066018C">
        <w:rPr>
          <w:rFonts w:asciiTheme="minorHAnsi" w:hAnsiTheme="minorHAnsi" w:cstheme="minorHAnsi"/>
          <w:b/>
          <w:u w:val="single"/>
          <w:lang w:val="el-GR"/>
        </w:rPr>
        <w:t>ΕΕΕΣ</w:t>
      </w:r>
    </w:p>
    <w:p w14:paraId="1DD37D62" w14:textId="77777777" w:rsidR="00002A6A" w:rsidRPr="0066018C" w:rsidRDefault="003910D8">
      <w:pPr>
        <w:suppressAutoHyphens w:val="0"/>
        <w:spacing w:after="0" w:line="276" w:lineRule="auto"/>
        <w:rPr>
          <w:rFonts w:asciiTheme="minorHAnsi" w:hAnsiTheme="minorHAnsi" w:cstheme="minorHAnsi"/>
          <w:lang w:val="el-GR" w:eastAsia="el-GR"/>
        </w:rPr>
      </w:pPr>
      <w:r w:rsidRPr="0066018C">
        <w:rPr>
          <w:rFonts w:asciiTheme="minorHAnsi" w:hAnsiTheme="minorHAnsi" w:cstheme="minorHAnsi"/>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57B179ED" w14:textId="4C7DFBE1"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496624736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color w:val="000099"/>
          <w:lang w:val="el-GR"/>
        </w:rPr>
        <w:t>ΠΑΡΑΡΤΗΜΑ ΙΙI – ΕΥΡΩΠΑΙΚΟ ΕΝΙΑΙΟ ΕΓΓΡΑΦΟ ΣΥΜΒΑΣΗΣ (ΕΕΕΣ)</w:t>
      </w:r>
      <w:r w:rsidRPr="0066018C">
        <w:fldChar w:fldCharType="end"/>
      </w:r>
      <w:r w:rsidRPr="0066018C">
        <w:rPr>
          <w:rFonts w:asciiTheme="minorHAnsi" w:hAnsiTheme="minorHAnsi" w:cstheme="minorHAnsi"/>
          <w:lang w:val="el-GR"/>
        </w:rPr>
        <w:t xml:space="preserve">. </w:t>
      </w:r>
    </w:p>
    <w:p w14:paraId="4E9F5A81" w14:textId="3DB64CB8"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Επισημαίνονται τα ακόλουθα, αναφορικά με την συμπλήρωση και υποβολή του</w:t>
      </w:r>
      <w:r w:rsidR="00296BED" w:rsidRPr="0066018C">
        <w:rPr>
          <w:rFonts w:asciiTheme="minorHAnsi" w:hAnsiTheme="minorHAnsi" w:cstheme="minorHAnsi"/>
          <w:lang w:val="el-GR"/>
        </w:rPr>
        <w:t xml:space="preserve"> </w:t>
      </w:r>
      <w:r w:rsidRPr="0066018C">
        <w:rPr>
          <w:rFonts w:asciiTheme="minorHAnsi" w:hAnsiTheme="minorHAnsi" w:cstheme="minorHAnsi"/>
          <w:lang w:val="el-GR"/>
        </w:rPr>
        <w:t>ΕΕΕΣ:</w:t>
      </w:r>
    </w:p>
    <w:p w14:paraId="525FE5CC" w14:textId="77777777" w:rsidR="00002A6A" w:rsidRPr="0066018C" w:rsidRDefault="003910D8">
      <w:pPr>
        <w:spacing w:line="276" w:lineRule="auto"/>
        <w:rPr>
          <w:rFonts w:asciiTheme="minorHAnsi" w:hAnsiTheme="minorHAnsi" w:cstheme="minorHAnsi"/>
          <w:u w:val="single"/>
          <w:lang w:val="el-GR" w:eastAsia="el-GR"/>
        </w:rPr>
      </w:pPr>
      <w:r w:rsidRPr="0066018C">
        <w:rPr>
          <w:rFonts w:asciiTheme="minorHAnsi" w:hAnsiTheme="minorHAnsi" w:cstheme="minorHAnsi"/>
          <w:lang w:val="el-GR"/>
        </w:rPr>
        <w:t xml:space="preserve">α. </w:t>
      </w:r>
      <w:r w:rsidRPr="0066018C">
        <w:rPr>
          <w:rFonts w:asciiTheme="minorHAnsi" w:hAnsiTheme="minorHAnsi" w:cstheme="minorHAnsi"/>
          <w:u w:val="single"/>
          <w:lang w:val="el-GR" w:eastAsia="el-GR"/>
        </w:rPr>
        <w:t xml:space="preserve">ΕΕΕΣ –Οικονομικού Φορέα </w:t>
      </w:r>
    </w:p>
    <w:p w14:paraId="43FFA245"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4100FEC4" w14:textId="77777777" w:rsidR="00002A6A" w:rsidRPr="0066018C" w:rsidRDefault="003910D8">
      <w:pPr>
        <w:spacing w:line="276" w:lineRule="auto"/>
        <w:rPr>
          <w:rFonts w:asciiTheme="minorHAnsi" w:hAnsiTheme="minorHAnsi" w:cstheme="minorHAnsi"/>
          <w:u w:val="single"/>
          <w:lang w:val="el-GR"/>
        </w:rPr>
      </w:pPr>
      <w:r w:rsidRPr="0066018C">
        <w:rPr>
          <w:rFonts w:asciiTheme="minorHAnsi" w:hAnsiTheme="minorHAnsi" w:cstheme="minorHAnsi"/>
          <w:u w:val="single"/>
          <w:lang w:val="el-GR"/>
        </w:rPr>
        <w:t>β.</w:t>
      </w:r>
      <w:r w:rsidRPr="0066018C">
        <w:rPr>
          <w:rFonts w:asciiTheme="minorHAnsi" w:hAnsiTheme="minorHAnsi" w:cstheme="minorHAnsi"/>
          <w:u w:val="single"/>
          <w:lang w:val="el-GR" w:eastAsia="el-GR"/>
        </w:rPr>
        <w:t xml:space="preserve"> ΕΕΕΣ – Στήριξη Οικονομικού Φορέα στις ικανότητες άλλων </w:t>
      </w:r>
      <w:r w:rsidRPr="0066018C">
        <w:rPr>
          <w:rFonts w:asciiTheme="minorHAnsi" w:hAnsiTheme="minorHAnsi" w:cstheme="minorHAnsi"/>
          <w:u w:val="single"/>
          <w:lang w:val="el-GR"/>
        </w:rPr>
        <w:t>φορέων</w:t>
      </w:r>
    </w:p>
    <w:p w14:paraId="5E3A8CE7"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υποβάλλεται χωριστό ΕΕΕΣ, που συμπληρώνεται και υπογράφεται ψηφιακά από τον τρίτο/</w:t>
      </w:r>
      <w:proofErr w:type="spellStart"/>
      <w:r w:rsidRPr="0066018C">
        <w:rPr>
          <w:rFonts w:asciiTheme="minorHAnsi" w:hAnsiTheme="minorHAnsi" w:cstheme="minorHAnsi"/>
          <w:lang w:val="el-GR"/>
        </w:rPr>
        <w:t>ους</w:t>
      </w:r>
      <w:proofErr w:type="spellEnd"/>
      <w:r w:rsidRPr="0066018C">
        <w:rPr>
          <w:rFonts w:asciiTheme="minorHAnsi" w:hAnsiTheme="minorHAnsi" w:cstheme="minorHAnsi"/>
          <w:lang w:val="el-GR"/>
        </w:rPr>
        <w:t>, συμπληρώνοντας:</w:t>
      </w:r>
    </w:p>
    <w:p w14:paraId="073C62BF" w14:textId="4E587B75" w:rsidR="00002A6A" w:rsidRPr="0066018C" w:rsidRDefault="003910D8" w:rsidP="0044045E">
      <w:pPr>
        <w:pStyle w:val="af3"/>
        <w:numPr>
          <w:ilvl w:val="0"/>
          <w:numId w:val="6"/>
        </w:numPr>
        <w:spacing w:line="276" w:lineRule="auto"/>
        <w:rPr>
          <w:rFonts w:asciiTheme="minorHAnsi" w:hAnsiTheme="minorHAnsi" w:cstheme="minorHAnsi"/>
          <w:lang w:val="el-GR" w:eastAsia="el-GR"/>
        </w:rPr>
      </w:pPr>
      <w:r w:rsidRPr="0066018C">
        <w:rPr>
          <w:rFonts w:asciiTheme="minorHAnsi" w:hAnsiTheme="minorHAnsi" w:cstheme="minorHAnsi"/>
          <w:lang w:val="el-GR"/>
        </w:rPr>
        <w:t xml:space="preserve">τις ενότητες των Α και Β του Μέρους ΙΙ , το Μέρος ΙΙΙ , το Μέρος </w:t>
      </w:r>
      <w:r w:rsidRPr="0066018C">
        <w:rPr>
          <w:rFonts w:asciiTheme="minorHAnsi" w:hAnsiTheme="minorHAnsi" w:cstheme="minorHAnsi"/>
          <w:lang w:eastAsia="el-GR"/>
        </w:rPr>
        <w:t>IV</w:t>
      </w:r>
      <w:r w:rsidR="00296BED" w:rsidRPr="0066018C">
        <w:rPr>
          <w:rFonts w:asciiTheme="minorHAnsi" w:hAnsiTheme="minorHAnsi" w:cstheme="minorHAnsi"/>
          <w:lang w:val="el-GR" w:eastAsia="el-GR"/>
        </w:rPr>
        <w:t xml:space="preserve"> </w:t>
      </w:r>
      <w:r w:rsidRPr="0066018C">
        <w:rPr>
          <w:rFonts w:asciiTheme="minorHAnsi" w:hAnsiTheme="minorHAnsi" w:cstheme="minorHAnsi"/>
          <w:lang w:val="el-GR"/>
        </w:rPr>
        <w:t xml:space="preserve">σχετικά με τις ικανότητες που δανείζει στον υποψήφιο οικονομικό φορέα </w:t>
      </w:r>
      <w:r w:rsidRPr="0066018C">
        <w:rPr>
          <w:rFonts w:asciiTheme="minorHAnsi" w:hAnsiTheme="minorHAnsi" w:cstheme="minorHAnsi"/>
          <w:lang w:val="el-GR" w:eastAsia="el-GR"/>
        </w:rPr>
        <w:t xml:space="preserve">καθώς και το Μέρος </w:t>
      </w:r>
      <w:r w:rsidRPr="0066018C">
        <w:rPr>
          <w:rFonts w:asciiTheme="minorHAnsi" w:hAnsiTheme="minorHAnsi" w:cstheme="minorHAnsi"/>
          <w:lang w:val="en-US" w:eastAsia="el-GR"/>
        </w:rPr>
        <w:t>VI</w:t>
      </w:r>
      <w:r w:rsidRPr="0066018C">
        <w:rPr>
          <w:rFonts w:asciiTheme="minorHAnsi" w:hAnsiTheme="minorHAnsi" w:cstheme="minorHAnsi"/>
          <w:lang w:val="el-GR" w:eastAsia="el-GR"/>
        </w:rPr>
        <w:t xml:space="preserve"> Τελικές Δηλώσεις </w:t>
      </w:r>
    </w:p>
    <w:p w14:paraId="32A4F149" w14:textId="77777777" w:rsidR="00002A6A" w:rsidRPr="0066018C" w:rsidRDefault="003910D8">
      <w:pPr>
        <w:spacing w:line="276" w:lineRule="auto"/>
        <w:rPr>
          <w:rFonts w:asciiTheme="minorHAnsi" w:hAnsiTheme="minorHAnsi" w:cstheme="minorHAnsi"/>
          <w:lang w:val="el-GR" w:eastAsia="el-GR"/>
        </w:rPr>
      </w:pPr>
      <w:r w:rsidRPr="0066018C">
        <w:rPr>
          <w:rFonts w:asciiTheme="minorHAnsi" w:hAnsiTheme="minorHAnsi" w:cstheme="minorHAnsi"/>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7CC94453" w14:textId="77777777" w:rsidR="00002A6A" w:rsidRPr="0066018C" w:rsidRDefault="003910D8">
      <w:pPr>
        <w:spacing w:line="276" w:lineRule="auto"/>
        <w:rPr>
          <w:rFonts w:asciiTheme="minorHAnsi" w:hAnsiTheme="minorHAnsi" w:cstheme="minorHAnsi"/>
          <w:u w:val="single"/>
          <w:lang w:val="el-GR" w:eastAsia="el-GR"/>
        </w:rPr>
      </w:pPr>
      <w:r w:rsidRPr="0066018C">
        <w:rPr>
          <w:rFonts w:asciiTheme="minorHAnsi" w:hAnsiTheme="minorHAnsi" w:cstheme="minorHAnsi"/>
          <w:u w:val="single"/>
          <w:lang w:val="el-GR"/>
        </w:rPr>
        <w:t>γ. ΕΕΕΣ</w:t>
      </w:r>
      <w:r w:rsidRPr="0066018C">
        <w:rPr>
          <w:rFonts w:asciiTheme="minorHAnsi" w:hAnsiTheme="minorHAnsi" w:cstheme="minorHAnsi"/>
          <w:u w:val="single"/>
          <w:lang w:val="el-GR" w:eastAsia="el-GR"/>
        </w:rPr>
        <w:t xml:space="preserve"> - Ενώσεις οικονομικών φορέων Κοινοπραξίες </w:t>
      </w:r>
      <w:proofErr w:type="spellStart"/>
      <w:r w:rsidRPr="0066018C">
        <w:rPr>
          <w:rFonts w:asciiTheme="minorHAnsi" w:hAnsiTheme="minorHAnsi" w:cstheme="minorHAnsi"/>
          <w:u w:val="single"/>
          <w:lang w:val="el-GR" w:eastAsia="el-GR"/>
        </w:rPr>
        <w:t>κλπ</w:t>
      </w:r>
      <w:proofErr w:type="spellEnd"/>
    </w:p>
    <w:p w14:paraId="504F16F1" w14:textId="2E048A6A"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Στην περίπτωση συμμετοχής στο διαγωνισμό από κοινού οικονομικών φορέων (</w:t>
      </w:r>
      <w:proofErr w:type="spellStart"/>
      <w:r w:rsidRPr="0066018C">
        <w:rPr>
          <w:rFonts w:asciiTheme="minorHAnsi" w:hAnsiTheme="minorHAnsi" w:cstheme="minorHAnsi"/>
          <w:lang w:val="el-GR"/>
        </w:rPr>
        <w:t>λ.χ</w:t>
      </w:r>
      <w:proofErr w:type="spellEnd"/>
      <w:r w:rsidRPr="0066018C">
        <w:rPr>
          <w:rFonts w:asciiTheme="minorHAnsi" w:hAnsiTheme="minorHAnsi" w:cstheme="minorHAnsi"/>
          <w:lang w:val="el-GR"/>
        </w:rPr>
        <w:t xml:space="preserve"> ενώσεων, κοινοπραξιών, συνεταιρισμών </w:t>
      </w:r>
      <w:proofErr w:type="spellStart"/>
      <w:r w:rsidRPr="0066018C">
        <w:rPr>
          <w:rFonts w:asciiTheme="minorHAnsi" w:hAnsiTheme="minorHAnsi" w:cstheme="minorHAnsi"/>
          <w:lang w:val="el-GR"/>
        </w:rPr>
        <w:t>κλπ</w:t>
      </w:r>
      <w:proofErr w:type="spellEnd"/>
      <w:r w:rsidRPr="0066018C">
        <w:rPr>
          <w:rFonts w:asciiTheme="minorHAnsi" w:hAnsiTheme="minorHAnsi" w:cstheme="minorHAnsi"/>
          <w:lang w:val="el-GR"/>
        </w:rPr>
        <w:t>), υποβάλλεται χωριστό ΕΕΕΣ για κάθε έναν συμμετέχοντα οικονομικό φορέα.</w:t>
      </w:r>
    </w:p>
    <w:p w14:paraId="052FFFE2" w14:textId="77777777" w:rsidR="00002A6A" w:rsidRPr="0066018C" w:rsidRDefault="003910D8">
      <w:pPr>
        <w:spacing w:line="276" w:lineRule="auto"/>
        <w:rPr>
          <w:rFonts w:asciiTheme="minorHAnsi" w:hAnsiTheme="minorHAnsi" w:cstheme="minorHAnsi"/>
          <w:u w:val="single"/>
          <w:lang w:val="el-GR" w:eastAsia="el-GR"/>
        </w:rPr>
      </w:pPr>
      <w:r w:rsidRPr="0066018C">
        <w:rPr>
          <w:rFonts w:asciiTheme="minorHAnsi" w:hAnsiTheme="minorHAnsi" w:cstheme="minorHAnsi"/>
          <w:u w:val="single"/>
          <w:lang w:val="el-GR" w:eastAsia="el-GR"/>
        </w:rPr>
        <w:t>δ. ΕΕΕΣ - Υπεργολάβοι:</w:t>
      </w:r>
    </w:p>
    <w:p w14:paraId="1D783CE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Σε περίπτωση που ο προσφέρων προτίθεται να αναθέσει υπό μορφή υπεργολαβίας σε τρίτο/</w:t>
      </w:r>
      <w:proofErr w:type="spellStart"/>
      <w:r w:rsidRPr="0066018C">
        <w:rPr>
          <w:rFonts w:asciiTheme="minorHAnsi" w:hAnsiTheme="minorHAnsi" w:cstheme="minorHAnsi"/>
          <w:lang w:val="el-GR"/>
        </w:rPr>
        <w:t>ους</w:t>
      </w:r>
      <w:proofErr w:type="spellEnd"/>
      <w:r w:rsidRPr="0066018C">
        <w:rPr>
          <w:rFonts w:asciiTheme="minorHAnsi" w:hAnsiTheme="minorHAnsi" w:cstheme="minorHAnsi"/>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66018C">
        <w:rPr>
          <w:rFonts w:asciiTheme="minorHAnsi" w:hAnsiTheme="minorHAnsi" w:cstheme="minorHAnsi"/>
          <w:lang w:val="el-GR"/>
        </w:rPr>
        <w:t>υπεργολαβικά</w:t>
      </w:r>
      <w:proofErr w:type="spellEnd"/>
      <w:r w:rsidRPr="0066018C">
        <w:rPr>
          <w:rFonts w:asciiTheme="minorHAnsi" w:hAnsiTheme="minorHAnsi" w:cstheme="minorHAnsi"/>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6018C">
        <w:rPr>
          <w:rFonts w:asciiTheme="minorHAnsi" w:hAnsiTheme="minorHAnsi" w:cstheme="minorHAnsi"/>
          <w:lang w:val="el-GR" w:eastAsia="el-GR"/>
        </w:rPr>
        <w:t xml:space="preserve">καθώς και το Μέρος </w:t>
      </w:r>
      <w:r w:rsidRPr="0066018C">
        <w:rPr>
          <w:rFonts w:asciiTheme="minorHAnsi" w:hAnsiTheme="minorHAnsi" w:cstheme="minorHAnsi"/>
          <w:lang w:val="en-US" w:eastAsia="el-GR"/>
        </w:rPr>
        <w:t>VI</w:t>
      </w:r>
      <w:r w:rsidRPr="0066018C">
        <w:rPr>
          <w:rFonts w:asciiTheme="minorHAnsi" w:hAnsiTheme="minorHAnsi" w:cstheme="minorHAnsi"/>
          <w:lang w:val="el-GR" w:eastAsia="el-GR"/>
        </w:rPr>
        <w:t xml:space="preserve"> Τελικές Δηλώσεις</w:t>
      </w:r>
      <w:r w:rsidRPr="0066018C">
        <w:rPr>
          <w:rFonts w:asciiTheme="minorHAnsi" w:hAnsiTheme="minorHAnsi" w:cstheme="minorHAnsi"/>
          <w:lang w:val="el-GR"/>
        </w:rPr>
        <w:t xml:space="preserve">. </w:t>
      </w:r>
    </w:p>
    <w:p w14:paraId="28C4F51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26FB02F1" w14:textId="4B1CFA98" w:rsidR="00002A6A" w:rsidRPr="0066018C" w:rsidRDefault="00DE4C2D">
      <w:pPr>
        <w:spacing w:line="276" w:lineRule="auto"/>
        <w:rPr>
          <w:rFonts w:asciiTheme="minorHAnsi" w:hAnsiTheme="minorHAnsi" w:cstheme="minorHAnsi"/>
          <w:lang w:val="el-GR"/>
        </w:rPr>
      </w:pPr>
      <w:r w:rsidRPr="0066018C">
        <w:rPr>
          <w:rFonts w:asciiTheme="minorHAnsi" w:hAnsiTheme="minorHAnsi" w:cstheme="minorHAnsi"/>
          <w:lang w:val="el-GR"/>
        </w:rPr>
        <w:t xml:space="preserve">Αναφορικά με την Υπεύθυνη Δήλωση του σημείου γ) επισημαίνεται ότι η υποβολή της, είναι υποχρεωτική από τους οικονομικούς φορείς που είναι υπόχρεοι υποβολής ΕΕΕΣ σύμφωνα με τα ως άνω αναφερόμενα για το ΕΕΕΣ.  </w:t>
      </w:r>
    </w:p>
    <w:p w14:paraId="4B8A4810" w14:textId="77777777" w:rsidR="00DE4C2D" w:rsidRPr="0066018C" w:rsidRDefault="00DE4C2D">
      <w:pPr>
        <w:spacing w:line="276" w:lineRule="auto"/>
        <w:rPr>
          <w:rFonts w:asciiTheme="minorHAnsi" w:hAnsiTheme="minorHAnsi" w:cstheme="minorHAnsi"/>
          <w:lang w:val="el-GR"/>
        </w:rPr>
      </w:pPr>
    </w:p>
    <w:p w14:paraId="06ACA900" w14:textId="77777777" w:rsidR="00002A6A" w:rsidRPr="0066018C" w:rsidRDefault="003910D8" w:rsidP="0044045E">
      <w:pPr>
        <w:pStyle w:val="4"/>
        <w:numPr>
          <w:ilvl w:val="3"/>
          <w:numId w:val="120"/>
        </w:numPr>
        <w:spacing w:line="276" w:lineRule="auto"/>
        <w:rPr>
          <w:rFonts w:asciiTheme="minorHAnsi" w:hAnsiTheme="minorHAnsi" w:cstheme="minorHAnsi"/>
          <w:szCs w:val="22"/>
          <w:lang w:val="el-GR"/>
        </w:rPr>
      </w:pPr>
      <w:bookmarkStart w:id="227" w:name="_Toc97194307"/>
      <w:bookmarkStart w:id="228" w:name="_Toc202448126"/>
      <w:r w:rsidRPr="0066018C">
        <w:rPr>
          <w:rFonts w:asciiTheme="minorHAnsi" w:hAnsiTheme="minorHAnsi" w:cstheme="minorHAnsi"/>
          <w:szCs w:val="22"/>
          <w:lang w:val="el-GR"/>
        </w:rPr>
        <w:t>Τεχνική Προσφορά</w:t>
      </w:r>
      <w:bookmarkEnd w:id="227"/>
      <w:bookmarkEnd w:id="228"/>
    </w:p>
    <w:p w14:paraId="28DC297C" w14:textId="4F29D0D0"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n-US"/>
        </w:rPr>
        <w:t>H</w:t>
      </w:r>
      <w:r w:rsidRPr="0066018C">
        <w:rPr>
          <w:rFonts w:asciiTheme="minorHAnsi" w:hAnsiTheme="minorHAnsi" w:cstheme="minorHAnsi"/>
          <w:lang w:val="el-GR"/>
        </w:rPr>
        <w:t xml:space="preserve"> τεχνική προσφορά καλύπτει όλες τις απαιτήσεις και τις προδιαγραφές της παρούσας και συγκεκριμένα των Παραρτημάτων </w:t>
      </w:r>
      <w:r w:rsidR="00DE4C2D" w:rsidRPr="0066018C">
        <w:rPr>
          <w:lang w:val="el-GR"/>
        </w:rPr>
        <w:t xml:space="preserve">ΠΑΡΑΡΤΗΜΑ Ι – Αναλυτική Περιγραφή Φυσικού και Οικονομικού Αντικειμένου της </w:t>
      </w:r>
      <w:proofErr w:type="gramStart"/>
      <w:r w:rsidR="00DE4C2D" w:rsidRPr="0066018C">
        <w:rPr>
          <w:lang w:val="el-GR"/>
        </w:rPr>
        <w:t>Σύμβασης  &amp;</w:t>
      </w:r>
      <w:proofErr w:type="gramEnd"/>
      <w:r w:rsidR="0028193D" w:rsidRPr="0066018C">
        <w:rPr>
          <w:lang w:val="el-GR"/>
        </w:rPr>
        <w:t xml:space="preserve"> </w:t>
      </w:r>
      <w:r w:rsidR="00DE4C2D" w:rsidRPr="0066018C">
        <w:rPr>
          <w:lang w:val="el-GR"/>
        </w:rPr>
        <w:t xml:space="preserve">ΠΑΡΑΡΤΗΜΑ ΙΙ – Πίνακες Συμμόρφωσης </w:t>
      </w:r>
      <w:r w:rsidRPr="0066018C">
        <w:rPr>
          <w:rFonts w:asciiTheme="minorHAnsi" w:hAnsiTheme="minorHAnsi" w:cstheme="minorHAnsi"/>
          <w:lang w:val="el-GR"/>
        </w:rPr>
        <w:t>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w:t>
      </w:r>
      <w:r w:rsidR="000E5E9F" w:rsidRPr="0066018C">
        <w:rPr>
          <w:rFonts w:asciiTheme="minorHAnsi" w:hAnsiTheme="minorHAnsi" w:cstheme="minorHAnsi"/>
          <w:lang w:val="el-GR"/>
        </w:rPr>
        <w:t xml:space="preserve"> ειδών και</w:t>
      </w:r>
      <w:r w:rsidRPr="0066018C">
        <w:rPr>
          <w:rFonts w:asciiTheme="minorHAnsi" w:hAnsiTheme="minorHAnsi" w:cstheme="minorHAnsi"/>
          <w:lang w:val="el-GR"/>
        </w:rPr>
        <w:t xml:space="preserve"> υπηρεσιών, με βάση το κριτήριο ανάθεσης, σύμφωνα με τα αναλυτικώς αναφερόμενα στ</w:t>
      </w:r>
      <w:r w:rsidR="00DE4C2D" w:rsidRPr="0066018C">
        <w:rPr>
          <w:rFonts w:asciiTheme="minorHAnsi" w:hAnsiTheme="minorHAnsi" w:cstheme="minorHAnsi"/>
          <w:lang w:val="el-GR"/>
        </w:rPr>
        <w:t>α</w:t>
      </w:r>
      <w:r w:rsidRPr="0066018C">
        <w:rPr>
          <w:rFonts w:asciiTheme="minorHAnsi" w:hAnsiTheme="minorHAnsi" w:cstheme="minorHAnsi"/>
          <w:lang w:val="el-GR"/>
        </w:rPr>
        <w:t xml:space="preserve"> ως άνω Παρ</w:t>
      </w:r>
      <w:r w:rsidR="00DE4C2D" w:rsidRPr="0066018C">
        <w:rPr>
          <w:rFonts w:asciiTheme="minorHAnsi" w:hAnsiTheme="minorHAnsi" w:cstheme="minorHAnsi"/>
          <w:lang w:val="el-GR"/>
        </w:rPr>
        <w:t>α</w:t>
      </w:r>
      <w:r w:rsidRPr="0066018C">
        <w:rPr>
          <w:rFonts w:asciiTheme="minorHAnsi" w:hAnsiTheme="minorHAnsi" w:cstheme="minorHAnsi"/>
          <w:lang w:val="el-GR"/>
        </w:rPr>
        <w:t>ρτ</w:t>
      </w:r>
      <w:r w:rsidR="00DE4C2D" w:rsidRPr="0066018C">
        <w:rPr>
          <w:rFonts w:asciiTheme="minorHAnsi" w:hAnsiTheme="minorHAnsi" w:cstheme="minorHAnsi"/>
          <w:lang w:val="el-GR"/>
        </w:rPr>
        <w:t>ή</w:t>
      </w:r>
      <w:r w:rsidRPr="0066018C">
        <w:rPr>
          <w:rFonts w:asciiTheme="minorHAnsi" w:hAnsiTheme="minorHAnsi" w:cstheme="minorHAnsi"/>
          <w:lang w:val="el-GR"/>
        </w:rPr>
        <w:t>μα</w:t>
      </w:r>
      <w:r w:rsidR="00DE4C2D" w:rsidRPr="0066018C">
        <w:rPr>
          <w:rFonts w:asciiTheme="minorHAnsi" w:hAnsiTheme="minorHAnsi" w:cstheme="minorHAnsi"/>
          <w:lang w:val="el-GR"/>
        </w:rPr>
        <w:t>τα</w:t>
      </w:r>
      <w:r w:rsidRPr="0066018C">
        <w:rPr>
          <w:rFonts w:asciiTheme="minorHAnsi" w:hAnsiTheme="minorHAnsi" w:cstheme="minorHAnsi"/>
          <w:lang w:val="el-GR"/>
        </w:rPr>
        <w:t>.</w:t>
      </w:r>
    </w:p>
    <w:p w14:paraId="213054A3" w14:textId="28408D84"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66018C">
        <w:rPr>
          <w:rFonts w:asciiTheme="minorHAnsi" w:hAnsiTheme="minorHAnsi" w:cstheme="minorHAnsi"/>
          <w:lang w:val="el-GR"/>
        </w:rPr>
        <w:t xml:space="preserve">σύμφωνα με το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40980475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lang w:val="el-GR"/>
        </w:rPr>
        <w:t xml:space="preserve">ΠΑΡΑΡΤΗΜΑ </w:t>
      </w:r>
      <w:r w:rsidR="00243C39" w:rsidRPr="0066018C">
        <w:rPr>
          <w:rFonts w:asciiTheme="minorHAnsi" w:hAnsiTheme="minorHAnsi" w:cstheme="minorHAnsi"/>
        </w:rPr>
        <w:t>V</w:t>
      </w:r>
      <w:r w:rsidR="00243C39" w:rsidRPr="0066018C">
        <w:rPr>
          <w:rFonts w:asciiTheme="minorHAnsi" w:hAnsiTheme="minorHAnsi" w:cstheme="minorHAnsi"/>
          <w:lang w:val="el-GR"/>
        </w:rPr>
        <w:t xml:space="preserve"> – </w:t>
      </w:r>
      <w:r w:rsidRPr="0066018C">
        <w:fldChar w:fldCharType="end"/>
      </w:r>
      <w:r w:rsidRPr="0066018C">
        <w:rPr>
          <w:rFonts w:asciiTheme="minorHAnsi" w:hAnsiTheme="minorHAnsi" w:cstheme="minorHAnsi"/>
          <w:lang w:val="el-GR"/>
        </w:rPr>
        <w:t xml:space="preserve"> </w:t>
      </w:r>
      <w:r w:rsidR="00DE4C2D" w:rsidRPr="0066018C">
        <w:rPr>
          <w:rFonts w:asciiTheme="minorHAnsi" w:hAnsiTheme="minorHAnsi" w:cstheme="minorHAnsi"/>
          <w:lang w:val="el-GR"/>
        </w:rPr>
        <w:t xml:space="preserve">Υπόδειγμα Τεχνικής Προσφοράς </w:t>
      </w:r>
      <w:r w:rsidRPr="0066018C">
        <w:rPr>
          <w:rFonts w:asciiTheme="minorHAnsi" w:hAnsiTheme="minorHAnsi" w:cstheme="minorHAnsi"/>
          <w:lang w:val="el-GR"/>
        </w:rPr>
        <w:t>της παρούσας διακήρυξης</w:t>
      </w:r>
      <w:r w:rsidRPr="0066018C">
        <w:rPr>
          <w:rFonts w:asciiTheme="minorHAnsi" w:hAnsiTheme="minorHAnsi" w:cstheme="minorHAnsi"/>
          <w:u w:val="single"/>
          <w:lang w:val="el-GR"/>
        </w:rPr>
        <w:t xml:space="preserve"> (</w:t>
      </w:r>
      <w:r w:rsidRPr="0066018C">
        <w:rPr>
          <w:rFonts w:asciiTheme="minorHAnsi" w:hAnsiTheme="minorHAnsi" w:cstheme="minorHAnsi"/>
          <w:lang w:val="el-GR"/>
        </w:rPr>
        <w:t xml:space="preserve">σε συμπιεσμένη μορφή και κατά προτίμηση σε ένα (1) αρχείο </w:t>
      </w:r>
      <w:r w:rsidRPr="0066018C">
        <w:rPr>
          <w:rFonts w:asciiTheme="minorHAnsi" w:hAnsiTheme="minorHAnsi" w:cstheme="minorHAnsi"/>
          <w:lang w:val="en-US"/>
        </w:rPr>
        <w:t>pdf</w:t>
      </w:r>
      <w:r w:rsidRPr="0066018C">
        <w:rPr>
          <w:rFonts w:asciiTheme="minorHAnsi" w:hAnsiTheme="minorHAnsi" w:cstheme="minorHAnsi"/>
          <w:lang w:val="el-GR"/>
        </w:rPr>
        <w:t>).Επιπλέον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562BBBD8" w14:textId="77777777" w:rsidR="00002A6A" w:rsidRPr="0066018C" w:rsidRDefault="00002A6A">
      <w:pPr>
        <w:spacing w:line="276" w:lineRule="auto"/>
        <w:rPr>
          <w:rFonts w:asciiTheme="minorHAnsi" w:hAnsiTheme="minorHAnsi" w:cstheme="minorHAnsi"/>
          <w:lang w:val="el-GR"/>
        </w:rPr>
      </w:pPr>
    </w:p>
    <w:p w14:paraId="66D22402" w14:textId="77777777" w:rsidR="00002A6A" w:rsidRPr="0066018C" w:rsidRDefault="003910D8" w:rsidP="0044045E">
      <w:pPr>
        <w:pStyle w:val="3"/>
        <w:numPr>
          <w:ilvl w:val="2"/>
          <w:numId w:val="121"/>
        </w:numPr>
        <w:spacing w:line="276" w:lineRule="auto"/>
        <w:ind w:left="709" w:hanging="709"/>
        <w:rPr>
          <w:rFonts w:asciiTheme="minorHAnsi" w:hAnsiTheme="minorHAnsi" w:cstheme="minorHAnsi"/>
          <w:lang w:val="el-GR"/>
        </w:rPr>
      </w:pPr>
      <w:bookmarkStart w:id="229" w:name="_Toc97194439"/>
      <w:bookmarkStart w:id="230" w:name="_Toc97194308"/>
      <w:bookmarkStart w:id="231" w:name="_Ref496542376"/>
      <w:bookmarkStart w:id="232" w:name="_Toc202448127"/>
      <w:r w:rsidRPr="0066018C">
        <w:rPr>
          <w:rFonts w:asciiTheme="minorHAnsi" w:hAnsiTheme="minorHAnsi" w:cstheme="minorHAnsi"/>
          <w:lang w:val="el-GR"/>
        </w:rPr>
        <w:t>Περιεχόμενα Φακέλου «Οικονομική Προσφορά» / Τρόπος σύνταξης και υποβολής οικονομικών προσφορών</w:t>
      </w:r>
      <w:bookmarkEnd w:id="229"/>
      <w:bookmarkEnd w:id="230"/>
      <w:bookmarkEnd w:id="231"/>
      <w:bookmarkEnd w:id="232"/>
    </w:p>
    <w:p w14:paraId="26BC5910" w14:textId="77777777" w:rsidR="00002A6A" w:rsidRPr="0066018C" w:rsidRDefault="00002A6A">
      <w:pPr>
        <w:spacing w:after="0" w:line="276" w:lineRule="auto"/>
        <w:rPr>
          <w:rFonts w:asciiTheme="minorHAnsi" w:hAnsiTheme="minorHAnsi" w:cstheme="minorHAnsi"/>
          <w:lang w:val="el-GR"/>
        </w:rPr>
      </w:pPr>
    </w:p>
    <w:p w14:paraId="22B189B7" w14:textId="780FFEC7" w:rsidR="00002A6A" w:rsidRPr="0066018C" w:rsidRDefault="003910D8">
      <w:pPr>
        <w:spacing w:after="0" w:line="276" w:lineRule="auto"/>
        <w:rPr>
          <w:rFonts w:asciiTheme="minorHAnsi" w:hAnsiTheme="minorHAnsi" w:cstheme="minorHAnsi"/>
          <w:lang w:val="el-GR"/>
        </w:rPr>
      </w:pPr>
      <w:r w:rsidRPr="0066018C">
        <w:rPr>
          <w:rFonts w:asciiTheme="minorHAnsi" w:hAnsiTheme="minorHAnsi" w:cstheme="minorHAnsi"/>
          <w:lang w:val="el-GR" w:eastAsia="el-GR"/>
        </w:rPr>
        <w:t xml:space="preserve">Η οικονομική προσφορά συντάσσεται με βάση το κριτήριο ανάθεσης και σύμφωνα με το υπόδειγμα που παρέχεται στο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40980548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lang w:val="el-GR"/>
        </w:rPr>
        <w:t xml:space="preserve">ΠΑΡΑΡΤΗΜΑ </w:t>
      </w:r>
      <w:r w:rsidR="00243C39" w:rsidRPr="0066018C">
        <w:rPr>
          <w:rFonts w:asciiTheme="minorHAnsi" w:hAnsiTheme="minorHAnsi" w:cstheme="minorHAnsi"/>
        </w:rPr>
        <w:t>VI</w:t>
      </w:r>
      <w:r w:rsidR="00243C39" w:rsidRPr="0066018C">
        <w:rPr>
          <w:rFonts w:asciiTheme="minorHAnsi" w:hAnsiTheme="minorHAnsi" w:cstheme="minorHAnsi"/>
          <w:lang w:val="el-GR"/>
        </w:rPr>
        <w:t xml:space="preserve"> – </w:t>
      </w:r>
      <w:r w:rsidRPr="0066018C">
        <w:fldChar w:fldCharType="end"/>
      </w:r>
      <w:r w:rsidRPr="0066018C">
        <w:rPr>
          <w:rFonts w:asciiTheme="minorHAnsi" w:hAnsiTheme="minorHAnsi" w:cstheme="minorHAnsi"/>
          <w:lang w:val="el-GR" w:eastAsia="el-GR"/>
        </w:rPr>
        <w:t xml:space="preserve"> της παρούσας Διακήρυξης και υποβάλλεται </w:t>
      </w:r>
      <w:r w:rsidRPr="0066018C">
        <w:rPr>
          <w:rFonts w:asciiTheme="minorHAnsi" w:hAnsiTheme="minorHAnsi" w:cstheme="minorHAnsi"/>
          <w:lang w:val="el-GR"/>
        </w:rPr>
        <w:t>ηλεκτρονικά σε μορφή αρχείου .</w:t>
      </w:r>
      <w:r w:rsidRPr="0066018C">
        <w:rPr>
          <w:rFonts w:asciiTheme="minorHAnsi" w:hAnsiTheme="minorHAnsi" w:cstheme="minorHAnsi"/>
          <w:lang w:val="en-US"/>
        </w:rPr>
        <w:t>pdf</w:t>
      </w:r>
      <w:r w:rsidRPr="0066018C">
        <w:rPr>
          <w:rFonts w:asciiTheme="minorHAnsi" w:hAnsiTheme="minorHAnsi" w:cstheme="minorHAnsi"/>
          <w:lang w:val="el-GR"/>
        </w:rPr>
        <w:t xml:space="preserve"> ψηφιακά υπογεγραμμένη, στον </w:t>
      </w:r>
      <w:proofErr w:type="spellStart"/>
      <w:r w:rsidRPr="0066018C">
        <w:rPr>
          <w:rFonts w:asciiTheme="minorHAnsi" w:hAnsiTheme="minorHAnsi" w:cstheme="minorHAnsi"/>
          <w:lang w:val="el-GR"/>
        </w:rPr>
        <w:t>Υποφάκελο</w:t>
      </w:r>
      <w:proofErr w:type="spellEnd"/>
      <w:r w:rsidRPr="0066018C">
        <w:rPr>
          <w:rFonts w:asciiTheme="minorHAnsi" w:hAnsiTheme="minorHAnsi" w:cstheme="minorHAnsi"/>
          <w:lang w:val="el-GR"/>
        </w:rPr>
        <w:t xml:space="preserve"> «Οικονομική Προσφορά». </w:t>
      </w:r>
    </w:p>
    <w:p w14:paraId="0FFCEF3A" w14:textId="77777777" w:rsidR="00002A6A" w:rsidRPr="0066018C" w:rsidRDefault="00002A6A">
      <w:pPr>
        <w:suppressAutoHyphens w:val="0"/>
        <w:spacing w:after="0" w:line="276" w:lineRule="auto"/>
        <w:jc w:val="left"/>
        <w:rPr>
          <w:rFonts w:asciiTheme="minorHAnsi" w:hAnsiTheme="minorHAnsi" w:cstheme="minorHAnsi"/>
          <w:lang w:val="el-GR" w:eastAsia="el-GR"/>
        </w:rPr>
      </w:pPr>
    </w:p>
    <w:p w14:paraId="75722AF5" w14:textId="1D91DB38"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eastAsia="el-GR"/>
        </w:rPr>
        <w:t>Η τιμή δίνεται σε ευρώ ανά μονάδα</w:t>
      </w:r>
      <w:r w:rsidR="00123902">
        <w:rPr>
          <w:rStyle w:val="ac"/>
          <w:rFonts w:asciiTheme="minorHAnsi" w:hAnsiTheme="minorHAnsi" w:cstheme="minorHAnsi"/>
          <w:lang w:val="el-GR" w:eastAsia="el-GR"/>
        </w:rPr>
        <w:footnoteReference w:id="9"/>
      </w:r>
      <w:r w:rsidRPr="0066018C">
        <w:rPr>
          <w:rFonts w:asciiTheme="minorHAnsi" w:hAnsiTheme="minorHAnsi" w:cstheme="minorHAnsi"/>
          <w:lang w:val="el-GR" w:eastAsia="el-GR"/>
        </w:rPr>
        <w:t>.</w:t>
      </w:r>
    </w:p>
    <w:p w14:paraId="37E6DD42" w14:textId="69BDD0A9"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eastAsia="el-GR"/>
        </w:rPr>
        <w:lastRenderedPageBreak/>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w:t>
      </w:r>
      <w:r w:rsidR="00DB05D8" w:rsidRPr="0066018C">
        <w:rPr>
          <w:rFonts w:asciiTheme="minorHAnsi" w:hAnsiTheme="minorHAnsi" w:cstheme="minorHAnsi"/>
          <w:lang w:val="el-GR" w:eastAsia="el-GR"/>
        </w:rPr>
        <w:t xml:space="preserve">προμήθεια αγαθών και </w:t>
      </w:r>
      <w:r w:rsidRPr="0066018C">
        <w:rPr>
          <w:rFonts w:asciiTheme="minorHAnsi" w:hAnsiTheme="minorHAnsi" w:cstheme="minorHAnsi"/>
          <w:lang w:val="el-GR" w:eastAsia="el-GR"/>
        </w:rPr>
        <w:t xml:space="preserve">παροχή των υπηρεσιών στον τόπο και με τον τρόπο που προβλέπεται στην παρούσα. </w:t>
      </w:r>
      <w:r w:rsidRPr="0066018C">
        <w:rPr>
          <w:rStyle w:val="WW-FootnoteReference9"/>
          <w:rFonts w:asciiTheme="minorHAnsi" w:hAnsiTheme="minorHAnsi" w:cstheme="minorHAnsi"/>
          <w:lang w:val="el-GR" w:eastAsia="el-GR"/>
        </w:rPr>
        <w:t>.</w:t>
      </w:r>
    </w:p>
    <w:p w14:paraId="0B22CF04" w14:textId="69F4519F" w:rsidR="00002A6A" w:rsidRPr="0066018C" w:rsidRDefault="00A763A3">
      <w:pPr>
        <w:spacing w:line="276" w:lineRule="auto"/>
        <w:rPr>
          <w:rFonts w:asciiTheme="minorHAnsi" w:hAnsiTheme="minorHAnsi" w:cstheme="minorHAnsi"/>
          <w:lang w:val="el-GR"/>
        </w:rPr>
      </w:pPr>
      <w:r w:rsidRPr="0066018C">
        <w:rPr>
          <w:rFonts w:asciiTheme="minorHAnsi" w:hAnsiTheme="minorHAnsi" w:cstheme="minorHAnsi"/>
          <w:lang w:val="el-GR"/>
        </w:rPr>
        <w:t xml:space="preserve">Οι προσφερόμενες τιμές αναπροσαρμόζονται σύμφωνα με τα αναλυτικώς οριζόμενα στην παράγραφο </w:t>
      </w:r>
      <w:r w:rsidRPr="0066018C">
        <w:rPr>
          <w:rFonts w:asciiTheme="minorHAnsi" w:hAnsiTheme="minorHAnsi" w:cstheme="minorHAnsi"/>
          <w:lang w:val="el-GR"/>
        </w:rPr>
        <w:fldChar w:fldCharType="begin"/>
      </w:r>
      <w:r w:rsidRPr="0066018C">
        <w:rPr>
          <w:rFonts w:asciiTheme="minorHAnsi" w:hAnsiTheme="minorHAnsi" w:cstheme="minorHAnsi"/>
          <w:lang w:val="el-GR"/>
        </w:rPr>
        <w:instrText xml:space="preserve"> REF _Ref194312175 \r \h </w:instrText>
      </w:r>
      <w:r w:rsidR="0066018C">
        <w:rPr>
          <w:rFonts w:asciiTheme="minorHAnsi" w:hAnsiTheme="minorHAnsi" w:cstheme="minorHAnsi"/>
          <w:lang w:val="el-GR"/>
        </w:rPr>
        <w:instrText xml:space="preserve"> \* MERGEFORMAT </w:instrText>
      </w:r>
      <w:r w:rsidRPr="0066018C">
        <w:rPr>
          <w:rFonts w:asciiTheme="minorHAnsi" w:hAnsiTheme="minorHAnsi" w:cstheme="minorHAnsi"/>
          <w:lang w:val="el-GR"/>
        </w:rPr>
      </w:r>
      <w:r w:rsidRPr="0066018C">
        <w:rPr>
          <w:rFonts w:asciiTheme="minorHAnsi" w:hAnsiTheme="minorHAnsi" w:cstheme="minorHAnsi"/>
          <w:lang w:val="el-GR"/>
        </w:rPr>
        <w:fldChar w:fldCharType="separate"/>
      </w:r>
      <w:r w:rsidR="00243C39">
        <w:rPr>
          <w:rFonts w:asciiTheme="minorHAnsi" w:hAnsiTheme="minorHAnsi" w:cstheme="minorHAnsi"/>
          <w:lang w:val="el-GR"/>
        </w:rPr>
        <w:t>6.5</w:t>
      </w:r>
      <w:r w:rsidRPr="0066018C">
        <w:rPr>
          <w:rFonts w:asciiTheme="minorHAnsi" w:hAnsiTheme="minorHAnsi" w:cstheme="minorHAnsi"/>
          <w:lang w:val="el-GR"/>
        </w:rPr>
        <w:fldChar w:fldCharType="end"/>
      </w:r>
      <w:r w:rsidRPr="0066018C">
        <w:rPr>
          <w:rFonts w:asciiTheme="minorHAnsi" w:hAnsiTheme="minorHAnsi" w:cstheme="minorHAnsi"/>
          <w:lang w:val="el-GR"/>
        </w:rPr>
        <w:t xml:space="preserve"> της παρούσας</w:t>
      </w:r>
      <w:r w:rsidR="00DE4C2D" w:rsidRPr="0066018C">
        <w:rPr>
          <w:rFonts w:asciiTheme="minorHAnsi" w:hAnsiTheme="minorHAnsi" w:cstheme="minorHAnsi"/>
          <w:lang w:val="el-GR"/>
        </w:rPr>
        <w:t>.</w:t>
      </w:r>
    </w:p>
    <w:p w14:paraId="516C79C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Ως απαράδεκτες θα απορρίπτονται προσφορές στις οποίες: </w:t>
      </w:r>
    </w:p>
    <w:p w14:paraId="4988E9BD"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α) δεν δίνεται τιμή σε ΕΥΡΩ ή που καθορίζεται σχέση ΕΥΡΩ προς ξένο νόμισμα, </w:t>
      </w:r>
    </w:p>
    <w:p w14:paraId="247BC9B5"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β) δεν προκύπτει με σαφήνεια η προσφερόμενη τιμή, με την επιφύλαξη του άρθρου 102 του ν. 4412/2016 </w:t>
      </w:r>
      <w:bookmarkStart w:id="233" w:name="_Hlk67667045"/>
      <w:r w:rsidRPr="0066018C">
        <w:rPr>
          <w:rFonts w:asciiTheme="minorHAnsi" w:hAnsiTheme="minorHAnsi" w:cstheme="minorHAnsi"/>
          <w:lang w:val="el-GR"/>
        </w:rPr>
        <w:t xml:space="preserve">όπως τροποποιήθηκε με το άρθρο 42 του ν. 4782/Α36/9-3-2021 </w:t>
      </w:r>
      <w:bookmarkEnd w:id="233"/>
      <w:r w:rsidRPr="0066018C">
        <w:rPr>
          <w:rFonts w:asciiTheme="minorHAnsi" w:hAnsiTheme="minorHAnsi" w:cstheme="minorHAnsi"/>
          <w:lang w:val="el-GR"/>
        </w:rPr>
        <w:t>και</w:t>
      </w:r>
    </w:p>
    <w:p w14:paraId="3BF5FA9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 γ) η τιμή υπερβαίνει τον προϋπολογισμό της σύμβασης που καθορίζεται στην παρούσα διακήρυξη. </w:t>
      </w:r>
    </w:p>
    <w:p w14:paraId="669C85BE" w14:textId="6E42F860" w:rsidR="00002A6A" w:rsidRPr="0066018C" w:rsidRDefault="003910D8">
      <w:pPr>
        <w:spacing w:line="276" w:lineRule="auto"/>
        <w:rPr>
          <w:rFonts w:asciiTheme="minorHAnsi" w:hAnsiTheme="minorHAnsi" w:cstheme="minorHAnsi"/>
          <w:b/>
          <w:bCs/>
          <w:i/>
          <w:iCs/>
          <w:color w:val="5B9BD5"/>
        </w:rPr>
      </w:pPr>
      <w:r w:rsidRPr="0066018C">
        <w:rPr>
          <w:rFonts w:asciiTheme="minorHAnsi" w:hAnsiTheme="minorHAnsi" w:cstheme="minorHAnsi"/>
          <w:lang w:val="el-GR"/>
        </w:rPr>
        <w:t xml:space="preserve">Στην οικονομική προσφορά θα πρέπει να επιλέγεται με σαφήνεια ένας από τους τρόπους πληρωμής που περιγράφονται στην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496607306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t>5.1</w:t>
      </w:r>
      <w:r w:rsidRPr="0066018C">
        <w:fldChar w:fldCharType="end"/>
      </w:r>
      <w:r w:rsidR="008161E9" w:rsidRPr="0066018C">
        <w:rPr>
          <w:lang w:val="el-GR"/>
        </w:rPr>
        <w:t xml:space="preserve"> </w:t>
      </w:r>
      <w:proofErr w:type="spellStart"/>
      <w:r w:rsidRPr="0066018C">
        <w:rPr>
          <w:rFonts w:asciiTheme="minorHAnsi" w:hAnsiTheme="minorHAnsi" w:cstheme="minorHAnsi"/>
        </w:rPr>
        <w:t>της</w:t>
      </w:r>
      <w:proofErr w:type="spellEnd"/>
      <w:r w:rsidRPr="0066018C">
        <w:rPr>
          <w:rFonts w:asciiTheme="minorHAnsi" w:hAnsiTheme="minorHAnsi" w:cstheme="minorHAnsi"/>
        </w:rPr>
        <w:t xml:space="preserve"> πα</w:t>
      </w:r>
      <w:proofErr w:type="spellStart"/>
      <w:r w:rsidRPr="0066018C">
        <w:rPr>
          <w:rFonts w:asciiTheme="minorHAnsi" w:hAnsiTheme="minorHAnsi" w:cstheme="minorHAnsi"/>
        </w:rPr>
        <w:t>ρούσ</w:t>
      </w:r>
      <w:proofErr w:type="spellEnd"/>
      <w:r w:rsidRPr="0066018C">
        <w:rPr>
          <w:rFonts w:asciiTheme="minorHAnsi" w:hAnsiTheme="minorHAnsi" w:cstheme="minorHAnsi"/>
        </w:rPr>
        <w:t xml:space="preserve">ας </w:t>
      </w:r>
      <w:proofErr w:type="spellStart"/>
      <w:r w:rsidRPr="0066018C">
        <w:rPr>
          <w:rFonts w:asciiTheme="minorHAnsi" w:hAnsiTheme="minorHAnsi" w:cstheme="minorHAnsi"/>
        </w:rPr>
        <w:t>δι</w:t>
      </w:r>
      <w:proofErr w:type="spellEnd"/>
      <w:r w:rsidRPr="0066018C">
        <w:rPr>
          <w:rFonts w:asciiTheme="minorHAnsi" w:hAnsiTheme="minorHAnsi" w:cstheme="minorHAnsi"/>
        </w:rPr>
        <w:t>ακήρυξης.</w:t>
      </w:r>
    </w:p>
    <w:p w14:paraId="1DC3BE04" w14:textId="77777777" w:rsidR="00002A6A" w:rsidRPr="0066018C" w:rsidRDefault="00002A6A">
      <w:pPr>
        <w:spacing w:line="276" w:lineRule="auto"/>
        <w:rPr>
          <w:rFonts w:asciiTheme="minorHAnsi" w:hAnsiTheme="minorHAnsi" w:cstheme="minorHAnsi"/>
          <w:i/>
          <w:iCs/>
          <w:color w:val="5B9BD5"/>
          <w:lang w:val="el-GR"/>
        </w:rPr>
      </w:pPr>
    </w:p>
    <w:p w14:paraId="795D59D2" w14:textId="77777777" w:rsidR="00002A6A" w:rsidRPr="0066018C" w:rsidRDefault="003910D8" w:rsidP="0044045E">
      <w:pPr>
        <w:pStyle w:val="3"/>
        <w:numPr>
          <w:ilvl w:val="2"/>
          <w:numId w:val="122"/>
        </w:numPr>
        <w:spacing w:line="276" w:lineRule="auto"/>
        <w:ind w:left="709" w:hanging="709"/>
        <w:rPr>
          <w:rFonts w:asciiTheme="minorHAnsi" w:hAnsiTheme="minorHAnsi" w:cstheme="minorHAnsi"/>
          <w:lang w:val="el-GR"/>
        </w:rPr>
      </w:pPr>
      <w:bookmarkStart w:id="234" w:name="_Toc97194440"/>
      <w:bookmarkStart w:id="235" w:name="_Toc97194309"/>
      <w:bookmarkStart w:id="236" w:name="_Ref496542431"/>
      <w:bookmarkStart w:id="237" w:name="_Ref496542395"/>
      <w:bookmarkStart w:id="238" w:name="_Toc202448128"/>
      <w:r w:rsidRPr="0066018C">
        <w:rPr>
          <w:rFonts w:asciiTheme="minorHAnsi" w:hAnsiTheme="minorHAnsi" w:cstheme="minorHAnsi"/>
          <w:lang w:val="el-GR"/>
        </w:rPr>
        <w:t>Χρόνος ισχύος των προσφορών</w:t>
      </w:r>
      <w:bookmarkEnd w:id="234"/>
      <w:bookmarkEnd w:id="235"/>
      <w:bookmarkEnd w:id="236"/>
      <w:bookmarkEnd w:id="237"/>
      <w:bookmarkEnd w:id="238"/>
    </w:p>
    <w:p w14:paraId="0D4BBA3D" w14:textId="77777777" w:rsidR="00002A6A" w:rsidRPr="0066018C" w:rsidRDefault="003910D8">
      <w:pPr>
        <w:spacing w:line="276" w:lineRule="auto"/>
        <w:rPr>
          <w:rFonts w:asciiTheme="minorHAnsi" w:hAnsiTheme="minorHAnsi" w:cstheme="minorHAnsi"/>
          <w:lang w:val="el-GR" w:eastAsia="el-GR"/>
        </w:rPr>
      </w:pPr>
      <w:r w:rsidRPr="0066018C">
        <w:rPr>
          <w:rFonts w:asciiTheme="minorHAnsi" w:hAnsiTheme="minorHAnsi" w:cstheme="minorHAnsi"/>
          <w:lang w:val="el-GR" w:eastAsia="el-GR"/>
        </w:rPr>
        <w:t xml:space="preserve">Οι υποβαλλόμενες προσφορές ισχύουν και δεσμεύουν τους οικονομικούς φορείς για διάστημα </w:t>
      </w:r>
      <w:r w:rsidRPr="0066018C">
        <w:rPr>
          <w:rFonts w:asciiTheme="minorHAnsi" w:hAnsiTheme="minorHAnsi" w:cstheme="minorHAnsi"/>
          <w:iCs/>
          <w:lang w:val="el-GR" w:eastAsia="el-GR"/>
        </w:rPr>
        <w:t xml:space="preserve">δώδεκα (12) μηνών </w:t>
      </w:r>
      <w:r w:rsidRPr="0066018C">
        <w:rPr>
          <w:rFonts w:asciiTheme="minorHAnsi" w:hAnsiTheme="minorHAnsi" w:cstheme="minorHAnsi"/>
          <w:lang w:val="el-GR" w:eastAsia="el-GR"/>
        </w:rPr>
        <w:t>από την επόμενη της καταληκτικής ημερομηνίας υποβολής τους.</w:t>
      </w:r>
    </w:p>
    <w:p w14:paraId="2D346DD5" w14:textId="77777777" w:rsidR="00002A6A" w:rsidRPr="0066018C" w:rsidRDefault="003910D8">
      <w:pPr>
        <w:spacing w:line="276" w:lineRule="auto"/>
        <w:rPr>
          <w:rFonts w:asciiTheme="minorHAnsi" w:hAnsiTheme="minorHAnsi" w:cstheme="minorHAnsi"/>
          <w:lang w:val="el-GR" w:eastAsia="el-GR"/>
        </w:rPr>
      </w:pPr>
      <w:r w:rsidRPr="0066018C">
        <w:rPr>
          <w:rFonts w:asciiTheme="minorHAnsi" w:hAnsiTheme="minorHAnsi" w:cstheme="minorHAnsi"/>
          <w:lang w:val="el-GR" w:eastAsia="el-GR"/>
        </w:rPr>
        <w:t>Προσφορά η οποία ορίζει χρόνο ισχύος μικρότερο από τον ανωτέρω προβλεπόμενο απορρίπτεται.</w:t>
      </w:r>
    </w:p>
    <w:p w14:paraId="2C325AC4" w14:textId="0D4543EA" w:rsidR="00DE4C2D" w:rsidRPr="0066018C" w:rsidRDefault="003910D8" w:rsidP="00DE4C2D">
      <w:pPr>
        <w:spacing w:line="276" w:lineRule="auto"/>
        <w:rPr>
          <w:rFonts w:asciiTheme="minorHAnsi" w:hAnsiTheme="minorHAnsi" w:cstheme="minorHAnsi"/>
          <w:lang w:val="el-GR" w:eastAsia="el-GR"/>
        </w:rPr>
      </w:pPr>
      <w:r w:rsidRPr="0066018C">
        <w:rPr>
          <w:rFonts w:asciiTheme="minorHAnsi" w:hAnsiTheme="minorHAnsi" w:cstheme="minorHAnsi"/>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6018C">
        <w:rPr>
          <w:rFonts w:asciiTheme="minorHAnsi" w:hAnsiTheme="minorHAnsi" w:cstheme="minorHAnsi"/>
          <w:lang w:val="el-GR"/>
        </w:rPr>
        <w:t xml:space="preserve">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496542081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2.2.2</w:t>
      </w:r>
      <w:r w:rsidRPr="0066018C">
        <w:fldChar w:fldCharType="end"/>
      </w:r>
      <w:r w:rsidRPr="0066018C">
        <w:rPr>
          <w:rFonts w:asciiTheme="minorHAnsi" w:hAnsiTheme="minorHAnsi" w:cstheme="minorHAnsi"/>
          <w:lang w:val="el-GR" w:eastAsia="el-GR"/>
        </w:rPr>
        <w:t xml:space="preserve">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w:t>
      </w:r>
      <w:bookmarkStart w:id="239" w:name="_Hlk9420445"/>
      <w:r w:rsidR="00DE4C2D" w:rsidRPr="0066018C">
        <w:rPr>
          <w:rFonts w:asciiTheme="minorHAnsi" w:hAnsiTheme="minorHAnsi" w:cstheme="minorHAnsi"/>
          <w:lang w:val="el-GR" w:eastAsia="el-GR"/>
        </w:rPr>
        <w:t>οι προσφορές των οικονομικών φορέων, που αποδέχτηκαν την παράταση, πριν τη λήξη ισχύος των προσφορών τους, ισχύουν και τους δεσμεύουν  για το επιπλέον αυτό χρονικό διάστημα.</w:t>
      </w:r>
    </w:p>
    <w:p w14:paraId="17E10F6E" w14:textId="22D0D3F7" w:rsidR="00DE4C2D" w:rsidRPr="0066018C" w:rsidRDefault="00DE4C2D" w:rsidP="00DE4C2D">
      <w:pPr>
        <w:spacing w:line="276" w:lineRule="auto"/>
        <w:rPr>
          <w:rFonts w:asciiTheme="minorHAnsi" w:hAnsiTheme="minorHAnsi" w:cstheme="minorHAnsi"/>
          <w:lang w:val="el-GR" w:eastAsia="el-GR"/>
        </w:rPr>
      </w:pPr>
      <w:r w:rsidRPr="0066018C">
        <w:rPr>
          <w:rFonts w:asciiTheme="minorHAnsi" w:hAnsiTheme="minorHAnsi" w:cstheme="minorHAnsi"/>
          <w:lang w:val="el-GR" w:eastAsia="el-GR"/>
        </w:rPr>
        <w:t xml:space="preserve">Μετά τη λήξη και του παραπάνω ανώτατου χρονικού ορίου χρόνου παράτασης ισχύος της προσφοράς, τα αποτελέσματα της διαδικασίας ανάθεσης ματαιώνονται, εκτός εάν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τον χρόνο ισχύος της προσφοράς και της εγγύησης συμμετοχής τους, εφόσον τους ζητηθεί πριν την πάροδο του ανωτέρω ανώτατου ορίου παράτασης, είτε όχι. Στην τελευταία περίπτωση, η διαδικασία συνεχίζεται με όσους </w:t>
      </w:r>
      <w:proofErr w:type="spellStart"/>
      <w:r w:rsidRPr="0066018C">
        <w:rPr>
          <w:rFonts w:asciiTheme="minorHAnsi" w:hAnsiTheme="minorHAnsi" w:cstheme="minorHAnsi"/>
          <w:lang w:val="el-GR" w:eastAsia="el-GR"/>
        </w:rPr>
        <w:t>παρέτειναν</w:t>
      </w:r>
      <w:proofErr w:type="spellEnd"/>
      <w:r w:rsidRPr="0066018C">
        <w:rPr>
          <w:rFonts w:asciiTheme="minorHAnsi" w:hAnsiTheme="minorHAnsi" w:cstheme="minorHAnsi"/>
          <w:lang w:val="el-GR" w:eastAsia="el-GR"/>
        </w:rPr>
        <w:t xml:space="preserve"> τον χρόνο ισχύος των προσφορών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παρατείνουν τον χρόνο ισχύος της προσφοράς τους.</w:t>
      </w:r>
    </w:p>
    <w:p w14:paraId="6023972C" w14:textId="77777777" w:rsidR="00DE4C2D" w:rsidRPr="0066018C" w:rsidRDefault="00DE4C2D">
      <w:pPr>
        <w:spacing w:line="276" w:lineRule="auto"/>
        <w:rPr>
          <w:rFonts w:asciiTheme="minorHAnsi" w:hAnsiTheme="minorHAnsi" w:cstheme="minorHAnsi"/>
          <w:lang w:val="el-GR"/>
        </w:rPr>
      </w:pPr>
    </w:p>
    <w:p w14:paraId="18C52F24" w14:textId="1D9CD69A" w:rsidR="00002A6A" w:rsidRPr="0066018C" w:rsidRDefault="003910D8" w:rsidP="0044045E">
      <w:pPr>
        <w:pStyle w:val="3"/>
        <w:numPr>
          <w:ilvl w:val="2"/>
          <w:numId w:val="123"/>
        </w:numPr>
        <w:spacing w:line="276" w:lineRule="auto"/>
        <w:ind w:left="709" w:hanging="709"/>
        <w:rPr>
          <w:rFonts w:asciiTheme="minorHAnsi" w:hAnsiTheme="minorHAnsi" w:cstheme="minorHAnsi"/>
          <w:lang w:val="el-GR"/>
        </w:rPr>
      </w:pPr>
      <w:bookmarkStart w:id="240" w:name="_Toc97194441"/>
      <w:bookmarkStart w:id="241" w:name="_Toc97194310"/>
      <w:bookmarkStart w:id="242" w:name="_Ref67613193"/>
      <w:bookmarkStart w:id="243" w:name="_Toc202448129"/>
      <w:bookmarkEnd w:id="239"/>
      <w:r w:rsidRPr="0066018C">
        <w:rPr>
          <w:rFonts w:asciiTheme="minorHAnsi" w:hAnsiTheme="minorHAnsi" w:cstheme="minorHAnsi"/>
          <w:lang w:val="el-GR"/>
        </w:rPr>
        <w:t>Λόγοι απόρριψης προσφορών</w:t>
      </w:r>
      <w:bookmarkEnd w:id="240"/>
      <w:bookmarkEnd w:id="241"/>
      <w:bookmarkEnd w:id="242"/>
      <w:bookmarkEnd w:id="243"/>
    </w:p>
    <w:p w14:paraId="5FAE3E6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n-US"/>
        </w:rPr>
        <w:t>H</w:t>
      </w:r>
      <w:r w:rsidRPr="0066018C">
        <w:rPr>
          <w:rFonts w:asciiTheme="minorHAnsi" w:hAnsiTheme="minorHAnsi" w:cstheme="minorHAnsi"/>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A9E17AB" w14:textId="054325C3" w:rsidR="00002A6A" w:rsidRPr="0066018C" w:rsidRDefault="00554D05" w:rsidP="00554D05">
      <w:pPr>
        <w:spacing w:before="120" w:line="276" w:lineRule="auto"/>
        <w:ind w:left="284" w:hanging="284"/>
        <w:rPr>
          <w:rFonts w:asciiTheme="minorHAnsi" w:hAnsiTheme="minorHAnsi" w:cstheme="minorHAnsi"/>
          <w:lang w:val="el-GR"/>
        </w:rPr>
      </w:pPr>
      <w:r w:rsidRPr="0066018C">
        <w:rPr>
          <w:rFonts w:asciiTheme="minorHAnsi" w:hAnsiTheme="minorHAnsi" w:cstheme="minorHAnsi"/>
          <w:lang w:val="el-GR"/>
        </w:rPr>
        <w:lastRenderedPageBreak/>
        <w:t xml:space="preserve">α) </w:t>
      </w:r>
      <w:r w:rsidR="003910D8" w:rsidRPr="0066018C">
        <w:rPr>
          <w:rFonts w:asciiTheme="minorHAnsi" w:hAnsiTheme="minorHAnsi" w:cstheme="minorHAnsi"/>
          <w:lang w:val="el-GR"/>
        </w:rPr>
        <w:t>η οποία</w:t>
      </w:r>
      <w:r w:rsidR="00DE4C2D" w:rsidRPr="0066018C">
        <w:rPr>
          <w:rFonts w:asciiTheme="minorHAnsi" w:hAnsiTheme="minorHAnsi" w:cstheme="minorHAnsi"/>
          <w:lang w:val="el-GR"/>
        </w:rPr>
        <w:t>,</w:t>
      </w:r>
      <w:r w:rsidR="003910D8" w:rsidRPr="0066018C">
        <w:rPr>
          <w:rFonts w:asciiTheme="minorHAnsi" w:hAnsiTheme="minorHAnsi" w:cstheme="minorHAnsi"/>
          <w:lang w:val="el-GR"/>
        </w:rPr>
        <w:t xml:space="preserve"> </w:t>
      </w:r>
      <w:r w:rsidR="00DE4C2D" w:rsidRPr="0066018C">
        <w:rPr>
          <w:rFonts w:asciiTheme="minorHAnsi" w:hAnsiTheme="minorHAnsi" w:cstheme="minorHAnsi"/>
          <w:lang w:val="el-GR"/>
        </w:rPr>
        <w:t xml:space="preserve">με την επιφύλαξη του άρθρου 102 του ν. 4412/2016 περί συμπλήρωσης, </w:t>
      </w:r>
      <w:r w:rsidR="003910D8" w:rsidRPr="0066018C">
        <w:rPr>
          <w:rFonts w:asciiTheme="minorHAnsi" w:hAnsiTheme="minorHAnsi" w:cstheme="minorHAnsi"/>
          <w:lang w:val="el-GR"/>
        </w:rPr>
        <w:t xml:space="preserve">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w:t>
      </w:r>
      <w:r w:rsidR="003910D8" w:rsidRPr="0066018C">
        <w:fldChar w:fldCharType="begin"/>
      </w:r>
      <w:r w:rsidR="003910D8" w:rsidRPr="0066018C">
        <w:rPr>
          <w:lang w:val="el-GR"/>
        </w:rPr>
        <w:instrText xml:space="preserve"> </w:instrText>
      </w:r>
      <w:r w:rsidR="003910D8" w:rsidRPr="0066018C">
        <w:instrText>REF</w:instrText>
      </w:r>
      <w:r w:rsidR="003910D8" w:rsidRPr="0066018C">
        <w:rPr>
          <w:lang w:val="el-GR"/>
        </w:rPr>
        <w:instrText xml:space="preserve"> _</w:instrText>
      </w:r>
      <w:r w:rsidR="003910D8" w:rsidRPr="0066018C">
        <w:instrText>Ref</w:instrText>
      </w:r>
      <w:r w:rsidR="003910D8" w:rsidRPr="0066018C">
        <w:rPr>
          <w:lang w:val="el-GR"/>
        </w:rPr>
        <w:instrText>496542253 \</w:instrText>
      </w:r>
      <w:r w:rsidR="003910D8" w:rsidRPr="0066018C">
        <w:instrText>r</w:instrText>
      </w:r>
      <w:r w:rsidR="003910D8" w:rsidRPr="0066018C">
        <w:rPr>
          <w:lang w:val="el-GR"/>
        </w:rPr>
        <w:instrText xml:space="preserve"> \</w:instrText>
      </w:r>
      <w:r w:rsidR="003910D8" w:rsidRPr="0066018C">
        <w:instrText>h</w:instrText>
      </w:r>
      <w:r w:rsidR="003910D8"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3910D8" w:rsidRPr="0066018C">
        <w:fldChar w:fldCharType="separate"/>
      </w:r>
      <w:r w:rsidR="00243C39" w:rsidRPr="00243C39">
        <w:rPr>
          <w:lang w:val="el-GR"/>
        </w:rPr>
        <w:t>2.4.1</w:t>
      </w:r>
      <w:r w:rsidR="003910D8" w:rsidRPr="0066018C">
        <w:fldChar w:fldCharType="end"/>
      </w:r>
      <w:r w:rsidR="003910D8" w:rsidRPr="0066018C">
        <w:rPr>
          <w:rFonts w:asciiTheme="minorHAnsi" w:hAnsiTheme="minorHAnsi" w:cstheme="minorHAnsi"/>
          <w:lang w:val="el-GR"/>
        </w:rPr>
        <w:t xml:space="preserve"> (Γενικοί όροι υποβολής προσφορών), </w:t>
      </w:r>
      <w:r w:rsidR="003910D8" w:rsidRPr="0066018C">
        <w:fldChar w:fldCharType="begin"/>
      </w:r>
      <w:r w:rsidR="003910D8" w:rsidRPr="0066018C">
        <w:rPr>
          <w:lang w:val="el-GR"/>
        </w:rPr>
        <w:instrText xml:space="preserve"> </w:instrText>
      </w:r>
      <w:r w:rsidR="003910D8" w:rsidRPr="0066018C">
        <w:instrText>REF</w:instrText>
      </w:r>
      <w:r w:rsidR="003910D8" w:rsidRPr="0066018C">
        <w:rPr>
          <w:lang w:val="el-GR"/>
        </w:rPr>
        <w:instrText xml:space="preserve"> _</w:instrText>
      </w:r>
      <w:r w:rsidR="003910D8" w:rsidRPr="0066018C">
        <w:instrText>Ref</w:instrText>
      </w:r>
      <w:r w:rsidR="003910D8" w:rsidRPr="0066018C">
        <w:rPr>
          <w:lang w:val="el-GR"/>
        </w:rPr>
        <w:instrText>496542299 \</w:instrText>
      </w:r>
      <w:r w:rsidR="003910D8" w:rsidRPr="0066018C">
        <w:instrText>r</w:instrText>
      </w:r>
      <w:r w:rsidR="003910D8" w:rsidRPr="0066018C">
        <w:rPr>
          <w:lang w:val="el-GR"/>
        </w:rPr>
        <w:instrText xml:space="preserve"> \</w:instrText>
      </w:r>
      <w:r w:rsidR="003910D8" w:rsidRPr="0066018C">
        <w:instrText>h</w:instrText>
      </w:r>
      <w:r w:rsidR="003910D8"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3910D8" w:rsidRPr="0066018C">
        <w:fldChar w:fldCharType="separate"/>
      </w:r>
      <w:r w:rsidR="00243C39" w:rsidRPr="00243C39">
        <w:rPr>
          <w:lang w:val="el-GR"/>
        </w:rPr>
        <w:t>2.4.2</w:t>
      </w:r>
      <w:r w:rsidR="003910D8" w:rsidRPr="0066018C">
        <w:fldChar w:fldCharType="end"/>
      </w:r>
      <w:r w:rsidR="003910D8" w:rsidRPr="0066018C">
        <w:rPr>
          <w:rFonts w:asciiTheme="minorHAnsi" w:hAnsiTheme="minorHAnsi" w:cstheme="minorHAnsi"/>
          <w:lang w:val="el-GR"/>
        </w:rPr>
        <w:t xml:space="preserve"> (Χρόνος και τρόπος υποβολής προσφορών), </w:t>
      </w:r>
      <w:r w:rsidR="003910D8" w:rsidRPr="0066018C">
        <w:fldChar w:fldCharType="begin"/>
      </w:r>
      <w:r w:rsidR="003910D8" w:rsidRPr="0066018C">
        <w:rPr>
          <w:lang w:val="el-GR"/>
        </w:rPr>
        <w:instrText xml:space="preserve"> </w:instrText>
      </w:r>
      <w:r w:rsidR="003910D8" w:rsidRPr="0066018C">
        <w:instrText>REF</w:instrText>
      </w:r>
      <w:r w:rsidR="003910D8" w:rsidRPr="0066018C">
        <w:rPr>
          <w:lang w:val="el-GR"/>
        </w:rPr>
        <w:instrText xml:space="preserve"> _</w:instrText>
      </w:r>
      <w:r w:rsidR="003910D8" w:rsidRPr="0066018C">
        <w:instrText>Ref</w:instrText>
      </w:r>
      <w:r w:rsidR="003910D8" w:rsidRPr="0066018C">
        <w:rPr>
          <w:lang w:val="el-GR"/>
        </w:rPr>
        <w:instrText>496542340 \</w:instrText>
      </w:r>
      <w:r w:rsidR="003910D8" w:rsidRPr="0066018C">
        <w:instrText>r</w:instrText>
      </w:r>
      <w:r w:rsidR="003910D8" w:rsidRPr="0066018C">
        <w:rPr>
          <w:lang w:val="el-GR"/>
        </w:rPr>
        <w:instrText xml:space="preserve"> \</w:instrText>
      </w:r>
      <w:r w:rsidR="003910D8" w:rsidRPr="0066018C">
        <w:instrText>h</w:instrText>
      </w:r>
      <w:r w:rsidR="003910D8"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3910D8" w:rsidRPr="0066018C">
        <w:fldChar w:fldCharType="separate"/>
      </w:r>
      <w:r w:rsidR="00243C39" w:rsidRPr="00243C39">
        <w:rPr>
          <w:lang w:val="el-GR"/>
        </w:rPr>
        <w:t>2.4.3</w:t>
      </w:r>
      <w:r w:rsidR="003910D8" w:rsidRPr="0066018C">
        <w:fldChar w:fldCharType="end"/>
      </w:r>
      <w:r w:rsidR="003910D8" w:rsidRPr="0066018C">
        <w:rPr>
          <w:rFonts w:asciiTheme="minorHAnsi" w:hAnsiTheme="minorHAnsi" w:cstheme="minorHAnsi"/>
          <w:lang w:val="el-GR"/>
        </w:rPr>
        <w:t xml:space="preserve"> (Περιεχόμενο φακέλων δικαιολογητικών συμμετοχής, τεχνικής προσφοράς), </w:t>
      </w:r>
      <w:r w:rsidR="003910D8" w:rsidRPr="0066018C">
        <w:fldChar w:fldCharType="begin"/>
      </w:r>
      <w:r w:rsidR="003910D8" w:rsidRPr="0066018C">
        <w:rPr>
          <w:lang w:val="el-GR"/>
        </w:rPr>
        <w:instrText xml:space="preserve"> </w:instrText>
      </w:r>
      <w:r w:rsidR="003910D8" w:rsidRPr="0066018C">
        <w:instrText>REF</w:instrText>
      </w:r>
      <w:r w:rsidR="003910D8" w:rsidRPr="0066018C">
        <w:rPr>
          <w:lang w:val="el-GR"/>
        </w:rPr>
        <w:instrText xml:space="preserve"> _</w:instrText>
      </w:r>
      <w:r w:rsidR="003910D8" w:rsidRPr="0066018C">
        <w:instrText>Ref</w:instrText>
      </w:r>
      <w:r w:rsidR="003910D8" w:rsidRPr="0066018C">
        <w:rPr>
          <w:lang w:val="el-GR"/>
        </w:rPr>
        <w:instrText>496542376 \</w:instrText>
      </w:r>
      <w:r w:rsidR="003910D8" w:rsidRPr="0066018C">
        <w:instrText>r</w:instrText>
      </w:r>
      <w:r w:rsidR="003910D8" w:rsidRPr="0066018C">
        <w:rPr>
          <w:lang w:val="el-GR"/>
        </w:rPr>
        <w:instrText xml:space="preserve"> \</w:instrText>
      </w:r>
      <w:r w:rsidR="003910D8" w:rsidRPr="0066018C">
        <w:instrText>h</w:instrText>
      </w:r>
      <w:r w:rsidR="003910D8"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3910D8" w:rsidRPr="0066018C">
        <w:fldChar w:fldCharType="separate"/>
      </w:r>
      <w:r w:rsidR="00243C39" w:rsidRPr="00243C39">
        <w:rPr>
          <w:lang w:val="el-GR"/>
        </w:rPr>
        <w:t>2.4.4</w:t>
      </w:r>
      <w:r w:rsidR="003910D8" w:rsidRPr="0066018C">
        <w:fldChar w:fldCharType="end"/>
      </w:r>
      <w:r w:rsidR="003910D8" w:rsidRPr="0066018C">
        <w:rPr>
          <w:rFonts w:asciiTheme="minorHAnsi" w:hAnsiTheme="minorHAnsi" w:cstheme="minorHAnsi"/>
          <w:lang w:val="el-GR"/>
        </w:rPr>
        <w:t xml:space="preserve"> (Περιεχόμενο φακέλου οικονομικής προσφοράς, τρόπος σύνταξης και υποβολής οικονομικών προσφορών</w:t>
      </w:r>
      <w:r w:rsidR="00DE4C2D" w:rsidRPr="0066018C">
        <w:rPr>
          <w:rFonts w:asciiTheme="minorHAnsi" w:hAnsiTheme="minorHAnsi" w:cstheme="minorHAnsi"/>
          <w:lang w:val="el-GR"/>
        </w:rPr>
        <w:t>, ειδικά ως προς τους όρους, οι οποίοι ρητώς έχουν καθοριστεί επί ποινή αποκλεισμού, στην παρούσα διακήρυξη</w:t>
      </w:r>
      <w:r w:rsidR="003910D8" w:rsidRPr="0066018C">
        <w:rPr>
          <w:rFonts w:asciiTheme="minorHAnsi" w:hAnsiTheme="minorHAnsi" w:cstheme="minorHAnsi"/>
          <w:lang w:val="el-GR"/>
        </w:rPr>
        <w:t xml:space="preserve">), </w:t>
      </w:r>
      <w:r w:rsidR="003910D8" w:rsidRPr="0066018C">
        <w:fldChar w:fldCharType="begin"/>
      </w:r>
      <w:r w:rsidR="003910D8" w:rsidRPr="0066018C">
        <w:rPr>
          <w:lang w:val="el-GR"/>
        </w:rPr>
        <w:instrText xml:space="preserve"> </w:instrText>
      </w:r>
      <w:r w:rsidR="003910D8" w:rsidRPr="0066018C">
        <w:instrText>REF</w:instrText>
      </w:r>
      <w:r w:rsidR="003910D8" w:rsidRPr="0066018C">
        <w:rPr>
          <w:lang w:val="el-GR"/>
        </w:rPr>
        <w:instrText xml:space="preserve"> _</w:instrText>
      </w:r>
      <w:r w:rsidR="003910D8" w:rsidRPr="0066018C">
        <w:instrText>Ref</w:instrText>
      </w:r>
      <w:r w:rsidR="003910D8" w:rsidRPr="0066018C">
        <w:rPr>
          <w:lang w:val="el-GR"/>
        </w:rPr>
        <w:instrText>496542395 \</w:instrText>
      </w:r>
      <w:r w:rsidR="003910D8" w:rsidRPr="0066018C">
        <w:instrText>r</w:instrText>
      </w:r>
      <w:r w:rsidR="003910D8" w:rsidRPr="0066018C">
        <w:rPr>
          <w:lang w:val="el-GR"/>
        </w:rPr>
        <w:instrText xml:space="preserve"> \</w:instrText>
      </w:r>
      <w:r w:rsidR="003910D8" w:rsidRPr="0066018C">
        <w:instrText>h</w:instrText>
      </w:r>
      <w:r w:rsidR="003910D8"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3910D8" w:rsidRPr="0066018C">
        <w:fldChar w:fldCharType="separate"/>
      </w:r>
      <w:r w:rsidR="00243C39" w:rsidRPr="00243C39">
        <w:rPr>
          <w:lang w:val="el-GR"/>
        </w:rPr>
        <w:t>2.4.5</w:t>
      </w:r>
      <w:r w:rsidR="003910D8" w:rsidRPr="0066018C">
        <w:fldChar w:fldCharType="end"/>
      </w:r>
      <w:r w:rsidR="003910D8" w:rsidRPr="0066018C">
        <w:rPr>
          <w:rFonts w:asciiTheme="minorHAnsi" w:hAnsiTheme="minorHAnsi" w:cstheme="minorHAnsi"/>
          <w:lang w:val="el-GR"/>
        </w:rPr>
        <w:t xml:space="preserve"> (Χρόνος ισχύος προσφορών), </w:t>
      </w:r>
      <w:r w:rsidR="003910D8" w:rsidRPr="0066018C">
        <w:fldChar w:fldCharType="begin"/>
      </w:r>
      <w:r w:rsidR="003910D8" w:rsidRPr="0066018C">
        <w:rPr>
          <w:lang w:val="el-GR"/>
        </w:rPr>
        <w:instrText xml:space="preserve"> </w:instrText>
      </w:r>
      <w:r w:rsidR="003910D8" w:rsidRPr="0066018C">
        <w:instrText>REF</w:instrText>
      </w:r>
      <w:r w:rsidR="003910D8" w:rsidRPr="0066018C">
        <w:rPr>
          <w:lang w:val="el-GR"/>
        </w:rPr>
        <w:instrText xml:space="preserve"> _</w:instrText>
      </w:r>
      <w:r w:rsidR="003910D8" w:rsidRPr="0066018C">
        <w:instrText>Ref</w:instrText>
      </w:r>
      <w:r w:rsidR="003910D8" w:rsidRPr="0066018C">
        <w:rPr>
          <w:lang w:val="el-GR"/>
        </w:rPr>
        <w:instrText>496542534 \</w:instrText>
      </w:r>
      <w:r w:rsidR="003910D8" w:rsidRPr="0066018C">
        <w:instrText>r</w:instrText>
      </w:r>
      <w:r w:rsidR="003910D8" w:rsidRPr="0066018C">
        <w:rPr>
          <w:lang w:val="el-GR"/>
        </w:rPr>
        <w:instrText xml:space="preserve"> \</w:instrText>
      </w:r>
      <w:r w:rsidR="003910D8" w:rsidRPr="0066018C">
        <w:instrText>h</w:instrText>
      </w:r>
      <w:r w:rsidR="003910D8"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3910D8" w:rsidRPr="0066018C">
        <w:fldChar w:fldCharType="separate"/>
      </w:r>
      <w:r w:rsidR="00243C39" w:rsidRPr="00243C39">
        <w:rPr>
          <w:lang w:val="el-GR"/>
        </w:rPr>
        <w:t>3.1</w:t>
      </w:r>
      <w:r w:rsidR="003910D8" w:rsidRPr="0066018C">
        <w:fldChar w:fldCharType="end"/>
      </w:r>
      <w:r w:rsidR="003910D8" w:rsidRPr="0066018C">
        <w:rPr>
          <w:rFonts w:asciiTheme="minorHAnsi" w:hAnsiTheme="minorHAnsi" w:cstheme="minorHAnsi"/>
          <w:lang w:val="el-GR"/>
        </w:rPr>
        <w:t xml:space="preserve"> (Αποσφράγιση και αξιολόγηση προσφορών), </w:t>
      </w:r>
      <w:r w:rsidR="003910D8" w:rsidRPr="0066018C">
        <w:fldChar w:fldCharType="begin"/>
      </w:r>
      <w:r w:rsidR="003910D8" w:rsidRPr="0066018C">
        <w:rPr>
          <w:lang w:val="el-GR"/>
        </w:rPr>
        <w:instrText xml:space="preserve"> </w:instrText>
      </w:r>
      <w:r w:rsidR="003910D8" w:rsidRPr="0066018C">
        <w:instrText>REF</w:instrText>
      </w:r>
      <w:r w:rsidR="003910D8" w:rsidRPr="0066018C">
        <w:rPr>
          <w:lang w:val="el-GR"/>
        </w:rPr>
        <w:instrText xml:space="preserve"> _</w:instrText>
      </w:r>
      <w:r w:rsidR="003910D8" w:rsidRPr="0066018C">
        <w:instrText>Ref</w:instrText>
      </w:r>
      <w:r w:rsidR="003910D8" w:rsidRPr="0066018C">
        <w:rPr>
          <w:lang w:val="el-GR"/>
        </w:rPr>
        <w:instrText>496542592 \</w:instrText>
      </w:r>
      <w:r w:rsidR="003910D8" w:rsidRPr="0066018C">
        <w:instrText>r</w:instrText>
      </w:r>
      <w:r w:rsidR="003910D8" w:rsidRPr="0066018C">
        <w:rPr>
          <w:lang w:val="el-GR"/>
        </w:rPr>
        <w:instrText xml:space="preserve"> \</w:instrText>
      </w:r>
      <w:r w:rsidR="003910D8" w:rsidRPr="0066018C">
        <w:instrText>h</w:instrText>
      </w:r>
      <w:r w:rsidR="003910D8"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3910D8" w:rsidRPr="0066018C">
        <w:fldChar w:fldCharType="separate"/>
      </w:r>
      <w:r w:rsidR="00243C39" w:rsidRPr="00243C39">
        <w:rPr>
          <w:lang w:val="el-GR"/>
        </w:rPr>
        <w:t>3.2</w:t>
      </w:r>
      <w:r w:rsidR="003910D8" w:rsidRPr="0066018C">
        <w:fldChar w:fldCharType="end"/>
      </w:r>
      <w:r w:rsidR="003910D8" w:rsidRPr="0066018C">
        <w:rPr>
          <w:rFonts w:asciiTheme="minorHAnsi" w:hAnsiTheme="minorHAnsi" w:cstheme="minorHAnsi"/>
          <w:lang w:val="el-GR"/>
        </w:rPr>
        <w:t xml:space="preserve"> (Πρόσκληση υποβολής δικαιολογητικών προσωρινού αναδόχου) της παρούσας,</w:t>
      </w:r>
    </w:p>
    <w:p w14:paraId="5DFED1D0" w14:textId="616B7B0F" w:rsidR="00002A6A" w:rsidRPr="0066018C" w:rsidRDefault="00554D05" w:rsidP="00554D05">
      <w:pPr>
        <w:spacing w:before="120" w:line="276" w:lineRule="auto"/>
        <w:ind w:left="284" w:hanging="284"/>
        <w:rPr>
          <w:rFonts w:asciiTheme="minorHAnsi" w:hAnsiTheme="minorHAnsi" w:cstheme="minorHAnsi"/>
          <w:lang w:val="el-GR"/>
        </w:rPr>
      </w:pPr>
      <w:r w:rsidRPr="0066018C">
        <w:rPr>
          <w:rFonts w:asciiTheme="minorHAnsi" w:hAnsiTheme="minorHAnsi" w:cstheme="minorHAnsi"/>
          <w:lang w:val="el-GR"/>
        </w:rPr>
        <w:t xml:space="preserve">β) </w:t>
      </w:r>
      <w:r w:rsidR="003910D8" w:rsidRPr="0066018C">
        <w:rPr>
          <w:rFonts w:asciiTheme="minorHAnsi" w:hAnsiTheme="minorHAnsi" w:cstheme="minorHAnsi"/>
          <w:lang w:val="el-GR"/>
        </w:rPr>
        <w:t>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w:t>
      </w:r>
      <w:r w:rsidR="00D01FF6" w:rsidRPr="0066018C">
        <w:rPr>
          <w:rFonts w:asciiTheme="minorHAnsi" w:hAnsiTheme="minorHAnsi" w:cstheme="minorHAnsi"/>
          <w:lang w:val="el-GR"/>
        </w:rPr>
        <w:t>2.</w:t>
      </w:r>
      <w:r w:rsidR="003910D8" w:rsidRPr="0066018C">
        <w:rPr>
          <w:rFonts w:asciiTheme="minorHAnsi" w:hAnsiTheme="minorHAnsi" w:cstheme="minorHAnsi"/>
          <w:lang w:val="el-GR"/>
        </w:rPr>
        <w:t xml:space="preserve">1 της παρούσας </w:t>
      </w:r>
      <w:r w:rsidR="00DE4C2D" w:rsidRPr="0066018C">
        <w:rPr>
          <w:rFonts w:asciiTheme="minorHAnsi" w:hAnsiTheme="minorHAnsi" w:cstheme="minorHAnsi"/>
          <w:lang w:val="el-GR"/>
        </w:rPr>
        <w:t>Δ</w:t>
      </w:r>
      <w:r w:rsidR="003910D8" w:rsidRPr="0066018C">
        <w:rPr>
          <w:rFonts w:asciiTheme="minorHAnsi" w:hAnsiTheme="minorHAnsi" w:cstheme="minorHAnsi"/>
          <w:lang w:val="el-GR"/>
        </w:rPr>
        <w:t>ιακήρυξης,</w:t>
      </w:r>
    </w:p>
    <w:p w14:paraId="13C3F879" w14:textId="00A706A3" w:rsidR="00002A6A" w:rsidRPr="0066018C" w:rsidRDefault="00554D05" w:rsidP="00554D05">
      <w:pPr>
        <w:spacing w:before="120" w:line="276" w:lineRule="auto"/>
        <w:ind w:left="284" w:hanging="284"/>
        <w:rPr>
          <w:rFonts w:asciiTheme="minorHAnsi" w:hAnsiTheme="minorHAnsi" w:cstheme="minorHAnsi"/>
          <w:lang w:val="el-GR"/>
        </w:rPr>
      </w:pPr>
      <w:r w:rsidRPr="0066018C">
        <w:rPr>
          <w:rFonts w:asciiTheme="minorHAnsi" w:hAnsiTheme="minorHAnsi" w:cstheme="minorHAnsi"/>
          <w:lang w:val="el-GR"/>
        </w:rPr>
        <w:t xml:space="preserve">γ) </w:t>
      </w:r>
      <w:r w:rsidR="003910D8" w:rsidRPr="0066018C">
        <w:rPr>
          <w:rFonts w:asciiTheme="minorHAnsi" w:hAnsiTheme="minorHAnsi" w:cstheme="minorHAnsi"/>
          <w:lang w:val="el-GR"/>
        </w:rPr>
        <w:t>για την οποία ο προσφέρων δεν παρ</w:t>
      </w:r>
      <w:r w:rsidR="00DE4C2D" w:rsidRPr="0066018C">
        <w:rPr>
          <w:rFonts w:asciiTheme="minorHAnsi" w:hAnsiTheme="minorHAnsi" w:cstheme="minorHAnsi"/>
          <w:lang w:val="el-GR"/>
        </w:rPr>
        <w:t>έσ</w:t>
      </w:r>
      <w:r w:rsidR="003910D8" w:rsidRPr="0066018C">
        <w:rPr>
          <w:rFonts w:asciiTheme="minorHAnsi" w:hAnsiTheme="minorHAnsi" w:cstheme="minorHAnsi"/>
          <w:lang w:val="el-GR"/>
        </w:rPr>
        <w:t xml:space="preserve">χε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3910D8" w:rsidRPr="0066018C">
        <w:fldChar w:fldCharType="begin"/>
      </w:r>
      <w:r w:rsidR="003910D8" w:rsidRPr="0066018C">
        <w:rPr>
          <w:lang w:val="el-GR"/>
        </w:rPr>
        <w:instrText xml:space="preserve"> </w:instrText>
      </w:r>
      <w:r w:rsidR="003910D8" w:rsidRPr="0066018C">
        <w:instrText>REF</w:instrText>
      </w:r>
      <w:r w:rsidR="003910D8" w:rsidRPr="0066018C">
        <w:rPr>
          <w:lang w:val="el-GR"/>
        </w:rPr>
        <w:instrText xml:space="preserve"> _</w:instrText>
      </w:r>
      <w:r w:rsidR="003910D8" w:rsidRPr="0066018C">
        <w:instrText>Ref</w:instrText>
      </w:r>
      <w:r w:rsidR="003910D8" w:rsidRPr="0066018C">
        <w:rPr>
          <w:lang w:val="el-GR"/>
        </w:rPr>
        <w:instrText>496542486 \</w:instrText>
      </w:r>
      <w:r w:rsidR="003910D8" w:rsidRPr="0066018C">
        <w:instrText>r</w:instrText>
      </w:r>
      <w:r w:rsidR="003910D8" w:rsidRPr="0066018C">
        <w:rPr>
          <w:lang w:val="el-GR"/>
        </w:rPr>
        <w:instrText xml:space="preserve"> \</w:instrText>
      </w:r>
      <w:r w:rsidR="003910D8" w:rsidRPr="0066018C">
        <w:instrText>h</w:instrText>
      </w:r>
      <w:r w:rsidR="003910D8"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3910D8" w:rsidRPr="0066018C">
        <w:fldChar w:fldCharType="separate"/>
      </w:r>
      <w:r w:rsidR="00243C39" w:rsidRPr="00243C39">
        <w:rPr>
          <w:lang w:val="el-GR"/>
        </w:rPr>
        <w:t>3.1.1</w:t>
      </w:r>
      <w:r w:rsidR="003910D8" w:rsidRPr="0066018C">
        <w:fldChar w:fldCharType="end"/>
      </w:r>
      <w:r w:rsidR="003910D8" w:rsidRPr="0066018C">
        <w:rPr>
          <w:rFonts w:asciiTheme="minorHAnsi" w:hAnsiTheme="minorHAnsi" w:cstheme="minorHAnsi"/>
          <w:lang w:val="el-GR"/>
        </w:rPr>
        <w:t>. της παρούσας και τα άρθρα 102 και 103 του ν. 4412/2016,</w:t>
      </w:r>
    </w:p>
    <w:p w14:paraId="10AD0305" w14:textId="0C17CB5D" w:rsidR="00554D05" w:rsidRPr="0066018C" w:rsidRDefault="00554D05" w:rsidP="00554D05">
      <w:pPr>
        <w:spacing w:before="120" w:line="276" w:lineRule="auto"/>
        <w:ind w:left="284" w:hanging="284"/>
        <w:rPr>
          <w:rFonts w:asciiTheme="minorHAnsi" w:hAnsiTheme="minorHAnsi" w:cstheme="minorHAnsi"/>
          <w:lang w:val="el-GR"/>
        </w:rPr>
      </w:pPr>
      <w:r w:rsidRPr="0066018C">
        <w:rPr>
          <w:rFonts w:asciiTheme="minorHAnsi" w:hAnsiTheme="minorHAnsi" w:cstheme="minorHAnsi"/>
          <w:lang w:val="el-GR"/>
        </w:rPr>
        <w:t>δ) η οποία είναι εναλλακτικ</w:t>
      </w:r>
      <w:r w:rsidR="00370391" w:rsidRPr="0066018C">
        <w:rPr>
          <w:rFonts w:asciiTheme="minorHAnsi" w:hAnsiTheme="minorHAnsi" w:cstheme="minorHAnsi"/>
          <w:lang w:val="el-GR"/>
        </w:rPr>
        <w:t>ή</w:t>
      </w:r>
      <w:r w:rsidRPr="0066018C">
        <w:rPr>
          <w:rFonts w:asciiTheme="minorHAnsi" w:hAnsiTheme="minorHAnsi" w:cstheme="minorHAnsi"/>
          <w:lang w:val="el-GR"/>
        </w:rPr>
        <w:t xml:space="preserve"> προσφορά </w:t>
      </w:r>
    </w:p>
    <w:p w14:paraId="503FD0C5" w14:textId="2704554E" w:rsidR="00554D05" w:rsidRPr="0066018C" w:rsidRDefault="00554D05" w:rsidP="00554D05">
      <w:pPr>
        <w:spacing w:line="276" w:lineRule="auto"/>
        <w:rPr>
          <w:rFonts w:asciiTheme="minorHAnsi" w:hAnsiTheme="minorHAnsi" w:cstheme="minorHAnsi"/>
          <w:lang w:val="el-GR"/>
        </w:rPr>
      </w:pPr>
      <w:r w:rsidRPr="0066018C">
        <w:rPr>
          <w:rFonts w:asciiTheme="minorHAnsi" w:hAnsiTheme="minorHAnsi" w:cstheme="minorHAnsi"/>
          <w:lang w:val="el-GR"/>
        </w:rPr>
        <w:t>ε) η οποία υποβάλλεται από έναν προσφέροντα που έχει υποβάλει δύο ή περισσότερες προσφορές</w:t>
      </w:r>
      <w:r w:rsidR="00B126B8" w:rsidRPr="0066018C">
        <w:rPr>
          <w:rFonts w:asciiTheme="minorHAnsi" w:hAnsiTheme="minorHAnsi" w:cstheme="minorHAnsi"/>
          <w:lang w:val="el-GR"/>
        </w:rPr>
        <w:t>.</w:t>
      </w:r>
      <w:r w:rsidRPr="0066018C">
        <w:rPr>
          <w:rFonts w:asciiTheme="minorHAnsi" w:hAnsiTheme="minorHAnsi" w:cstheme="minorHAnsi"/>
          <w:lang w:val="el-GR"/>
        </w:rPr>
        <w:t xml:space="preserve"> Ο περιορισμός αυτός ισχύει, υπό τους όρους της παραγράφου 2.2.3.3 </w:t>
      </w:r>
      <w:proofErr w:type="spellStart"/>
      <w:r w:rsidRPr="0066018C">
        <w:rPr>
          <w:rFonts w:asciiTheme="minorHAnsi" w:hAnsiTheme="minorHAnsi" w:cstheme="minorHAnsi"/>
          <w:lang w:val="el-GR"/>
        </w:rPr>
        <w:t>περ.γ</w:t>
      </w:r>
      <w:proofErr w:type="spellEnd"/>
      <w:r w:rsidRPr="0066018C">
        <w:rPr>
          <w:rFonts w:asciiTheme="minorHAnsi" w:hAnsiTheme="minorHAnsi" w:cstheme="minorHAnsi"/>
          <w:lang w:val="el-GR"/>
        </w:rPr>
        <w:t xml:space="preserve">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B38FCBE" w14:textId="4D5D05DA" w:rsidR="00554D05" w:rsidRPr="0066018C" w:rsidRDefault="00554D05" w:rsidP="00554D05">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στ</w:t>
      </w:r>
      <w:proofErr w:type="spellEnd"/>
      <w:r w:rsidRPr="0066018C">
        <w:rPr>
          <w:rFonts w:asciiTheme="minorHAnsi" w:hAnsiTheme="minorHAnsi" w:cstheme="minorHAnsi"/>
          <w:lang w:val="el-GR"/>
        </w:rPr>
        <w:t>) η οποία είναι υπό αίρεση,</w:t>
      </w:r>
    </w:p>
    <w:p w14:paraId="1444E370" w14:textId="7E343F86" w:rsidR="00554D05" w:rsidRPr="0066018C" w:rsidRDefault="00554D05" w:rsidP="00554D05">
      <w:pPr>
        <w:spacing w:line="276" w:lineRule="auto"/>
        <w:rPr>
          <w:rFonts w:asciiTheme="minorHAnsi" w:hAnsiTheme="minorHAnsi" w:cstheme="minorHAnsi"/>
          <w:lang w:val="el-GR"/>
        </w:rPr>
      </w:pPr>
      <w:r w:rsidRPr="0066018C">
        <w:rPr>
          <w:rFonts w:asciiTheme="minorHAnsi" w:hAnsiTheme="minorHAnsi" w:cstheme="minorHAnsi"/>
          <w:lang w:val="el-GR"/>
        </w:rPr>
        <w:t>ζ) η οποία θέτει όρο αναπροσαρμογής, πλην των αναφερομένων στην παρ. 6.5 «Αναπροσαρμογή Τιμής"</w:t>
      </w:r>
    </w:p>
    <w:p w14:paraId="31D5EE12" w14:textId="18538E06" w:rsidR="00554D05" w:rsidRPr="0066018C" w:rsidRDefault="00554D05" w:rsidP="00554D05">
      <w:pPr>
        <w:spacing w:line="276" w:lineRule="auto"/>
        <w:rPr>
          <w:rFonts w:asciiTheme="minorHAnsi" w:hAnsiTheme="minorHAnsi" w:cstheme="minorHAnsi"/>
          <w:lang w:val="el-GR"/>
        </w:rPr>
      </w:pPr>
      <w:r w:rsidRPr="0066018C">
        <w:rPr>
          <w:rFonts w:asciiTheme="minorHAnsi" w:hAnsiTheme="minorHAnsi" w:cstheme="minorHAnsi"/>
          <w:lang w:val="el-GR"/>
        </w:rPr>
        <w:t xml:space="preserve">η) η οποία εμφανίζει οποιοδήποτε στοιχείο του </w:t>
      </w:r>
      <w:proofErr w:type="spellStart"/>
      <w:r w:rsidRPr="0066018C">
        <w:rPr>
          <w:rFonts w:asciiTheme="minorHAnsi" w:hAnsiTheme="minorHAnsi" w:cstheme="minorHAnsi"/>
          <w:lang w:val="el-GR"/>
        </w:rPr>
        <w:t>προσφερομένου</w:t>
      </w:r>
      <w:proofErr w:type="spellEnd"/>
      <w:r w:rsidRPr="0066018C">
        <w:rPr>
          <w:rFonts w:asciiTheme="minorHAnsi" w:hAnsiTheme="minorHAnsi" w:cstheme="minorHAnsi"/>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771AECB9" w14:textId="79BA9BA2" w:rsidR="00554D05" w:rsidRPr="0066018C" w:rsidRDefault="00554D05" w:rsidP="00554D05">
      <w:pPr>
        <w:spacing w:line="276" w:lineRule="auto"/>
        <w:rPr>
          <w:rFonts w:asciiTheme="minorHAnsi" w:hAnsiTheme="minorHAnsi" w:cstheme="minorHAnsi"/>
          <w:lang w:val="el-GR"/>
        </w:rPr>
      </w:pPr>
      <w:r w:rsidRPr="0066018C">
        <w:rPr>
          <w:rFonts w:asciiTheme="minorHAnsi" w:hAnsiTheme="minorHAnsi" w:cstheme="minorHAnsi"/>
          <w:lang w:val="el-GR"/>
        </w:rPr>
        <w:t>θ) 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5EF85A49" w14:textId="2CFA09C6" w:rsidR="00554D05" w:rsidRPr="0066018C" w:rsidRDefault="00554D05" w:rsidP="00554D05">
      <w:pPr>
        <w:spacing w:line="276" w:lineRule="auto"/>
        <w:rPr>
          <w:rFonts w:asciiTheme="minorHAnsi" w:hAnsiTheme="minorHAnsi" w:cstheme="minorHAnsi"/>
          <w:lang w:val="el-GR"/>
        </w:rPr>
      </w:pPr>
      <w:r w:rsidRPr="0066018C">
        <w:rPr>
          <w:rFonts w:asciiTheme="minorHAnsi" w:hAnsiTheme="minorHAnsi" w:cstheme="minorHAnsi"/>
          <w:lang w:val="el-GR"/>
        </w:rPr>
        <w:t>ι) εφόσον διαπιστωθεί ότι είναι ασυνήθιστα χαμηλή διότι δε συμμορφώνεται με τις ισχύουσες  υποχρεώσεις της παρ. 2 του άρθρου 18 του ν.4412/2016,</w:t>
      </w:r>
    </w:p>
    <w:p w14:paraId="78AC7DB4" w14:textId="0028ABE9" w:rsidR="00554D05" w:rsidRPr="0066018C" w:rsidRDefault="00554D05" w:rsidP="00554D05">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ια</w:t>
      </w:r>
      <w:proofErr w:type="spellEnd"/>
      <w:r w:rsidRPr="0066018C">
        <w:rPr>
          <w:rFonts w:asciiTheme="minorHAnsi" w:hAnsiTheme="minorHAnsi" w:cstheme="minorHAnsi"/>
          <w:lang w:val="el-GR"/>
        </w:rPr>
        <w:t>) η οποία παρουσιάζει αποκλίσεις ως προς τους όρους και τις τεχνικές προδιαγραφές της σύμβασης που έχουν ρητώς καθοριστεί, επί ποινή αποκλεισμού, στην παρούσα Διακήρυξη,</w:t>
      </w:r>
    </w:p>
    <w:p w14:paraId="0C5F64C5" w14:textId="42728C6A" w:rsidR="00554D05" w:rsidRPr="0066018C" w:rsidRDefault="00554D05" w:rsidP="00554D05">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ιβ</w:t>
      </w:r>
      <w:proofErr w:type="spellEnd"/>
      <w:r w:rsidRPr="0066018C">
        <w:rPr>
          <w:rFonts w:asciiTheme="minorHAnsi" w:hAnsiTheme="minorHAnsi" w:cstheme="minorHAnsi"/>
          <w:lang w:val="el-GR"/>
        </w:rPr>
        <w:t>) 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42A98F24" w14:textId="4A5E29D6" w:rsidR="00554D05" w:rsidRPr="0066018C" w:rsidRDefault="00554D05" w:rsidP="00554D05">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ιγ</w:t>
      </w:r>
      <w:proofErr w:type="spellEnd"/>
      <w:r w:rsidRPr="0066018C">
        <w:rPr>
          <w:rFonts w:asciiTheme="minorHAnsi" w:hAnsiTheme="minorHAnsi" w:cstheme="minorHAnsi"/>
          <w:lang w:val="el-GR"/>
        </w:rPr>
        <w:t xml:space="preserve">) 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w:t>
      </w:r>
      <w:r w:rsidRPr="0066018C">
        <w:rPr>
          <w:rFonts w:asciiTheme="minorHAnsi" w:hAnsiTheme="minorHAnsi" w:cstheme="minorHAnsi"/>
          <w:lang w:val="el-GR"/>
        </w:rPr>
        <w:lastRenderedPageBreak/>
        <w:t>ή η πλήρωση μιας ή περισσότερων από τις απαιτήσεις των κριτηρίων ποιοτικής επιλογής, σύμφωνα με τις παραγράφους 2.2.4.έως 2.2.7, περί κριτηρίων επιλογής,</w:t>
      </w:r>
    </w:p>
    <w:p w14:paraId="7DE52D0B" w14:textId="0187913E" w:rsidR="00554D05" w:rsidRPr="0066018C" w:rsidRDefault="00554D05" w:rsidP="00554D05">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ιδ</w:t>
      </w:r>
      <w:proofErr w:type="spellEnd"/>
      <w:r w:rsidRPr="0066018C">
        <w:rPr>
          <w:rFonts w:asciiTheme="minorHAnsi" w:hAnsiTheme="minorHAnsi" w:cstheme="minorHAnsi"/>
          <w:lang w:val="el-GR"/>
        </w:rPr>
        <w:t>) 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5BFDFE73" w14:textId="73C280D7" w:rsidR="00554D05" w:rsidRPr="0066018C" w:rsidRDefault="00554D05" w:rsidP="00554D05">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ιε</w:t>
      </w:r>
      <w:proofErr w:type="spellEnd"/>
      <w:r w:rsidRPr="0066018C">
        <w:rPr>
          <w:rFonts w:asciiTheme="minorHAnsi" w:hAnsiTheme="minorHAnsi" w:cstheme="minorHAnsi"/>
          <w:lang w:val="el-GR"/>
        </w:rPr>
        <w:t>) 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3A175A91" w14:textId="0826CC5A" w:rsidR="00554D05" w:rsidRPr="0066018C" w:rsidRDefault="00554D05" w:rsidP="00554D05">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ιστ</w:t>
      </w:r>
      <w:proofErr w:type="spellEnd"/>
      <w:r w:rsidRPr="0066018C">
        <w:rPr>
          <w:rFonts w:asciiTheme="minorHAnsi" w:hAnsiTheme="minorHAnsi" w:cstheme="minorHAnsi"/>
          <w:lang w:val="el-GR"/>
        </w:rPr>
        <w:t xml:space="preserve">) της οποίας το συνολικό τίμημα υπερβαίνει τον προϋπολογισμό του Έργου </w:t>
      </w:r>
      <w:r w:rsidR="00671601">
        <w:rPr>
          <w:rFonts w:asciiTheme="minorHAnsi" w:hAnsiTheme="minorHAnsi" w:cstheme="minorHAnsi"/>
          <w:lang w:val="el-GR"/>
        </w:rPr>
        <w:t>κάθε Τμήματος,</w:t>
      </w:r>
    </w:p>
    <w:p w14:paraId="2CFA4FE2" w14:textId="4084941A" w:rsidR="00554D05" w:rsidRPr="0066018C" w:rsidRDefault="00554D05" w:rsidP="00554D05">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ιζ</w:t>
      </w:r>
      <w:proofErr w:type="spellEnd"/>
      <w:r w:rsidRPr="0066018C">
        <w:rPr>
          <w:rFonts w:asciiTheme="minorHAnsi" w:hAnsiTheme="minorHAnsi" w:cstheme="minorHAnsi"/>
          <w:lang w:val="el-GR"/>
        </w:rPr>
        <w:t>) που η προσφερόμενη εγγύηση είναι μικρότερης χρονικής διάρκειας από την ελάχιστη ζητούμενη και δεν καλύπτει το σύνολο της προσφερόμενης λύσης</w:t>
      </w:r>
      <w:r w:rsidR="00671601">
        <w:rPr>
          <w:rFonts w:asciiTheme="minorHAnsi" w:hAnsiTheme="minorHAnsi" w:cstheme="minorHAnsi"/>
          <w:lang w:val="el-GR"/>
        </w:rPr>
        <w:t xml:space="preserve"> δηλαδή το σύνολο του εξοπλισμού ή/και του λογισμικού που θα προσφερθεί για κάθε Τμήμα</w:t>
      </w:r>
      <w:r w:rsidRPr="0066018C">
        <w:rPr>
          <w:rFonts w:asciiTheme="minorHAnsi" w:hAnsiTheme="minorHAnsi" w:cstheme="minorHAnsi"/>
          <w:lang w:val="el-GR"/>
        </w:rPr>
        <w:t>.</w:t>
      </w:r>
    </w:p>
    <w:p w14:paraId="754312D8" w14:textId="77777777" w:rsidR="00554D05" w:rsidRPr="0066018C" w:rsidRDefault="00554D05" w:rsidP="00554D05">
      <w:pPr>
        <w:spacing w:line="276" w:lineRule="auto"/>
        <w:rPr>
          <w:rFonts w:asciiTheme="minorHAnsi" w:hAnsiTheme="minorHAnsi" w:cstheme="minorHAnsi"/>
          <w:lang w:val="el-GR"/>
        </w:rPr>
      </w:pPr>
    </w:p>
    <w:p w14:paraId="7D276CD4" w14:textId="77777777" w:rsidR="00002A6A" w:rsidRPr="0066018C" w:rsidRDefault="00002A6A">
      <w:pPr>
        <w:spacing w:line="276" w:lineRule="auto"/>
        <w:rPr>
          <w:rFonts w:asciiTheme="minorHAnsi" w:hAnsiTheme="minorHAnsi" w:cstheme="minorHAnsi"/>
          <w:iCs/>
          <w:lang w:val="el-GR"/>
        </w:rPr>
      </w:pPr>
    </w:p>
    <w:p w14:paraId="6C86FFB8" w14:textId="77777777" w:rsidR="00002A6A" w:rsidRPr="0066018C" w:rsidRDefault="003910D8" w:rsidP="0044045E">
      <w:pPr>
        <w:pStyle w:val="1"/>
        <w:numPr>
          <w:ilvl w:val="0"/>
          <w:numId w:val="124"/>
        </w:numPr>
        <w:rPr>
          <w:rFonts w:asciiTheme="minorHAnsi" w:hAnsiTheme="minorHAnsi" w:cstheme="minorHAnsi"/>
          <w:sz w:val="22"/>
          <w:szCs w:val="22"/>
        </w:rPr>
      </w:pPr>
      <w:bookmarkStart w:id="244" w:name="_Toc97194442"/>
      <w:bookmarkStart w:id="245" w:name="_Toc202448130"/>
      <w:r w:rsidRPr="0066018C">
        <w:rPr>
          <w:rFonts w:asciiTheme="minorHAnsi" w:hAnsiTheme="minorHAnsi" w:cstheme="minorHAnsi"/>
          <w:sz w:val="22"/>
          <w:szCs w:val="22"/>
        </w:rPr>
        <w:lastRenderedPageBreak/>
        <w:t>ΔΙΕΝΕΡΓΕΙΑ ΔΙΑΔΙΚΑΣΙΑΣ - ΑΞΙΟΛΟΓΗΣΗ ΠΡΟΣΦΟΡΩΝ</w:t>
      </w:r>
      <w:bookmarkEnd w:id="244"/>
      <w:bookmarkEnd w:id="245"/>
    </w:p>
    <w:p w14:paraId="120D15AE" w14:textId="77777777" w:rsidR="00002A6A" w:rsidRPr="0066018C" w:rsidRDefault="003910D8" w:rsidP="0044045E">
      <w:pPr>
        <w:pStyle w:val="2"/>
        <w:numPr>
          <w:ilvl w:val="1"/>
          <w:numId w:val="125"/>
        </w:numPr>
        <w:rPr>
          <w:rFonts w:asciiTheme="minorHAnsi" w:hAnsiTheme="minorHAnsi" w:cstheme="minorHAnsi"/>
          <w:lang w:val="el-GR"/>
        </w:rPr>
      </w:pPr>
      <w:r w:rsidRPr="0066018C">
        <w:rPr>
          <w:rFonts w:asciiTheme="minorHAnsi" w:hAnsiTheme="minorHAnsi" w:cstheme="minorHAnsi"/>
          <w:lang w:val="el-GR"/>
        </w:rPr>
        <w:tab/>
      </w:r>
      <w:bookmarkStart w:id="246" w:name="_Toc97194443"/>
      <w:bookmarkStart w:id="247" w:name="_Toc97194311"/>
      <w:bookmarkStart w:id="248" w:name="_Ref496542534"/>
      <w:bookmarkStart w:id="249" w:name="_Toc202448131"/>
      <w:r w:rsidRPr="0066018C">
        <w:rPr>
          <w:rFonts w:asciiTheme="minorHAnsi" w:hAnsiTheme="minorHAnsi" w:cstheme="minorHAnsi"/>
          <w:lang w:val="el-GR"/>
        </w:rPr>
        <w:t>Αποσφράγιση και αξιολόγηση προσφορών</w:t>
      </w:r>
      <w:bookmarkEnd w:id="246"/>
      <w:bookmarkEnd w:id="247"/>
      <w:bookmarkEnd w:id="248"/>
      <w:bookmarkEnd w:id="249"/>
    </w:p>
    <w:p w14:paraId="1B0573FA" w14:textId="77777777" w:rsidR="00002A6A" w:rsidRPr="0066018C" w:rsidRDefault="003910D8" w:rsidP="0044045E">
      <w:pPr>
        <w:pStyle w:val="3"/>
        <w:numPr>
          <w:ilvl w:val="2"/>
          <w:numId w:val="126"/>
        </w:numPr>
        <w:spacing w:line="276" w:lineRule="auto"/>
        <w:ind w:left="1134" w:hanging="992"/>
        <w:rPr>
          <w:rFonts w:asciiTheme="minorHAnsi" w:hAnsiTheme="minorHAnsi" w:cstheme="minorHAnsi"/>
          <w:lang w:val="el-GR"/>
        </w:rPr>
      </w:pPr>
      <w:bookmarkStart w:id="250" w:name="_Toc97194444"/>
      <w:bookmarkStart w:id="251" w:name="_Toc97194312"/>
      <w:bookmarkStart w:id="252" w:name="_Ref496542486"/>
      <w:bookmarkStart w:id="253" w:name="_Toc202448132"/>
      <w:r w:rsidRPr="0066018C">
        <w:rPr>
          <w:rFonts w:asciiTheme="minorHAnsi" w:hAnsiTheme="minorHAnsi" w:cstheme="minorHAnsi"/>
          <w:lang w:val="el-GR"/>
        </w:rPr>
        <w:t>Ηλεκτρονική αποσφράγιση προσφορών</w:t>
      </w:r>
      <w:bookmarkEnd w:id="250"/>
      <w:bookmarkEnd w:id="251"/>
      <w:bookmarkEnd w:id="252"/>
      <w:bookmarkEnd w:id="253"/>
    </w:p>
    <w:p w14:paraId="3B3F0767" w14:textId="5A22284A"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Το πιστοποιημένο στο ΕΣΗΔΗΣ, για την αποσφράγιση των προσφορών αρμόδιο όργανο της </w:t>
      </w:r>
      <w:r w:rsidR="00C7411C" w:rsidRPr="0066018C">
        <w:rPr>
          <w:rFonts w:asciiTheme="minorHAnsi" w:hAnsiTheme="minorHAnsi" w:cstheme="minorHAnsi"/>
          <w:lang w:val="el-GR"/>
        </w:rPr>
        <w:t>α</w:t>
      </w:r>
      <w:r w:rsidRPr="0066018C">
        <w:rPr>
          <w:rFonts w:asciiTheme="minorHAnsi" w:hAnsiTheme="minorHAnsi" w:cstheme="minorHAnsi"/>
          <w:lang w:val="el-GR"/>
        </w:rPr>
        <w:t xml:space="preserve">ναθέτουσας </w:t>
      </w:r>
      <w:r w:rsidR="00C7411C" w:rsidRPr="0066018C">
        <w:rPr>
          <w:rFonts w:asciiTheme="minorHAnsi" w:hAnsiTheme="minorHAnsi" w:cstheme="minorHAnsi"/>
          <w:lang w:val="el-GR"/>
        </w:rPr>
        <w:t>α</w:t>
      </w:r>
      <w:r w:rsidRPr="0066018C">
        <w:rPr>
          <w:rFonts w:asciiTheme="minorHAnsi" w:hAnsiTheme="minorHAnsi" w:cstheme="minorHAnsi"/>
          <w:lang w:val="el-GR"/>
        </w:rPr>
        <w:t>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F85BEB2" w14:textId="1C41E47F" w:rsidR="00CD1ACA" w:rsidRPr="0066018C" w:rsidRDefault="00CD1ACA" w:rsidP="0044045E">
      <w:pPr>
        <w:pStyle w:val="af3"/>
        <w:numPr>
          <w:ilvl w:val="0"/>
          <w:numId w:val="5"/>
        </w:numPr>
        <w:spacing w:line="276" w:lineRule="auto"/>
        <w:rPr>
          <w:rFonts w:asciiTheme="minorHAnsi" w:hAnsiTheme="minorHAnsi" w:cstheme="minorHAnsi"/>
          <w:kern w:val="2"/>
          <w:lang w:val="el-GR" w:eastAsia="ar-SA"/>
        </w:rPr>
      </w:pPr>
      <w:r w:rsidRPr="0066018C">
        <w:rPr>
          <w:rFonts w:asciiTheme="minorHAnsi" w:hAnsiTheme="minorHAnsi" w:cstheme="minorHAnsi"/>
          <w:kern w:val="2"/>
          <w:lang w:val="el-GR" w:eastAsia="ar-SA"/>
        </w:rPr>
        <w:t xml:space="preserve">Ηλεκτρονική Αποσφράγιση του (υπό)φακέλου «Δικαιολογητικά Συμμετοχής-Τεχνική Προσφορά» και του (υπό)φακέλου «Οικονομική Προσφορά», τέσσερις (4) εργάσιμες ημέρες μετά την καταληκτική ημερομηνία προσφορών ήτοι </w:t>
      </w:r>
      <w:r w:rsidR="0078309D" w:rsidRPr="00165BEA">
        <w:rPr>
          <w:rFonts w:asciiTheme="minorHAnsi" w:hAnsiTheme="minorHAnsi" w:cstheme="minorHAnsi"/>
          <w:b/>
          <w:bCs/>
          <w:kern w:val="2"/>
          <w:lang w:val="el-GR" w:eastAsia="ar-SA"/>
        </w:rPr>
        <w:t>05-11-2025</w:t>
      </w:r>
      <w:r w:rsidR="00033297" w:rsidRPr="00165BEA">
        <w:rPr>
          <w:rFonts w:asciiTheme="minorHAnsi" w:hAnsiTheme="minorHAnsi" w:cstheme="minorHAnsi"/>
          <w:b/>
          <w:bCs/>
          <w:kern w:val="2"/>
          <w:lang w:val="el-GR" w:eastAsia="ar-SA"/>
        </w:rPr>
        <w:t>,</w:t>
      </w:r>
      <w:r w:rsidR="00033297">
        <w:rPr>
          <w:rFonts w:asciiTheme="minorHAnsi" w:hAnsiTheme="minorHAnsi" w:cstheme="minorHAnsi"/>
          <w:kern w:val="2"/>
          <w:lang w:val="el-GR" w:eastAsia="ar-SA"/>
        </w:rPr>
        <w:t xml:space="preserve"> ημέρα </w:t>
      </w:r>
      <w:r w:rsidR="00033297" w:rsidRPr="00165BEA">
        <w:rPr>
          <w:rFonts w:asciiTheme="minorHAnsi" w:hAnsiTheme="minorHAnsi" w:cstheme="minorHAnsi"/>
          <w:b/>
          <w:bCs/>
          <w:kern w:val="2"/>
          <w:lang w:val="el-GR" w:eastAsia="ar-SA"/>
        </w:rPr>
        <w:t>Τετάρτη</w:t>
      </w:r>
      <w:r w:rsidR="00033297">
        <w:rPr>
          <w:rFonts w:asciiTheme="minorHAnsi" w:hAnsiTheme="minorHAnsi" w:cstheme="minorHAnsi"/>
          <w:kern w:val="2"/>
          <w:lang w:val="el-GR" w:eastAsia="ar-SA"/>
        </w:rPr>
        <w:t xml:space="preserve"> </w:t>
      </w:r>
      <w:r w:rsidRPr="0066018C">
        <w:rPr>
          <w:rFonts w:asciiTheme="minorHAnsi" w:hAnsiTheme="minorHAnsi" w:cstheme="minorHAnsi"/>
          <w:kern w:val="2"/>
          <w:lang w:val="el-GR" w:eastAsia="ar-SA"/>
        </w:rPr>
        <w:t xml:space="preserve">και ώρα </w:t>
      </w:r>
      <w:r w:rsidR="00DB6127" w:rsidRPr="00165BEA">
        <w:rPr>
          <w:rFonts w:asciiTheme="minorHAnsi" w:hAnsiTheme="minorHAnsi" w:cstheme="minorHAnsi"/>
          <w:b/>
          <w:bCs/>
          <w:kern w:val="2"/>
          <w:lang w:val="el-GR" w:eastAsia="ar-SA"/>
        </w:rPr>
        <w:t>13</w:t>
      </w:r>
      <w:r w:rsidRPr="00165BEA">
        <w:rPr>
          <w:rFonts w:asciiTheme="minorHAnsi" w:hAnsiTheme="minorHAnsi" w:cstheme="minorHAnsi"/>
          <w:b/>
          <w:bCs/>
          <w:kern w:val="2"/>
          <w:lang w:val="el-GR" w:eastAsia="ar-SA"/>
        </w:rPr>
        <w:t>:</w:t>
      </w:r>
      <w:r w:rsidR="00DB6127" w:rsidRPr="00165BEA">
        <w:rPr>
          <w:rFonts w:asciiTheme="minorHAnsi" w:hAnsiTheme="minorHAnsi" w:cstheme="minorHAnsi"/>
          <w:b/>
          <w:bCs/>
          <w:kern w:val="2"/>
          <w:lang w:val="el-GR" w:eastAsia="ar-SA"/>
        </w:rPr>
        <w:t>00</w:t>
      </w:r>
      <w:r w:rsidRPr="00165BEA">
        <w:rPr>
          <w:rFonts w:asciiTheme="minorHAnsi" w:hAnsiTheme="minorHAnsi" w:cstheme="minorHAnsi"/>
          <w:b/>
          <w:bCs/>
          <w:kern w:val="2"/>
          <w:lang w:val="el-GR" w:eastAsia="ar-SA"/>
        </w:rPr>
        <w:t>.</w:t>
      </w:r>
      <w:r w:rsidRPr="0066018C">
        <w:rPr>
          <w:rFonts w:asciiTheme="minorHAnsi" w:hAnsiTheme="minorHAnsi" w:cstheme="minorHAnsi"/>
          <w:kern w:val="2"/>
          <w:lang w:val="el-GR" w:eastAsia="ar-SA"/>
        </w:rPr>
        <w:t xml:space="preserve">  </w:t>
      </w:r>
    </w:p>
    <w:p w14:paraId="18F15E33" w14:textId="77777777" w:rsidR="00CD1ACA" w:rsidRPr="0066018C" w:rsidRDefault="00CD1ACA" w:rsidP="00CD1ACA">
      <w:pPr>
        <w:spacing w:line="276" w:lineRule="auto"/>
        <w:rPr>
          <w:rFonts w:asciiTheme="minorHAnsi" w:hAnsiTheme="minorHAnsi" w:cstheme="minorHAnsi"/>
          <w:kern w:val="2"/>
          <w:lang w:val="el-GR" w:eastAsia="ar-SA"/>
        </w:rPr>
      </w:pPr>
      <w:r w:rsidRPr="0066018C">
        <w:rPr>
          <w:rFonts w:asciiTheme="minorHAnsi" w:hAnsiTheme="minorHAnsi" w:cstheme="minorHAnsi"/>
          <w:kern w:val="2"/>
          <w:lang w:val="el-GR" w:eastAsia="ar-SA"/>
        </w:rPr>
        <w:t xml:space="preserve">Στο στάδιο αυτό τα στοιχεία των προσφορών που αποσφραγίζονται είναι </w:t>
      </w:r>
      <w:proofErr w:type="spellStart"/>
      <w:r w:rsidRPr="0066018C">
        <w:rPr>
          <w:rFonts w:asciiTheme="minorHAnsi" w:hAnsiTheme="minorHAnsi" w:cstheme="minorHAnsi"/>
          <w:kern w:val="2"/>
          <w:lang w:val="el-GR" w:eastAsia="ar-SA"/>
        </w:rPr>
        <w:t>προσβάσιμα</w:t>
      </w:r>
      <w:proofErr w:type="spellEnd"/>
      <w:r w:rsidRPr="0066018C">
        <w:rPr>
          <w:rFonts w:asciiTheme="minorHAnsi" w:hAnsiTheme="minorHAnsi" w:cstheme="minorHAnsi"/>
          <w:kern w:val="2"/>
          <w:lang w:val="el-GR" w:eastAsia="ar-SA"/>
        </w:rPr>
        <w:t xml:space="preserve"> μόνο στα μέλη της Επιτροπής Διαγωνισμού και την αναθέτουσα αρχή.</w:t>
      </w:r>
    </w:p>
    <w:p w14:paraId="64A50F99" w14:textId="77777777" w:rsidR="00002A6A" w:rsidRPr="0066018C" w:rsidRDefault="00002A6A">
      <w:pPr>
        <w:spacing w:line="276" w:lineRule="auto"/>
        <w:rPr>
          <w:rFonts w:asciiTheme="minorHAnsi" w:hAnsiTheme="minorHAnsi" w:cstheme="minorHAnsi"/>
          <w:lang w:val="el-GR"/>
        </w:rPr>
      </w:pPr>
    </w:p>
    <w:p w14:paraId="2B5441C4" w14:textId="77777777" w:rsidR="00002A6A" w:rsidRPr="0066018C" w:rsidRDefault="003910D8" w:rsidP="0044045E">
      <w:pPr>
        <w:pStyle w:val="3"/>
        <w:numPr>
          <w:ilvl w:val="2"/>
          <w:numId w:val="127"/>
        </w:numPr>
        <w:spacing w:line="276" w:lineRule="auto"/>
        <w:ind w:left="1134" w:hanging="992"/>
        <w:rPr>
          <w:rFonts w:asciiTheme="minorHAnsi" w:hAnsiTheme="minorHAnsi" w:cstheme="minorHAnsi"/>
          <w:lang w:val="el-GR"/>
        </w:rPr>
      </w:pPr>
      <w:bookmarkStart w:id="254" w:name="_Toc74566892"/>
      <w:bookmarkStart w:id="255" w:name="_Toc74566891"/>
      <w:bookmarkStart w:id="256" w:name="_Toc74566890"/>
      <w:bookmarkStart w:id="257" w:name="_Toc74566889"/>
      <w:bookmarkStart w:id="258" w:name="_Toc74566888"/>
      <w:bookmarkStart w:id="259" w:name="_Toc74566887"/>
      <w:bookmarkStart w:id="260" w:name="_Toc74566886"/>
      <w:bookmarkStart w:id="261" w:name="_Toc74566885"/>
      <w:bookmarkStart w:id="262" w:name="_Toc97194445"/>
      <w:bookmarkStart w:id="263" w:name="_Toc97194313"/>
      <w:bookmarkStart w:id="264" w:name="_Ref40981155"/>
      <w:bookmarkStart w:id="265" w:name="_Ref40981122"/>
      <w:bookmarkStart w:id="266" w:name="_Ref40981105"/>
      <w:bookmarkStart w:id="267" w:name="_Toc202448133"/>
      <w:bookmarkEnd w:id="254"/>
      <w:bookmarkEnd w:id="255"/>
      <w:bookmarkEnd w:id="256"/>
      <w:bookmarkEnd w:id="257"/>
      <w:bookmarkEnd w:id="258"/>
      <w:bookmarkEnd w:id="259"/>
      <w:bookmarkEnd w:id="260"/>
      <w:bookmarkEnd w:id="261"/>
      <w:r w:rsidRPr="0066018C">
        <w:rPr>
          <w:rFonts w:asciiTheme="minorHAnsi" w:hAnsiTheme="minorHAnsi" w:cstheme="minorHAnsi"/>
          <w:lang w:val="el-GR"/>
        </w:rPr>
        <w:t>Αξιολόγηση προσφορών</w:t>
      </w:r>
      <w:bookmarkEnd w:id="262"/>
      <w:bookmarkEnd w:id="263"/>
      <w:bookmarkEnd w:id="264"/>
      <w:bookmarkEnd w:id="265"/>
      <w:bookmarkEnd w:id="266"/>
      <w:bookmarkEnd w:id="267"/>
    </w:p>
    <w:p w14:paraId="5A6BC63B" w14:textId="51389908" w:rsidR="00002A6A" w:rsidRPr="0066018C" w:rsidRDefault="003910D8">
      <w:pPr>
        <w:spacing w:line="276" w:lineRule="auto"/>
        <w:textAlignment w:val="baseline"/>
        <w:rPr>
          <w:rFonts w:asciiTheme="minorHAnsi" w:hAnsiTheme="minorHAnsi" w:cstheme="minorHAnsi"/>
          <w:lang w:val="el-GR"/>
        </w:rPr>
      </w:pPr>
      <w:r w:rsidRPr="0066018C">
        <w:rPr>
          <w:rFonts w:asciiTheme="minorHAnsi" w:hAnsiTheme="minorHAnsi" w:cstheme="minorHAnsi"/>
          <w:lang w:val="el-GR"/>
        </w:rPr>
        <w:t xml:space="preserve">Μετά την </w:t>
      </w:r>
      <w:r w:rsidR="00CD1ACA" w:rsidRPr="0066018C">
        <w:rPr>
          <w:rFonts w:asciiTheme="minorHAnsi" w:hAnsiTheme="minorHAnsi" w:cstheme="minorHAnsi"/>
          <w:lang w:val="el-GR"/>
        </w:rPr>
        <w:t xml:space="preserve">κατά περίπτωση </w:t>
      </w:r>
      <w:r w:rsidRPr="0066018C">
        <w:rPr>
          <w:rFonts w:asciiTheme="minorHAnsi" w:hAnsiTheme="minorHAnsi" w:cstheme="minorHAnsi"/>
          <w:lang w:val="el-GR"/>
        </w:rPr>
        <w:t xml:space="preserve">ηλεκτρονική αποσφράγιση των προσφορών η </w:t>
      </w:r>
      <w:r w:rsidR="00CD1ACA" w:rsidRPr="0066018C">
        <w:rPr>
          <w:rFonts w:asciiTheme="minorHAnsi" w:hAnsiTheme="minorHAnsi" w:cstheme="minorHAnsi"/>
          <w:lang w:val="el-GR"/>
        </w:rPr>
        <w:t>α</w:t>
      </w:r>
      <w:r w:rsidRPr="0066018C">
        <w:rPr>
          <w:rFonts w:asciiTheme="minorHAnsi" w:hAnsiTheme="minorHAnsi" w:cstheme="minorHAnsi"/>
          <w:lang w:val="el-GR"/>
        </w:rPr>
        <w:t xml:space="preserve">ναθέτουσα </w:t>
      </w:r>
      <w:r w:rsidR="00CD1ACA" w:rsidRPr="0066018C">
        <w:rPr>
          <w:rFonts w:asciiTheme="minorHAnsi" w:hAnsiTheme="minorHAnsi" w:cstheme="minorHAnsi"/>
          <w:lang w:val="el-GR"/>
        </w:rPr>
        <w:t>α</w:t>
      </w:r>
      <w:r w:rsidRPr="0066018C">
        <w:rPr>
          <w:rFonts w:asciiTheme="minorHAnsi" w:hAnsiTheme="minorHAnsi" w:cstheme="minorHAnsi"/>
          <w:lang w:val="el-GR"/>
        </w:rPr>
        <w:t>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73A0B0F4" w14:textId="77777777" w:rsidR="00002A6A" w:rsidRPr="0066018C" w:rsidRDefault="003910D8">
      <w:pPr>
        <w:spacing w:line="276" w:lineRule="auto"/>
        <w:textAlignment w:val="baseline"/>
        <w:rPr>
          <w:rFonts w:asciiTheme="minorHAnsi" w:hAnsiTheme="minorHAnsi" w:cstheme="minorHAnsi"/>
          <w:kern w:val="2"/>
          <w:lang w:val="el-GR" w:eastAsia="ar-SA"/>
        </w:rPr>
      </w:pPr>
      <w:r w:rsidRPr="0066018C">
        <w:rPr>
          <w:rFonts w:asciiTheme="minorHAnsi" w:hAnsiTheme="minorHAnsi" w:cstheme="minorHAnsi"/>
          <w:kern w:val="2"/>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66018C">
        <w:rPr>
          <w:rFonts w:asciiTheme="minorHAnsi" w:hAnsiTheme="minorHAnsi" w:cstheme="minorHAnsi"/>
          <w:lang w:val="el-GR" w:eastAsia="ar-SA"/>
        </w:rPr>
        <w:t xml:space="preserve"> Η συμπλήρωση ή η αποσαφήνιση ζητείται και γίνεται αποδεκτή υπό την προϋπόθεση ότι δεν </w:t>
      </w:r>
      <w:r w:rsidRPr="0066018C">
        <w:rPr>
          <w:rFonts w:asciiTheme="minorHAnsi" w:hAnsiTheme="minorHAnsi" w:cstheme="minorHAnsi"/>
          <w:kern w:val="2"/>
          <w:lang w:val="el-GR"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66018C">
        <w:rPr>
          <w:rFonts w:asciiTheme="minorHAnsi" w:hAnsiTheme="minorHAnsi" w:cstheme="minorHAnsi"/>
          <w:kern w:val="2"/>
          <w:lang w:val="el-GR" w:eastAsia="ar-SA"/>
        </w:rPr>
        <w:t>εξακριβώσιμος</w:t>
      </w:r>
      <w:proofErr w:type="spellEnd"/>
      <w:r w:rsidRPr="0066018C">
        <w:rPr>
          <w:rFonts w:asciiTheme="minorHAnsi" w:hAnsiTheme="minorHAnsi" w:cstheme="minorHAnsi"/>
          <w:kern w:val="2"/>
          <w:lang w:val="el-GR"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66018C">
        <w:rPr>
          <w:rFonts w:asciiTheme="minorHAnsi" w:hAnsiTheme="minorHAnsi" w:cstheme="minorHAnsi"/>
          <w:kern w:val="2"/>
          <w:lang w:val="el-GR" w:eastAsia="ar-SA"/>
        </w:rPr>
        <w:t>κατ</w:t>
      </w:r>
      <w:proofErr w:type="spellEnd"/>
      <w:r w:rsidRPr="0066018C">
        <w:rPr>
          <w:rFonts w:asciiTheme="minorHAnsi" w:hAnsiTheme="minorHAnsi" w:cstheme="minorHAnsi"/>
          <w:kern w:val="2"/>
          <w:lang w:val="el-GR" w:eastAsia="ar-SA"/>
        </w:rPr>
        <w:t xml:space="preserve">΄ </w:t>
      </w:r>
      <w:proofErr w:type="spellStart"/>
      <w:r w:rsidRPr="0066018C">
        <w:rPr>
          <w:rFonts w:asciiTheme="minorHAnsi" w:hAnsiTheme="minorHAnsi" w:cstheme="minorHAnsi"/>
          <w:kern w:val="2"/>
          <w:lang w:val="el-GR" w:eastAsia="ar-SA"/>
        </w:rPr>
        <w:t>αναλογίαν</w:t>
      </w:r>
      <w:proofErr w:type="spellEnd"/>
      <w:r w:rsidRPr="0066018C">
        <w:rPr>
          <w:rFonts w:asciiTheme="minorHAnsi" w:hAnsiTheme="minorHAnsi" w:cstheme="minorHAnsi"/>
          <w:kern w:val="2"/>
          <w:lang w:val="el-GR" w:eastAsia="ar-SA"/>
        </w:rPr>
        <w:t xml:space="preserve"> και για τυχόν ελλείπουσες δηλώσεις, υπό την προϋπόθεση ότι βεβαιώνουν γεγονότα αντικειμενικώς </w:t>
      </w:r>
      <w:proofErr w:type="spellStart"/>
      <w:r w:rsidRPr="0066018C">
        <w:rPr>
          <w:rFonts w:asciiTheme="minorHAnsi" w:hAnsiTheme="minorHAnsi" w:cstheme="minorHAnsi"/>
          <w:kern w:val="2"/>
          <w:lang w:val="el-GR" w:eastAsia="ar-SA"/>
        </w:rPr>
        <w:t>εξακριβώσιμα</w:t>
      </w:r>
      <w:proofErr w:type="spellEnd"/>
      <w:r w:rsidRPr="0066018C">
        <w:rPr>
          <w:rFonts w:asciiTheme="minorHAnsi" w:hAnsiTheme="minorHAnsi" w:cstheme="minorHAnsi"/>
          <w:kern w:val="2"/>
          <w:lang w:val="el-GR" w:eastAsia="ar-SA"/>
        </w:rPr>
        <w:t>.</w:t>
      </w:r>
    </w:p>
    <w:p w14:paraId="76B17394" w14:textId="77777777" w:rsidR="00002A6A" w:rsidRPr="0066018C" w:rsidRDefault="003910D8">
      <w:pPr>
        <w:spacing w:line="276" w:lineRule="auto"/>
        <w:textAlignment w:val="baseline"/>
        <w:rPr>
          <w:rFonts w:asciiTheme="minorHAnsi" w:eastAsia="Calibri" w:hAnsiTheme="minorHAnsi" w:cstheme="minorHAnsi"/>
          <w:i/>
          <w:iCs/>
          <w:color w:val="5B9BD5"/>
          <w:kern w:val="2"/>
          <w:lang w:val="el-GR" w:eastAsia="el-GR"/>
        </w:rPr>
      </w:pPr>
      <w:r w:rsidRPr="0066018C">
        <w:rPr>
          <w:rFonts w:asciiTheme="minorHAnsi" w:hAnsiTheme="minorHAnsi" w:cstheme="minorHAnsi"/>
          <w:kern w:val="2"/>
          <w:lang w:val="el-GR"/>
        </w:rPr>
        <w:t>Ειδικότερα :</w:t>
      </w:r>
    </w:p>
    <w:p w14:paraId="39CF632C" w14:textId="77777777"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t xml:space="preserve">α) Η Επιτροπή Διαγωνισμού εξετάζει αρχικά την υποβολή της εγγύησης συμμετοχής, σύμφωνα με την παράγραφο 1 του άρθρου 72. Σε περίπτωση παράλειψης υποβολής,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με το οποίο εισηγείται την απόρριψη της προσφοράς ως απαράδεκτης.  </w:t>
      </w:r>
    </w:p>
    <w:p w14:paraId="641C6DD7" w14:textId="77777777"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w:t>
      </w:r>
    </w:p>
    <w:p w14:paraId="31AECFA9" w14:textId="77777777"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t>Κατά της εν λόγω απόφασης χωρεί προδικαστική προσφυγή, σύμφωνα με τα οριζόμενα στην παράγραφο 3.4 της παρούσας.</w:t>
      </w:r>
    </w:p>
    <w:p w14:paraId="1A615838" w14:textId="77777777"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lastRenderedPageBreak/>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23821D4F" w14:textId="77777777" w:rsidR="00CD1ACA" w:rsidRPr="0066018C" w:rsidRDefault="00CD1ACA" w:rsidP="00CD1ACA">
      <w:pPr>
        <w:suppressAutoHyphens w:val="0"/>
        <w:spacing w:after="0" w:line="276" w:lineRule="auto"/>
        <w:rPr>
          <w:rFonts w:asciiTheme="minorHAnsi" w:hAnsiTheme="minorHAnsi" w:cstheme="minorHAnsi"/>
          <w:kern w:val="2"/>
          <w:lang w:val="el-GR"/>
        </w:rPr>
      </w:pPr>
    </w:p>
    <w:p w14:paraId="51AB25AE" w14:textId="77777777"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t>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των τεχνικών προσφορών των προσφερόντων τα δικαιολογητικά συμμετοχής των οποίων έκρινε πλήρη. Η αξιολόγηση γίνεται σύμφωνα με τους όρους της παρούσας και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και των τεχνικών προσφορών.</w:t>
      </w:r>
    </w:p>
    <w:p w14:paraId="2DD17714" w14:textId="77777777" w:rsidR="00CD1ACA" w:rsidRPr="0066018C" w:rsidRDefault="00CD1ACA" w:rsidP="00CD1ACA">
      <w:pPr>
        <w:suppressAutoHyphens w:val="0"/>
        <w:spacing w:after="0" w:line="276" w:lineRule="auto"/>
        <w:rPr>
          <w:rFonts w:asciiTheme="minorHAnsi" w:hAnsiTheme="minorHAnsi" w:cstheme="minorHAnsi"/>
          <w:kern w:val="2"/>
          <w:lang w:val="el-GR"/>
        </w:rPr>
      </w:pPr>
    </w:p>
    <w:p w14:paraId="57D1FF33" w14:textId="77777777"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t xml:space="preserve">γ) Στη συνέχεια η Επιτροπή Διαγωνισμού προβαίνει στην αξιολόγηση των οικονομικών προσφορών των προσφερόντων, των οποίων τα δικαιολογητικά συμμετοχής και η τεχνική προσφορά των οποίων κρίθηκαν αποδεκτά, συντάσσει πρακτικό στο οποίο καταχωρίζονται οι οικονομικές προσφορές κατά σειρά μειοδοσίας και εισηγείται αιτιολογημένα την αποδοχή ή απόρριψή τους, την κατάταξη των προσφορών και την ανάδειξη του προσωρινού αναδόχου. </w:t>
      </w:r>
    </w:p>
    <w:p w14:paraId="62EDEE61" w14:textId="77777777" w:rsidR="00947B10" w:rsidRPr="0066018C" w:rsidRDefault="00947B10" w:rsidP="00CD1ACA">
      <w:pPr>
        <w:suppressAutoHyphens w:val="0"/>
        <w:spacing w:after="0" w:line="276" w:lineRule="auto"/>
        <w:rPr>
          <w:rFonts w:asciiTheme="minorHAnsi" w:hAnsiTheme="minorHAnsi" w:cstheme="minorHAnsi"/>
          <w:kern w:val="2"/>
          <w:lang w:val="el-GR"/>
        </w:rPr>
      </w:pPr>
    </w:p>
    <w:p w14:paraId="2E382590" w14:textId="77777777"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19057CE3" w14:textId="77777777" w:rsidR="00947B10" w:rsidRPr="0066018C" w:rsidRDefault="00947B10" w:rsidP="00CD1ACA">
      <w:pPr>
        <w:suppressAutoHyphens w:val="0"/>
        <w:spacing w:after="0" w:line="276" w:lineRule="auto"/>
        <w:rPr>
          <w:rFonts w:asciiTheme="minorHAnsi" w:hAnsiTheme="minorHAnsi" w:cstheme="minorHAnsi"/>
          <w:kern w:val="2"/>
          <w:lang w:val="el-GR"/>
        </w:rPr>
      </w:pPr>
    </w:p>
    <w:p w14:paraId="3B05DD94" w14:textId="77777777"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t xml:space="preserve">Στην περίπτωση ισότιμων προσφορών η αναθέτουσα αρχή επιλέγει τον ανάδοχο με κλήρωση μεταξύ των οικονομικών φορέων που υπέβαλαν ισότιμες προσφορές. Η κλήρωση γίνεται ενώπιον της Επιτροπής του Διαγωνισμού και παρουσία των οικονομικών φορέων που υπέβαλαν τις ισότιμες προσφορές.   </w:t>
      </w:r>
    </w:p>
    <w:p w14:paraId="60E002C3" w14:textId="77777777" w:rsidR="00947B10" w:rsidRPr="0066018C" w:rsidRDefault="00947B10" w:rsidP="00CD1ACA">
      <w:pPr>
        <w:suppressAutoHyphens w:val="0"/>
        <w:spacing w:after="0" w:line="276" w:lineRule="auto"/>
        <w:rPr>
          <w:rFonts w:asciiTheme="minorHAnsi" w:hAnsiTheme="minorHAnsi" w:cstheme="minorHAnsi"/>
          <w:kern w:val="2"/>
          <w:lang w:val="el-GR"/>
        </w:rPr>
      </w:pPr>
    </w:p>
    <w:p w14:paraId="421683CA" w14:textId="74CAB312" w:rsidR="00CD1ACA" w:rsidRPr="0066018C" w:rsidRDefault="00CD1ACA" w:rsidP="00CD1ACA">
      <w:pPr>
        <w:suppressAutoHyphens w:val="0"/>
        <w:spacing w:after="0" w:line="276" w:lineRule="auto"/>
        <w:rPr>
          <w:rFonts w:asciiTheme="minorHAnsi" w:hAnsiTheme="minorHAnsi" w:cstheme="minorHAnsi"/>
          <w:kern w:val="2"/>
          <w:lang w:val="el-GR"/>
        </w:rPr>
      </w:pPr>
      <w:r w:rsidRPr="0066018C">
        <w:rPr>
          <w:rFonts w:asciiTheme="minorHAnsi" w:hAnsiTheme="minorHAnsi" w:cstheme="minorHAnsi"/>
          <w:kern w:val="2"/>
          <w:lang w:val="el-GR"/>
        </w:rPr>
        <w:t xml:space="preserve">Στη συνέχεια, εφόσον το αποφαινόμενο όργανο της αναθέτουσας αρχής εγκρίνει τα ανωτέρω πρακτικά εκδίδεται απόφαση για τα  αποτελέσματα  όλων των ως άνω σταδίων («Δικαιολογητικά Συμμετοχής», «Τεχνική Προσφορά» και «Οικονομική Προσφορά») και η αναθέτουσα αρχή προσκαλεί εγγράφως, μέσω της λειτουργικότητας της «Επικοινωνίας» του ηλεκτρονικού διαγωνισμού στο ΕΣΗΔΗΣ, τον πρώτο σε κατάταξη μειοδότη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παράγραφο 3.2 της παρούσας, περί πρόσκλησης για υποβολή δικαιολογητικών. Η απόφαση έγκρισης των πρακτικών δεν κοινοποιείται στους προσφέροντες, δεν αναρτάται στο ΚΗΜΔΗΣ και στη «ΔΙΑΥΓΕΙΑ» και ενσωματώνεται στην απόφαση κατακύρωσης. </w:t>
      </w:r>
    </w:p>
    <w:p w14:paraId="2B7F5539" w14:textId="77777777" w:rsidR="00CD1ACA" w:rsidRPr="0066018C" w:rsidRDefault="00CD1ACA" w:rsidP="00CD1ACA">
      <w:pPr>
        <w:suppressAutoHyphens w:val="0"/>
        <w:spacing w:after="0" w:line="276" w:lineRule="auto"/>
        <w:rPr>
          <w:rFonts w:asciiTheme="minorHAnsi" w:hAnsiTheme="minorHAnsi" w:cstheme="minorHAnsi"/>
          <w:kern w:val="2"/>
          <w:lang w:val="el-GR"/>
        </w:rPr>
      </w:pPr>
    </w:p>
    <w:p w14:paraId="7EDC321B" w14:textId="77777777" w:rsidR="00002A6A" w:rsidRPr="0066018C" w:rsidRDefault="003910D8" w:rsidP="0044045E">
      <w:pPr>
        <w:pStyle w:val="2"/>
        <w:numPr>
          <w:ilvl w:val="1"/>
          <w:numId w:val="128"/>
        </w:numPr>
        <w:spacing w:line="276" w:lineRule="auto"/>
        <w:rPr>
          <w:rFonts w:asciiTheme="minorHAnsi" w:hAnsiTheme="minorHAnsi" w:cstheme="minorHAnsi"/>
          <w:lang w:val="el-GR"/>
        </w:rPr>
      </w:pPr>
      <w:bookmarkStart w:id="268" w:name="__RefHeading___Toc491950129"/>
      <w:bookmarkEnd w:id="268"/>
      <w:r w:rsidRPr="0066018C">
        <w:rPr>
          <w:rFonts w:asciiTheme="minorHAnsi" w:hAnsiTheme="minorHAnsi" w:cstheme="minorHAnsi"/>
          <w:lang w:val="el-GR"/>
        </w:rPr>
        <w:tab/>
      </w:r>
      <w:bookmarkStart w:id="269" w:name="_Ref496542592"/>
      <w:bookmarkStart w:id="270" w:name="_Toc97194446"/>
      <w:bookmarkStart w:id="271" w:name="_Toc97194314"/>
      <w:bookmarkStart w:id="272" w:name="_Ref67613215"/>
      <w:bookmarkStart w:id="273" w:name="_Toc202448134"/>
      <w:r w:rsidRPr="0066018C">
        <w:rPr>
          <w:rFonts w:asciiTheme="minorHAnsi" w:hAnsiTheme="minorHAnsi" w:cstheme="minorHAnsi"/>
          <w:lang w:val="el-GR"/>
        </w:rPr>
        <w:t xml:space="preserve">Πρόσκληση υποβολής δικαιολογητικών προσωρινού αναδόχου - Δικαιολογητικά </w:t>
      </w:r>
      <w:bookmarkEnd w:id="269"/>
      <w:r w:rsidRPr="0066018C">
        <w:rPr>
          <w:rFonts w:asciiTheme="minorHAnsi" w:hAnsiTheme="minorHAnsi" w:cstheme="minorHAnsi"/>
          <w:lang w:val="el-GR"/>
        </w:rPr>
        <w:t>προσωρινού αναδόχου</w:t>
      </w:r>
      <w:bookmarkEnd w:id="270"/>
      <w:bookmarkEnd w:id="271"/>
      <w:bookmarkEnd w:id="272"/>
      <w:bookmarkEnd w:id="273"/>
    </w:p>
    <w:p w14:paraId="607B3213" w14:textId="7B19601A"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Μετά την αξιολόγηση των προσφορών, η αναθέτουσα αρχή </w:t>
      </w:r>
      <w:r w:rsidRPr="0066018C">
        <w:rPr>
          <w:rFonts w:asciiTheme="minorHAnsi" w:hAnsiTheme="minorHAnsi" w:cstheme="minorHAnsi"/>
          <w:lang w:val="el-GR" w:eastAsia="ar-SA"/>
        </w:rPr>
        <w:t>αποστέλλει σχετική ηλεκτρονική  πρόσκληση</w:t>
      </w:r>
      <w:r w:rsidRPr="0066018C">
        <w:rPr>
          <w:rFonts w:asciiTheme="minorHAnsi" w:hAnsiTheme="minorHAnsi" w:cstheme="minorHAnsi"/>
          <w:lang w:val="el-GR"/>
        </w:rPr>
        <w:t xml:space="preserve"> στον προσφέροντα, στον οποίο πρόκειται να γίνει η κατακύρωση («προσωρινό ανάδοχο»), </w:t>
      </w:r>
      <w:r w:rsidRPr="0066018C">
        <w:rPr>
          <w:rFonts w:asciiTheme="minorHAnsi" w:hAnsiTheme="minorHAnsi" w:cstheme="minorHAnsi"/>
          <w:lang w:val="el-GR"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w:t>
      </w:r>
      <w:r w:rsidRPr="0066018C">
        <w:rPr>
          <w:rFonts w:asciiTheme="minorHAnsi" w:hAnsiTheme="minorHAnsi" w:cstheme="minorHAnsi"/>
          <w:lang w:val="el-GR" w:eastAsia="ar-SA"/>
        </w:rPr>
        <w:lastRenderedPageBreak/>
        <w:t xml:space="preserve">που περιγράφονται στην παράγραφο 2.2.9.2. της παρούσας </w:t>
      </w:r>
      <w:r w:rsidR="006F7FA6" w:rsidRPr="0066018C">
        <w:rPr>
          <w:rFonts w:asciiTheme="minorHAnsi" w:hAnsiTheme="minorHAnsi" w:cstheme="minorHAnsi"/>
          <w:lang w:val="el-GR" w:eastAsia="ar-SA"/>
        </w:rPr>
        <w:t>Δ</w:t>
      </w:r>
      <w:r w:rsidRPr="0066018C">
        <w:rPr>
          <w:rFonts w:asciiTheme="minorHAnsi" w:hAnsiTheme="minorHAnsi" w:cstheme="minorHAnsi"/>
          <w:lang w:val="el-GR" w:eastAsia="ar-SA"/>
        </w:rPr>
        <w:t xml:space="preserve">ιακήρυξης, ως αποδεικτικά στοιχεία για τη μη συνδρομή των λόγων αποκλεισμού της παραγράφου 2.2.3 της </w:t>
      </w:r>
      <w:r w:rsidR="006F7FA6" w:rsidRPr="0066018C">
        <w:rPr>
          <w:rFonts w:asciiTheme="minorHAnsi" w:hAnsiTheme="minorHAnsi" w:cstheme="minorHAnsi"/>
          <w:lang w:val="el-GR" w:eastAsia="ar-SA"/>
        </w:rPr>
        <w:t>Δ</w:t>
      </w:r>
      <w:r w:rsidRPr="0066018C">
        <w:rPr>
          <w:rFonts w:asciiTheme="minorHAnsi" w:hAnsiTheme="minorHAnsi" w:cstheme="minorHAnsi"/>
          <w:lang w:val="el-GR" w:eastAsia="ar-SA"/>
        </w:rPr>
        <w:t>ιακήρυξης, καθώς και για την πλήρωση των κριτηρίων ποιοτικής επιλογής των παραγράφων 2.2.4 - 2.2.8  αυτής.</w:t>
      </w:r>
    </w:p>
    <w:p w14:paraId="713CF9A9" w14:textId="41259D7B" w:rsidR="00002A6A" w:rsidRPr="0066018C" w:rsidRDefault="003910D8">
      <w:pPr>
        <w:spacing w:line="276" w:lineRule="auto"/>
        <w:rPr>
          <w:rFonts w:asciiTheme="minorHAnsi" w:hAnsiTheme="minorHAnsi" w:cstheme="minorHAnsi"/>
          <w:color w:val="000000"/>
          <w:lang w:val="el-GR" w:eastAsia="ar-SA"/>
        </w:rPr>
      </w:pPr>
      <w:r w:rsidRPr="0066018C">
        <w:rPr>
          <w:rFonts w:asciiTheme="minorHAnsi" w:hAnsiTheme="minorHAnsi" w:cstheme="minorHAnsi"/>
          <w:color w:val="000000"/>
          <w:lang w:val="el-GR" w:eastAsia="ar-SA"/>
        </w:rPr>
        <w:t xml:space="preserve">Ειδικότερα, το σύνολο των στοιχείων και δικαιολογητικών της ως άνω παραγράφου αποστέλλονται από </w:t>
      </w:r>
      <w:r w:rsidR="006F7FA6" w:rsidRPr="0066018C">
        <w:rPr>
          <w:rFonts w:asciiTheme="minorHAnsi" w:hAnsiTheme="minorHAnsi" w:cstheme="minorHAnsi"/>
          <w:color w:val="000000"/>
          <w:lang w:val="el-GR" w:eastAsia="ar-SA"/>
        </w:rPr>
        <w:t>τον προσωρινό ανάδοχο</w:t>
      </w:r>
      <w:r w:rsidRPr="0066018C">
        <w:rPr>
          <w:rFonts w:asciiTheme="minorHAnsi" w:hAnsiTheme="minorHAnsi" w:cstheme="minorHAnsi"/>
          <w:color w:val="000000"/>
          <w:lang w:val="el-GR" w:eastAsia="ar-SA"/>
        </w:rPr>
        <w:t xml:space="preserve"> σε μορφή ηλεκτρονικών αρχείων με </w:t>
      </w:r>
      <w:proofErr w:type="spellStart"/>
      <w:r w:rsidRPr="0066018C">
        <w:rPr>
          <w:rFonts w:asciiTheme="minorHAnsi" w:hAnsiTheme="minorHAnsi" w:cstheme="minorHAnsi"/>
          <w:color w:val="000000"/>
          <w:lang w:val="el-GR" w:eastAsia="ar-SA"/>
        </w:rPr>
        <w:t>μορφότυπο</w:t>
      </w:r>
      <w:proofErr w:type="spellEnd"/>
      <w:r w:rsidRPr="0066018C">
        <w:rPr>
          <w:rFonts w:asciiTheme="minorHAnsi" w:hAnsiTheme="minorHAnsi" w:cstheme="minorHAnsi"/>
          <w:color w:val="000000"/>
          <w:lang w:val="el-GR" w:eastAsia="ar-SA"/>
        </w:rPr>
        <w:t xml:space="preserve"> PDF, σύμφωνα με τα ειδικώς οριζόμενα στην παράγραφο 2.4.2.5 της παρούσας.</w:t>
      </w:r>
    </w:p>
    <w:p w14:paraId="4B42C4C6" w14:textId="77777777" w:rsidR="00002A6A" w:rsidRPr="0066018C" w:rsidRDefault="003910D8">
      <w:pPr>
        <w:spacing w:line="276" w:lineRule="auto"/>
        <w:rPr>
          <w:rFonts w:asciiTheme="minorHAnsi" w:hAnsiTheme="minorHAnsi" w:cstheme="minorHAnsi"/>
          <w:strike/>
          <w:lang w:val="el-GR" w:eastAsia="ar-SA"/>
        </w:rPr>
      </w:pPr>
      <w:r w:rsidRPr="0066018C">
        <w:rPr>
          <w:rFonts w:asciiTheme="minorHAnsi" w:hAnsiTheme="minorHAnsi" w:cstheme="minorHAnsi"/>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66018C">
        <w:rPr>
          <w:rFonts w:asciiTheme="minorHAnsi" w:hAnsiTheme="minorHAnsi" w:cstheme="minorHAnsi"/>
          <w:color w:val="000000"/>
          <w:lang w:val="el-GR" w:eastAsia="ar-SA"/>
        </w:rPr>
        <w:t>, σύμφωνα με τα προβλεπόμενα στις διατάξεις της ως άνω παραγράφου 2.4.2.5</w:t>
      </w:r>
      <w:r w:rsidRPr="0066018C">
        <w:rPr>
          <w:rFonts w:asciiTheme="minorHAnsi" w:hAnsiTheme="minorHAnsi" w:cstheme="minorHAnsi"/>
          <w:lang w:val="el-GR" w:eastAsia="ar-SA"/>
        </w:rPr>
        <w:t xml:space="preserve">. </w:t>
      </w:r>
    </w:p>
    <w:p w14:paraId="5B83CDD9" w14:textId="127EE6FC" w:rsidR="00002A6A" w:rsidRPr="0066018C" w:rsidRDefault="003910D8">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 xml:space="preserve">Αν δεν προσκομισθούν τα παραπάνω δικαιολογητικά ή υπάρχουν ελλείψεις σε αυτά που </w:t>
      </w:r>
      <w:proofErr w:type="spellStart"/>
      <w:r w:rsidRPr="0066018C">
        <w:rPr>
          <w:rFonts w:asciiTheme="minorHAnsi" w:hAnsiTheme="minorHAnsi" w:cstheme="minorHAnsi"/>
          <w:lang w:val="el-GR" w:eastAsia="ar-SA"/>
        </w:rPr>
        <w:t>υπoβλήθηκαν</w:t>
      </w:r>
      <w:proofErr w:type="spellEnd"/>
      <w:r w:rsidRPr="0066018C">
        <w:rPr>
          <w:rFonts w:asciiTheme="minorHAnsi" w:hAnsiTheme="minorHAnsi" w:cstheme="minorHAnsi"/>
          <w:lang w:val="el-GR" w:eastAsia="ar-SA"/>
        </w:rPr>
        <w:t xml:space="preserve">,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w:t>
      </w:r>
      <w:r w:rsidR="006F7FA6" w:rsidRPr="0066018C">
        <w:rPr>
          <w:rFonts w:asciiTheme="minorHAnsi" w:hAnsiTheme="minorHAnsi" w:cstheme="minorHAnsi"/>
          <w:lang w:val="el-GR" w:eastAsia="ar-SA"/>
        </w:rPr>
        <w:t>κατά</w:t>
      </w:r>
      <w:r w:rsidRPr="0066018C">
        <w:rPr>
          <w:rFonts w:asciiTheme="minorHAnsi" w:hAnsiTheme="minorHAnsi" w:cstheme="minorHAnsi"/>
          <w:lang w:val="el-GR" w:eastAsia="ar-SA"/>
        </w:rPr>
        <w:t xml:space="preserve"> το άρθρο 102 του ν. 4412/2016, εντός δέκα (10) ημερών από την κοινοποίηση της σχετικής πρόσκλησης σε αυτόν.</w:t>
      </w:r>
    </w:p>
    <w:p w14:paraId="6A7CE994" w14:textId="75B5A4A9" w:rsidR="00002A6A" w:rsidRPr="0066018C" w:rsidRDefault="003910D8">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 xml:space="preserve">Ο προσωρινός ανάδοχος δύναται να υποβάλει </w:t>
      </w:r>
      <w:r w:rsidR="006F7FA6" w:rsidRPr="0066018C">
        <w:rPr>
          <w:rFonts w:asciiTheme="minorHAnsi" w:hAnsiTheme="minorHAnsi" w:cstheme="minorHAnsi"/>
          <w:lang w:val="el-GR" w:eastAsia="ar-SA"/>
        </w:rPr>
        <w:t>προς την αναθέτουσα αρχή</w:t>
      </w:r>
      <w:r w:rsidRPr="0066018C">
        <w:rPr>
          <w:rFonts w:asciiTheme="minorHAnsi" w:hAnsiTheme="minorHAnsi" w:cstheme="minorHAnsi"/>
          <w:lang w:val="el-GR" w:eastAsia="ar-SA"/>
        </w:rPr>
        <w:t>, μέσω της λειτουργικότητας της «Επικοινωνίας» του ηλεκτρονικού διαγωνισμού στο ΕΣΗΔΗΣ</w:t>
      </w:r>
      <w:r w:rsidR="006F7FA6" w:rsidRPr="0066018C">
        <w:rPr>
          <w:rFonts w:asciiTheme="minorHAnsi" w:hAnsiTheme="minorHAnsi" w:cstheme="minorHAnsi"/>
          <w:lang w:val="el-GR" w:eastAsia="ar-SA"/>
        </w:rPr>
        <w:t xml:space="preserve"> αίτημα</w:t>
      </w:r>
      <w:r w:rsidRPr="0066018C">
        <w:rPr>
          <w:rFonts w:asciiTheme="minorHAnsi" w:hAnsiTheme="minorHAnsi" w:cstheme="minorHAnsi"/>
          <w:lang w:val="el-GR" w:eastAsia="ar-SA"/>
        </w:rPr>
        <w:t xml:space="preserve">,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w:t>
      </w:r>
      <w:r w:rsidR="006F7FA6" w:rsidRPr="0066018C">
        <w:rPr>
          <w:rFonts w:asciiTheme="minorHAnsi" w:hAnsiTheme="minorHAnsi" w:cstheme="minorHAnsi"/>
          <w:lang w:val="el-GR" w:eastAsia="ar-SA"/>
        </w:rPr>
        <w:t>όπ</w:t>
      </w:r>
      <w:r w:rsidRPr="0066018C">
        <w:rPr>
          <w:rFonts w:asciiTheme="minorHAnsi" w:hAnsiTheme="minorHAnsi" w:cstheme="minorHAnsi"/>
          <w:lang w:val="el-GR" w:eastAsia="ar-SA"/>
        </w:rPr>
        <w:t>ως προβλέπεται</w:t>
      </w:r>
      <w:r w:rsidR="006F7FA6" w:rsidRPr="0066018C">
        <w:rPr>
          <w:rFonts w:asciiTheme="minorHAnsi" w:hAnsiTheme="minorHAnsi" w:cstheme="minorHAnsi"/>
          <w:lang w:val="el-GR" w:eastAsia="ar-SA"/>
        </w:rPr>
        <w:t xml:space="preserve"> ανωτέρω</w:t>
      </w:r>
      <w:r w:rsidRPr="0066018C">
        <w:rPr>
          <w:rFonts w:asciiTheme="minorHAnsi" w:hAnsiTheme="minorHAnsi" w:cstheme="minorHAnsi"/>
          <w:lang w:val="el-GR" w:eastAsia="ar-SA"/>
        </w:rPr>
        <w:t xml:space="preserve">.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w:t>
      </w:r>
      <w:proofErr w:type="spellStart"/>
      <w:r w:rsidRPr="0066018C">
        <w:rPr>
          <w:rFonts w:asciiTheme="minorHAnsi" w:hAnsiTheme="minorHAnsi" w:cstheme="minorHAnsi"/>
          <w:lang w:val="el-GR" w:eastAsia="ar-SA"/>
        </w:rPr>
        <w:t>κατ</w:t>
      </w:r>
      <w:proofErr w:type="spellEnd"/>
      <w:r w:rsidRPr="0066018C">
        <w:rPr>
          <w:rFonts w:asciiTheme="minorHAnsi" w:hAnsiTheme="minorHAnsi" w:cstheme="minorHAnsi"/>
          <w:lang w:val="el-GR" w:eastAsia="ar-SA"/>
        </w:rPr>
        <w:t>΄ εφαρμογή της διάταξης του πρώτου εδαφίου της παρ. 5 του άρθρου 79  του ν. 4412/2016, τηρουμένων των αρχών της ίσης μεταχείρισης και της διαφάνειας.</w:t>
      </w:r>
    </w:p>
    <w:p w14:paraId="5519B43F" w14:textId="77777777" w:rsidR="00002A6A" w:rsidRPr="0066018C" w:rsidRDefault="003910D8">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5624BACA" w14:textId="77777777" w:rsidR="00002A6A" w:rsidRPr="0066018C" w:rsidRDefault="003910D8">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5A1EB26B" w14:textId="77777777" w:rsidR="00002A6A" w:rsidRPr="0066018C" w:rsidRDefault="003910D8">
      <w:pPr>
        <w:spacing w:line="276" w:lineRule="auto"/>
        <w:rPr>
          <w:rFonts w:asciiTheme="minorHAnsi" w:hAnsiTheme="minorHAnsi" w:cstheme="minorHAnsi"/>
          <w:lang w:val="el-GR" w:eastAsia="ar-SA"/>
        </w:rPr>
      </w:pPr>
      <w:proofErr w:type="spellStart"/>
      <w:r w:rsidRPr="0066018C">
        <w:rPr>
          <w:rFonts w:asciiTheme="minorHAnsi" w:hAnsiTheme="minorHAnsi" w:cstheme="minorHAnsi"/>
          <w:lang w:val="el-GR" w:eastAsia="ar-SA"/>
        </w:rPr>
        <w:t>ii</w:t>
      </w:r>
      <w:proofErr w:type="spellEnd"/>
      <w:r w:rsidRPr="0066018C">
        <w:rPr>
          <w:rFonts w:asciiTheme="minorHAnsi" w:hAnsiTheme="minorHAnsi" w:cstheme="minorHAnsi"/>
          <w:lang w:val="el-GR"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66AFA74F" w14:textId="2738C7E7" w:rsidR="00002A6A" w:rsidRPr="0066018C" w:rsidRDefault="003910D8">
      <w:pPr>
        <w:spacing w:line="276" w:lineRule="auto"/>
        <w:rPr>
          <w:rFonts w:asciiTheme="minorHAnsi" w:hAnsiTheme="minorHAnsi" w:cstheme="minorHAnsi"/>
          <w:lang w:val="el-GR" w:eastAsia="ar-SA"/>
        </w:rPr>
      </w:pPr>
      <w:proofErr w:type="spellStart"/>
      <w:r w:rsidRPr="0066018C">
        <w:rPr>
          <w:rFonts w:asciiTheme="minorHAnsi" w:hAnsiTheme="minorHAnsi" w:cstheme="minorHAnsi"/>
          <w:lang w:val="el-GR" w:eastAsia="ar-SA"/>
        </w:rPr>
        <w:t>iii</w:t>
      </w:r>
      <w:proofErr w:type="spellEnd"/>
      <w:r w:rsidRPr="0066018C">
        <w:rPr>
          <w:rFonts w:asciiTheme="minorHAnsi" w:hAnsiTheme="minorHAnsi" w:cstheme="minorHAnsi"/>
          <w:lang w:val="el-GR" w:eastAsia="ar-SA"/>
        </w:rPr>
        <w:t>)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w:t>
      </w:r>
      <w:r w:rsidR="006F7FA6" w:rsidRPr="0066018C">
        <w:rPr>
          <w:rFonts w:asciiTheme="minorHAnsi" w:hAnsiTheme="minorHAnsi" w:cstheme="minorHAnsi"/>
          <w:lang w:val="el-GR" w:eastAsia="ar-SA"/>
        </w:rPr>
        <w:t>ό</w:t>
      </w:r>
      <w:r w:rsidRPr="0066018C">
        <w:rPr>
          <w:rFonts w:asciiTheme="minorHAnsi" w:hAnsiTheme="minorHAnsi" w:cstheme="minorHAnsi"/>
          <w:lang w:val="el-GR" w:eastAsia="ar-SA"/>
        </w:rPr>
        <w:t>τ</w:t>
      </w:r>
      <w:r w:rsidR="006F7FA6" w:rsidRPr="0066018C">
        <w:rPr>
          <w:rFonts w:asciiTheme="minorHAnsi" w:hAnsiTheme="minorHAnsi" w:cstheme="minorHAnsi"/>
          <w:lang w:val="el-GR" w:eastAsia="ar-SA"/>
        </w:rPr>
        <w:t>ε</w:t>
      </w:r>
      <w:r w:rsidRPr="0066018C">
        <w:rPr>
          <w:rFonts w:asciiTheme="minorHAnsi" w:hAnsiTheme="minorHAnsi" w:cstheme="minorHAnsi"/>
          <w:lang w:val="el-GR" w:eastAsia="ar-SA"/>
        </w:rPr>
        <w:t>ρων από τις απαιτήσεις των κριτηρίων ποιοτικής επιλογής σύμφωνα με τις παραγράφους 2.2.4 έως 2.2.8 (κριτήρια ποιοτικής επιλογής) της παρούσας</w:t>
      </w:r>
      <w:r w:rsidR="006F7FA6" w:rsidRPr="0066018C">
        <w:rPr>
          <w:rFonts w:asciiTheme="minorHAnsi" w:hAnsiTheme="minorHAnsi" w:cstheme="minorHAnsi"/>
          <w:lang w:val="el-GR" w:eastAsia="ar-SA"/>
        </w:rPr>
        <w:t>.</w:t>
      </w:r>
    </w:p>
    <w:p w14:paraId="7BB265E0" w14:textId="70AC7FCE" w:rsidR="00002A6A" w:rsidRPr="0066018C" w:rsidRDefault="003910D8">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 xml:space="preserve">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το Ευρωπαϊκό Ενιαίο Έγγραφο Σύμβασης </w:t>
      </w:r>
      <w:r w:rsidRPr="0066018C">
        <w:rPr>
          <w:rFonts w:asciiTheme="minorHAnsi" w:hAnsiTheme="minorHAnsi" w:cstheme="minorHAnsi"/>
          <w:lang w:val="el-GR" w:eastAsia="ar-SA"/>
        </w:rPr>
        <w:lastRenderedPageBreak/>
        <w:t xml:space="preserve">(ΕΕΕΣ) ότι πληροί,  οι οποίες μεταβολές </w:t>
      </w:r>
      <w:r w:rsidR="006F7FA6" w:rsidRPr="0066018C">
        <w:rPr>
          <w:rFonts w:asciiTheme="minorHAnsi" w:hAnsiTheme="minorHAnsi" w:cstheme="minorHAnsi"/>
          <w:lang w:val="el-GR" w:eastAsia="ar-SA"/>
        </w:rPr>
        <w:t xml:space="preserve">είτε </w:t>
      </w:r>
      <w:r w:rsidRPr="0066018C">
        <w:rPr>
          <w:rFonts w:asciiTheme="minorHAnsi" w:hAnsiTheme="minorHAnsi" w:cstheme="minorHAnsi"/>
          <w:lang w:val="el-GR" w:eastAsia="ar-SA"/>
        </w:rPr>
        <w:t xml:space="preserve">επήλθαν </w:t>
      </w:r>
      <w:r w:rsidR="006F7FA6" w:rsidRPr="0066018C">
        <w:rPr>
          <w:rFonts w:asciiTheme="minorHAnsi" w:hAnsiTheme="minorHAnsi" w:cstheme="minorHAnsi"/>
          <w:lang w:val="el-GR" w:eastAsia="ar-SA"/>
        </w:rPr>
        <w:t xml:space="preserve">είτε </w:t>
      </w:r>
      <w:r w:rsidRPr="0066018C">
        <w:rPr>
          <w:rFonts w:asciiTheme="minorHAnsi" w:hAnsiTheme="minorHAnsi" w:cstheme="minorHAnsi"/>
          <w:lang w:val="el-GR" w:eastAsia="ar-SA"/>
        </w:rPr>
        <w:t>έλαβε γνώση</w:t>
      </w:r>
      <w:r w:rsidR="006F7FA6" w:rsidRPr="0066018C">
        <w:rPr>
          <w:rFonts w:asciiTheme="minorHAnsi" w:hAnsiTheme="minorHAnsi" w:cstheme="minorHAnsi"/>
          <w:lang w:val="el-GR" w:eastAsia="ar-SA"/>
        </w:rPr>
        <w:t xml:space="preserve"> αυτών</w:t>
      </w:r>
      <w:r w:rsidRPr="0066018C">
        <w:rPr>
          <w:rFonts w:asciiTheme="minorHAnsi" w:hAnsiTheme="minorHAnsi" w:cstheme="minorHAnsi"/>
          <w:lang w:val="el-GR" w:eastAsia="ar-SA"/>
        </w:rPr>
        <w:t xml:space="preserve"> μετά τη δήλωση και μέχρι την ημέρα της σύναψης της σύμβασης (</w:t>
      </w:r>
      <w:proofErr w:type="spellStart"/>
      <w:r w:rsidRPr="0066018C">
        <w:rPr>
          <w:rFonts w:asciiTheme="minorHAnsi" w:hAnsiTheme="minorHAnsi" w:cstheme="minorHAnsi"/>
          <w:lang w:val="el-GR" w:eastAsia="ar-SA"/>
        </w:rPr>
        <w:t>οψιγενείς</w:t>
      </w:r>
      <w:proofErr w:type="spellEnd"/>
      <w:r w:rsidRPr="0066018C">
        <w:rPr>
          <w:rFonts w:asciiTheme="minorHAnsi" w:hAnsiTheme="minorHAnsi" w:cstheme="minorHAnsi"/>
          <w:lang w:val="el-GR" w:eastAsia="ar-SA"/>
        </w:rPr>
        <w:t xml:space="preserve"> μεταβολές), δεν καταπίπτει υπέρ της </w:t>
      </w:r>
      <w:r w:rsidR="006F7FA6" w:rsidRPr="0066018C">
        <w:rPr>
          <w:rFonts w:asciiTheme="minorHAnsi" w:hAnsiTheme="minorHAnsi" w:cstheme="minorHAnsi"/>
          <w:lang w:val="el-GR" w:eastAsia="ar-SA"/>
        </w:rPr>
        <w:t>α</w:t>
      </w:r>
      <w:r w:rsidRPr="0066018C">
        <w:rPr>
          <w:rFonts w:asciiTheme="minorHAnsi" w:hAnsiTheme="minorHAnsi" w:cstheme="minorHAnsi"/>
          <w:lang w:val="el-GR" w:eastAsia="ar-SA"/>
        </w:rPr>
        <w:t xml:space="preserve">ναθέτουσας </w:t>
      </w:r>
      <w:r w:rsidR="006F7FA6" w:rsidRPr="0066018C">
        <w:rPr>
          <w:rFonts w:asciiTheme="minorHAnsi" w:hAnsiTheme="minorHAnsi" w:cstheme="minorHAnsi"/>
          <w:lang w:val="el-GR" w:eastAsia="ar-SA"/>
        </w:rPr>
        <w:t>α</w:t>
      </w:r>
      <w:r w:rsidRPr="0066018C">
        <w:rPr>
          <w:rFonts w:asciiTheme="minorHAnsi" w:hAnsiTheme="minorHAnsi" w:cstheme="minorHAnsi"/>
          <w:lang w:val="el-GR" w:eastAsia="ar-SA"/>
        </w:rPr>
        <w:t xml:space="preserve">ρχής η εγγύηση συμμετοχής του. </w:t>
      </w:r>
    </w:p>
    <w:p w14:paraId="05FB3CF6" w14:textId="2BED6BF5" w:rsidR="00002A6A" w:rsidRPr="0066018C" w:rsidRDefault="003910D8">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 xml:space="preserve">Αν κανένας από τους προσφέροντες δεν υποβάλλει αληθή ή ακριβή δήλωση </w:t>
      </w:r>
      <w:r w:rsidRPr="0066018C">
        <w:rPr>
          <w:rFonts w:asciiTheme="minorHAnsi" w:hAnsiTheme="minorHAnsi" w:cstheme="minorHAnsi"/>
          <w:b/>
          <w:lang w:val="el-GR" w:eastAsia="ar-SA"/>
        </w:rPr>
        <w:t>ή</w:t>
      </w:r>
      <w:r w:rsidRPr="0066018C">
        <w:rPr>
          <w:rFonts w:asciiTheme="minorHAnsi" w:hAnsiTheme="minorHAnsi" w:cstheme="minorHAnsi"/>
          <w:lang w:val="el-GR" w:eastAsia="ar-SA"/>
        </w:rPr>
        <w:t xml:space="preserve"> δεν προσκομίσει ένα ή περισσότερα από τα απαιτούμενα έγγραφα και δικαιολογητικά </w:t>
      </w:r>
      <w:r w:rsidRPr="0066018C">
        <w:rPr>
          <w:rFonts w:asciiTheme="minorHAnsi" w:hAnsiTheme="minorHAnsi" w:cstheme="minorHAnsi"/>
          <w:b/>
          <w:lang w:val="el-GR" w:eastAsia="ar-SA"/>
        </w:rPr>
        <w:t>ή</w:t>
      </w:r>
      <w:r w:rsidRPr="0066018C">
        <w:rPr>
          <w:rFonts w:asciiTheme="minorHAnsi" w:hAnsiTheme="minorHAnsi" w:cstheme="minorHAnsi"/>
          <w:lang w:val="el-GR" w:eastAsia="ar-SA"/>
        </w:rPr>
        <w:t xml:space="preserve"> δεν αποδείξει ότι: α) δεν βρίσκεται σε μία από τις καταστάσεις της παραγράφου 2.2.3 της παρούσας </w:t>
      </w:r>
      <w:r w:rsidR="006F7FA6" w:rsidRPr="0066018C">
        <w:rPr>
          <w:rFonts w:asciiTheme="minorHAnsi" w:hAnsiTheme="minorHAnsi" w:cstheme="minorHAnsi"/>
          <w:lang w:val="el-GR" w:eastAsia="ar-SA"/>
        </w:rPr>
        <w:t>Δ</w:t>
      </w:r>
      <w:r w:rsidRPr="0066018C">
        <w:rPr>
          <w:rFonts w:asciiTheme="minorHAnsi" w:hAnsiTheme="minorHAnsi" w:cstheme="minorHAnsi"/>
          <w:lang w:val="el-GR" w:eastAsia="ar-SA"/>
        </w:rPr>
        <w:t xml:space="preserve">ιακήρυξης και β) πληροί τα σχετικά κριτήρια ποιοτικής επιλογής τα οποία έχουν καθοριστεί σύμφωνα με τις παραγράφους 2.2.4 -2.2.8 της παρούσας </w:t>
      </w:r>
      <w:r w:rsidR="006F7FA6" w:rsidRPr="0066018C">
        <w:rPr>
          <w:rFonts w:asciiTheme="minorHAnsi" w:hAnsiTheme="minorHAnsi" w:cstheme="minorHAnsi"/>
          <w:lang w:val="el-GR" w:eastAsia="ar-SA"/>
        </w:rPr>
        <w:t>Δ</w:t>
      </w:r>
      <w:r w:rsidRPr="0066018C">
        <w:rPr>
          <w:rFonts w:asciiTheme="minorHAnsi" w:hAnsiTheme="minorHAnsi" w:cstheme="minorHAnsi"/>
          <w:lang w:val="el-GR" w:eastAsia="ar-SA"/>
        </w:rPr>
        <w:t xml:space="preserve">ιακήρυξης, η διαδικασία ματαιώνεται. </w:t>
      </w:r>
    </w:p>
    <w:p w14:paraId="125E6324" w14:textId="77777777" w:rsidR="00002A6A" w:rsidRPr="0066018C" w:rsidRDefault="003910D8">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4A0E1147" w14:textId="67E8DC18" w:rsidR="00002A6A"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459B68F6" w14:textId="77777777" w:rsidR="00796636" w:rsidRPr="00DE21E0" w:rsidRDefault="00796636" w:rsidP="00796636">
      <w:pPr>
        <w:textAlignment w:val="baseline"/>
        <w:rPr>
          <w:rFonts w:asciiTheme="minorHAnsi" w:eastAsiaTheme="minorHAnsi" w:hAnsiTheme="minorHAnsi" w:cstheme="minorHAnsi"/>
          <w:color w:val="000000"/>
          <w:shd w:val="clear" w:color="auto" w:fill="FFFFFF"/>
          <w:lang w:val="el-GR" w:eastAsia="en-US"/>
        </w:rPr>
      </w:pPr>
      <w:r w:rsidRPr="00DE21E0">
        <w:rPr>
          <w:rFonts w:asciiTheme="minorHAnsi" w:eastAsiaTheme="minorHAnsi" w:hAnsiTheme="minorHAnsi" w:cstheme="minorHAnsi"/>
          <w:color w:val="000000"/>
          <w:shd w:val="clear" w:color="auto" w:fill="FFFFFF"/>
          <w:lang w:val="el-GR" w:eastAsia="en-US"/>
        </w:rPr>
        <w:t>Σε κάθε περίπτωση,</w:t>
      </w:r>
      <w:r w:rsidRPr="00DE21E0">
        <w:rPr>
          <w:rFonts w:asciiTheme="minorHAnsi" w:hAnsiTheme="minorHAnsi" w:cstheme="minorHAnsi"/>
          <w:color w:val="000000"/>
          <w:shd w:val="clear" w:color="auto" w:fill="FFFFFF"/>
          <w:lang w:val="el-GR"/>
        </w:rPr>
        <w:t xml:space="preserve"> </w:t>
      </w:r>
      <w:r w:rsidRPr="00DE21E0">
        <w:rPr>
          <w:rFonts w:asciiTheme="minorHAnsi" w:eastAsiaTheme="minorHAnsi" w:hAnsiTheme="minorHAnsi" w:cstheme="minorHAnsi"/>
          <w:color w:val="000000"/>
          <w:shd w:val="clear" w:color="auto" w:fill="FFFFFF"/>
          <w:lang w:val="el-GR" w:eastAsia="en-US"/>
        </w:rPr>
        <w:t>όταν εξ αρχής έχει υποβληθεί μία προσφορά,</w:t>
      </w:r>
      <w:r w:rsidRPr="00DE21E0">
        <w:rPr>
          <w:rFonts w:asciiTheme="minorHAnsi" w:hAnsiTheme="minorHAnsi" w:cstheme="minorHAnsi"/>
          <w:color w:val="000000"/>
          <w:shd w:val="clear" w:color="auto" w:fill="FFFFFF"/>
          <w:lang w:val="el-GR"/>
        </w:rPr>
        <w:t xml:space="preserve"> τα </w:t>
      </w:r>
      <w:r w:rsidRPr="00DE21E0">
        <w:rPr>
          <w:rFonts w:asciiTheme="minorHAnsi" w:eastAsiaTheme="minorHAnsi" w:hAnsiTheme="minorHAnsi" w:cstheme="minorHAnsi"/>
          <w:color w:val="000000"/>
          <w:shd w:val="clear" w:color="auto" w:fill="FFFFFF"/>
          <w:lang w:val="el-GR" w:eastAsia="en-US"/>
        </w:rPr>
        <w:t>αποτελέσματα όλων των σταδίων</w:t>
      </w:r>
      <w:r w:rsidRPr="00DE21E0">
        <w:rPr>
          <w:rFonts w:asciiTheme="minorHAnsi" w:hAnsiTheme="minorHAnsi" w:cstheme="minorHAnsi"/>
          <w:color w:val="000000"/>
          <w:shd w:val="clear" w:color="auto" w:fill="FFFFFF"/>
          <w:lang w:val="el-GR"/>
        </w:rPr>
        <w:t xml:space="preserve"> της διαδικασίας ανάθεσης</w:t>
      </w:r>
      <w:r w:rsidRPr="00DE21E0">
        <w:rPr>
          <w:rFonts w:asciiTheme="minorHAnsi" w:eastAsiaTheme="minorHAnsi" w:hAnsiTheme="minorHAnsi" w:cstheme="minorHAnsi"/>
          <w:color w:val="000000"/>
          <w:shd w:val="clear" w:color="auto" w:fill="FFFFFF"/>
          <w:lang w:val="el-GR" w:eastAsia="en-US"/>
        </w:rPr>
        <w:t>, ήτοι Δικαιολογητικών Συμμετοχής, Τεχνικής Προσφοράς και Οικονομικής Προσφοράς</w:t>
      </w:r>
      <w:r w:rsidRPr="00DE21E0">
        <w:rPr>
          <w:rFonts w:asciiTheme="minorHAnsi" w:hAnsiTheme="minorHAnsi" w:cstheme="minorHAnsi"/>
          <w:color w:val="000000"/>
          <w:shd w:val="clear" w:color="auto" w:fill="FFFFFF"/>
          <w:lang w:val="el-GR"/>
        </w:rPr>
        <w:t xml:space="preserve">,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Pr="00DE21E0">
        <w:rPr>
          <w:rFonts w:asciiTheme="minorHAnsi" w:hAnsiTheme="minorHAnsi" w:cstheme="minorHAnsi"/>
          <w:lang w:val="el-GR"/>
        </w:rPr>
        <w:t xml:space="preserve">Ε.Α.ΔΗ.ΣΥ. </w:t>
      </w:r>
      <w:r w:rsidRPr="00DE21E0">
        <w:rPr>
          <w:rFonts w:asciiTheme="minorHAnsi" w:hAnsiTheme="minorHAnsi" w:cstheme="minorHAnsi"/>
          <w:color w:val="000000"/>
          <w:shd w:val="clear" w:color="auto" w:fill="FFFFFF"/>
          <w:lang w:val="el-GR"/>
        </w:rPr>
        <w:t>σύμφωνα με όσα προβλέπονται στην παράγραφο 3.4 της παρούσας</w:t>
      </w:r>
      <w:r w:rsidRPr="00DE21E0">
        <w:rPr>
          <w:rFonts w:asciiTheme="minorHAnsi" w:eastAsiaTheme="minorHAnsi" w:hAnsiTheme="minorHAnsi" w:cstheme="minorHAnsi"/>
          <w:color w:val="000000"/>
          <w:shd w:val="clear" w:color="auto" w:fill="FFFFFF"/>
          <w:vertAlign w:val="superscript"/>
          <w:lang w:val="el-GR" w:eastAsia="en-US"/>
        </w:rPr>
        <w:footnoteReference w:id="10"/>
      </w:r>
      <w:r w:rsidRPr="00DE21E0">
        <w:rPr>
          <w:rFonts w:asciiTheme="minorHAnsi" w:eastAsiaTheme="minorHAnsi" w:hAnsiTheme="minorHAnsi" w:cstheme="minorHAnsi"/>
          <w:color w:val="000000"/>
          <w:shd w:val="clear" w:color="auto" w:fill="FFFFFF"/>
          <w:lang w:val="el-GR" w:eastAsia="en-US"/>
        </w:rPr>
        <w:t>.</w:t>
      </w:r>
    </w:p>
    <w:p w14:paraId="25A01CDA" w14:textId="77777777" w:rsidR="00002A6A" w:rsidRPr="0066018C" w:rsidRDefault="00002A6A">
      <w:pPr>
        <w:spacing w:line="276" w:lineRule="auto"/>
        <w:textAlignment w:val="baseline"/>
        <w:rPr>
          <w:rFonts w:asciiTheme="minorHAnsi" w:eastAsiaTheme="minorHAnsi" w:hAnsiTheme="minorHAnsi" w:cstheme="minorHAnsi"/>
          <w:color w:val="000000"/>
          <w:shd w:val="clear" w:color="auto" w:fill="FFFFFF"/>
          <w:lang w:val="el-GR" w:eastAsia="en-US"/>
        </w:rPr>
      </w:pPr>
    </w:p>
    <w:p w14:paraId="0A7FAE0A" w14:textId="77777777" w:rsidR="00002A6A" w:rsidRPr="0066018C" w:rsidRDefault="003910D8" w:rsidP="0044045E">
      <w:pPr>
        <w:pStyle w:val="2"/>
        <w:numPr>
          <w:ilvl w:val="1"/>
          <w:numId w:val="129"/>
        </w:numPr>
        <w:spacing w:line="276" w:lineRule="auto"/>
        <w:rPr>
          <w:rFonts w:asciiTheme="minorHAnsi" w:hAnsiTheme="minorHAnsi" w:cstheme="minorHAnsi"/>
          <w:lang w:val="el-GR"/>
        </w:rPr>
      </w:pPr>
      <w:bookmarkStart w:id="274" w:name="_Toc74566914"/>
      <w:bookmarkStart w:id="275" w:name="_Toc74566913"/>
      <w:bookmarkStart w:id="276" w:name="_Toc74566912"/>
      <w:bookmarkStart w:id="277" w:name="_Toc74566911"/>
      <w:bookmarkStart w:id="278" w:name="_Toc74566910"/>
      <w:bookmarkStart w:id="279" w:name="_Toc74566909"/>
      <w:bookmarkStart w:id="280" w:name="_Toc74566908"/>
      <w:bookmarkStart w:id="281" w:name="_Toc74566907"/>
      <w:bookmarkStart w:id="282" w:name="_Toc74566906"/>
      <w:bookmarkStart w:id="283" w:name="_Toc74566905"/>
      <w:bookmarkStart w:id="284" w:name="_Toc74566904"/>
      <w:bookmarkStart w:id="285" w:name="_Toc74566903"/>
      <w:bookmarkStart w:id="286" w:name="_Toc74566902"/>
      <w:bookmarkStart w:id="287" w:name="_Toc74566901"/>
      <w:bookmarkStart w:id="288" w:name="_Toc74566900"/>
      <w:bookmarkStart w:id="289" w:name="_Toc74566899"/>
      <w:bookmarkStart w:id="290" w:name="_Toc74566898"/>
      <w:bookmarkStart w:id="291" w:name="_Toc74566897"/>
      <w:bookmarkStart w:id="292" w:name="_Toc74566896"/>
      <w:bookmarkStart w:id="293" w:name="_Toc74566895"/>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r w:rsidRPr="0066018C">
        <w:rPr>
          <w:rFonts w:asciiTheme="minorHAnsi" w:hAnsiTheme="minorHAnsi" w:cstheme="minorHAnsi"/>
          <w:lang w:val="el-GR"/>
        </w:rPr>
        <w:tab/>
      </w:r>
      <w:bookmarkStart w:id="294" w:name="_Toc97194447"/>
      <w:bookmarkStart w:id="295" w:name="_Toc97194315"/>
      <w:bookmarkStart w:id="296" w:name="_Toc202448135"/>
      <w:r w:rsidRPr="0066018C">
        <w:rPr>
          <w:rFonts w:asciiTheme="minorHAnsi" w:hAnsiTheme="minorHAnsi" w:cstheme="minorHAnsi"/>
          <w:lang w:val="el-GR"/>
        </w:rPr>
        <w:t>Κατακύρωση - σύναψη σύμβασης</w:t>
      </w:r>
      <w:bookmarkEnd w:id="294"/>
      <w:bookmarkEnd w:id="295"/>
      <w:bookmarkEnd w:id="296"/>
    </w:p>
    <w:p w14:paraId="2D88E979" w14:textId="77777777" w:rsidR="00E200D0" w:rsidRPr="0066018C" w:rsidRDefault="00E200D0" w:rsidP="00E200D0">
      <w:pPr>
        <w:spacing w:line="276" w:lineRule="auto"/>
        <w:rPr>
          <w:rFonts w:asciiTheme="minorHAnsi" w:hAnsiTheme="minorHAnsi" w:cstheme="minorHAnsi"/>
          <w:lang w:val="el-GR" w:eastAsia="ar-SA"/>
        </w:rPr>
      </w:pPr>
      <w:r w:rsidRPr="0066018C">
        <w:rPr>
          <w:rFonts w:asciiTheme="minorHAnsi" w:hAnsiTheme="minorHAnsi" w:cstheme="minorHAnsi"/>
          <w:b/>
          <w:bCs/>
          <w:lang w:val="el-GR" w:eastAsia="ar-SA"/>
        </w:rPr>
        <w:t xml:space="preserve">3.3.1 </w:t>
      </w:r>
      <w:r w:rsidRPr="0066018C">
        <w:rPr>
          <w:rFonts w:asciiTheme="minorHAnsi" w:hAnsiTheme="minorHAnsi" w:cstheme="minorHAnsi"/>
          <w:lang w:val="el-GR" w:eastAsia="ar-SA"/>
        </w:rPr>
        <w:t xml:space="preserve">Τα αποτελέσματα του ελέγχου των παραπάνω δικαιολογητικών κατακύρωσης και της εισήγησης της Επιτροπής επικυρώνονται με την απόφαση κατακύρωσης, στην οποία ενσωματώνεται η απόφαση έγκρισης των πρακτικών των περ. α &amp; β της παρ. 2 του άρθρου 100 του ν. 4412/2016 (περί αξιολόγησης των δικαιολογητικών συμμετοχής, της τεχνικής και της οικονομικής προσφοράς). </w:t>
      </w:r>
    </w:p>
    <w:p w14:paraId="787192EE" w14:textId="77777777" w:rsidR="00E200D0" w:rsidRPr="0066018C" w:rsidRDefault="00E200D0" w:rsidP="00E200D0">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 xml:space="preserve">Η αναθέτουσα αρχή κοινοποιεί, μέσω της λειτουργικότητας της «Επικοινωνίας», του διαγωνισμού  στο  ΕΣΗΔΗΣ, σε όλους τους οικονομικούς φορείς που έλαβαν μέρος στη διαδικασία ανάθεσης, εκτός από όσους αποκλείστηκαν οριστικά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όλων των πρακτικών της διαδικασίας ελέγχου και αξιολόγησης των προσφορών, και, επιπλέον, αναρτά τα δικαιολογητικά του προσωρινού αναδόχου στα «Συνημμένα Ηλεκτρονικού Διαγωνισμού». </w:t>
      </w:r>
    </w:p>
    <w:p w14:paraId="59187538" w14:textId="016CD03A" w:rsidR="00002A6A" w:rsidRPr="0066018C" w:rsidRDefault="00E200D0" w:rsidP="00E200D0">
      <w:pPr>
        <w:spacing w:line="276" w:lineRule="auto"/>
        <w:rPr>
          <w:rFonts w:asciiTheme="minorHAnsi" w:hAnsiTheme="minorHAnsi" w:cstheme="minorHAnsi"/>
          <w:lang w:val="el-GR" w:eastAsia="ar-SA"/>
        </w:rPr>
      </w:pPr>
      <w:r w:rsidRPr="0066018C">
        <w:rPr>
          <w:rFonts w:asciiTheme="minorHAnsi" w:hAnsiTheme="minorHAnsi" w:cstheme="minorHAnsi"/>
          <w:lang w:val="el-GR" w:eastAsia="ar-SA"/>
        </w:rPr>
        <w:t>Μετά την έκδοση και κοινοποίηση της απόφασης κατακύρωσης οι προσφέροντες λαμβάνουν γνώση των λοιπών συμμετεχόντων στη διαδικασία και των στοιχείων που υποβλήθηκαν από αυτούς, με ενέργειες της αναθέτουσας αρχής. Κατά της απόφασης κατακύρωσης χωρεί προδικαστική προσφυγή ενώπιον της Ε.Α.ΔΗ.ΣΥ., σύμφωνα με την παράγραφο 3.4 της παρούσας. Δεν επιτρέπεται η άσκηση άλλης διοικητικής προσφυγής κατά της ανωτέρω απόφασης.</w:t>
      </w:r>
    </w:p>
    <w:p w14:paraId="2C05A9F2" w14:textId="77777777" w:rsidR="00E200D0" w:rsidRPr="0066018C" w:rsidRDefault="00E200D0" w:rsidP="00E200D0">
      <w:pPr>
        <w:spacing w:line="276" w:lineRule="auto"/>
        <w:rPr>
          <w:rFonts w:asciiTheme="minorHAnsi" w:hAnsiTheme="minorHAnsi" w:cstheme="minorHAnsi"/>
          <w:lang w:val="el-GR" w:eastAsia="ar-SA"/>
        </w:rPr>
      </w:pPr>
    </w:p>
    <w:p w14:paraId="067D0F68" w14:textId="77777777" w:rsidR="009223FC" w:rsidRPr="0066018C" w:rsidRDefault="009223FC" w:rsidP="009223FC">
      <w:pPr>
        <w:spacing w:line="276" w:lineRule="auto"/>
        <w:rPr>
          <w:rFonts w:asciiTheme="minorHAnsi" w:hAnsiTheme="minorHAnsi" w:cstheme="minorHAnsi"/>
          <w:lang w:val="el-GR"/>
        </w:rPr>
      </w:pPr>
      <w:r w:rsidRPr="0066018C">
        <w:rPr>
          <w:rFonts w:asciiTheme="minorHAnsi" w:hAnsiTheme="minorHAnsi" w:cstheme="minorHAnsi"/>
          <w:b/>
          <w:bCs/>
          <w:lang w:val="el-GR"/>
        </w:rPr>
        <w:lastRenderedPageBreak/>
        <w:t>3.3.2</w:t>
      </w:r>
      <w:r w:rsidRPr="0066018C">
        <w:rPr>
          <w:rFonts w:asciiTheme="minorHAnsi" w:hAnsiTheme="minorHAnsi" w:cstheme="minorHAnsi"/>
          <w:lang w:val="el-GR"/>
        </w:rPr>
        <w:t xml:space="preserve"> Η απόφαση κατακύρωσης καθίσταται οριστική, εφόσον συντρέξουν οι ακόλουθες προϋποθέσεις σωρευτικά:</w:t>
      </w:r>
    </w:p>
    <w:p w14:paraId="06C4B4FE" w14:textId="77777777" w:rsidR="009223FC" w:rsidRPr="0066018C" w:rsidRDefault="009223FC" w:rsidP="009223FC">
      <w:pPr>
        <w:spacing w:line="276" w:lineRule="auto"/>
        <w:rPr>
          <w:rFonts w:asciiTheme="minorHAnsi" w:hAnsiTheme="minorHAnsi" w:cstheme="minorHAnsi"/>
          <w:lang w:val="el-GR"/>
        </w:rPr>
      </w:pPr>
      <w:r w:rsidRPr="0066018C">
        <w:rPr>
          <w:rFonts w:asciiTheme="minorHAnsi" w:hAnsiTheme="minorHAnsi" w:cstheme="minorHAnsi"/>
          <w:lang w:val="el-GR"/>
        </w:rPr>
        <w:t xml:space="preserve">α) κοινοποιηθεί η απόφαση κατακύρωσης σε όλους τους οικονομικούς φορείς που δεν έχουν αποκλειστεί οριστικά, </w:t>
      </w:r>
    </w:p>
    <w:p w14:paraId="43602E31" w14:textId="467CE962" w:rsidR="009223FC" w:rsidRPr="0066018C" w:rsidRDefault="009223FC" w:rsidP="009223FC">
      <w:pPr>
        <w:spacing w:line="276" w:lineRule="auto"/>
        <w:rPr>
          <w:rFonts w:asciiTheme="minorHAnsi" w:hAnsiTheme="minorHAnsi" w:cstheme="minorHAnsi"/>
          <w:lang w:val="el-GR"/>
        </w:rPr>
      </w:pPr>
      <w:r w:rsidRPr="0066018C">
        <w:rPr>
          <w:rFonts w:asciiTheme="minorHAnsi" w:hAnsiTheme="minorHAnsi" w:cstheme="minorHAnsi"/>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και ακύρωσης κατά της απόφασης της </w:t>
      </w:r>
      <w:proofErr w:type="spellStart"/>
      <w:r w:rsidRPr="0066018C">
        <w:rPr>
          <w:rFonts w:asciiTheme="minorHAnsi" w:hAnsiTheme="minorHAnsi" w:cstheme="minorHAnsi"/>
          <w:lang w:val="el-GR"/>
        </w:rPr>
        <w:t>Ε.Α.ΔΗ.ΣΥ.και</w:t>
      </w:r>
      <w:proofErr w:type="spellEnd"/>
      <w:r w:rsidRPr="0066018C">
        <w:rPr>
          <w:rFonts w:asciiTheme="minorHAnsi" w:hAnsiTheme="minorHAnsi" w:cstheme="minorHAnsi"/>
          <w:lang w:val="el-GR"/>
        </w:rPr>
        <w:t xml:space="preserve"> σε περίπτωση άσκησης αίτησης αναστολής και ακύρωσης κατά της απόφασης της Ε.Α.ΔΗ.ΣΥ., εκδοθεί απόφαση επ’ αυτής, με την επιφύλαξη της χορήγησης προσωρινής διαταγής, σύμφωνα με όσα ορίζονται  στο τελευταίο εδάφιο της παρ. 4 του άρθρου 372 του ν. 4412/2016,</w:t>
      </w:r>
    </w:p>
    <w:p w14:paraId="5BD8F74C" w14:textId="77777777" w:rsidR="009223FC" w:rsidRPr="0066018C" w:rsidRDefault="009223FC" w:rsidP="009223FC">
      <w:pPr>
        <w:spacing w:line="276" w:lineRule="auto"/>
        <w:rPr>
          <w:rFonts w:asciiTheme="minorHAnsi" w:hAnsiTheme="minorHAnsi" w:cstheme="minorHAnsi"/>
          <w:lang w:val="el-GR"/>
        </w:rPr>
      </w:pPr>
      <w:r w:rsidRPr="0066018C">
        <w:rPr>
          <w:rFonts w:asciiTheme="minorHAnsi" w:hAnsiTheme="minorHAnsi" w:cstheme="minorHAnsi"/>
          <w:lang w:val="el-GR"/>
        </w:rPr>
        <w:t xml:space="preserve">γ) ολοκληρωθεί επιτυχώς ο </w:t>
      </w:r>
      <w:proofErr w:type="spellStart"/>
      <w:r w:rsidRPr="0066018C">
        <w:rPr>
          <w:rFonts w:asciiTheme="minorHAnsi" w:hAnsiTheme="minorHAnsi" w:cstheme="minorHAnsi"/>
          <w:lang w:val="el-GR"/>
        </w:rPr>
        <w:t>προσυμβατικός</w:t>
      </w:r>
      <w:proofErr w:type="spellEnd"/>
      <w:r w:rsidRPr="0066018C">
        <w:rPr>
          <w:rFonts w:asciiTheme="minorHAnsi" w:hAnsiTheme="minorHAnsi" w:cstheme="minorHAnsi"/>
          <w:lang w:val="el-GR"/>
        </w:rPr>
        <w:t xml:space="preserve"> έλεγχος από το Ελεγκτικό Συνέδριο, σύμφωνα με τα άρθρα 324 έως 327 του ν. 4700/2020, εφόσον απαιτείται, και </w:t>
      </w:r>
    </w:p>
    <w:p w14:paraId="64988835" w14:textId="411223CD" w:rsidR="00E200D0" w:rsidRPr="0066018C" w:rsidRDefault="009223FC" w:rsidP="009223FC">
      <w:pPr>
        <w:spacing w:line="276" w:lineRule="auto"/>
        <w:rPr>
          <w:rFonts w:asciiTheme="minorHAnsi" w:hAnsiTheme="minorHAnsi" w:cstheme="minorHAnsi"/>
          <w:lang w:val="el-GR"/>
        </w:rPr>
      </w:pPr>
      <w:r w:rsidRPr="0066018C">
        <w:rPr>
          <w:rFonts w:asciiTheme="minorHAnsi" w:hAnsiTheme="minorHAnsi" w:cstheme="minorHAnsi"/>
          <w:lang w:val="el-GR"/>
        </w:rPr>
        <w:t xml:space="preserve">δ) ο  προσωρινός ανάδοχος  υποβάλει έπειτα από σχετική πρόσκληση, υπεύθυνη δήλωση, που υπογράφεται σύμφωνα με όσα ορίζονται στο άρθρο 79Α του ν. 4412/2016 περί υπογραφής Ευρωπαϊκού Ενιαίου Εγγράφου Σύμβασης, στην οποία δηλώνεται ότι, δεν έχουν επέλθει στο πρόσωπό του </w:t>
      </w:r>
      <w:proofErr w:type="spellStart"/>
      <w:r w:rsidRPr="0066018C">
        <w:rPr>
          <w:rFonts w:asciiTheme="minorHAnsi" w:hAnsiTheme="minorHAnsi" w:cstheme="minorHAnsi"/>
          <w:lang w:val="el-GR"/>
        </w:rPr>
        <w:t>οψιγενείς</w:t>
      </w:r>
      <w:proofErr w:type="spellEnd"/>
      <w:r w:rsidRPr="0066018C">
        <w:rPr>
          <w:rFonts w:asciiTheme="minorHAnsi" w:hAnsiTheme="minorHAnsi" w:cstheme="minorHAnsi"/>
          <w:lang w:val="el-GR"/>
        </w:rPr>
        <w:t xml:space="preserve"> μεταβολές κατά την έννοια του άρθρου 104 του ν. 4412/2016 . Η υπεύθυνη δήλωση ελέγχεται από την αναθέτουσα αρχή και μνημονεύεται στο συμφωνητικό. Εφόσον δηλωθούν </w:t>
      </w:r>
      <w:proofErr w:type="spellStart"/>
      <w:r w:rsidRPr="0066018C">
        <w:rPr>
          <w:rFonts w:asciiTheme="minorHAnsi" w:hAnsiTheme="minorHAnsi" w:cstheme="minorHAnsi"/>
          <w:lang w:val="el-GR"/>
        </w:rPr>
        <w:t>οψιγενείς</w:t>
      </w:r>
      <w:proofErr w:type="spellEnd"/>
      <w:r w:rsidRPr="0066018C">
        <w:rPr>
          <w:rFonts w:asciiTheme="minorHAnsi" w:hAnsiTheme="minorHAnsi" w:cstheme="minorHAnsi"/>
          <w:lang w:val="el-GR"/>
        </w:rPr>
        <w:t xml:space="preserve"> μεταβολές, η δήλωση ελέγχεται από την Επιτροπή Διαγωνισμού, η οποία εισηγείται προς το αρμόδιο αποφαινόμενο όργανο.</w:t>
      </w:r>
    </w:p>
    <w:p w14:paraId="6B08D833" w14:textId="77777777" w:rsidR="009223FC" w:rsidRPr="0066018C" w:rsidRDefault="009223FC" w:rsidP="009223FC">
      <w:pPr>
        <w:spacing w:line="276" w:lineRule="auto"/>
        <w:rPr>
          <w:rFonts w:asciiTheme="minorHAnsi" w:hAnsiTheme="minorHAnsi" w:cstheme="minorHAnsi"/>
          <w:lang w:val="el-GR"/>
        </w:rPr>
      </w:pPr>
    </w:p>
    <w:p w14:paraId="70D93C18" w14:textId="77777777" w:rsidR="00AC3FBF" w:rsidRPr="0066018C" w:rsidRDefault="00AC3FBF" w:rsidP="00AC3FBF">
      <w:pPr>
        <w:spacing w:line="276" w:lineRule="auto"/>
        <w:rPr>
          <w:rFonts w:asciiTheme="minorHAnsi" w:hAnsiTheme="minorHAnsi" w:cstheme="minorHAnsi"/>
          <w:lang w:val="el-GR"/>
        </w:rPr>
      </w:pPr>
      <w:r w:rsidRPr="0066018C">
        <w:rPr>
          <w:rFonts w:asciiTheme="minorHAnsi" w:hAnsiTheme="minorHAnsi" w:cstheme="minorHAnsi"/>
          <w:lang w:val="el-GR"/>
        </w:rPr>
        <w:t xml:space="preserve">Μετά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 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8E3503D" w14:textId="3EF1DAE7" w:rsidR="00AC3FBF" w:rsidRPr="0066018C" w:rsidRDefault="00AC3FBF" w:rsidP="00AC3FBF">
      <w:pPr>
        <w:spacing w:line="276" w:lineRule="auto"/>
        <w:rPr>
          <w:rFonts w:asciiTheme="minorHAnsi" w:hAnsiTheme="minorHAnsi" w:cstheme="minorHAnsi"/>
          <w:lang w:val="el-GR"/>
        </w:rPr>
      </w:pPr>
      <w:r w:rsidRPr="0066018C">
        <w:rPr>
          <w:rFonts w:asciiTheme="minorHAnsi" w:hAnsiTheme="minorHAnsi" w:cstheme="minorHAnsi"/>
          <w:lang w:val="el-GR"/>
        </w:rPr>
        <w:t>Πριν την υπογραφή της σύμβασης υποβάλλεται η υπεύθυνη δήλωση της κοινής απόφασης των Υπουργών Ανάπτυξης και Επικρατείας 20977/23-8-2007 (Β’ 1673) «Δικαιολογητικά για την τήρηση των μητρώων του ν. 3310/2005 όπως τροποποιήθηκε με τον ν. 3414/2005» .</w:t>
      </w:r>
    </w:p>
    <w:p w14:paraId="238A272D" w14:textId="77777777" w:rsidR="00AC3FBF" w:rsidRPr="0066018C" w:rsidRDefault="00AC3FBF" w:rsidP="00AC3FBF">
      <w:pPr>
        <w:spacing w:line="276" w:lineRule="auto"/>
        <w:rPr>
          <w:rFonts w:asciiTheme="minorHAnsi" w:hAnsiTheme="minorHAnsi" w:cstheme="minorHAnsi"/>
          <w:lang w:val="el-GR"/>
        </w:rPr>
      </w:pPr>
      <w:r w:rsidRPr="0066018C">
        <w:rPr>
          <w:rFonts w:asciiTheme="minorHAnsi" w:hAnsiTheme="minorHAnsi" w:cstheme="minorHAnsi"/>
          <w:lang w:val="el-GR"/>
        </w:rPr>
        <w:t xml:space="preserve">Στην περίπτωση που ο ανάδοχος δεν προσέλθει να υπογράψει το ως άνω συμφωνητικό μέσα στην ταχθείσα προθεσμία, με την επιφύλαξη αντικειμενικών λόγων ανωτέρας βίας, κηρύσσεται έκπτωτος, καταπίπτει υπέρ της αναθέτουσας αρχής η εγγύηση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πέραν της κατάπτωσης της εγγύησης συμμετοχής, μπορεί να ζητήσει αποζημίωση, ιδίως δυνάμει των άρθρων 197 και 198 του ΑΚ. </w:t>
      </w:r>
    </w:p>
    <w:p w14:paraId="39677AC1" w14:textId="060DBC39" w:rsidR="009223FC" w:rsidRPr="0066018C" w:rsidRDefault="00AC3FBF" w:rsidP="00AC3FBF">
      <w:pPr>
        <w:spacing w:line="276" w:lineRule="auto"/>
        <w:rPr>
          <w:rFonts w:asciiTheme="minorHAnsi" w:hAnsiTheme="minorHAnsi" w:cstheme="minorHAnsi"/>
          <w:lang w:val="el-GR"/>
        </w:rPr>
      </w:pPr>
      <w:r w:rsidRPr="0066018C">
        <w:rPr>
          <w:rFonts w:asciiTheme="minorHAnsi" w:hAnsiTheme="minorHAnsi" w:cstheme="minorHAnsi"/>
          <w:lang w:val="el-GR"/>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δημοσίου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ζητήσει αποζημίωση ιδίως δυνάμει των άρθρων 197 και 198 του ΑΚ.</w:t>
      </w:r>
    </w:p>
    <w:p w14:paraId="20EA9A25" w14:textId="77777777" w:rsidR="00AC3FBF" w:rsidRPr="0066018C" w:rsidRDefault="00AC3FBF" w:rsidP="00AC3FBF">
      <w:pPr>
        <w:spacing w:line="276" w:lineRule="auto"/>
        <w:rPr>
          <w:rFonts w:asciiTheme="minorHAnsi" w:hAnsiTheme="minorHAnsi" w:cstheme="minorHAnsi"/>
          <w:lang w:val="el-GR"/>
        </w:rPr>
      </w:pPr>
    </w:p>
    <w:p w14:paraId="1A55CB2D" w14:textId="77777777" w:rsidR="00002A6A" w:rsidRPr="0066018C" w:rsidRDefault="003910D8" w:rsidP="0044045E">
      <w:pPr>
        <w:pStyle w:val="2"/>
        <w:numPr>
          <w:ilvl w:val="1"/>
          <w:numId w:val="130"/>
        </w:numPr>
        <w:spacing w:line="276" w:lineRule="auto"/>
        <w:rPr>
          <w:rFonts w:asciiTheme="minorHAnsi" w:hAnsiTheme="minorHAnsi" w:cstheme="minorHAnsi"/>
          <w:lang w:val="el-GR"/>
        </w:rPr>
      </w:pPr>
      <w:bookmarkStart w:id="297" w:name="_Προδικαστικές_Προσφυγές_-"/>
      <w:bookmarkStart w:id="298" w:name="_Toc74566926"/>
      <w:bookmarkStart w:id="299" w:name="_Toc74566925"/>
      <w:bookmarkStart w:id="300" w:name="_Toc74566924"/>
      <w:bookmarkStart w:id="301" w:name="_Toc74566923"/>
      <w:bookmarkStart w:id="302" w:name="_Toc74566922"/>
      <w:bookmarkStart w:id="303" w:name="_Toc74566921"/>
      <w:bookmarkStart w:id="304" w:name="_Toc74566920"/>
      <w:bookmarkStart w:id="305" w:name="_Toc74566919"/>
      <w:bookmarkStart w:id="306" w:name="_Toc74566918"/>
      <w:bookmarkStart w:id="307" w:name="_Toc74566917"/>
      <w:bookmarkStart w:id="308" w:name="_Toc74566916"/>
      <w:bookmarkStart w:id="309" w:name="_Ref496542669"/>
      <w:bookmarkStart w:id="310" w:name="_Ref496542648"/>
      <w:bookmarkStart w:id="311" w:name="_Toc97194448"/>
      <w:bookmarkStart w:id="312" w:name="_Toc97194316"/>
      <w:bookmarkStart w:id="313" w:name="_Toc202448136"/>
      <w:bookmarkEnd w:id="297"/>
      <w:bookmarkEnd w:id="298"/>
      <w:bookmarkEnd w:id="299"/>
      <w:bookmarkEnd w:id="300"/>
      <w:bookmarkEnd w:id="301"/>
      <w:bookmarkEnd w:id="302"/>
      <w:bookmarkEnd w:id="303"/>
      <w:bookmarkEnd w:id="304"/>
      <w:bookmarkEnd w:id="305"/>
      <w:bookmarkEnd w:id="306"/>
      <w:bookmarkEnd w:id="307"/>
      <w:bookmarkEnd w:id="308"/>
      <w:r w:rsidRPr="0066018C">
        <w:rPr>
          <w:rFonts w:asciiTheme="minorHAnsi" w:hAnsiTheme="minorHAnsi" w:cstheme="minorHAnsi"/>
          <w:lang w:val="el-GR"/>
        </w:rPr>
        <w:lastRenderedPageBreak/>
        <w:t>Προδικαστικές Προσφυγές - Προσωρινή και Οριστική Δικαστική Προστασία</w:t>
      </w:r>
      <w:bookmarkEnd w:id="309"/>
      <w:bookmarkEnd w:id="310"/>
      <w:bookmarkEnd w:id="311"/>
      <w:bookmarkEnd w:id="312"/>
      <w:bookmarkEnd w:id="313"/>
    </w:p>
    <w:p w14:paraId="68602B0D" w14:textId="6D5427FD"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l-GR"/>
        </w:rPr>
        <w:t>Α.</w:t>
      </w:r>
      <w:r w:rsidRPr="0066018C">
        <w:rPr>
          <w:rFonts w:asciiTheme="minorHAnsi" w:hAnsiTheme="minorHAnsi" w:cstheme="minorHAnsi"/>
          <w:color w:val="000000"/>
          <w:lang w:val="el-GR"/>
        </w:rPr>
        <w:t xml:space="preserve">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66018C">
        <w:rPr>
          <w:rFonts w:asciiTheme="minorHAnsi" w:hAnsiTheme="minorHAnsi" w:cstheme="minorHAnsi"/>
          <w:color w:val="000000"/>
          <w:lang w:val="el-GR"/>
        </w:rPr>
        <w:t>ενωσιακής</w:t>
      </w:r>
      <w:proofErr w:type="spellEnd"/>
      <w:r w:rsidRPr="0066018C">
        <w:rPr>
          <w:rFonts w:asciiTheme="minorHAnsi" w:hAnsiTheme="minorHAnsi" w:cstheme="minorHAnsi"/>
          <w:color w:val="000000"/>
          <w:lang w:val="el-GR"/>
        </w:rPr>
        <w:t xml:space="preserve"> ή εσωτερικής νομοθεσίας στον τομέα των δημοσίων συμβάσεων, έχει δικαίωμα να προσφύγει στην </w:t>
      </w:r>
      <w:r w:rsidRPr="0066018C">
        <w:rPr>
          <w:rFonts w:asciiTheme="minorHAnsi" w:hAnsiTheme="minorHAnsi" w:cstheme="minorHAnsi"/>
          <w:lang w:val="el-GR"/>
        </w:rPr>
        <w:t xml:space="preserve">Ενιαία Αρχή Δημοσίων Συμβάσεων (Ε.Α.ΔΗ.ΣΥ.) </w:t>
      </w:r>
      <w:r w:rsidRPr="0066018C">
        <w:rPr>
          <w:rFonts w:asciiTheme="minorHAnsi" w:hAnsiTheme="minorHAnsi" w:cstheme="minorHAnsi"/>
          <w:color w:val="000000"/>
          <w:lang w:val="el-GR"/>
        </w:rPr>
        <w:t xml:space="preserve">, σύμφωνα με τα ειδικότερα οριζόμενα στα άρθρα 345 </w:t>
      </w:r>
      <w:proofErr w:type="spellStart"/>
      <w:r w:rsidRPr="0066018C">
        <w:rPr>
          <w:rFonts w:asciiTheme="minorHAnsi" w:hAnsiTheme="minorHAnsi" w:cstheme="minorHAnsi"/>
          <w:color w:val="000000"/>
          <w:lang w:val="el-GR"/>
        </w:rPr>
        <w:t>επ</w:t>
      </w:r>
      <w:proofErr w:type="spellEnd"/>
      <w:r w:rsidRPr="0066018C">
        <w:rPr>
          <w:rFonts w:asciiTheme="minorHAnsi" w:hAnsiTheme="minorHAnsi" w:cstheme="minorHAnsi"/>
          <w:color w:val="000000"/>
          <w:lang w:val="el-GR"/>
        </w:rPr>
        <w:t xml:space="preserve">. </w:t>
      </w:r>
      <w:r w:rsidR="00AC3FBF" w:rsidRPr="0066018C">
        <w:rPr>
          <w:rFonts w:asciiTheme="minorHAnsi" w:hAnsiTheme="minorHAnsi" w:cstheme="minorHAnsi"/>
          <w:color w:val="000000"/>
          <w:lang w:val="el-GR"/>
        </w:rPr>
        <w:t xml:space="preserve">του </w:t>
      </w:r>
      <w:r w:rsidRPr="0066018C">
        <w:rPr>
          <w:rFonts w:asciiTheme="minorHAnsi" w:hAnsiTheme="minorHAnsi" w:cstheme="minorHAnsi"/>
          <w:color w:val="000000"/>
          <w:lang w:val="el-GR"/>
        </w:rPr>
        <w:t xml:space="preserve">ν. 4412/2016 και 1 </w:t>
      </w:r>
      <w:proofErr w:type="spellStart"/>
      <w:r w:rsidRPr="0066018C">
        <w:rPr>
          <w:rFonts w:asciiTheme="minorHAnsi" w:hAnsiTheme="minorHAnsi" w:cstheme="minorHAnsi"/>
          <w:color w:val="000000"/>
          <w:lang w:val="el-GR"/>
        </w:rPr>
        <w:t>επ</w:t>
      </w:r>
      <w:proofErr w:type="spellEnd"/>
      <w:r w:rsidRPr="0066018C">
        <w:rPr>
          <w:rFonts w:asciiTheme="minorHAnsi" w:hAnsiTheme="minorHAnsi" w:cstheme="minorHAnsi"/>
          <w:color w:val="000000"/>
          <w:lang w:val="el-GR"/>
        </w:rPr>
        <w:t xml:space="preserve">. </w:t>
      </w:r>
      <w:r w:rsidR="00AC3FBF" w:rsidRPr="0066018C">
        <w:rPr>
          <w:rFonts w:asciiTheme="minorHAnsi" w:hAnsiTheme="minorHAnsi" w:cstheme="minorHAnsi"/>
          <w:color w:val="000000"/>
          <w:lang w:val="el-GR"/>
        </w:rPr>
        <w:t xml:space="preserve">του </w:t>
      </w:r>
      <w:proofErr w:type="spellStart"/>
      <w:r w:rsidRPr="0066018C">
        <w:rPr>
          <w:rFonts w:asciiTheme="minorHAnsi" w:hAnsiTheme="minorHAnsi" w:cstheme="minorHAnsi"/>
          <w:color w:val="000000"/>
          <w:lang w:val="el-GR"/>
        </w:rPr>
        <w:t>π.δ</w:t>
      </w:r>
      <w:proofErr w:type="spellEnd"/>
      <w:r w:rsidR="00AC3FBF" w:rsidRPr="0066018C">
        <w:rPr>
          <w:rFonts w:asciiTheme="minorHAnsi" w:hAnsiTheme="minorHAnsi" w:cstheme="minorHAnsi"/>
          <w:color w:val="000000"/>
          <w:lang w:val="el-GR"/>
        </w:rPr>
        <w:t>/τος</w:t>
      </w:r>
      <w:r w:rsidRPr="0066018C">
        <w:rPr>
          <w:rFonts w:asciiTheme="minorHAnsi" w:hAnsiTheme="minorHAnsi" w:cstheme="minorHAnsi"/>
          <w:color w:val="000000"/>
          <w:lang w:val="el-GR"/>
        </w:rPr>
        <w:t xml:space="preserve">. 39/2017, </w:t>
      </w:r>
      <w:r w:rsidR="0060454D" w:rsidRPr="0066018C">
        <w:rPr>
          <w:rFonts w:asciiTheme="minorHAnsi" w:hAnsiTheme="minorHAnsi" w:cstheme="minorHAnsi"/>
          <w:color w:val="000000"/>
          <w:lang w:val="el-GR"/>
        </w:rPr>
        <w:t>ασκώντας</w:t>
      </w:r>
      <w:r w:rsidRPr="0066018C">
        <w:rPr>
          <w:rFonts w:asciiTheme="minorHAnsi" w:hAnsiTheme="minorHAnsi" w:cstheme="minorHAnsi"/>
          <w:color w:val="000000"/>
          <w:lang w:val="el-GR"/>
        </w:rPr>
        <w:t xml:space="preserve">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1C3BC578" w14:textId="77777777" w:rsidR="0069749D" w:rsidRPr="00DE21E0" w:rsidRDefault="0069749D" w:rsidP="0069749D">
      <w:pPr>
        <w:rPr>
          <w:rFonts w:asciiTheme="minorHAnsi" w:hAnsiTheme="minorHAnsi" w:cstheme="minorHAnsi"/>
          <w:lang w:val="el-GR"/>
        </w:rPr>
      </w:pPr>
      <w:r w:rsidRPr="00DE21E0">
        <w:rPr>
          <w:rFonts w:asciiTheme="minorHAnsi" w:hAnsiTheme="minorHAnsi" w:cstheme="minorHAnsi"/>
          <w:lang w:val="el-GR"/>
        </w:rPr>
        <w:t>Σε περίπτωση προσβολής κατά πράξης της αναθέτουσας αρχής, η προθεσμία για την άσκηση της προδικαστικής προσφυγής είναι:</w:t>
      </w:r>
    </w:p>
    <w:p w14:paraId="3C134DC8" w14:textId="77777777" w:rsidR="0069749D" w:rsidRPr="00DE21E0" w:rsidRDefault="0069749D" w:rsidP="0069749D">
      <w:pPr>
        <w:rPr>
          <w:rFonts w:asciiTheme="minorHAnsi" w:hAnsiTheme="minorHAnsi" w:cstheme="minorHAnsi"/>
          <w:lang w:val="el-GR"/>
        </w:rPr>
      </w:pPr>
      <w:r w:rsidRPr="00DE21E0">
        <w:rPr>
          <w:rFonts w:asciiTheme="minorHAnsi" w:hAnsiTheme="minorHAnsi" w:cstheme="minorHAnsi"/>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w:t>
      </w:r>
    </w:p>
    <w:p w14:paraId="4B9BCC8B" w14:textId="77777777" w:rsidR="0069749D" w:rsidRPr="00DE21E0" w:rsidRDefault="0069749D" w:rsidP="0069749D">
      <w:pPr>
        <w:rPr>
          <w:rFonts w:asciiTheme="minorHAnsi" w:hAnsiTheme="minorHAnsi" w:cstheme="minorHAnsi"/>
          <w:lang w:val="el-GR"/>
        </w:rPr>
      </w:pPr>
      <w:r w:rsidRPr="00DE21E0">
        <w:rPr>
          <w:rFonts w:asciiTheme="minorHAnsi" w:hAnsiTheme="minorHAnsi" w:cstheme="minorHAnsi"/>
          <w:lang w:val="el-GR"/>
        </w:rPr>
        <w:t>(β) δεκαπέντε (15) ημέρες από την κοινοποίηση της προσβαλλόμενης πράξης στον ενδιαφερόμενο οικονομικό φορέα, αν χρησιμοποιήθηκαν άλλα μέσα επικοινωνίας, ή,</w:t>
      </w:r>
    </w:p>
    <w:p w14:paraId="3302D700" w14:textId="77777777" w:rsidR="0069749D" w:rsidRPr="00DE21E0" w:rsidRDefault="0069749D" w:rsidP="0069749D">
      <w:pPr>
        <w:rPr>
          <w:rFonts w:asciiTheme="minorHAnsi" w:hAnsiTheme="minorHAnsi" w:cstheme="minorHAnsi"/>
          <w:lang w:val="el-GR"/>
        </w:rPr>
      </w:pPr>
      <w:r w:rsidRPr="00DE21E0">
        <w:rPr>
          <w:rFonts w:asciiTheme="minorHAnsi" w:hAnsiTheme="minorHAnsi" w:cstheme="minorHAnsi"/>
          <w:lang w:val="el-GR"/>
        </w:rPr>
        <w:t xml:space="preserve">(γ) δέκα (10) ημέρες από την πλήρη, πραγματική ή </w:t>
      </w:r>
      <w:proofErr w:type="spellStart"/>
      <w:r w:rsidRPr="00DE21E0">
        <w:rPr>
          <w:rFonts w:asciiTheme="minorHAnsi" w:hAnsiTheme="minorHAnsi" w:cstheme="minorHAnsi"/>
          <w:lang w:val="el-GR"/>
        </w:rPr>
        <w:t>τεκμαιρόμενη</w:t>
      </w:r>
      <w:proofErr w:type="spellEnd"/>
      <w:r w:rsidRPr="00DE21E0">
        <w:rPr>
          <w:rFonts w:asciiTheme="minorHAnsi" w:hAnsiTheme="minorHAnsi" w:cstheme="minorHAnsi"/>
          <w:lang w:val="el-GR"/>
        </w:rPr>
        <w:t xml:space="preserve">, γνώση της πράξης που βλάπτει τα συμφέροντα του ενδιαφερόμενου οικονομικού φορέα. </w:t>
      </w:r>
    </w:p>
    <w:p w14:paraId="0EFEE110" w14:textId="77777777" w:rsidR="0069749D" w:rsidRPr="00DE21E0" w:rsidRDefault="0069749D" w:rsidP="0069749D">
      <w:pPr>
        <w:rPr>
          <w:rFonts w:asciiTheme="minorHAnsi" w:hAnsiTheme="minorHAnsi" w:cstheme="minorHAnsi"/>
          <w:lang w:val="el-GR"/>
        </w:rPr>
      </w:pPr>
      <w:r w:rsidRPr="00DE21E0">
        <w:rPr>
          <w:rFonts w:asciiTheme="minorHAnsi" w:hAnsiTheme="minorHAnsi" w:cstheme="minorHAnsi"/>
          <w:lang w:val="el-GR"/>
        </w:rPr>
        <w:t>Ειδικά για την άσκηση προσφυγής κατά διακήρυξης, η άσκηση προδικαστικής προσφυγής επιτρέπεται μέχρι και  δεκαπέντε (15) ημέρες από τη δημοσίευση στο ΚΗΜΔΗΣ. Η ως άνω προθεσμία ισχύει και για κάθε τροποποίηση της διακήρυξης.</w:t>
      </w:r>
    </w:p>
    <w:p w14:paraId="1DEBFC8D"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66018C">
        <w:rPr>
          <w:rStyle w:val="ac"/>
          <w:rFonts w:asciiTheme="minorHAnsi" w:hAnsiTheme="minorHAnsi" w:cstheme="minorHAnsi"/>
          <w:color w:val="000000"/>
          <w:lang w:val="el-GR"/>
        </w:rPr>
        <w:footnoteReference w:id="11"/>
      </w:r>
      <w:r w:rsidRPr="0066018C">
        <w:rPr>
          <w:rFonts w:asciiTheme="minorHAnsi" w:hAnsiTheme="minorHAnsi" w:cstheme="minorHAnsi"/>
          <w:color w:val="000000"/>
          <w:lang w:val="el-GR"/>
        </w:rPr>
        <w:t xml:space="preserve"> .</w:t>
      </w:r>
    </w:p>
    <w:p w14:paraId="014470F6" w14:textId="36EA52B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Οι προθεσμίες </w:t>
      </w:r>
      <w:r w:rsidR="0060454D" w:rsidRPr="0066018C">
        <w:rPr>
          <w:rFonts w:asciiTheme="minorHAnsi" w:hAnsiTheme="minorHAnsi" w:cstheme="minorHAnsi"/>
          <w:color w:val="000000"/>
          <w:lang w:val="el-GR"/>
        </w:rPr>
        <w:t>άσκησης</w:t>
      </w:r>
      <w:r w:rsidRPr="0066018C">
        <w:rPr>
          <w:rFonts w:asciiTheme="minorHAnsi" w:hAnsiTheme="minorHAnsi" w:cstheme="minorHAnsi"/>
          <w:color w:val="000000"/>
          <w:lang w:val="el-GR"/>
        </w:rPr>
        <w:t xml:space="preserve">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39AE48A3" w14:textId="77777777" w:rsidR="00002A6A"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66018C">
        <w:rPr>
          <w:rFonts w:asciiTheme="minorHAnsi" w:hAnsiTheme="minorHAnsi" w:cstheme="minorHAnsi"/>
          <w:color w:val="000000"/>
          <w:lang w:val="el-GR"/>
        </w:rPr>
        <w:t>π.δ</w:t>
      </w:r>
      <w:proofErr w:type="spellEnd"/>
      <w:r w:rsidRPr="0066018C">
        <w:rPr>
          <w:rFonts w:asciiTheme="minorHAnsi" w:hAnsiTheme="minorHAnsi" w:cstheme="minorHAnsi"/>
          <w:color w:val="000000"/>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 σύμφωνα με το άρθρο 18 της Κ.Υ.Α. Προμήθειες και Υπηρεσίες.</w:t>
      </w:r>
    </w:p>
    <w:p w14:paraId="405A2ADE" w14:textId="5CFB30C7" w:rsidR="000A396F" w:rsidRPr="0066018C" w:rsidRDefault="000A396F">
      <w:pPr>
        <w:spacing w:line="276" w:lineRule="auto"/>
        <w:rPr>
          <w:rFonts w:asciiTheme="minorHAnsi" w:hAnsiTheme="minorHAnsi" w:cstheme="minorHAnsi"/>
          <w:color w:val="000000"/>
          <w:lang w:val="el-GR"/>
        </w:rPr>
      </w:pPr>
      <w:r w:rsidRPr="000A396F">
        <w:rPr>
          <w:rFonts w:asciiTheme="minorHAnsi" w:hAnsiTheme="minorHAnsi" w:cstheme="minorHAnsi"/>
          <w:color w:val="000000"/>
          <w:lang w:val="el-GR"/>
        </w:rPr>
        <w:t xml:space="preserve">Σε περίπτωση τεχνικής αδυναμίας λειτουργίας του ΕΣΗΔΗΣ, η οποία ανακοινώνεται και πιστοποιείται εκ των προτέρων, από τη Διεύθυνση Διαχείρισης, Ανάπτυξης και Υποστήριξης του ΕΣΗΔΗΣ του Υπουργείου Ψηφιακής Διακυβέρνησης, αναστέλλονται για το αντίστοιχο διάστημα οι σχετικές προθεσμίες. Σε περίπτωση αιφνίδιας τεχνικής αδυναμίας του ΕΣΗΔΗΣ, το προηγούμενο εδάφιο δεν εφαρμόζεται και η προσφυγή κατατίθεται στην ΕΑΔΗΣΥ με μήνυμα ηλεκτρονικού ταχυδρομείου, η δε τεχνική αδυναμία πιστοποιείται σύμφωνα με τη διαδικασία του τρίτου εδαφίου, εκ των υστέρων. Η προδικαστική προσφυγή περιέχει τις νομικές και πραγματικές αιτιάσεις που δικαιολογούν το αίτημά της. Η έκταση της προσφυγής δεν υπερβαίνει το όριο των είκοσι πέντε (25) σελίδων. Υπέρβαση του ορίου των σελίδων δικαιολογείται μόνο σε εξαιρετικές περιστάσεις, όπως ιδίως, αν με την προσφυγή αμφισβητείται η πλήρωση πλήθους τεχνικών προδιαγραφών. Το Κλιμάκιο εξέτασης της προσφυγής μπορεί να ζητήσει, με πράξη του Προέδρου του, τον περιορισμό της αδικαιολόγητης έκτασής της. Αν ο προσφεύγων δεν συμμορφωθεί με την πράξη </w:t>
      </w:r>
      <w:r w:rsidRPr="000A396F">
        <w:rPr>
          <w:rFonts w:asciiTheme="minorHAnsi" w:hAnsiTheme="minorHAnsi" w:cstheme="minorHAnsi"/>
          <w:color w:val="000000"/>
          <w:lang w:val="el-GR"/>
        </w:rPr>
        <w:lastRenderedPageBreak/>
        <w:t xml:space="preserve">του προηγούμενου εδαφίου, καταβάλλει παράβολο ίσο προς το διπλάσιο του </w:t>
      </w:r>
      <w:proofErr w:type="spellStart"/>
      <w:r w:rsidRPr="000A396F">
        <w:rPr>
          <w:rFonts w:asciiTheme="minorHAnsi" w:hAnsiTheme="minorHAnsi" w:cstheme="minorHAnsi"/>
          <w:color w:val="000000"/>
          <w:lang w:val="el-GR"/>
        </w:rPr>
        <w:t>παραβόλου</w:t>
      </w:r>
      <w:proofErr w:type="spellEnd"/>
      <w:r w:rsidRPr="000A396F">
        <w:rPr>
          <w:rFonts w:asciiTheme="minorHAnsi" w:hAnsiTheme="minorHAnsi" w:cstheme="minorHAnsi"/>
          <w:color w:val="000000"/>
          <w:lang w:val="el-GR"/>
        </w:rPr>
        <w:t xml:space="preserve"> που προβλέπεται για την άσκηση της προσφυγής.</w:t>
      </w:r>
    </w:p>
    <w:p w14:paraId="6E2562B0" w14:textId="039E9996" w:rsidR="00002A6A"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Για το παραδεκτό της άσκησης της προδικαστικής προσφυγής κατατίθεται από τον προσφεύγοντα </w:t>
      </w:r>
      <w:r w:rsidR="0060454D" w:rsidRPr="0066018C">
        <w:rPr>
          <w:rFonts w:asciiTheme="minorHAnsi" w:hAnsiTheme="minorHAnsi" w:cstheme="minorHAnsi"/>
          <w:color w:val="000000"/>
          <w:lang w:val="el-GR"/>
        </w:rPr>
        <w:t xml:space="preserve">παράβολο </w:t>
      </w:r>
      <w:r w:rsidRPr="0066018C">
        <w:rPr>
          <w:rFonts w:asciiTheme="minorHAnsi" w:hAnsiTheme="minorHAnsi" w:cstheme="minorHAnsi"/>
          <w:color w:val="000000"/>
          <w:lang w:val="el-GR"/>
        </w:rPr>
        <w:t xml:space="preserve">υπέρ του Ελληνικού Δημοσίου, σύμφωνα με όσα ορίζονται στο άρθρο 363 </w:t>
      </w:r>
      <w:r w:rsidR="0060454D" w:rsidRPr="0066018C">
        <w:rPr>
          <w:rFonts w:asciiTheme="minorHAnsi" w:hAnsiTheme="minorHAnsi" w:cstheme="minorHAnsi"/>
          <w:color w:val="000000"/>
          <w:lang w:val="el-GR"/>
        </w:rPr>
        <w:t>του ν</w:t>
      </w:r>
      <w:r w:rsidRPr="0066018C">
        <w:rPr>
          <w:rFonts w:asciiTheme="minorHAnsi" w:hAnsiTheme="minorHAnsi" w:cstheme="minorHAnsi"/>
          <w:color w:val="000000"/>
          <w:lang w:val="el-GR"/>
        </w:rPr>
        <w:t xml:space="preserve">. 4412/2016 όπως τροποποιήθηκε με το άρθρο 135 Ν. 4782/2021 . Η επιστροφή του </w:t>
      </w:r>
      <w:proofErr w:type="spellStart"/>
      <w:r w:rsidRPr="0066018C">
        <w:rPr>
          <w:rFonts w:asciiTheme="minorHAnsi" w:hAnsiTheme="minorHAnsi" w:cstheme="minorHAnsi"/>
          <w:color w:val="000000"/>
          <w:lang w:val="el-GR"/>
        </w:rPr>
        <w:t>παραβόλου</w:t>
      </w:r>
      <w:proofErr w:type="spellEnd"/>
      <w:r w:rsidRPr="0066018C">
        <w:rPr>
          <w:rFonts w:asciiTheme="minorHAnsi" w:hAnsiTheme="minorHAnsi" w:cstheme="minorHAnsi"/>
          <w:color w:val="000000"/>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Pr="0066018C">
        <w:rPr>
          <w:rFonts w:asciiTheme="minorHAnsi" w:hAnsiTheme="minorHAnsi" w:cstheme="minorHAnsi"/>
          <w:lang w:val="el-GR"/>
        </w:rPr>
        <w:t xml:space="preserve">Ε.Α.ΔΗ.ΣΥ. </w:t>
      </w:r>
      <w:r w:rsidRPr="0066018C">
        <w:rPr>
          <w:rFonts w:asciiTheme="minorHAnsi" w:hAnsiTheme="minorHAnsi" w:cstheme="minorHAnsi"/>
          <w:color w:val="000000"/>
          <w:lang w:val="el-GR"/>
        </w:rPr>
        <w:t>επί της προσφυγής, γ) σε περίπτωση παραίτησης του προσφεύγοντ</w:t>
      </w:r>
      <w:r w:rsidR="0060454D" w:rsidRPr="0066018C">
        <w:rPr>
          <w:rFonts w:asciiTheme="minorHAnsi" w:hAnsiTheme="minorHAnsi" w:cstheme="minorHAnsi"/>
          <w:color w:val="000000"/>
          <w:lang w:val="el-GR"/>
        </w:rPr>
        <w:t>ος</w:t>
      </w:r>
      <w:r w:rsidRPr="0066018C">
        <w:rPr>
          <w:rFonts w:asciiTheme="minorHAnsi" w:hAnsiTheme="minorHAnsi" w:cstheme="minorHAnsi"/>
          <w:color w:val="000000"/>
          <w:lang w:val="el-GR"/>
        </w:rPr>
        <w:t xml:space="preserve"> από την προσφυγή του έως και δέκα (10) ημέρες από την κατάθεση της προσφυγής. </w:t>
      </w:r>
    </w:p>
    <w:p w14:paraId="0B396A11" w14:textId="663DDE01" w:rsidR="008F5FEC" w:rsidRPr="0066018C" w:rsidRDefault="008F5FEC">
      <w:pPr>
        <w:spacing w:line="276" w:lineRule="auto"/>
        <w:rPr>
          <w:rFonts w:asciiTheme="minorHAnsi" w:hAnsiTheme="minorHAnsi" w:cstheme="minorHAnsi"/>
          <w:color w:val="000000"/>
          <w:lang w:val="el-GR"/>
        </w:rPr>
      </w:pPr>
      <w:r w:rsidRPr="008F5FEC">
        <w:rPr>
          <w:rFonts w:asciiTheme="minorHAnsi" w:hAnsiTheme="minorHAnsi" w:cstheme="minorHAnsi"/>
          <w:color w:val="000000"/>
          <w:lang w:val="el-GR"/>
        </w:rPr>
        <w:t>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του οικείου Κλιμακίου της Ε.Α.ΔΗ.ΣΥ. μετά από άσκηση προδικαστικής προσφυγής, σύμφωνα με το Μέρος Β’, περί προδικαστικής προσφυγής για την κήρυξη ακυρότητας της σύμβασης, εκτός εάν η ΕΑΔΗΣΥ, κατά τη διαδικασία χορήγησης προσωρινών μέτρων, σύμφωνα με το άρθρο 366, αποφανθεί διαφορετικά. Κατά τα λοιπά η άσκηση της προδικαστικής προσφυγής δεν κωλύει την πρόοδο της διαγωνιστικής διαδικασίας, με την επιφύλαξη του άρθρου 366.</w:t>
      </w:r>
    </w:p>
    <w:p w14:paraId="03FDA146" w14:textId="77777777" w:rsidR="00002A6A"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FAC0FD2" w14:textId="77777777" w:rsidR="00A3777F" w:rsidRPr="00A3777F" w:rsidRDefault="00A3777F" w:rsidP="00A3777F">
      <w:pPr>
        <w:spacing w:line="276" w:lineRule="auto"/>
        <w:rPr>
          <w:rFonts w:asciiTheme="minorHAnsi" w:hAnsiTheme="minorHAnsi" w:cstheme="minorHAnsi"/>
          <w:color w:val="000000"/>
          <w:lang w:val="el-GR"/>
        </w:rPr>
      </w:pPr>
      <w:r w:rsidRPr="00A3777F">
        <w:rPr>
          <w:rFonts w:asciiTheme="minorHAnsi" w:hAnsiTheme="minorHAnsi" w:cstheme="minorHAnsi"/>
          <w:color w:val="000000"/>
          <w:lang w:val="el-GR"/>
        </w:rPr>
        <w:t>Οι προθεσμίες των άρθρων 365, 366 και 367 Ν. 4412/2016 για την εξέταση των προδικαστικών προσφυγών και την έκδοση της απόφασης της ΕΑΔΗΣΥ, αναστέλλονται κατά το διάστημα από τις 5 μέχρι και τις 20 Αυγούστου.</w:t>
      </w:r>
    </w:p>
    <w:p w14:paraId="7011C031" w14:textId="66E7CE6B" w:rsidR="00A3777F" w:rsidRPr="0066018C" w:rsidRDefault="00A3777F" w:rsidP="00A3777F">
      <w:pPr>
        <w:spacing w:line="276" w:lineRule="auto"/>
        <w:rPr>
          <w:rFonts w:asciiTheme="minorHAnsi" w:hAnsiTheme="minorHAnsi" w:cstheme="minorHAnsi"/>
          <w:color w:val="000000"/>
          <w:lang w:val="el-GR"/>
        </w:rPr>
      </w:pPr>
      <w:r w:rsidRPr="00A3777F">
        <w:rPr>
          <w:rFonts w:asciiTheme="minorHAnsi" w:hAnsiTheme="minorHAnsi" w:cstheme="minorHAnsi"/>
          <w:color w:val="000000"/>
          <w:lang w:val="el-GR"/>
        </w:rPr>
        <w:t xml:space="preserve">Κατά το χρονικό διάστημα της αναστολής του πρώτου εδαφίου, οι προδικαστικές προσφυγές, τα αιτήματα αναστολής της διαγωνιστικής διαδικασίας και τα αιτήματα λήψης προσωρινών μέτρων που αφορούν κατεπείγουσες περιπτώσεις διαγωνιστικών διαδικασιών για λόγους δημοσίου συμφέροντος ή διαγωνιστικές διαδικασίες </w:t>
      </w:r>
      <w:proofErr w:type="spellStart"/>
      <w:r w:rsidRPr="00A3777F">
        <w:rPr>
          <w:rFonts w:asciiTheme="minorHAnsi" w:hAnsiTheme="minorHAnsi" w:cstheme="minorHAnsi"/>
          <w:color w:val="000000"/>
          <w:lang w:val="el-GR"/>
        </w:rPr>
        <w:t>συναπτόμενες</w:t>
      </w:r>
      <w:proofErr w:type="spellEnd"/>
      <w:r w:rsidRPr="00A3777F">
        <w:rPr>
          <w:rFonts w:asciiTheme="minorHAnsi" w:hAnsiTheme="minorHAnsi" w:cstheme="minorHAnsi"/>
          <w:color w:val="000000"/>
          <w:lang w:val="el-GR"/>
        </w:rPr>
        <w:t xml:space="preserve"> με έργα, υπηρεσίες ή προμήθειες, τα οποία χρηματοδοτούνται, εν </w:t>
      </w:r>
      <w:proofErr w:type="spellStart"/>
      <w:r w:rsidRPr="00A3777F">
        <w:rPr>
          <w:rFonts w:asciiTheme="minorHAnsi" w:hAnsiTheme="minorHAnsi" w:cstheme="minorHAnsi"/>
          <w:color w:val="000000"/>
          <w:lang w:val="el-GR"/>
        </w:rPr>
        <w:t>όλω</w:t>
      </w:r>
      <w:proofErr w:type="spellEnd"/>
      <w:r w:rsidRPr="00A3777F">
        <w:rPr>
          <w:rFonts w:asciiTheme="minorHAnsi" w:hAnsiTheme="minorHAnsi" w:cstheme="minorHAnsi"/>
          <w:color w:val="000000"/>
          <w:lang w:val="el-GR"/>
        </w:rPr>
        <w:t xml:space="preserve"> ή εν μέρει, από το Ταμείο Ανάκαμψης και Ανθεκτικότητας, εξετάζονται από Κλιμάκια Διακοπών της ΕΑΔΗΣΥ, τα οποία ορίζονται με απόφαση του Εκτελεστικού Συμβουλίου της, εντός των προθεσμιών των άρθρων 365, 366 και 367 Ν. 4412/2016 όπως τροποποιήθηκε και ισχύει.</w:t>
      </w:r>
    </w:p>
    <w:p w14:paraId="3420AE6E"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Μετά την, κατά τα ως άνω, ηλεκτρονική κατάθεση της προδικαστικής προσφυγής η αναθέτουσα αρχή, μέσω της λειτουργίας «Επικοινωνία»  : </w:t>
      </w:r>
    </w:p>
    <w:p w14:paraId="64D08E0C" w14:textId="2691E94B"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α) Κοινοποιεί την προσφυγή το αργότερο έως την επ</w:t>
      </w:r>
      <w:r w:rsidR="0060454D" w:rsidRPr="0066018C">
        <w:rPr>
          <w:rFonts w:asciiTheme="minorHAnsi" w:hAnsiTheme="minorHAnsi" w:cstheme="minorHAnsi"/>
          <w:color w:val="000000"/>
          <w:lang w:val="el-GR"/>
        </w:rPr>
        <w:t>ό</w:t>
      </w:r>
      <w:r w:rsidRPr="0066018C">
        <w:rPr>
          <w:rFonts w:asciiTheme="minorHAnsi" w:hAnsiTheme="minorHAnsi" w:cstheme="minorHAnsi"/>
          <w:color w:val="000000"/>
          <w:lang w:val="el-GR"/>
        </w:rPr>
        <w:t>μ</w:t>
      </w:r>
      <w:r w:rsidR="0060454D" w:rsidRPr="0066018C">
        <w:rPr>
          <w:rFonts w:asciiTheme="minorHAnsi" w:hAnsiTheme="minorHAnsi" w:cstheme="minorHAnsi"/>
          <w:color w:val="000000"/>
          <w:lang w:val="el-GR"/>
        </w:rPr>
        <w:t>ε</w:t>
      </w:r>
      <w:r w:rsidRPr="0066018C">
        <w:rPr>
          <w:rFonts w:asciiTheme="minorHAnsi" w:hAnsiTheme="minorHAnsi" w:cstheme="minorHAnsi"/>
          <w:color w:val="000000"/>
          <w:lang w:val="el-GR"/>
        </w:rPr>
        <w:t xml:space="preserve">νη εργάσιμη ημέρα από την κατάθεσή της σε κάθε ενδιαφερόμενο τρίτο, ο οποίος μπορεί να θίγεται από την αποδοχή της, προκειμένου να ασκήσει το, προβλεπόμενο από τα άρθρα 362 παρ. 3 και 7 </w:t>
      </w:r>
      <w:r w:rsidR="0060454D" w:rsidRPr="0066018C">
        <w:rPr>
          <w:rFonts w:asciiTheme="minorHAnsi" w:hAnsiTheme="minorHAnsi" w:cstheme="minorHAnsi"/>
          <w:color w:val="000000"/>
          <w:lang w:val="el-GR"/>
        </w:rPr>
        <w:t xml:space="preserve">του </w:t>
      </w:r>
      <w:proofErr w:type="spellStart"/>
      <w:r w:rsidRPr="0066018C">
        <w:rPr>
          <w:rFonts w:asciiTheme="minorHAnsi" w:hAnsiTheme="minorHAnsi" w:cstheme="minorHAnsi"/>
          <w:color w:val="000000"/>
          <w:lang w:val="el-GR"/>
        </w:rPr>
        <w:t>π.δ</w:t>
      </w:r>
      <w:proofErr w:type="spellEnd"/>
      <w:r w:rsidR="0060454D" w:rsidRPr="0066018C">
        <w:rPr>
          <w:rFonts w:asciiTheme="minorHAnsi" w:hAnsiTheme="minorHAnsi" w:cstheme="minorHAnsi"/>
          <w:color w:val="000000"/>
          <w:lang w:val="el-GR"/>
        </w:rPr>
        <w:t>/τος</w:t>
      </w:r>
      <w:r w:rsidRPr="0066018C">
        <w:rPr>
          <w:rFonts w:asciiTheme="minorHAnsi" w:hAnsiTheme="minorHAnsi" w:cstheme="minorHAnsi"/>
          <w:color w:val="000000"/>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2FE64544"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β) Διαβιβάζει στην </w:t>
      </w:r>
      <w:r w:rsidRPr="0066018C">
        <w:rPr>
          <w:rFonts w:asciiTheme="minorHAnsi" w:hAnsiTheme="minorHAnsi" w:cstheme="minorHAnsi"/>
          <w:lang w:val="el-GR"/>
        </w:rPr>
        <w:t>Ε.Α.ΔΗ.ΣΥ.</w:t>
      </w:r>
      <w:r w:rsidRPr="0066018C">
        <w:rPr>
          <w:rFonts w:asciiTheme="minorHAnsi" w:hAnsiTheme="minorHAnsi" w:cstheme="minorHAnsi"/>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FFC128D" w14:textId="4DCED57C"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w:t>
      </w:r>
      <w:r w:rsidR="0060454D" w:rsidRPr="0066018C">
        <w:rPr>
          <w:rFonts w:asciiTheme="minorHAnsi" w:hAnsiTheme="minorHAnsi" w:cstheme="minorHAnsi"/>
          <w:color w:val="000000"/>
          <w:lang w:val="el-GR"/>
        </w:rPr>
        <w:t>ό</w:t>
      </w:r>
      <w:r w:rsidRPr="0066018C">
        <w:rPr>
          <w:rFonts w:asciiTheme="minorHAnsi" w:hAnsiTheme="minorHAnsi" w:cstheme="minorHAnsi"/>
          <w:color w:val="000000"/>
          <w:lang w:val="el-GR"/>
        </w:rPr>
        <w:t>μ</w:t>
      </w:r>
      <w:r w:rsidR="0060454D" w:rsidRPr="0066018C">
        <w:rPr>
          <w:rFonts w:asciiTheme="minorHAnsi" w:hAnsiTheme="minorHAnsi" w:cstheme="minorHAnsi"/>
          <w:color w:val="000000"/>
          <w:lang w:val="el-GR"/>
        </w:rPr>
        <w:t>ε</w:t>
      </w:r>
      <w:r w:rsidRPr="0066018C">
        <w:rPr>
          <w:rFonts w:asciiTheme="minorHAnsi" w:hAnsiTheme="minorHAnsi" w:cstheme="minorHAnsi"/>
          <w:color w:val="000000"/>
          <w:lang w:val="el-GR"/>
        </w:rPr>
        <w:t>νη εργάσιμη ημέρα από την κατάθεσή τους.</w:t>
      </w:r>
    </w:p>
    <w:p w14:paraId="746084AF" w14:textId="12E0D97B"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lastRenderedPageBreak/>
        <w:t>δ)</w:t>
      </w:r>
      <w:r w:rsidR="0060454D"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rPr>
        <w:t>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35CF2922" w14:textId="03CE0B42"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sidR="0060454D" w:rsidRPr="0066018C">
        <w:rPr>
          <w:rFonts w:asciiTheme="minorHAnsi" w:hAnsiTheme="minorHAnsi" w:cstheme="minorHAnsi"/>
          <w:color w:val="000000"/>
          <w:lang w:val="el-GR"/>
        </w:rPr>
        <w:t xml:space="preserve">του </w:t>
      </w:r>
      <w:r w:rsidRPr="0066018C">
        <w:rPr>
          <w:rFonts w:asciiTheme="minorHAnsi" w:hAnsiTheme="minorHAnsi" w:cstheme="minorHAnsi"/>
          <w:color w:val="000000"/>
          <w:lang w:val="el-GR"/>
        </w:rPr>
        <w:t>ν. 4412/2016 κατά των εκτελεστών πράξεων ή παραλείψεων της αναθέτουσας αρχής .</w:t>
      </w:r>
    </w:p>
    <w:p w14:paraId="6769C50E" w14:textId="04818A83"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b/>
          <w:bCs/>
          <w:color w:val="000000"/>
          <w:lang w:val="el-GR"/>
        </w:rPr>
        <w:t>Β.</w:t>
      </w:r>
      <w:r w:rsidRPr="0066018C">
        <w:rPr>
          <w:rFonts w:asciiTheme="minorHAnsi" w:hAnsiTheme="minorHAnsi" w:cstheme="minorHAnsi"/>
          <w:color w:val="000000"/>
          <w:lang w:val="el-GR"/>
        </w:rPr>
        <w:t xml:space="preserve"> Όποιος έχει έννομο συμφέρον μπορεί να ζητήσει, </w:t>
      </w:r>
      <w:r w:rsidRPr="0066018C">
        <w:rPr>
          <w:rFonts w:asciiTheme="minorHAnsi" w:hAnsiTheme="minorHAnsi" w:cstheme="minorHAnsi"/>
          <w:color w:val="000000"/>
          <w:lang w:val="el-GR" w:eastAsia="ar-SA"/>
        </w:rPr>
        <w:t xml:space="preserve">με το ίδιο δικόγραφο </w:t>
      </w:r>
      <w:r w:rsidRPr="0066018C">
        <w:rPr>
          <w:rFonts w:asciiTheme="minorHAnsi" w:hAnsiTheme="minorHAnsi" w:cstheme="minorHAnsi"/>
          <w:color w:val="000000"/>
          <w:lang w:val="el-GR"/>
        </w:rPr>
        <w:t xml:space="preserve">εφαρμοζόμενων αναλογικά των διατάξεων του </w:t>
      </w:r>
      <w:proofErr w:type="spellStart"/>
      <w:r w:rsidRPr="0066018C">
        <w:rPr>
          <w:rFonts w:asciiTheme="minorHAnsi" w:hAnsiTheme="minorHAnsi" w:cstheme="minorHAnsi"/>
          <w:color w:val="000000"/>
          <w:lang w:val="el-GR"/>
        </w:rPr>
        <w:t>π.δ</w:t>
      </w:r>
      <w:proofErr w:type="spellEnd"/>
      <w:r w:rsidR="0060454D" w:rsidRPr="0066018C">
        <w:rPr>
          <w:rFonts w:asciiTheme="minorHAnsi" w:hAnsiTheme="minorHAnsi" w:cstheme="minorHAnsi"/>
          <w:color w:val="000000"/>
          <w:lang w:val="el-GR"/>
        </w:rPr>
        <w:t>/τος</w:t>
      </w:r>
      <w:r w:rsidRPr="0066018C">
        <w:rPr>
          <w:rFonts w:asciiTheme="minorHAnsi" w:hAnsiTheme="minorHAnsi" w:cstheme="minorHAnsi"/>
          <w:color w:val="000000"/>
          <w:lang w:val="el-GR"/>
        </w:rPr>
        <w:t xml:space="preserve"> 18/1989, την αναστολή εκτέλεσης της απόφασης της </w:t>
      </w:r>
      <w:r w:rsidRPr="0066018C">
        <w:rPr>
          <w:rFonts w:asciiTheme="minorHAnsi" w:hAnsiTheme="minorHAnsi" w:cstheme="minorHAnsi"/>
          <w:lang w:val="el-GR"/>
        </w:rPr>
        <w:t xml:space="preserve">Ε.Α.ΔΗ.ΣΥ. </w:t>
      </w:r>
      <w:r w:rsidRPr="0066018C">
        <w:rPr>
          <w:rFonts w:asciiTheme="minorHAnsi" w:hAnsiTheme="minorHAnsi" w:cstheme="minorHAnsi"/>
          <w:color w:val="000000"/>
          <w:lang w:val="el-GR"/>
        </w:rPr>
        <w:t>και την ακύρωσή της ενώπιον του αρμ</w:t>
      </w:r>
      <w:r w:rsidR="0060454D" w:rsidRPr="0066018C">
        <w:rPr>
          <w:rFonts w:asciiTheme="minorHAnsi" w:hAnsiTheme="minorHAnsi" w:cstheme="minorHAnsi"/>
          <w:color w:val="000000"/>
          <w:lang w:val="el-GR"/>
        </w:rPr>
        <w:t>ό</w:t>
      </w:r>
      <w:r w:rsidRPr="0066018C">
        <w:rPr>
          <w:rFonts w:asciiTheme="minorHAnsi" w:hAnsiTheme="minorHAnsi" w:cstheme="minorHAnsi"/>
          <w:color w:val="000000"/>
          <w:lang w:val="el-GR"/>
        </w:rPr>
        <w:t>δ</w:t>
      </w:r>
      <w:r w:rsidR="0060454D" w:rsidRPr="0066018C">
        <w:rPr>
          <w:rFonts w:asciiTheme="minorHAnsi" w:hAnsiTheme="minorHAnsi" w:cstheme="minorHAnsi"/>
          <w:color w:val="000000"/>
          <w:lang w:val="el-GR"/>
        </w:rPr>
        <w:t>ι</w:t>
      </w:r>
      <w:r w:rsidRPr="0066018C">
        <w:rPr>
          <w:rFonts w:asciiTheme="minorHAnsi" w:hAnsiTheme="minorHAnsi" w:cstheme="minorHAnsi"/>
          <w:color w:val="000000"/>
          <w:lang w:val="el-GR"/>
        </w:rPr>
        <w:t>ου</w:t>
      </w:r>
      <w:r w:rsidR="0060454D" w:rsidRPr="0066018C">
        <w:rPr>
          <w:rFonts w:asciiTheme="minorHAnsi" w:hAnsiTheme="minorHAnsi" w:cstheme="minorHAnsi"/>
          <w:color w:val="000000"/>
          <w:lang w:val="el-GR"/>
        </w:rPr>
        <w:t xml:space="preserve"> Διοικητικού</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eastAsia="ar-SA"/>
        </w:rPr>
        <w:t xml:space="preserve">Δικαστηρίου </w:t>
      </w:r>
      <w:r w:rsidRPr="0066018C">
        <w:rPr>
          <w:rFonts w:asciiTheme="minorHAnsi" w:hAnsiTheme="minorHAnsi" w:cstheme="minorHAnsi"/>
          <w:lang w:val="el-GR"/>
        </w:rPr>
        <w:t xml:space="preserve">της παρ. 3 του </w:t>
      </w:r>
      <w:proofErr w:type="spellStart"/>
      <w:r w:rsidRPr="0066018C">
        <w:rPr>
          <w:rFonts w:asciiTheme="minorHAnsi" w:hAnsiTheme="minorHAnsi" w:cstheme="minorHAnsi"/>
          <w:lang w:val="el-GR"/>
        </w:rPr>
        <w:t>αρθ</w:t>
      </w:r>
      <w:proofErr w:type="spellEnd"/>
      <w:r w:rsidRPr="0066018C">
        <w:rPr>
          <w:rFonts w:asciiTheme="minorHAnsi" w:hAnsiTheme="minorHAnsi" w:cstheme="minorHAnsi"/>
          <w:lang w:val="el-GR"/>
        </w:rPr>
        <w:t>. 372 Ν.4412/2016,</w:t>
      </w:r>
      <w:r w:rsidR="002908A0" w:rsidRPr="0066018C">
        <w:rPr>
          <w:rFonts w:asciiTheme="minorHAnsi" w:hAnsiTheme="minorHAnsi" w:cstheme="minorHAnsi"/>
          <w:lang w:val="el-GR"/>
        </w:rPr>
        <w:t xml:space="preserve"> ήτοι του </w:t>
      </w:r>
      <w:r w:rsidR="0060454D" w:rsidRPr="0066018C">
        <w:rPr>
          <w:rFonts w:asciiTheme="minorHAnsi" w:hAnsiTheme="minorHAnsi" w:cstheme="minorHAnsi"/>
          <w:lang w:val="el-GR"/>
        </w:rPr>
        <w:t xml:space="preserve"> Διοικητικ</w:t>
      </w:r>
      <w:r w:rsidR="002908A0" w:rsidRPr="0066018C">
        <w:rPr>
          <w:rFonts w:asciiTheme="minorHAnsi" w:hAnsiTheme="minorHAnsi" w:cstheme="minorHAnsi"/>
          <w:lang w:val="el-GR"/>
        </w:rPr>
        <w:t>ού</w:t>
      </w:r>
      <w:r w:rsidR="0060454D" w:rsidRPr="0066018C">
        <w:rPr>
          <w:rFonts w:asciiTheme="minorHAnsi" w:hAnsiTheme="minorHAnsi" w:cstheme="minorHAnsi"/>
          <w:lang w:val="el-GR"/>
        </w:rPr>
        <w:t xml:space="preserve"> Εφετείο</w:t>
      </w:r>
      <w:r w:rsidR="002908A0" w:rsidRPr="0066018C">
        <w:rPr>
          <w:rFonts w:asciiTheme="minorHAnsi" w:hAnsiTheme="minorHAnsi" w:cstheme="minorHAnsi"/>
          <w:lang w:val="el-GR"/>
        </w:rPr>
        <w:t>υ</w:t>
      </w:r>
      <w:r w:rsidR="0060454D" w:rsidRPr="0066018C">
        <w:rPr>
          <w:rFonts w:asciiTheme="minorHAnsi" w:hAnsiTheme="minorHAnsi" w:cstheme="minorHAnsi"/>
          <w:lang w:val="el-GR"/>
        </w:rPr>
        <w:t xml:space="preserve"> Πειραιώς</w:t>
      </w:r>
      <w:r w:rsidR="002908A0" w:rsidRPr="0066018C">
        <w:rPr>
          <w:rFonts w:asciiTheme="minorHAnsi" w:hAnsiTheme="minorHAnsi" w:cstheme="minorHAnsi"/>
          <w:lang w:val="el-GR"/>
        </w:rPr>
        <w:t>.</w:t>
      </w:r>
      <w:r w:rsidR="0060454D" w:rsidRPr="0066018C">
        <w:rPr>
          <w:rFonts w:asciiTheme="minorHAnsi" w:hAnsiTheme="minorHAnsi" w:cstheme="minorHAnsi"/>
          <w:lang w:val="el-GR"/>
        </w:rPr>
        <w:t>.</w:t>
      </w:r>
      <w:r w:rsidRPr="0066018C">
        <w:rPr>
          <w:rFonts w:asciiTheme="minorHAnsi" w:hAnsiTheme="minorHAnsi" w:cstheme="minorHAnsi"/>
          <w:lang w:val="el-GR"/>
        </w:rPr>
        <w:t xml:space="preserve"> </w:t>
      </w:r>
      <w:r w:rsidRPr="0066018C">
        <w:rPr>
          <w:rFonts w:asciiTheme="minorHAnsi" w:hAnsiTheme="minorHAnsi" w:cstheme="minorHAnsi"/>
          <w:iCs/>
          <w:color w:val="000000"/>
          <w:lang w:val="el-GR" w:eastAsia="ar-SA"/>
        </w:rPr>
        <w:t>Το</w:t>
      </w:r>
      <w:r w:rsidRPr="0066018C">
        <w:rPr>
          <w:rFonts w:asciiTheme="minorHAnsi" w:hAnsiTheme="minorHAnsi" w:cstheme="minorHAnsi"/>
          <w:color w:val="000000"/>
          <w:lang w:val="el-GR" w:eastAsia="ar-SA"/>
        </w:rPr>
        <w:t xml:space="preserve"> αυτό ισχύει και σε περίπτωση σιωπηρής απόρριψης της προδικαστικής προσφυγής από την </w:t>
      </w:r>
      <w:r w:rsidR="00520720" w:rsidRPr="0066018C">
        <w:rPr>
          <w:rFonts w:asciiTheme="minorHAnsi" w:hAnsiTheme="minorHAnsi" w:cstheme="minorHAnsi"/>
          <w:color w:val="000000"/>
          <w:lang w:val="el-GR" w:eastAsia="ar-SA"/>
        </w:rPr>
        <w:t>Ε.Α.ΔΗ.ΣΥ</w:t>
      </w:r>
      <w:r w:rsidRPr="0066018C">
        <w:rPr>
          <w:rFonts w:asciiTheme="minorHAnsi" w:hAnsiTheme="minorHAnsi" w:cstheme="minorHAnsi"/>
          <w:color w:val="000000"/>
          <w:lang w:val="el-GR" w:eastAsia="ar-SA"/>
        </w:rPr>
        <w:t>.</w:t>
      </w:r>
      <w:r w:rsidRPr="0066018C">
        <w:rPr>
          <w:rFonts w:asciiTheme="minorHAnsi" w:hAnsiTheme="minorHAnsi" w:cstheme="minorHAnsi"/>
          <w:color w:val="000000"/>
          <w:lang w:val="el-GR"/>
        </w:rPr>
        <w:t xml:space="preserve"> Δικαίωμα άσκησης </w:t>
      </w:r>
      <w:r w:rsidRPr="0066018C">
        <w:rPr>
          <w:rFonts w:asciiTheme="minorHAnsi" w:hAnsiTheme="minorHAnsi" w:cstheme="minorHAnsi"/>
          <w:color w:val="000000"/>
          <w:lang w:val="el-GR" w:eastAsia="ar-SA"/>
        </w:rPr>
        <w:t>του ως άνω ένδικου βοηθήματος</w:t>
      </w:r>
      <w:r w:rsidRPr="0066018C">
        <w:rPr>
          <w:rFonts w:asciiTheme="minorHAnsi" w:hAnsiTheme="minorHAnsi" w:cstheme="minorHAnsi"/>
          <w:color w:val="000000"/>
          <w:lang w:val="el-GR"/>
        </w:rPr>
        <w:t xml:space="preserve"> έχει και η αναθέτουσα αρχή αν η </w:t>
      </w:r>
      <w:r w:rsidR="00520720" w:rsidRPr="0066018C">
        <w:rPr>
          <w:rFonts w:asciiTheme="minorHAnsi" w:hAnsiTheme="minorHAnsi" w:cstheme="minorHAnsi"/>
          <w:color w:val="000000"/>
          <w:lang w:val="el-GR" w:eastAsia="ar-SA"/>
        </w:rPr>
        <w:t>Ε.Α.ΔΗ.ΣΥ</w:t>
      </w:r>
      <w:r w:rsidRPr="0066018C">
        <w:rPr>
          <w:rFonts w:asciiTheme="minorHAnsi" w:hAnsiTheme="minorHAnsi" w:cstheme="minorHAnsi"/>
          <w:color w:val="000000"/>
          <w:lang w:val="el-GR" w:eastAsia="ar-SA"/>
        </w:rPr>
        <w:t xml:space="preserve">. </w:t>
      </w:r>
      <w:r w:rsidRPr="0066018C">
        <w:rPr>
          <w:rFonts w:asciiTheme="minorHAnsi" w:hAnsiTheme="minorHAnsi" w:cstheme="minorHAnsi"/>
          <w:color w:val="000000"/>
          <w:lang w:val="el-GR"/>
        </w:rPr>
        <w:t xml:space="preserve"> κάνει δεκτή την προδικαστική προσφυγή, </w:t>
      </w:r>
      <w:r w:rsidRPr="0066018C">
        <w:rPr>
          <w:rFonts w:asciiTheme="minorHAnsi" w:hAnsiTheme="minorHAnsi" w:cstheme="minorHAnsi"/>
          <w:color w:val="000000"/>
          <w:lang w:val="el-GR" w:eastAsia="ar-SA"/>
        </w:rPr>
        <w:t>αλλά και αυτός του οποίου έχει γίνει εν μέρει δεκτή η προδικαστική προσφυγή.</w:t>
      </w:r>
    </w:p>
    <w:p w14:paraId="5FB9A3C5"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Με </w:t>
      </w:r>
      <w:r w:rsidRPr="0066018C">
        <w:rPr>
          <w:rFonts w:asciiTheme="minorHAnsi" w:hAnsiTheme="minorHAnsi" w:cstheme="minorHAnsi"/>
          <w:color w:val="000000"/>
          <w:lang w:val="el-GR" w:eastAsia="ar-SA"/>
        </w:rPr>
        <w:t xml:space="preserve">την απόφαση της </w:t>
      </w:r>
      <w:r w:rsidRPr="0066018C">
        <w:rPr>
          <w:rFonts w:asciiTheme="minorHAnsi" w:hAnsiTheme="minorHAnsi" w:cstheme="minorHAnsi"/>
          <w:lang w:val="el-GR"/>
        </w:rPr>
        <w:t xml:space="preserve">Ε.Α.ΔΗ.ΣΥ. </w:t>
      </w:r>
      <w:r w:rsidRPr="0066018C">
        <w:rPr>
          <w:rFonts w:asciiTheme="minorHAnsi" w:hAnsiTheme="minorHAnsi" w:cstheme="minorHAnsi"/>
          <w:color w:val="000000"/>
          <w:lang w:val="el-GR"/>
        </w:rPr>
        <w:t xml:space="preserve">λογίζονται ως </w:t>
      </w:r>
      <w:proofErr w:type="spellStart"/>
      <w:r w:rsidRPr="0066018C">
        <w:rPr>
          <w:rFonts w:asciiTheme="minorHAnsi" w:hAnsiTheme="minorHAnsi" w:cstheme="minorHAnsi"/>
          <w:color w:val="000000"/>
          <w:lang w:val="el-GR"/>
        </w:rPr>
        <w:t>συμπροσβαλλόμενες</w:t>
      </w:r>
      <w:proofErr w:type="spellEnd"/>
      <w:r w:rsidRPr="0066018C">
        <w:rPr>
          <w:rFonts w:asciiTheme="minorHAnsi" w:hAnsiTheme="minorHAnsi" w:cstheme="minorHAnsi"/>
          <w:color w:val="000000"/>
          <w:lang w:val="el-GR"/>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66018C">
        <w:rPr>
          <w:rFonts w:asciiTheme="minorHAnsi" w:hAnsiTheme="minorHAnsi" w:cstheme="minorHAnsi"/>
          <w:color w:val="000000"/>
          <w:lang w:val="el-GR" w:eastAsia="ar-SA"/>
        </w:rPr>
        <w:t>ως άνω αίτησης στο Δικαστήριο.</w:t>
      </w:r>
    </w:p>
    <w:p w14:paraId="6FCC95CE" w14:textId="67C8290F"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20720" w:rsidRPr="0066018C">
        <w:rPr>
          <w:rFonts w:asciiTheme="minorHAnsi" w:hAnsiTheme="minorHAnsi" w:cstheme="minorHAnsi"/>
          <w:color w:val="000000"/>
          <w:lang w:val="el-GR" w:eastAsia="ar-SA"/>
        </w:rPr>
        <w:t>Ε.Α.ΔΗ.ΣΥ</w:t>
      </w:r>
      <w:r w:rsidRPr="0066018C">
        <w:rPr>
          <w:rFonts w:asciiTheme="minorHAnsi" w:hAnsiTheme="minorHAnsi" w:cstheme="minorHAnsi"/>
          <w:color w:val="000000"/>
          <w:lang w:val="el-GR" w:eastAsia="ar-SA"/>
        </w:rPr>
        <w:t xml:space="preserve">.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66018C">
        <w:rPr>
          <w:rFonts w:asciiTheme="minorHAnsi" w:hAnsiTheme="minorHAnsi" w:cstheme="minorHAnsi"/>
          <w:color w:val="000000"/>
          <w:lang w:val="el-GR" w:eastAsia="ar-SA"/>
        </w:rPr>
        <w:t>οψιγενείς</w:t>
      </w:r>
      <w:proofErr w:type="spellEnd"/>
      <w:r w:rsidRPr="0066018C">
        <w:rPr>
          <w:rFonts w:asciiTheme="minorHAnsi" w:hAnsiTheme="minorHAnsi" w:cstheme="minorHAnsi"/>
          <w:color w:val="000000"/>
          <w:lang w:val="el-GR" w:eastAsia="ar-SA"/>
        </w:rPr>
        <w:t xml:space="preserve"> ισχυρισμούς αναφορικά με τους επιτακτικούς λόγους δημοσίου συμφέροντος, οι οποίοι καθιστούν αναγκαία την άμεση ανάθεση της σύμβασης.</w:t>
      </w:r>
    </w:p>
    <w:p w14:paraId="169BE67E" w14:textId="2A8A06A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rPr>
        <w:t xml:space="preserve">Η ως άνω αίτηση κατατίθεται στο αρμόδιο </w:t>
      </w:r>
      <w:r w:rsidR="00520720" w:rsidRPr="0066018C">
        <w:rPr>
          <w:rFonts w:asciiTheme="minorHAnsi" w:hAnsiTheme="minorHAnsi" w:cstheme="minorHAnsi"/>
          <w:color w:val="000000"/>
          <w:lang w:val="el-GR"/>
        </w:rPr>
        <w:t>Δ</w:t>
      </w:r>
      <w:r w:rsidRPr="0066018C">
        <w:rPr>
          <w:rFonts w:asciiTheme="minorHAnsi" w:hAnsiTheme="minorHAnsi" w:cstheme="minorHAnsi"/>
          <w:color w:val="000000"/>
          <w:lang w:val="el-GR"/>
        </w:rPr>
        <w:t xml:space="preserve">ικαστήριο μέσα σε προθεσμία δέκα (10) ημερών από κοινοποίηση ή την πλήρη γνώση της απόφασης </w:t>
      </w:r>
      <w:r w:rsidRPr="0066018C">
        <w:rPr>
          <w:rFonts w:asciiTheme="minorHAnsi" w:hAnsiTheme="minorHAnsi" w:cstheme="minorHAnsi"/>
          <w:color w:val="000000"/>
          <w:lang w:val="el-GR" w:eastAsia="ar-SA"/>
        </w:rPr>
        <w:t xml:space="preserve">ή από την παρέλευση της προθεσμίας για την έκδοση της απόφασης </w:t>
      </w:r>
      <w:r w:rsidRPr="0066018C">
        <w:rPr>
          <w:rFonts w:asciiTheme="minorHAnsi" w:hAnsiTheme="minorHAnsi" w:cstheme="minorHAnsi"/>
          <w:color w:val="000000"/>
          <w:lang w:val="el-GR"/>
        </w:rPr>
        <w:t xml:space="preserve">επί της προδικαστικής προσφυγής, ενώ  η δικάσιμος για την εκδίκαση της αίτησης ακύρωσης </w:t>
      </w:r>
      <w:r w:rsidRPr="0066018C">
        <w:rPr>
          <w:rFonts w:asciiTheme="minorHAnsi" w:hAnsiTheme="minorHAnsi" w:cstheme="minorHAnsi"/>
          <w:color w:val="000000"/>
          <w:lang w:val="el-GR" w:eastAsia="ar-SA"/>
        </w:rPr>
        <w:t>δεν πρέπει να απέχει πέραν των εξήντα (60) ημερών από την κατάθεση του δικογράφου</w:t>
      </w:r>
      <w:r w:rsidRPr="0066018C">
        <w:rPr>
          <w:rFonts w:asciiTheme="minorHAnsi" w:hAnsiTheme="minorHAnsi" w:cstheme="minorHAnsi"/>
          <w:color w:val="000000"/>
          <w:lang w:val="el-GR"/>
        </w:rPr>
        <w:t>.</w:t>
      </w:r>
    </w:p>
    <w:p w14:paraId="75E61D8D" w14:textId="5C305DB4" w:rsidR="00002A6A" w:rsidRPr="0066018C" w:rsidRDefault="003910D8">
      <w:pPr>
        <w:spacing w:line="276" w:lineRule="auto"/>
        <w:rPr>
          <w:rFonts w:asciiTheme="minorHAnsi" w:hAnsiTheme="minorHAnsi" w:cstheme="minorHAnsi"/>
          <w:color w:val="000000"/>
          <w:lang w:val="el-GR" w:eastAsia="ar-SA"/>
        </w:rPr>
      </w:pPr>
      <w:r w:rsidRPr="0066018C">
        <w:rPr>
          <w:rFonts w:asciiTheme="minorHAnsi" w:hAnsiTheme="minorHAnsi" w:cstheme="minorHAnsi"/>
          <w:color w:val="000000"/>
          <w:lang w:val="el-GR"/>
        </w:rPr>
        <w:t xml:space="preserve">Αντίγραφο της </w:t>
      </w:r>
      <w:r w:rsidRPr="0066018C">
        <w:rPr>
          <w:rFonts w:asciiTheme="minorHAnsi" w:hAnsiTheme="minorHAnsi" w:cstheme="minorHAnsi"/>
          <w:color w:val="000000"/>
          <w:lang w:val="el-GR" w:eastAsia="ar-SA"/>
        </w:rPr>
        <w:t xml:space="preserve">αίτησης με κλήση κοινοποιείται </w:t>
      </w:r>
      <w:r w:rsidR="00A0317E" w:rsidRPr="00A0317E">
        <w:rPr>
          <w:rFonts w:asciiTheme="minorHAnsi" w:hAnsiTheme="minorHAnsi" w:cstheme="minorHAnsi"/>
          <w:color w:val="000000"/>
          <w:lang w:val="el-GR" w:eastAsia="ar-SA"/>
        </w:rPr>
        <w:t xml:space="preserve">με τη φροντίδα του αιτούντος στην Ε.Α.ΔΗ.ΣΥ., την αναθέτουσα αρχή, αν δεν έχει ασκήσει αυτή την αίτηση για να προσκομίσει τον φάκελο της υπόθεσης και τις απόψεις της καθώς  και προς κάθε τρίτο ενδιαφερόμενο, την κλήτευση του οποίου διατάσσει με πράξη του ο Πρόεδρος ή ο </w:t>
      </w:r>
      <w:proofErr w:type="spellStart"/>
      <w:r w:rsidR="00A0317E" w:rsidRPr="00A0317E">
        <w:rPr>
          <w:rFonts w:asciiTheme="minorHAnsi" w:hAnsiTheme="minorHAnsi" w:cstheme="minorHAnsi"/>
          <w:color w:val="000000"/>
          <w:lang w:val="el-GR" w:eastAsia="ar-SA"/>
        </w:rPr>
        <w:t>προεδρεύων</w:t>
      </w:r>
      <w:proofErr w:type="spellEnd"/>
      <w:r w:rsidR="00A0317E" w:rsidRPr="00A0317E">
        <w:rPr>
          <w:rFonts w:asciiTheme="minorHAnsi" w:hAnsiTheme="minorHAnsi" w:cstheme="minorHAnsi"/>
          <w:color w:val="000000"/>
          <w:lang w:val="el-GR" w:eastAsia="ar-SA"/>
        </w:rPr>
        <w:t xml:space="preserve"> του αρμόδιου</w:t>
      </w:r>
      <w:r w:rsidR="00A0317E">
        <w:rPr>
          <w:rFonts w:asciiTheme="minorHAnsi" w:hAnsiTheme="minorHAnsi" w:cstheme="minorHAnsi"/>
          <w:color w:val="000000"/>
          <w:lang w:val="el-GR" w:eastAsia="ar-SA"/>
        </w:rPr>
        <w:t xml:space="preserve"> </w:t>
      </w:r>
      <w:r w:rsidRPr="0066018C">
        <w:rPr>
          <w:rFonts w:asciiTheme="minorHAnsi" w:hAnsiTheme="minorHAnsi" w:cstheme="minorHAnsi"/>
          <w:color w:val="000000"/>
          <w:lang w:val="el-GR" w:eastAsia="ar-SA"/>
        </w:rPr>
        <w:t>Δικαστηρίου ή Τμήματος έως την επόμενη ημέρα από την κατάθεση</w:t>
      </w:r>
      <w:r w:rsidRPr="0066018C">
        <w:rPr>
          <w:rFonts w:asciiTheme="minorHAnsi" w:hAnsiTheme="minorHAnsi" w:cstheme="minorHAnsi"/>
          <w:color w:val="000000"/>
          <w:lang w:val="el-GR"/>
        </w:rPr>
        <w:t xml:space="preserve"> της </w:t>
      </w:r>
      <w:r w:rsidRPr="0066018C">
        <w:rPr>
          <w:rFonts w:asciiTheme="minorHAnsi" w:hAnsiTheme="minorHAnsi" w:cstheme="minorHAnsi"/>
          <w:color w:val="000000"/>
          <w:lang w:val="el-GR" w:eastAsia="ar-SA"/>
        </w:rPr>
        <w:t xml:space="preserve">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w:t>
      </w:r>
      <w:r w:rsidR="003D62E3" w:rsidRPr="003D62E3">
        <w:rPr>
          <w:rFonts w:asciiTheme="minorHAnsi" w:hAnsiTheme="minorHAnsi" w:cstheme="minorHAnsi"/>
          <w:color w:val="000000"/>
          <w:lang w:val="el-GR" w:eastAsia="ar-SA"/>
        </w:rPr>
        <w:t>έκδοση και την παραλαβή της ως άνω πράξης, του Δικαστηρίου. Εντός αποκλειστικής προθεσμίας δέκα (10) ημερών από την ως άνω κοινοποίηση της αίτησης κατατίθεται η παρέμβαση και διαβιβάζονται ο φάκελος και οι απόψεις της Αναθέτουσας Αρχής.. Εντός της ίδιας προθεσμίας κατατίθενται στο Δικαστήριο και τα στοιχεία που υποστηρίζουν τους ισχυρισμούς</w:t>
      </w:r>
      <w:r w:rsidRPr="0066018C">
        <w:rPr>
          <w:rFonts w:asciiTheme="minorHAnsi" w:hAnsiTheme="minorHAnsi" w:cstheme="minorHAnsi"/>
          <w:color w:val="000000"/>
          <w:lang w:val="el-GR" w:eastAsia="ar-SA"/>
        </w:rPr>
        <w:t xml:space="preserve"> των διαδίκων.</w:t>
      </w:r>
    </w:p>
    <w:p w14:paraId="1808A9C1" w14:textId="77777777"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eastAsia="ar-SA"/>
        </w:rPr>
        <w:t xml:space="preserve">Επιπρόσθετα, η παρέμβαση κοινοποιείται με επιμέλεια του </w:t>
      </w:r>
      <w:proofErr w:type="spellStart"/>
      <w:r w:rsidRPr="0066018C">
        <w:rPr>
          <w:rFonts w:asciiTheme="minorHAnsi" w:hAnsiTheme="minorHAnsi" w:cstheme="minorHAnsi"/>
          <w:color w:val="000000"/>
          <w:lang w:val="el-GR" w:eastAsia="ar-SA"/>
        </w:rPr>
        <w:t>παρεμβαίνοντος</w:t>
      </w:r>
      <w:proofErr w:type="spellEnd"/>
      <w:r w:rsidRPr="0066018C">
        <w:rPr>
          <w:rFonts w:asciiTheme="minorHAnsi" w:hAnsiTheme="minorHAnsi" w:cstheme="minorHAnsi"/>
          <w:color w:val="000000"/>
          <w:lang w:val="el-GR" w:eastAsia="ar-SA"/>
        </w:rPr>
        <w:t xml:space="preserve"> στα λοιπά μέρη </w:t>
      </w:r>
      <w:r w:rsidRPr="0066018C">
        <w:rPr>
          <w:rFonts w:asciiTheme="minorHAnsi" w:hAnsiTheme="minorHAnsi" w:cstheme="minorHAnsi"/>
          <w:color w:val="000000"/>
          <w:lang w:val="el-GR"/>
        </w:rPr>
        <w:t xml:space="preserve">της </w:t>
      </w:r>
      <w:r w:rsidRPr="0066018C">
        <w:rPr>
          <w:rFonts w:asciiTheme="minorHAnsi" w:hAnsiTheme="minorHAnsi" w:cstheme="minorHAnsi"/>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1F650A96" w14:textId="77777777" w:rsidR="00002A6A" w:rsidRPr="0066018C" w:rsidRDefault="00002A6A">
      <w:pPr>
        <w:spacing w:line="276" w:lineRule="auto"/>
        <w:rPr>
          <w:rFonts w:asciiTheme="minorHAnsi" w:hAnsiTheme="minorHAnsi" w:cstheme="minorHAnsi"/>
          <w:color w:val="000000"/>
          <w:lang w:val="el-GR"/>
        </w:rPr>
      </w:pPr>
    </w:p>
    <w:p w14:paraId="7B4A922F" w14:textId="4BE0F097" w:rsidR="000A419F" w:rsidRPr="0066018C" w:rsidRDefault="000A419F">
      <w:pPr>
        <w:spacing w:line="276" w:lineRule="auto"/>
        <w:rPr>
          <w:rFonts w:asciiTheme="minorHAnsi" w:hAnsiTheme="minorHAnsi" w:cstheme="minorHAnsi"/>
          <w:color w:val="000000"/>
          <w:lang w:val="el-GR" w:eastAsia="ar-SA"/>
        </w:rPr>
      </w:pPr>
      <w:r w:rsidRPr="000A419F">
        <w:rPr>
          <w:rFonts w:asciiTheme="minorHAnsi" w:hAnsiTheme="minorHAnsi" w:cstheme="minorHAnsi"/>
          <w:color w:val="000000"/>
          <w:lang w:val="el-GR"/>
        </w:rPr>
        <w:t xml:space="preserve">Η προθεσμία για την άσκηση και η άσκηση της αίτησης ενώπιον του αρμόδιου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w:t>
      </w:r>
      <w:r w:rsidRPr="000A419F">
        <w:rPr>
          <w:rFonts w:asciiTheme="minorHAnsi" w:hAnsiTheme="minorHAnsi" w:cstheme="minorHAnsi"/>
          <w:color w:val="000000"/>
          <w:lang w:val="el-GR"/>
        </w:rPr>
        <w:lastRenderedPageBreak/>
        <w:t xml:space="preserve">από την άσκηση της αίτησης, εκτός εάν με την προσωρινή διαταγή ο αρμόδιος δικαστής αποφανθεί διαφορετικά.   Για την άσκηση της </w:t>
      </w:r>
      <w:r w:rsidR="006B4910" w:rsidRPr="000A419F">
        <w:rPr>
          <w:rFonts w:asciiTheme="minorHAnsi" w:hAnsiTheme="minorHAnsi" w:cstheme="minorHAnsi"/>
          <w:color w:val="000000"/>
          <w:lang w:val="el-GR"/>
        </w:rPr>
        <w:t>αίτησης</w:t>
      </w:r>
      <w:r w:rsidRPr="000A419F">
        <w:rPr>
          <w:rFonts w:asciiTheme="minorHAnsi" w:hAnsiTheme="minorHAnsi" w:cstheme="minorHAnsi"/>
          <w:color w:val="000000"/>
          <w:lang w:val="el-GR"/>
        </w:rPr>
        <w:t xml:space="preserve"> κατατίθεται παράβολο, σύμφωνα με τα ειδικότερα οριζόμενα στο άρθρο 372 παρ. 5 του ν. 4412/2016, όπως ισχύει μετά την τροποποίησή του με το άρθρο 30 παρ. 2 του ν. 5218/2025..</w:t>
      </w:r>
    </w:p>
    <w:p w14:paraId="6632B9AF" w14:textId="09EEDBB5" w:rsidR="00002A6A" w:rsidRPr="0066018C" w:rsidRDefault="003910D8">
      <w:pPr>
        <w:widowControl w:val="0"/>
        <w:spacing w:before="120" w:line="276" w:lineRule="auto"/>
        <w:textAlignment w:val="baseline"/>
        <w:rPr>
          <w:rFonts w:asciiTheme="minorHAnsi" w:hAnsiTheme="minorHAnsi" w:cstheme="minorHAnsi"/>
          <w:color w:val="000000"/>
          <w:lang w:val="el-GR" w:eastAsia="ar-SA"/>
        </w:rPr>
      </w:pPr>
      <w:r w:rsidRPr="0066018C">
        <w:rPr>
          <w:rFonts w:asciiTheme="minorHAnsi" w:hAnsiTheme="minorHAnsi" w:cstheme="minorHAnsi"/>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66018C">
        <w:rPr>
          <w:rFonts w:asciiTheme="minorHAnsi" w:hAnsiTheme="minorHAnsi" w:cstheme="minorHAnsi"/>
          <w:color w:val="000000"/>
          <w:lang w:val="el-GR" w:eastAsia="ar-SA"/>
        </w:rPr>
        <w:t>π.δ</w:t>
      </w:r>
      <w:proofErr w:type="spellEnd"/>
      <w:r w:rsidR="00520720" w:rsidRPr="0066018C">
        <w:rPr>
          <w:rFonts w:asciiTheme="minorHAnsi" w:hAnsiTheme="minorHAnsi" w:cstheme="minorHAnsi"/>
          <w:color w:val="000000"/>
          <w:lang w:val="el-GR" w:eastAsia="ar-SA"/>
        </w:rPr>
        <w:t>/τος</w:t>
      </w:r>
      <w:r w:rsidRPr="0066018C">
        <w:rPr>
          <w:rFonts w:asciiTheme="minorHAnsi" w:hAnsiTheme="minorHAnsi" w:cstheme="minorHAnsi"/>
          <w:color w:val="000000"/>
          <w:lang w:val="el-GR" w:eastAsia="ar-SA"/>
        </w:rPr>
        <w:t xml:space="preserve"> 18/1989. </w:t>
      </w:r>
    </w:p>
    <w:p w14:paraId="430A5AC6" w14:textId="6A604B61" w:rsidR="00002A6A" w:rsidRPr="0066018C" w:rsidRDefault="003910D8">
      <w:pPr>
        <w:widowControl w:val="0"/>
        <w:spacing w:before="120" w:line="276" w:lineRule="auto"/>
        <w:textAlignment w:val="baseline"/>
        <w:rPr>
          <w:rFonts w:asciiTheme="minorHAnsi" w:hAnsiTheme="minorHAnsi" w:cstheme="minorHAnsi"/>
          <w:color w:val="000000"/>
          <w:lang w:val="el-GR" w:eastAsia="ar-SA"/>
        </w:rPr>
      </w:pPr>
      <w:r w:rsidRPr="0066018C">
        <w:rPr>
          <w:rFonts w:asciiTheme="minorHAnsi" w:hAnsiTheme="minorHAnsi" w:cstheme="minorHAnsi"/>
          <w:color w:val="000000"/>
          <w:lang w:val="el-GR" w:eastAsia="ar-SA"/>
        </w:rPr>
        <w:t xml:space="preserve">Αν το </w:t>
      </w:r>
      <w:r w:rsidR="00520720" w:rsidRPr="0066018C">
        <w:rPr>
          <w:rFonts w:asciiTheme="minorHAnsi" w:hAnsiTheme="minorHAnsi" w:cstheme="minorHAnsi"/>
          <w:color w:val="000000"/>
          <w:lang w:val="el-GR" w:eastAsia="ar-SA"/>
        </w:rPr>
        <w:t>Δ</w:t>
      </w:r>
      <w:r w:rsidRPr="0066018C">
        <w:rPr>
          <w:rFonts w:asciiTheme="minorHAnsi" w:hAnsiTheme="minorHAnsi" w:cstheme="minorHAnsi"/>
          <w:color w:val="000000"/>
          <w:lang w:val="el-GR" w:eastAsia="ar-SA"/>
        </w:rPr>
        <w:t>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7F49337F" w14:textId="30FA8620" w:rsidR="00002A6A" w:rsidRPr="0066018C" w:rsidRDefault="003910D8">
      <w:pPr>
        <w:spacing w:line="276" w:lineRule="auto"/>
        <w:rPr>
          <w:rFonts w:asciiTheme="minorHAnsi" w:hAnsiTheme="minorHAnsi" w:cstheme="minorHAnsi"/>
          <w:color w:val="000000"/>
          <w:lang w:val="el-GR"/>
        </w:rPr>
      </w:pPr>
      <w:r w:rsidRPr="0066018C">
        <w:rPr>
          <w:rFonts w:asciiTheme="minorHAnsi" w:hAnsiTheme="minorHAnsi" w:cstheme="minorHAnsi"/>
          <w:color w:val="000000"/>
          <w:lang w:val="el-GR" w:eastAsia="ar-SA"/>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66018C">
        <w:rPr>
          <w:rFonts w:asciiTheme="minorHAnsi" w:hAnsiTheme="minorHAnsi" w:cstheme="minorHAnsi"/>
          <w:color w:val="000000"/>
          <w:lang w:val="el-GR" w:eastAsia="ar-SA"/>
        </w:rPr>
        <w:t>π.δ</w:t>
      </w:r>
      <w:proofErr w:type="spellEnd"/>
      <w:r w:rsidR="00520720" w:rsidRPr="0066018C">
        <w:rPr>
          <w:rFonts w:asciiTheme="minorHAnsi" w:hAnsiTheme="minorHAnsi" w:cstheme="minorHAnsi"/>
          <w:color w:val="000000"/>
          <w:lang w:val="el-GR" w:eastAsia="ar-SA"/>
        </w:rPr>
        <w:t>/τος</w:t>
      </w:r>
      <w:r w:rsidRPr="0066018C">
        <w:rPr>
          <w:rFonts w:asciiTheme="minorHAnsi" w:hAnsiTheme="minorHAnsi" w:cstheme="minorHAnsi"/>
          <w:color w:val="000000"/>
          <w:lang w:val="el-GR" w:eastAsia="ar-SA"/>
        </w:rPr>
        <w:t xml:space="preserve"> 18/1989.</w:t>
      </w:r>
    </w:p>
    <w:p w14:paraId="3649799C" w14:textId="77777777" w:rsidR="00002A6A" w:rsidRPr="0066018C" w:rsidRDefault="00002A6A">
      <w:pPr>
        <w:suppressAutoHyphens w:val="0"/>
        <w:spacing w:after="0"/>
        <w:jc w:val="left"/>
        <w:rPr>
          <w:rFonts w:asciiTheme="minorHAnsi" w:hAnsiTheme="minorHAnsi" w:cstheme="minorHAnsi"/>
          <w:lang w:val="el-GR"/>
        </w:rPr>
      </w:pPr>
    </w:p>
    <w:p w14:paraId="3BCB33DB" w14:textId="77777777" w:rsidR="00002A6A" w:rsidRPr="0066018C" w:rsidRDefault="003910D8" w:rsidP="0044045E">
      <w:pPr>
        <w:pStyle w:val="2"/>
        <w:numPr>
          <w:ilvl w:val="1"/>
          <w:numId w:val="131"/>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14" w:name="_Toc97194449"/>
      <w:bookmarkStart w:id="315" w:name="_Toc97194317"/>
      <w:bookmarkStart w:id="316" w:name="_Toc202448137"/>
      <w:r w:rsidRPr="0066018C">
        <w:rPr>
          <w:rFonts w:asciiTheme="minorHAnsi" w:hAnsiTheme="minorHAnsi" w:cstheme="minorHAnsi"/>
          <w:lang w:val="el-GR"/>
        </w:rPr>
        <w:t>Ματαίωση Διαδικασίας</w:t>
      </w:r>
      <w:bookmarkEnd w:id="314"/>
      <w:bookmarkEnd w:id="315"/>
      <w:bookmarkEnd w:id="316"/>
    </w:p>
    <w:p w14:paraId="7D913EC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αναθέτουσα αρχή ματαιώνει ή δύναται να ματαιώσει εν </w:t>
      </w:r>
      <w:proofErr w:type="spellStart"/>
      <w:r w:rsidRPr="0066018C">
        <w:rPr>
          <w:rFonts w:asciiTheme="minorHAnsi" w:hAnsiTheme="minorHAnsi" w:cstheme="minorHAnsi"/>
          <w:lang w:val="el-GR"/>
        </w:rPr>
        <w:t>όλω</w:t>
      </w:r>
      <w:proofErr w:type="spellEnd"/>
      <w:r w:rsidRPr="0066018C">
        <w:rPr>
          <w:rFonts w:asciiTheme="minorHAnsi" w:hAnsiTheme="minorHAnsi" w:cstheme="minorHAnsi"/>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48218F63" w14:textId="0DEC3521"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w:t>
      </w:r>
      <w:r w:rsidR="00C22C61" w:rsidRPr="0066018C">
        <w:rPr>
          <w:rFonts w:asciiTheme="minorHAnsi" w:hAnsiTheme="minorHAnsi" w:cstheme="minorHAnsi"/>
          <w:lang w:val="el-GR"/>
        </w:rPr>
        <w:t>ύ</w:t>
      </w:r>
      <w:r w:rsidRPr="0066018C">
        <w:rPr>
          <w:rFonts w:asciiTheme="minorHAnsi" w:hAnsiTheme="minorHAnsi" w:cstheme="minorHAnsi"/>
          <w:lang w:val="el-GR"/>
        </w:rPr>
        <w:t>τ</w:t>
      </w:r>
      <w:r w:rsidR="00C22C61" w:rsidRPr="0066018C">
        <w:rPr>
          <w:rFonts w:asciiTheme="minorHAnsi" w:hAnsiTheme="minorHAnsi" w:cstheme="minorHAnsi"/>
          <w:lang w:val="el-GR"/>
        </w:rPr>
        <w:t>ε</w:t>
      </w:r>
      <w:r w:rsidRPr="0066018C">
        <w:rPr>
          <w:rFonts w:asciiTheme="minorHAnsi" w:hAnsiTheme="minorHAnsi" w:cstheme="minorHAnsi"/>
          <w:lang w:val="el-GR"/>
        </w:rPr>
        <w:t>ρου εδαφίου της παρ. 7 του άρθρου 105, περί κατακύρωσης και σύναψης σύμβασης.</w:t>
      </w:r>
    </w:p>
    <w:p w14:paraId="4A86ACFE" w14:textId="3239DD8F"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w:t>
      </w:r>
      <w:r w:rsidR="00C22C61" w:rsidRPr="0066018C">
        <w:rPr>
          <w:rFonts w:asciiTheme="minorHAnsi" w:hAnsiTheme="minorHAnsi" w:cstheme="minorHAnsi"/>
          <w:lang w:val="el-GR"/>
        </w:rPr>
        <w:t>εά</w:t>
      </w:r>
      <w:r w:rsidRPr="0066018C">
        <w:rPr>
          <w:rFonts w:asciiTheme="minorHAnsi" w:hAnsiTheme="minorHAnsi" w:cstheme="minorHAnsi"/>
          <w:lang w:val="el-GR"/>
        </w:rPr>
        <w:t xml:space="preserve">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w:t>
      </w:r>
      <w:r w:rsidR="00C22C61" w:rsidRPr="0066018C">
        <w:rPr>
          <w:rFonts w:asciiTheme="minorHAnsi" w:hAnsiTheme="minorHAnsi" w:cstheme="minorHAnsi"/>
          <w:lang w:val="el-GR"/>
        </w:rPr>
        <w:t>εά</w:t>
      </w:r>
      <w:r w:rsidRPr="0066018C">
        <w:rPr>
          <w:rFonts w:asciiTheme="minorHAnsi" w:hAnsiTheme="minorHAnsi" w:cstheme="minorHAnsi"/>
          <w:lang w:val="el-GR"/>
        </w:rPr>
        <w:t xml:space="preserve">ν λόγω ανωτέρας βίας, δεν είναι δυνατή η κανονική εκτέλεση της σύμβασης, δ) </w:t>
      </w:r>
      <w:r w:rsidR="00C22C61" w:rsidRPr="0066018C">
        <w:rPr>
          <w:rFonts w:asciiTheme="minorHAnsi" w:hAnsiTheme="minorHAnsi" w:cstheme="minorHAnsi"/>
          <w:lang w:val="el-GR"/>
        </w:rPr>
        <w:t>εά</w:t>
      </w:r>
      <w:r w:rsidRPr="0066018C">
        <w:rPr>
          <w:rFonts w:asciiTheme="minorHAnsi" w:hAnsiTheme="minorHAnsi" w:cstheme="minorHAnsi"/>
          <w:lang w:val="el-GR"/>
        </w:rPr>
        <w:t xml:space="preserve">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sidRPr="0066018C">
        <w:rPr>
          <w:rFonts w:asciiTheme="minorHAnsi" w:hAnsiTheme="minorHAnsi" w:cstheme="minorHAnsi"/>
          <w:lang w:val="el-GR"/>
        </w:rPr>
        <w:t>στ</w:t>
      </w:r>
      <w:proofErr w:type="spellEnd"/>
      <w:r w:rsidRPr="0066018C">
        <w:rPr>
          <w:rFonts w:asciiTheme="minorHAnsi" w:hAnsiTheme="minorHAnsi" w:cstheme="minorHAnsi"/>
          <w:lang w:val="el-GR"/>
        </w:rPr>
        <w:t>) για άλλους επιτακτικούς λόγους δημοσίου συμφέροντος, όπως ιδίως, δημόσιας υγείας ή προστασίας του περιβάλλοντος.</w:t>
      </w:r>
    </w:p>
    <w:p w14:paraId="2BA778EC" w14:textId="77777777" w:rsidR="00002A6A" w:rsidRPr="0066018C" w:rsidRDefault="00002A6A">
      <w:pPr>
        <w:spacing w:line="276" w:lineRule="auto"/>
        <w:rPr>
          <w:rFonts w:asciiTheme="minorHAnsi" w:hAnsiTheme="minorHAnsi" w:cstheme="minorHAnsi"/>
          <w:lang w:val="el-GR"/>
        </w:rPr>
      </w:pPr>
    </w:p>
    <w:p w14:paraId="52D6B7BF" w14:textId="77777777" w:rsidR="00002A6A" w:rsidRPr="0066018C" w:rsidRDefault="003910D8" w:rsidP="0044045E">
      <w:pPr>
        <w:pStyle w:val="1"/>
        <w:numPr>
          <w:ilvl w:val="0"/>
          <w:numId w:val="132"/>
        </w:numPr>
        <w:rPr>
          <w:rFonts w:asciiTheme="minorHAnsi" w:hAnsiTheme="minorHAnsi" w:cstheme="minorHAnsi"/>
          <w:sz w:val="22"/>
          <w:szCs w:val="22"/>
        </w:rPr>
      </w:pPr>
      <w:bookmarkStart w:id="317" w:name="_Toc97194450"/>
      <w:bookmarkStart w:id="318" w:name="_Toc202448138"/>
      <w:r w:rsidRPr="0066018C">
        <w:rPr>
          <w:rFonts w:asciiTheme="minorHAnsi" w:hAnsiTheme="minorHAnsi" w:cstheme="minorHAnsi"/>
          <w:sz w:val="22"/>
          <w:szCs w:val="22"/>
        </w:rPr>
        <w:lastRenderedPageBreak/>
        <w:t>ΟΡΟΙ ΕΚΤΕΛΕΣΗΣ ΤΗΣ ΣΥΜΒΑΣΗΣ</w:t>
      </w:r>
      <w:bookmarkEnd w:id="317"/>
      <w:bookmarkEnd w:id="318"/>
    </w:p>
    <w:p w14:paraId="1253F534" w14:textId="15A3BE78" w:rsidR="00002A6A" w:rsidRPr="0066018C" w:rsidRDefault="003910D8" w:rsidP="0044045E">
      <w:pPr>
        <w:pStyle w:val="2"/>
        <w:numPr>
          <w:ilvl w:val="1"/>
          <w:numId w:val="133"/>
        </w:numPr>
        <w:rPr>
          <w:rFonts w:asciiTheme="minorHAnsi" w:hAnsiTheme="minorHAnsi" w:cstheme="minorHAnsi"/>
          <w:lang w:val="el-GR"/>
        </w:rPr>
      </w:pPr>
      <w:r w:rsidRPr="0066018C">
        <w:rPr>
          <w:rFonts w:asciiTheme="minorHAnsi" w:hAnsiTheme="minorHAnsi" w:cstheme="minorHAnsi"/>
          <w:lang w:val="el-GR"/>
        </w:rPr>
        <w:tab/>
      </w:r>
      <w:bookmarkStart w:id="319" w:name="_Toc97194451"/>
      <w:bookmarkStart w:id="320" w:name="_Toc97194318"/>
      <w:bookmarkStart w:id="321" w:name="_Ref496542746"/>
      <w:bookmarkStart w:id="322" w:name="_Toc202448139"/>
      <w:r w:rsidRPr="0066018C">
        <w:rPr>
          <w:rFonts w:asciiTheme="minorHAnsi" w:hAnsiTheme="minorHAnsi" w:cstheme="minorHAnsi"/>
          <w:lang w:val="el-GR"/>
        </w:rPr>
        <w:t>Εγγυήσεις</w:t>
      </w:r>
      <w:r w:rsidR="00246A48" w:rsidRPr="0066018C">
        <w:rPr>
          <w:rFonts w:asciiTheme="minorHAnsi" w:hAnsiTheme="minorHAnsi" w:cstheme="minorHAnsi"/>
          <w:lang w:val="el-GR"/>
        </w:rPr>
        <w:t xml:space="preserve"> </w:t>
      </w:r>
      <w:r w:rsidRPr="0066018C">
        <w:rPr>
          <w:rFonts w:asciiTheme="minorHAnsi" w:hAnsiTheme="minorHAnsi" w:cstheme="minorHAnsi"/>
          <w:lang w:val="el-GR"/>
        </w:rPr>
        <w:t xml:space="preserve">(καλής εκτέλεσης, προκαταβολής, </w:t>
      </w:r>
      <w:bookmarkStart w:id="323" w:name="_Hlk55903790"/>
      <w:r w:rsidRPr="0066018C">
        <w:rPr>
          <w:rFonts w:asciiTheme="minorHAnsi" w:hAnsiTheme="minorHAnsi" w:cstheme="minorHAnsi"/>
          <w:lang w:val="el-GR"/>
        </w:rPr>
        <w:t>καλής λειτουργίας</w:t>
      </w:r>
      <w:bookmarkEnd w:id="323"/>
      <w:r w:rsidRPr="0066018C">
        <w:rPr>
          <w:rFonts w:asciiTheme="minorHAnsi" w:hAnsiTheme="minorHAnsi" w:cstheme="minorHAnsi"/>
          <w:lang w:val="el-GR"/>
        </w:rPr>
        <w:t>)</w:t>
      </w:r>
      <w:bookmarkEnd w:id="319"/>
      <w:bookmarkEnd w:id="320"/>
      <w:bookmarkEnd w:id="321"/>
      <w:bookmarkEnd w:id="322"/>
    </w:p>
    <w:p w14:paraId="39F28510" w14:textId="77777777" w:rsidR="00002A6A" w:rsidRPr="0066018C" w:rsidRDefault="003910D8">
      <w:pPr>
        <w:spacing w:line="276" w:lineRule="auto"/>
        <w:rPr>
          <w:rFonts w:asciiTheme="minorHAnsi" w:hAnsiTheme="minorHAnsi" w:cstheme="minorHAnsi"/>
          <w:b/>
          <w:bCs/>
          <w:lang w:val="el-GR"/>
        </w:rPr>
      </w:pPr>
      <w:r w:rsidRPr="0066018C">
        <w:rPr>
          <w:rFonts w:asciiTheme="minorHAnsi" w:hAnsiTheme="minorHAnsi" w:cstheme="minorHAnsi"/>
          <w:b/>
          <w:bCs/>
          <w:lang w:val="el-GR"/>
        </w:rPr>
        <w:t xml:space="preserve">Εγγύηση καλής εκτέλεσης και εγγύηση προκαταβολής : </w:t>
      </w:r>
    </w:p>
    <w:p w14:paraId="27E780FE" w14:textId="6B85F21C" w:rsidR="00002A6A" w:rsidRPr="0066018C" w:rsidRDefault="003910D8">
      <w:pPr>
        <w:spacing w:line="276" w:lineRule="auto"/>
        <w:rPr>
          <w:rFonts w:asciiTheme="minorHAnsi" w:hAnsiTheme="minorHAnsi" w:cstheme="minorHAnsi"/>
          <w:i/>
          <w:color w:val="5B9BD5"/>
          <w:lang w:val="el-GR" w:eastAsia="el-GR"/>
        </w:rPr>
      </w:pPr>
      <w:r w:rsidRPr="0066018C">
        <w:rPr>
          <w:rFonts w:asciiTheme="minorHAnsi" w:hAnsiTheme="minorHAnsi" w:cstheme="minorHAnsi"/>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w:t>
      </w:r>
      <w:r w:rsidR="00D57E7B" w:rsidRPr="0066018C">
        <w:rPr>
          <w:rFonts w:asciiTheme="minorHAnsi" w:hAnsiTheme="minorHAnsi" w:cstheme="minorHAnsi"/>
          <w:lang w:val="el-GR"/>
        </w:rPr>
        <w:t>εκάστου</w:t>
      </w:r>
      <w:r w:rsidR="00246A48" w:rsidRPr="0066018C">
        <w:rPr>
          <w:rFonts w:asciiTheme="minorHAnsi" w:hAnsiTheme="minorHAnsi" w:cstheme="minorHAnsi"/>
          <w:lang w:val="el-GR"/>
        </w:rPr>
        <w:t xml:space="preserve"> τμήματος της σύμβασης</w:t>
      </w:r>
      <w:r w:rsidRPr="0066018C">
        <w:rPr>
          <w:rFonts w:asciiTheme="minorHAnsi" w:hAnsiTheme="minorHAnsi" w:cstheme="minorHAnsi"/>
          <w:lang w:val="el-GR"/>
        </w:rPr>
        <w:t>, μη  συμπεριλαμβανομένου ΦΠΑ</w:t>
      </w:r>
      <w:r w:rsidR="00901A69" w:rsidRPr="0066018C">
        <w:rPr>
          <w:rFonts w:asciiTheme="minorHAnsi" w:hAnsiTheme="minorHAnsi" w:cstheme="minorHAnsi"/>
          <w:lang w:val="el-GR"/>
        </w:rPr>
        <w:t xml:space="preserve"> και του δικαιώματος προαίρεσης</w:t>
      </w:r>
      <w:r w:rsidRPr="0066018C">
        <w:rPr>
          <w:rFonts w:asciiTheme="minorHAnsi" w:hAnsiTheme="minorHAnsi" w:cstheme="minorHAnsi"/>
          <w:lang w:val="el-GR"/>
        </w:rPr>
        <w:t>, με χρόνο ισχύος τριάντα (30) μήνες και η οποία κατατίθεται μέχρι και την υπογραφή του συμφωνητικού</w:t>
      </w:r>
      <w:bookmarkStart w:id="324" w:name="_Hlk494198985"/>
      <w:r w:rsidRPr="0066018C">
        <w:rPr>
          <w:rFonts w:asciiTheme="minorHAnsi" w:hAnsiTheme="minorHAnsi" w:cstheme="minorHAnsi"/>
          <w:lang w:val="el-GR"/>
        </w:rPr>
        <w:t>.</w:t>
      </w:r>
      <w:bookmarkEnd w:id="324"/>
    </w:p>
    <w:p w14:paraId="774C635E" w14:textId="109A8B33"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εγγύηση καλής εκτέλεσης, προκειμένου να γίνει αποδεκτή , πρέπει να περιλαμβάνει κατ' ελάχιστον τα αναφερόμενα στην παρ. 12 του άρθρου 72 του ν. 4412/2016 στοιχεία, πλην αυτού της περ. η (βλ.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496625091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2.1.5</w:t>
      </w:r>
      <w:r w:rsidRPr="0066018C">
        <w:fldChar w:fldCharType="end"/>
      </w:r>
      <w:r w:rsidRPr="0066018C">
        <w:rPr>
          <w:rFonts w:asciiTheme="minorHAnsi" w:hAnsiTheme="minorHAnsi" w:cstheme="minorHAnsi"/>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496625135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lang w:val="el-GR"/>
        </w:rPr>
        <w:t xml:space="preserve">ΠΑΡΑΡΤΗΜΑ </w:t>
      </w:r>
      <w:r w:rsidR="00243C39" w:rsidRPr="0066018C">
        <w:rPr>
          <w:rFonts w:asciiTheme="minorHAnsi" w:hAnsiTheme="minorHAnsi" w:cstheme="minorHAnsi"/>
        </w:rPr>
        <w:t>VIII</w:t>
      </w:r>
      <w:r w:rsidR="00243C39" w:rsidRPr="0066018C">
        <w:rPr>
          <w:rFonts w:asciiTheme="minorHAnsi" w:hAnsiTheme="minorHAnsi" w:cstheme="minorHAnsi"/>
          <w:lang w:val="el-GR"/>
        </w:rPr>
        <w:t xml:space="preserve"> – </w:t>
      </w:r>
      <w:r w:rsidRPr="0066018C">
        <w:fldChar w:fldCharType="end"/>
      </w:r>
      <w:r w:rsidRPr="0066018C">
        <w:rPr>
          <w:rFonts w:asciiTheme="minorHAnsi" w:hAnsiTheme="minorHAnsi" w:cstheme="minorHAnsi"/>
          <w:lang w:val="el-GR"/>
        </w:rPr>
        <w:t xml:space="preserve"> </w:t>
      </w:r>
      <w:r w:rsidR="009E77D5" w:rsidRPr="0066018C">
        <w:rPr>
          <w:rFonts w:asciiTheme="minorHAnsi" w:hAnsiTheme="minorHAnsi" w:cstheme="minorHAnsi"/>
          <w:lang w:val="el-GR"/>
        </w:rPr>
        <w:t xml:space="preserve">Υποδείγματα Εγγυητικών Επιστολών </w:t>
      </w:r>
      <w:r w:rsidRPr="0066018C">
        <w:rPr>
          <w:rFonts w:asciiTheme="minorHAnsi" w:hAnsiTheme="minorHAnsi" w:cstheme="minorHAnsi"/>
          <w:lang w:val="el-GR"/>
        </w:rPr>
        <w:t xml:space="preserve">της </w:t>
      </w:r>
      <w:r w:rsidR="009E77D5" w:rsidRPr="0066018C">
        <w:rPr>
          <w:rFonts w:asciiTheme="minorHAnsi" w:hAnsiTheme="minorHAnsi" w:cstheme="minorHAnsi"/>
          <w:lang w:val="el-GR"/>
        </w:rPr>
        <w:t>Δ</w:t>
      </w:r>
      <w:r w:rsidRPr="0066018C">
        <w:rPr>
          <w:rFonts w:asciiTheme="minorHAnsi" w:hAnsiTheme="minorHAnsi" w:cstheme="minorHAnsi"/>
          <w:lang w:val="el-GR"/>
        </w:rPr>
        <w:t>ιακήρυξης και τα οριζόμενα στο άρθρο 72 του ν. 4412/2016.</w:t>
      </w:r>
    </w:p>
    <w:p w14:paraId="488CF7D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630D0C7B"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06A4C3EC" w14:textId="32EA8880"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Στην περίπτωση χορήγησης προκαταβολής, σύμφωνα με 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496607306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5.1</w:t>
      </w:r>
      <w:r w:rsidRPr="0066018C">
        <w:fldChar w:fldCharType="end"/>
      </w:r>
      <w:r w:rsidRPr="0066018C">
        <w:rPr>
          <w:lang w:val="el-GR"/>
        </w:rPr>
        <w:t xml:space="preserve"> </w:t>
      </w:r>
      <w:r w:rsidRPr="0066018C">
        <w:rPr>
          <w:rFonts w:asciiTheme="minorHAnsi" w:hAnsiTheme="minorHAnsi" w:cstheme="minorHAnsi"/>
          <w:lang w:val="el-GR"/>
        </w:rPr>
        <w:t xml:space="preserve">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496625135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lang w:val="el-GR"/>
        </w:rPr>
        <w:t xml:space="preserve">ΠΑΡΑΡΤΗΜΑ </w:t>
      </w:r>
      <w:r w:rsidR="00243C39" w:rsidRPr="0066018C">
        <w:rPr>
          <w:rFonts w:asciiTheme="minorHAnsi" w:hAnsiTheme="minorHAnsi" w:cstheme="minorHAnsi"/>
        </w:rPr>
        <w:t>VIII</w:t>
      </w:r>
      <w:r w:rsidR="00243C39" w:rsidRPr="0066018C">
        <w:rPr>
          <w:rFonts w:asciiTheme="minorHAnsi" w:hAnsiTheme="minorHAnsi" w:cstheme="minorHAnsi"/>
          <w:lang w:val="el-GR"/>
        </w:rPr>
        <w:t xml:space="preserve"> – </w:t>
      </w:r>
      <w:r w:rsidRPr="0066018C">
        <w:fldChar w:fldCharType="end"/>
      </w:r>
      <w:r w:rsidR="009E77D5" w:rsidRPr="0066018C">
        <w:rPr>
          <w:lang w:val="el-GR"/>
        </w:rPr>
        <w:t xml:space="preserve">Υποδείγματα Εγγυητικών Επιστολών </w:t>
      </w:r>
      <w:r w:rsidRPr="0066018C">
        <w:rPr>
          <w:rFonts w:asciiTheme="minorHAnsi" w:hAnsiTheme="minorHAnsi" w:cstheme="minorHAnsi"/>
          <w:lang w:val="el-GR"/>
        </w:rPr>
        <w:t xml:space="preserve">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79FCE429" w14:textId="3B5E2E46"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r w:rsidR="009E77D5" w:rsidRPr="0066018C">
        <w:rPr>
          <w:rFonts w:asciiTheme="minorHAnsi" w:hAnsiTheme="minorHAnsi" w:cstheme="minorHAnsi"/>
          <w:lang w:val="el-GR"/>
        </w:rPr>
        <w:t xml:space="preserve"> και μετά την προσκόμιση αντιγράφου της εγγύησης καλής λειτουργίας υπέρ του Κυρίου του Έργου /Φορέα Λειτουργίας, στην Αναθέτουσα Αρχή.</w:t>
      </w:r>
    </w:p>
    <w:p w14:paraId="75C9F845" w14:textId="3BE92A6B"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απόσβεση της προκαταβολής πραγματοποιείται σύμφωνα με τα αναφερόμενα στην παρ. 5.1 Τρόπος Πληρωμής και η εγγύηση προκαταβολής επιστρέφεται μετά από την οριστική ποσοτική και ποιοτική παραλαβή των </w:t>
      </w:r>
      <w:r w:rsidR="00C26E23" w:rsidRPr="0066018C">
        <w:rPr>
          <w:rFonts w:asciiTheme="minorHAnsi" w:hAnsiTheme="minorHAnsi" w:cstheme="minorHAnsi"/>
          <w:lang w:val="el-GR"/>
        </w:rPr>
        <w:t>αγαθών</w:t>
      </w:r>
      <w:r w:rsidRPr="0066018C">
        <w:rPr>
          <w:rFonts w:asciiTheme="minorHAnsi" w:hAnsiTheme="minorHAnsi" w:cstheme="minorHAnsi"/>
          <w:lang w:val="el-GR"/>
        </w:rPr>
        <w:t xml:space="preserve">. </w:t>
      </w:r>
    </w:p>
    <w:p w14:paraId="6046672D" w14:textId="7B0D2CCD"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Σε περίπτωση που στο πρωτόκολλο </w:t>
      </w:r>
      <w:r w:rsidR="009E77D5" w:rsidRPr="0066018C">
        <w:rPr>
          <w:rFonts w:asciiTheme="minorHAnsi" w:hAnsiTheme="minorHAnsi" w:cstheme="minorHAnsi"/>
          <w:lang w:val="el-GR"/>
        </w:rPr>
        <w:t>ποιοτικής</w:t>
      </w:r>
      <w:r w:rsidRPr="0066018C">
        <w:rPr>
          <w:rFonts w:asciiTheme="minorHAnsi" w:hAnsiTheme="minorHAnsi" w:cstheme="minorHAnsi"/>
          <w:lang w:val="el-GR"/>
        </w:rPr>
        <w:t xml:space="preserve">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w:t>
      </w:r>
      <w:r w:rsidR="009E77D5" w:rsidRPr="0066018C">
        <w:rPr>
          <w:rFonts w:asciiTheme="minorHAnsi" w:hAnsiTheme="minorHAnsi" w:cstheme="minorHAnsi"/>
          <w:lang w:val="el-GR"/>
        </w:rPr>
        <w:t>ο</w:t>
      </w:r>
      <w:r w:rsidRPr="0066018C">
        <w:rPr>
          <w:rFonts w:asciiTheme="minorHAnsi" w:hAnsiTheme="minorHAnsi" w:cstheme="minorHAnsi"/>
          <w:lang w:val="el-GR"/>
        </w:rPr>
        <w:t>θ</w:t>
      </w:r>
      <w:r w:rsidR="009E77D5" w:rsidRPr="0066018C">
        <w:rPr>
          <w:rFonts w:asciiTheme="minorHAnsi" w:hAnsiTheme="minorHAnsi" w:cstheme="minorHAnsi"/>
          <w:lang w:val="el-GR"/>
        </w:rPr>
        <w:t>έ</w:t>
      </w:r>
      <w:r w:rsidRPr="0066018C">
        <w:rPr>
          <w:rFonts w:asciiTheme="minorHAnsi" w:hAnsiTheme="minorHAnsi" w:cstheme="minorHAnsi"/>
          <w:lang w:val="el-GR"/>
        </w:rPr>
        <w:t xml:space="preserve">σμου. Αν </w:t>
      </w:r>
      <w:r w:rsidR="009E77D5" w:rsidRPr="0066018C">
        <w:rPr>
          <w:rFonts w:asciiTheme="minorHAnsi" w:hAnsiTheme="minorHAnsi" w:cstheme="minorHAnsi"/>
          <w:lang w:val="el-GR"/>
        </w:rPr>
        <w:t>τα αγαθά</w:t>
      </w:r>
      <w:r w:rsidRPr="0066018C">
        <w:rPr>
          <w:rFonts w:asciiTheme="minorHAnsi" w:hAnsiTheme="minorHAnsi" w:cstheme="minorHAnsi"/>
          <w:lang w:val="el-GR"/>
        </w:rPr>
        <w:t xml:space="preserve"> είναι διαιρετ</w:t>
      </w:r>
      <w:r w:rsidR="009E77D5" w:rsidRPr="0066018C">
        <w:rPr>
          <w:rFonts w:asciiTheme="minorHAnsi" w:hAnsiTheme="minorHAnsi" w:cstheme="minorHAnsi"/>
          <w:lang w:val="el-GR"/>
        </w:rPr>
        <w:t>ά</w:t>
      </w:r>
      <w:r w:rsidRPr="0066018C">
        <w:rPr>
          <w:rFonts w:asciiTheme="minorHAnsi" w:hAnsiTheme="minorHAnsi" w:cstheme="minorHAnsi"/>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w:t>
      </w:r>
      <w:r w:rsidR="005D5DE5" w:rsidRPr="0066018C">
        <w:rPr>
          <w:rFonts w:asciiTheme="minorHAnsi" w:hAnsiTheme="minorHAnsi" w:cstheme="minorHAnsi"/>
          <w:lang w:val="el-GR"/>
        </w:rPr>
        <w:t>των αγαθών</w:t>
      </w:r>
      <w:r w:rsidRPr="0066018C">
        <w:rPr>
          <w:rFonts w:asciiTheme="minorHAnsi" w:hAnsiTheme="minorHAnsi" w:cstheme="minorHAnsi"/>
          <w:lang w:val="el-GR"/>
        </w:rPr>
        <w:t xml:space="preserve">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την αντιμετώπιση, σύμφωνα με όσα προβλέπονται, των παρατηρήσεων και του εκπρ</w:t>
      </w:r>
      <w:r w:rsidR="009E77D5" w:rsidRPr="0066018C">
        <w:rPr>
          <w:rFonts w:asciiTheme="minorHAnsi" w:hAnsiTheme="minorHAnsi" w:cstheme="minorHAnsi"/>
          <w:lang w:val="el-GR"/>
        </w:rPr>
        <w:t>ο</w:t>
      </w:r>
      <w:r w:rsidRPr="0066018C">
        <w:rPr>
          <w:rFonts w:asciiTheme="minorHAnsi" w:hAnsiTheme="minorHAnsi" w:cstheme="minorHAnsi"/>
          <w:lang w:val="el-GR"/>
        </w:rPr>
        <w:t>θ</w:t>
      </w:r>
      <w:r w:rsidR="009E77D5" w:rsidRPr="0066018C">
        <w:rPr>
          <w:rFonts w:asciiTheme="minorHAnsi" w:hAnsiTheme="minorHAnsi" w:cstheme="minorHAnsi"/>
          <w:lang w:val="el-GR"/>
        </w:rPr>
        <w:t>έ</w:t>
      </w:r>
      <w:r w:rsidRPr="0066018C">
        <w:rPr>
          <w:rFonts w:asciiTheme="minorHAnsi" w:hAnsiTheme="minorHAnsi" w:cstheme="minorHAnsi"/>
          <w:lang w:val="el-GR"/>
        </w:rPr>
        <w:t xml:space="preserve">σμου. </w:t>
      </w:r>
    </w:p>
    <w:p w14:paraId="18B6CD53" w14:textId="77777777" w:rsidR="009E77D5" w:rsidRPr="0066018C" w:rsidRDefault="009E77D5">
      <w:pPr>
        <w:suppressAutoHyphens w:val="0"/>
        <w:spacing w:line="276" w:lineRule="auto"/>
        <w:rPr>
          <w:rFonts w:asciiTheme="minorHAnsi" w:hAnsiTheme="minorHAnsi" w:cstheme="minorHAnsi"/>
          <w:b/>
          <w:bCs/>
          <w:lang w:val="el-GR"/>
        </w:rPr>
      </w:pPr>
    </w:p>
    <w:p w14:paraId="006F461C" w14:textId="77777777" w:rsidR="009E77D5" w:rsidRPr="0066018C" w:rsidRDefault="009E77D5">
      <w:pPr>
        <w:suppressAutoHyphens w:val="0"/>
        <w:spacing w:line="276" w:lineRule="auto"/>
        <w:rPr>
          <w:rFonts w:asciiTheme="minorHAnsi" w:hAnsiTheme="minorHAnsi" w:cstheme="minorHAnsi"/>
          <w:b/>
          <w:bCs/>
          <w:lang w:val="el-GR"/>
        </w:rPr>
      </w:pPr>
    </w:p>
    <w:p w14:paraId="3A6EE3F1" w14:textId="37EFAA91" w:rsidR="00002A6A" w:rsidRPr="0066018C" w:rsidRDefault="003910D8">
      <w:pPr>
        <w:suppressAutoHyphens w:val="0"/>
        <w:spacing w:line="276" w:lineRule="auto"/>
        <w:rPr>
          <w:rFonts w:asciiTheme="minorHAnsi" w:hAnsiTheme="minorHAnsi" w:cstheme="minorHAnsi"/>
          <w:b/>
          <w:bCs/>
          <w:lang w:val="el-GR"/>
        </w:rPr>
      </w:pPr>
      <w:r w:rsidRPr="0066018C">
        <w:rPr>
          <w:rFonts w:asciiTheme="minorHAnsi" w:hAnsiTheme="minorHAnsi" w:cstheme="minorHAnsi"/>
          <w:b/>
          <w:bCs/>
          <w:lang w:val="el-GR"/>
        </w:rPr>
        <w:lastRenderedPageBreak/>
        <w:t>Εγγύηση καλής Λειτουργίας :</w:t>
      </w:r>
    </w:p>
    <w:p w14:paraId="4B2B5D61" w14:textId="2ABFAC8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Για την καλή λειτουργία του Έργου, μετά την οριστική παραλαβή του, ο Ανάδοχος υποχρεούται να καταθέσει </w:t>
      </w:r>
      <w:r w:rsidRPr="0066018C">
        <w:rPr>
          <w:rFonts w:asciiTheme="minorHAnsi" w:hAnsiTheme="minorHAnsi" w:cstheme="minorHAnsi"/>
          <w:b/>
          <w:lang w:val="el-GR"/>
        </w:rPr>
        <w:t>Εγγυητική Επιστολή Καλής Λειτουργίας</w:t>
      </w:r>
      <w:r w:rsidRPr="0066018C">
        <w:rPr>
          <w:rFonts w:asciiTheme="minorHAnsi" w:hAnsiTheme="minorHAnsi" w:cstheme="minorHAnsi"/>
          <w:lang w:val="el-GR"/>
        </w:rPr>
        <w:t xml:space="preserve"> (βλ.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496623895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lang w:val="el-GR"/>
        </w:rPr>
        <w:t xml:space="preserve">ΠΑΡΑΡΤΗΜΑ </w:t>
      </w:r>
      <w:r w:rsidR="00243C39" w:rsidRPr="0066018C">
        <w:rPr>
          <w:rFonts w:asciiTheme="minorHAnsi" w:hAnsiTheme="minorHAnsi" w:cstheme="minorHAnsi"/>
        </w:rPr>
        <w:t>VIII</w:t>
      </w:r>
      <w:r w:rsidR="00243C39" w:rsidRPr="0066018C">
        <w:rPr>
          <w:rFonts w:asciiTheme="minorHAnsi" w:hAnsiTheme="minorHAnsi" w:cstheme="minorHAnsi"/>
          <w:lang w:val="el-GR"/>
        </w:rPr>
        <w:t xml:space="preserve"> – </w:t>
      </w:r>
      <w:r w:rsidRPr="0066018C">
        <w:fldChar w:fldCharType="end"/>
      </w:r>
      <w:r w:rsidR="009E77D5" w:rsidRPr="0066018C">
        <w:rPr>
          <w:lang w:val="el-GR"/>
        </w:rPr>
        <w:t>Υποδείγματα Εγγυητικών Επιστολών</w:t>
      </w:r>
      <w:r w:rsidRPr="0066018C">
        <w:rPr>
          <w:rFonts w:asciiTheme="minorHAnsi" w:hAnsiTheme="minorHAnsi" w:cstheme="minorHAnsi"/>
          <w:lang w:val="el-GR"/>
        </w:rPr>
        <w:t>), η αξία της οποίας θα ανέρχεται σε ποσοστό 2,5% του συμβατικού</w:t>
      </w:r>
      <w:r w:rsidR="000A34DF" w:rsidRPr="0066018C">
        <w:rPr>
          <w:rFonts w:asciiTheme="minorHAnsi" w:hAnsiTheme="minorHAnsi" w:cstheme="minorHAnsi"/>
          <w:lang w:val="el-GR"/>
        </w:rPr>
        <w:t xml:space="preserve"> της </w:t>
      </w:r>
      <w:r w:rsidRPr="0066018C">
        <w:rPr>
          <w:rFonts w:asciiTheme="minorHAnsi" w:hAnsiTheme="minorHAnsi" w:cstheme="minorHAnsi"/>
          <w:lang w:val="el-GR"/>
        </w:rPr>
        <w:t xml:space="preserve"> </w:t>
      </w:r>
      <w:r w:rsidR="000A34DF" w:rsidRPr="0066018C">
        <w:rPr>
          <w:rFonts w:asciiTheme="minorHAnsi" w:hAnsiTheme="minorHAnsi" w:cstheme="minorHAnsi"/>
          <w:lang w:val="el-GR"/>
        </w:rPr>
        <w:t xml:space="preserve">εκτιμώμενης αξίας της σύμβασης </w:t>
      </w:r>
      <w:r w:rsidRPr="0066018C">
        <w:rPr>
          <w:rFonts w:asciiTheme="minorHAnsi" w:hAnsiTheme="minorHAnsi" w:cstheme="minorHAnsi"/>
          <w:lang w:val="el-GR"/>
        </w:rPr>
        <w:t>μη συμπεριλαμβανομένου ΦΠΑ</w:t>
      </w:r>
      <w:r w:rsidR="009E77D5" w:rsidRPr="0066018C">
        <w:rPr>
          <w:rFonts w:asciiTheme="minorHAnsi" w:hAnsiTheme="minorHAnsi" w:cstheme="minorHAnsi"/>
          <w:lang w:val="el-GR"/>
        </w:rPr>
        <w:t>, αντίγραφο της οποίας υποβάλλεται στην Αναθέτουσα Αρχή</w:t>
      </w:r>
      <w:r w:rsidRPr="0066018C">
        <w:rPr>
          <w:rFonts w:asciiTheme="minorHAnsi" w:hAnsiTheme="minorHAnsi" w:cstheme="minorHAnsi"/>
          <w:lang w:val="el-GR"/>
        </w:rPr>
        <w:t xml:space="preserve">. </w:t>
      </w:r>
    </w:p>
    <w:p w14:paraId="59AA415B"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739A2835" w14:textId="3CC1D3D8"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Εγγύηση Καλής Λειτουργίας επιστρέφεται μετά τη λήξη της περιόδου </w:t>
      </w:r>
      <w:r w:rsidR="00FB01FA" w:rsidRPr="0066018C">
        <w:rPr>
          <w:rFonts w:asciiTheme="minorHAnsi" w:hAnsiTheme="minorHAnsi" w:cstheme="minorHAnsi"/>
          <w:lang w:val="el-GR"/>
        </w:rPr>
        <w:t>ε</w:t>
      </w:r>
      <w:r w:rsidRPr="0066018C">
        <w:rPr>
          <w:rFonts w:asciiTheme="minorHAnsi" w:hAnsiTheme="minorHAnsi" w:cstheme="minorHAnsi"/>
          <w:lang w:val="el-GR"/>
        </w:rPr>
        <w:t>γγύησης</w:t>
      </w:r>
      <w:r w:rsidR="00FB01FA" w:rsidRPr="0066018C">
        <w:rPr>
          <w:rFonts w:asciiTheme="minorHAnsi" w:hAnsiTheme="minorHAnsi" w:cstheme="minorHAnsi"/>
          <w:lang w:val="el-GR"/>
        </w:rPr>
        <w:t xml:space="preserve"> καλής λειτουργίας, σύμφωνα με τα οριζόμενα στο άρθρο </w:t>
      </w:r>
      <w:r w:rsidR="0007686F" w:rsidRPr="0066018C">
        <w:rPr>
          <w:rFonts w:asciiTheme="minorHAnsi" w:hAnsiTheme="minorHAnsi" w:cstheme="minorHAnsi"/>
          <w:lang w:val="el-GR"/>
        </w:rPr>
        <w:t xml:space="preserve">6.6 </w:t>
      </w:r>
      <w:r w:rsidR="00FB01FA" w:rsidRPr="0066018C">
        <w:rPr>
          <w:rFonts w:asciiTheme="minorHAnsi" w:hAnsiTheme="minorHAnsi" w:cstheme="minorHAnsi"/>
          <w:lang w:val="el-GR"/>
        </w:rPr>
        <w:t xml:space="preserve">της παρούσας. </w:t>
      </w:r>
      <w:r w:rsidRPr="0066018C">
        <w:rPr>
          <w:rFonts w:asciiTheme="minorHAnsi" w:hAnsiTheme="minorHAnsi" w:cstheme="minorHAnsi"/>
          <w:lang w:val="el-GR"/>
        </w:rPr>
        <w:t xml:space="preserve"> ύστερα από την εκκαθάριση των τυχόν απαιτήσεων από τους δύο συμβαλλόμενους.</w:t>
      </w:r>
    </w:p>
    <w:p w14:paraId="7C056586" w14:textId="77777777" w:rsidR="00002A6A" w:rsidRPr="0066018C" w:rsidRDefault="00002A6A">
      <w:pPr>
        <w:suppressAutoHyphens w:val="0"/>
        <w:spacing w:line="276" w:lineRule="auto"/>
        <w:rPr>
          <w:rFonts w:asciiTheme="minorHAnsi" w:hAnsiTheme="minorHAnsi" w:cstheme="minorHAnsi"/>
          <w:lang w:val="el-GR"/>
        </w:rPr>
      </w:pPr>
    </w:p>
    <w:p w14:paraId="7614B1A6" w14:textId="77777777" w:rsidR="00002A6A" w:rsidRPr="0066018C" w:rsidRDefault="003910D8" w:rsidP="0044045E">
      <w:pPr>
        <w:pStyle w:val="2"/>
        <w:numPr>
          <w:ilvl w:val="1"/>
          <w:numId w:val="134"/>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25" w:name="_Toc97194452"/>
      <w:bookmarkStart w:id="326" w:name="_Toc97194319"/>
      <w:bookmarkStart w:id="327" w:name="_Toc202448140"/>
      <w:r w:rsidRPr="0066018C">
        <w:rPr>
          <w:rFonts w:asciiTheme="minorHAnsi" w:hAnsiTheme="minorHAnsi" w:cstheme="minorHAnsi"/>
          <w:lang w:val="el-GR"/>
        </w:rPr>
        <w:t>Συμβατικό πλαίσιο – Εφαρμοστέα νομοθεσία</w:t>
      </w:r>
      <w:bookmarkEnd w:id="325"/>
      <w:bookmarkEnd w:id="326"/>
      <w:bookmarkEnd w:id="327"/>
    </w:p>
    <w:p w14:paraId="12F023C5" w14:textId="19627F72"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Κατά την εκτέλεση της σύμβασης εφαρμόζονται οι διατάξεις του ν. 4412/2016, οι όροι της παρούσας </w:t>
      </w:r>
      <w:r w:rsidR="009E77D5" w:rsidRPr="0066018C">
        <w:rPr>
          <w:rFonts w:asciiTheme="minorHAnsi" w:hAnsiTheme="minorHAnsi" w:cstheme="minorHAnsi"/>
          <w:lang w:val="el-GR"/>
        </w:rPr>
        <w:t>Δ</w:t>
      </w:r>
      <w:r w:rsidRPr="0066018C">
        <w:rPr>
          <w:rFonts w:asciiTheme="minorHAnsi" w:hAnsiTheme="minorHAnsi" w:cstheme="minorHAnsi"/>
          <w:lang w:val="el-GR"/>
        </w:rPr>
        <w:t xml:space="preserve">ιακήρυξης και συμπληρωματικά ο Αστικός Κώδικας. </w:t>
      </w:r>
    </w:p>
    <w:p w14:paraId="2198F6CA" w14:textId="77777777" w:rsidR="00002A6A" w:rsidRPr="0066018C" w:rsidRDefault="00002A6A">
      <w:pPr>
        <w:spacing w:line="276" w:lineRule="auto"/>
        <w:rPr>
          <w:rFonts w:asciiTheme="minorHAnsi" w:hAnsiTheme="minorHAnsi" w:cstheme="minorHAnsi"/>
          <w:lang w:val="el-GR"/>
        </w:rPr>
      </w:pPr>
    </w:p>
    <w:p w14:paraId="04405C08" w14:textId="6ABF02E5" w:rsidR="00002A6A" w:rsidRPr="0066018C" w:rsidRDefault="003910D8" w:rsidP="0044045E">
      <w:pPr>
        <w:pStyle w:val="2"/>
        <w:numPr>
          <w:ilvl w:val="1"/>
          <w:numId w:val="135"/>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28" w:name="_Toc97194453"/>
      <w:bookmarkStart w:id="329" w:name="_Toc97194320"/>
      <w:bookmarkStart w:id="330" w:name="_Ref89075849"/>
      <w:bookmarkStart w:id="331" w:name="_Toc202448141"/>
      <w:r w:rsidRPr="0066018C">
        <w:rPr>
          <w:rFonts w:asciiTheme="minorHAnsi" w:hAnsiTheme="minorHAnsi" w:cstheme="minorHAnsi"/>
          <w:lang w:val="el-GR"/>
        </w:rPr>
        <w:t>Όροι εκτέλεσης της σύμβασης</w:t>
      </w:r>
      <w:bookmarkEnd w:id="328"/>
      <w:bookmarkEnd w:id="329"/>
      <w:bookmarkEnd w:id="330"/>
      <w:bookmarkEnd w:id="331"/>
      <w:r w:rsidR="001F35DC" w:rsidRPr="0066018C">
        <w:rPr>
          <w:rFonts w:asciiTheme="minorHAnsi" w:hAnsiTheme="minorHAnsi" w:cstheme="minorHAnsi"/>
          <w:lang w:val="el-GR"/>
        </w:rPr>
        <w:t xml:space="preserve"> </w:t>
      </w:r>
    </w:p>
    <w:p w14:paraId="34175EAC" w14:textId="068597A8" w:rsidR="00002A6A" w:rsidRPr="0066018C" w:rsidRDefault="002154E3">
      <w:pPr>
        <w:spacing w:line="276" w:lineRule="auto"/>
        <w:rPr>
          <w:rFonts w:asciiTheme="minorHAnsi" w:hAnsiTheme="minorHAnsi" w:cstheme="minorHAnsi"/>
          <w:lang w:val="el-GR"/>
        </w:rPr>
      </w:pPr>
      <w:r w:rsidRPr="0066018C">
        <w:rPr>
          <w:rFonts w:asciiTheme="minorHAnsi" w:hAnsiTheme="minorHAnsi" w:cstheme="minorHAnsi"/>
          <w:b/>
          <w:bCs/>
          <w:lang w:val="el-GR"/>
        </w:rPr>
        <w:t>4.3.1</w:t>
      </w:r>
      <w:r w:rsidRPr="0066018C">
        <w:rPr>
          <w:rFonts w:asciiTheme="minorHAnsi" w:hAnsiTheme="minorHAnsi" w:cstheme="minorHAnsi"/>
          <w:lang w:val="el-GR"/>
        </w:rPr>
        <w:t xml:space="preserve"> </w:t>
      </w:r>
      <w:r w:rsidR="003910D8" w:rsidRPr="0066018C">
        <w:rPr>
          <w:rFonts w:asciiTheme="minorHAnsi" w:hAnsiTheme="minorHAnsi" w:cstheme="minorHAnsi"/>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7F97B60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B6FEE02" w14:textId="77777777" w:rsidR="00D17C63" w:rsidRPr="0066018C" w:rsidRDefault="003910D8" w:rsidP="00D17C63">
      <w:pPr>
        <w:suppressAutoHyphens w:val="0"/>
        <w:rPr>
          <w:rFonts w:asciiTheme="minorHAnsi" w:hAnsiTheme="minorHAnsi" w:cstheme="minorHAnsi"/>
          <w:color w:val="2E74B5" w:themeColor="accent1" w:themeShade="BF"/>
          <w:lang w:val="en-US"/>
        </w:rPr>
      </w:pPr>
      <w:r w:rsidRPr="0066018C">
        <w:rPr>
          <w:rFonts w:asciiTheme="minorHAnsi" w:hAnsiTheme="minorHAnsi" w:cstheme="minorHAnsi"/>
          <w:lang w:val="el-GR"/>
        </w:rPr>
        <w:t>Κατά την εκτέλεση της σύμβασης ο Ανάδοχος θα πρέπει να τηρεί τις υποχρεώσεις που προκύπτουν από τον επικοινωνιακό οδηγό ΕΣΠΑ 20</w:t>
      </w:r>
      <w:r w:rsidR="00815BE8" w:rsidRPr="0066018C">
        <w:rPr>
          <w:rFonts w:asciiTheme="minorHAnsi" w:hAnsiTheme="minorHAnsi" w:cstheme="minorHAnsi"/>
          <w:lang w:val="el-GR"/>
        </w:rPr>
        <w:t>2</w:t>
      </w:r>
      <w:r w:rsidRPr="0066018C">
        <w:rPr>
          <w:rFonts w:asciiTheme="minorHAnsi" w:hAnsiTheme="minorHAnsi" w:cstheme="minorHAnsi"/>
          <w:lang w:val="el-GR"/>
        </w:rPr>
        <w:t>1 -2</w:t>
      </w:r>
      <w:r w:rsidR="00815BE8" w:rsidRPr="0066018C">
        <w:rPr>
          <w:rFonts w:asciiTheme="minorHAnsi" w:hAnsiTheme="minorHAnsi" w:cstheme="minorHAnsi"/>
          <w:lang w:val="el-GR"/>
        </w:rPr>
        <w:t>7</w:t>
      </w:r>
      <w:r w:rsidR="00A97A89" w:rsidRPr="0066018C">
        <w:rPr>
          <w:rFonts w:asciiTheme="minorHAnsi" w:hAnsiTheme="minorHAnsi" w:cstheme="minorHAnsi"/>
          <w:lang w:val="el-GR"/>
        </w:rPr>
        <w:t xml:space="preserve"> </w:t>
      </w:r>
      <w:r w:rsidRPr="0066018C">
        <w:rPr>
          <w:rFonts w:asciiTheme="minorHAnsi" w:hAnsiTheme="minorHAnsi" w:cstheme="minorHAnsi"/>
          <w:lang w:val="el-GR"/>
        </w:rPr>
        <w:t xml:space="preserve">(ενδεικτικά αναφέρονται: </w:t>
      </w:r>
      <w:r w:rsidRPr="0066018C">
        <w:rPr>
          <w:rFonts w:asciiTheme="minorHAnsi" w:hAnsiTheme="minorHAnsi" w:cstheme="minorHAnsi"/>
          <w:bCs/>
          <w:lang w:val="el-GR"/>
        </w:rPr>
        <w:t>σήμανση</w:t>
      </w:r>
      <w:r w:rsidRPr="0066018C">
        <w:rPr>
          <w:rFonts w:asciiTheme="minorHAnsi" w:hAnsiTheme="minorHAnsi" w:cstheme="minorHAnsi"/>
          <w:lang w:val="el-GR"/>
        </w:rPr>
        <w:t xml:space="preserve"> χώρων υλοποίησης Υποέργων/ παραδοτέων/ εκπαιδευτικού υλικού/ χώρων εκπαίδευσης/ εξοπλισμού/ λογισμικού/ εφαρμογών/ ιστοσελίδων)(βλ.</w:t>
      </w:r>
      <w:hyperlink r:id="rId41">
        <w:r w:rsidRPr="0066018C">
          <w:rPr>
            <w:rStyle w:val="-"/>
            <w:rFonts w:asciiTheme="minorHAnsi" w:hAnsiTheme="minorHAnsi" w:cstheme="minorHAnsi"/>
            <w:lang w:val="en-US"/>
          </w:rPr>
          <w:t>https://www.espa.gr/el/Pages/elibraryFS.aspx?item=2087</w:t>
        </w:r>
      </w:hyperlink>
      <w:r w:rsidR="00D17C63" w:rsidRPr="0066018C">
        <w:rPr>
          <w:rStyle w:val="-"/>
          <w:lang w:val="en-US"/>
        </w:rPr>
        <w:t xml:space="preserve">/ </w:t>
      </w:r>
      <w:bookmarkStart w:id="332" w:name="_Hlk151728937"/>
      <w:r w:rsidR="00D17C63" w:rsidRPr="0066018C">
        <w:fldChar w:fldCharType="begin"/>
      </w:r>
      <w:r w:rsidR="00D17C63" w:rsidRPr="0066018C">
        <w:rPr>
          <w:rFonts w:asciiTheme="minorHAnsi" w:hAnsiTheme="minorHAnsi" w:cstheme="minorHAnsi"/>
          <w:color w:val="2E74B5" w:themeColor="accent1" w:themeShade="BF"/>
        </w:rPr>
        <w:instrText>HYPERLINK "https://www.espa.gr/el/Documents/odigos%20epikoinonias_landscape_v6.pdf"</w:instrText>
      </w:r>
      <w:r w:rsidR="00D17C63" w:rsidRPr="0066018C">
        <w:fldChar w:fldCharType="separate"/>
      </w:r>
      <w:proofErr w:type="spellStart"/>
      <w:r w:rsidR="00D17C63" w:rsidRPr="0066018C">
        <w:rPr>
          <w:rStyle w:val="-"/>
          <w:rFonts w:asciiTheme="minorHAnsi" w:hAnsiTheme="minorHAnsi" w:cstheme="minorHAnsi"/>
          <w:color w:val="2E74B5" w:themeColor="accent1" w:themeShade="BF"/>
        </w:rPr>
        <w:t>odigos</w:t>
      </w:r>
      <w:proofErr w:type="spellEnd"/>
      <w:r w:rsidR="00D17C63" w:rsidRPr="0066018C">
        <w:rPr>
          <w:rStyle w:val="-"/>
          <w:rFonts w:asciiTheme="minorHAnsi" w:hAnsiTheme="minorHAnsi" w:cstheme="minorHAnsi"/>
          <w:color w:val="2E74B5" w:themeColor="accent1" w:themeShade="BF"/>
        </w:rPr>
        <w:t xml:space="preserve"> epikoinonias_landscape_v6 (espa.gr)</w:t>
      </w:r>
      <w:r w:rsidR="00D17C63" w:rsidRPr="0066018C">
        <w:rPr>
          <w:rStyle w:val="-"/>
          <w:rFonts w:asciiTheme="minorHAnsi" w:hAnsiTheme="minorHAnsi" w:cstheme="minorHAnsi"/>
          <w:color w:val="2E74B5" w:themeColor="accent1" w:themeShade="BF"/>
        </w:rPr>
        <w:fldChar w:fldCharType="end"/>
      </w:r>
      <w:bookmarkEnd w:id="332"/>
      <w:r w:rsidR="00D17C63" w:rsidRPr="0066018C">
        <w:rPr>
          <w:rFonts w:asciiTheme="minorHAnsi" w:hAnsiTheme="minorHAnsi" w:cstheme="minorHAnsi"/>
          <w:color w:val="2E74B5" w:themeColor="accent1" w:themeShade="BF"/>
          <w:lang w:val="en-US"/>
        </w:rPr>
        <w:t>).</w:t>
      </w:r>
    </w:p>
    <w:p w14:paraId="300A8C88" w14:textId="587ED8B6" w:rsidR="00D17C63" w:rsidRPr="0066018C" w:rsidRDefault="002154E3" w:rsidP="00D17C63">
      <w:pPr>
        <w:rPr>
          <w:rFonts w:asciiTheme="minorHAnsi" w:hAnsiTheme="minorHAnsi" w:cstheme="minorHAnsi"/>
          <w:color w:val="2E74B5" w:themeColor="accent1" w:themeShade="BF"/>
          <w:lang w:val="el-GR"/>
        </w:rPr>
      </w:pPr>
      <w:r w:rsidRPr="0066018C">
        <w:rPr>
          <w:rFonts w:asciiTheme="minorHAnsi" w:hAnsiTheme="minorHAnsi" w:cstheme="minorHAnsi"/>
          <w:b/>
          <w:lang w:val="el-GR"/>
        </w:rPr>
        <w:t>4.3.2</w:t>
      </w:r>
      <w:r w:rsidRPr="0066018C">
        <w:rPr>
          <w:rFonts w:asciiTheme="minorHAnsi" w:hAnsiTheme="minorHAnsi" w:cstheme="minorHAnsi"/>
          <w:lang w:val="el-GR"/>
        </w:rPr>
        <w:t xml:space="preserve"> Στις συμβάσεις προμηθειών προϊόντων που εμπίπτουν στο πεδίο εφαρμογής του ν. 4819/2021, επιπλέον του όρου της παρ. 4.3.1 περιλαμβάνεται ο όρος ότι ο ανάδοχος υποχρεούται κατά την υπογραφή της σύμβασης και καθ’ όλη τη διάρκεια εκτέλεσης να τηρεί τις υποχρεώσεις των παραγράφων 1, 4 και 5 του άρθρου 11 του ν. 4819/2021. Η τήρηση των υποχρεώσεων ελέγχεται από την αναθέτουσα αρχή μέσω του αρχείου δημοσιοποίησης εγγεγραμμένων παραγωγών στο Εθνικό Μητρώο Παραγωγών (ΕΜΠΑ) που τηρείται στην ηλεκτρονική σελίδα του Ε.Ο.ΑΝ. εντός της προθεσμίας τη</w:t>
      </w:r>
      <w:r w:rsidRPr="0066018C">
        <w:rPr>
          <w:rFonts w:asciiTheme="minorHAnsi" w:hAnsiTheme="minorHAnsi" w:cstheme="minorHAnsi"/>
          <w:color w:val="000000"/>
          <w:lang w:val="el-GR"/>
        </w:rPr>
        <w:t xml:space="preserve">ς </w:t>
      </w:r>
      <w:hyperlink r:id="rId42" w:anchor="art105_4" w:history="1">
        <w:r w:rsidRPr="0066018C">
          <w:rPr>
            <w:rStyle w:val="-"/>
            <w:rFonts w:asciiTheme="minorHAnsi" w:hAnsiTheme="minorHAnsi" w:cstheme="minorHAnsi"/>
            <w:lang w:val="el-GR"/>
          </w:rPr>
          <w:t>παραγράφου 4 του άρθρου 105</w:t>
        </w:r>
      </w:hyperlink>
      <w:r w:rsidRPr="0066018C">
        <w:rPr>
          <w:rStyle w:val="-"/>
          <w:rFonts w:asciiTheme="minorHAnsi" w:hAnsiTheme="minorHAnsi" w:cstheme="minorHAnsi"/>
          <w:color w:val="000000"/>
          <w:lang w:val="el-GR"/>
        </w:rPr>
        <w:t xml:space="preserve"> του ν. 4412/2016 </w:t>
      </w:r>
      <w:r w:rsidRPr="0066018C">
        <w:rPr>
          <w:rFonts w:asciiTheme="minorHAnsi" w:hAnsiTheme="minorHAnsi" w:cstheme="minorHAnsi"/>
          <w:color w:val="000000"/>
          <w:lang w:val="el-GR"/>
        </w:rPr>
        <w:t xml:space="preserve">και αποτελεί προϋπόθεση για την υπογραφή του συμφωνητικού, στο οποίο γίνεται υποχρεωτικά μνεία του αριθμού ΕΜΠΑ του υπόχρεου παραγωγού. Η μη τήρηση των υποχρεώσεων της παρούσας παραγράφου έχει τις συνέπειες της </w:t>
      </w:r>
      <w:hyperlink r:id="rId43" w:anchor="art105_5" w:history="1">
        <w:r w:rsidRPr="0066018C">
          <w:rPr>
            <w:rStyle w:val="-"/>
            <w:rFonts w:asciiTheme="minorHAnsi" w:hAnsiTheme="minorHAnsi" w:cstheme="minorHAnsi"/>
            <w:color w:val="000000"/>
            <w:lang w:val="el-GR"/>
          </w:rPr>
          <w:t xml:space="preserve">παραγράφου </w:t>
        </w:r>
      </w:hyperlink>
      <w:hyperlink r:id="rId44" w:anchor="art105_5" w:history="1"/>
      <w:hyperlink r:id="rId45" w:anchor="art105_5" w:history="1">
        <w:r w:rsidRPr="0066018C">
          <w:rPr>
            <w:rStyle w:val="-"/>
            <w:rFonts w:asciiTheme="minorHAnsi" w:hAnsiTheme="minorHAnsi" w:cstheme="minorHAnsi"/>
            <w:color w:val="000000"/>
            <w:lang w:val="el-GR"/>
          </w:rPr>
          <w:t>7 του άρθρου 105</w:t>
        </w:r>
      </w:hyperlink>
      <w:r w:rsidRPr="0066018C">
        <w:rPr>
          <w:rStyle w:val="-"/>
          <w:rFonts w:asciiTheme="minorHAnsi" w:hAnsiTheme="minorHAnsi" w:cstheme="minorHAnsi"/>
          <w:lang w:val="el-GR"/>
        </w:rPr>
        <w:t xml:space="preserve"> του ν. 4412/2016.</w:t>
      </w:r>
    </w:p>
    <w:p w14:paraId="2EA7C8D8" w14:textId="158DD91A" w:rsidR="00002A6A" w:rsidRPr="0066018C" w:rsidRDefault="002154E3">
      <w:pPr>
        <w:spacing w:line="276" w:lineRule="auto"/>
        <w:rPr>
          <w:rFonts w:asciiTheme="minorHAnsi" w:eastAsia="Calibri" w:hAnsiTheme="minorHAnsi" w:cstheme="minorHAnsi"/>
          <w:lang w:val="el-GR"/>
        </w:rPr>
      </w:pPr>
      <w:r w:rsidRPr="0066018C">
        <w:rPr>
          <w:rFonts w:asciiTheme="minorHAnsi" w:eastAsia="Calibri" w:hAnsiTheme="minorHAnsi" w:cstheme="minorHAnsi"/>
          <w:b/>
          <w:bCs/>
          <w:lang w:val="el-GR"/>
        </w:rPr>
        <w:t>4.3.3</w:t>
      </w:r>
      <w:r w:rsidRPr="0066018C">
        <w:rPr>
          <w:rFonts w:asciiTheme="minorHAnsi" w:eastAsia="Calibri" w:hAnsiTheme="minorHAnsi" w:cstheme="minorHAnsi"/>
          <w:lang w:val="el-GR"/>
        </w:rPr>
        <w:t xml:space="preserve"> </w:t>
      </w:r>
      <w:r w:rsidR="003910D8" w:rsidRPr="0066018C">
        <w:rPr>
          <w:rFonts w:asciiTheme="minorHAnsi" w:eastAsia="Calibri" w:hAnsiTheme="minorHAnsi" w:cstheme="minorHAnsi"/>
          <w:lang w:val="el-GR"/>
        </w:rPr>
        <w:t xml:space="preserve">Ο ανάδοχος δεσμεύεται ότι: </w:t>
      </w:r>
    </w:p>
    <w:p w14:paraId="75D0D72A" w14:textId="77777777" w:rsidR="00002A6A" w:rsidRPr="0066018C" w:rsidRDefault="003910D8">
      <w:pPr>
        <w:spacing w:line="276" w:lineRule="auto"/>
        <w:rPr>
          <w:rFonts w:asciiTheme="minorHAnsi" w:eastAsia="Calibri" w:hAnsiTheme="minorHAnsi" w:cstheme="minorHAnsi"/>
          <w:lang w:val="el-GR"/>
        </w:rPr>
      </w:pPr>
      <w:r w:rsidRPr="0066018C">
        <w:rPr>
          <w:rFonts w:asciiTheme="minorHAnsi" w:eastAsia="Calibri" w:hAnsiTheme="minorHAnsi" w:cstheme="minorHAnsi"/>
          <w:lang w:val="el-GR"/>
        </w:rPr>
        <w:lastRenderedPageBreak/>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67DB5826" w14:textId="55246734" w:rsidR="00002A6A" w:rsidRPr="0066018C" w:rsidRDefault="003910D8">
      <w:pPr>
        <w:spacing w:line="276" w:lineRule="auto"/>
        <w:rPr>
          <w:rFonts w:asciiTheme="minorHAnsi" w:eastAsia="Calibri" w:hAnsiTheme="minorHAnsi" w:cstheme="minorHAnsi"/>
          <w:lang w:val="el-GR"/>
        </w:rPr>
      </w:pPr>
      <w:r w:rsidRPr="0066018C">
        <w:rPr>
          <w:rFonts w:asciiTheme="minorHAnsi" w:eastAsia="Calibri" w:hAnsiTheme="minorHAnsi" w:cstheme="minorHAnsi"/>
          <w:lang w:val="el-GR"/>
        </w:rPr>
        <w:t xml:space="preserve">β) ότι θα δηλώσει αμελλητί στην αναθέτουσα αρχή, </w:t>
      </w:r>
      <w:r w:rsidR="00D17C63" w:rsidRPr="0066018C">
        <w:rPr>
          <w:rFonts w:asciiTheme="minorHAnsi" w:eastAsia="Calibri" w:hAnsiTheme="minorHAnsi" w:cstheme="minorHAnsi"/>
          <w:lang w:val="el-GR"/>
        </w:rPr>
        <w:t>αφότου</w:t>
      </w:r>
      <w:r w:rsidRPr="0066018C">
        <w:rPr>
          <w:rFonts w:asciiTheme="minorHAnsi" w:eastAsia="Calibri" w:hAnsiTheme="minorHAnsi" w:cstheme="minorHAnsi"/>
          <w:lang w:val="el-GR"/>
        </w:rPr>
        <w:t xml:space="preserve">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w:t>
      </w:r>
      <w:r w:rsidR="00D17C63" w:rsidRPr="0066018C">
        <w:rPr>
          <w:rFonts w:asciiTheme="minorHAnsi" w:eastAsia="Calibri" w:hAnsiTheme="minorHAnsi" w:cstheme="minorHAnsi"/>
          <w:lang w:val="el-GR"/>
        </w:rPr>
        <w:t>ό</w:t>
      </w:r>
      <w:r w:rsidRPr="0066018C">
        <w:rPr>
          <w:rFonts w:asciiTheme="minorHAnsi" w:eastAsia="Calibri" w:hAnsiTheme="minorHAnsi" w:cstheme="minorHAnsi"/>
          <w:lang w:val="el-GR"/>
        </w:rPr>
        <w:t>μ</w:t>
      </w:r>
      <w:r w:rsidR="00D17C63" w:rsidRPr="0066018C">
        <w:rPr>
          <w:rFonts w:asciiTheme="minorHAnsi" w:eastAsia="Calibri" w:hAnsiTheme="minorHAnsi" w:cstheme="minorHAnsi"/>
          <w:lang w:val="el-GR"/>
        </w:rPr>
        <w:t>ι</w:t>
      </w:r>
      <w:r w:rsidRPr="0066018C">
        <w:rPr>
          <w:rFonts w:asciiTheme="minorHAnsi" w:eastAsia="Calibri" w:hAnsiTheme="minorHAnsi" w:cstheme="minorHAnsi"/>
          <w:lang w:val="el-GR"/>
        </w:rPr>
        <w:t>μων ή εξουσιοδοτημένων εκπροσώπων του καθώς και υπαλλήλων ή συνεργατών</w:t>
      </w:r>
      <w:r w:rsidR="00D17C63" w:rsidRPr="0066018C">
        <w:rPr>
          <w:rFonts w:asciiTheme="minorHAnsi" w:eastAsia="Calibri" w:hAnsiTheme="minorHAnsi" w:cstheme="minorHAnsi"/>
          <w:lang w:val="el-GR"/>
        </w:rPr>
        <w:t>,</w:t>
      </w:r>
      <w:r w:rsidRPr="0066018C">
        <w:rPr>
          <w:rFonts w:asciiTheme="minorHAnsi" w:eastAsia="Calibri" w:hAnsiTheme="minorHAnsi" w:cstheme="minorHAnsi"/>
          <w:lang w:val="el-GR"/>
        </w:rPr>
        <w:t xml:space="preserve">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 </w:t>
      </w:r>
    </w:p>
    <w:p w14:paraId="64D1873D" w14:textId="7B8610BD" w:rsidR="00002A6A" w:rsidRPr="0066018C" w:rsidRDefault="003910D8">
      <w:pPr>
        <w:spacing w:line="276" w:lineRule="auto"/>
        <w:rPr>
          <w:rFonts w:asciiTheme="minorHAnsi" w:eastAsia="Calibri" w:hAnsiTheme="minorHAnsi" w:cstheme="minorHAnsi"/>
          <w:lang w:val="el-GR"/>
        </w:rPr>
      </w:pPr>
      <w:r w:rsidRPr="0066018C">
        <w:rPr>
          <w:rFonts w:asciiTheme="minorHAnsi" w:eastAsia="Calibri" w:hAnsiTheme="minorHAnsi" w:cstheme="minorHAnsi"/>
          <w:lang w:val="el-GR"/>
        </w:rPr>
        <w:t xml:space="preserve">Οι υποχρεώσεις και οι απαγορεύσεις της ρήτρας αυτής </w:t>
      </w:r>
      <w:r w:rsidR="00D17C63" w:rsidRPr="0066018C">
        <w:rPr>
          <w:rFonts w:asciiTheme="minorHAnsi" w:eastAsia="Calibri" w:hAnsiTheme="minorHAnsi" w:cstheme="minorHAnsi"/>
          <w:lang w:val="el-GR"/>
        </w:rPr>
        <w:t>στην περίπτωση που</w:t>
      </w:r>
      <w:r w:rsidRPr="0066018C">
        <w:rPr>
          <w:rFonts w:asciiTheme="minorHAnsi" w:eastAsia="Calibri" w:hAnsiTheme="minorHAnsi" w:cstheme="minorHAnsi"/>
          <w:lang w:val="el-GR"/>
        </w:rPr>
        <w:t xml:space="preserve"> ο ανάδοχος είναι ένωση,</w:t>
      </w:r>
      <w:r w:rsidR="00D17C63" w:rsidRPr="0066018C">
        <w:rPr>
          <w:rFonts w:asciiTheme="minorHAnsi" w:eastAsia="Calibri" w:hAnsiTheme="minorHAnsi" w:cstheme="minorHAnsi"/>
          <w:lang w:val="el-GR"/>
        </w:rPr>
        <w:t xml:space="preserve"> ισχύουν</w:t>
      </w:r>
      <w:r w:rsidRPr="0066018C">
        <w:rPr>
          <w:rFonts w:asciiTheme="minorHAnsi" w:eastAsia="Calibri" w:hAnsiTheme="minorHAnsi" w:cstheme="minorHAnsi"/>
          <w:lang w:val="el-GR"/>
        </w:rPr>
        <w:t xml:space="preserve">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553E1C68" w14:textId="762A8B04" w:rsidR="00002A6A" w:rsidRPr="0066018C" w:rsidRDefault="003910D8">
      <w:pPr>
        <w:rPr>
          <w:rFonts w:asciiTheme="minorHAnsi" w:eastAsia="Calibri" w:hAnsiTheme="minorHAnsi" w:cstheme="minorHAnsi"/>
          <w:lang w:val="el-GR"/>
        </w:rPr>
      </w:pPr>
      <w:bookmarkStart w:id="333" w:name="_Hlk118481772"/>
      <w:r w:rsidRPr="0066018C">
        <w:rPr>
          <w:rFonts w:asciiTheme="minorHAnsi" w:hAnsiTheme="minorHAnsi" w:cstheme="minorHAnsi"/>
          <w:lang w:val="el-GR"/>
        </w:rPr>
        <w:t>Ο ανάδοχος</w:t>
      </w:r>
      <w:r w:rsidR="00D17C63" w:rsidRPr="0066018C">
        <w:rPr>
          <w:rFonts w:asciiTheme="minorHAnsi" w:hAnsiTheme="minorHAnsi" w:cstheme="minorHAnsi"/>
          <w:lang w:val="el-GR"/>
        </w:rPr>
        <w:t>,</w:t>
      </w:r>
      <w:r w:rsidRPr="0066018C">
        <w:rPr>
          <w:rFonts w:asciiTheme="minorHAnsi" w:hAnsiTheme="minorHAnsi" w:cstheme="minorHAnsi"/>
          <w:lang w:val="el-GR"/>
        </w:rPr>
        <w:t xml:space="preserve"> όλα τα μέλη της ένωσης και τυχόν υπεργολάβοι δεσμεύονται ότι θα τηρούν τους όρους που περιγράφονται στο </w:t>
      </w:r>
      <w:r w:rsidR="00D17C63" w:rsidRPr="0066018C">
        <w:rPr>
          <w:rFonts w:ascii="Calibri" w:hAnsi="Calibri" w:cs="Calibri"/>
          <w:lang w:val="el-GR"/>
        </w:rPr>
        <w:t xml:space="preserve">ΠΑΡΑΡΤΗΜΑ Χ – Ρήτρα Ακεραιότητας </w:t>
      </w:r>
      <w:r w:rsidRPr="0066018C">
        <w:rPr>
          <w:rFonts w:asciiTheme="minorHAnsi" w:hAnsiTheme="minorHAnsi" w:cstheme="minorHAnsi"/>
          <w:lang w:val="el-GR"/>
        </w:rPr>
        <w:t>η οποία θα περιληφθεί στη σύμβαση</w:t>
      </w:r>
      <w:bookmarkEnd w:id="333"/>
      <w:r w:rsidRPr="0066018C">
        <w:rPr>
          <w:rFonts w:asciiTheme="minorHAnsi" w:hAnsiTheme="minorHAnsi" w:cstheme="minorHAnsi"/>
          <w:lang w:val="el-GR"/>
        </w:rPr>
        <w:t>.</w:t>
      </w:r>
    </w:p>
    <w:p w14:paraId="4AD4952D"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66018C">
        <w:rPr>
          <w:rFonts w:asciiTheme="minorHAnsi" w:hAnsiTheme="minorHAnsi" w:cstheme="minorHAnsi"/>
          <w:lang w:val="el-GR"/>
        </w:rPr>
        <w:t>όλω</w:t>
      </w:r>
      <w:proofErr w:type="spellEnd"/>
      <w:r w:rsidRPr="0066018C">
        <w:rPr>
          <w:rFonts w:asciiTheme="minorHAnsi" w:hAnsiTheme="minorHAnsi" w:cstheme="minorHAnsi"/>
          <w:lang w:val="el-GR"/>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66018C">
        <w:rPr>
          <w:rFonts w:asciiTheme="minorHAnsi" w:hAnsiTheme="minorHAnsi" w:cstheme="minorHAnsi"/>
          <w:lang w:val="el-GR"/>
        </w:rPr>
        <w:t>όλω</w:t>
      </w:r>
      <w:proofErr w:type="spellEnd"/>
      <w:r w:rsidRPr="0066018C">
        <w:rPr>
          <w:rFonts w:asciiTheme="minorHAnsi" w:hAnsiTheme="minorHAnsi" w:cstheme="minorHAnsi"/>
          <w:lang w:val="el-GR"/>
        </w:rPr>
        <w:t xml:space="preserve"> ή εν μέρει υπέρ της Τράπεζας το εκχωρούμενο τίμημα η Αναθέτουσα Αρχή δεν έχει καμία ευθύνη έναντι της </w:t>
      </w:r>
      <w:proofErr w:type="spellStart"/>
      <w:r w:rsidRPr="0066018C">
        <w:rPr>
          <w:rFonts w:asciiTheme="minorHAnsi" w:hAnsiTheme="minorHAnsi" w:cstheme="minorHAnsi"/>
          <w:lang w:val="el-GR"/>
        </w:rPr>
        <w:t>εκδοχέως</w:t>
      </w:r>
      <w:proofErr w:type="spellEnd"/>
      <w:r w:rsidRPr="0066018C">
        <w:rPr>
          <w:rFonts w:asciiTheme="minorHAnsi" w:hAnsiTheme="minorHAnsi" w:cstheme="minorHAnsi"/>
          <w:lang w:val="el-GR"/>
        </w:rPr>
        <w:t xml:space="preserve"> Τράπεζας.</w:t>
      </w:r>
    </w:p>
    <w:p w14:paraId="586BBF8E" w14:textId="1B72A572" w:rsidR="00002A6A" w:rsidRPr="0066018C" w:rsidRDefault="003910D8">
      <w:pPr>
        <w:suppressAutoHyphens w:val="0"/>
        <w:spacing w:after="200" w:line="276" w:lineRule="auto"/>
        <w:rPr>
          <w:rFonts w:asciiTheme="minorHAnsi" w:hAnsiTheme="minorHAnsi" w:cstheme="minorHAnsi"/>
          <w:lang w:val="el-GR"/>
        </w:rPr>
      </w:pPr>
      <w:r w:rsidRPr="0066018C">
        <w:rPr>
          <w:rFonts w:asciiTheme="minorHAnsi" w:hAnsiTheme="minorHAnsi" w:cstheme="minorHAnsi"/>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00E50A87" w:rsidRPr="0066018C">
        <w:rPr>
          <w:rFonts w:asciiTheme="minorHAnsi" w:hAnsiTheme="minorHAnsi" w:cstheme="minorHAnsi"/>
          <w:lang w:val="el-GR"/>
        </w:rPr>
        <w:t>α</w:t>
      </w:r>
      <w:r w:rsidRPr="0066018C">
        <w:rPr>
          <w:rFonts w:asciiTheme="minorHAnsi" w:hAnsiTheme="minorHAnsi" w:cstheme="minorHAnsi"/>
          <w:lang w:val="el-GR"/>
        </w:rPr>
        <w:t xml:space="preserve">ναθέτουσας </w:t>
      </w:r>
      <w:r w:rsidR="00E50A87" w:rsidRPr="0066018C">
        <w:rPr>
          <w:rFonts w:asciiTheme="minorHAnsi" w:hAnsiTheme="minorHAnsi" w:cstheme="minorHAnsi"/>
          <w:lang w:val="el-GR"/>
        </w:rPr>
        <w:t>α</w:t>
      </w:r>
      <w:r w:rsidRPr="0066018C">
        <w:rPr>
          <w:rFonts w:asciiTheme="minorHAnsi" w:hAnsiTheme="minorHAnsi" w:cstheme="minorHAnsi"/>
          <w:lang w:val="el-GR"/>
        </w:rPr>
        <w:t xml:space="preserve">ρχής ή των εκάστοτε υποδεικνυομένων από αυτήν προσώπων. Σε αντίθετη περίπτωση, η </w:t>
      </w:r>
      <w:r w:rsidR="00E50A87" w:rsidRPr="0066018C">
        <w:rPr>
          <w:rFonts w:asciiTheme="minorHAnsi" w:hAnsiTheme="minorHAnsi" w:cstheme="minorHAnsi"/>
          <w:lang w:val="el-GR"/>
        </w:rPr>
        <w:t>α</w:t>
      </w:r>
      <w:r w:rsidRPr="0066018C">
        <w:rPr>
          <w:rFonts w:asciiTheme="minorHAnsi" w:hAnsiTheme="minorHAnsi" w:cstheme="minorHAnsi"/>
          <w:lang w:val="el-GR"/>
        </w:rPr>
        <w:t xml:space="preserve">ναθέτουσα </w:t>
      </w:r>
      <w:r w:rsidR="00E50A87" w:rsidRPr="0066018C">
        <w:rPr>
          <w:rFonts w:asciiTheme="minorHAnsi" w:hAnsiTheme="minorHAnsi" w:cstheme="minorHAnsi"/>
          <w:lang w:val="el-GR"/>
        </w:rPr>
        <w:t>α</w:t>
      </w:r>
      <w:r w:rsidRPr="0066018C">
        <w:rPr>
          <w:rFonts w:asciiTheme="minorHAnsi" w:hAnsiTheme="minorHAnsi" w:cstheme="minorHAnsi"/>
          <w:lang w:val="el-GR"/>
        </w:rPr>
        <w:t xml:space="preserve">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w:t>
      </w:r>
      <w:r w:rsidR="00E50A87" w:rsidRPr="0066018C">
        <w:rPr>
          <w:rFonts w:asciiTheme="minorHAnsi" w:hAnsiTheme="minorHAnsi" w:cstheme="minorHAnsi"/>
          <w:lang w:val="el-GR"/>
        </w:rPr>
        <w:t>α</w:t>
      </w:r>
      <w:r w:rsidRPr="0066018C">
        <w:rPr>
          <w:rFonts w:asciiTheme="minorHAnsi" w:hAnsiTheme="minorHAnsi" w:cstheme="minorHAnsi"/>
          <w:lang w:val="el-GR"/>
        </w:rPr>
        <w:t xml:space="preserve">ναδόχου, κατόπιν αιτήματός του, κατά τη διάρκεια της εκτέλεσης του Έργου, δύναται να γίνει μετά από έγκριση της Αναθέτουσας Αρχής και μόνο με άλλο πρόσωπο </w:t>
      </w:r>
      <w:r w:rsidR="00A97A89" w:rsidRPr="0066018C">
        <w:rPr>
          <w:rFonts w:asciiTheme="minorHAnsi" w:hAnsiTheme="minorHAnsi" w:cstheme="minorHAnsi"/>
          <w:lang w:val="el-GR"/>
        </w:rPr>
        <w:t>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Pr="0066018C">
        <w:rPr>
          <w:rFonts w:asciiTheme="minorHAnsi" w:hAnsiTheme="minorHAnsi" w:cstheme="minorHAnsi"/>
          <w:lang w:val="el-GR"/>
        </w:rPr>
        <w:t xml:space="preserve"> Ο Ανάδοχος υποχρεούται να ειδοποιήσει την </w:t>
      </w:r>
      <w:r w:rsidRPr="0066018C">
        <w:rPr>
          <w:rFonts w:asciiTheme="minorHAnsi" w:hAnsiTheme="minorHAnsi" w:cstheme="minorHAnsi"/>
          <w:bCs/>
          <w:lang w:val="el-GR"/>
        </w:rPr>
        <w:t xml:space="preserve">ΚτΠ Μ.Α.Ε. εγγράφως δεκαπέντε (15) </w:t>
      </w:r>
      <w:r w:rsidRPr="0066018C">
        <w:rPr>
          <w:rFonts w:asciiTheme="minorHAnsi" w:hAnsiTheme="minorHAnsi" w:cstheme="minorHAnsi"/>
          <w:lang w:val="el-GR"/>
        </w:rPr>
        <w:t xml:space="preserve">ημέρες πριν από την αντικατάσταση. </w:t>
      </w:r>
    </w:p>
    <w:p w14:paraId="38A08D1E" w14:textId="77777777" w:rsidR="00002A6A" w:rsidRPr="0066018C" w:rsidRDefault="003910D8">
      <w:pPr>
        <w:suppressAutoHyphens w:val="0"/>
        <w:spacing w:after="200" w:line="276" w:lineRule="auto"/>
        <w:rPr>
          <w:rFonts w:asciiTheme="minorHAnsi" w:hAnsiTheme="minorHAnsi" w:cstheme="minorHAnsi"/>
          <w:lang w:val="el-GR"/>
        </w:rPr>
      </w:pPr>
      <w:r w:rsidRPr="0066018C">
        <w:rPr>
          <w:rFonts w:asciiTheme="minorHAnsi" w:hAnsiTheme="minorHAnsi" w:cstheme="minorHAnsi"/>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66018C">
        <w:rPr>
          <w:rFonts w:asciiTheme="minorHAnsi" w:hAnsiTheme="minorHAnsi" w:cstheme="minorHAnsi"/>
          <w:lang w:val="el-GR"/>
        </w:rPr>
        <w:t>αποχωρήσαντες</w:t>
      </w:r>
      <w:proofErr w:type="spellEnd"/>
      <w:r w:rsidRPr="0066018C">
        <w:rPr>
          <w:rFonts w:asciiTheme="minorHAnsi" w:hAnsiTheme="minorHAnsi" w:cstheme="minorHAnsi"/>
          <w:lang w:val="el-GR"/>
        </w:rPr>
        <w:t xml:space="preserve"> συνεργάτες, με άλλα πρόσωπα που θα διαθέτουν τουλάχιστον ίση εμπειρία και ίσα προσόντα με τα αντικαθιστάμενα.</w:t>
      </w:r>
    </w:p>
    <w:p w14:paraId="02528C46" w14:textId="0A5C9CDB" w:rsidR="00002A6A" w:rsidRPr="001F758D" w:rsidRDefault="003910D8">
      <w:pPr>
        <w:suppressAutoHyphens w:val="0"/>
        <w:spacing w:after="200" w:line="276" w:lineRule="auto"/>
        <w:rPr>
          <w:rFonts w:asciiTheme="minorHAnsi" w:hAnsiTheme="minorHAnsi" w:cstheme="minorHAnsi"/>
          <w:lang w:val="el-GR"/>
        </w:rPr>
      </w:pPr>
      <w:r w:rsidRPr="0066018C">
        <w:rPr>
          <w:rFonts w:asciiTheme="minorHAnsi" w:hAnsiTheme="minorHAnsi" w:cstheme="minorHAnsi"/>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w:t>
      </w:r>
      <w:r w:rsidRPr="0066018C">
        <w:rPr>
          <w:rFonts w:asciiTheme="minorHAnsi" w:hAnsiTheme="minorHAnsi" w:cstheme="minorHAnsi"/>
          <w:lang w:val="el-GR"/>
        </w:rPr>
        <w:lastRenderedPageBreak/>
        <w:t>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66018C">
        <w:rPr>
          <w:rFonts w:asciiTheme="minorHAnsi" w:hAnsiTheme="minorHAnsi" w:cstheme="minorHAnsi"/>
          <w:b/>
          <w:lang w:val="el-GR"/>
        </w:rPr>
        <w:t>.</w:t>
      </w:r>
      <w:r w:rsidRPr="0066018C">
        <w:rPr>
          <w:rFonts w:asciiTheme="minorHAnsi" w:hAnsiTheme="minorHAnsi" w:cstheme="minorHAnsi"/>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w:t>
      </w:r>
      <w:r w:rsidR="00EA3A3B" w:rsidRPr="0066018C">
        <w:rPr>
          <w:rFonts w:asciiTheme="minorHAnsi" w:hAnsiTheme="minorHAnsi" w:cstheme="minorHAnsi"/>
          <w:lang w:val="el-GR"/>
        </w:rPr>
        <w:t>εναπόκειται στη διακριτική ευχέρεια του αρμοδίου οργάνου της Αναθέτουσας Αρχής</w:t>
      </w:r>
      <w:r w:rsidR="008E459A" w:rsidRPr="0066018C">
        <w:rPr>
          <w:rFonts w:asciiTheme="minorHAnsi" w:hAnsiTheme="minorHAnsi" w:cstheme="minorHAnsi"/>
          <w:lang w:val="el-GR"/>
        </w:rPr>
        <w:t>,</w:t>
      </w:r>
      <w:r w:rsidR="00EA3A3B" w:rsidRPr="0066018C">
        <w:rPr>
          <w:rFonts w:asciiTheme="minorHAnsi" w:hAnsiTheme="minorHAnsi" w:cstheme="minorHAnsi"/>
          <w:lang w:val="el-GR"/>
        </w:rPr>
        <w:t xml:space="preserve"> είτε </w:t>
      </w:r>
      <w:r w:rsidR="00EA3A3B" w:rsidRPr="001F758D">
        <w:rPr>
          <w:rFonts w:asciiTheme="minorHAnsi" w:hAnsiTheme="minorHAnsi" w:cstheme="minorHAnsi"/>
          <w:lang w:val="el-GR"/>
        </w:rPr>
        <w:t xml:space="preserve">η </w:t>
      </w:r>
      <w:r w:rsidR="00EA3A3B" w:rsidRPr="006A2000">
        <w:rPr>
          <w:rFonts w:asciiTheme="minorHAnsi" w:hAnsiTheme="minorHAnsi" w:cstheme="minorHAnsi"/>
          <w:lang w:val="el-GR"/>
        </w:rPr>
        <w:t xml:space="preserve"> </w:t>
      </w:r>
      <w:r w:rsidRPr="006A2000">
        <w:rPr>
          <w:rFonts w:asciiTheme="minorHAnsi" w:hAnsiTheme="minorHAnsi" w:cstheme="minorHAnsi"/>
          <w:lang w:val="el-GR"/>
        </w:rPr>
        <w:t xml:space="preserve">αυτοδίκαια </w:t>
      </w:r>
      <w:r w:rsidR="00EA3A3B" w:rsidRPr="006A2000">
        <w:rPr>
          <w:rFonts w:asciiTheme="minorHAnsi" w:hAnsiTheme="minorHAnsi" w:cstheme="minorHAnsi"/>
          <w:lang w:val="el-GR"/>
        </w:rPr>
        <w:t>λύση αυτή</w:t>
      </w:r>
      <w:r w:rsidR="007B5276" w:rsidRPr="006A2000">
        <w:rPr>
          <w:rFonts w:asciiTheme="minorHAnsi" w:hAnsiTheme="minorHAnsi" w:cstheme="minorHAnsi"/>
          <w:lang w:val="el-GR"/>
        </w:rPr>
        <w:t>ς</w:t>
      </w:r>
      <w:r w:rsidR="00EA3A3B" w:rsidRPr="006A2000">
        <w:rPr>
          <w:rFonts w:asciiTheme="minorHAnsi" w:hAnsiTheme="minorHAnsi" w:cstheme="minorHAnsi"/>
          <w:lang w:val="el-GR"/>
        </w:rPr>
        <w:t xml:space="preserve"> </w:t>
      </w:r>
      <w:r w:rsidRPr="006A2000">
        <w:rPr>
          <w:rFonts w:asciiTheme="minorHAnsi" w:hAnsiTheme="minorHAnsi" w:cstheme="minorHAnsi"/>
          <w:lang w:val="el-GR"/>
        </w:rPr>
        <w:t>από την ημέρα επέλευσης των ανωτέρω γεγονότων</w:t>
      </w:r>
      <w:r w:rsidR="00EA3A3B" w:rsidRPr="006A2000">
        <w:rPr>
          <w:rFonts w:asciiTheme="minorHAnsi" w:hAnsiTheme="minorHAnsi" w:cstheme="minorHAnsi"/>
          <w:lang w:val="el-GR"/>
        </w:rPr>
        <w:t xml:space="preserve">, είτε </w:t>
      </w:r>
      <w:r w:rsidR="007B5276" w:rsidRPr="006A2000">
        <w:rPr>
          <w:rFonts w:asciiTheme="minorHAnsi" w:hAnsiTheme="minorHAnsi" w:cstheme="minorHAnsi"/>
          <w:lang w:val="el-GR"/>
        </w:rPr>
        <w:t>η μονομερής λύση αυτής σύμφωνα με τα προβλεπόμενα στην Παρ. 4.6 της παρούσας</w:t>
      </w:r>
      <w:r w:rsidRPr="001F758D">
        <w:rPr>
          <w:rFonts w:asciiTheme="minorHAnsi" w:hAnsiTheme="minorHAnsi" w:cstheme="minorHAnsi"/>
          <w:lang w:val="el-GR"/>
        </w:rPr>
        <w:t>.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33DBFAC6" w14:textId="13A11E7D"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Όλα τα έγγραφα, στοιχεία και πληροφορίες που λαμβάνει ο Ανάδοχος από την </w:t>
      </w:r>
      <w:r w:rsidR="001F758D">
        <w:rPr>
          <w:rFonts w:asciiTheme="minorHAnsi" w:hAnsiTheme="minorHAnsi" w:cstheme="minorHAnsi"/>
          <w:lang w:val="el-GR"/>
        </w:rPr>
        <w:t>Αναθέτουσα Αρχή</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 xml:space="preserve">στο πλαίσιο των συμβατικών του υποχρεώσεων ή υποπίπτουν στην αντίληψή του εξαιτίας της συμβατικής σχέσης του με την </w:t>
      </w:r>
      <w:r w:rsidR="001F758D">
        <w:rPr>
          <w:rFonts w:asciiTheme="minorHAnsi" w:hAnsiTheme="minorHAnsi" w:cstheme="minorHAnsi"/>
          <w:lang w:val="el-GR"/>
        </w:rPr>
        <w:t>Αναθέτουσα Αρχή</w:t>
      </w:r>
      <w:r w:rsidRPr="0066018C">
        <w:rPr>
          <w:rFonts w:asciiTheme="minorHAnsi" w:hAnsiTheme="minorHAnsi" w:cstheme="minorHAnsi"/>
          <w:lang w:val="el-GR"/>
        </w:rPr>
        <w:t>, είναι εμπιστευτικά.</w:t>
      </w:r>
    </w:p>
    <w:p w14:paraId="19305141" w14:textId="54E0E91C"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66018C">
        <w:rPr>
          <w:rFonts w:asciiTheme="minorHAnsi" w:hAnsiTheme="minorHAnsi" w:cstheme="minorHAnsi"/>
          <w:lang w:val="el-GR"/>
        </w:rPr>
        <w:t>εργοδοτούμενους</w:t>
      </w:r>
      <w:proofErr w:type="spellEnd"/>
      <w:r w:rsidRPr="0066018C">
        <w:rPr>
          <w:rFonts w:asciiTheme="minorHAnsi" w:hAnsiTheme="minorHAnsi" w:cstheme="minorHAnsi"/>
          <w:lang w:val="el-GR"/>
        </w:rPr>
        <w:t xml:space="preserve"> από αυτόν ή συνεργαζόμενους με αυτόν ασχολούνται άμεσα με το περιεχόμενο της Σύμβασης και την εκτέλεση του Αντικειμένου</w:t>
      </w:r>
      <w:r w:rsidR="007634F2" w:rsidRPr="0066018C">
        <w:rPr>
          <w:rFonts w:asciiTheme="minorHAnsi" w:hAnsiTheme="minorHAnsi" w:cstheme="minorHAnsi"/>
          <w:lang w:val="el-GR"/>
        </w:rPr>
        <w:t>.</w:t>
      </w:r>
      <w:r w:rsidRPr="0066018C">
        <w:rPr>
          <w:rFonts w:asciiTheme="minorHAnsi" w:hAnsiTheme="minorHAnsi" w:cstheme="minorHAnsi"/>
          <w:lang w:val="el-GR"/>
        </w:rPr>
        <w:t xml:space="preserve"> </w:t>
      </w:r>
    </w:p>
    <w:p w14:paraId="6DA9F47D" w14:textId="271B6C6A"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Σε περίπτωση αθέτησης από τον Ανάδοχο της ως άνω υποχρέωσής του, η </w:t>
      </w:r>
      <w:r w:rsidR="001F758D">
        <w:rPr>
          <w:rFonts w:asciiTheme="minorHAnsi" w:hAnsiTheme="minorHAnsi" w:cstheme="minorHAnsi"/>
          <w:lang w:val="el-GR"/>
        </w:rPr>
        <w:t>Αναθέτουσα Αρχή</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2C15635C" w14:textId="03F41AE4"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1F758D">
        <w:rPr>
          <w:rFonts w:asciiTheme="minorHAnsi" w:hAnsiTheme="minorHAnsi" w:cstheme="minorHAnsi"/>
          <w:lang w:val="el-GR"/>
        </w:rPr>
        <w:t>Αναθέτουσα Αρχή</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 xml:space="preserve">δυνάμει της Σύμβασης χωρίς την προηγούμενη έγκριση της </w:t>
      </w:r>
      <w:r w:rsidR="001F758D">
        <w:rPr>
          <w:rFonts w:asciiTheme="minorHAnsi" w:hAnsiTheme="minorHAnsi" w:cstheme="minorHAnsi"/>
          <w:lang w:val="el-GR"/>
        </w:rPr>
        <w:t>Αναθέτουσας Αρχής</w:t>
      </w:r>
      <w:r w:rsidRPr="0066018C">
        <w:rPr>
          <w:rFonts w:asciiTheme="minorHAnsi" w:hAnsiTheme="minorHAnsi" w:cstheme="minorHAnsi"/>
          <w:lang w:val="el-GR"/>
        </w:rPr>
        <w:t xml:space="preserve">, και δεν θα μετέχει σε οποιαδήποτε δραστηριότητα η οποία συγκρούεται με τις υποχρεώσεις του έναντι της </w:t>
      </w:r>
      <w:r w:rsidR="001F758D">
        <w:rPr>
          <w:rFonts w:asciiTheme="minorHAnsi" w:hAnsiTheme="minorHAnsi" w:cstheme="minorHAnsi"/>
          <w:lang w:val="el-GR"/>
        </w:rPr>
        <w:t>Αναθέτουσας Αρχής</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 xml:space="preserve">δυνάμει της Σύμβασης. Δεν θα δεσμεύει την </w:t>
      </w:r>
      <w:r w:rsidR="001F758D">
        <w:rPr>
          <w:rFonts w:asciiTheme="minorHAnsi" w:hAnsiTheme="minorHAnsi" w:cstheme="minorHAnsi"/>
          <w:lang w:val="el-GR"/>
        </w:rPr>
        <w:t>Αναθέτουσα Αρχή</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4B919551"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B1A168C" w14:textId="46B84FC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w:t>
      </w:r>
      <w:r w:rsidR="001F758D">
        <w:rPr>
          <w:rFonts w:asciiTheme="minorHAnsi" w:hAnsiTheme="minorHAnsi" w:cstheme="minorHAnsi"/>
          <w:lang w:val="el-GR"/>
        </w:rPr>
        <w:t>Αναθέτουσας Αρχής</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(εκτός και εάν ήδη υπάρχουν κατοχυρωμένα πνευματικά δικαιώματα), η οποία θα μπορεί να τα διαχειρίζεται και να τα εκμεταλλεύεται.</w:t>
      </w:r>
    </w:p>
    <w:p w14:paraId="22DFD5B3" w14:textId="5C1A4AE1"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Τα αποτελέσματα θα είναι πάντοτε στη διάθεση των νόμιμων εκπροσώπων της </w:t>
      </w:r>
      <w:r w:rsidR="001F758D">
        <w:rPr>
          <w:rFonts w:asciiTheme="minorHAnsi" w:hAnsiTheme="minorHAnsi" w:cstheme="minorHAnsi"/>
          <w:lang w:val="el-GR"/>
        </w:rPr>
        <w:t>Αναθέτουσας Αρχής</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 xml:space="preserve">κατά τη διάρκεια ισχύος της σύμβασης και εάν βρίσκονται στη κατοχή του </w:t>
      </w:r>
      <w:r w:rsidR="007634F2" w:rsidRPr="0066018C">
        <w:rPr>
          <w:rFonts w:asciiTheme="minorHAnsi" w:hAnsiTheme="minorHAnsi" w:cstheme="minorHAnsi"/>
          <w:lang w:val="el-GR"/>
        </w:rPr>
        <w:t>α</w:t>
      </w:r>
      <w:r w:rsidRPr="0066018C">
        <w:rPr>
          <w:rFonts w:asciiTheme="minorHAnsi" w:hAnsiTheme="minorHAnsi" w:cstheme="minorHAnsi"/>
          <w:lang w:val="el-GR"/>
        </w:rPr>
        <w:t xml:space="preserve">ναδόχου, θα παραδοθούν στην </w:t>
      </w:r>
      <w:r w:rsidR="001F758D">
        <w:rPr>
          <w:rFonts w:asciiTheme="minorHAnsi" w:hAnsiTheme="minorHAnsi" w:cstheme="minorHAnsi"/>
          <w:lang w:val="el-GR"/>
        </w:rPr>
        <w:t>Αναθέτουσα Αρχή</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 xml:space="preserve">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0015E988" w14:textId="77B78BB3"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w:t>
      </w:r>
      <w:r w:rsidR="001F758D">
        <w:rPr>
          <w:rFonts w:asciiTheme="minorHAnsi" w:hAnsiTheme="minorHAnsi" w:cstheme="minorHAnsi"/>
          <w:lang w:val="el-GR"/>
        </w:rPr>
        <w:t>Αναθέτουσα Αρχή</w:t>
      </w:r>
      <w:r w:rsidRPr="0066018C">
        <w:rPr>
          <w:rFonts w:asciiTheme="minorHAnsi" w:hAnsiTheme="minorHAnsi" w:cstheme="minorHAnsi"/>
          <w:lang w:val="el-GR"/>
        </w:rPr>
        <w:t xml:space="preserve">. </w:t>
      </w:r>
    </w:p>
    <w:p w14:paraId="63ACAE0B"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729DB935"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27D70C3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Ειδικότερα :</w:t>
      </w:r>
    </w:p>
    <w:p w14:paraId="7FFD1583" w14:textId="57775CCB"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α. Οι πληροφορίες της </w:t>
      </w:r>
      <w:r w:rsidR="001F758D">
        <w:rPr>
          <w:rFonts w:asciiTheme="minorHAnsi" w:hAnsiTheme="minorHAnsi" w:cstheme="minorHAnsi"/>
          <w:lang w:val="el-GR"/>
        </w:rPr>
        <w:t>Αναθέτουσας Αρχής</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 xml:space="preserve">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w:t>
      </w:r>
      <w:r w:rsidR="007634F2" w:rsidRPr="0066018C">
        <w:rPr>
          <w:rFonts w:asciiTheme="minorHAnsi" w:hAnsiTheme="minorHAnsi" w:cstheme="minorHAnsi"/>
          <w:lang w:val="el-GR"/>
        </w:rPr>
        <w:t>α</w:t>
      </w:r>
      <w:r w:rsidRPr="0066018C">
        <w:rPr>
          <w:rFonts w:asciiTheme="minorHAnsi" w:hAnsiTheme="minorHAnsi" w:cstheme="minorHAnsi"/>
          <w:lang w:val="el-GR"/>
        </w:rPr>
        <w:t>νάδοχο) ενδέχεται να περιέχουν και δεδομένα προσωπικού χαρακτήρα, όπως ορίζονται (α) στον Γενικό Κανονισμό Προστασίας Δεδομένων (Άρθρα 4, 9, 10 ΓΚΠΔ) και (β) στο ν.</w:t>
      </w:r>
      <w:r w:rsidR="007634F2" w:rsidRPr="0066018C">
        <w:rPr>
          <w:rFonts w:asciiTheme="minorHAnsi" w:hAnsiTheme="minorHAnsi" w:cstheme="minorHAnsi"/>
          <w:lang w:val="el-GR"/>
        </w:rPr>
        <w:t xml:space="preserve"> </w:t>
      </w:r>
      <w:r w:rsidRPr="0066018C">
        <w:rPr>
          <w:rFonts w:asciiTheme="minorHAnsi" w:hAnsiTheme="minorHAnsi" w:cstheme="minorHAnsi"/>
          <w:lang w:val="el-GR"/>
        </w:rPr>
        <w:t>4624/2019 (Α΄ 137/29-08-2019) (Άρθρα 44, 46).</w:t>
      </w:r>
    </w:p>
    <w:p w14:paraId="2B2F39E1" w14:textId="192FC0E0"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1F758D">
        <w:rPr>
          <w:rFonts w:asciiTheme="minorHAnsi" w:hAnsiTheme="minorHAnsi" w:cstheme="minorHAnsi"/>
          <w:lang w:val="el-GR"/>
        </w:rPr>
        <w:t>Αναθέτουσα Αρχή</w:t>
      </w:r>
      <w:r w:rsidRPr="0066018C">
        <w:rPr>
          <w:rFonts w:asciiTheme="minorHAnsi" w:hAnsiTheme="minorHAnsi" w:cstheme="minorHAnsi"/>
          <w:lang w:val="el-GR"/>
        </w:rPr>
        <w:t xml:space="preserve">, δυνάμει της παρούσας Σύμβασης και μόνο στην έκταση που επιβάλλει ο σκοπός της επεξεργασίας σύμφωνα </w:t>
      </w:r>
      <w:r w:rsidR="007634F2" w:rsidRPr="0066018C">
        <w:rPr>
          <w:rFonts w:asciiTheme="minorHAnsi" w:hAnsiTheme="minorHAnsi" w:cstheme="minorHAnsi"/>
          <w:lang w:val="el-GR"/>
        </w:rPr>
        <w:t xml:space="preserve">με </w:t>
      </w:r>
      <w:r w:rsidRPr="0066018C">
        <w:rPr>
          <w:rFonts w:asciiTheme="minorHAnsi" w:hAnsiTheme="minorHAnsi" w:cstheme="minorHAnsi"/>
          <w:lang w:val="el-GR"/>
        </w:rPr>
        <w:t xml:space="preserve">το αντικείμενο των υπηρεσιών που έχει αναλάβει να παρέχει. </w:t>
      </w:r>
    </w:p>
    <w:p w14:paraId="4DCC26CF" w14:textId="5806FEC8"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1F758D">
        <w:rPr>
          <w:rFonts w:asciiTheme="minorHAnsi" w:hAnsiTheme="minorHAnsi" w:cstheme="minorHAnsi"/>
          <w:lang w:val="el-GR"/>
        </w:rPr>
        <w:t>Αναθέτουσας Αρχής</w:t>
      </w:r>
      <w:r w:rsidRPr="0066018C">
        <w:rPr>
          <w:rFonts w:asciiTheme="minorHAnsi" w:hAnsiTheme="minorHAnsi" w:cstheme="minorHAnsi"/>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BF9A446" w14:textId="1E4ACCE6"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δ. Τα αρχεία που δημιουργούνται με τη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1F758D">
        <w:rPr>
          <w:rFonts w:asciiTheme="minorHAnsi" w:hAnsiTheme="minorHAnsi" w:cstheme="minorHAnsi"/>
          <w:lang w:val="el-GR"/>
        </w:rPr>
        <w:t>Αναθέτουσας Αρχής</w:t>
      </w:r>
      <w:r w:rsidRPr="0066018C">
        <w:rPr>
          <w:rFonts w:asciiTheme="minorHAnsi" w:hAnsiTheme="minorHAnsi" w:cstheme="minorHAnsi"/>
          <w:lang w:val="el-GR"/>
        </w:rPr>
        <w:t xml:space="preserve">, από τον </w:t>
      </w:r>
      <w:r w:rsidR="007634F2" w:rsidRPr="0066018C">
        <w:rPr>
          <w:rFonts w:asciiTheme="minorHAnsi" w:hAnsiTheme="minorHAnsi" w:cstheme="minorHAnsi"/>
          <w:lang w:val="el-GR"/>
        </w:rPr>
        <w:t>α</w:t>
      </w:r>
      <w:r w:rsidRPr="0066018C">
        <w:rPr>
          <w:rFonts w:asciiTheme="minorHAnsi" w:hAnsiTheme="minorHAnsi" w:cstheme="minorHAnsi"/>
          <w:lang w:val="el-GR"/>
        </w:rPr>
        <w:t xml:space="preserve">νάδοχο, ανήκουν κατ' αποκλειστικότητα στην </w:t>
      </w:r>
      <w:r w:rsidR="001F758D">
        <w:rPr>
          <w:rFonts w:asciiTheme="minorHAnsi" w:hAnsiTheme="minorHAnsi" w:cstheme="minorHAnsi"/>
          <w:lang w:val="el-GR"/>
        </w:rPr>
        <w:t>Αναθέτουσα Αρχή</w:t>
      </w:r>
      <w:r w:rsidRPr="0066018C">
        <w:rPr>
          <w:rFonts w:asciiTheme="minorHAnsi" w:hAnsiTheme="minorHAnsi" w:cstheme="minorHAnsi"/>
          <w:lang w:val="el-GR"/>
        </w:rPr>
        <w:t>.</w:t>
      </w:r>
    </w:p>
    <w:p w14:paraId="231FD970" w14:textId="305ED5C9"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ε. Ο </w:t>
      </w:r>
      <w:r w:rsidR="007634F2" w:rsidRPr="0066018C">
        <w:rPr>
          <w:rFonts w:asciiTheme="minorHAnsi" w:hAnsiTheme="minorHAnsi" w:cstheme="minorHAnsi"/>
          <w:lang w:val="el-GR"/>
        </w:rPr>
        <w:t>α</w:t>
      </w:r>
      <w:r w:rsidRPr="0066018C">
        <w:rPr>
          <w:rFonts w:asciiTheme="minorHAnsi" w:hAnsiTheme="minorHAnsi" w:cstheme="minorHAnsi"/>
          <w:lang w:val="el-GR"/>
        </w:rPr>
        <w:t xml:space="preserve">νάδοχος βεβαιώνει και εγγυάται στην </w:t>
      </w:r>
      <w:r w:rsidR="001F758D">
        <w:rPr>
          <w:rFonts w:asciiTheme="minorHAnsi" w:hAnsiTheme="minorHAnsi" w:cstheme="minorHAnsi"/>
          <w:lang w:val="el-GR"/>
        </w:rPr>
        <w:t>Αναθέτουσα Αρχή</w:t>
      </w:r>
      <w:r w:rsidR="001F758D" w:rsidRPr="0066018C">
        <w:rPr>
          <w:rFonts w:asciiTheme="minorHAnsi" w:hAnsiTheme="minorHAnsi" w:cstheme="minorHAnsi"/>
          <w:lang w:val="el-GR"/>
        </w:rPr>
        <w:t xml:space="preserve"> </w:t>
      </w:r>
      <w:r w:rsidRPr="0066018C">
        <w:rPr>
          <w:rFonts w:asciiTheme="minorHAnsi" w:hAnsiTheme="minorHAnsi" w:cstheme="minorHAnsi"/>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w:t>
      </w:r>
      <w:r w:rsidR="001F758D">
        <w:rPr>
          <w:rFonts w:asciiTheme="minorHAnsi" w:hAnsiTheme="minorHAnsi" w:cstheme="minorHAnsi"/>
          <w:lang w:val="el-GR"/>
        </w:rPr>
        <w:t>Αναθέτουσας Αρχής</w:t>
      </w:r>
      <w:r w:rsidRPr="0066018C">
        <w:rPr>
          <w:rFonts w:asciiTheme="minorHAnsi" w:hAnsiTheme="minorHAnsi" w:cstheme="minorHAnsi"/>
          <w:lang w:val="el-GR"/>
        </w:rPr>
        <w:t xml:space="preserve">,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569AC512" w14:textId="77777777" w:rsidR="00002A6A" w:rsidRPr="0066018C" w:rsidRDefault="00002A6A">
      <w:pPr>
        <w:suppressAutoHyphens w:val="0"/>
        <w:spacing w:after="200" w:line="276" w:lineRule="auto"/>
        <w:rPr>
          <w:rFonts w:asciiTheme="minorHAnsi" w:hAnsiTheme="minorHAnsi" w:cstheme="minorHAnsi"/>
          <w:lang w:val="el-GR"/>
        </w:rPr>
      </w:pPr>
    </w:p>
    <w:p w14:paraId="0A872BB1" w14:textId="77777777" w:rsidR="00002A6A" w:rsidRPr="0066018C" w:rsidRDefault="003910D8" w:rsidP="0044045E">
      <w:pPr>
        <w:pStyle w:val="2"/>
        <w:numPr>
          <w:ilvl w:val="1"/>
          <w:numId w:val="136"/>
        </w:numPr>
        <w:rPr>
          <w:rFonts w:asciiTheme="minorHAnsi" w:hAnsiTheme="minorHAnsi" w:cstheme="minorHAnsi"/>
          <w:lang w:val="el-GR"/>
        </w:rPr>
      </w:pPr>
      <w:r w:rsidRPr="0066018C">
        <w:rPr>
          <w:rFonts w:asciiTheme="minorHAnsi" w:hAnsiTheme="minorHAnsi" w:cstheme="minorHAnsi"/>
          <w:lang w:val="el-GR"/>
        </w:rPr>
        <w:tab/>
      </w:r>
      <w:bookmarkStart w:id="334" w:name="_Toc97194454"/>
      <w:bookmarkStart w:id="335" w:name="_Toc97194321"/>
      <w:bookmarkStart w:id="336" w:name="_Toc202448142"/>
      <w:r w:rsidRPr="0066018C">
        <w:rPr>
          <w:rFonts w:asciiTheme="minorHAnsi" w:hAnsiTheme="minorHAnsi" w:cstheme="minorHAnsi"/>
          <w:lang w:val="el-GR"/>
        </w:rPr>
        <w:t>Υπεργολαβία</w:t>
      </w:r>
      <w:bookmarkEnd w:id="334"/>
      <w:bookmarkEnd w:id="335"/>
      <w:bookmarkEnd w:id="336"/>
    </w:p>
    <w:p w14:paraId="7EA3EB35" w14:textId="7707D010"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 xml:space="preserve">4.4.1. </w:t>
      </w:r>
      <w:r w:rsidRPr="0066018C">
        <w:rPr>
          <w:rFonts w:asciiTheme="minorHAnsi" w:hAnsiTheme="minorHAnsi" w:cstheme="minorHAnsi"/>
          <w:lang w:val="el-GR"/>
        </w:rPr>
        <w:t xml:space="preserve">Ο </w:t>
      </w:r>
      <w:r w:rsidR="007634F2" w:rsidRPr="0066018C">
        <w:rPr>
          <w:rFonts w:asciiTheme="minorHAnsi" w:hAnsiTheme="minorHAnsi" w:cstheme="minorHAnsi"/>
          <w:lang w:val="el-GR"/>
        </w:rPr>
        <w:t>α</w:t>
      </w:r>
      <w:r w:rsidRPr="0066018C">
        <w:rPr>
          <w:rFonts w:asciiTheme="minorHAnsi" w:hAnsiTheme="minorHAnsi" w:cstheme="minorHAnsi"/>
          <w:lang w:val="el-GR"/>
        </w:rPr>
        <w:t xml:space="preserve">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2A76D39" w14:textId="3707718F" w:rsidR="00002A6A" w:rsidRPr="0066018C" w:rsidRDefault="003910D8">
      <w:pPr>
        <w:spacing w:line="276" w:lineRule="auto"/>
        <w:rPr>
          <w:rFonts w:asciiTheme="minorHAnsi" w:hAnsiTheme="minorHAnsi" w:cstheme="minorHAnsi"/>
          <w:i/>
          <w:iCs/>
          <w:color w:val="5B9BD5"/>
          <w:spacing w:val="5"/>
          <w:kern w:val="2"/>
          <w:lang w:val="el-GR"/>
        </w:rPr>
      </w:pPr>
      <w:r w:rsidRPr="0066018C">
        <w:rPr>
          <w:rFonts w:asciiTheme="minorHAnsi" w:hAnsiTheme="minorHAnsi" w:cstheme="minorHAnsi"/>
          <w:b/>
          <w:bCs/>
          <w:lang w:val="el-GR"/>
        </w:rPr>
        <w:t xml:space="preserve">4.4.2. </w:t>
      </w:r>
      <w:r w:rsidRPr="0066018C">
        <w:rPr>
          <w:rFonts w:asciiTheme="minorHAnsi" w:hAnsiTheme="minorHAnsi" w:cstheme="minorHAnsi"/>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6018C">
        <w:rPr>
          <w:rFonts w:asciiTheme="minorHAnsi" w:eastAsia="SimSun" w:hAnsiTheme="minorHAnsi" w:cstheme="minorHAnsi"/>
          <w:i/>
          <w:iCs/>
          <w:color w:val="0099FF"/>
          <w:kern w:val="2"/>
          <w:lang w:val="el-GR" w:bidi="hi-IN"/>
        </w:rPr>
        <w:t>.</w:t>
      </w:r>
      <w:r w:rsidRPr="0066018C">
        <w:rPr>
          <w:rFonts w:asciiTheme="minorHAnsi" w:hAnsiTheme="minorHAnsi" w:cstheme="minorHAnsi"/>
          <w:lang w:val="el-GR"/>
        </w:rPr>
        <w:t xml:space="preserve"> Σε περίπτωση διακοπής της συνεργασίας του </w:t>
      </w:r>
      <w:r w:rsidR="007634F2" w:rsidRPr="0066018C">
        <w:rPr>
          <w:rFonts w:asciiTheme="minorHAnsi" w:hAnsiTheme="minorHAnsi" w:cstheme="minorHAnsi"/>
          <w:lang w:val="el-GR"/>
        </w:rPr>
        <w:t>α</w:t>
      </w:r>
      <w:r w:rsidRPr="0066018C">
        <w:rPr>
          <w:rFonts w:asciiTheme="minorHAnsi" w:hAnsiTheme="minorHAnsi" w:cstheme="minorHAnsi"/>
          <w:lang w:val="el-GR"/>
        </w:rPr>
        <w:t xml:space="preserve">ναδόχου με υπεργολάβο/ υπεργολάβους της σύμβασης, αυτός υποχρεούται σε άμεση γνωστοποίηση της διακοπής αυτής στην </w:t>
      </w:r>
      <w:r w:rsidR="007634F2" w:rsidRPr="0066018C">
        <w:rPr>
          <w:rFonts w:asciiTheme="minorHAnsi" w:hAnsiTheme="minorHAnsi" w:cstheme="minorHAnsi"/>
          <w:lang w:val="el-GR"/>
        </w:rPr>
        <w:t>α</w:t>
      </w:r>
      <w:r w:rsidRPr="0066018C">
        <w:rPr>
          <w:rFonts w:asciiTheme="minorHAnsi" w:hAnsiTheme="minorHAnsi" w:cstheme="minorHAnsi"/>
          <w:lang w:val="el-GR"/>
        </w:rPr>
        <w:t xml:space="preserve">ναθέτουσα </w:t>
      </w:r>
      <w:r w:rsidR="007634F2" w:rsidRPr="0066018C">
        <w:rPr>
          <w:rFonts w:asciiTheme="minorHAnsi" w:hAnsiTheme="minorHAnsi" w:cstheme="minorHAnsi"/>
          <w:lang w:val="el-GR"/>
        </w:rPr>
        <w:t>α</w:t>
      </w:r>
      <w:r w:rsidRPr="0066018C">
        <w:rPr>
          <w:rFonts w:asciiTheme="minorHAnsi" w:hAnsiTheme="minorHAnsi" w:cstheme="minorHAnsi"/>
          <w:lang w:val="el-GR"/>
        </w:rPr>
        <w:t xml:space="preserve">ρχή, οφείλει δε να διασφαλίσει την ομαλή εκτέλεση του τμήματος/ των τμημάτων </w:t>
      </w:r>
      <w:r w:rsidRPr="0066018C">
        <w:rPr>
          <w:rFonts w:asciiTheme="minorHAnsi" w:hAnsiTheme="minorHAnsi" w:cstheme="minorHAnsi"/>
          <w:lang w:val="el-GR"/>
        </w:rPr>
        <w:lastRenderedPageBreak/>
        <w:t xml:space="preserve">της σύμβασης είτε από τον ίδιο, είτε από νέο υπεργολάβο τον οποίο θα γνωστοποιήσει στην αναθέτουσα αρχή κατά την ως άνω διαδικασία. </w:t>
      </w:r>
    </w:p>
    <w:p w14:paraId="7C160170" w14:textId="77777777" w:rsidR="00002A6A" w:rsidRPr="0066018C" w:rsidRDefault="00002A6A">
      <w:pPr>
        <w:spacing w:line="276" w:lineRule="auto"/>
        <w:rPr>
          <w:rFonts w:asciiTheme="minorHAnsi" w:hAnsiTheme="minorHAnsi" w:cstheme="minorHAnsi"/>
          <w:b/>
          <w:bCs/>
          <w:lang w:val="el-GR"/>
        </w:rPr>
      </w:pPr>
    </w:p>
    <w:p w14:paraId="73422ECE" w14:textId="27BE1B13"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4.4.3.</w:t>
      </w:r>
      <w:r w:rsidRPr="0066018C">
        <w:rPr>
          <w:rFonts w:asciiTheme="minorHAnsi" w:hAnsiTheme="minorHAnsi" w:cstheme="minorHAnsi"/>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496541775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2.2.3</w:t>
      </w:r>
      <w:r w:rsidRPr="0066018C">
        <w:fldChar w:fldCharType="end"/>
      </w:r>
      <w:r w:rsidRPr="0066018C">
        <w:rPr>
          <w:rFonts w:asciiTheme="minorHAnsi" w:hAnsiTheme="minorHAnsi" w:cstheme="minorHAnsi"/>
          <w:lang w:val="el-GR"/>
        </w:rPr>
        <w:t xml:space="preserve"> και με τα αποδεικτικά μέσα της παραγράφου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40957856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2.2.9.2</w:t>
      </w:r>
      <w:r w:rsidRPr="0066018C">
        <w:fldChar w:fldCharType="end"/>
      </w:r>
      <w:r w:rsidRPr="0066018C">
        <w:rPr>
          <w:lang w:val="el-GR"/>
        </w:rPr>
        <w:t xml:space="preserve"> </w:t>
      </w:r>
      <w:r w:rsidRPr="0066018C">
        <w:rPr>
          <w:rFonts w:asciiTheme="minorHAnsi" w:hAnsiTheme="minorHAnsi" w:cstheme="minorHAnsi"/>
          <w:lang w:val="el-GR"/>
        </w:rPr>
        <w:t xml:space="preserve">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D0A7E4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269A99B2" w14:textId="77777777" w:rsidR="00002A6A" w:rsidRPr="0066018C" w:rsidRDefault="00002A6A">
      <w:pPr>
        <w:spacing w:line="276" w:lineRule="auto"/>
        <w:rPr>
          <w:rFonts w:asciiTheme="minorHAnsi" w:hAnsiTheme="minorHAnsi" w:cstheme="minorHAnsi"/>
          <w:b/>
          <w:bCs/>
          <w:lang w:val="el-GR"/>
        </w:rPr>
      </w:pPr>
    </w:p>
    <w:p w14:paraId="140714D6" w14:textId="77777777" w:rsidR="00002A6A" w:rsidRPr="0066018C" w:rsidRDefault="003910D8" w:rsidP="0044045E">
      <w:pPr>
        <w:pStyle w:val="2"/>
        <w:numPr>
          <w:ilvl w:val="1"/>
          <w:numId w:val="137"/>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37" w:name="_Toc97194455"/>
      <w:bookmarkStart w:id="338" w:name="_Toc97194322"/>
      <w:bookmarkStart w:id="339" w:name="_Ref496607258"/>
      <w:bookmarkStart w:id="340" w:name="_Toc202448143"/>
      <w:r w:rsidRPr="0066018C">
        <w:rPr>
          <w:rFonts w:asciiTheme="minorHAnsi" w:hAnsiTheme="minorHAnsi" w:cstheme="minorHAnsi"/>
          <w:lang w:val="el-GR"/>
        </w:rPr>
        <w:t>Τροποποίηση σύμβασης κατά τη διάρκειά της</w:t>
      </w:r>
      <w:bookmarkEnd w:id="337"/>
      <w:bookmarkEnd w:id="338"/>
      <w:bookmarkEnd w:id="339"/>
      <w:bookmarkEnd w:id="340"/>
    </w:p>
    <w:p w14:paraId="6EB7210B" w14:textId="6AEA706E" w:rsidR="00002A6A" w:rsidRPr="0066018C" w:rsidRDefault="003910D8">
      <w:pPr>
        <w:spacing w:line="276" w:lineRule="auto"/>
        <w:rPr>
          <w:rFonts w:asciiTheme="minorHAnsi" w:hAnsiTheme="minorHAnsi" w:cstheme="minorHAnsi"/>
          <w:i/>
          <w:iCs/>
          <w:color w:val="5B9BD5"/>
          <w:spacing w:val="5"/>
          <w:kern w:val="2"/>
          <w:lang w:val="el-GR"/>
        </w:rPr>
      </w:pPr>
      <w:r w:rsidRPr="0066018C">
        <w:rPr>
          <w:rFonts w:asciiTheme="minorHAnsi" w:hAnsiTheme="minorHAnsi" w:cstheme="minorHAnsi"/>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w:t>
      </w:r>
    </w:p>
    <w:p w14:paraId="027B91E5" w14:textId="2CB68F6F"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w:t>
      </w:r>
      <w:proofErr w:type="spellStart"/>
      <w:r w:rsidRPr="0066018C">
        <w:rPr>
          <w:rFonts w:asciiTheme="minorHAnsi" w:hAnsiTheme="minorHAnsi" w:cstheme="minorHAnsi"/>
          <w:lang w:val="el-GR"/>
        </w:rPr>
        <w:t>ους</w:t>
      </w:r>
      <w:proofErr w:type="spellEnd"/>
      <w:r w:rsidRPr="0066018C">
        <w:rPr>
          <w:rFonts w:asciiTheme="minorHAnsi" w:hAnsiTheme="minorHAnsi" w:cstheme="minorHAnsi"/>
          <w:lang w:val="el-GR"/>
        </w:rPr>
        <w:t>, κατά σειρά κατάταξης οικονομικό φορέα που συμμετέχει-</w:t>
      </w:r>
      <w:proofErr w:type="spellStart"/>
      <w:r w:rsidRPr="0066018C">
        <w:rPr>
          <w:rFonts w:asciiTheme="minorHAnsi" w:hAnsiTheme="minorHAnsi" w:cstheme="minorHAnsi"/>
          <w:lang w:val="el-GR"/>
        </w:rPr>
        <w:t>ουν</w:t>
      </w:r>
      <w:proofErr w:type="spellEnd"/>
      <w:r w:rsidRPr="0066018C">
        <w:rPr>
          <w:rFonts w:asciiTheme="minorHAnsi" w:hAnsiTheme="minorHAnsi" w:cstheme="minorHAnsi"/>
          <w:lang w:val="el-GR"/>
        </w:rPr>
        <w:t xml:space="preserve"> στην παρούσα διαδικασία ανάθεσης της συγκεκριμένης σύμβασης και να του/τους προτείνει να αναλάβει/</w:t>
      </w:r>
      <w:proofErr w:type="spellStart"/>
      <w:r w:rsidRPr="0066018C">
        <w:rPr>
          <w:rFonts w:asciiTheme="minorHAnsi" w:hAnsiTheme="minorHAnsi" w:cstheme="minorHAnsi"/>
          <w:lang w:val="el-GR"/>
        </w:rPr>
        <w:t>ουν</w:t>
      </w:r>
      <w:proofErr w:type="spellEnd"/>
      <w:r w:rsidRPr="0066018C">
        <w:rPr>
          <w:rFonts w:asciiTheme="minorHAnsi" w:hAnsiTheme="minorHAnsi" w:cstheme="minorHAnsi"/>
          <w:lang w:val="el-GR"/>
        </w:rPr>
        <w:t xml:space="preserve"> το ανεκτέλεστο </w:t>
      </w:r>
      <w:r w:rsidR="006C12FF" w:rsidRPr="0066018C">
        <w:rPr>
          <w:rFonts w:asciiTheme="minorHAnsi" w:hAnsiTheme="minorHAnsi" w:cstheme="minorHAnsi"/>
          <w:lang w:val="el-GR"/>
        </w:rPr>
        <w:t>τμήμα</w:t>
      </w:r>
      <w:r w:rsidRPr="0066018C">
        <w:rPr>
          <w:rFonts w:asciiTheme="minorHAnsi" w:hAnsiTheme="minorHAnsi" w:cstheme="minorHAnsi"/>
          <w:lang w:val="el-GR"/>
        </w:rPr>
        <w:t xml:space="preserve">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66018C">
        <w:rPr>
          <w:rStyle w:val="ac"/>
          <w:rFonts w:asciiTheme="minorHAnsi" w:hAnsiTheme="minorHAnsi" w:cstheme="minorHAnsi"/>
          <w:lang w:val="el-GR"/>
        </w:rPr>
        <w:footnoteReference w:id="12"/>
      </w:r>
      <w:r w:rsidRPr="0066018C">
        <w:rPr>
          <w:rFonts w:asciiTheme="minorHAnsi" w:hAnsiTheme="minorHAnsi" w:cstheme="minorHAnsi"/>
          <w:vertAlign w:val="superscript"/>
          <w:lang w:val="el-GR"/>
        </w:rPr>
        <w:t>.</w:t>
      </w:r>
      <w:r w:rsidRPr="0066018C">
        <w:rPr>
          <w:rFonts w:asciiTheme="minorHAnsi" w:hAnsiTheme="minorHAnsi" w:cstheme="minorHAnsi"/>
          <w:lang w:val="el-GR"/>
        </w:rPr>
        <w:t xml:space="preserve"> Η σύμβαση συνάπτεται, εφόσον εντός της τ</w:t>
      </w:r>
      <w:r w:rsidR="006C12FF" w:rsidRPr="0066018C">
        <w:rPr>
          <w:rFonts w:asciiTheme="minorHAnsi" w:hAnsiTheme="minorHAnsi" w:cstheme="minorHAnsi"/>
          <w:lang w:val="el-GR"/>
        </w:rPr>
        <w:t>αχ</w:t>
      </w:r>
      <w:r w:rsidRPr="0066018C">
        <w:rPr>
          <w:rFonts w:asciiTheme="minorHAnsi" w:hAnsiTheme="minorHAnsi" w:cstheme="minorHAnsi"/>
          <w:lang w:val="el-GR"/>
        </w:rPr>
        <w:t xml:space="preserve">θείσας προθεσμίας περιέλθει στην αναθέτουσα αρχή έγγραφη και ανεπιφύλακτη αποδοχή </w:t>
      </w:r>
      <w:r w:rsidR="006C12FF" w:rsidRPr="0066018C">
        <w:rPr>
          <w:rFonts w:asciiTheme="minorHAnsi" w:hAnsiTheme="minorHAnsi" w:cstheme="minorHAnsi"/>
          <w:lang w:val="el-GR"/>
        </w:rPr>
        <w:t>της πρόσκλησης</w:t>
      </w:r>
      <w:r w:rsidRPr="0066018C">
        <w:rPr>
          <w:rFonts w:asciiTheme="minorHAnsi" w:hAnsiTheme="minorHAnsi" w:cstheme="minorHAnsi"/>
          <w:lang w:val="el-GR"/>
        </w:rPr>
        <w:t xml:space="preserve">. Η άπρακτη πάροδος της προθεσμίας θεωρείται ως απόρριψη της πρότασης. Αν </w:t>
      </w:r>
      <w:r w:rsidR="006C12FF" w:rsidRPr="0066018C">
        <w:rPr>
          <w:rFonts w:asciiTheme="minorHAnsi" w:hAnsiTheme="minorHAnsi" w:cstheme="minorHAnsi"/>
          <w:lang w:val="el-GR"/>
        </w:rPr>
        <w:t>ο ανωτέρω</w:t>
      </w:r>
      <w:r w:rsidRPr="0066018C">
        <w:rPr>
          <w:rFonts w:asciiTheme="minorHAnsi" w:hAnsiTheme="minorHAnsi" w:cstheme="minorHAnsi"/>
          <w:lang w:val="el-GR"/>
        </w:rPr>
        <w:t xml:space="preserve">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2CB81C69" w14:textId="77777777" w:rsidR="003F4F6A" w:rsidRPr="0066018C" w:rsidRDefault="003F4F6A">
      <w:pPr>
        <w:suppressAutoHyphens w:val="0"/>
        <w:spacing w:line="276" w:lineRule="auto"/>
        <w:rPr>
          <w:rFonts w:asciiTheme="minorHAnsi" w:hAnsiTheme="minorHAnsi" w:cstheme="minorHAnsi"/>
          <w:lang w:val="el-GR"/>
        </w:rPr>
      </w:pPr>
    </w:p>
    <w:p w14:paraId="5998AB12" w14:textId="77777777" w:rsidR="00002A6A" w:rsidRPr="0066018C" w:rsidRDefault="003910D8" w:rsidP="0044045E">
      <w:pPr>
        <w:pStyle w:val="3"/>
        <w:numPr>
          <w:ilvl w:val="2"/>
          <w:numId w:val="138"/>
        </w:numPr>
        <w:spacing w:line="276" w:lineRule="auto"/>
        <w:ind w:left="1276" w:hanging="709"/>
        <w:rPr>
          <w:rFonts w:asciiTheme="minorHAnsi" w:hAnsiTheme="minorHAnsi" w:cstheme="minorHAnsi"/>
          <w:lang w:val="el-GR"/>
        </w:rPr>
      </w:pPr>
      <w:bookmarkStart w:id="341" w:name="_Ref109909770"/>
      <w:bookmarkStart w:id="342" w:name="_Toc97194456"/>
      <w:bookmarkStart w:id="343" w:name="_Toc97194323"/>
      <w:bookmarkStart w:id="344" w:name="_Toc202448144"/>
      <w:r w:rsidRPr="0066018C">
        <w:rPr>
          <w:rFonts w:asciiTheme="minorHAnsi" w:hAnsiTheme="minorHAnsi" w:cstheme="minorHAnsi"/>
          <w:lang w:val="el-GR"/>
        </w:rPr>
        <w:t>Δικαιώματα προαίρεσης</w:t>
      </w:r>
      <w:bookmarkEnd w:id="341"/>
      <w:bookmarkEnd w:id="342"/>
      <w:bookmarkEnd w:id="343"/>
      <w:bookmarkEnd w:id="344"/>
    </w:p>
    <w:p w14:paraId="19ABF366" w14:textId="456129C7" w:rsidR="007E51A4" w:rsidRPr="0066018C" w:rsidRDefault="007E51A4" w:rsidP="003F4F6A">
      <w:pPr>
        <w:pStyle w:val="Web"/>
        <w:jc w:val="both"/>
        <w:rPr>
          <w:rStyle w:val="BodyTextChar"/>
          <w:rFonts w:asciiTheme="minorHAnsi" w:hAnsiTheme="minorHAnsi" w:cstheme="minorHAnsi"/>
          <w:sz w:val="22"/>
          <w:szCs w:val="22"/>
          <w:lang w:val="el-GR"/>
        </w:rPr>
      </w:pPr>
      <w:r w:rsidRPr="0066018C">
        <w:rPr>
          <w:rStyle w:val="BodyTextChar"/>
          <w:rFonts w:asciiTheme="minorHAnsi" w:hAnsiTheme="minorHAnsi" w:cstheme="minorHAnsi"/>
          <w:sz w:val="22"/>
          <w:szCs w:val="22"/>
          <w:lang w:val="el-GR"/>
        </w:rPr>
        <w:t>Η αναθέτουσα αρχή διατηρεί το κάτωθι δικαίωμα προαίρεσης (σύμφωνο προαίρεσης Αστικού Κώδικα) το οποίο δύναται να ασκήσει με μονομερή δήλωση κατά τη διάρκεια εκτέλεσης της σύμβασης και υπό την προϋπόθεση της χρηματοδότησης για την άσκησή του</w:t>
      </w:r>
      <w:r w:rsidR="000A34DF" w:rsidRPr="0066018C">
        <w:rPr>
          <w:rStyle w:val="BodyTextChar"/>
          <w:rFonts w:asciiTheme="minorHAnsi" w:hAnsiTheme="minorHAnsi" w:cstheme="minorHAnsi"/>
          <w:sz w:val="22"/>
          <w:szCs w:val="22"/>
          <w:lang w:val="el-GR"/>
        </w:rPr>
        <w:t xml:space="preserve"> από τον προϋπολογ</w:t>
      </w:r>
      <w:r w:rsidR="00BF57BC" w:rsidRPr="0066018C">
        <w:rPr>
          <w:rStyle w:val="BodyTextChar"/>
          <w:rFonts w:asciiTheme="minorHAnsi" w:hAnsiTheme="minorHAnsi" w:cstheme="minorHAnsi"/>
          <w:sz w:val="22"/>
          <w:szCs w:val="22"/>
          <w:lang w:val="el-GR"/>
        </w:rPr>
        <w:t>ισμό του Κυρίου του Έργου</w:t>
      </w:r>
      <w:r w:rsidRPr="0066018C">
        <w:rPr>
          <w:rStyle w:val="BodyTextChar"/>
          <w:rFonts w:asciiTheme="minorHAnsi" w:hAnsiTheme="minorHAnsi" w:cstheme="minorHAnsi"/>
          <w:sz w:val="22"/>
          <w:szCs w:val="22"/>
          <w:lang w:val="el-GR"/>
        </w:rPr>
        <w:t>, συγκεκριμένα :</w:t>
      </w:r>
    </w:p>
    <w:p w14:paraId="2D1D857E" w14:textId="459C50AA" w:rsidR="003F4F6A" w:rsidRPr="0066018C" w:rsidRDefault="007E51A4" w:rsidP="003F4F6A">
      <w:pPr>
        <w:pStyle w:val="Web"/>
        <w:jc w:val="both"/>
        <w:rPr>
          <w:rStyle w:val="BodyTextChar"/>
          <w:rFonts w:asciiTheme="minorHAnsi" w:hAnsiTheme="minorHAnsi" w:cstheme="minorHAnsi"/>
          <w:sz w:val="22"/>
          <w:szCs w:val="22"/>
          <w:lang w:val="el-GR"/>
        </w:rPr>
      </w:pPr>
      <w:r w:rsidRPr="0066018C">
        <w:rPr>
          <w:rStyle w:val="BodyTextChar"/>
          <w:rFonts w:asciiTheme="minorHAnsi" w:hAnsiTheme="minorHAnsi" w:cstheme="minorHAnsi"/>
          <w:sz w:val="22"/>
          <w:szCs w:val="22"/>
          <w:lang w:val="el-GR"/>
        </w:rPr>
        <w:t xml:space="preserve">Πριν την λήξη της σύμβασης, ο Κύριος του Έργου δύναται να αποφασίσει την άσκηση δικαιώματος προαίρεσης συντήρησης </w:t>
      </w:r>
      <w:r w:rsidR="003F4F6A" w:rsidRPr="0066018C">
        <w:rPr>
          <w:rStyle w:val="BodyTextChar"/>
          <w:rFonts w:asciiTheme="minorHAnsi" w:hAnsiTheme="minorHAnsi" w:cstheme="minorHAnsi"/>
          <w:sz w:val="22"/>
          <w:szCs w:val="22"/>
          <w:lang w:val="el-GR"/>
        </w:rPr>
        <w:t xml:space="preserve">ανά Τμήμα, </w:t>
      </w:r>
      <w:r w:rsidRPr="0066018C">
        <w:rPr>
          <w:rStyle w:val="BodyTextChar"/>
          <w:rFonts w:asciiTheme="minorHAnsi" w:hAnsiTheme="minorHAnsi" w:cstheme="minorHAnsi"/>
          <w:sz w:val="22"/>
          <w:szCs w:val="22"/>
          <w:lang w:val="el-GR"/>
        </w:rPr>
        <w:t xml:space="preserve">έως του ποσού των </w:t>
      </w:r>
      <w:r w:rsidR="003F4F6A" w:rsidRPr="0066018C">
        <w:rPr>
          <w:rStyle w:val="BodyTextChar"/>
          <w:rFonts w:asciiTheme="minorHAnsi" w:hAnsiTheme="minorHAnsi" w:cstheme="minorHAnsi"/>
          <w:sz w:val="22"/>
          <w:szCs w:val="22"/>
          <w:lang w:val="el-GR"/>
        </w:rPr>
        <w:t>:</w:t>
      </w:r>
    </w:p>
    <w:tbl>
      <w:tblPr>
        <w:tblStyle w:val="affa"/>
        <w:tblW w:w="0" w:type="auto"/>
        <w:tblInd w:w="704" w:type="dxa"/>
        <w:tblLook w:val="04A0" w:firstRow="1" w:lastRow="0" w:firstColumn="1" w:lastColumn="0" w:noHBand="0" w:noVBand="1"/>
      </w:tblPr>
      <w:tblGrid>
        <w:gridCol w:w="2219"/>
        <w:gridCol w:w="2317"/>
        <w:gridCol w:w="1985"/>
        <w:gridCol w:w="2395"/>
      </w:tblGrid>
      <w:tr w:rsidR="003F4F6A" w:rsidRPr="0066018C" w14:paraId="6489C345" w14:textId="77777777" w:rsidTr="00CD68B0">
        <w:trPr>
          <w:trHeight w:val="643"/>
        </w:trPr>
        <w:tc>
          <w:tcPr>
            <w:tcW w:w="2219" w:type="dxa"/>
            <w:shd w:val="clear" w:color="auto" w:fill="FBE4D5" w:themeFill="accent2" w:themeFillTint="33"/>
          </w:tcPr>
          <w:p w14:paraId="31E289C1" w14:textId="77777777" w:rsidR="003F4F6A" w:rsidRPr="0066018C" w:rsidRDefault="003F4F6A" w:rsidP="00CD68B0">
            <w:pPr>
              <w:spacing w:after="0"/>
              <w:rPr>
                <w:rFonts w:asciiTheme="minorHAnsi" w:hAnsiTheme="minorHAnsi" w:cstheme="minorHAnsi"/>
                <w:b/>
                <w:bCs/>
                <w:lang w:val="el-GR"/>
              </w:rPr>
            </w:pPr>
            <w:r w:rsidRPr="0066018C">
              <w:rPr>
                <w:rFonts w:asciiTheme="minorHAnsi" w:hAnsiTheme="minorHAnsi" w:cstheme="minorHAnsi"/>
                <w:b/>
                <w:bCs/>
                <w:lang w:val="el-GR"/>
              </w:rPr>
              <w:lastRenderedPageBreak/>
              <w:t>Τμήματα</w:t>
            </w:r>
          </w:p>
        </w:tc>
        <w:tc>
          <w:tcPr>
            <w:tcW w:w="2317" w:type="dxa"/>
            <w:shd w:val="clear" w:color="auto" w:fill="FBE4D5" w:themeFill="accent2" w:themeFillTint="33"/>
          </w:tcPr>
          <w:p w14:paraId="5ACB8B07" w14:textId="77777777" w:rsidR="003F4F6A" w:rsidRPr="0066018C" w:rsidRDefault="003F4F6A" w:rsidP="00CD68B0">
            <w:pPr>
              <w:widowControl w:val="0"/>
              <w:suppressAutoHyphens w:val="0"/>
              <w:spacing w:after="0"/>
              <w:jc w:val="center"/>
              <w:rPr>
                <w:rFonts w:asciiTheme="minorHAnsi" w:hAnsiTheme="minorHAnsi" w:cstheme="minorHAnsi"/>
                <w:b/>
                <w:lang w:val="el-GR" w:eastAsia="en-US"/>
              </w:rPr>
            </w:pPr>
            <w:r w:rsidRPr="0066018C">
              <w:rPr>
                <w:rFonts w:asciiTheme="minorHAnsi" w:hAnsiTheme="minorHAnsi" w:cstheme="minorHAnsi"/>
                <w:b/>
                <w:lang w:val="el-GR" w:eastAsia="en-US"/>
              </w:rPr>
              <w:t>Δικαίωμα προαίρεσης</w:t>
            </w:r>
          </w:p>
          <w:p w14:paraId="4DA1642F" w14:textId="77777777" w:rsidR="003F4F6A" w:rsidRPr="0066018C" w:rsidRDefault="003F4F6A" w:rsidP="00CD68B0">
            <w:pPr>
              <w:spacing w:after="0"/>
              <w:jc w:val="center"/>
              <w:rPr>
                <w:rFonts w:asciiTheme="minorHAnsi" w:hAnsiTheme="minorHAnsi" w:cstheme="minorHAnsi"/>
                <w:lang w:val="el-GR"/>
              </w:rPr>
            </w:pPr>
            <w:r w:rsidRPr="0066018C">
              <w:rPr>
                <w:rFonts w:asciiTheme="minorHAnsi" w:hAnsiTheme="minorHAnsi" w:cstheme="minorHAnsi"/>
                <w:b/>
                <w:lang w:val="el-GR"/>
              </w:rPr>
              <w:t>(χωρίς ΦΠΑ)</w:t>
            </w:r>
          </w:p>
        </w:tc>
        <w:tc>
          <w:tcPr>
            <w:tcW w:w="1985" w:type="dxa"/>
            <w:shd w:val="clear" w:color="auto" w:fill="FBE4D5" w:themeFill="accent2" w:themeFillTint="33"/>
            <w:vAlign w:val="center"/>
          </w:tcPr>
          <w:p w14:paraId="438D3458" w14:textId="77777777" w:rsidR="003F4F6A" w:rsidRPr="0066018C" w:rsidRDefault="003F4F6A" w:rsidP="00CD68B0">
            <w:pPr>
              <w:spacing w:after="0"/>
              <w:jc w:val="center"/>
              <w:rPr>
                <w:rFonts w:asciiTheme="minorHAnsi" w:hAnsiTheme="minorHAnsi" w:cstheme="minorHAnsi"/>
                <w:lang w:val="el-GR"/>
              </w:rPr>
            </w:pPr>
            <w:r w:rsidRPr="0066018C">
              <w:rPr>
                <w:rFonts w:asciiTheme="minorHAnsi" w:hAnsiTheme="minorHAnsi" w:cstheme="minorHAnsi"/>
                <w:b/>
                <w:lang w:val="el-GR"/>
              </w:rPr>
              <w:t>ΦΠΑ 24%</w:t>
            </w:r>
          </w:p>
        </w:tc>
        <w:tc>
          <w:tcPr>
            <w:tcW w:w="2395" w:type="dxa"/>
            <w:shd w:val="clear" w:color="auto" w:fill="FBE4D5" w:themeFill="accent2" w:themeFillTint="33"/>
          </w:tcPr>
          <w:p w14:paraId="1B1DE292" w14:textId="77777777" w:rsidR="003F4F6A" w:rsidRPr="0066018C" w:rsidRDefault="003F4F6A" w:rsidP="00CD68B0">
            <w:pPr>
              <w:spacing w:after="0"/>
              <w:jc w:val="center"/>
              <w:rPr>
                <w:rFonts w:asciiTheme="minorHAnsi" w:hAnsiTheme="minorHAnsi" w:cstheme="minorHAnsi"/>
                <w:lang w:val="el-GR"/>
              </w:rPr>
            </w:pPr>
            <w:r w:rsidRPr="0066018C">
              <w:rPr>
                <w:rFonts w:asciiTheme="minorHAnsi" w:hAnsiTheme="minorHAnsi" w:cstheme="minorHAnsi"/>
                <w:b/>
                <w:lang w:val="el-GR" w:eastAsia="en-US"/>
              </w:rPr>
              <w:t xml:space="preserve">Δικαίωμα προαίρεσης </w:t>
            </w:r>
            <w:r w:rsidRPr="0066018C">
              <w:rPr>
                <w:rFonts w:asciiTheme="minorHAnsi" w:hAnsiTheme="minorHAnsi" w:cstheme="minorHAnsi"/>
                <w:b/>
                <w:lang w:val="el-GR"/>
              </w:rPr>
              <w:t>(με ΦΠΑ)</w:t>
            </w:r>
          </w:p>
        </w:tc>
      </w:tr>
      <w:tr w:rsidR="003F4F6A" w:rsidRPr="0066018C" w14:paraId="0559DA4C" w14:textId="77777777" w:rsidTr="00CD68B0">
        <w:tc>
          <w:tcPr>
            <w:tcW w:w="2219" w:type="dxa"/>
            <w:shd w:val="clear" w:color="auto" w:fill="D9D9D9" w:themeFill="background1" w:themeFillShade="D9"/>
            <w:vAlign w:val="center"/>
          </w:tcPr>
          <w:p w14:paraId="14150BCE" w14:textId="77777777" w:rsidR="003F4F6A" w:rsidRPr="0066018C" w:rsidRDefault="003F4F6A" w:rsidP="00CD68B0">
            <w:pPr>
              <w:spacing w:after="0"/>
              <w:jc w:val="left"/>
              <w:rPr>
                <w:rFonts w:asciiTheme="minorHAnsi" w:hAnsiTheme="minorHAnsi" w:cstheme="minorHAnsi"/>
                <w:b/>
                <w:lang w:val="el-GR"/>
              </w:rPr>
            </w:pPr>
            <w:r w:rsidRPr="0066018C">
              <w:rPr>
                <w:rFonts w:asciiTheme="minorHAnsi" w:hAnsiTheme="minorHAnsi" w:cstheme="minorHAnsi"/>
                <w:b/>
                <w:lang w:val="el-GR"/>
              </w:rPr>
              <w:t>Τμήμα Α</w:t>
            </w:r>
          </w:p>
        </w:tc>
        <w:tc>
          <w:tcPr>
            <w:tcW w:w="2317" w:type="dxa"/>
            <w:vAlign w:val="center"/>
          </w:tcPr>
          <w:p w14:paraId="06729A3B" w14:textId="77777777" w:rsidR="003F4F6A" w:rsidRPr="0066018C" w:rsidRDefault="003F4F6A" w:rsidP="00CD68B0">
            <w:pPr>
              <w:spacing w:after="0"/>
              <w:jc w:val="center"/>
              <w:rPr>
                <w:rFonts w:asciiTheme="minorHAnsi" w:hAnsiTheme="minorHAnsi" w:cstheme="minorHAnsi"/>
                <w:bCs/>
                <w:lang w:val="el-GR"/>
              </w:rPr>
            </w:pPr>
            <w:r w:rsidRPr="0066018C">
              <w:rPr>
                <w:rFonts w:asciiTheme="minorHAnsi" w:hAnsiTheme="minorHAnsi" w:cstheme="minorHAnsi"/>
                <w:color w:val="000000"/>
                <w:lang w:val="el-GR"/>
              </w:rPr>
              <w:t>792.000,00 €</w:t>
            </w:r>
          </w:p>
        </w:tc>
        <w:tc>
          <w:tcPr>
            <w:tcW w:w="1985" w:type="dxa"/>
            <w:vAlign w:val="center"/>
          </w:tcPr>
          <w:p w14:paraId="75938C57" w14:textId="77777777" w:rsidR="003F4F6A" w:rsidRPr="0066018C" w:rsidRDefault="003F4F6A" w:rsidP="00CD68B0">
            <w:pPr>
              <w:spacing w:after="0"/>
              <w:jc w:val="center"/>
              <w:rPr>
                <w:rFonts w:asciiTheme="minorHAnsi" w:hAnsiTheme="minorHAnsi" w:cstheme="minorHAnsi"/>
                <w:lang w:val="el-GR"/>
              </w:rPr>
            </w:pPr>
            <w:r w:rsidRPr="0066018C">
              <w:rPr>
                <w:rFonts w:asciiTheme="minorHAnsi" w:hAnsiTheme="minorHAnsi" w:cstheme="minorHAnsi"/>
                <w:color w:val="000000"/>
                <w:lang w:val="el-GR"/>
              </w:rPr>
              <w:t>190.080,00 €</w:t>
            </w:r>
          </w:p>
        </w:tc>
        <w:tc>
          <w:tcPr>
            <w:tcW w:w="2395" w:type="dxa"/>
            <w:vAlign w:val="center"/>
          </w:tcPr>
          <w:p w14:paraId="387BEDAD" w14:textId="77777777" w:rsidR="003F4F6A" w:rsidRPr="0066018C" w:rsidRDefault="003F4F6A" w:rsidP="00CD68B0">
            <w:pPr>
              <w:spacing w:after="0"/>
              <w:jc w:val="center"/>
              <w:rPr>
                <w:rFonts w:asciiTheme="minorHAnsi" w:hAnsiTheme="minorHAnsi" w:cstheme="minorHAnsi"/>
                <w:lang w:val="el-GR"/>
              </w:rPr>
            </w:pPr>
            <w:r w:rsidRPr="0066018C">
              <w:rPr>
                <w:rFonts w:asciiTheme="minorHAnsi" w:hAnsiTheme="minorHAnsi" w:cstheme="minorHAnsi"/>
                <w:color w:val="000000"/>
                <w:lang w:val="el-GR"/>
              </w:rPr>
              <w:t>982.080,00 €</w:t>
            </w:r>
          </w:p>
        </w:tc>
      </w:tr>
      <w:tr w:rsidR="003F4F6A" w:rsidRPr="0066018C" w14:paraId="2EB279AE" w14:textId="77777777" w:rsidTr="00CD68B0">
        <w:tc>
          <w:tcPr>
            <w:tcW w:w="2219" w:type="dxa"/>
            <w:shd w:val="clear" w:color="auto" w:fill="D9D9D9" w:themeFill="background1" w:themeFillShade="D9"/>
            <w:vAlign w:val="center"/>
          </w:tcPr>
          <w:p w14:paraId="63183DEB" w14:textId="77777777" w:rsidR="003F4F6A" w:rsidRPr="0066018C" w:rsidRDefault="003F4F6A" w:rsidP="00CD68B0">
            <w:pPr>
              <w:spacing w:after="0"/>
              <w:jc w:val="left"/>
              <w:rPr>
                <w:rFonts w:asciiTheme="minorHAnsi" w:hAnsiTheme="minorHAnsi" w:cstheme="minorHAnsi"/>
                <w:b/>
                <w:lang w:val="el-GR"/>
              </w:rPr>
            </w:pPr>
            <w:r w:rsidRPr="0066018C">
              <w:rPr>
                <w:rFonts w:asciiTheme="minorHAnsi" w:hAnsiTheme="minorHAnsi" w:cstheme="minorHAnsi"/>
                <w:b/>
                <w:lang w:val="el-GR"/>
              </w:rPr>
              <w:t>Τμήμα Β</w:t>
            </w:r>
          </w:p>
        </w:tc>
        <w:tc>
          <w:tcPr>
            <w:tcW w:w="2317" w:type="dxa"/>
            <w:vAlign w:val="center"/>
          </w:tcPr>
          <w:p w14:paraId="340C55EF" w14:textId="77777777" w:rsidR="003F4F6A" w:rsidRPr="0066018C" w:rsidRDefault="003F4F6A"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26.400,00 €</w:t>
            </w:r>
          </w:p>
        </w:tc>
        <w:tc>
          <w:tcPr>
            <w:tcW w:w="1985" w:type="dxa"/>
            <w:vAlign w:val="center"/>
          </w:tcPr>
          <w:p w14:paraId="58498B70" w14:textId="77777777" w:rsidR="003F4F6A" w:rsidRPr="0066018C" w:rsidRDefault="003F4F6A"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6.336,00 €</w:t>
            </w:r>
          </w:p>
        </w:tc>
        <w:tc>
          <w:tcPr>
            <w:tcW w:w="2395" w:type="dxa"/>
            <w:vAlign w:val="center"/>
          </w:tcPr>
          <w:p w14:paraId="18772AD2" w14:textId="77777777" w:rsidR="003F4F6A" w:rsidRPr="0066018C" w:rsidRDefault="003F4F6A"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32.736,00 €</w:t>
            </w:r>
          </w:p>
        </w:tc>
      </w:tr>
      <w:tr w:rsidR="003F4F6A" w:rsidRPr="0066018C" w14:paraId="77E5F173" w14:textId="77777777" w:rsidTr="00CD68B0">
        <w:tc>
          <w:tcPr>
            <w:tcW w:w="2219" w:type="dxa"/>
            <w:shd w:val="clear" w:color="auto" w:fill="D9D9D9" w:themeFill="background1" w:themeFillShade="D9"/>
          </w:tcPr>
          <w:p w14:paraId="0FF2D551" w14:textId="77777777" w:rsidR="003F4F6A" w:rsidRPr="0066018C" w:rsidRDefault="003F4F6A" w:rsidP="00CD68B0">
            <w:pPr>
              <w:spacing w:after="0"/>
              <w:rPr>
                <w:rFonts w:asciiTheme="minorHAnsi" w:hAnsiTheme="minorHAnsi" w:cstheme="minorHAnsi"/>
                <w:b/>
                <w:lang w:val="el-GR"/>
              </w:rPr>
            </w:pPr>
            <w:r w:rsidRPr="0066018C">
              <w:rPr>
                <w:rFonts w:asciiTheme="minorHAnsi" w:hAnsiTheme="minorHAnsi" w:cstheme="minorHAnsi"/>
                <w:b/>
                <w:lang w:val="el-GR"/>
              </w:rPr>
              <w:t>Τμήμα Γ</w:t>
            </w:r>
          </w:p>
        </w:tc>
        <w:tc>
          <w:tcPr>
            <w:tcW w:w="2317" w:type="dxa"/>
            <w:vAlign w:val="center"/>
          </w:tcPr>
          <w:p w14:paraId="71EE3461" w14:textId="77777777" w:rsidR="003F4F6A" w:rsidRPr="0066018C" w:rsidRDefault="003F4F6A"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113.080,00 €</w:t>
            </w:r>
          </w:p>
        </w:tc>
        <w:tc>
          <w:tcPr>
            <w:tcW w:w="1985" w:type="dxa"/>
            <w:vAlign w:val="center"/>
          </w:tcPr>
          <w:p w14:paraId="5A5C50AB" w14:textId="77777777" w:rsidR="003F4F6A" w:rsidRPr="0066018C" w:rsidRDefault="003F4F6A"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27.139,20 €</w:t>
            </w:r>
          </w:p>
        </w:tc>
        <w:tc>
          <w:tcPr>
            <w:tcW w:w="2395" w:type="dxa"/>
            <w:vAlign w:val="center"/>
          </w:tcPr>
          <w:p w14:paraId="228F8B76" w14:textId="77777777" w:rsidR="003F4F6A" w:rsidRPr="0066018C" w:rsidRDefault="003F4F6A"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l-GR"/>
              </w:rPr>
              <w:t>140.219,20 €</w:t>
            </w:r>
          </w:p>
        </w:tc>
      </w:tr>
      <w:tr w:rsidR="003F4F6A" w:rsidRPr="0066018C" w14:paraId="01A8B491" w14:textId="77777777" w:rsidTr="00CD68B0">
        <w:tc>
          <w:tcPr>
            <w:tcW w:w="2219" w:type="dxa"/>
            <w:shd w:val="clear" w:color="auto" w:fill="D9D9D9" w:themeFill="background1" w:themeFillShade="D9"/>
          </w:tcPr>
          <w:p w14:paraId="4B6CC2D6" w14:textId="77777777" w:rsidR="003F4F6A" w:rsidRPr="0066018C" w:rsidRDefault="003F4F6A" w:rsidP="00CD68B0">
            <w:pPr>
              <w:spacing w:after="0"/>
              <w:rPr>
                <w:rFonts w:asciiTheme="minorHAnsi" w:hAnsiTheme="minorHAnsi" w:cstheme="minorHAnsi"/>
                <w:b/>
                <w:lang w:val="el-GR"/>
              </w:rPr>
            </w:pPr>
            <w:r w:rsidRPr="0066018C">
              <w:rPr>
                <w:rFonts w:asciiTheme="minorHAnsi" w:hAnsiTheme="minorHAnsi" w:cstheme="minorHAnsi"/>
                <w:b/>
                <w:lang w:val="el-GR"/>
              </w:rPr>
              <w:t>Τμήμα Δ</w:t>
            </w:r>
          </w:p>
        </w:tc>
        <w:tc>
          <w:tcPr>
            <w:tcW w:w="2317" w:type="dxa"/>
            <w:vAlign w:val="center"/>
          </w:tcPr>
          <w:p w14:paraId="267B6189" w14:textId="77777777" w:rsidR="003F4F6A" w:rsidRPr="0066018C" w:rsidRDefault="003F4F6A" w:rsidP="00CD68B0">
            <w:pPr>
              <w:spacing w:after="0"/>
              <w:jc w:val="center"/>
              <w:rPr>
                <w:rFonts w:asciiTheme="minorHAnsi" w:hAnsiTheme="minorHAnsi" w:cstheme="minorHAnsi"/>
                <w:color w:val="000000"/>
                <w:lang w:val="el-GR"/>
              </w:rPr>
            </w:pPr>
            <w:r w:rsidRPr="0066018C">
              <w:rPr>
                <w:rFonts w:asciiTheme="minorHAnsi" w:hAnsiTheme="minorHAnsi" w:cstheme="minorHAnsi"/>
                <w:color w:val="000000"/>
                <w:lang w:val="en-US"/>
              </w:rPr>
              <w:t>92</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40</w:t>
            </w:r>
            <w:r w:rsidRPr="0066018C">
              <w:rPr>
                <w:rFonts w:asciiTheme="minorHAnsi" w:hAnsiTheme="minorHAnsi" w:cstheme="minorHAnsi"/>
                <w:color w:val="000000"/>
                <w:lang w:val="el-GR"/>
              </w:rPr>
              <w:t>0,00 €</w:t>
            </w:r>
          </w:p>
        </w:tc>
        <w:tc>
          <w:tcPr>
            <w:tcW w:w="1985" w:type="dxa"/>
            <w:vAlign w:val="center"/>
          </w:tcPr>
          <w:p w14:paraId="66599DC8" w14:textId="77777777" w:rsidR="003F4F6A" w:rsidRPr="0066018C" w:rsidRDefault="003F4F6A" w:rsidP="00CD68B0">
            <w:pPr>
              <w:spacing w:after="0"/>
              <w:jc w:val="center"/>
              <w:rPr>
                <w:rFonts w:asciiTheme="minorHAnsi" w:hAnsiTheme="minorHAnsi" w:cstheme="minorHAnsi"/>
                <w:color w:val="000000"/>
                <w:lang w:val="en-US"/>
              </w:rPr>
            </w:pPr>
            <w:r w:rsidRPr="0066018C">
              <w:rPr>
                <w:rFonts w:asciiTheme="minorHAnsi" w:hAnsiTheme="minorHAnsi" w:cstheme="minorHAnsi"/>
                <w:color w:val="000000"/>
                <w:lang w:val="en-US"/>
              </w:rPr>
              <w:t>22</w:t>
            </w:r>
            <w:r w:rsidRPr="0066018C">
              <w:rPr>
                <w:rFonts w:asciiTheme="minorHAnsi" w:hAnsiTheme="minorHAnsi" w:cstheme="minorHAnsi"/>
                <w:color w:val="000000"/>
                <w:lang w:val="el-GR"/>
              </w:rPr>
              <w:t>.1</w:t>
            </w:r>
            <w:r w:rsidRPr="0066018C">
              <w:rPr>
                <w:rFonts w:asciiTheme="minorHAnsi" w:hAnsiTheme="minorHAnsi" w:cstheme="minorHAnsi"/>
                <w:color w:val="000000"/>
                <w:lang w:val="en-US"/>
              </w:rPr>
              <w:t>76</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0</w:t>
            </w:r>
            <w:r w:rsidRPr="0066018C">
              <w:rPr>
                <w:rFonts w:asciiTheme="minorHAnsi" w:hAnsiTheme="minorHAnsi" w:cstheme="minorHAnsi"/>
                <w:color w:val="000000"/>
                <w:lang w:val="el-GR"/>
              </w:rPr>
              <w:t>0 €</w:t>
            </w:r>
          </w:p>
        </w:tc>
        <w:tc>
          <w:tcPr>
            <w:tcW w:w="2395" w:type="dxa"/>
            <w:vAlign w:val="center"/>
          </w:tcPr>
          <w:p w14:paraId="1706F9C5" w14:textId="77777777" w:rsidR="003F4F6A" w:rsidRPr="0066018C" w:rsidRDefault="003F4F6A" w:rsidP="00CD68B0">
            <w:pPr>
              <w:spacing w:after="0"/>
              <w:jc w:val="center"/>
              <w:rPr>
                <w:rFonts w:asciiTheme="minorHAnsi" w:hAnsiTheme="minorHAnsi" w:cstheme="minorHAnsi"/>
                <w:color w:val="000000"/>
                <w:lang w:val="en-US"/>
              </w:rPr>
            </w:pPr>
            <w:r w:rsidRPr="0066018C">
              <w:rPr>
                <w:rFonts w:asciiTheme="minorHAnsi" w:hAnsiTheme="minorHAnsi" w:cstheme="minorHAnsi"/>
                <w:color w:val="000000"/>
                <w:lang w:val="el-GR"/>
              </w:rPr>
              <w:t>1</w:t>
            </w:r>
            <w:r w:rsidRPr="0066018C">
              <w:rPr>
                <w:rFonts w:asciiTheme="minorHAnsi" w:hAnsiTheme="minorHAnsi" w:cstheme="minorHAnsi"/>
                <w:color w:val="000000"/>
                <w:lang w:val="en-US"/>
              </w:rPr>
              <w:t>1</w:t>
            </w:r>
            <w:r w:rsidRPr="0066018C">
              <w:rPr>
                <w:rFonts w:asciiTheme="minorHAnsi" w:hAnsiTheme="minorHAnsi" w:cstheme="minorHAnsi"/>
                <w:color w:val="000000"/>
                <w:lang w:val="el-GR"/>
              </w:rPr>
              <w:t>4.</w:t>
            </w:r>
            <w:r w:rsidRPr="0066018C">
              <w:rPr>
                <w:rFonts w:asciiTheme="minorHAnsi" w:hAnsiTheme="minorHAnsi" w:cstheme="minorHAnsi"/>
                <w:color w:val="000000"/>
                <w:lang w:val="en-US"/>
              </w:rPr>
              <w:t>576</w:t>
            </w:r>
            <w:r w:rsidRPr="0066018C">
              <w:rPr>
                <w:rFonts w:asciiTheme="minorHAnsi" w:hAnsiTheme="minorHAnsi" w:cstheme="minorHAnsi"/>
                <w:color w:val="000000"/>
                <w:lang w:val="el-GR"/>
              </w:rPr>
              <w:t>,</w:t>
            </w:r>
            <w:r w:rsidRPr="0066018C">
              <w:rPr>
                <w:rFonts w:asciiTheme="minorHAnsi" w:hAnsiTheme="minorHAnsi" w:cstheme="minorHAnsi"/>
                <w:color w:val="000000"/>
                <w:lang w:val="en-US"/>
              </w:rPr>
              <w:t>0</w:t>
            </w:r>
            <w:r w:rsidRPr="0066018C">
              <w:rPr>
                <w:rFonts w:asciiTheme="minorHAnsi" w:hAnsiTheme="minorHAnsi" w:cstheme="minorHAnsi"/>
                <w:color w:val="000000"/>
                <w:lang w:val="el-GR"/>
              </w:rPr>
              <w:t>0 €</w:t>
            </w:r>
          </w:p>
        </w:tc>
      </w:tr>
      <w:tr w:rsidR="003F4F6A" w:rsidRPr="0066018C" w14:paraId="5F1533C7" w14:textId="77777777" w:rsidTr="00CD68B0">
        <w:tc>
          <w:tcPr>
            <w:tcW w:w="2219" w:type="dxa"/>
            <w:shd w:val="clear" w:color="auto" w:fill="D9D9D9" w:themeFill="background1" w:themeFillShade="D9"/>
          </w:tcPr>
          <w:p w14:paraId="4023C26B" w14:textId="77777777" w:rsidR="003F4F6A" w:rsidRPr="0066018C" w:rsidRDefault="003F4F6A" w:rsidP="00CD68B0">
            <w:pPr>
              <w:spacing w:after="0"/>
              <w:rPr>
                <w:rFonts w:asciiTheme="minorHAnsi" w:hAnsiTheme="minorHAnsi" w:cstheme="minorHAnsi"/>
                <w:b/>
                <w:lang w:val="el-GR"/>
              </w:rPr>
            </w:pPr>
          </w:p>
          <w:p w14:paraId="36E64F00" w14:textId="77777777" w:rsidR="003F4F6A" w:rsidRPr="0066018C" w:rsidRDefault="003F4F6A" w:rsidP="00CD68B0">
            <w:pPr>
              <w:spacing w:after="0"/>
              <w:rPr>
                <w:rFonts w:asciiTheme="minorHAnsi" w:hAnsiTheme="minorHAnsi" w:cstheme="minorHAnsi"/>
                <w:b/>
                <w:lang w:val="el-GR"/>
              </w:rPr>
            </w:pPr>
            <w:r w:rsidRPr="0066018C">
              <w:rPr>
                <w:rFonts w:asciiTheme="minorHAnsi" w:hAnsiTheme="minorHAnsi" w:cstheme="minorHAnsi"/>
                <w:b/>
                <w:lang w:val="el-GR"/>
              </w:rPr>
              <w:t>ΣΥΝΟΛΟ :</w:t>
            </w:r>
          </w:p>
        </w:tc>
        <w:tc>
          <w:tcPr>
            <w:tcW w:w="2317" w:type="dxa"/>
            <w:shd w:val="clear" w:color="auto" w:fill="D9D9D9" w:themeFill="background1" w:themeFillShade="D9"/>
            <w:vAlign w:val="center"/>
          </w:tcPr>
          <w:p w14:paraId="3C7186EC" w14:textId="77777777" w:rsidR="003F4F6A" w:rsidRPr="0066018C" w:rsidRDefault="003F4F6A"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1.023.880,00 €</w:t>
            </w:r>
          </w:p>
        </w:tc>
        <w:tc>
          <w:tcPr>
            <w:tcW w:w="1985" w:type="dxa"/>
            <w:shd w:val="clear" w:color="auto" w:fill="D9D9D9" w:themeFill="background1" w:themeFillShade="D9"/>
            <w:vAlign w:val="center"/>
          </w:tcPr>
          <w:p w14:paraId="6A51CFFE" w14:textId="77777777" w:rsidR="003F4F6A" w:rsidRPr="0066018C" w:rsidRDefault="003F4F6A"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245.731,20 €</w:t>
            </w:r>
          </w:p>
        </w:tc>
        <w:tc>
          <w:tcPr>
            <w:tcW w:w="2395" w:type="dxa"/>
            <w:shd w:val="clear" w:color="auto" w:fill="D9D9D9" w:themeFill="background1" w:themeFillShade="D9"/>
            <w:vAlign w:val="center"/>
          </w:tcPr>
          <w:p w14:paraId="5FA52F52" w14:textId="77777777" w:rsidR="003F4F6A" w:rsidRPr="0066018C" w:rsidRDefault="003F4F6A" w:rsidP="00CD68B0">
            <w:pPr>
              <w:spacing w:after="0"/>
              <w:jc w:val="center"/>
              <w:rPr>
                <w:rFonts w:asciiTheme="minorHAnsi" w:hAnsiTheme="minorHAnsi" w:cstheme="minorHAnsi"/>
                <w:b/>
                <w:bCs/>
                <w:color w:val="000000"/>
                <w:lang w:val="el-GR"/>
              </w:rPr>
            </w:pPr>
            <w:r w:rsidRPr="0066018C">
              <w:rPr>
                <w:rFonts w:asciiTheme="minorHAnsi" w:hAnsiTheme="minorHAnsi" w:cstheme="minorHAnsi"/>
                <w:b/>
                <w:bCs/>
                <w:color w:val="000000"/>
                <w:lang w:val="el-GR"/>
              </w:rPr>
              <w:t>1.269.611,20 €</w:t>
            </w:r>
          </w:p>
        </w:tc>
      </w:tr>
    </w:tbl>
    <w:p w14:paraId="577CCFAE" w14:textId="67F30D54" w:rsidR="007E51A4" w:rsidRPr="0066018C" w:rsidRDefault="003F4F6A" w:rsidP="003F4F6A">
      <w:pPr>
        <w:pStyle w:val="Web"/>
        <w:jc w:val="both"/>
        <w:rPr>
          <w:rStyle w:val="BodyTextChar"/>
          <w:rFonts w:asciiTheme="minorHAnsi" w:hAnsiTheme="minorHAnsi" w:cstheme="minorHAnsi"/>
          <w:sz w:val="22"/>
          <w:szCs w:val="22"/>
          <w:lang w:val="el-GR"/>
        </w:rPr>
      </w:pPr>
      <w:r w:rsidRPr="0066018C">
        <w:rPr>
          <w:rStyle w:val="BodyTextChar"/>
          <w:rFonts w:asciiTheme="minorHAnsi" w:hAnsiTheme="minorHAnsi" w:cstheme="minorHAnsi"/>
          <w:sz w:val="22"/>
          <w:szCs w:val="22"/>
          <w:lang w:val="el-GR"/>
        </w:rPr>
        <w:t>μ</w:t>
      </w:r>
      <w:r w:rsidR="007E51A4" w:rsidRPr="0066018C">
        <w:rPr>
          <w:rStyle w:val="BodyTextChar"/>
          <w:rFonts w:asciiTheme="minorHAnsi" w:hAnsiTheme="minorHAnsi" w:cstheme="minorHAnsi"/>
          <w:sz w:val="22"/>
          <w:szCs w:val="22"/>
          <w:lang w:val="el-GR"/>
        </w:rPr>
        <w:t>ε βάση την Οικονομική Προσφορά του Αναδόχου, για τις υπηρεσίες συντήρησης (όπως αυτές περιγράφονται στο Παράρτημα Ι, παρ. 6.3.2).</w:t>
      </w:r>
    </w:p>
    <w:p w14:paraId="6A3837A7" w14:textId="27ED2F3D" w:rsidR="007E51A4" w:rsidRPr="0066018C" w:rsidRDefault="007E51A4" w:rsidP="003F4F6A">
      <w:pPr>
        <w:pStyle w:val="Web"/>
        <w:jc w:val="both"/>
        <w:rPr>
          <w:rStyle w:val="BodyTextChar"/>
          <w:rFonts w:asciiTheme="minorHAnsi" w:hAnsiTheme="minorHAnsi" w:cstheme="minorHAnsi"/>
          <w:sz w:val="22"/>
          <w:szCs w:val="22"/>
          <w:lang w:val="el-GR"/>
        </w:rPr>
      </w:pPr>
      <w:r w:rsidRPr="0066018C">
        <w:rPr>
          <w:rStyle w:val="BodyTextChar"/>
          <w:rFonts w:asciiTheme="minorHAnsi" w:hAnsiTheme="minorHAnsi" w:cstheme="minorHAnsi"/>
          <w:sz w:val="22"/>
          <w:szCs w:val="22"/>
          <w:lang w:val="el-GR"/>
        </w:rPr>
        <w:t xml:space="preserve">Με χρονοδιάγραμμα υλοποίησης έως </w:t>
      </w:r>
      <w:r w:rsidR="003F4F6A" w:rsidRPr="0066018C">
        <w:rPr>
          <w:rStyle w:val="BodyTextChar"/>
          <w:rFonts w:asciiTheme="minorHAnsi" w:hAnsiTheme="minorHAnsi" w:cstheme="minorHAnsi"/>
          <w:sz w:val="22"/>
          <w:szCs w:val="22"/>
          <w:lang w:val="el-GR"/>
        </w:rPr>
        <w:t>δύο</w:t>
      </w:r>
      <w:r w:rsidRPr="0066018C">
        <w:rPr>
          <w:rStyle w:val="BodyTextChar"/>
          <w:rFonts w:asciiTheme="minorHAnsi" w:hAnsiTheme="minorHAnsi" w:cstheme="minorHAnsi"/>
          <w:sz w:val="22"/>
          <w:szCs w:val="22"/>
          <w:lang w:val="el-GR"/>
        </w:rPr>
        <w:t xml:space="preserve"> (</w:t>
      </w:r>
      <w:r w:rsidR="003F4F6A" w:rsidRPr="0066018C">
        <w:rPr>
          <w:rStyle w:val="BodyTextChar"/>
          <w:rFonts w:asciiTheme="minorHAnsi" w:hAnsiTheme="minorHAnsi" w:cstheme="minorHAnsi"/>
          <w:sz w:val="22"/>
          <w:szCs w:val="22"/>
          <w:lang w:val="el-GR"/>
        </w:rPr>
        <w:t>2</w:t>
      </w:r>
      <w:r w:rsidRPr="0066018C">
        <w:rPr>
          <w:rStyle w:val="BodyTextChar"/>
          <w:rFonts w:asciiTheme="minorHAnsi" w:hAnsiTheme="minorHAnsi" w:cstheme="minorHAnsi"/>
          <w:sz w:val="22"/>
          <w:szCs w:val="22"/>
          <w:lang w:val="el-GR"/>
        </w:rPr>
        <w:t>) έτη από την άσκησή του.</w:t>
      </w:r>
    </w:p>
    <w:p w14:paraId="09BBF2AA" w14:textId="77777777" w:rsidR="007E51A4" w:rsidRPr="0066018C" w:rsidRDefault="007E51A4" w:rsidP="003F4F6A">
      <w:pPr>
        <w:pStyle w:val="Web"/>
        <w:jc w:val="both"/>
        <w:rPr>
          <w:rStyle w:val="BodyTextChar"/>
          <w:rFonts w:asciiTheme="minorHAnsi" w:hAnsiTheme="minorHAnsi" w:cstheme="minorHAnsi"/>
          <w:sz w:val="22"/>
          <w:szCs w:val="22"/>
          <w:lang w:val="el-GR"/>
        </w:rPr>
      </w:pPr>
      <w:r w:rsidRPr="0066018C">
        <w:rPr>
          <w:rStyle w:val="BodyTextChar"/>
          <w:rFonts w:asciiTheme="minorHAnsi" w:hAnsiTheme="minorHAnsi" w:cstheme="minorHAnsi"/>
          <w:sz w:val="22"/>
          <w:szCs w:val="22"/>
          <w:lang w:val="el-GR"/>
        </w:rP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0A5913F1" w14:textId="77777777" w:rsidR="007E51A4" w:rsidRPr="0066018C" w:rsidRDefault="007E51A4" w:rsidP="003F4F6A">
      <w:pPr>
        <w:pStyle w:val="Web"/>
        <w:jc w:val="both"/>
        <w:rPr>
          <w:rStyle w:val="BodyTextChar"/>
          <w:rFonts w:asciiTheme="minorHAnsi" w:hAnsiTheme="minorHAnsi" w:cstheme="minorHAnsi"/>
          <w:sz w:val="22"/>
          <w:szCs w:val="22"/>
          <w:lang w:val="el-GR"/>
        </w:rPr>
      </w:pPr>
      <w:r w:rsidRPr="0066018C">
        <w:rPr>
          <w:rStyle w:val="BodyTextChar"/>
          <w:rFonts w:asciiTheme="minorHAnsi" w:hAnsiTheme="minorHAnsi" w:cstheme="minorHAnsi"/>
          <w:sz w:val="22"/>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15D8EC09" w14:textId="6B7B01E8" w:rsidR="007E51A4" w:rsidRPr="0066018C" w:rsidRDefault="007E51A4" w:rsidP="003F4F6A">
      <w:pPr>
        <w:pStyle w:val="Web"/>
        <w:jc w:val="both"/>
        <w:rPr>
          <w:rStyle w:val="BodyTextChar"/>
          <w:rFonts w:asciiTheme="minorHAnsi" w:hAnsiTheme="minorHAnsi" w:cstheme="minorHAnsi"/>
          <w:sz w:val="22"/>
          <w:szCs w:val="22"/>
          <w:lang w:val="el-GR"/>
        </w:rPr>
      </w:pPr>
      <w:r w:rsidRPr="0066018C">
        <w:rPr>
          <w:rStyle w:val="BodyTextChar"/>
          <w:rFonts w:asciiTheme="minorHAnsi" w:hAnsiTheme="minorHAnsi" w:cstheme="minorHAnsi"/>
          <w:sz w:val="22"/>
          <w:szCs w:val="22"/>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6743FBC2" w14:textId="77777777" w:rsidR="00002A6A" w:rsidRPr="0066018C" w:rsidRDefault="00002A6A">
      <w:pPr>
        <w:spacing w:line="276" w:lineRule="auto"/>
        <w:rPr>
          <w:rFonts w:asciiTheme="minorHAnsi" w:hAnsiTheme="minorHAnsi" w:cstheme="minorHAnsi"/>
          <w:lang w:val="el-GR"/>
        </w:rPr>
      </w:pPr>
    </w:p>
    <w:p w14:paraId="361E3265" w14:textId="77777777" w:rsidR="00002A6A" w:rsidRPr="0066018C" w:rsidRDefault="003910D8" w:rsidP="0044045E">
      <w:pPr>
        <w:pStyle w:val="2"/>
        <w:numPr>
          <w:ilvl w:val="1"/>
          <w:numId w:val="139"/>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45" w:name="_Toc97194457"/>
      <w:bookmarkStart w:id="346" w:name="_Toc97194324"/>
      <w:bookmarkStart w:id="347" w:name="_Toc202448145"/>
      <w:r w:rsidRPr="0066018C">
        <w:rPr>
          <w:rFonts w:asciiTheme="minorHAnsi" w:hAnsiTheme="minorHAnsi" w:cstheme="minorHAnsi"/>
          <w:lang w:val="el-GR"/>
        </w:rPr>
        <w:t>Δικαίωμα μονομερούς λύσης της σύμβασης</w:t>
      </w:r>
      <w:bookmarkEnd w:id="345"/>
      <w:bookmarkEnd w:id="346"/>
      <w:bookmarkEnd w:id="347"/>
    </w:p>
    <w:p w14:paraId="3F801C44"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4.6.1.</w:t>
      </w:r>
      <w:r w:rsidRPr="0066018C">
        <w:rPr>
          <w:rFonts w:asciiTheme="minorHAnsi" w:hAnsiTheme="minorHAnsi" w:cstheme="minorHAnsi"/>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30C932C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1AE8AA3" w14:textId="47A2023D"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β) κατά το</w:t>
      </w:r>
      <w:r w:rsidR="006C12FF" w:rsidRPr="0066018C">
        <w:rPr>
          <w:rFonts w:asciiTheme="minorHAnsi" w:hAnsiTheme="minorHAnsi" w:cstheme="minorHAnsi"/>
          <w:lang w:val="el-GR"/>
        </w:rPr>
        <w:t>ν</w:t>
      </w:r>
      <w:r w:rsidRPr="0066018C">
        <w:rPr>
          <w:rFonts w:asciiTheme="minorHAnsi" w:hAnsiTheme="minorHAnsi" w:cstheme="minorHAnsi"/>
          <w:lang w:val="el-GR"/>
        </w:rPr>
        <w:t xml:space="preserve"> χρόνο της ανάθεσης της σύμβασης, </w:t>
      </w:r>
      <w:r w:rsidR="006C12FF" w:rsidRPr="0066018C">
        <w:rPr>
          <w:rFonts w:asciiTheme="minorHAnsi" w:hAnsiTheme="minorHAnsi" w:cstheme="minorHAnsi"/>
          <w:lang w:val="el-GR"/>
        </w:rPr>
        <w:t xml:space="preserve">ο ανάδοχος, </w:t>
      </w:r>
      <w:r w:rsidRPr="0066018C">
        <w:rPr>
          <w:rFonts w:asciiTheme="minorHAnsi" w:hAnsiTheme="minorHAnsi" w:cstheme="minorHAnsi"/>
          <w:lang w:val="el-GR"/>
        </w:rPr>
        <w:t>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1009507B" w14:textId="0F995096"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r w:rsidR="006C12FF" w:rsidRPr="0066018C">
        <w:rPr>
          <w:rFonts w:asciiTheme="minorHAnsi" w:hAnsiTheme="minorHAnsi" w:cstheme="minorHAnsi"/>
          <w:lang w:val="el-GR"/>
        </w:rPr>
        <w:t>,</w:t>
      </w:r>
    </w:p>
    <w:p w14:paraId="50613A2D" w14:textId="4FF19AF0"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r w:rsidR="006C12FF" w:rsidRPr="0066018C">
        <w:rPr>
          <w:rFonts w:asciiTheme="minorHAnsi" w:hAnsiTheme="minorHAnsi" w:cstheme="minorHAnsi"/>
          <w:lang w:val="el-GR"/>
        </w:rPr>
        <w:t>,</w:t>
      </w:r>
    </w:p>
    <w:p w14:paraId="38B15568" w14:textId="77777777" w:rsidR="006C12FF" w:rsidRPr="0066018C" w:rsidRDefault="006C12FF" w:rsidP="006C12FF">
      <w:pPr>
        <w:spacing w:line="276" w:lineRule="auto"/>
        <w:rPr>
          <w:rFonts w:asciiTheme="minorHAnsi" w:hAnsiTheme="minorHAnsi" w:cstheme="minorHAnsi"/>
          <w:lang w:val="el-GR"/>
        </w:rPr>
      </w:pPr>
      <w:r w:rsidRPr="0066018C">
        <w:rPr>
          <w:rFonts w:asciiTheme="minorHAnsi" w:hAnsiTheme="minorHAnsi" w:cstheme="minorHAnsi"/>
          <w:lang w:val="el-GR"/>
        </w:rPr>
        <w:t xml:space="preserve">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w:t>
      </w:r>
      <w:proofErr w:type="spellStart"/>
      <w:r w:rsidRPr="0066018C">
        <w:rPr>
          <w:rFonts w:asciiTheme="minorHAnsi" w:hAnsiTheme="minorHAnsi" w:cstheme="minorHAnsi"/>
          <w:lang w:val="el-GR"/>
        </w:rPr>
        <w:t>προκύπτουσα</w:t>
      </w:r>
      <w:proofErr w:type="spellEnd"/>
      <w:r w:rsidRPr="0066018C">
        <w:rPr>
          <w:rFonts w:asciiTheme="minorHAnsi" w:hAnsiTheme="minorHAnsi" w:cstheme="minorHAnsi"/>
          <w:lang w:val="el-GR"/>
        </w:rPr>
        <w:t xml:space="preserve"> από παρόμοια διαδικασία, προβλεπόμενη σε εθνικές διατάξεις νόμου. Η αναθέτουσα αρχή μπορεί να μην καταγγείλει τη σύμβαση, υπό την </w:t>
      </w:r>
      <w:r w:rsidRPr="0066018C">
        <w:rPr>
          <w:rFonts w:asciiTheme="minorHAnsi" w:hAnsiTheme="minorHAnsi" w:cstheme="minorHAnsi"/>
          <w:lang w:val="el-GR"/>
        </w:rPr>
        <w:lastRenderedPageBreak/>
        <w:t>προϋπόθεση ότι ο ανάδοχος που θα βρεθεί σε από τις καταστάσεις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δραστηριότητας.</w:t>
      </w:r>
    </w:p>
    <w:p w14:paraId="433100DB" w14:textId="062650A0" w:rsidR="006C12FF" w:rsidRPr="0066018C" w:rsidRDefault="006C12FF" w:rsidP="006C12FF">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στ</w:t>
      </w:r>
      <w:proofErr w:type="spellEnd"/>
      <w:r w:rsidRPr="0066018C">
        <w:rPr>
          <w:rFonts w:asciiTheme="minorHAnsi" w:hAnsiTheme="minorHAnsi" w:cstheme="minorHAnsi"/>
          <w:lang w:val="el-GR"/>
        </w:rPr>
        <w:t>) ο ανάδοχος παραβεί αποδεδειγμένα τις υποχρεώσεις του που απορρέουν από την δέσμευση ακεραιότητας της παρ. 4.3 της παρούσας, όπως αναλυτικά περιγράφεται στο ‎ΠΑΡΑΡΤΗΜΑ X – Ρήτρα Ακεραιότητας  και θα περιληφθεί στη σύμβαση.</w:t>
      </w:r>
    </w:p>
    <w:p w14:paraId="3D01B2BB" w14:textId="77777777" w:rsidR="00002A6A" w:rsidRPr="0066018C" w:rsidRDefault="00002A6A">
      <w:pPr>
        <w:spacing w:line="276" w:lineRule="auto"/>
        <w:rPr>
          <w:rFonts w:asciiTheme="minorHAnsi" w:hAnsiTheme="minorHAnsi" w:cstheme="minorHAnsi"/>
          <w:b/>
          <w:bCs/>
          <w:lang w:val="el-GR"/>
        </w:rPr>
      </w:pPr>
    </w:p>
    <w:p w14:paraId="0532765F" w14:textId="77777777" w:rsidR="00002A6A" w:rsidRPr="0066018C" w:rsidRDefault="003910D8" w:rsidP="0044045E">
      <w:pPr>
        <w:pStyle w:val="1"/>
        <w:numPr>
          <w:ilvl w:val="0"/>
          <w:numId w:val="140"/>
        </w:numPr>
        <w:rPr>
          <w:rFonts w:asciiTheme="minorHAnsi" w:hAnsiTheme="minorHAnsi" w:cstheme="minorHAnsi"/>
          <w:sz w:val="22"/>
          <w:szCs w:val="22"/>
          <w:lang w:val="el-GR"/>
        </w:rPr>
      </w:pPr>
      <w:bookmarkStart w:id="348" w:name="_Toc97194458"/>
      <w:bookmarkStart w:id="349" w:name="_Toc202448146"/>
      <w:r w:rsidRPr="0066018C">
        <w:rPr>
          <w:rFonts w:asciiTheme="minorHAnsi" w:hAnsiTheme="minorHAnsi" w:cstheme="minorHAnsi"/>
          <w:sz w:val="22"/>
          <w:szCs w:val="22"/>
          <w:lang w:val="el-GR"/>
        </w:rPr>
        <w:lastRenderedPageBreak/>
        <w:t>ΕΙΔΙΚΟΙ ΟΡΟΙ ΕΚΤΕΛΕΣΗΣ ΤΗΣ ΣΥΜΒΑΣΗΣ</w:t>
      </w:r>
      <w:bookmarkEnd w:id="348"/>
      <w:bookmarkEnd w:id="349"/>
    </w:p>
    <w:p w14:paraId="7BF3C418" w14:textId="77777777" w:rsidR="00002A6A" w:rsidRPr="0066018C" w:rsidRDefault="003910D8" w:rsidP="0044045E">
      <w:pPr>
        <w:pStyle w:val="2"/>
        <w:numPr>
          <w:ilvl w:val="1"/>
          <w:numId w:val="141"/>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50" w:name="_Toc97194459"/>
      <w:bookmarkStart w:id="351" w:name="_Toc97194325"/>
      <w:bookmarkStart w:id="352" w:name="_Ref496607306"/>
      <w:bookmarkStart w:id="353" w:name="_Toc202448147"/>
      <w:r w:rsidRPr="0066018C">
        <w:rPr>
          <w:rFonts w:asciiTheme="minorHAnsi" w:hAnsiTheme="minorHAnsi" w:cstheme="minorHAnsi"/>
          <w:lang w:val="el-GR"/>
        </w:rPr>
        <w:t>Τρόπος πληρωμής</w:t>
      </w:r>
      <w:bookmarkEnd w:id="350"/>
      <w:bookmarkEnd w:id="351"/>
      <w:bookmarkEnd w:id="352"/>
      <w:bookmarkEnd w:id="353"/>
    </w:p>
    <w:p w14:paraId="51B6C5A7" w14:textId="77777777" w:rsidR="00002A6A" w:rsidRPr="0066018C" w:rsidRDefault="003910D8">
      <w:pPr>
        <w:spacing w:line="276" w:lineRule="auto"/>
        <w:rPr>
          <w:rFonts w:asciiTheme="minorHAnsi" w:hAnsiTheme="minorHAnsi" w:cstheme="minorHAnsi"/>
          <w:b/>
          <w:lang w:val="el-GR"/>
        </w:rPr>
      </w:pPr>
      <w:r w:rsidRPr="0066018C">
        <w:rPr>
          <w:rFonts w:asciiTheme="minorHAnsi" w:hAnsiTheme="minorHAnsi" w:cstheme="minorHAnsi"/>
          <w:b/>
          <w:bCs/>
          <w:lang w:val="el-GR"/>
        </w:rPr>
        <w:t>5.1.1.</w:t>
      </w:r>
      <w:r w:rsidRPr="0066018C">
        <w:rPr>
          <w:rFonts w:asciiTheme="minorHAnsi" w:hAnsiTheme="minorHAnsi" w:cstheme="minorHAnsi"/>
          <w:lang w:val="el-GR"/>
        </w:rPr>
        <w:t xml:space="preserve"> Η πληρωμή του αναδόχου </w:t>
      </w:r>
      <w:r w:rsidRPr="0066018C">
        <w:rPr>
          <w:rFonts w:asciiTheme="minorHAnsi" w:hAnsiTheme="minorHAnsi" w:cstheme="minorHAnsi"/>
          <w:b/>
          <w:bCs/>
          <w:lang w:val="el-GR"/>
        </w:rPr>
        <w:t>ανά Τμήμα (</w:t>
      </w:r>
      <w:r w:rsidRPr="0066018C">
        <w:rPr>
          <w:rFonts w:asciiTheme="minorHAnsi" w:hAnsiTheme="minorHAnsi" w:cstheme="minorHAnsi"/>
          <w:b/>
          <w:bCs/>
          <w:lang w:val="en-US"/>
        </w:rPr>
        <w:t>Lot</w:t>
      </w:r>
      <w:r w:rsidRPr="0066018C">
        <w:rPr>
          <w:rFonts w:asciiTheme="minorHAnsi" w:hAnsiTheme="minorHAnsi" w:cstheme="minorHAnsi"/>
          <w:b/>
          <w:bCs/>
          <w:lang w:val="el-GR"/>
        </w:rPr>
        <w:t>)</w:t>
      </w:r>
      <w:r w:rsidRPr="0066018C">
        <w:rPr>
          <w:rFonts w:asciiTheme="minorHAnsi" w:hAnsiTheme="minorHAnsi" w:cstheme="minorHAnsi"/>
          <w:lang w:val="el-GR"/>
        </w:rPr>
        <w:t xml:space="preserve">, θα πραγματοποιηθεί με έναν από τους παρακάτω τρόπους πληρωμής που θα δηλώσει ο υποψήφιος οικονομικός φορέας στον </w:t>
      </w:r>
      <w:proofErr w:type="spellStart"/>
      <w:r w:rsidRPr="0066018C">
        <w:rPr>
          <w:rFonts w:asciiTheme="minorHAnsi" w:hAnsiTheme="minorHAnsi" w:cstheme="minorHAnsi"/>
          <w:lang w:val="el-GR"/>
        </w:rPr>
        <w:t>υποφάκελο</w:t>
      </w:r>
      <w:proofErr w:type="spellEnd"/>
      <w:r w:rsidRPr="0066018C">
        <w:rPr>
          <w:rFonts w:asciiTheme="minorHAnsi" w:hAnsiTheme="minorHAnsi" w:cstheme="minorHAnsi"/>
          <w:lang w:val="el-GR"/>
        </w:rPr>
        <w:t xml:space="preserve"> της οικονομικής προσφοράς του. </w:t>
      </w:r>
    </w:p>
    <w:p w14:paraId="6BC9781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2B114E85" w14:textId="77777777" w:rsidR="00002A6A" w:rsidRPr="0066018C" w:rsidRDefault="00002A6A">
      <w:pPr>
        <w:rPr>
          <w:rFonts w:asciiTheme="minorHAnsi" w:hAnsiTheme="minorHAnsi" w:cstheme="minorHAnsi"/>
          <w:lang w:val="el-GR"/>
        </w:rPr>
      </w:pPr>
    </w:p>
    <w:p w14:paraId="51FE0C79" w14:textId="580A1623" w:rsidR="00002A6A" w:rsidRPr="0066018C" w:rsidRDefault="003910D8">
      <w:pPr>
        <w:rPr>
          <w:rFonts w:asciiTheme="minorHAnsi" w:hAnsiTheme="minorHAnsi" w:cstheme="minorHAnsi"/>
          <w:b/>
          <w:lang w:val="el-GR"/>
        </w:rPr>
      </w:pPr>
      <w:r w:rsidRPr="0066018C">
        <w:rPr>
          <w:rFonts w:asciiTheme="minorHAnsi" w:hAnsiTheme="minorHAnsi" w:cstheme="minorHAnsi"/>
          <w:b/>
          <w:lang w:val="el-GR"/>
        </w:rPr>
        <w:t>Τρόποι Πληρωμής</w:t>
      </w:r>
      <w:r w:rsidR="008F0B28" w:rsidRPr="0066018C">
        <w:rPr>
          <w:rFonts w:asciiTheme="minorHAnsi" w:hAnsiTheme="minorHAnsi" w:cstheme="minorHAnsi"/>
          <w:b/>
          <w:lang w:val="el-GR"/>
        </w:rPr>
        <w:t xml:space="preserve"> και τα 4 Τμήματα</w:t>
      </w:r>
      <w:r w:rsidRPr="0066018C">
        <w:rPr>
          <w:rFonts w:asciiTheme="minorHAnsi" w:hAnsiTheme="minorHAnsi" w:cstheme="minorHAnsi"/>
          <w:b/>
          <w:lang w:val="el-GR"/>
        </w:rPr>
        <w:t xml:space="preserve">: </w:t>
      </w:r>
    </w:p>
    <w:tbl>
      <w:tblPr>
        <w:tblStyle w:val="affa"/>
        <w:tblW w:w="9026" w:type="dxa"/>
        <w:tblLayout w:type="fixed"/>
        <w:tblLook w:val="04A0" w:firstRow="1" w:lastRow="0" w:firstColumn="1" w:lastColumn="0" w:noHBand="0" w:noVBand="1"/>
      </w:tblPr>
      <w:tblGrid>
        <w:gridCol w:w="454"/>
        <w:gridCol w:w="8572"/>
      </w:tblGrid>
      <w:tr w:rsidR="00002A6A" w:rsidRPr="00402F51" w14:paraId="4BA67A45" w14:textId="77777777" w:rsidTr="001A7DAC">
        <w:tc>
          <w:tcPr>
            <w:tcW w:w="454" w:type="dxa"/>
          </w:tcPr>
          <w:p w14:paraId="718C2415"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
                <w:lang w:val="el-GR"/>
              </w:rPr>
              <w:t>1)</w:t>
            </w:r>
          </w:p>
        </w:tc>
        <w:tc>
          <w:tcPr>
            <w:tcW w:w="8572" w:type="dxa"/>
          </w:tcPr>
          <w:p w14:paraId="28512288"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rPr>
              <w:t xml:space="preserve">Το </w:t>
            </w:r>
            <w:r w:rsidRPr="0066018C">
              <w:rPr>
                <w:rFonts w:asciiTheme="minorHAnsi" w:hAnsiTheme="minorHAnsi" w:cstheme="minorHAnsi"/>
                <w:b/>
                <w:bCs/>
                <w:lang w:val="el-GR"/>
              </w:rPr>
              <w:t>100%</w:t>
            </w:r>
            <w:r w:rsidRPr="0066018C">
              <w:rPr>
                <w:rFonts w:asciiTheme="minorHAnsi" w:hAnsiTheme="minorHAnsi" w:cstheme="minorHAnsi"/>
                <w:lang w:val="el-GR"/>
              </w:rPr>
              <w:t xml:space="preserve"> του συμβατικού τιμήματος μετά την οριστική παραλαβή του Έργου.</w:t>
            </w:r>
          </w:p>
        </w:tc>
      </w:tr>
      <w:tr w:rsidR="00002A6A" w:rsidRPr="00402F51" w14:paraId="4691A34B" w14:textId="77777777" w:rsidTr="001A7DAC">
        <w:tc>
          <w:tcPr>
            <w:tcW w:w="454" w:type="dxa"/>
          </w:tcPr>
          <w:p w14:paraId="4CAD921E"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
                <w:lang w:val="el-GR"/>
              </w:rPr>
              <w:t>2)</w:t>
            </w:r>
          </w:p>
        </w:tc>
        <w:tc>
          <w:tcPr>
            <w:tcW w:w="8572" w:type="dxa"/>
          </w:tcPr>
          <w:p w14:paraId="39CB55B3" w14:textId="7695320A" w:rsidR="00002A6A" w:rsidRPr="0066018C" w:rsidRDefault="003910D8" w:rsidP="0044045E">
            <w:pPr>
              <w:pStyle w:val="af3"/>
              <w:widowControl w:val="0"/>
              <w:numPr>
                <w:ilvl w:val="0"/>
                <w:numId w:val="29"/>
              </w:numPr>
              <w:spacing w:before="120" w:line="276" w:lineRule="auto"/>
              <w:rPr>
                <w:rFonts w:asciiTheme="minorHAnsi" w:hAnsiTheme="minorHAnsi" w:cstheme="minorHAnsi"/>
                <w:lang w:val="el-GR"/>
              </w:rPr>
            </w:pPr>
            <w:r w:rsidRPr="0066018C">
              <w:rPr>
                <w:rFonts w:asciiTheme="minorHAnsi" w:hAnsiTheme="minorHAnsi" w:cstheme="minorHAnsi"/>
                <w:lang w:val="el-GR"/>
              </w:rPr>
              <w:t xml:space="preserve">Χορήγηση έντοκης προκαταβολής μέχρι </w:t>
            </w:r>
            <w:r w:rsidRPr="0066018C">
              <w:rPr>
                <w:rFonts w:asciiTheme="minorHAnsi" w:hAnsiTheme="minorHAnsi" w:cstheme="minorHAnsi"/>
                <w:b/>
                <w:bCs/>
                <w:lang w:val="el-GR"/>
              </w:rPr>
              <w:t>ποσοστού τριάντα (30%</w:t>
            </w:r>
            <w:r w:rsidRPr="0066018C">
              <w:rPr>
                <w:rFonts w:asciiTheme="minorHAnsi" w:hAnsiTheme="minorHAnsi" w:cstheme="minorHAnsi"/>
                <w:lang w:val="el-GR"/>
              </w:rPr>
              <w:t>) του συμβατικού τιμήματος χωρίς Φ.Π.Α., με την κατάθεση ισόποσης εγγύησης, σύμφωνα με τα οριζόμενα στο άρθρο 72</w:t>
            </w:r>
            <w:r w:rsidR="001A7DAC" w:rsidRPr="0066018C">
              <w:rPr>
                <w:rFonts w:asciiTheme="minorHAnsi" w:hAnsiTheme="minorHAnsi" w:cstheme="minorHAnsi"/>
                <w:lang w:val="el-GR"/>
              </w:rPr>
              <w:t xml:space="preserve"> </w:t>
            </w:r>
            <w:r w:rsidRPr="0066018C">
              <w:rPr>
                <w:rFonts w:asciiTheme="minorHAnsi" w:hAnsiTheme="minorHAnsi" w:cstheme="minorHAnsi"/>
                <w:lang w:val="el-GR"/>
              </w:rPr>
              <w:t>§7 του ν. 4412/2016 και της Παρ.</w:t>
            </w:r>
            <w:r w:rsidR="001A7DAC" w:rsidRPr="0066018C">
              <w:rPr>
                <w:rFonts w:asciiTheme="minorHAnsi" w:hAnsiTheme="minorHAnsi" w:cstheme="minorHAnsi"/>
                <w:lang w:val="el-GR"/>
              </w:rPr>
              <w:t xml:space="preserve">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496542746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4.1</w:t>
            </w:r>
            <w:r w:rsidRPr="0066018C">
              <w:fldChar w:fldCharType="end"/>
            </w:r>
            <w:r w:rsidRPr="0066018C">
              <w:rPr>
                <w:rFonts w:asciiTheme="minorHAnsi" w:hAnsiTheme="minorHAnsi" w:cstheme="minorHAnsi"/>
                <w:lang w:val="el-GR"/>
              </w:rPr>
              <w:t xml:space="preserve"> της παρούσας. Η παραπάνω προκαταβολή θα είναι έντοκη. Κατά την εξόφληση θα </w:t>
            </w:r>
            <w:proofErr w:type="spellStart"/>
            <w:r w:rsidRPr="0066018C">
              <w:rPr>
                <w:rFonts w:asciiTheme="minorHAnsi" w:hAnsiTheme="minorHAnsi" w:cstheme="minorHAnsi"/>
                <w:lang w:val="el-GR"/>
              </w:rPr>
              <w:t>παρακρατείται</w:t>
            </w:r>
            <w:proofErr w:type="spellEnd"/>
            <w:r w:rsidRPr="0066018C">
              <w:rPr>
                <w:rFonts w:asciiTheme="minorHAnsi" w:hAnsiTheme="minorHAnsi" w:cstheme="minorHAnsi"/>
                <w:lang w:val="el-GR"/>
              </w:rPr>
              <w:t xml:space="preserve"> τόκος επί της εισπραχθείσας προκαταβολής και για το χρονικό διάστημα υπολογιζόμενο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w:t>
            </w:r>
            <w:r w:rsidR="001A7DAC" w:rsidRPr="0066018C">
              <w:rPr>
                <w:rFonts w:asciiTheme="minorHAnsi" w:hAnsiTheme="minorHAnsi" w:cstheme="minorHAnsi"/>
                <w:lang w:val="el-GR"/>
              </w:rPr>
              <w:t>έ</w:t>
            </w:r>
            <w:r w:rsidRPr="0066018C">
              <w:rPr>
                <w:rFonts w:asciiTheme="minorHAnsi" w:hAnsiTheme="minorHAnsi" w:cstheme="minorHAnsi"/>
                <w:lang w:val="el-GR"/>
              </w:rPr>
              <w:t>ντ</w:t>
            </w:r>
            <w:r w:rsidR="001A7DAC" w:rsidRPr="0066018C">
              <w:rPr>
                <w:rFonts w:asciiTheme="minorHAnsi" w:hAnsiTheme="minorHAnsi" w:cstheme="minorHAnsi"/>
                <w:lang w:val="el-GR"/>
              </w:rPr>
              <w:t>ο</w:t>
            </w:r>
            <w:r w:rsidRPr="0066018C">
              <w:rPr>
                <w:rFonts w:asciiTheme="minorHAnsi" w:hAnsiTheme="minorHAnsi" w:cstheme="minorHAnsi"/>
                <w:lang w:val="el-GR"/>
              </w:rPr>
              <w:t xml:space="preserve">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66018C">
              <w:rPr>
                <w:rFonts w:asciiTheme="minorHAnsi" w:hAnsiTheme="minorHAnsi" w:cstheme="minorHAnsi"/>
                <w:lang w:val="el-GR"/>
              </w:rPr>
              <w:t>χορηγηθείσας</w:t>
            </w:r>
            <w:proofErr w:type="spellEnd"/>
            <w:r w:rsidRPr="0066018C">
              <w:rPr>
                <w:rFonts w:asciiTheme="minorHAnsi" w:hAnsiTheme="minorHAnsi" w:cstheme="minorHAnsi"/>
                <w:lang w:val="el-GR"/>
              </w:rPr>
              <w:t xml:space="preserve"> προκαταβολής. </w:t>
            </w:r>
          </w:p>
          <w:p w14:paraId="48A394D6" w14:textId="0A0F8D0E" w:rsidR="00002A6A" w:rsidRPr="0066018C" w:rsidRDefault="003910D8" w:rsidP="0044045E">
            <w:pPr>
              <w:pStyle w:val="af3"/>
              <w:widowControl w:val="0"/>
              <w:numPr>
                <w:ilvl w:val="0"/>
                <w:numId w:val="29"/>
              </w:numPr>
              <w:spacing w:before="120" w:line="276" w:lineRule="auto"/>
              <w:rPr>
                <w:rFonts w:asciiTheme="minorHAnsi" w:hAnsiTheme="minorHAnsi" w:cstheme="minorHAnsi"/>
                <w:lang w:val="el-GR"/>
              </w:rPr>
            </w:pPr>
            <w:r w:rsidRPr="0066018C">
              <w:rPr>
                <w:rFonts w:asciiTheme="minorHAnsi" w:hAnsiTheme="minorHAnsi" w:cstheme="minorHAnsi"/>
                <w:lang w:val="el-GR"/>
              </w:rPr>
              <w:t xml:space="preserve">Καταβολή </w:t>
            </w:r>
            <w:r w:rsidRPr="0066018C">
              <w:rPr>
                <w:rFonts w:asciiTheme="minorHAnsi" w:hAnsiTheme="minorHAnsi" w:cstheme="minorHAnsi"/>
                <w:b/>
                <w:bCs/>
                <w:lang w:val="el-GR"/>
              </w:rPr>
              <w:t>του υπόλοιπου του συμβατικού τιμήματος</w:t>
            </w:r>
            <w:r w:rsidRPr="0066018C">
              <w:rPr>
                <w:rFonts w:asciiTheme="minorHAnsi" w:hAnsiTheme="minorHAnsi" w:cstheme="minorHAnsi"/>
                <w:lang w:val="el-GR"/>
              </w:rPr>
              <w:t xml:space="preserve">, μετά την οριστική ποιοτική και ποσοτική παραλαβή του συνόλου του </w:t>
            </w:r>
            <w:r w:rsidR="008F0B28" w:rsidRPr="0066018C">
              <w:rPr>
                <w:rFonts w:asciiTheme="minorHAnsi" w:hAnsiTheme="minorHAnsi" w:cstheme="minorHAnsi"/>
                <w:lang w:val="el-GR"/>
              </w:rPr>
              <w:t xml:space="preserve">Έργου εκάστου </w:t>
            </w:r>
            <w:r w:rsidR="001A7DAC" w:rsidRPr="0066018C">
              <w:rPr>
                <w:rFonts w:asciiTheme="minorHAnsi" w:hAnsiTheme="minorHAnsi" w:cstheme="minorHAnsi"/>
                <w:lang w:val="el-GR"/>
              </w:rPr>
              <w:t>Τμήματος</w:t>
            </w:r>
            <w:r w:rsidRPr="0066018C">
              <w:rPr>
                <w:rFonts w:asciiTheme="minorHAnsi" w:hAnsiTheme="minorHAnsi" w:cstheme="minorHAnsi"/>
                <w:lang w:val="el-GR"/>
              </w:rPr>
              <w:t>, αφού παρακρατηθεί ο με τον παραπάνω τρόπο υπολογισθείς τόκος.</w:t>
            </w:r>
          </w:p>
        </w:tc>
      </w:tr>
      <w:tr w:rsidR="00002A6A" w:rsidRPr="00402F51" w14:paraId="79F01149" w14:textId="77777777" w:rsidTr="001A7DAC">
        <w:tc>
          <w:tcPr>
            <w:tcW w:w="454" w:type="dxa"/>
          </w:tcPr>
          <w:p w14:paraId="5C324E02" w14:textId="77777777" w:rsidR="00002A6A" w:rsidRPr="0066018C" w:rsidRDefault="003910D8">
            <w:pPr>
              <w:widowControl w:val="0"/>
              <w:rPr>
                <w:rFonts w:asciiTheme="minorHAnsi" w:hAnsiTheme="minorHAnsi" w:cstheme="minorHAnsi"/>
                <w:b/>
                <w:lang w:val="el-GR"/>
              </w:rPr>
            </w:pPr>
            <w:bookmarkStart w:id="354" w:name="_Hlk59200699"/>
            <w:r w:rsidRPr="0066018C">
              <w:rPr>
                <w:rFonts w:asciiTheme="minorHAnsi" w:hAnsiTheme="minorHAnsi" w:cstheme="minorHAnsi"/>
                <w:b/>
                <w:lang w:val="el-GR"/>
              </w:rPr>
              <w:t>3)</w:t>
            </w:r>
          </w:p>
        </w:tc>
        <w:tc>
          <w:tcPr>
            <w:tcW w:w="8572" w:type="dxa"/>
          </w:tcPr>
          <w:p w14:paraId="10E793CC" w14:textId="22F2242B" w:rsidR="00002A6A" w:rsidRPr="0066018C" w:rsidRDefault="003910D8" w:rsidP="0044045E">
            <w:pPr>
              <w:pStyle w:val="af3"/>
              <w:widowControl w:val="0"/>
              <w:numPr>
                <w:ilvl w:val="0"/>
                <w:numId w:val="30"/>
              </w:numPr>
              <w:spacing w:before="120" w:line="276" w:lineRule="auto"/>
              <w:rPr>
                <w:rFonts w:asciiTheme="minorHAnsi" w:hAnsiTheme="minorHAnsi" w:cstheme="minorHAnsi"/>
                <w:lang w:val="el-GR"/>
              </w:rPr>
            </w:pPr>
            <w:r w:rsidRPr="0066018C">
              <w:rPr>
                <w:rFonts w:asciiTheme="minorHAnsi" w:hAnsiTheme="minorHAnsi" w:cstheme="minorHAnsi"/>
                <w:lang w:val="el-GR"/>
              </w:rPr>
              <w:t xml:space="preserve">Χορήγηση έντοκης προκαταβολής μέχρι </w:t>
            </w:r>
            <w:r w:rsidRPr="0066018C">
              <w:rPr>
                <w:rFonts w:asciiTheme="minorHAnsi" w:hAnsiTheme="minorHAnsi" w:cstheme="minorHAnsi"/>
                <w:b/>
                <w:bCs/>
                <w:lang w:val="el-GR"/>
              </w:rPr>
              <w:t>ποσοστού τριάντα (30%)</w:t>
            </w:r>
            <w:r w:rsidRPr="0066018C">
              <w:rPr>
                <w:rFonts w:asciiTheme="minorHAnsi" w:hAnsiTheme="minorHAnsi" w:cstheme="minorHAnsi"/>
                <w:lang w:val="el-GR"/>
              </w:rPr>
              <w:t xml:space="preserve"> του συμβατικού τιμήματος  χωρίς Φ.Π.Α., με την κατάθεση ισόποσης εγγύησης, σύμφωνα με τα οριζόμενα στο άρθρο 72§7 του ν. 4412/2016 και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496542746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4.1</w:t>
            </w:r>
            <w:r w:rsidRPr="0066018C">
              <w:fldChar w:fldCharType="end"/>
            </w:r>
            <w:r w:rsidRPr="0066018C">
              <w:rPr>
                <w:rFonts w:asciiTheme="minorHAnsi" w:hAnsiTheme="minorHAnsi" w:cstheme="minorHAnsi"/>
                <w:lang w:val="el-GR"/>
              </w:rPr>
              <w:t xml:space="preserve"> της παρούσας. Η παραπάνω προκαταβολή θα είναι έντοκη. Κατά την εξόφληση θα </w:t>
            </w:r>
            <w:proofErr w:type="spellStart"/>
            <w:r w:rsidRPr="0066018C">
              <w:rPr>
                <w:rFonts w:asciiTheme="minorHAnsi" w:hAnsiTheme="minorHAnsi" w:cstheme="minorHAnsi"/>
                <w:lang w:val="el-GR"/>
              </w:rPr>
              <w:t>παρακρατείται</w:t>
            </w:r>
            <w:proofErr w:type="spellEnd"/>
            <w:r w:rsidRPr="0066018C">
              <w:rPr>
                <w:rFonts w:asciiTheme="minorHAnsi" w:hAnsiTheme="minorHAnsi" w:cstheme="minorHAnsi"/>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66018C">
              <w:rPr>
                <w:rFonts w:asciiTheme="minorHAnsi" w:hAnsiTheme="minorHAnsi" w:cstheme="minorHAnsi"/>
                <w:lang w:val="el-GR"/>
              </w:rPr>
              <w:t>χορηγηθείσας</w:t>
            </w:r>
            <w:proofErr w:type="spellEnd"/>
            <w:r w:rsidRPr="0066018C">
              <w:rPr>
                <w:rFonts w:asciiTheme="minorHAnsi" w:hAnsiTheme="minorHAnsi" w:cstheme="minorHAnsi"/>
                <w:lang w:val="el-GR"/>
              </w:rPr>
              <w:t xml:space="preserve"> προκαταβολής.</w:t>
            </w:r>
          </w:p>
          <w:p w14:paraId="1F1DB042" w14:textId="495252C8" w:rsidR="00002A6A" w:rsidRPr="0066018C" w:rsidRDefault="00335376" w:rsidP="0044045E">
            <w:pPr>
              <w:pStyle w:val="af3"/>
              <w:widowControl w:val="0"/>
              <w:numPr>
                <w:ilvl w:val="0"/>
                <w:numId w:val="30"/>
              </w:numPr>
              <w:spacing w:before="120" w:line="276" w:lineRule="auto"/>
              <w:rPr>
                <w:rFonts w:asciiTheme="minorHAnsi" w:hAnsiTheme="minorHAnsi" w:cstheme="minorHAnsi"/>
                <w:lang w:val="el-GR"/>
              </w:rPr>
            </w:pPr>
            <w:r w:rsidRPr="0066018C">
              <w:rPr>
                <w:rFonts w:asciiTheme="minorHAnsi" w:hAnsiTheme="minorHAnsi" w:cstheme="minorHAnsi"/>
                <w:lang w:val="el-GR"/>
              </w:rPr>
              <w:t xml:space="preserve">Απολογιστική </w:t>
            </w:r>
            <w:r w:rsidR="003910D8" w:rsidRPr="0066018C">
              <w:rPr>
                <w:rFonts w:asciiTheme="minorHAnsi" w:hAnsiTheme="minorHAnsi" w:cstheme="minorHAnsi"/>
                <w:lang w:val="el-GR"/>
              </w:rPr>
              <w:t xml:space="preserve">Καταβολή </w:t>
            </w:r>
            <w:r w:rsidRPr="0066018C">
              <w:rPr>
                <w:rFonts w:asciiTheme="minorHAnsi" w:hAnsiTheme="minorHAnsi" w:cstheme="minorHAnsi"/>
                <w:b/>
                <w:bCs/>
                <w:lang w:val="el-GR"/>
              </w:rPr>
              <w:t>της συμβατικής αξίας</w:t>
            </w:r>
            <w:r w:rsidR="003910D8" w:rsidRPr="0066018C">
              <w:rPr>
                <w:rFonts w:asciiTheme="minorHAnsi" w:hAnsiTheme="minorHAnsi" w:cstheme="minorHAnsi"/>
                <w:lang w:val="el-GR"/>
              </w:rPr>
              <w:t xml:space="preserve">, </w:t>
            </w:r>
            <w:r w:rsidR="00AE1ED8" w:rsidRPr="0066018C">
              <w:rPr>
                <w:rFonts w:asciiTheme="minorHAnsi" w:hAnsiTheme="minorHAnsi" w:cstheme="minorHAnsi"/>
                <w:lang w:val="el-GR"/>
              </w:rPr>
              <w:t xml:space="preserve">των παραδοτέων της Φάσης 2 </w:t>
            </w:r>
            <w:r w:rsidR="003910D8" w:rsidRPr="0066018C">
              <w:rPr>
                <w:rFonts w:asciiTheme="minorHAnsi" w:hAnsiTheme="minorHAnsi" w:cstheme="minorHAnsi"/>
                <w:lang w:val="el-GR"/>
              </w:rPr>
              <w:t xml:space="preserve">μετά την </w:t>
            </w:r>
            <w:r w:rsidR="00456211" w:rsidRPr="0066018C">
              <w:rPr>
                <w:rFonts w:asciiTheme="minorHAnsi" w:hAnsiTheme="minorHAnsi" w:cstheme="minorHAnsi"/>
                <w:lang w:val="el-GR"/>
              </w:rPr>
              <w:t xml:space="preserve">ποσοτική και ποιοτική παραλαβή του συνόλου των παραδοτέων της </w:t>
            </w:r>
            <w:r w:rsidR="003910D8" w:rsidRPr="0066018C">
              <w:rPr>
                <w:rFonts w:asciiTheme="minorHAnsi" w:hAnsiTheme="minorHAnsi" w:cstheme="minorHAnsi"/>
                <w:lang w:val="el-GR"/>
              </w:rPr>
              <w:t xml:space="preserve">και αφού αφαιρεθεί : (i) ποσοστό της </w:t>
            </w:r>
            <w:proofErr w:type="spellStart"/>
            <w:r w:rsidR="003910D8" w:rsidRPr="0066018C">
              <w:rPr>
                <w:rFonts w:asciiTheme="minorHAnsi" w:hAnsiTheme="minorHAnsi" w:cstheme="minorHAnsi"/>
                <w:lang w:val="el-GR"/>
              </w:rPr>
              <w:t>χορηγηθείσας</w:t>
            </w:r>
            <w:proofErr w:type="spellEnd"/>
            <w:r w:rsidR="003910D8" w:rsidRPr="0066018C">
              <w:rPr>
                <w:rFonts w:asciiTheme="minorHAnsi" w:hAnsiTheme="minorHAnsi" w:cstheme="minorHAnsi"/>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003910D8" w:rsidRPr="0066018C">
              <w:rPr>
                <w:rFonts w:asciiTheme="minorHAnsi" w:hAnsiTheme="minorHAnsi" w:cstheme="minorHAnsi"/>
                <w:lang w:val="el-GR"/>
              </w:rPr>
              <w:t>ii</w:t>
            </w:r>
            <w:proofErr w:type="spellEnd"/>
            <w:r w:rsidR="003910D8" w:rsidRPr="0066018C">
              <w:rPr>
                <w:rFonts w:asciiTheme="minorHAnsi" w:hAnsiTheme="minorHAnsi" w:cstheme="minorHAnsi"/>
                <w:lang w:val="el-GR"/>
              </w:rPr>
              <w:t xml:space="preserve">) ο αντίστοιχος τόκος της προκαταβολής, για χρονικό διάστημα από την ημερομηνία λήψεως της προκαταβολής μέχρι την εν λόγω τμηματική παραλαβή. </w:t>
            </w:r>
          </w:p>
          <w:p w14:paraId="50FFA1D4" w14:textId="1CCDC867" w:rsidR="00002A6A" w:rsidRPr="0066018C" w:rsidRDefault="003910D8" w:rsidP="0044045E">
            <w:pPr>
              <w:pStyle w:val="af3"/>
              <w:widowControl w:val="0"/>
              <w:numPr>
                <w:ilvl w:val="0"/>
                <w:numId w:val="30"/>
              </w:numPr>
              <w:spacing w:before="120" w:line="276" w:lineRule="auto"/>
              <w:rPr>
                <w:rFonts w:asciiTheme="minorHAnsi" w:hAnsiTheme="minorHAnsi" w:cstheme="minorHAnsi"/>
                <w:lang w:val="el-GR"/>
              </w:rPr>
            </w:pPr>
            <w:r w:rsidRPr="0066018C">
              <w:rPr>
                <w:rFonts w:asciiTheme="minorHAnsi" w:hAnsiTheme="minorHAnsi" w:cstheme="minorHAnsi"/>
                <w:lang w:val="el-GR"/>
              </w:rPr>
              <w:t xml:space="preserve">Καταβολή </w:t>
            </w:r>
            <w:r w:rsidRPr="0066018C">
              <w:rPr>
                <w:rFonts w:asciiTheme="minorHAnsi" w:hAnsiTheme="minorHAnsi" w:cstheme="minorHAnsi"/>
                <w:b/>
                <w:bCs/>
                <w:lang w:val="el-GR"/>
              </w:rPr>
              <w:t>του υπόλοιπου του συμβατικού τιμήματος</w:t>
            </w:r>
            <w:r w:rsidRPr="0066018C">
              <w:rPr>
                <w:rFonts w:asciiTheme="minorHAnsi" w:hAnsiTheme="minorHAnsi" w:cstheme="minorHAnsi"/>
                <w:lang w:val="el-GR"/>
              </w:rPr>
              <w:t xml:space="preserve">, μετά την οριστική ποιοτική και ποσοτική παραλαβή του συνόλου του </w:t>
            </w:r>
            <w:r w:rsidR="00456211" w:rsidRPr="0066018C">
              <w:rPr>
                <w:rFonts w:asciiTheme="minorHAnsi" w:hAnsiTheme="minorHAnsi" w:cstheme="minorHAnsi"/>
                <w:lang w:val="el-GR"/>
              </w:rPr>
              <w:t xml:space="preserve">Έργου εκάστου </w:t>
            </w:r>
            <w:r w:rsidR="001A7DAC" w:rsidRPr="0066018C">
              <w:rPr>
                <w:rFonts w:asciiTheme="minorHAnsi" w:hAnsiTheme="minorHAnsi" w:cstheme="minorHAnsi"/>
                <w:lang w:val="el-GR"/>
              </w:rPr>
              <w:t>Τμήματος</w:t>
            </w:r>
            <w:r w:rsidRPr="0066018C">
              <w:rPr>
                <w:rFonts w:asciiTheme="minorHAnsi" w:hAnsiTheme="minorHAnsi" w:cstheme="minorHAnsi"/>
                <w:lang w:val="el-GR"/>
              </w:rPr>
              <w:t xml:space="preserve">, αφού αφαιρεθεί : (i) το υπόλοιπο ποσοστό της </w:t>
            </w:r>
            <w:proofErr w:type="spellStart"/>
            <w:r w:rsidRPr="0066018C">
              <w:rPr>
                <w:rFonts w:asciiTheme="minorHAnsi" w:hAnsiTheme="minorHAnsi" w:cstheme="minorHAnsi"/>
                <w:lang w:val="el-GR"/>
              </w:rPr>
              <w:t>χορηγηθείσας</w:t>
            </w:r>
            <w:proofErr w:type="spellEnd"/>
            <w:r w:rsidRPr="0066018C">
              <w:rPr>
                <w:rFonts w:asciiTheme="minorHAnsi" w:hAnsiTheme="minorHAnsi" w:cstheme="minorHAnsi"/>
                <w:lang w:val="el-GR"/>
              </w:rPr>
              <w:t xml:space="preserve"> προκαταβολής (αναλογική απόσβεση </w:t>
            </w:r>
            <w:r w:rsidRPr="0066018C">
              <w:rPr>
                <w:rFonts w:asciiTheme="minorHAnsi" w:hAnsiTheme="minorHAnsi" w:cstheme="minorHAnsi"/>
                <w:lang w:val="el-GR"/>
              </w:rPr>
              <w:lastRenderedPageBreak/>
              <w:t>προκαταβολής), και (</w:t>
            </w:r>
            <w:proofErr w:type="spellStart"/>
            <w:r w:rsidRPr="0066018C">
              <w:rPr>
                <w:rFonts w:asciiTheme="minorHAnsi" w:hAnsiTheme="minorHAnsi" w:cstheme="minorHAnsi"/>
                <w:lang w:val="el-GR"/>
              </w:rPr>
              <w:t>ii</w:t>
            </w:r>
            <w:proofErr w:type="spellEnd"/>
            <w:r w:rsidRPr="0066018C">
              <w:rPr>
                <w:rFonts w:asciiTheme="minorHAnsi" w:hAnsiTheme="minorHAnsi" w:cstheme="minorHAnsi"/>
                <w:lang w:val="el-GR"/>
              </w:rPr>
              <w:t xml:space="preserve">) τόκος επί της </w:t>
            </w:r>
            <w:proofErr w:type="spellStart"/>
            <w:r w:rsidRPr="0066018C">
              <w:rPr>
                <w:rFonts w:asciiTheme="minorHAnsi" w:hAnsiTheme="minorHAnsi" w:cstheme="minorHAnsi"/>
                <w:lang w:val="el-GR"/>
              </w:rPr>
              <w:t>απομειωμένης</w:t>
            </w:r>
            <w:proofErr w:type="spellEnd"/>
            <w:r w:rsidRPr="0066018C">
              <w:rPr>
                <w:rFonts w:asciiTheme="minorHAnsi" w:hAnsiTheme="minorHAnsi" w:cstheme="minorHAnsi"/>
                <w:lang w:val="el-GR"/>
              </w:rPr>
              <w:t xml:space="preserve"> από την προηγούμενη πληρωμή (γ)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bookmarkEnd w:id="354"/>
          </w:p>
        </w:tc>
      </w:tr>
    </w:tbl>
    <w:p w14:paraId="09D42478" w14:textId="77777777" w:rsidR="00002A6A" w:rsidRPr="0066018C" w:rsidRDefault="00002A6A">
      <w:pPr>
        <w:rPr>
          <w:rFonts w:asciiTheme="minorHAnsi" w:hAnsiTheme="minorHAnsi" w:cstheme="minorHAnsi"/>
          <w:b/>
          <w:lang w:val="el-GR"/>
        </w:rPr>
      </w:pPr>
    </w:p>
    <w:p w14:paraId="2A87C851" w14:textId="77777777" w:rsidR="00002A6A" w:rsidRPr="0066018C" w:rsidRDefault="003910D8">
      <w:pPr>
        <w:tabs>
          <w:tab w:val="left" w:pos="426"/>
        </w:tabs>
        <w:spacing w:line="276" w:lineRule="auto"/>
        <w:ind w:left="426" w:hanging="426"/>
        <w:rPr>
          <w:rFonts w:asciiTheme="minorHAnsi" w:hAnsiTheme="minorHAnsi" w:cstheme="minorHAnsi"/>
          <w:lang w:val="el-GR"/>
        </w:rPr>
      </w:pPr>
      <w:r w:rsidRPr="0066018C">
        <w:rPr>
          <w:rFonts w:asciiTheme="minorHAnsi" w:hAnsiTheme="minorHAnsi" w:cstheme="minorHAnsi"/>
          <w:lang w:val="el-GR"/>
        </w:rPr>
        <w:t xml:space="preserve">Επισημαίνεται ότι η παραπάνω προκαταβολή δύναται να χορηγηθεί και τμηματικά. </w:t>
      </w:r>
    </w:p>
    <w:p w14:paraId="361C9229" w14:textId="4AF4BB39" w:rsidR="00002A6A" w:rsidRPr="0066018C" w:rsidRDefault="003910D8">
      <w:pPr>
        <w:spacing w:line="276" w:lineRule="auto"/>
        <w:rPr>
          <w:rFonts w:asciiTheme="minorHAnsi" w:hAnsiTheme="minorHAnsi" w:cstheme="minorHAnsi"/>
          <w:color w:val="FFFF00"/>
          <w:lang w:val="el-GR"/>
        </w:rPr>
      </w:pPr>
      <w:r w:rsidRPr="0066018C">
        <w:rPr>
          <w:rFonts w:asciiTheme="minorHAnsi" w:hAnsiTheme="minorHAnsi" w:cstheme="minorHAnsi"/>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011FF45B" w14:textId="77777777" w:rsidR="00002A6A" w:rsidRPr="0066018C" w:rsidRDefault="00002A6A">
      <w:pPr>
        <w:spacing w:line="276" w:lineRule="auto"/>
        <w:rPr>
          <w:rFonts w:asciiTheme="minorHAnsi" w:hAnsiTheme="minorHAnsi" w:cstheme="minorHAnsi"/>
          <w:color w:val="FFFF00"/>
          <w:lang w:val="el-GR"/>
        </w:rPr>
      </w:pPr>
    </w:p>
    <w:p w14:paraId="41EE0925" w14:textId="29BF5891" w:rsidR="00002A6A" w:rsidRPr="0066018C" w:rsidRDefault="003910D8">
      <w:pPr>
        <w:spacing w:line="276" w:lineRule="auto"/>
        <w:rPr>
          <w:rFonts w:asciiTheme="minorHAnsi" w:hAnsiTheme="minorHAnsi" w:cstheme="minorHAnsi"/>
          <w:lang w:val="el-GR" w:eastAsia="el-GR"/>
        </w:rPr>
      </w:pPr>
      <w:r w:rsidRPr="0066018C">
        <w:rPr>
          <w:rFonts w:asciiTheme="minorHAnsi" w:hAnsiTheme="minorHAnsi" w:cstheme="minorHAnsi"/>
          <w:b/>
          <w:bCs/>
          <w:lang w:val="el-GR"/>
        </w:rPr>
        <w:t>5.1.2.</w:t>
      </w:r>
      <w:r w:rsidR="001A7DAC" w:rsidRPr="0066018C">
        <w:rPr>
          <w:rFonts w:asciiTheme="minorHAnsi" w:hAnsiTheme="minorHAnsi" w:cstheme="minorHAnsi"/>
          <w:b/>
          <w:bCs/>
          <w:lang w:val="el-GR"/>
        </w:rPr>
        <w:t xml:space="preserve"> </w:t>
      </w:r>
      <w:proofErr w:type="spellStart"/>
      <w:r w:rsidRPr="0066018C">
        <w:rPr>
          <w:rFonts w:asciiTheme="minorHAnsi" w:hAnsiTheme="minorHAnsi" w:cstheme="minorHAnsi"/>
          <w:lang w:val="el-GR"/>
        </w:rPr>
        <w:t>Toν</w:t>
      </w:r>
      <w:proofErr w:type="spellEnd"/>
      <w:r w:rsidRPr="0066018C">
        <w:rPr>
          <w:rFonts w:asciiTheme="minorHAnsi" w:hAnsiTheme="minorHAnsi" w:cstheme="minorHAnsi"/>
          <w:lang w:val="el-GR"/>
        </w:rPr>
        <w:t xml:space="preserve"> </w:t>
      </w:r>
      <w:r w:rsidR="001A7DAC" w:rsidRPr="0066018C">
        <w:rPr>
          <w:rFonts w:asciiTheme="minorHAnsi" w:hAnsiTheme="minorHAnsi" w:cstheme="minorHAnsi"/>
          <w:lang w:val="el-GR"/>
        </w:rPr>
        <w:t>α</w:t>
      </w:r>
      <w:r w:rsidRPr="0066018C">
        <w:rPr>
          <w:rFonts w:asciiTheme="minorHAnsi" w:hAnsiTheme="minorHAnsi" w:cstheme="minorHAnsi"/>
          <w:lang w:val="el-GR"/>
        </w:rPr>
        <w:t xml:space="preserve">νάδοχο βαρύνουν </w:t>
      </w:r>
      <w:r w:rsidRPr="0066018C">
        <w:rPr>
          <w:rFonts w:asciiTheme="minorHAnsi" w:hAnsiTheme="minorHAnsi" w:cstheme="minorHAnsi"/>
          <w:lang w:val="el-GR" w:eastAsia="el-GR"/>
        </w:rPr>
        <w:t xml:space="preserve">οι υπέρ τρίτων κρατήσεις, </w:t>
      </w:r>
      <w:r w:rsidR="001A7DAC" w:rsidRPr="0066018C">
        <w:rPr>
          <w:rFonts w:asciiTheme="minorHAnsi" w:hAnsiTheme="minorHAnsi" w:cstheme="minorHAnsi"/>
          <w:lang w:val="el-GR" w:eastAsia="el-GR"/>
        </w:rPr>
        <w:t>καθώ</w:t>
      </w:r>
      <w:r w:rsidRPr="0066018C">
        <w:rPr>
          <w:rFonts w:asciiTheme="minorHAnsi" w:hAnsiTheme="minorHAnsi" w:cstheme="minorHAnsi"/>
          <w:lang w:val="el-GR" w:eastAsia="el-GR"/>
        </w:rPr>
        <w:t xml:space="preserve">ς και κάθε άλλη επιβάρυνση, σύμφωνα με την κείμενη νομοθεσία, μη συμπεριλαμβανομένου Φ.Π.Α., για την </w:t>
      </w:r>
      <w:r w:rsidR="009D6CDB" w:rsidRPr="0066018C">
        <w:rPr>
          <w:rFonts w:asciiTheme="minorHAnsi" w:hAnsiTheme="minorHAnsi" w:cstheme="minorHAnsi"/>
          <w:lang w:val="el-GR" w:eastAsia="el-GR"/>
        </w:rPr>
        <w:t xml:space="preserve">παράδοση αγαθού </w:t>
      </w:r>
      <w:r w:rsidRPr="0066018C">
        <w:rPr>
          <w:rFonts w:asciiTheme="minorHAnsi" w:hAnsiTheme="minorHAnsi" w:cstheme="minorHAnsi"/>
          <w:lang w:val="el-GR" w:eastAsia="el-GR"/>
        </w:rPr>
        <w:t xml:space="preserve"> στον τόπο και με τον τρόπο που προβλέπεται στα έγγραφα της σύμβασης. </w:t>
      </w:r>
    </w:p>
    <w:p w14:paraId="63E1B23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eastAsia="el-GR"/>
        </w:rPr>
        <w:t xml:space="preserve">Ιδίως </w:t>
      </w:r>
      <w:proofErr w:type="spellStart"/>
      <w:r w:rsidRPr="0066018C">
        <w:rPr>
          <w:rFonts w:asciiTheme="minorHAnsi" w:hAnsiTheme="minorHAnsi" w:cstheme="minorHAnsi"/>
          <w:lang w:val="el-GR" w:eastAsia="el-GR"/>
        </w:rPr>
        <w:t>βαρύνεται</w:t>
      </w:r>
      <w:proofErr w:type="spellEnd"/>
      <w:r w:rsidRPr="0066018C">
        <w:rPr>
          <w:rFonts w:asciiTheme="minorHAnsi" w:hAnsiTheme="minorHAnsi" w:cstheme="minorHAnsi"/>
          <w:lang w:val="el-GR" w:eastAsia="el-GR"/>
        </w:rPr>
        <w:t xml:space="preserve"> με τις </w:t>
      </w:r>
      <w:r w:rsidRPr="0066018C">
        <w:rPr>
          <w:rFonts w:asciiTheme="minorHAnsi" w:hAnsiTheme="minorHAnsi" w:cstheme="minorHAnsi"/>
          <w:lang w:val="el-GR"/>
        </w:rPr>
        <w:t xml:space="preserve">ακόλουθες κρατήσεις: </w:t>
      </w:r>
    </w:p>
    <w:p w14:paraId="647F1B95" w14:textId="352F32A6" w:rsidR="00002A6A" w:rsidRPr="0066018C" w:rsidRDefault="003910D8">
      <w:pPr>
        <w:spacing w:after="0" w:line="276" w:lineRule="auto"/>
        <w:rPr>
          <w:rFonts w:asciiTheme="minorHAnsi" w:hAnsiTheme="minorHAnsi" w:cstheme="minorHAnsi"/>
          <w:lang w:val="el-GR"/>
        </w:rPr>
      </w:pPr>
      <w:r w:rsidRPr="0066018C">
        <w:rPr>
          <w:rFonts w:asciiTheme="minorHAnsi" w:hAnsiTheme="minorHAnsi" w:cstheme="minorHAnsi"/>
          <w:lang w:val="el-GR"/>
        </w:rPr>
        <w:t xml:space="preserve">α) Κράτηση ύψους 0,1% </w:t>
      </w:r>
      <w:r w:rsidR="001A7DAC" w:rsidRPr="0066018C">
        <w:rPr>
          <w:rFonts w:asciiTheme="minorHAnsi" w:hAnsiTheme="minorHAnsi" w:cstheme="minorHAnsi"/>
          <w:lang w:val="el-GR"/>
        </w:rPr>
        <w:t>η οποία</w:t>
      </w:r>
      <w:r w:rsidRPr="0066018C">
        <w:rPr>
          <w:rFonts w:asciiTheme="minorHAnsi" w:hAnsiTheme="minorHAnsi" w:cstheme="minorHAnsi"/>
          <w:lang w:val="el-GR"/>
        </w:rPr>
        <w:t xml:space="preserve"> υπολογίζεται επί της αξίας κάθε πληρωμής προ φόρων και κρατήσεων της αρχικής, καθώς και κάθε συμπληρωματικής ή τροποποιητικής σύμβασης.</w:t>
      </w:r>
    </w:p>
    <w:p w14:paraId="7B520C06" w14:textId="77777777" w:rsidR="00002A6A" w:rsidRPr="0066018C" w:rsidRDefault="003910D8">
      <w:pPr>
        <w:spacing w:after="0" w:line="276" w:lineRule="auto"/>
        <w:rPr>
          <w:rFonts w:asciiTheme="minorHAnsi" w:hAnsiTheme="minorHAnsi" w:cstheme="minorHAnsi"/>
          <w:lang w:val="el-GR"/>
        </w:rPr>
      </w:pPr>
      <w:r w:rsidRPr="0066018C">
        <w:rPr>
          <w:rFonts w:asciiTheme="minorHAnsi" w:hAnsiTheme="minorHAnsi" w:cstheme="minorHAnsi"/>
          <w:lang w:val="el-GR"/>
        </w:rPr>
        <w:t xml:space="preserve">Το ποσό της κράτησης </w:t>
      </w:r>
      <w:proofErr w:type="spellStart"/>
      <w:r w:rsidRPr="0066018C">
        <w:rPr>
          <w:rFonts w:asciiTheme="minorHAnsi" w:hAnsiTheme="minorHAnsi" w:cstheme="minorHAnsi"/>
          <w:lang w:val="el-GR"/>
        </w:rPr>
        <w:t>παρακρατείται</w:t>
      </w:r>
      <w:proofErr w:type="spellEnd"/>
      <w:r w:rsidRPr="0066018C">
        <w:rPr>
          <w:rFonts w:asciiTheme="minorHAnsi" w:hAnsiTheme="minorHAnsi" w:cstheme="minorHAnsi"/>
          <w:lang w:val="el-GR"/>
        </w:rPr>
        <w:t xml:space="preserve">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15A44DC6" w14:textId="77777777" w:rsidR="00002A6A" w:rsidRPr="0066018C" w:rsidRDefault="003910D8">
      <w:pPr>
        <w:spacing w:after="0" w:line="276" w:lineRule="auto"/>
        <w:rPr>
          <w:rFonts w:asciiTheme="minorHAnsi" w:hAnsiTheme="minorHAnsi" w:cstheme="minorHAnsi"/>
          <w:lang w:val="el-GR"/>
        </w:rPr>
      </w:pPr>
      <w:r w:rsidRPr="0066018C">
        <w:rPr>
          <w:rFonts w:asciiTheme="minorHAnsi" w:hAnsiTheme="minorHAnsi" w:cstheme="minorHAnsi"/>
          <w:lang w:val="el-GR"/>
        </w:rPr>
        <w:t>Τράπεζα της Ελλάδας:   ΙΒΑΝ GR 2001000240000000026180286</w:t>
      </w:r>
    </w:p>
    <w:p w14:paraId="5B4867B1" w14:textId="77777777" w:rsidR="00002A6A" w:rsidRPr="0066018C" w:rsidRDefault="003910D8">
      <w:pPr>
        <w:spacing w:after="0" w:line="276" w:lineRule="auto"/>
        <w:rPr>
          <w:rFonts w:asciiTheme="minorHAnsi" w:hAnsiTheme="minorHAnsi" w:cstheme="minorHAnsi"/>
          <w:lang w:val="el-GR"/>
        </w:rPr>
      </w:pPr>
      <w:bookmarkStart w:id="355" w:name="_Hlk118712168"/>
      <w:r w:rsidRPr="0066018C">
        <w:rPr>
          <w:rFonts w:asciiTheme="minorHAnsi" w:hAnsiTheme="minorHAnsi" w:cstheme="minorHAnsi"/>
          <w:lang w:val="el-GR"/>
        </w:rPr>
        <w:t>Τράπεζα ΠΕΙΡΑΙΩΣ:       ΙΒΑΝ GR 1901721360005136088985432</w:t>
      </w:r>
      <w:bookmarkEnd w:id="355"/>
    </w:p>
    <w:p w14:paraId="03BEC513" w14:textId="77777777" w:rsidR="00002A6A" w:rsidRPr="0066018C" w:rsidRDefault="00002A6A">
      <w:pPr>
        <w:spacing w:after="0" w:line="276" w:lineRule="auto"/>
        <w:rPr>
          <w:rFonts w:asciiTheme="minorHAnsi" w:hAnsiTheme="minorHAnsi" w:cstheme="minorHAnsi"/>
          <w:lang w:val="el-GR"/>
        </w:rPr>
      </w:pPr>
    </w:p>
    <w:p w14:paraId="489B203A" w14:textId="3F1A5048" w:rsidR="00002A6A" w:rsidRPr="0066018C" w:rsidRDefault="003910D8">
      <w:pPr>
        <w:spacing w:after="0" w:line="276" w:lineRule="auto"/>
        <w:rPr>
          <w:rFonts w:asciiTheme="minorHAnsi" w:hAnsiTheme="minorHAnsi" w:cstheme="minorHAnsi"/>
          <w:lang w:val="el-GR"/>
        </w:rPr>
      </w:pPr>
      <w:r w:rsidRPr="0066018C">
        <w:rPr>
          <w:rFonts w:asciiTheme="minorHAnsi" w:hAnsiTheme="minorHAnsi" w:cstheme="minorHAnsi"/>
          <w:lang w:val="el-GR"/>
        </w:rPr>
        <w:t xml:space="preserve">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Pr="0066018C">
        <w:rPr>
          <w:rFonts w:asciiTheme="minorHAnsi" w:hAnsiTheme="minorHAnsi" w:cstheme="minorHAnsi"/>
          <w:lang w:val="el-GR"/>
        </w:rPr>
        <w:t>παρακρατείται</w:t>
      </w:r>
      <w:proofErr w:type="spellEnd"/>
      <w:r w:rsidRPr="0066018C">
        <w:rPr>
          <w:rFonts w:asciiTheme="minorHAnsi" w:hAnsiTheme="minorHAnsi" w:cstheme="minorHAnsi"/>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1A7DAC" w:rsidRPr="0066018C">
        <w:rPr>
          <w:rFonts w:asciiTheme="minorHAnsi" w:hAnsiTheme="minorHAnsi" w:cstheme="minorHAnsi"/>
          <w:lang w:val="el-GR"/>
        </w:rPr>
        <w:t xml:space="preserve"> </w:t>
      </w:r>
      <w:r w:rsidR="001A7DAC" w:rsidRPr="0066018C">
        <w:rPr>
          <w:rFonts w:asciiTheme="minorHAnsi" w:hAnsiTheme="minorHAnsi" w:cstheme="minorHAnsi"/>
          <w:b/>
          <w:bCs/>
          <w:lang w:val="el-GR"/>
        </w:rPr>
        <w:t>Μέχρι την έκδοση της κοινής απόφασης της παρ. 6 του άρθρου 36 του ν. 4412/2016, η ως άνω κράτηση δεν επιβάλλεται</w:t>
      </w:r>
      <w:r w:rsidR="001A7DAC" w:rsidRPr="0066018C">
        <w:rPr>
          <w:rFonts w:asciiTheme="minorHAnsi" w:hAnsiTheme="minorHAnsi" w:cstheme="minorHAnsi"/>
          <w:lang w:val="el-GR"/>
        </w:rPr>
        <w:t>.</w:t>
      </w:r>
    </w:p>
    <w:p w14:paraId="02301F00" w14:textId="77777777" w:rsidR="00002A6A" w:rsidRPr="0066018C" w:rsidRDefault="00002A6A">
      <w:pPr>
        <w:spacing w:line="276" w:lineRule="auto"/>
        <w:rPr>
          <w:rFonts w:asciiTheme="minorHAnsi" w:hAnsiTheme="minorHAnsi" w:cstheme="minorHAnsi"/>
          <w:lang w:val="el-GR"/>
        </w:rPr>
      </w:pPr>
    </w:p>
    <w:p w14:paraId="4412BBDC" w14:textId="0C2B0614" w:rsidR="004F6F67" w:rsidRPr="0066018C" w:rsidRDefault="004F6F67" w:rsidP="001A7DAC">
      <w:pPr>
        <w:spacing w:line="276" w:lineRule="auto"/>
        <w:rPr>
          <w:rFonts w:asciiTheme="minorHAnsi" w:hAnsiTheme="minorHAnsi" w:cstheme="minorHAnsi"/>
          <w:lang w:val="el-GR"/>
        </w:rPr>
      </w:pPr>
    </w:p>
    <w:p w14:paraId="06A3896F" w14:textId="30DAAD45" w:rsidR="001A7DAC" w:rsidRPr="0066018C" w:rsidRDefault="001A7DAC" w:rsidP="001A7DAC">
      <w:pPr>
        <w:spacing w:line="276" w:lineRule="auto"/>
        <w:rPr>
          <w:rFonts w:asciiTheme="minorHAnsi" w:hAnsiTheme="minorHAnsi" w:cstheme="minorHAnsi"/>
          <w:lang w:val="el-GR"/>
        </w:rPr>
      </w:pPr>
      <w:r w:rsidRPr="0066018C">
        <w:rPr>
          <w:rFonts w:asciiTheme="minorHAnsi" w:hAnsiTheme="minorHAnsi" w:cstheme="minorHAnsi"/>
          <w:b/>
          <w:bCs/>
          <w:lang w:val="el-GR"/>
        </w:rPr>
        <w:t>5.1.3.</w:t>
      </w:r>
      <w:r w:rsidRPr="0066018C">
        <w:rPr>
          <w:rFonts w:asciiTheme="minorHAnsi" w:hAnsiTheme="minorHAnsi" w:cstheme="minorHAnsi"/>
          <w:lang w:val="el-GR"/>
        </w:rPr>
        <w:t xml:space="preserve"> Σε περίπτωση υποβολής ηλεκτρονικού τιμολογίου,  ο ανάδοχος συμπληρώνει στο πεδίο BT-11: Στοιχείο αναφοράς αγαθού του Εθνικού Μορφότυπου Ηλεκτρονικού Τιμολογίου :</w:t>
      </w:r>
    </w:p>
    <w:p w14:paraId="306F7E34" w14:textId="4ADC2703" w:rsidR="00002A6A" w:rsidRPr="0066018C" w:rsidRDefault="001A7DAC" w:rsidP="001A7DAC">
      <w:pPr>
        <w:spacing w:line="276" w:lineRule="auto"/>
        <w:rPr>
          <w:rFonts w:asciiTheme="minorHAnsi" w:hAnsiTheme="minorHAnsi" w:cstheme="minorHAnsi"/>
          <w:lang w:val="el-GR"/>
        </w:rPr>
      </w:pPr>
      <w:r w:rsidRPr="0066018C">
        <w:rPr>
          <w:rFonts w:asciiTheme="minorHAnsi" w:hAnsiTheme="minorHAnsi" w:cstheme="minorHAnsi"/>
          <w:lang w:val="el-GR"/>
        </w:rPr>
        <w:t>•</w:t>
      </w:r>
      <w:r w:rsidRPr="0066018C">
        <w:rPr>
          <w:rFonts w:asciiTheme="minorHAnsi" w:hAnsiTheme="minorHAnsi" w:cstheme="minorHAnsi"/>
          <w:lang w:val="el-GR"/>
        </w:rPr>
        <w:tab/>
        <w:t>«τον  κωδικοποιημένο Ενάριθμο»</w:t>
      </w:r>
    </w:p>
    <w:p w14:paraId="0DF7FAA9" w14:textId="77777777" w:rsidR="001A7DAC" w:rsidRPr="0066018C" w:rsidRDefault="001A7DAC" w:rsidP="001A7DAC">
      <w:pPr>
        <w:spacing w:line="276" w:lineRule="auto"/>
        <w:rPr>
          <w:rFonts w:asciiTheme="minorHAnsi" w:hAnsiTheme="minorHAnsi" w:cstheme="minorHAnsi"/>
          <w:lang w:val="el-GR"/>
        </w:rPr>
      </w:pPr>
    </w:p>
    <w:p w14:paraId="404960E8" w14:textId="77777777" w:rsidR="00002A6A" w:rsidRPr="0066018C" w:rsidRDefault="003910D8" w:rsidP="0044045E">
      <w:pPr>
        <w:pStyle w:val="2"/>
        <w:numPr>
          <w:ilvl w:val="1"/>
          <w:numId w:val="142"/>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56" w:name="_Toc97194460"/>
      <w:bookmarkStart w:id="357" w:name="_Toc97194326"/>
      <w:bookmarkStart w:id="358" w:name="_Ref496607484"/>
      <w:bookmarkStart w:id="359" w:name="_Toc202448148"/>
      <w:r w:rsidRPr="0066018C">
        <w:rPr>
          <w:rFonts w:asciiTheme="minorHAnsi" w:hAnsiTheme="minorHAnsi" w:cstheme="minorHAnsi"/>
          <w:lang w:val="el-GR"/>
        </w:rPr>
        <w:t>Κήρυξη οικονομικού φορέα έκπτωτου - Κυρώσεις</w:t>
      </w:r>
      <w:bookmarkEnd w:id="356"/>
      <w:bookmarkEnd w:id="357"/>
      <w:bookmarkEnd w:id="358"/>
      <w:bookmarkEnd w:id="359"/>
    </w:p>
    <w:p w14:paraId="5A176E92" w14:textId="77777777" w:rsidR="00002A6A" w:rsidRPr="0066018C" w:rsidRDefault="003910D8">
      <w:pPr>
        <w:spacing w:line="276" w:lineRule="auto"/>
        <w:rPr>
          <w:rFonts w:asciiTheme="minorHAnsi" w:eastAsia="SimSun" w:hAnsiTheme="minorHAnsi" w:cstheme="minorHAnsi"/>
          <w:color w:val="5B9BD5"/>
          <w:spacing w:val="5"/>
          <w:lang w:val="el-GR"/>
        </w:rPr>
      </w:pPr>
      <w:r w:rsidRPr="0066018C">
        <w:rPr>
          <w:rFonts w:asciiTheme="minorHAnsi" w:eastAsia="SimSun" w:hAnsiTheme="minorHAnsi" w:cstheme="minorHAnsi"/>
          <w:b/>
          <w:bCs/>
          <w:lang w:val="el-GR"/>
        </w:rPr>
        <w:t>5.2.1</w:t>
      </w:r>
      <w:r w:rsidRPr="0066018C">
        <w:rPr>
          <w:rFonts w:asciiTheme="minorHAnsi" w:eastAsia="SimSun" w:hAnsiTheme="minorHAnsi" w:cstheme="minorHAnsi"/>
          <w:lang w:val="el-GR"/>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Pr="0066018C">
        <w:rPr>
          <w:rFonts w:asciiTheme="minorHAnsi" w:eastAsia="SimSun" w:hAnsiTheme="minorHAnsi" w:cstheme="minorHAnsi"/>
          <w:color w:val="5B9BD5"/>
          <w:spacing w:val="5"/>
          <w:lang w:val="el-GR"/>
        </w:rPr>
        <w:t>:</w:t>
      </w:r>
    </w:p>
    <w:p w14:paraId="17D245D3"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α) στην περίπτωση της παρ. 7 του άρθρου 105 περί κατακύρωσης και σύναψης σύμβασης</w:t>
      </w:r>
    </w:p>
    <w:p w14:paraId="78CD74BC"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7D043C44"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lastRenderedPageBreak/>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4F778AB2" w14:textId="77777777" w:rsidR="0079184E" w:rsidRPr="0066018C" w:rsidRDefault="0079184E" w:rsidP="0079184E">
      <w:pPr>
        <w:suppressAutoHyphens w:val="0"/>
        <w:spacing w:after="0"/>
        <w:rPr>
          <w:rFonts w:asciiTheme="minorHAnsi" w:eastAsia="SimSun" w:hAnsiTheme="minorHAnsi" w:cstheme="minorHAnsi"/>
          <w:lang w:val="el-GR"/>
        </w:rPr>
      </w:pPr>
    </w:p>
    <w:p w14:paraId="2688F32B" w14:textId="148BBA52"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 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706E01EE" w14:textId="77777777" w:rsidR="0079184E" w:rsidRPr="0066018C" w:rsidRDefault="0079184E" w:rsidP="0079184E">
      <w:pPr>
        <w:suppressAutoHyphens w:val="0"/>
        <w:spacing w:after="0"/>
        <w:rPr>
          <w:rFonts w:asciiTheme="minorHAnsi" w:eastAsia="SimSun" w:hAnsiTheme="minorHAnsi" w:cstheme="minorHAnsi"/>
          <w:lang w:val="el-GR"/>
        </w:rPr>
      </w:pPr>
    </w:p>
    <w:p w14:paraId="6EE572D6" w14:textId="38109D44"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004C50D7" w14:textId="77777777" w:rsidR="00AF5293" w:rsidRPr="0066018C" w:rsidRDefault="00AF5293" w:rsidP="0079184E">
      <w:pPr>
        <w:suppressAutoHyphens w:val="0"/>
        <w:spacing w:after="0"/>
        <w:rPr>
          <w:rFonts w:asciiTheme="minorHAnsi" w:eastAsia="SimSun" w:hAnsiTheme="minorHAnsi" w:cstheme="minorHAnsi"/>
          <w:lang w:val="el-GR"/>
        </w:rPr>
      </w:pPr>
    </w:p>
    <w:p w14:paraId="7373811D"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73F842B" w14:textId="77777777" w:rsidR="00AF5293" w:rsidRPr="0066018C" w:rsidRDefault="00AF5293" w:rsidP="0079184E">
      <w:pPr>
        <w:suppressAutoHyphens w:val="0"/>
        <w:spacing w:after="0"/>
        <w:rPr>
          <w:rFonts w:asciiTheme="minorHAnsi" w:eastAsia="SimSun" w:hAnsiTheme="minorHAnsi" w:cstheme="minorHAnsi"/>
          <w:lang w:val="el-GR"/>
        </w:rPr>
      </w:pPr>
    </w:p>
    <w:p w14:paraId="312D1BAA"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α) ολική κατάπτωση της εγγύησης καλής εκτέλεσης της σύμβασης,</w:t>
      </w:r>
    </w:p>
    <w:p w14:paraId="264313AD" w14:textId="77777777" w:rsidR="00AF5293" w:rsidRPr="0066018C" w:rsidRDefault="00AF5293" w:rsidP="0079184E">
      <w:pPr>
        <w:suppressAutoHyphens w:val="0"/>
        <w:spacing w:after="0"/>
        <w:rPr>
          <w:rFonts w:asciiTheme="minorHAnsi" w:eastAsia="SimSun" w:hAnsiTheme="minorHAnsi" w:cstheme="minorHAnsi"/>
          <w:lang w:val="el-GR"/>
        </w:rPr>
      </w:pPr>
    </w:p>
    <w:p w14:paraId="2A8B126A"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w:t>
      </w:r>
    </w:p>
    <w:p w14:paraId="266DB671" w14:textId="77777777" w:rsidR="00AF5293" w:rsidRPr="0066018C" w:rsidRDefault="00AF5293" w:rsidP="0079184E">
      <w:pPr>
        <w:suppressAutoHyphens w:val="0"/>
        <w:spacing w:after="0"/>
        <w:rPr>
          <w:rFonts w:asciiTheme="minorHAnsi" w:eastAsia="SimSun" w:hAnsiTheme="minorHAnsi" w:cstheme="minorHAnsi"/>
          <w:lang w:val="el-GR"/>
        </w:rPr>
      </w:pPr>
    </w:p>
    <w:p w14:paraId="344E3530"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γ) Καταλογισμός του διαφέροντος, που προκύπτει εις βάρος της αναθέτουσας αρχής, εφόσον αυτή προμηθευτεί τα αγαθά, που δεν προσκομίστηκαν προσηκόντως από τον έκπτωτο οικονομικό φορέα, αναθέτοντας το ανεκτέλεστο αντικείμενο της σύμβασης στον επόμενο κατά σειρά κατάταξης οικονομικό φορέα που είχε λάβει μέρος στη διαδικασία ανάθεσης της σύμβασης. Αν ο οικονομικός φορέας του προηγούμενου εδαφίου δεν αποδεχθεί την ανάθεση της σύμβασης, η αναθέτουσα αρχή μπορεί να προμηθευτεί τα αγαθά, που δεν προσκομίστηκαν προσηκόντως από τον έκπτωτο οικονομικό φορέα, από τρίτο οικονομικό φορέα, είτε με διενέργεια νέας διαδικασίας ανάθεσης σύμβασης, είτε με προσφυγή στη διαδικασία διαπραγμάτευσης, χωρίς προηγούμενη δημοσίευση, εφόσον συντρέχουν οι προϋποθέσεις του άρθρου 32 του ν. 4412/2016. Το διαφέρον υπολογίζεται με τον ακόλουθο τύπο:</w:t>
      </w:r>
    </w:p>
    <w:p w14:paraId="036C2082" w14:textId="77777777" w:rsidR="00D608A4" w:rsidRPr="0066018C" w:rsidRDefault="00D608A4" w:rsidP="0079184E">
      <w:pPr>
        <w:suppressAutoHyphens w:val="0"/>
        <w:spacing w:after="0"/>
        <w:rPr>
          <w:rFonts w:asciiTheme="minorHAnsi" w:eastAsia="SimSun" w:hAnsiTheme="minorHAnsi" w:cstheme="minorHAnsi"/>
          <w:lang w:val="el-GR"/>
        </w:rPr>
      </w:pPr>
    </w:p>
    <w:p w14:paraId="375B539F"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Δ = (ΤΚΤ ΤΚΕ) x Π Όπου: Δ = Διαφέρον που θα προκύψει εις βάρος της αναθέτουσας αρχής, εφόσον αυτή προμηθευτεί τα αγαθά που δεν προσκομίστηκαν προσηκόντως από τον έκπτωτο οικονομικό φορέα, σύμφωνα με τα ανωτέρω αναφερόμενα. Το διαφέρον λαμβάνει θετικές τιμές, αλλιώς θεωρείται ίσο με μηδέν.</w:t>
      </w:r>
    </w:p>
    <w:p w14:paraId="31B6F1DE" w14:textId="77777777" w:rsidR="00D608A4" w:rsidRPr="0066018C" w:rsidRDefault="00D608A4" w:rsidP="0079184E">
      <w:pPr>
        <w:suppressAutoHyphens w:val="0"/>
        <w:spacing w:after="0"/>
        <w:rPr>
          <w:rFonts w:asciiTheme="minorHAnsi" w:eastAsia="SimSun" w:hAnsiTheme="minorHAnsi" w:cstheme="minorHAnsi"/>
          <w:lang w:val="el-GR"/>
        </w:rPr>
      </w:pPr>
    </w:p>
    <w:p w14:paraId="45A3C4CA"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ΤΚΤ = Τιμή κατακύρωσης της προμήθειας των αγαθών, που δεν προσκομίστηκαν προσηκόντως από τον έκπτωτο οικονομικό φορέα στον νέο ανάδοχο.</w:t>
      </w:r>
    </w:p>
    <w:p w14:paraId="36C164E8"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ΤΚΕ = Τιμή κατακύρωσης της προμήθειας των αγαθών, που δεν προσκομίστηκαν προσηκόντως από τον έκπτωτο οικονομικό φορέα, σύμφωνα με τη σύμβαση από την οποία κηρύχθηκε έκπτωτος ο οικονομικός φορέας.</w:t>
      </w:r>
    </w:p>
    <w:p w14:paraId="7F715296" w14:textId="77777777" w:rsidR="00D608A4" w:rsidRPr="0066018C" w:rsidRDefault="00D608A4" w:rsidP="0079184E">
      <w:pPr>
        <w:suppressAutoHyphens w:val="0"/>
        <w:spacing w:after="0"/>
        <w:rPr>
          <w:rFonts w:asciiTheme="minorHAnsi" w:eastAsia="SimSun" w:hAnsiTheme="minorHAnsi" w:cstheme="minorHAnsi"/>
          <w:lang w:val="el-GR"/>
        </w:rPr>
      </w:pPr>
    </w:p>
    <w:p w14:paraId="3448E4DC" w14:textId="6994DBCB"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Π = Συντελεστής προσαύξησης προσδιορισμού της έμμεσης ζημίας που προκαλείται στην αναθέτουσα αρχή από την έκπτωση του αναδόχου ο οποίος λαμβάνει την τιμή 1,01.</w:t>
      </w:r>
    </w:p>
    <w:p w14:paraId="7B1AD330" w14:textId="77777777" w:rsidR="0079184E" w:rsidRPr="0066018C" w:rsidRDefault="0079184E" w:rsidP="0079184E">
      <w:pPr>
        <w:suppressAutoHyphens w:val="0"/>
        <w:spacing w:after="0"/>
        <w:rPr>
          <w:rFonts w:asciiTheme="minorHAnsi" w:eastAsia="SimSun" w:hAnsiTheme="minorHAnsi" w:cstheme="minorHAnsi"/>
          <w:lang w:val="el-GR"/>
        </w:rPr>
      </w:pPr>
    </w:p>
    <w:p w14:paraId="6B8097D2" w14:textId="77777777"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lastRenderedPageBreak/>
        <w:t>Ο καταλογισμός του διαφέροντος επιβάλλεται στον έκπτωτο οικονομικό φορέα με απόφαση της αναθέτουσας αρχής, που εκδίδεται σε αποκλειστική προθεσμία δεκαοκτώ (18) μηνών μετά την έκδοση και την κοινοποίηση της απόφασης κήρυξης εκπτώτου, και εφόσον κατακυρωθεί η προμήθεια των αγαθών που δεν προσκομίστηκαν προσηκόντως από τον έκπτωτο οικονομικό φορέα σε τρίτο οικονομικό φορέα. Για την είσπραξη του διαφέροντος από τον έκπτωτο οικονομικό φορέα μπορεί να εφαρμόζεται η διαδικασία του Κώδικα Είσπραξης Δημόσιων Εσόδων. Το διαφέρον εισπράττεται υπέρ της αναθέτουσας αρχής.</w:t>
      </w:r>
    </w:p>
    <w:p w14:paraId="5076FFDE" w14:textId="77777777" w:rsidR="00E6405D" w:rsidRPr="0066018C" w:rsidRDefault="00E6405D" w:rsidP="0079184E">
      <w:pPr>
        <w:suppressAutoHyphens w:val="0"/>
        <w:spacing w:after="0"/>
        <w:rPr>
          <w:rFonts w:asciiTheme="minorHAnsi" w:eastAsia="SimSun" w:hAnsiTheme="minorHAnsi" w:cstheme="minorHAnsi"/>
          <w:lang w:val="el-GR"/>
        </w:rPr>
      </w:pPr>
    </w:p>
    <w:p w14:paraId="58229459" w14:textId="604EF76D" w:rsidR="0079184E" w:rsidRPr="0066018C" w:rsidRDefault="0079184E" w:rsidP="0079184E">
      <w:pPr>
        <w:suppressAutoHyphens w:val="0"/>
        <w:spacing w:after="0"/>
        <w:rPr>
          <w:rFonts w:asciiTheme="minorHAnsi" w:eastAsia="SimSun" w:hAnsiTheme="minorHAnsi" w:cstheme="minorHAnsi"/>
          <w:lang w:val="el-GR"/>
        </w:rPr>
      </w:pPr>
      <w:r w:rsidRPr="0066018C">
        <w:rPr>
          <w:rFonts w:asciiTheme="minorHAnsi" w:eastAsia="SimSun" w:hAnsiTheme="minorHAnsi" w:cstheme="minorHAnsi"/>
          <w:lang w:val="el-GR"/>
        </w:rPr>
        <w:t xml:space="preserve">δ) Επιπλέον, μπορεί να επιβληθεί προσωρινός αποκλεισμός του αναδόχου από το σύνολο των συμβάσεων προμηθειών ή υπηρεσιών των φορέων που εμπίπτουν στις διατάξεις του ν. 4412/2016 κατά τα ειδικότερα προβλεπόμενα στο άρθρο 74 του ως άνω νόμου, περί αποκλεισμού οικονομικού φορέα από δημόσιες συμβάσεις. [η κύρωση του οριζόντιου αποκλεισμού δύναται να επιβληθεί μετά την έκδοση του προβλεπόμενου </w:t>
      </w:r>
      <w:proofErr w:type="spellStart"/>
      <w:r w:rsidRPr="0066018C">
        <w:rPr>
          <w:rFonts w:asciiTheme="minorHAnsi" w:eastAsia="SimSun" w:hAnsiTheme="minorHAnsi" w:cstheme="minorHAnsi"/>
          <w:lang w:val="el-GR"/>
        </w:rPr>
        <w:t>π.δ.</w:t>
      </w:r>
      <w:proofErr w:type="spellEnd"/>
      <w:r w:rsidRPr="0066018C">
        <w:rPr>
          <w:rFonts w:asciiTheme="minorHAnsi" w:eastAsia="SimSun" w:hAnsiTheme="minorHAnsi" w:cstheme="minorHAnsi"/>
          <w:lang w:val="el-GR"/>
        </w:rPr>
        <w:t>]</w:t>
      </w:r>
    </w:p>
    <w:p w14:paraId="5AACAF87" w14:textId="77777777" w:rsidR="00E6405D" w:rsidRPr="0066018C" w:rsidRDefault="00E6405D" w:rsidP="0079184E">
      <w:pPr>
        <w:suppressAutoHyphens w:val="0"/>
        <w:spacing w:after="0"/>
        <w:rPr>
          <w:rFonts w:asciiTheme="minorHAnsi" w:hAnsiTheme="minorHAnsi" w:cstheme="minorHAnsi"/>
          <w:lang w:val="el-GR"/>
        </w:rPr>
      </w:pPr>
    </w:p>
    <w:p w14:paraId="13A537BF" w14:textId="77777777" w:rsidR="00002A6A" w:rsidRPr="0066018C" w:rsidRDefault="003910D8">
      <w:pPr>
        <w:suppressAutoHyphens w:val="0"/>
        <w:spacing w:line="276" w:lineRule="auto"/>
        <w:rPr>
          <w:rFonts w:asciiTheme="minorHAnsi" w:hAnsiTheme="minorHAnsi" w:cstheme="minorHAnsi"/>
          <w:b/>
          <w:bCs/>
          <w:u w:val="single"/>
          <w:lang w:val="el-GR"/>
        </w:rPr>
      </w:pPr>
      <w:r w:rsidRPr="0066018C">
        <w:rPr>
          <w:rFonts w:asciiTheme="minorHAnsi" w:hAnsiTheme="minorHAnsi" w:cstheme="minorHAnsi"/>
          <w:b/>
          <w:bCs/>
          <w:u w:val="single"/>
          <w:lang w:val="el-GR"/>
        </w:rPr>
        <w:t xml:space="preserve">5.2.2 Υλικά  </w:t>
      </w:r>
    </w:p>
    <w:p w14:paraId="0A766B8C"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Αν ο εξοπλισμός και το Λογισμικό φορτωθεί - παραδοθεί ή αντικατασταθεί μετά τη λήξη του συμβατικού χρόνου και μέχρι λήξης του χρόνου της παράτασης που χορηγήθηκε, σύμφωνα με το άρθρο 206 του Ν.4412/16, επιβάλλεται πρόστιμο 5% επί της συμβατικής αξίας της ποσότητας που παραδόθηκε εκπρόθεσμα.</w:t>
      </w:r>
    </w:p>
    <w:p w14:paraId="7C089294"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 xml:space="preserve">Το παραπάνω πρόστιμο υπολογίζεται επί της συμβατικής αξίας των εκπρόθεσμα </w:t>
      </w:r>
      <w:proofErr w:type="spellStart"/>
      <w:r w:rsidRPr="0066018C">
        <w:rPr>
          <w:rFonts w:asciiTheme="minorHAnsi" w:hAnsiTheme="minorHAnsi" w:cstheme="minorHAnsi"/>
          <w:lang w:val="el-GR"/>
        </w:rPr>
        <w:t>παραδοθέντων</w:t>
      </w:r>
      <w:proofErr w:type="spellEnd"/>
      <w:r w:rsidRPr="0066018C">
        <w:rPr>
          <w:rFonts w:asciiTheme="minorHAnsi" w:hAnsiTheme="minorHAnsi" w:cstheme="minorHAnsi"/>
          <w:lang w:val="el-GR"/>
        </w:rPr>
        <w:t xml:space="preserve">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6FEC24DC" w14:textId="0864D808"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Κατά τον υπολογισμό του χρονικού διαστήματος της καθυστέρησης για φόρτωση</w:t>
      </w:r>
      <w:r w:rsidR="00E6405D" w:rsidRPr="0066018C">
        <w:rPr>
          <w:rFonts w:asciiTheme="minorHAnsi" w:hAnsiTheme="minorHAnsi" w:cstheme="minorHAnsi"/>
          <w:lang w:val="el-GR"/>
        </w:rPr>
        <w:t xml:space="preserve"> </w:t>
      </w:r>
      <w:r w:rsidRPr="0066018C">
        <w:rPr>
          <w:rFonts w:asciiTheme="minorHAnsi" w:hAnsiTheme="minorHAnsi" w:cstheme="minorHAnsi"/>
          <w:lang w:val="el-GR"/>
        </w:rPr>
        <w:t>- παράδοση ή αντικατάσταση των υλικών, με απόφαση του αποφαιν</w:t>
      </w:r>
      <w:r w:rsidR="00E6405D" w:rsidRPr="0066018C">
        <w:rPr>
          <w:rFonts w:asciiTheme="minorHAnsi" w:hAnsiTheme="minorHAnsi" w:cstheme="minorHAnsi"/>
          <w:lang w:val="el-GR"/>
        </w:rPr>
        <w:t>ό</w:t>
      </w:r>
      <w:r w:rsidRPr="0066018C">
        <w:rPr>
          <w:rFonts w:asciiTheme="minorHAnsi" w:hAnsiTheme="minorHAnsi" w:cstheme="minorHAnsi"/>
          <w:lang w:val="el-GR"/>
        </w:rPr>
        <w:t>μ</w:t>
      </w:r>
      <w:r w:rsidR="00E6405D" w:rsidRPr="0066018C">
        <w:rPr>
          <w:rFonts w:asciiTheme="minorHAnsi" w:hAnsiTheme="minorHAnsi" w:cstheme="minorHAnsi"/>
          <w:lang w:val="el-GR"/>
        </w:rPr>
        <w:t>ε</w:t>
      </w:r>
      <w:r w:rsidRPr="0066018C">
        <w:rPr>
          <w:rFonts w:asciiTheme="minorHAnsi" w:hAnsiTheme="minorHAnsi" w:cstheme="minorHAnsi"/>
          <w:lang w:val="el-GR"/>
        </w:rPr>
        <w:t>νου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514EF7BE"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5D831C8C"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09EB0F9D"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Σε περίπτωση ένωσης οικονομικών φορέων, το πρόστιμο και οι τόκοι επιβάλλονται αναλόγως σε όλα τα μέλη της ένωσης.</w:t>
      </w:r>
    </w:p>
    <w:p w14:paraId="340E0EF6" w14:textId="77777777" w:rsidR="00E6405D" w:rsidRPr="0066018C" w:rsidRDefault="00E6405D">
      <w:pPr>
        <w:suppressAutoHyphens w:val="0"/>
        <w:spacing w:line="276" w:lineRule="auto"/>
        <w:rPr>
          <w:rFonts w:asciiTheme="minorHAnsi" w:hAnsiTheme="minorHAnsi" w:cstheme="minorHAnsi"/>
          <w:lang w:val="el-GR"/>
        </w:rPr>
      </w:pPr>
    </w:p>
    <w:p w14:paraId="19C2AAF7" w14:textId="77777777" w:rsidR="00002A6A" w:rsidRPr="0066018C" w:rsidRDefault="003910D8">
      <w:pPr>
        <w:suppressAutoHyphens w:val="0"/>
        <w:spacing w:line="276" w:lineRule="auto"/>
        <w:rPr>
          <w:rFonts w:asciiTheme="minorHAnsi" w:hAnsiTheme="minorHAnsi" w:cstheme="minorHAnsi"/>
          <w:b/>
          <w:bCs/>
          <w:u w:val="single"/>
          <w:lang w:val="el-GR"/>
        </w:rPr>
      </w:pPr>
      <w:r w:rsidRPr="0066018C">
        <w:rPr>
          <w:rFonts w:asciiTheme="minorHAnsi" w:hAnsiTheme="minorHAnsi" w:cstheme="minorHAnsi"/>
          <w:b/>
          <w:bCs/>
          <w:u w:val="single"/>
          <w:lang w:val="el-GR"/>
        </w:rPr>
        <w:t xml:space="preserve">5.2.3 Υπηρεσίες </w:t>
      </w:r>
    </w:p>
    <w:p w14:paraId="5C2590A8" w14:textId="5460E6BB"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 xml:space="preserve">Αν οι υπηρεσίες παρασχεθούν/τα παραδοτέα παραδοθούν από υπαιτιότητα του Αναδόχου μετά τη λήξη της διάρκειας της Σύμβασης, και μέχρι λήξης του χρόνου της παράτασης που χορηγήθηκε είναι δυνατόν να επιβάλλονται εις βάρος του Αναδόχου ποινικές ρήτρες, με αιτιολογημένη απόφαση της </w:t>
      </w:r>
      <w:r w:rsidR="00E6405D" w:rsidRPr="0066018C">
        <w:rPr>
          <w:rFonts w:asciiTheme="minorHAnsi" w:hAnsiTheme="minorHAnsi" w:cstheme="minorHAnsi"/>
          <w:lang w:val="el-GR"/>
        </w:rPr>
        <w:t>α</w:t>
      </w:r>
      <w:r w:rsidRPr="0066018C">
        <w:rPr>
          <w:rFonts w:asciiTheme="minorHAnsi" w:hAnsiTheme="minorHAnsi" w:cstheme="minorHAnsi"/>
          <w:lang w:val="el-GR"/>
        </w:rPr>
        <w:t xml:space="preserve">ναθέτουσας </w:t>
      </w:r>
      <w:r w:rsidR="00E6405D" w:rsidRPr="0066018C">
        <w:rPr>
          <w:rFonts w:asciiTheme="minorHAnsi" w:hAnsiTheme="minorHAnsi" w:cstheme="minorHAnsi"/>
          <w:lang w:val="el-GR"/>
        </w:rPr>
        <w:t>α</w:t>
      </w:r>
      <w:r w:rsidRPr="0066018C">
        <w:rPr>
          <w:rFonts w:asciiTheme="minorHAnsi" w:hAnsiTheme="minorHAnsi" w:cstheme="minorHAnsi"/>
          <w:lang w:val="el-GR"/>
        </w:rPr>
        <w:t xml:space="preserve">ρχής, σύμφωνα με το Άρθρο 218 του </w:t>
      </w:r>
      <w:r w:rsidR="00E6405D" w:rsidRPr="0066018C">
        <w:rPr>
          <w:rFonts w:asciiTheme="minorHAnsi" w:hAnsiTheme="minorHAnsi" w:cstheme="minorHAnsi"/>
          <w:lang w:val="el-GR"/>
        </w:rPr>
        <w:t>ν</w:t>
      </w:r>
      <w:r w:rsidRPr="0066018C">
        <w:rPr>
          <w:rFonts w:asciiTheme="minorHAnsi" w:hAnsiTheme="minorHAnsi" w:cstheme="minorHAnsi"/>
          <w:lang w:val="el-GR"/>
        </w:rPr>
        <w:t>. 4412/2016.</w:t>
      </w:r>
    </w:p>
    <w:p w14:paraId="255F5044"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Οι ποινικές ρήτρες υπολογίζονται ως εξής:</w:t>
      </w:r>
    </w:p>
    <w:p w14:paraId="5497111A"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lastRenderedPageBreak/>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4277E877"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0D1DE4CA"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4EDEDEC4"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Το ποσό των ποινικών ρητρών αφαιρείται/συμψηφίζεται από/με την αμοιβή του αναδόχου.</w:t>
      </w:r>
    </w:p>
    <w:p w14:paraId="5714E6AF" w14:textId="7777777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Η επιβολή ποινικών ρητρών δεν στερεί από την αναθέτουσα αρχή το δικαίωμα να κηρύξει τον ανάδοχο έκπτωτο.</w:t>
      </w:r>
    </w:p>
    <w:p w14:paraId="57E2AD7A" w14:textId="77777777" w:rsidR="00002A6A" w:rsidRPr="0066018C" w:rsidRDefault="00002A6A">
      <w:pPr>
        <w:suppressAutoHyphens w:val="0"/>
        <w:spacing w:after="0"/>
        <w:rPr>
          <w:rFonts w:asciiTheme="minorHAnsi" w:hAnsiTheme="minorHAnsi" w:cstheme="minorHAnsi"/>
          <w:lang w:val="el-GR"/>
        </w:rPr>
      </w:pPr>
    </w:p>
    <w:p w14:paraId="2E25FC5C" w14:textId="77777777" w:rsidR="00002A6A" w:rsidRPr="0066018C" w:rsidRDefault="003910D8" w:rsidP="0044045E">
      <w:pPr>
        <w:pStyle w:val="2"/>
        <w:numPr>
          <w:ilvl w:val="1"/>
          <w:numId w:val="143"/>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60" w:name="_Toc97194461"/>
      <w:bookmarkStart w:id="361" w:name="_Toc97194327"/>
      <w:bookmarkStart w:id="362" w:name="_Ref55324340"/>
      <w:bookmarkStart w:id="363" w:name="_Ref180674984"/>
      <w:bookmarkStart w:id="364" w:name="_Toc202448149"/>
      <w:r w:rsidRPr="0066018C">
        <w:rPr>
          <w:rFonts w:asciiTheme="minorHAnsi" w:hAnsiTheme="minorHAnsi" w:cstheme="minorHAnsi"/>
          <w:lang w:val="el-GR"/>
        </w:rPr>
        <w:t>Διοικητικές προσφυγές κατά τη διαδικασία εκτέλεσης</w:t>
      </w:r>
      <w:bookmarkEnd w:id="360"/>
      <w:bookmarkEnd w:id="361"/>
      <w:bookmarkEnd w:id="362"/>
      <w:bookmarkEnd w:id="363"/>
      <w:bookmarkEnd w:id="364"/>
    </w:p>
    <w:p w14:paraId="024F2380" w14:textId="5A1E1B47"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 xml:space="preserve">Ο ανάδοχος μπορεί κατά των αποφάσεων που επιβάλλουν σε βάρος του κυρώσεις, δυνάμει των όρων των άρθρων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496607484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5.2</w:t>
      </w:r>
      <w:r w:rsidRPr="0066018C">
        <w:fldChar w:fldCharType="end"/>
      </w:r>
      <w:r w:rsidRPr="0066018C">
        <w:rPr>
          <w:rFonts w:asciiTheme="minorHAnsi" w:hAnsiTheme="minorHAnsi" w:cstheme="minorHAnsi"/>
          <w:lang w:val="el-GR"/>
        </w:rPr>
        <w:t xml:space="preserve"> (Κήρυξη οικονομικού φορέα εκπτώτου - Κυρώσεις)</w:t>
      </w:r>
      <w:r w:rsidR="00A34C1C" w:rsidRPr="0066018C">
        <w:rPr>
          <w:rFonts w:asciiTheme="minorHAnsi" w:hAnsiTheme="minorHAnsi" w:cstheme="minorHAnsi"/>
          <w:lang w:val="el-GR"/>
        </w:rPr>
        <w:t>, 6.2 (Διάρκεια σύμβασης)</w:t>
      </w:r>
      <w:r w:rsidRPr="0066018C">
        <w:rPr>
          <w:rFonts w:asciiTheme="minorHAnsi" w:hAnsiTheme="minorHAnsi" w:cstheme="minorHAnsi"/>
          <w:lang w:val="el-GR"/>
        </w:rPr>
        <w:t xml:space="preserve">και 6.4. (Απόρριψη παραδοτέων – Αντικατάσταση), καθώς και </w:t>
      </w:r>
      <w:proofErr w:type="spellStart"/>
      <w:r w:rsidRPr="0066018C">
        <w:rPr>
          <w:rFonts w:asciiTheme="minorHAnsi" w:hAnsiTheme="minorHAnsi" w:cstheme="minorHAnsi"/>
          <w:lang w:val="el-GR"/>
        </w:rPr>
        <w:t>κατ</w:t>
      </w:r>
      <w:proofErr w:type="spellEnd"/>
      <w:r w:rsidRPr="0066018C">
        <w:rPr>
          <w:rFonts w:asciiTheme="minorHAnsi" w:hAnsiTheme="minorHAnsi" w:cstheme="minorHAnsi"/>
          <w:lang w:val="el-GR"/>
        </w:rPr>
        <w:t xml:space="preserve">΄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w:t>
      </w:r>
      <w:proofErr w:type="spellStart"/>
      <w:r w:rsidRPr="0066018C">
        <w:rPr>
          <w:rFonts w:asciiTheme="minorHAnsi" w:hAnsiTheme="minorHAnsi" w:cstheme="minorHAnsi"/>
          <w:lang w:val="el-GR"/>
        </w:rPr>
        <w:t>επιβ</w:t>
      </w:r>
      <w:r w:rsidR="00E6405D" w:rsidRPr="0066018C">
        <w:rPr>
          <w:rFonts w:asciiTheme="minorHAnsi" w:hAnsiTheme="minorHAnsi" w:cstheme="minorHAnsi"/>
          <w:lang w:val="el-GR"/>
        </w:rPr>
        <w:t>ληθείσες</w:t>
      </w:r>
      <w:proofErr w:type="spellEnd"/>
      <w:r w:rsidRPr="0066018C">
        <w:rPr>
          <w:rFonts w:asciiTheme="minorHAnsi" w:hAnsiTheme="minorHAnsi" w:cstheme="minorHAnsi"/>
          <w:lang w:val="el-GR"/>
        </w:rPr>
        <w:t xml:space="preserve"> κυρώσεις. </w:t>
      </w:r>
    </w:p>
    <w:p w14:paraId="3111A351" w14:textId="47367B11" w:rsidR="00002A6A" w:rsidRPr="0066018C" w:rsidRDefault="003910D8">
      <w:pPr>
        <w:suppressAutoHyphens w:val="0"/>
        <w:spacing w:line="276" w:lineRule="auto"/>
        <w:rPr>
          <w:rFonts w:asciiTheme="minorHAnsi" w:hAnsiTheme="minorHAnsi" w:cstheme="minorHAnsi"/>
          <w:lang w:val="el-GR"/>
        </w:rPr>
      </w:pPr>
      <w:r w:rsidRPr="0066018C">
        <w:rPr>
          <w:rFonts w:asciiTheme="minorHAnsi" w:hAnsiTheme="minorHAnsi" w:cstheme="minorHAnsi"/>
          <w:lang w:val="el-GR"/>
        </w:rPr>
        <w:t xml:space="preserve">Επί της προσφυγής αποφασίζει το αρμοδίως αποφαινόμενο όργανο, ύστερα από γνωμοδότηση του προβλεπόμενου της περίπτωσης </w:t>
      </w:r>
      <w:r w:rsidR="00E6405D" w:rsidRPr="0066018C">
        <w:rPr>
          <w:rFonts w:asciiTheme="minorHAnsi" w:hAnsiTheme="minorHAnsi" w:cstheme="minorHAnsi"/>
          <w:lang w:val="el-GR"/>
        </w:rPr>
        <w:t>β</w:t>
      </w:r>
      <w:r w:rsidRPr="0066018C">
        <w:rPr>
          <w:rFonts w:asciiTheme="minorHAnsi" w:hAnsiTheme="minorHAnsi" w:cstheme="minorHAnsi"/>
          <w:lang w:val="el-GR"/>
        </w:rPr>
        <w:t xml:space="preserve">΄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w:t>
      </w:r>
      <w:r w:rsidR="00E6405D" w:rsidRPr="0066018C">
        <w:rPr>
          <w:rFonts w:asciiTheme="minorHAnsi" w:hAnsiTheme="minorHAnsi" w:cstheme="minorHAnsi"/>
          <w:lang w:val="el-GR"/>
        </w:rPr>
        <w:t xml:space="preserve">αυτή </w:t>
      </w:r>
      <w:r w:rsidRPr="0066018C">
        <w:rPr>
          <w:rFonts w:asciiTheme="minorHAnsi" w:hAnsiTheme="minorHAnsi" w:cstheme="minorHAnsi"/>
          <w:lang w:val="el-GR"/>
        </w:rPr>
        <w:t>απορριφθεί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EAE6A0E" w14:textId="77777777" w:rsidR="00E6405D" w:rsidRPr="0066018C" w:rsidRDefault="00E6405D">
      <w:pPr>
        <w:suppressAutoHyphens w:val="0"/>
        <w:spacing w:line="276" w:lineRule="auto"/>
        <w:rPr>
          <w:rFonts w:asciiTheme="minorHAnsi" w:hAnsiTheme="minorHAnsi" w:cstheme="minorHAnsi"/>
          <w:lang w:val="el-GR"/>
        </w:rPr>
      </w:pPr>
    </w:p>
    <w:p w14:paraId="0CB32EA7" w14:textId="77777777" w:rsidR="00002A6A" w:rsidRPr="0066018C" w:rsidRDefault="003910D8" w:rsidP="0044045E">
      <w:pPr>
        <w:pStyle w:val="2"/>
        <w:numPr>
          <w:ilvl w:val="1"/>
          <w:numId w:val="144"/>
        </w:numPr>
        <w:spacing w:line="276" w:lineRule="auto"/>
        <w:rPr>
          <w:rFonts w:asciiTheme="minorHAnsi" w:hAnsiTheme="minorHAnsi" w:cstheme="minorHAnsi"/>
          <w:lang w:val="el-GR"/>
        </w:rPr>
      </w:pPr>
      <w:bookmarkStart w:id="365" w:name="_Toc13748951"/>
      <w:r w:rsidRPr="0066018C">
        <w:rPr>
          <w:rFonts w:asciiTheme="minorHAnsi" w:hAnsiTheme="minorHAnsi" w:cstheme="minorHAnsi"/>
          <w:lang w:val="el-GR"/>
        </w:rPr>
        <w:tab/>
      </w:r>
      <w:bookmarkStart w:id="366" w:name="_Toc97194462"/>
      <w:bookmarkStart w:id="367" w:name="_Toc97194328"/>
      <w:bookmarkStart w:id="368" w:name="_Toc202448150"/>
      <w:r w:rsidRPr="0066018C">
        <w:rPr>
          <w:rFonts w:asciiTheme="minorHAnsi" w:hAnsiTheme="minorHAnsi" w:cstheme="minorHAnsi"/>
          <w:lang w:val="el-GR"/>
        </w:rPr>
        <w:t>Δικαστική επίλυση διαφορών</w:t>
      </w:r>
      <w:bookmarkEnd w:id="365"/>
      <w:bookmarkEnd w:id="366"/>
      <w:bookmarkEnd w:id="367"/>
      <w:bookmarkEnd w:id="368"/>
    </w:p>
    <w:p w14:paraId="51116714" w14:textId="11744184" w:rsidR="00002A6A" w:rsidRPr="0066018C" w:rsidRDefault="003910D8">
      <w:pPr>
        <w:spacing w:line="276" w:lineRule="auto"/>
        <w:rPr>
          <w:rFonts w:asciiTheme="minorHAnsi" w:hAnsiTheme="minorHAnsi" w:cstheme="minorHAnsi"/>
          <w:b/>
          <w:sz w:val="24"/>
          <w:lang w:val="el-GR"/>
        </w:rPr>
      </w:pPr>
      <w:r w:rsidRPr="0066018C">
        <w:rPr>
          <w:rFonts w:asciiTheme="minorHAnsi" w:hAnsiTheme="minorHAnsi" w:cstheme="minorHAnsi"/>
          <w:lang w:val="el-GR"/>
        </w:rPr>
        <w:t>Κάθε διαφορά μεταξύ των συμβαλλόμενων μερών που προκύπτει από τ</w:t>
      </w:r>
      <w:r w:rsidR="00E6405D" w:rsidRPr="0066018C">
        <w:rPr>
          <w:rFonts w:asciiTheme="minorHAnsi" w:hAnsiTheme="minorHAnsi" w:cstheme="minorHAnsi"/>
          <w:lang w:val="el-GR"/>
        </w:rPr>
        <w:t>η</w:t>
      </w:r>
      <w:r w:rsidRPr="0066018C">
        <w:rPr>
          <w:rFonts w:asciiTheme="minorHAnsi" w:hAnsiTheme="minorHAnsi" w:cstheme="minorHAnsi"/>
          <w:lang w:val="el-GR"/>
        </w:rPr>
        <w:t xml:space="preserve"> σ</w:t>
      </w:r>
      <w:r w:rsidR="00E6405D" w:rsidRPr="0066018C">
        <w:rPr>
          <w:rFonts w:asciiTheme="minorHAnsi" w:hAnsiTheme="minorHAnsi" w:cstheme="minorHAnsi"/>
          <w:lang w:val="el-GR"/>
        </w:rPr>
        <w:t>ύ</w:t>
      </w:r>
      <w:r w:rsidRPr="0066018C">
        <w:rPr>
          <w:rFonts w:asciiTheme="minorHAnsi" w:hAnsiTheme="minorHAnsi" w:cstheme="minorHAnsi"/>
          <w:lang w:val="el-GR"/>
        </w:rPr>
        <w:t>μβ</w:t>
      </w:r>
      <w:r w:rsidR="00E6405D" w:rsidRPr="0066018C">
        <w:rPr>
          <w:rFonts w:asciiTheme="minorHAnsi" w:hAnsiTheme="minorHAnsi" w:cstheme="minorHAnsi"/>
          <w:lang w:val="el-GR"/>
        </w:rPr>
        <w:t>α</w:t>
      </w:r>
      <w:r w:rsidRPr="0066018C">
        <w:rPr>
          <w:rFonts w:asciiTheme="minorHAnsi" w:hAnsiTheme="minorHAnsi" w:cstheme="minorHAnsi"/>
          <w:lang w:val="el-GR"/>
        </w:rPr>
        <w:t>σ</w:t>
      </w:r>
      <w:r w:rsidR="00E6405D" w:rsidRPr="0066018C">
        <w:rPr>
          <w:rFonts w:asciiTheme="minorHAnsi" w:hAnsiTheme="minorHAnsi" w:cstheme="minorHAnsi"/>
          <w:lang w:val="el-GR"/>
        </w:rPr>
        <w:t>η</w:t>
      </w:r>
      <w:r w:rsidRPr="0066018C">
        <w:rPr>
          <w:rFonts w:asciiTheme="minorHAnsi" w:hAnsiTheme="minorHAnsi" w:cstheme="minorHAnsi"/>
          <w:lang w:val="el-GR"/>
        </w:rPr>
        <w:t xml:space="preserve"> που συνάπτ</w:t>
      </w:r>
      <w:r w:rsidR="00E6405D" w:rsidRPr="0066018C">
        <w:rPr>
          <w:rFonts w:asciiTheme="minorHAnsi" w:hAnsiTheme="minorHAnsi" w:cstheme="minorHAnsi"/>
          <w:lang w:val="el-GR"/>
        </w:rPr>
        <w:t>ε</w:t>
      </w:r>
      <w:r w:rsidRPr="0066018C">
        <w:rPr>
          <w:rFonts w:asciiTheme="minorHAnsi" w:hAnsiTheme="minorHAnsi" w:cstheme="minorHAnsi"/>
          <w:lang w:val="el-GR"/>
        </w:rPr>
        <w:t xml:space="preserve">ται στο πλαίσιο της παρούσας </w:t>
      </w:r>
      <w:r w:rsidR="00E6405D" w:rsidRPr="0066018C">
        <w:rPr>
          <w:rFonts w:asciiTheme="minorHAnsi" w:hAnsiTheme="minorHAnsi" w:cstheme="minorHAnsi"/>
          <w:lang w:val="el-GR"/>
        </w:rPr>
        <w:t>Δ</w:t>
      </w:r>
      <w:r w:rsidRPr="0066018C">
        <w:rPr>
          <w:rFonts w:asciiTheme="minorHAnsi" w:hAnsiTheme="minorHAnsi" w:cstheme="minorHAnsi"/>
          <w:lang w:val="el-GR"/>
        </w:rPr>
        <w:t xml:space="preserve">ιακήρυξης, επιλύεται με την άσκηση προσφυγής ή αγωγής στο Διοικητικό </w:t>
      </w:r>
      <w:r w:rsidR="0055049A" w:rsidRPr="0066018C">
        <w:rPr>
          <w:rFonts w:asciiTheme="minorHAnsi" w:hAnsiTheme="minorHAnsi" w:cstheme="minorHAnsi"/>
          <w:lang w:val="el-GR"/>
        </w:rPr>
        <w:t xml:space="preserve">Πρωτοδικείο </w:t>
      </w:r>
      <w:r w:rsidRPr="0066018C">
        <w:rPr>
          <w:rFonts w:asciiTheme="minorHAnsi" w:hAnsiTheme="minorHAnsi" w:cstheme="minorHAnsi"/>
          <w:lang w:val="el-GR"/>
        </w:rPr>
        <w:t xml:space="preserve"> της Περιφέρειας, στην οποία εκτελείται εκάστη σύμβαση, κατά τα ειδικότερα οριζόμενα στις παρ. 1 έως και 6 του άρθρου 205Α του ν. 4412/2016. Πριν την άσκηση της προσφυγής στο Διοικητικό </w:t>
      </w:r>
      <w:r w:rsidR="00025343" w:rsidRPr="0066018C">
        <w:rPr>
          <w:rFonts w:asciiTheme="minorHAnsi" w:hAnsiTheme="minorHAnsi" w:cstheme="minorHAnsi"/>
          <w:lang w:val="el-GR"/>
        </w:rPr>
        <w:t xml:space="preserve">Πρωτοδικείο </w:t>
      </w:r>
      <w:r w:rsidRPr="0066018C">
        <w:rPr>
          <w:rFonts w:asciiTheme="minorHAnsi" w:hAnsiTheme="minorHAnsi" w:cstheme="minorHAnsi"/>
          <w:lang w:val="el-GR"/>
        </w:rPr>
        <w:t xml:space="preserve"> </w:t>
      </w:r>
      <w:r w:rsidR="00E6405D" w:rsidRPr="0066018C">
        <w:rPr>
          <w:rFonts w:asciiTheme="minorHAnsi" w:hAnsiTheme="minorHAnsi" w:cstheme="minorHAnsi"/>
          <w:lang w:val="el-GR"/>
        </w:rPr>
        <w:t>τηρ</w:t>
      </w:r>
      <w:r w:rsidRPr="0066018C">
        <w:rPr>
          <w:rFonts w:asciiTheme="minorHAnsi" w:hAnsiTheme="minorHAnsi" w:cstheme="minorHAnsi"/>
          <w:lang w:val="el-GR"/>
        </w:rPr>
        <w:t xml:space="preserve">είται υποχρεωτικά η </w:t>
      </w:r>
      <w:proofErr w:type="spellStart"/>
      <w:r w:rsidRPr="0066018C">
        <w:rPr>
          <w:rFonts w:asciiTheme="minorHAnsi" w:hAnsiTheme="minorHAnsi" w:cstheme="minorHAnsi"/>
          <w:lang w:val="el-GR"/>
        </w:rPr>
        <w:t>ενδικοφαν</w:t>
      </w:r>
      <w:r w:rsidR="00E6405D" w:rsidRPr="0066018C">
        <w:rPr>
          <w:rFonts w:asciiTheme="minorHAnsi" w:hAnsiTheme="minorHAnsi" w:cstheme="minorHAnsi"/>
          <w:lang w:val="el-GR"/>
        </w:rPr>
        <w:t>ή</w:t>
      </w:r>
      <w:r w:rsidRPr="0066018C">
        <w:rPr>
          <w:rFonts w:asciiTheme="minorHAnsi" w:hAnsiTheme="minorHAnsi" w:cstheme="minorHAnsi"/>
          <w:lang w:val="el-GR"/>
        </w:rPr>
        <w:t>ς</w:t>
      </w:r>
      <w:proofErr w:type="spellEnd"/>
      <w:r w:rsidRPr="0066018C">
        <w:rPr>
          <w:rFonts w:asciiTheme="minorHAnsi" w:hAnsiTheme="minorHAnsi" w:cstheme="minorHAnsi"/>
          <w:lang w:val="el-GR"/>
        </w:rPr>
        <w:t xml:space="preserve"> διαδικασία που προβλέπεται στο άρθρο 205 του ν. 4412/2016 και την παράγραφο </w:t>
      </w:r>
      <w:r w:rsidR="00E6405D" w:rsidRPr="0066018C">
        <w:fldChar w:fldCharType="begin"/>
      </w:r>
      <w:r w:rsidR="00E6405D" w:rsidRPr="0066018C">
        <w:rPr>
          <w:rFonts w:asciiTheme="minorHAnsi" w:hAnsiTheme="minorHAnsi" w:cstheme="minorHAnsi"/>
          <w:lang w:val="el-GR"/>
        </w:rPr>
        <w:instrText xml:space="preserve"> REF _Ref180674984 \r \h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00E6405D" w:rsidRPr="0066018C">
        <w:fldChar w:fldCharType="separate"/>
      </w:r>
      <w:r w:rsidR="00243C39">
        <w:rPr>
          <w:rFonts w:asciiTheme="minorHAnsi" w:hAnsiTheme="minorHAnsi" w:cstheme="minorHAnsi"/>
          <w:lang w:val="el-GR"/>
        </w:rPr>
        <w:t>5.3</w:t>
      </w:r>
      <w:r w:rsidR="00E6405D" w:rsidRPr="0066018C">
        <w:fldChar w:fldCharType="end"/>
      </w:r>
      <w:r w:rsidR="00E6405D" w:rsidRPr="0066018C">
        <w:rPr>
          <w:lang w:val="el-GR"/>
        </w:rPr>
        <w:t xml:space="preserve"> </w:t>
      </w:r>
      <w:r w:rsidRPr="0066018C">
        <w:rPr>
          <w:rFonts w:asciiTheme="minorHAnsi" w:hAnsiTheme="minorHAnsi" w:cstheme="minorHAnsi"/>
          <w:lang w:val="el-GR"/>
        </w:rPr>
        <w:t xml:space="preserve">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Pr="0066018C">
        <w:rPr>
          <w:rFonts w:asciiTheme="minorHAnsi" w:hAnsiTheme="minorHAnsi" w:cstheme="minorHAnsi"/>
          <w:lang w:val="el-GR"/>
        </w:rPr>
        <w:t>ενδικοφανούς</w:t>
      </w:r>
      <w:proofErr w:type="spellEnd"/>
      <w:r w:rsidRPr="0066018C">
        <w:rPr>
          <w:rFonts w:asciiTheme="minorHAnsi" w:hAnsiTheme="minorHAnsi" w:cstheme="minorHAnsi"/>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23AC3CC4" w14:textId="77777777" w:rsidR="00002A6A" w:rsidRPr="0066018C" w:rsidRDefault="003910D8" w:rsidP="0044045E">
      <w:pPr>
        <w:pStyle w:val="1"/>
        <w:numPr>
          <w:ilvl w:val="0"/>
          <w:numId w:val="145"/>
        </w:numPr>
        <w:rPr>
          <w:rFonts w:asciiTheme="minorHAnsi" w:hAnsiTheme="minorHAnsi" w:cstheme="minorHAnsi"/>
          <w:szCs w:val="22"/>
        </w:rPr>
      </w:pPr>
      <w:bookmarkStart w:id="369" w:name="_Toc97194463"/>
      <w:bookmarkStart w:id="370" w:name="_Ref75870221"/>
      <w:bookmarkStart w:id="371" w:name="_Toc202448151"/>
      <w:r w:rsidRPr="0066018C">
        <w:rPr>
          <w:rFonts w:asciiTheme="minorHAnsi" w:hAnsiTheme="minorHAnsi" w:cstheme="minorHAnsi"/>
          <w:szCs w:val="22"/>
        </w:rPr>
        <w:lastRenderedPageBreak/>
        <w:t>ΧΡΟΝΟΣ ΚΑΙ ΤΡΟΠΟΣ ΕΚΤΕΛΕΣΗΣ</w:t>
      </w:r>
      <w:bookmarkEnd w:id="369"/>
      <w:bookmarkEnd w:id="370"/>
      <w:bookmarkEnd w:id="371"/>
    </w:p>
    <w:p w14:paraId="21A3DE28" w14:textId="4DCCD466" w:rsidR="00002A6A" w:rsidRPr="0066018C" w:rsidRDefault="003910D8" w:rsidP="0044045E">
      <w:pPr>
        <w:pStyle w:val="2"/>
        <w:numPr>
          <w:ilvl w:val="1"/>
          <w:numId w:val="146"/>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72" w:name="_Toc97194464"/>
      <w:bookmarkStart w:id="373" w:name="_Toc97194329"/>
      <w:bookmarkStart w:id="374" w:name="_Ref63782029"/>
      <w:bookmarkStart w:id="375" w:name="_Toc202448152"/>
      <w:r w:rsidRPr="0066018C">
        <w:rPr>
          <w:rFonts w:asciiTheme="minorHAnsi" w:hAnsiTheme="minorHAnsi" w:cstheme="minorHAnsi"/>
          <w:lang w:val="el-GR"/>
        </w:rPr>
        <w:t>Παρακολούθηση της σύμβασης</w:t>
      </w:r>
      <w:bookmarkEnd w:id="372"/>
      <w:bookmarkEnd w:id="373"/>
      <w:bookmarkEnd w:id="374"/>
      <w:bookmarkEnd w:id="375"/>
      <w:r w:rsidR="00E30328" w:rsidRPr="0066018C">
        <w:rPr>
          <w:rFonts w:asciiTheme="minorHAnsi" w:hAnsiTheme="minorHAnsi" w:cstheme="minorHAnsi"/>
          <w:lang w:val="el-GR"/>
        </w:rPr>
        <w:t xml:space="preserve"> </w:t>
      </w:r>
    </w:p>
    <w:p w14:paraId="1F32B5F4" w14:textId="1E840080" w:rsidR="002D512C" w:rsidRPr="0066018C" w:rsidRDefault="002D512C" w:rsidP="002D512C">
      <w:pPr>
        <w:spacing w:line="276" w:lineRule="auto"/>
        <w:rPr>
          <w:rFonts w:asciiTheme="minorHAnsi" w:hAnsiTheme="minorHAnsi" w:cstheme="minorHAnsi"/>
          <w:lang w:val="el-GR"/>
        </w:rPr>
      </w:pPr>
      <w:r w:rsidRPr="0066018C">
        <w:rPr>
          <w:rFonts w:asciiTheme="minorHAnsi" w:hAnsiTheme="minorHAnsi" w:cstheme="minorHAnsi"/>
          <w:b/>
          <w:bCs/>
          <w:lang w:val="el-GR"/>
        </w:rPr>
        <w:t xml:space="preserve">6.1.1 </w:t>
      </w:r>
      <w:r w:rsidRPr="0066018C">
        <w:rPr>
          <w:rFonts w:asciiTheme="minorHAnsi" w:hAnsiTheme="minorHAnsi" w:cstheme="minorHAnsi"/>
          <w:lang w:val="el-GR"/>
        </w:rPr>
        <w:t xml:space="preserve">Για την παρακολούθηση της σύμβασης προμήθειας συγκροτείται τριμελής ή πενταμελής Επιτροπή Παρακολούθησης και Παραλαβής που συγκροτείται σύμφωνα με το Άρθρο 221 παρ. 11 β) του Ν.4412/16 και κατά τα οριζόμενα στο άρθρο 208 του ως άνω νόμου με απόφαση του αρμόδιου οργάνου της αναθέτουσας αρχής. Εφόσον απαιτούνται ειδικές γνώσεις, ένα τουλάχιστον μέλος της επιτροπής πρέπει να έχει την αντίστοιχη ειδικότητα. Εφόσον μεταξύ των υπηρετούντων στην αναθέτουσα αρχή δεν υπάρχει υπάλληλος με την αντίστοιχη ειδικότητα, η αναθέτουσα αρχή ζητεί τη συνδρομή άλλων φορέων του δημοσίου ή του ευρύτερου δημοσίου τομέα. </w:t>
      </w:r>
    </w:p>
    <w:p w14:paraId="777B05CA" w14:textId="77777777" w:rsidR="002D512C" w:rsidRPr="0066018C" w:rsidRDefault="002D512C" w:rsidP="002D512C">
      <w:pPr>
        <w:spacing w:line="276" w:lineRule="auto"/>
        <w:rPr>
          <w:rFonts w:asciiTheme="minorHAnsi" w:hAnsiTheme="minorHAnsi" w:cstheme="minorHAnsi"/>
          <w:lang w:val="el-GR"/>
        </w:rPr>
      </w:pPr>
      <w:r w:rsidRPr="0066018C">
        <w:rPr>
          <w:rFonts w:asciiTheme="minorHAnsi" w:hAnsiTheme="minorHAnsi" w:cstheme="minorHAnsi"/>
          <w:lang w:val="el-GR"/>
        </w:rPr>
        <w:t xml:space="preserve">Με υπόδειξη του Κυρίου του Έργου μπορεί να ορίζονται εκπρόσωποί του, οι οποίοι θα συμμετέχουν στην Επιτροπή Παρακολούθησης και Παραλαβής της σύμβασης. </w:t>
      </w:r>
    </w:p>
    <w:p w14:paraId="459A0068" w14:textId="77777777" w:rsidR="002D512C" w:rsidRPr="0066018C" w:rsidRDefault="002D512C" w:rsidP="002D512C">
      <w:pPr>
        <w:spacing w:line="276" w:lineRule="auto"/>
        <w:rPr>
          <w:rFonts w:asciiTheme="minorHAnsi" w:hAnsiTheme="minorHAnsi" w:cstheme="minorHAnsi"/>
          <w:lang w:val="el-GR"/>
        </w:rPr>
      </w:pPr>
      <w:r w:rsidRPr="0066018C">
        <w:rPr>
          <w:rFonts w:asciiTheme="minorHAnsi" w:hAnsiTheme="minorHAnsi" w:cstheme="minorHAnsi"/>
          <w:lang w:val="el-GR"/>
        </w:rPr>
        <w:t>Η Επιτροπή Παρακολούθησης και Παραλαβής θα εισηγείται, στο αρμόδιο αποφαινόμενο όργανο ήτοι, το Διοικητικό Συμβούλιο της Αναθέτουσας Αρχής,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400E7085" w14:textId="77777777" w:rsidR="002D512C" w:rsidRPr="0066018C" w:rsidRDefault="002D512C" w:rsidP="002D512C">
      <w:pPr>
        <w:spacing w:line="276" w:lineRule="auto"/>
        <w:rPr>
          <w:rFonts w:asciiTheme="minorHAnsi" w:hAnsiTheme="minorHAnsi" w:cstheme="minorHAnsi"/>
          <w:lang w:val="el-GR"/>
        </w:rPr>
      </w:pPr>
      <w:r w:rsidRPr="0066018C">
        <w:rPr>
          <w:rFonts w:asciiTheme="minorHAnsi" w:hAnsiTheme="minorHAnsi" w:cstheme="minorHAnsi"/>
          <w:lang w:val="el-GR"/>
        </w:rPr>
        <w:t xml:space="preserve">Η Επιτροπή Παρακολούθησης και Παραλαβής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04FF76E3" w14:textId="77777777" w:rsidR="002D512C" w:rsidRPr="0066018C" w:rsidRDefault="002D512C" w:rsidP="002D512C">
      <w:pPr>
        <w:spacing w:line="276" w:lineRule="auto"/>
        <w:rPr>
          <w:rFonts w:asciiTheme="minorHAnsi" w:hAnsiTheme="minorHAnsi" w:cstheme="minorHAnsi"/>
          <w:lang w:val="el-GR"/>
        </w:rPr>
      </w:pPr>
      <w:r w:rsidRPr="0066018C">
        <w:rPr>
          <w:rFonts w:asciiTheme="minorHAnsi" w:hAnsiTheme="minorHAnsi" w:cstheme="minorHAnsi"/>
          <w:lang w:val="el-GR"/>
        </w:rPr>
        <w:t xml:space="preserve">Η Επιτροπή Παρακολούθησης και Παραλαβής εισηγείται για όλα τα θέματα παραλαβής του φυσικού αντικειμένου 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Με απόφαση του αρμόδιου </w:t>
      </w:r>
      <w:proofErr w:type="spellStart"/>
      <w:r w:rsidRPr="0066018C">
        <w:rPr>
          <w:rFonts w:asciiTheme="minorHAnsi" w:hAnsiTheme="minorHAnsi" w:cstheme="minorHAnsi"/>
          <w:lang w:val="el-GR"/>
        </w:rPr>
        <w:t>αποφαινομένου</w:t>
      </w:r>
      <w:proofErr w:type="spellEnd"/>
      <w:r w:rsidRPr="0066018C">
        <w:rPr>
          <w:rFonts w:asciiTheme="minorHAnsi" w:hAnsiTheme="minorHAnsi" w:cstheme="minorHAnsi"/>
          <w:lang w:val="el-GR"/>
        </w:rPr>
        <w:t xml:space="preserve"> οργάνου μπορεί να συγκροτείται δευτεροβάθμια επιτροπή παρακολούθησης και παραλαβής με τις παραπάνω αρμοδιότητες.</w:t>
      </w:r>
    </w:p>
    <w:p w14:paraId="540F392B" w14:textId="2C6CBFB9" w:rsidR="00002A6A" w:rsidRPr="0066018C" w:rsidRDefault="002D512C" w:rsidP="002D512C">
      <w:pPr>
        <w:spacing w:line="276" w:lineRule="auto"/>
        <w:rPr>
          <w:rFonts w:asciiTheme="minorHAnsi" w:hAnsiTheme="minorHAnsi" w:cstheme="minorHAnsi"/>
          <w:lang w:val="el-GR"/>
        </w:rPr>
      </w:pPr>
      <w:r w:rsidRPr="0066018C">
        <w:rPr>
          <w:rFonts w:asciiTheme="minorHAnsi" w:hAnsiTheme="minorHAnsi" w:cstheme="minorHAnsi"/>
          <w:lang w:val="el-GR"/>
        </w:rPr>
        <w:t>Για την εξέταση των προβλεπόμενων ενστάσεων και προσφυγών, που υποβάλλονται ενώπιον της αναθέτουσας αρχής, συγκροτείται ειδικό γνωμοδοτικό όργανο, τριμελές ή πενταμελές (Επιτροπή αξιολόγησης ενστάσεων), τα μέλη του οποίου είναι διαφορετικά από τα μέλη του γνωμοδοτικού οργάνου.</w:t>
      </w:r>
    </w:p>
    <w:p w14:paraId="2A2B3A39" w14:textId="77777777" w:rsidR="002D512C" w:rsidRPr="0066018C" w:rsidRDefault="002D512C" w:rsidP="002D512C">
      <w:pPr>
        <w:spacing w:line="276" w:lineRule="auto"/>
        <w:rPr>
          <w:rFonts w:asciiTheme="minorHAnsi" w:hAnsiTheme="minorHAnsi" w:cstheme="minorHAnsi"/>
          <w:lang w:val="el-GR"/>
        </w:rPr>
      </w:pPr>
    </w:p>
    <w:p w14:paraId="67110FBE" w14:textId="77777777" w:rsidR="00002A6A" w:rsidRPr="0066018C" w:rsidRDefault="003910D8" w:rsidP="0044045E">
      <w:pPr>
        <w:pStyle w:val="2"/>
        <w:numPr>
          <w:ilvl w:val="1"/>
          <w:numId w:val="147"/>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76" w:name="_Toc97194465"/>
      <w:bookmarkStart w:id="377" w:name="_Toc97194330"/>
      <w:bookmarkStart w:id="378" w:name="_Toc202448153"/>
      <w:r w:rsidRPr="0066018C">
        <w:rPr>
          <w:rFonts w:asciiTheme="minorHAnsi" w:hAnsiTheme="minorHAnsi" w:cstheme="minorHAnsi"/>
          <w:lang w:val="el-GR"/>
        </w:rPr>
        <w:t>Διάρκεια σύμβασης</w:t>
      </w:r>
      <w:bookmarkEnd w:id="376"/>
      <w:bookmarkEnd w:id="377"/>
      <w:bookmarkEnd w:id="378"/>
    </w:p>
    <w:p w14:paraId="1495E629" w14:textId="15134A3B"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t>6.2.1.</w:t>
      </w:r>
      <w:r w:rsidRPr="0066018C">
        <w:rPr>
          <w:rFonts w:asciiTheme="minorHAnsi" w:hAnsiTheme="minorHAnsi" w:cstheme="minorHAnsi"/>
          <w:lang w:val="el-GR"/>
        </w:rPr>
        <w:t xml:space="preserve">Η συνολική </w:t>
      </w:r>
      <w:r w:rsidRPr="0066018C">
        <w:rPr>
          <w:rFonts w:asciiTheme="minorHAnsi" w:hAnsiTheme="minorHAnsi" w:cstheme="minorHAnsi"/>
          <w:b/>
          <w:lang w:val="el-GR"/>
        </w:rPr>
        <w:t>διάρκεια</w:t>
      </w:r>
      <w:r w:rsidRPr="0066018C">
        <w:rPr>
          <w:rFonts w:asciiTheme="minorHAnsi" w:hAnsiTheme="minorHAnsi" w:cstheme="minorHAnsi"/>
          <w:lang w:val="el-GR"/>
        </w:rPr>
        <w:t xml:space="preserve"> της σύμβασης ορίζεται σε </w:t>
      </w:r>
      <w:r w:rsidRPr="0066018C">
        <w:rPr>
          <w:rFonts w:asciiTheme="minorHAnsi" w:hAnsiTheme="minorHAnsi" w:cstheme="minorHAnsi"/>
          <w:b/>
          <w:bCs/>
          <w:lang w:val="el-GR"/>
        </w:rPr>
        <w:t>είκοσι τέσσερις (24) μήνες</w:t>
      </w:r>
      <w:r w:rsidRPr="0066018C">
        <w:rPr>
          <w:rFonts w:asciiTheme="minorHAnsi" w:hAnsiTheme="minorHAnsi" w:cstheme="minorHAnsi"/>
          <w:lang w:val="el-GR"/>
        </w:rPr>
        <w:t xml:space="preserve"> και νοείται το χρονι</w:t>
      </w:r>
      <w:r w:rsidRPr="0066018C">
        <w:rPr>
          <w:rFonts w:asciiTheme="minorHAnsi" w:hAnsiTheme="minorHAnsi" w:cstheme="minorHAnsi"/>
          <w:lang w:val="el-GR"/>
        </w:rPr>
        <w:softHyphen/>
        <w:t xml:space="preserve">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w:t>
      </w:r>
      <w:r w:rsidRPr="0066018C">
        <w:rPr>
          <w:rFonts w:asciiTheme="minorHAnsi" w:hAnsiTheme="minorHAnsi" w:cstheme="minorHAnsi"/>
        </w:rPr>
        <w:fldChar w:fldCharType="begin"/>
      </w:r>
      <w:r w:rsidRPr="0066018C">
        <w:rPr>
          <w:rFonts w:asciiTheme="minorHAnsi" w:hAnsiTheme="minorHAnsi" w:cstheme="minorHAnsi"/>
          <w:lang w:val="el-GR"/>
        </w:rPr>
        <w:instrText xml:space="preserve"> </w:instrText>
      </w:r>
      <w:r w:rsidRPr="0066018C">
        <w:rPr>
          <w:rFonts w:asciiTheme="minorHAnsi" w:hAnsiTheme="minorHAnsi" w:cstheme="minorHAnsi"/>
        </w:rPr>
        <w:instrText>REF</w:instrText>
      </w:r>
      <w:r w:rsidRPr="0066018C">
        <w:rPr>
          <w:rFonts w:asciiTheme="minorHAnsi" w:hAnsiTheme="minorHAnsi" w:cstheme="minorHAnsi"/>
          <w:lang w:val="el-GR"/>
        </w:rPr>
        <w:instrText xml:space="preserve"> _</w:instrText>
      </w:r>
      <w:r w:rsidRPr="0066018C">
        <w:rPr>
          <w:rFonts w:asciiTheme="minorHAnsi" w:hAnsiTheme="minorHAnsi" w:cstheme="minorHAnsi"/>
        </w:rPr>
        <w:instrText>Ref</w:instrText>
      </w:r>
      <w:r w:rsidRPr="0066018C">
        <w:rPr>
          <w:rFonts w:asciiTheme="minorHAnsi" w:hAnsiTheme="minorHAnsi" w:cstheme="minorHAnsi"/>
          <w:lang w:val="el-GR"/>
        </w:rPr>
        <w:instrText>496625830 \</w:instrText>
      </w:r>
      <w:r w:rsidRPr="0066018C">
        <w:rPr>
          <w:rFonts w:asciiTheme="minorHAnsi" w:hAnsiTheme="minorHAnsi" w:cstheme="minorHAnsi"/>
        </w:rPr>
        <w:instrText>h</w:instrText>
      </w:r>
      <w:r w:rsidRPr="0066018C">
        <w:rPr>
          <w:rFonts w:asciiTheme="minorHAnsi" w:hAnsiTheme="minorHAnsi" w:cstheme="minorHAnsi"/>
          <w:lang w:val="el-GR"/>
        </w:rPr>
        <w:instrText xml:space="preserve"> </w:instrText>
      </w:r>
      <w:r w:rsidR="005005B7" w:rsidRPr="0066018C">
        <w:rPr>
          <w:rFonts w:asciiTheme="minorHAnsi" w:hAnsiTheme="minorHAnsi" w:cstheme="minorHAnsi"/>
          <w:lang w:val="el-GR"/>
        </w:rPr>
        <w:instrText xml:space="preserve"> \* </w:instrText>
      </w:r>
      <w:r w:rsidR="005005B7" w:rsidRPr="0066018C">
        <w:rPr>
          <w:rFonts w:asciiTheme="minorHAnsi" w:hAnsiTheme="minorHAnsi" w:cstheme="minorHAnsi"/>
        </w:rPr>
        <w:instrText>MERGEFORMAT</w:instrText>
      </w:r>
      <w:r w:rsidR="005005B7" w:rsidRPr="0066018C">
        <w:rPr>
          <w:rFonts w:asciiTheme="minorHAnsi" w:hAnsiTheme="minorHAnsi" w:cstheme="minorHAnsi"/>
          <w:lang w:val="el-GR"/>
        </w:rPr>
        <w:instrText xml:space="preserve"> </w:instrText>
      </w:r>
      <w:r w:rsidRPr="0066018C">
        <w:rPr>
          <w:rFonts w:asciiTheme="minorHAnsi" w:hAnsiTheme="minorHAnsi" w:cstheme="minorHAnsi"/>
        </w:rPr>
      </w:r>
      <w:r w:rsidRPr="0066018C">
        <w:rPr>
          <w:rFonts w:asciiTheme="minorHAnsi" w:hAnsiTheme="minorHAnsi" w:cstheme="minorHAnsi"/>
        </w:rPr>
        <w:fldChar w:fldCharType="separate"/>
      </w:r>
      <w:r w:rsidR="00243C39" w:rsidRPr="0066018C">
        <w:rPr>
          <w:rFonts w:asciiTheme="minorHAnsi" w:hAnsiTheme="minorHAnsi" w:cstheme="minorHAnsi"/>
          <w:lang w:val="el-GR"/>
        </w:rPr>
        <w:t xml:space="preserve">ΠΑΡΑΡΤΗΜΑ Ι – </w:t>
      </w:r>
      <w:r w:rsidRPr="0066018C">
        <w:rPr>
          <w:rFonts w:asciiTheme="minorHAnsi" w:hAnsiTheme="minorHAnsi" w:cstheme="minorHAnsi"/>
        </w:rPr>
        <w:fldChar w:fldCharType="end"/>
      </w:r>
      <w:r w:rsidRPr="0066018C">
        <w:rPr>
          <w:rFonts w:asciiTheme="minorHAnsi" w:hAnsiTheme="minorHAnsi" w:cstheme="minorHAnsi"/>
          <w:lang w:val="el-GR"/>
        </w:rPr>
        <w:t xml:space="preserve">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66018C">
        <w:rPr>
          <w:rFonts w:asciiTheme="minorHAnsi" w:hAnsiTheme="minorHAnsi" w:cstheme="minorHAnsi"/>
          <w:u w:val="single"/>
          <w:lang w:val="el-GR"/>
        </w:rPr>
        <w:t>μέχρι την παράδοση και του τελευταίου παραδοτέου που ορίζει την λήξη της σύμβαση</w:t>
      </w:r>
      <w:r w:rsidRPr="0066018C">
        <w:rPr>
          <w:rFonts w:asciiTheme="minorHAnsi" w:hAnsiTheme="minorHAnsi" w:cstheme="minorHAnsi"/>
          <w:lang w:val="el-GR"/>
        </w:rPr>
        <w:t>ς και την έναρξη της οριστικής παραλαβής του έργου.</w:t>
      </w:r>
    </w:p>
    <w:p w14:paraId="55AB6937" w14:textId="77777777" w:rsidR="00002A6A" w:rsidRPr="0066018C" w:rsidRDefault="00002A6A">
      <w:pPr>
        <w:spacing w:line="276" w:lineRule="auto"/>
        <w:rPr>
          <w:rFonts w:asciiTheme="minorHAnsi" w:hAnsiTheme="minorHAnsi" w:cstheme="minorHAnsi"/>
          <w:lang w:val="el-GR"/>
        </w:rPr>
      </w:pPr>
    </w:p>
    <w:p w14:paraId="2BF05745" w14:textId="2659C065"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b/>
          <w:bCs/>
          <w:lang w:val="el-GR"/>
        </w:rPr>
        <w:lastRenderedPageBreak/>
        <w:t>6.2.2.</w:t>
      </w:r>
      <w:r w:rsidRPr="0066018C">
        <w:rPr>
          <w:rFonts w:asciiTheme="minorHAnsi" w:hAnsiTheme="minorHAnsi" w:cstheme="minorHAnsi"/>
          <w:lang w:val="el-GR"/>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w:t>
      </w:r>
      <w:r w:rsidR="00762E7D" w:rsidRPr="0066018C">
        <w:rPr>
          <w:rFonts w:asciiTheme="minorHAnsi" w:hAnsiTheme="minorHAnsi" w:cstheme="minorHAnsi"/>
          <w:lang w:val="el-GR"/>
        </w:rPr>
        <w:t>Εά</w:t>
      </w:r>
      <w:r w:rsidRPr="0066018C">
        <w:rPr>
          <w:rFonts w:asciiTheme="minorHAnsi" w:hAnsiTheme="minorHAnsi" w:cstheme="minorHAnsi"/>
          <w:lang w:val="el-GR"/>
        </w:rPr>
        <w:t xml:space="preserve">ν λήξει η συνολική διάρκεια της σύμβασης, χωρίς να υποβληθεί εγκαίρως αίτημα παράτασης ή, </w:t>
      </w:r>
      <w:r w:rsidR="00762E7D" w:rsidRPr="0066018C">
        <w:rPr>
          <w:rFonts w:asciiTheme="minorHAnsi" w:hAnsiTheme="minorHAnsi" w:cstheme="minorHAnsi"/>
          <w:lang w:val="el-GR"/>
        </w:rPr>
        <w:t>εά</w:t>
      </w:r>
      <w:r w:rsidRPr="0066018C">
        <w:rPr>
          <w:rFonts w:asciiTheme="minorHAnsi" w:hAnsiTheme="minorHAnsi" w:cstheme="minorHAnsi"/>
          <w:lang w:val="el-GR"/>
        </w:rPr>
        <w:t xml:space="preserve">ν λήξει η </w:t>
      </w:r>
      <w:proofErr w:type="spellStart"/>
      <w:r w:rsidRPr="0066018C">
        <w:rPr>
          <w:rFonts w:asciiTheme="minorHAnsi" w:hAnsiTheme="minorHAnsi" w:cstheme="minorHAnsi"/>
          <w:lang w:val="el-GR"/>
        </w:rPr>
        <w:t>παραταθείσα</w:t>
      </w:r>
      <w:proofErr w:type="spellEnd"/>
      <w:r w:rsidRPr="0066018C">
        <w:rPr>
          <w:rFonts w:asciiTheme="minorHAnsi" w:hAnsiTheme="minorHAnsi" w:cstheme="minorHAnsi"/>
          <w:lang w:val="el-GR"/>
        </w:rPr>
        <w:t xml:space="preserve">, κατά τα ανωτέρω, διάρκεια, χωρίς να υποβληθούν στην αναθέτουσα αρχή τα παραδοτέα της σύμβασης, ο ανάδοχος κηρύσσεται έκπτωτος. </w:t>
      </w:r>
      <w:r w:rsidR="00762E7D" w:rsidRPr="0066018C">
        <w:rPr>
          <w:rFonts w:asciiTheme="minorHAnsi" w:hAnsiTheme="minorHAnsi" w:cstheme="minorHAnsi"/>
          <w:lang w:val="el-GR"/>
        </w:rPr>
        <w:t>Εά</w:t>
      </w:r>
      <w:r w:rsidRPr="0066018C">
        <w:rPr>
          <w:rFonts w:asciiTheme="minorHAnsi" w:hAnsiTheme="minorHAnsi" w:cstheme="minorHAnsi"/>
          <w:lang w:val="el-GR"/>
        </w:rPr>
        <w:t xml:space="preserve">ν οι υπηρεσίες παρασχεθούν από υπαιτιότητα του αναδόχου μετά τη λήξη της διάρκειας της σύμβασης, και μέχρι </w:t>
      </w:r>
      <w:r w:rsidR="00762E7D" w:rsidRPr="0066018C">
        <w:rPr>
          <w:rFonts w:asciiTheme="minorHAnsi" w:hAnsiTheme="minorHAnsi" w:cstheme="minorHAnsi"/>
          <w:lang w:val="el-GR"/>
        </w:rPr>
        <w:t xml:space="preserve">τη </w:t>
      </w:r>
      <w:r w:rsidRPr="0066018C">
        <w:rPr>
          <w:rFonts w:asciiTheme="minorHAnsi" w:hAnsiTheme="minorHAnsi" w:cstheme="minorHAnsi"/>
          <w:lang w:val="el-GR"/>
        </w:rPr>
        <w:t xml:space="preserve">λήξη του χρόνου της παράτασης που χορηγήθηκε επιβάλλονται εις βάρος του ποινικές ρήτρες, σύμφωνα με το άρθρο 218 του ν. 4412/2016 και την παρ. </w:t>
      </w:r>
      <w:r w:rsidRPr="0066018C">
        <w:rPr>
          <w:rFonts w:asciiTheme="minorHAnsi" w:hAnsiTheme="minorHAnsi" w:cstheme="minorHAnsi"/>
        </w:rPr>
        <w:fldChar w:fldCharType="begin"/>
      </w:r>
      <w:r w:rsidRPr="0066018C">
        <w:rPr>
          <w:rFonts w:asciiTheme="minorHAnsi" w:hAnsiTheme="minorHAnsi" w:cstheme="minorHAnsi"/>
          <w:lang w:val="el-GR"/>
        </w:rPr>
        <w:instrText xml:space="preserve"> </w:instrText>
      </w:r>
      <w:r w:rsidRPr="0066018C">
        <w:rPr>
          <w:rFonts w:asciiTheme="minorHAnsi" w:hAnsiTheme="minorHAnsi" w:cstheme="minorHAnsi"/>
        </w:rPr>
        <w:instrText>REF</w:instrText>
      </w:r>
      <w:r w:rsidRPr="0066018C">
        <w:rPr>
          <w:rFonts w:asciiTheme="minorHAnsi" w:hAnsiTheme="minorHAnsi" w:cstheme="minorHAnsi"/>
          <w:lang w:val="el-GR"/>
        </w:rPr>
        <w:instrText xml:space="preserve"> _</w:instrText>
      </w:r>
      <w:r w:rsidRPr="0066018C">
        <w:rPr>
          <w:rFonts w:asciiTheme="minorHAnsi" w:hAnsiTheme="minorHAnsi" w:cstheme="minorHAnsi"/>
        </w:rPr>
        <w:instrText>Ref</w:instrText>
      </w:r>
      <w:r w:rsidRPr="0066018C">
        <w:rPr>
          <w:rFonts w:asciiTheme="minorHAnsi" w:hAnsiTheme="minorHAnsi" w:cstheme="minorHAnsi"/>
          <w:lang w:val="el-GR"/>
        </w:rPr>
        <w:instrText>496607484 \</w:instrText>
      </w:r>
      <w:r w:rsidRPr="0066018C">
        <w:rPr>
          <w:rFonts w:asciiTheme="minorHAnsi" w:hAnsiTheme="minorHAnsi" w:cstheme="minorHAnsi"/>
        </w:rPr>
        <w:instrText>r</w:instrText>
      </w:r>
      <w:r w:rsidRPr="0066018C">
        <w:rPr>
          <w:rFonts w:asciiTheme="minorHAnsi" w:hAnsiTheme="minorHAnsi" w:cstheme="minorHAnsi"/>
          <w:lang w:val="el-GR"/>
        </w:rPr>
        <w:instrText xml:space="preserve"> \</w:instrText>
      </w:r>
      <w:r w:rsidRPr="0066018C">
        <w:rPr>
          <w:rFonts w:asciiTheme="minorHAnsi" w:hAnsiTheme="minorHAnsi" w:cstheme="minorHAnsi"/>
        </w:rPr>
        <w:instrText>h</w:instrText>
      </w:r>
      <w:r w:rsidRPr="0066018C">
        <w:rPr>
          <w:rFonts w:asciiTheme="minorHAnsi" w:hAnsiTheme="minorHAnsi" w:cstheme="minorHAnsi"/>
          <w:lang w:val="el-GR"/>
        </w:rPr>
        <w:instrText xml:space="preserve"> </w:instrText>
      </w:r>
      <w:r w:rsidR="00502A82" w:rsidRPr="0066018C">
        <w:rPr>
          <w:rFonts w:asciiTheme="minorHAnsi" w:hAnsiTheme="minorHAnsi" w:cstheme="minorHAnsi"/>
          <w:lang w:val="el-GR"/>
        </w:rPr>
        <w:instrText xml:space="preserve"> \* </w:instrText>
      </w:r>
      <w:r w:rsidR="00502A82" w:rsidRPr="0066018C">
        <w:rPr>
          <w:rFonts w:asciiTheme="minorHAnsi" w:hAnsiTheme="minorHAnsi" w:cstheme="minorHAnsi"/>
        </w:rPr>
        <w:instrText>MERGEFORMAT</w:instrText>
      </w:r>
      <w:r w:rsidR="00502A82" w:rsidRPr="0066018C">
        <w:rPr>
          <w:rFonts w:asciiTheme="minorHAnsi" w:hAnsiTheme="minorHAnsi" w:cstheme="minorHAnsi"/>
          <w:lang w:val="el-GR"/>
        </w:rPr>
        <w:instrText xml:space="preserve"> </w:instrText>
      </w:r>
      <w:r w:rsidRPr="0066018C">
        <w:rPr>
          <w:rFonts w:asciiTheme="minorHAnsi" w:hAnsiTheme="minorHAnsi" w:cstheme="minorHAnsi"/>
        </w:rPr>
      </w:r>
      <w:r w:rsidRPr="0066018C">
        <w:rPr>
          <w:rFonts w:asciiTheme="minorHAnsi" w:hAnsiTheme="minorHAnsi" w:cstheme="minorHAnsi"/>
        </w:rPr>
        <w:fldChar w:fldCharType="separate"/>
      </w:r>
      <w:r w:rsidR="00243C39" w:rsidRPr="00243C39">
        <w:rPr>
          <w:rFonts w:asciiTheme="minorHAnsi" w:hAnsiTheme="minorHAnsi" w:cstheme="minorHAnsi"/>
          <w:lang w:val="el-GR"/>
        </w:rPr>
        <w:t>5.2</w:t>
      </w:r>
      <w:r w:rsidRPr="0066018C">
        <w:rPr>
          <w:rFonts w:asciiTheme="minorHAnsi" w:hAnsiTheme="minorHAnsi" w:cstheme="minorHAnsi"/>
        </w:rPr>
        <w:fldChar w:fldCharType="end"/>
      </w:r>
      <w:r w:rsidRPr="0066018C">
        <w:rPr>
          <w:rFonts w:asciiTheme="minorHAnsi" w:hAnsiTheme="minorHAnsi" w:cstheme="minorHAnsi"/>
          <w:lang w:val="el-GR"/>
        </w:rPr>
        <w:t xml:space="preserve"> της παρούσας.</w:t>
      </w:r>
    </w:p>
    <w:p w14:paraId="3E50C84F" w14:textId="77777777" w:rsidR="00002A6A" w:rsidRPr="0066018C" w:rsidRDefault="00002A6A">
      <w:pPr>
        <w:spacing w:line="276" w:lineRule="auto"/>
        <w:rPr>
          <w:rFonts w:asciiTheme="minorHAnsi" w:hAnsiTheme="minorHAnsi" w:cstheme="minorHAnsi"/>
          <w:lang w:val="el-GR"/>
        </w:rPr>
      </w:pPr>
    </w:p>
    <w:p w14:paraId="3C215B29" w14:textId="77777777" w:rsidR="00002A6A" w:rsidRPr="0066018C" w:rsidRDefault="003910D8" w:rsidP="0044045E">
      <w:pPr>
        <w:pStyle w:val="2"/>
        <w:numPr>
          <w:ilvl w:val="1"/>
          <w:numId w:val="148"/>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79" w:name="_Toc97194466"/>
      <w:bookmarkStart w:id="380" w:name="_Toc97194331"/>
      <w:bookmarkStart w:id="381" w:name="_Ref55381059"/>
      <w:bookmarkStart w:id="382" w:name="_Ref40954198"/>
      <w:bookmarkStart w:id="383" w:name="_Toc202448154"/>
      <w:r w:rsidRPr="0066018C">
        <w:rPr>
          <w:rFonts w:asciiTheme="minorHAnsi" w:hAnsiTheme="minorHAnsi" w:cstheme="minorHAnsi"/>
          <w:lang w:val="el-GR"/>
        </w:rPr>
        <w:t>Παραλαβή του αντικειμένου της σύμβασης</w:t>
      </w:r>
      <w:bookmarkEnd w:id="379"/>
      <w:bookmarkEnd w:id="380"/>
      <w:bookmarkEnd w:id="381"/>
      <w:bookmarkEnd w:id="382"/>
      <w:bookmarkEnd w:id="383"/>
    </w:p>
    <w:p w14:paraId="22BD5A3F" w14:textId="77777777" w:rsidR="00762E7D" w:rsidRPr="0066018C" w:rsidRDefault="00762E7D" w:rsidP="00762E7D">
      <w:pPr>
        <w:spacing w:line="276" w:lineRule="auto"/>
        <w:rPr>
          <w:rFonts w:asciiTheme="minorHAnsi" w:hAnsiTheme="minorHAnsi" w:cstheme="minorHAnsi"/>
          <w:bCs/>
          <w:lang w:val="el-GR"/>
        </w:rPr>
      </w:pPr>
      <w:bookmarkStart w:id="384" w:name="_Hlk9421462"/>
      <w:bookmarkStart w:id="385" w:name="_Hlk9421462_Copy_1"/>
      <w:bookmarkEnd w:id="384"/>
      <w:bookmarkEnd w:id="385"/>
      <w:r w:rsidRPr="0066018C">
        <w:rPr>
          <w:rFonts w:asciiTheme="minorHAnsi" w:hAnsiTheme="minorHAnsi" w:cstheme="minorHAnsi"/>
          <w:b/>
          <w:lang w:val="el-GR"/>
        </w:rPr>
        <w:t>6.3.1</w:t>
      </w:r>
      <w:r w:rsidRPr="0066018C">
        <w:rPr>
          <w:rFonts w:asciiTheme="minorHAnsi" w:hAnsiTheme="minorHAnsi" w:cstheme="minorHAnsi"/>
          <w:bCs/>
          <w:lang w:val="el-GR"/>
        </w:rPr>
        <w:t xml:space="preserve"> H παραλαβή του εξοπλισμού/λογισμικού, των σχετικών παραδοτέων, συνοδευτικών υπηρεσιών ή/και φάσεων και υπηρεσιών γίνεται από Επιτροπή Παρακολούθησης και Παραλαβής (τριμελή ή πενταμελή) που συγκροτείται σύμφωνα με τα προβλεπόμενα στην Παρ. ‎6.1 Παρακολούθηση της σύμβασης και κατά τα αναλυτικώς αναφερόμενα στο Παράρτημα Ι, παρ. ‎7.2.6 της παρούσας, όπου περιγράφεται ο Χρόνος Υποβολής και η Διαδικασία Οριστικοποίησης Παραδοτέων ανά φάση υλοποίησης καθώς και το χρονοδιάγραμμα παράδοσης.</w:t>
      </w:r>
    </w:p>
    <w:p w14:paraId="553BDCA8"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Η ακριβής διαδικασία και τα απαιτούμενα παραστατικά για την παραλαβή των υλικών θα καθορισθεί κατά την φάση της μελέτης εφαρμογής.</w:t>
      </w:r>
    </w:p>
    <w:p w14:paraId="3E604E6F" w14:textId="77777777" w:rsidR="00762E7D" w:rsidRPr="0066018C" w:rsidRDefault="00762E7D" w:rsidP="00762E7D">
      <w:pPr>
        <w:spacing w:line="276" w:lineRule="auto"/>
        <w:rPr>
          <w:rFonts w:asciiTheme="minorHAnsi" w:hAnsiTheme="minorHAnsi" w:cstheme="minorHAnsi"/>
          <w:bCs/>
          <w:lang w:val="el-GR"/>
        </w:rPr>
      </w:pPr>
    </w:p>
    <w:p w14:paraId="748CF497"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
          <w:lang w:val="el-GR"/>
        </w:rPr>
        <w:t>6.3.2</w:t>
      </w:r>
      <w:r w:rsidRPr="0066018C">
        <w:rPr>
          <w:rFonts w:asciiTheme="minorHAnsi" w:hAnsiTheme="minorHAnsi" w:cstheme="minorHAnsi"/>
          <w:bCs/>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αποφαινόμενου οργάνου, β) είτε εισηγείται για την παραλαβή με παρατηρήσεις ή την απόρριψη των παρεχόμενων υπηρεσιών ή παραδοτέων, σύμφωνα με τις παραγράφους 3 και 4. Τα ανωτέρω εφαρμόζονται και σε τμηματικές παραλαβές. </w:t>
      </w:r>
    </w:p>
    <w:p w14:paraId="5E9043B5" w14:textId="77777777" w:rsidR="00762E7D" w:rsidRPr="0066018C" w:rsidRDefault="00762E7D" w:rsidP="00762E7D">
      <w:pPr>
        <w:spacing w:line="276" w:lineRule="auto"/>
        <w:rPr>
          <w:rFonts w:asciiTheme="minorHAnsi" w:hAnsiTheme="minorHAnsi" w:cstheme="minorHAnsi"/>
          <w:b/>
          <w:u w:val="single"/>
          <w:lang w:val="el-GR"/>
        </w:rPr>
      </w:pPr>
      <w:r w:rsidRPr="0066018C">
        <w:rPr>
          <w:rFonts w:asciiTheme="minorHAnsi" w:hAnsiTheme="minorHAnsi" w:cstheme="minorHAnsi"/>
          <w:b/>
          <w:u w:val="single"/>
          <w:lang w:val="el-GR"/>
        </w:rPr>
        <w:t xml:space="preserve">Παραλαβή υλικών </w:t>
      </w:r>
    </w:p>
    <w:p w14:paraId="5F826486" w14:textId="692E764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Κατά τη διαδικασία παραλαβής των υλικών διενεργείται ποσοτικός και ποιοτικός έλεγχος και εφόσον το επιθυμεί μπορεί να παραστεί και ο προμηθευτής. Ο ποιοτικός έλεγχος των υλικών γίνεται σύμφωνα με τα αναφερόμενα στο Παράρτημα Ι. </w:t>
      </w:r>
    </w:p>
    <w:p w14:paraId="2857467E"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Το κόστος της διενέργειας των ελέγχων βαρύνει τον ανάδοχο.</w:t>
      </w:r>
    </w:p>
    <w:p w14:paraId="37381323" w14:textId="0FADDE28"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Η επιτροπή παραλαβής, μετά τους προβλεπόμενους ελέγχους συντάσσει πρωτόκολλα (μακροσκοπικό – οριστικό - παραλαβής του υλικού με παρατηρήσεις –απόρριψης  των υλικών) σύμφωνα με την παρ.3 του άρθρου 208 του ν. 4412/16 τα οποία κοινοποιούνται υποχρεωτικά και στον ανάδοχο.</w:t>
      </w:r>
    </w:p>
    <w:p w14:paraId="7D42E480"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Υλικά που απορρίφθηκαν ή κρίθηκαν </w:t>
      </w:r>
      <w:proofErr w:type="spellStart"/>
      <w:r w:rsidRPr="0066018C">
        <w:rPr>
          <w:rFonts w:asciiTheme="minorHAnsi" w:hAnsiTheme="minorHAnsi" w:cstheme="minorHAnsi"/>
          <w:bCs/>
          <w:lang w:val="el-GR"/>
        </w:rPr>
        <w:t>παραληπτέα</w:t>
      </w:r>
      <w:proofErr w:type="spellEnd"/>
      <w:r w:rsidRPr="0066018C">
        <w:rPr>
          <w:rFonts w:asciiTheme="minorHAnsi" w:hAnsiTheme="minorHAnsi" w:cstheme="minorHAnsi"/>
          <w:bCs/>
          <w:lang w:val="el-GR"/>
        </w:rPr>
        <w:t xml:space="preserve"> με έκπτωση επί της συμβατικής τιμής, με βάση τους ελέγχους που πραγματοποίησε η πρωτοβάθμια επιτροπή παραλαβής, μπορούν να παραπέμπονται για επανεξέταση σε δευτεροβάθμια επιτροπή παραλαβής ύστερα από αίτημα του αναδόχου ή αυτεπάγγελτα σύμφωνα με την παρ. 5 του άρθρου 208 του ν.4412/16. Τα έξοδα βαρύνουν σε κάθε περίπτωση τον ανάδοχο.</w:t>
      </w:r>
    </w:p>
    <w:p w14:paraId="0A450AF3"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Επίσης, εάν ο τελευταίος διαφωνεί με τα αποτελέσματα των ελέγχων  που  διενεργήθηκαν από πρωτοβάθμιες ή δευτεροβάθμιες επιτροπές παραλαβής μπορεί να ζητήσει εγγράφως εξέταση </w:t>
      </w:r>
      <w:proofErr w:type="spellStart"/>
      <w:r w:rsidRPr="0066018C">
        <w:rPr>
          <w:rFonts w:asciiTheme="minorHAnsi" w:hAnsiTheme="minorHAnsi" w:cstheme="minorHAnsi"/>
          <w:bCs/>
          <w:lang w:val="el-GR"/>
        </w:rPr>
        <w:t>κατ΄εφεση</w:t>
      </w:r>
      <w:proofErr w:type="spellEnd"/>
      <w:r w:rsidRPr="0066018C">
        <w:rPr>
          <w:rFonts w:asciiTheme="minorHAnsi" w:hAnsiTheme="minorHAnsi" w:cstheme="minorHAnsi"/>
          <w:bCs/>
          <w:lang w:val="el-GR"/>
        </w:rPr>
        <w:t xml:space="preserve"> </w:t>
      </w:r>
      <w:r w:rsidRPr="0066018C">
        <w:rPr>
          <w:rFonts w:asciiTheme="minorHAnsi" w:hAnsiTheme="minorHAnsi" w:cstheme="minorHAnsi"/>
          <w:bCs/>
          <w:lang w:val="el-GR"/>
        </w:rPr>
        <w:lastRenderedPageBreak/>
        <w:t xml:space="preserve">των οικείων </w:t>
      </w:r>
      <w:proofErr w:type="spellStart"/>
      <w:r w:rsidRPr="0066018C">
        <w:rPr>
          <w:rFonts w:asciiTheme="minorHAnsi" w:hAnsiTheme="minorHAnsi" w:cstheme="minorHAnsi"/>
          <w:bCs/>
          <w:lang w:val="el-GR"/>
        </w:rPr>
        <w:t>αντιδειγμάτων</w:t>
      </w:r>
      <w:proofErr w:type="spellEnd"/>
      <w:r w:rsidRPr="0066018C">
        <w:rPr>
          <w:rFonts w:asciiTheme="minorHAnsi" w:hAnsiTheme="minorHAnsi" w:cstheme="minorHAnsi"/>
          <w:bCs/>
          <w:lang w:val="el-GR"/>
        </w:rPr>
        <w:t>, μέσα σε ανατρεπτική προθεσμία είκοσι (20) ημερών από την γνωστοποίηση σε αυτόν των αποτελεσμάτων του αρχικού ελέγχου,  με τον τρόπο  που περιγράφεται στην παρ. 8 του άρθρου 208 του Ν.4412/16.</w:t>
      </w:r>
    </w:p>
    <w:p w14:paraId="15C1B6EA"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Το αποτέλεσμα  της κατ’ έφεση εξέτασης είναι υποχρεωτικό και τελεσίδικο και για τα δύο μέρη.</w:t>
      </w:r>
    </w:p>
    <w:p w14:paraId="4392F00C"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Ο ανάδοχος δεν μπορεί να ζητήσει παραπομπή σε δευτεροβάθμια επιτροπή παραλαβής μετά τα αποτελέσματα της κατ’ έφεση εξέτασης.</w:t>
      </w:r>
    </w:p>
    <w:p w14:paraId="770FC94F"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Η παραλαβή των υλικών και η έκδοση των σχετικών πρωτοκόλλων παραλαβής πραγματοποιείται μέσα στους κατωτέρω καθοριζόμενους χρόνους στο Παράρτημα Ι, παρ. ‎7.2.6 της παρούσας. </w:t>
      </w:r>
    </w:p>
    <w:p w14:paraId="33AACA72"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Αν η παραλαβή των υλικών και η σύνταξη του σχετικού πρωτοκόλλου δεν πραγματοποιηθεί από την επιτροπή παρακολούθησης και παραλαβής μέσα στον οριζόμενο από τη σύμβαση χρόνο, σύμφωνα με όσα ορίζονται στο Παράρτημα Ι  θεωρείται ότι η παραλαβή </w:t>
      </w:r>
      <w:proofErr w:type="spellStart"/>
      <w:r w:rsidRPr="0066018C">
        <w:rPr>
          <w:rFonts w:asciiTheme="minorHAnsi" w:hAnsiTheme="minorHAnsi" w:cstheme="minorHAnsi"/>
          <w:bCs/>
          <w:lang w:val="el-GR"/>
        </w:rPr>
        <w:t>συντελέσθηκε</w:t>
      </w:r>
      <w:proofErr w:type="spellEnd"/>
      <w:r w:rsidRPr="0066018C">
        <w:rPr>
          <w:rFonts w:asciiTheme="minorHAnsi" w:hAnsiTheme="minorHAnsi" w:cstheme="minorHAnsi"/>
          <w:bCs/>
          <w:lang w:val="el-GR"/>
        </w:rPr>
        <w:t xml:space="preserve"> αυτοδίκαια, με κάθε επιφύλαξη των δικαιωμάτων του Δημοσίου και εκδίδεται προς τούτο σχετική απόφαση του αρμοδίου </w:t>
      </w:r>
      <w:proofErr w:type="spellStart"/>
      <w:r w:rsidRPr="0066018C">
        <w:rPr>
          <w:rFonts w:asciiTheme="minorHAnsi" w:hAnsiTheme="minorHAnsi" w:cstheme="minorHAnsi"/>
          <w:bCs/>
          <w:lang w:val="el-GR"/>
        </w:rPr>
        <w:t>αποφαινομένου</w:t>
      </w:r>
      <w:proofErr w:type="spellEnd"/>
      <w:r w:rsidRPr="0066018C">
        <w:rPr>
          <w:rFonts w:asciiTheme="minorHAnsi" w:hAnsiTheme="minorHAnsi" w:cstheme="minorHAnsi"/>
          <w:bCs/>
          <w:lang w:val="el-GR"/>
        </w:rPr>
        <w:t xml:space="preserve"> οργάνου, με βάση μόνο το θεωρημένο από την υπηρεσία που παραλαμβάνει τα υλικά αποδεικτικό προσκόμισης τούτων, σύμφωνα δε με την απόφαση αυτή η αποθήκη του φορέα εκδίδει δελτίο εισαγωγής του υλικού και εγγραφής του στα βιβλία της, προκειμένου να πραγματοποιηθεί η πληρωμή του αναδόχου.</w:t>
      </w:r>
    </w:p>
    <w:p w14:paraId="3A253CE0"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Ανεξάρτητα από την, κατά τα ανωτέρω, αυτοδίκαιη παραλαβή και την πληρωμή του αναδόχου, πραγματοποιούνται οι προβλεπόμενοι από την σύμβαση έλεγχοι από επιτροπή που συγκροτείται με απόφαση του αρμοδίου αποφαινόμενου οργάνου, στην οποία δεν μπορεί να συμμετέχουν ο πρόεδρος και τα μέλη της επιτροπής που δεν πραγματοποίησε την παραλαβή στον προβλεπόμενο από την σύμβαση χρόνο. Η παραπάνω επιτροπή παραλαβής προβαίνει σε όλες τις διαδικασίες παραλαβής που προβλέπονται από την ως άνω παράγραφο 1 και το άρθρο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προβλεπόμενων από τη σύμβαση ελέγχων και τη σύνταξη των σχετικών πρωτοκόλλων.</w:t>
      </w:r>
    </w:p>
    <w:p w14:paraId="419D1F76" w14:textId="77777777" w:rsidR="00762E7D" w:rsidRPr="0066018C" w:rsidRDefault="00762E7D" w:rsidP="00762E7D">
      <w:pPr>
        <w:spacing w:line="276" w:lineRule="auto"/>
        <w:rPr>
          <w:rFonts w:asciiTheme="minorHAnsi" w:hAnsiTheme="minorHAnsi" w:cstheme="minorHAnsi"/>
          <w:b/>
          <w:u w:val="single"/>
          <w:lang w:val="el-GR"/>
        </w:rPr>
      </w:pPr>
      <w:r w:rsidRPr="0066018C">
        <w:rPr>
          <w:rFonts w:asciiTheme="minorHAnsi" w:hAnsiTheme="minorHAnsi" w:cstheme="minorHAnsi"/>
          <w:b/>
          <w:u w:val="single"/>
          <w:lang w:val="el-GR"/>
        </w:rPr>
        <w:t xml:space="preserve">Παραλαβή Υπηρεσιών </w:t>
      </w:r>
    </w:p>
    <w:p w14:paraId="43CCD3A6"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Κατά τη διαδικασία παραλαβής διενεργείται ο απαιτούμενος έλεγχος, σύμφωνα με τα οριζόμενα στη σύμβαση, μπορεί δε να καλείται να παραστεί και  εκπρόσωπος του αναδόχου.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αποφαινόμενου οργάνου, β) είτε εισηγείται για την παραλαβή με παρατηρήσεις ή την απόρριψη των παρεχόμενων υπηρεσιών ή παραδοτέων, σύμφωνα με τις παραγράφους κατωτέρω δύο παραγράφους. Τα ανωτέρω εφαρμόζονται και σε τμηματικές παραλαβές. </w:t>
      </w:r>
    </w:p>
    <w:p w14:paraId="23E062B8"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1)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7237F765"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2) Για την εφαρμογή της προηγούμενης παραγράφου ορίζονται τα ακόλουθα: </w:t>
      </w:r>
    </w:p>
    <w:p w14:paraId="681AD3A0"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w:t>
      </w:r>
      <w:r w:rsidRPr="0066018C">
        <w:rPr>
          <w:rFonts w:asciiTheme="minorHAnsi" w:hAnsiTheme="minorHAnsi" w:cstheme="minorHAnsi"/>
          <w:bCs/>
          <w:lang w:val="el-GR"/>
        </w:rPr>
        <w:lastRenderedPageBreak/>
        <w:t xml:space="preserve">σύμβασης και να συντάξει σχετικό πρωτόκολλο οριστικής παραλαβής, σύμφωνα με τα αναφερόμενα στην απόφαση. </w:t>
      </w:r>
    </w:p>
    <w:p w14:paraId="68359DBB"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66018C">
        <w:rPr>
          <w:rFonts w:asciiTheme="minorHAnsi" w:hAnsiTheme="minorHAnsi" w:cstheme="minorHAnsi"/>
          <w:bCs/>
          <w:lang w:val="el-GR"/>
        </w:rPr>
        <w:t>οριζομένων</w:t>
      </w:r>
      <w:proofErr w:type="spellEnd"/>
      <w:r w:rsidRPr="0066018C">
        <w:rPr>
          <w:rFonts w:asciiTheme="minorHAnsi" w:hAnsiTheme="minorHAnsi" w:cstheme="minorHAnsi"/>
          <w:bCs/>
          <w:lang w:val="el-GR"/>
        </w:rPr>
        <w:t xml:space="preserve"> στο άρθρο 220. </w:t>
      </w:r>
    </w:p>
    <w:p w14:paraId="6BF0EB65" w14:textId="77777777" w:rsidR="00762E7D"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 xml:space="preserve">3)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ή πρωτόκολλο με παρατηρήσεις των παραπάνω παραγράφων, θεωρείται ότι η παραλαβή έχει </w:t>
      </w:r>
      <w:proofErr w:type="spellStart"/>
      <w:r w:rsidRPr="0066018C">
        <w:rPr>
          <w:rFonts w:asciiTheme="minorHAnsi" w:hAnsiTheme="minorHAnsi" w:cstheme="minorHAnsi"/>
          <w:bCs/>
          <w:lang w:val="el-GR"/>
        </w:rPr>
        <w:t>συντελεσθεί</w:t>
      </w:r>
      <w:proofErr w:type="spellEnd"/>
      <w:r w:rsidRPr="0066018C">
        <w:rPr>
          <w:rFonts w:asciiTheme="minorHAnsi" w:hAnsiTheme="minorHAnsi" w:cstheme="minorHAnsi"/>
          <w:bCs/>
          <w:lang w:val="el-GR"/>
        </w:rPr>
        <w:t xml:space="preserve"> αυτοδίκαια. </w:t>
      </w:r>
    </w:p>
    <w:p w14:paraId="6361C304" w14:textId="14836114" w:rsidR="00002A6A" w:rsidRPr="0066018C" w:rsidRDefault="00762E7D" w:rsidP="00762E7D">
      <w:pPr>
        <w:spacing w:line="276" w:lineRule="auto"/>
        <w:rPr>
          <w:rFonts w:asciiTheme="minorHAnsi" w:hAnsiTheme="minorHAnsi" w:cstheme="minorHAnsi"/>
          <w:bCs/>
          <w:lang w:val="el-GR"/>
        </w:rPr>
      </w:pPr>
      <w:r w:rsidRPr="0066018C">
        <w:rPr>
          <w:rFonts w:asciiTheme="minorHAnsi" w:hAnsiTheme="minorHAnsi" w:cstheme="minorHAnsi"/>
          <w:bCs/>
          <w:lang w:val="el-GR"/>
        </w:rPr>
        <w:t>4)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αποφαινόμενου οργάνου, στην οποία δεν μπορεί να συμμετέχουν ο πρόεδρος και τα μέλη της αρχικής επιτροπής.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προβλεπόμενων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56B038E9" w14:textId="77777777" w:rsidR="00762E7D" w:rsidRPr="0066018C" w:rsidRDefault="00762E7D" w:rsidP="00762E7D">
      <w:pPr>
        <w:spacing w:line="276" w:lineRule="auto"/>
        <w:rPr>
          <w:rFonts w:asciiTheme="minorHAnsi" w:hAnsiTheme="minorHAnsi" w:cstheme="minorHAnsi"/>
          <w:bCs/>
          <w:lang w:val="el-GR"/>
        </w:rPr>
      </w:pPr>
    </w:p>
    <w:p w14:paraId="388351C9" w14:textId="77777777" w:rsidR="00002A6A" w:rsidRPr="0066018C" w:rsidRDefault="003910D8" w:rsidP="0044045E">
      <w:pPr>
        <w:pStyle w:val="2"/>
        <w:numPr>
          <w:ilvl w:val="1"/>
          <w:numId w:val="149"/>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86" w:name="_Toc97194467"/>
      <w:bookmarkStart w:id="387" w:name="_Toc97194332"/>
      <w:bookmarkStart w:id="388" w:name="_Ref496625354"/>
      <w:bookmarkStart w:id="389" w:name="_Toc202448155"/>
      <w:r w:rsidRPr="0066018C">
        <w:rPr>
          <w:rFonts w:asciiTheme="minorHAnsi" w:hAnsiTheme="minorHAnsi" w:cstheme="minorHAnsi"/>
          <w:lang w:val="el-GR"/>
        </w:rPr>
        <w:t>Απόρριψη παραδοτέων – Αντικατάσταση</w:t>
      </w:r>
      <w:bookmarkEnd w:id="386"/>
      <w:bookmarkEnd w:id="387"/>
      <w:bookmarkEnd w:id="388"/>
      <w:bookmarkEnd w:id="389"/>
    </w:p>
    <w:p w14:paraId="20E563FD" w14:textId="77777777" w:rsidR="00002A6A" w:rsidRPr="0066018C" w:rsidRDefault="003910D8">
      <w:pPr>
        <w:spacing w:line="276" w:lineRule="auto"/>
        <w:rPr>
          <w:rFonts w:asciiTheme="minorHAnsi" w:eastAsia="SimSun" w:hAnsiTheme="minorHAnsi" w:cstheme="minorHAnsi"/>
          <w:b/>
          <w:bCs/>
          <w:u w:val="single"/>
          <w:lang w:val="el-GR"/>
        </w:rPr>
      </w:pPr>
      <w:r w:rsidRPr="0066018C">
        <w:rPr>
          <w:rFonts w:asciiTheme="minorHAnsi" w:eastAsia="SimSun" w:hAnsiTheme="minorHAnsi" w:cstheme="minorHAnsi"/>
          <w:b/>
          <w:bCs/>
          <w:u w:val="single"/>
          <w:lang w:val="el-GR"/>
        </w:rPr>
        <w:t xml:space="preserve">Υλικά </w:t>
      </w:r>
    </w:p>
    <w:p w14:paraId="1B399DD4" w14:textId="77777777" w:rsidR="00002A6A" w:rsidRPr="0066018C" w:rsidRDefault="003910D8">
      <w:pPr>
        <w:spacing w:line="276" w:lineRule="auto"/>
        <w:rPr>
          <w:rFonts w:asciiTheme="minorHAnsi" w:eastAsia="SimSun" w:hAnsiTheme="minorHAnsi" w:cstheme="minorHAnsi"/>
          <w:lang w:val="el-GR"/>
        </w:rPr>
      </w:pPr>
      <w:r w:rsidRPr="0066018C">
        <w:rPr>
          <w:rFonts w:asciiTheme="minorHAnsi" w:eastAsia="SimSun" w:hAnsiTheme="minorHAnsi" w:cstheme="minorHAnsi"/>
          <w:lang w:val="el-GR"/>
        </w:rPr>
        <w:t xml:space="preserve">Σε περίπτωση οριστικής απόρριψης ολόκληρης ή μέρους της συμβατικής ποσότητας των υλικών, με απόφαση του </w:t>
      </w:r>
      <w:proofErr w:type="spellStart"/>
      <w:r w:rsidRPr="0066018C">
        <w:rPr>
          <w:rFonts w:asciiTheme="minorHAnsi" w:eastAsia="SimSun" w:hAnsiTheme="minorHAnsi" w:cstheme="minorHAnsi"/>
          <w:lang w:val="el-GR"/>
        </w:rPr>
        <w:t>αποφαινομένου</w:t>
      </w:r>
      <w:proofErr w:type="spellEnd"/>
      <w:r w:rsidRPr="0066018C">
        <w:rPr>
          <w:rFonts w:asciiTheme="minorHAnsi" w:eastAsia="SimSun" w:hAnsiTheme="minorHAnsi" w:cstheme="minorHAnsi"/>
          <w:lang w:val="el-GR"/>
        </w:rPr>
        <w:t xml:space="preserve">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p>
    <w:p w14:paraId="0C689B58" w14:textId="77777777" w:rsidR="00002A6A" w:rsidRPr="0066018C" w:rsidRDefault="003910D8">
      <w:pPr>
        <w:spacing w:line="276" w:lineRule="auto"/>
        <w:rPr>
          <w:rFonts w:asciiTheme="minorHAnsi" w:eastAsia="SimSun" w:hAnsiTheme="minorHAnsi" w:cstheme="minorHAnsi"/>
          <w:lang w:val="el-GR"/>
        </w:rPr>
      </w:pPr>
      <w:r w:rsidRPr="0066018C">
        <w:rPr>
          <w:rFonts w:asciiTheme="minorHAnsi" w:eastAsia="SimSun" w:hAnsiTheme="minorHAnsi" w:cstheme="minorHAnsi"/>
          <w:lang w:val="el-GR"/>
        </w:rPr>
        <w:t>Αν η αντικατάσταση γίνεται μετά τη λήξη του συμβατικού χρόνου, η προθεσμία που ορίζεται για την αντικατάσταση τους δεν μπορεί να είναι μεγαλύτερη του 1/2 του συνολικού συμβατικού χρόνου για τα υλικά, ο δε ανάδοχος θεωρείται ως εκπρόθεσμος και υπόκειται σε κυρώσεις λόγω εκπρόθεσμης παράδοσης.</w:t>
      </w:r>
      <w:r w:rsidRPr="0066018C">
        <w:rPr>
          <w:rFonts w:asciiTheme="minorHAnsi" w:eastAsia="SimSun" w:hAnsiTheme="minorHAnsi" w:cstheme="minorHAnsi"/>
          <w:lang w:val="el-GR"/>
        </w:rPr>
        <w:br/>
        <w:t>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14:paraId="241C43D4" w14:textId="77777777" w:rsidR="00002A6A" w:rsidRPr="0066018C" w:rsidRDefault="003910D8">
      <w:pPr>
        <w:spacing w:line="276" w:lineRule="auto"/>
        <w:rPr>
          <w:rFonts w:asciiTheme="minorHAnsi" w:eastAsia="SimSun" w:hAnsiTheme="minorHAnsi" w:cstheme="minorHAnsi"/>
          <w:lang w:val="el-GR"/>
        </w:rPr>
      </w:pPr>
      <w:r w:rsidRPr="0066018C">
        <w:rPr>
          <w:rFonts w:asciiTheme="minorHAnsi" w:eastAsia="SimSun" w:hAnsiTheme="minorHAnsi" w:cstheme="minorHAnsi"/>
          <w:lang w:val="el-GR"/>
        </w:rPr>
        <w:t>Η επιστροφή των υλικών που απορρίφθηκαν γίνεται σύμφωνα με τα προβλεπόμενα στις παρ. 2 και 3  του άρθρου 213 του ν. 4412/2016.</w:t>
      </w:r>
    </w:p>
    <w:p w14:paraId="6B62F314" w14:textId="77777777" w:rsidR="00002A6A" w:rsidRPr="0066018C" w:rsidRDefault="00002A6A">
      <w:pPr>
        <w:spacing w:line="276" w:lineRule="auto"/>
        <w:rPr>
          <w:rFonts w:asciiTheme="minorHAnsi" w:eastAsia="SimSun" w:hAnsiTheme="minorHAnsi" w:cstheme="minorHAnsi"/>
          <w:b/>
          <w:bCs/>
          <w:lang w:val="el-GR"/>
        </w:rPr>
      </w:pPr>
    </w:p>
    <w:p w14:paraId="4E144904" w14:textId="77777777" w:rsidR="00002A6A" w:rsidRPr="0066018C" w:rsidRDefault="003910D8">
      <w:pPr>
        <w:spacing w:line="276" w:lineRule="auto"/>
        <w:rPr>
          <w:rFonts w:asciiTheme="minorHAnsi" w:hAnsiTheme="minorHAnsi" w:cstheme="minorHAnsi"/>
          <w:b/>
          <w:bCs/>
          <w:u w:val="single"/>
          <w:lang w:val="el-GR"/>
        </w:rPr>
      </w:pPr>
      <w:r w:rsidRPr="0066018C">
        <w:rPr>
          <w:rFonts w:asciiTheme="minorHAnsi" w:hAnsiTheme="minorHAnsi" w:cstheme="minorHAnsi"/>
          <w:b/>
          <w:bCs/>
          <w:u w:val="single"/>
          <w:lang w:val="el-GR"/>
        </w:rPr>
        <w:t xml:space="preserve">Συνοδευτικές Υπηρεσίες /Παραδοτέα </w:t>
      </w:r>
    </w:p>
    <w:p w14:paraId="7B41F6F1" w14:textId="77777777" w:rsidR="00002A6A" w:rsidRPr="0066018C" w:rsidRDefault="003910D8">
      <w:pPr>
        <w:spacing w:line="276" w:lineRule="auto"/>
        <w:rPr>
          <w:rFonts w:asciiTheme="minorHAnsi" w:eastAsia="SimSun" w:hAnsiTheme="minorHAnsi" w:cstheme="minorHAnsi"/>
          <w:lang w:val="el-GR"/>
        </w:rPr>
      </w:pPr>
      <w:r w:rsidRPr="0066018C">
        <w:rPr>
          <w:rFonts w:asciiTheme="minorHAnsi" w:eastAsia="SimSun" w:hAnsiTheme="minorHAnsi" w:cstheme="minorHAnsi"/>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των επιμέρους προθεσμιών για τις υπηρεσίες / παραδοτέα, ο δε ανάδοχος υπόκειται σε ποινικές ρήτρες, σύμφωνα με το άρθρο 218 του ν. 4412/2016 και την παράγραφο 5.2.3 της παρούσας, λόγω εκπρόθεσμης παράδοσης.</w:t>
      </w:r>
    </w:p>
    <w:p w14:paraId="2CAB693F" w14:textId="77777777" w:rsidR="00002A6A" w:rsidRPr="0066018C" w:rsidRDefault="003910D8">
      <w:pPr>
        <w:spacing w:line="276" w:lineRule="auto"/>
        <w:rPr>
          <w:rFonts w:asciiTheme="minorHAnsi" w:eastAsia="SimSun" w:hAnsiTheme="minorHAnsi" w:cstheme="minorHAnsi"/>
          <w:lang w:val="el-GR"/>
        </w:rPr>
      </w:pPr>
      <w:r w:rsidRPr="0066018C">
        <w:rPr>
          <w:rFonts w:asciiTheme="minorHAnsi" w:eastAsia="SimSun" w:hAnsiTheme="minorHAnsi" w:cstheme="minorHAnsi"/>
          <w:lang w:val="el-GR"/>
        </w:rPr>
        <w:lastRenderedPageBreak/>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 Για την απόρριψη των παραδοτέων και την τυχόν αντικατάσταση αυτών, εφαρμόζεται αναλογικά και το Άρθρο 220 Ν. 4412/2016.</w:t>
      </w:r>
    </w:p>
    <w:p w14:paraId="46F16CBA" w14:textId="77777777" w:rsidR="00002A6A" w:rsidRPr="0066018C" w:rsidRDefault="00002A6A">
      <w:pPr>
        <w:spacing w:line="276" w:lineRule="auto"/>
        <w:rPr>
          <w:rFonts w:asciiTheme="minorHAnsi" w:hAnsiTheme="minorHAnsi" w:cstheme="minorHAnsi"/>
          <w:i/>
          <w:iCs/>
          <w:color w:val="5B9BD5"/>
          <w:spacing w:val="5"/>
          <w:kern w:val="2"/>
          <w:lang w:val="el-GR"/>
        </w:rPr>
      </w:pPr>
    </w:p>
    <w:p w14:paraId="4D37BA93" w14:textId="77777777" w:rsidR="00762E7D" w:rsidRPr="0066018C" w:rsidRDefault="00762E7D" w:rsidP="0044045E">
      <w:pPr>
        <w:pStyle w:val="2"/>
        <w:numPr>
          <w:ilvl w:val="1"/>
          <w:numId w:val="149"/>
        </w:numPr>
        <w:spacing w:line="276" w:lineRule="auto"/>
        <w:rPr>
          <w:rFonts w:asciiTheme="minorHAnsi" w:hAnsiTheme="minorHAnsi" w:cstheme="minorHAnsi"/>
          <w:lang w:val="el-GR"/>
        </w:rPr>
      </w:pPr>
      <w:r w:rsidRPr="0066018C">
        <w:rPr>
          <w:rFonts w:asciiTheme="minorHAnsi" w:hAnsiTheme="minorHAnsi" w:cstheme="minorHAnsi"/>
          <w:lang w:val="el-GR"/>
        </w:rPr>
        <w:tab/>
      </w:r>
      <w:bookmarkStart w:id="390" w:name="_Toc97194333"/>
      <w:bookmarkStart w:id="391" w:name="_Toc97194468"/>
      <w:bookmarkStart w:id="392" w:name="_Ref151372743"/>
      <w:bookmarkStart w:id="393" w:name="_Ref151372750"/>
      <w:bookmarkStart w:id="394" w:name="_Toc151373728"/>
      <w:bookmarkStart w:id="395" w:name="_Ref194312175"/>
      <w:bookmarkStart w:id="396" w:name="_Toc202448156"/>
      <w:r w:rsidRPr="0066018C">
        <w:rPr>
          <w:rFonts w:asciiTheme="minorHAnsi" w:hAnsiTheme="minorHAnsi" w:cstheme="minorHAnsi"/>
          <w:lang w:val="el-GR"/>
        </w:rPr>
        <w:t>Αναπροσαρμογή τιμής</w:t>
      </w:r>
      <w:bookmarkEnd w:id="390"/>
      <w:bookmarkEnd w:id="391"/>
      <w:bookmarkEnd w:id="392"/>
      <w:bookmarkEnd w:id="393"/>
      <w:bookmarkEnd w:id="394"/>
      <w:bookmarkEnd w:id="395"/>
      <w:bookmarkEnd w:id="396"/>
      <w:r w:rsidRPr="0066018C">
        <w:rPr>
          <w:rFonts w:asciiTheme="minorHAnsi" w:hAnsiTheme="minorHAnsi" w:cstheme="minorHAnsi"/>
          <w:lang w:val="el-GR"/>
        </w:rPr>
        <w:t xml:space="preserve"> </w:t>
      </w:r>
    </w:p>
    <w:p w14:paraId="50EB81BE" w14:textId="77777777" w:rsidR="00762E7D" w:rsidRPr="0066018C" w:rsidRDefault="00762E7D" w:rsidP="00762E7D">
      <w:pPr>
        <w:spacing w:line="276" w:lineRule="auto"/>
        <w:rPr>
          <w:rFonts w:asciiTheme="minorHAnsi" w:hAnsiTheme="minorHAnsi" w:cstheme="minorHAnsi"/>
          <w:lang w:val="el-GR"/>
        </w:rPr>
      </w:pPr>
      <w:r w:rsidRPr="0066018C">
        <w:rPr>
          <w:rFonts w:asciiTheme="minorHAnsi" w:hAnsiTheme="minorHAnsi" w:cstheme="minorHAnsi"/>
          <w:b/>
          <w:bCs/>
          <w:lang w:val="el-GR"/>
        </w:rPr>
        <w:t>6.5.1</w:t>
      </w:r>
      <w:r w:rsidRPr="0066018C">
        <w:rPr>
          <w:rFonts w:asciiTheme="minorHAnsi" w:hAnsiTheme="minorHAnsi" w:cstheme="minorHAnsi"/>
          <w:lang w:val="el-GR"/>
        </w:rPr>
        <w:t xml:space="preserve"> Προβλέπεται ρήτρα αναπροσαρμογής της τιμής, η οποία εφαρμόζεται μόνο αν, κατά τον χρόνο παράδοσης των αγαθών, συντρέχουν αθροιστικά οι εξής συνθήκες: </w:t>
      </w:r>
    </w:p>
    <w:p w14:paraId="75DD3EB2" w14:textId="77777777" w:rsidR="00762E7D" w:rsidRPr="0066018C" w:rsidRDefault="00762E7D" w:rsidP="00762E7D">
      <w:pPr>
        <w:spacing w:line="276" w:lineRule="auto"/>
        <w:rPr>
          <w:rFonts w:asciiTheme="minorHAnsi" w:hAnsiTheme="minorHAnsi" w:cstheme="minorHAnsi"/>
          <w:lang w:val="el-GR"/>
        </w:rPr>
      </w:pPr>
      <w:r w:rsidRPr="0066018C">
        <w:rPr>
          <w:rFonts w:asciiTheme="minorHAnsi" w:hAnsiTheme="minorHAnsi" w:cstheme="minorHAnsi"/>
          <w:lang w:val="el-GR"/>
        </w:rPr>
        <w:t xml:space="preserve">α) η σύμβαση έχει διάρκεια μεγαλύτερη των δώδεκα μηνών και έχουν παρέλθει δώδεκα (12) μήνες τουλάχιστον από την καταληκτική ημερομηνία υποβολής των προσφορών, </w:t>
      </w:r>
    </w:p>
    <w:p w14:paraId="43BB295A" w14:textId="77777777" w:rsidR="00762E7D" w:rsidRPr="0066018C" w:rsidRDefault="00762E7D" w:rsidP="00762E7D">
      <w:pPr>
        <w:spacing w:line="276" w:lineRule="auto"/>
        <w:rPr>
          <w:rFonts w:asciiTheme="minorHAnsi" w:hAnsiTheme="minorHAnsi" w:cstheme="minorHAnsi"/>
          <w:lang w:val="el-GR"/>
        </w:rPr>
      </w:pPr>
      <w:r w:rsidRPr="0066018C">
        <w:rPr>
          <w:rFonts w:asciiTheme="minorHAnsi" w:hAnsiTheme="minorHAnsi" w:cstheme="minorHAnsi"/>
          <w:lang w:val="el-GR"/>
        </w:rPr>
        <w:t xml:space="preserve">β) ο δείκτης τιμών καταναλωτή (ΔΤΚ) είναι μικρότερος από μείον τρία τοις εκατό (-3%) και μεγαλύτερος από τρία τοις εκατό (3%), </w:t>
      </w:r>
    </w:p>
    <w:p w14:paraId="7E2E30BE" w14:textId="77777777" w:rsidR="00762E7D" w:rsidRPr="0066018C" w:rsidRDefault="00762E7D" w:rsidP="00762E7D">
      <w:pPr>
        <w:spacing w:line="276" w:lineRule="auto"/>
        <w:rPr>
          <w:rFonts w:asciiTheme="minorHAnsi" w:hAnsiTheme="minorHAnsi" w:cstheme="minorHAnsi"/>
          <w:lang w:val="el-GR"/>
        </w:rPr>
      </w:pPr>
      <w:r w:rsidRPr="0066018C">
        <w:rPr>
          <w:rFonts w:asciiTheme="minorHAnsi" w:hAnsiTheme="minorHAnsi" w:cstheme="minorHAnsi"/>
          <w:lang w:val="el-GR"/>
        </w:rPr>
        <w:t xml:space="preserve">γ) η αναθέτουσα αρχή διαθέτει τις απαραίτητες πιστώσεις για την εφαρμογή της αναπροσαρμογής της τιμής. </w:t>
      </w:r>
    </w:p>
    <w:p w14:paraId="4D10DB10" w14:textId="77777777" w:rsidR="00762E7D" w:rsidRPr="0066018C" w:rsidRDefault="00762E7D" w:rsidP="00762E7D">
      <w:pPr>
        <w:spacing w:line="276" w:lineRule="auto"/>
        <w:rPr>
          <w:rFonts w:asciiTheme="minorHAnsi" w:hAnsiTheme="minorHAnsi" w:cstheme="minorHAnsi"/>
          <w:lang w:val="el-GR"/>
        </w:rPr>
      </w:pPr>
      <w:r w:rsidRPr="0066018C">
        <w:rPr>
          <w:rFonts w:asciiTheme="minorHAnsi" w:hAnsiTheme="minorHAnsi" w:cstheme="minorHAnsi"/>
          <w:lang w:val="el-GR"/>
        </w:rPr>
        <w:t xml:space="preserve">Σε περιπτώσεις τμηματικών παραδόσεων, η τιμή αναπροσαρμόζεται για τις ποσότητες που, σύμφωνα με τα έγγραφα της σύμβασης, προβλέπεται να παραδοθούν μετά την παρέλευση των δώδεκα (12) μηνών. </w:t>
      </w:r>
    </w:p>
    <w:p w14:paraId="1AB0E056" w14:textId="77777777" w:rsidR="00762E7D" w:rsidRPr="0066018C" w:rsidRDefault="00762E7D" w:rsidP="00762E7D">
      <w:pPr>
        <w:spacing w:line="276" w:lineRule="auto"/>
        <w:rPr>
          <w:rFonts w:asciiTheme="minorHAnsi" w:hAnsiTheme="minorHAnsi" w:cstheme="minorHAnsi"/>
          <w:lang w:val="el-GR"/>
        </w:rPr>
      </w:pPr>
    </w:p>
    <w:p w14:paraId="0E9B0FD2" w14:textId="77777777" w:rsidR="00762E7D" w:rsidRPr="0066018C" w:rsidRDefault="00762E7D" w:rsidP="00762E7D">
      <w:pPr>
        <w:spacing w:line="276" w:lineRule="auto"/>
        <w:rPr>
          <w:rFonts w:asciiTheme="minorHAnsi" w:hAnsiTheme="minorHAnsi" w:cstheme="minorHAnsi"/>
          <w:lang w:val="el-GR"/>
        </w:rPr>
      </w:pPr>
      <w:r w:rsidRPr="0066018C">
        <w:rPr>
          <w:rFonts w:asciiTheme="minorHAnsi" w:hAnsiTheme="minorHAnsi" w:cstheme="minorHAnsi"/>
          <w:b/>
          <w:bCs/>
          <w:lang w:val="el-GR"/>
        </w:rPr>
        <w:t>6.5.2</w:t>
      </w:r>
      <w:r w:rsidRPr="0066018C">
        <w:rPr>
          <w:rFonts w:asciiTheme="minorHAnsi" w:hAnsiTheme="minorHAnsi" w:cstheme="minorHAnsi"/>
          <w:lang w:val="el-GR"/>
        </w:rPr>
        <w:t xml:space="preserve">  Για την αναπροσαρμογή της τιμής εφαρμόζεται ο τύπος: </w:t>
      </w:r>
    </w:p>
    <w:p w14:paraId="6DBAB730" w14:textId="77777777" w:rsidR="00762E7D" w:rsidRPr="0066018C" w:rsidRDefault="00762E7D" w:rsidP="00762E7D">
      <w:pPr>
        <w:spacing w:line="276" w:lineRule="auto"/>
        <w:rPr>
          <w:rFonts w:asciiTheme="minorHAnsi" w:hAnsiTheme="minorHAnsi" w:cstheme="minorHAnsi"/>
          <w:lang w:val="el-GR"/>
        </w:rPr>
      </w:pPr>
      <w:r w:rsidRPr="0066018C">
        <w:rPr>
          <w:rFonts w:asciiTheme="minorHAnsi" w:hAnsiTheme="minorHAnsi" w:cstheme="minorHAnsi"/>
          <w:lang w:val="el-GR"/>
        </w:rPr>
        <w:t xml:space="preserve">Τ = </w:t>
      </w:r>
      <w:proofErr w:type="spellStart"/>
      <w:r w:rsidRPr="0066018C">
        <w:rPr>
          <w:rFonts w:asciiTheme="minorHAnsi" w:hAnsiTheme="minorHAnsi" w:cstheme="minorHAnsi"/>
          <w:lang w:val="el-GR"/>
        </w:rPr>
        <w:t>Τπροσφοράς</w:t>
      </w:r>
      <w:proofErr w:type="spellEnd"/>
      <w:r w:rsidRPr="0066018C">
        <w:rPr>
          <w:rFonts w:asciiTheme="minorHAnsi" w:hAnsiTheme="minorHAnsi" w:cstheme="minorHAnsi"/>
          <w:lang w:val="el-GR"/>
        </w:rPr>
        <w:t xml:space="preserve"> Χ (1+ΔΤΚ)</w:t>
      </w:r>
    </w:p>
    <w:p w14:paraId="36E5096B" w14:textId="2F12ACB7" w:rsidR="00002A6A" w:rsidRPr="0066018C" w:rsidRDefault="00762E7D" w:rsidP="00762E7D">
      <w:pPr>
        <w:spacing w:line="276" w:lineRule="auto"/>
        <w:rPr>
          <w:rFonts w:asciiTheme="minorHAnsi" w:hAnsiTheme="minorHAnsi" w:cstheme="minorHAnsi"/>
          <w:lang w:val="el-GR"/>
        </w:rPr>
      </w:pPr>
      <w:r w:rsidRPr="0066018C">
        <w:rPr>
          <w:rFonts w:asciiTheme="minorHAnsi" w:hAnsiTheme="minorHAnsi" w:cstheme="minorHAnsi"/>
          <w:lang w:val="el-GR"/>
        </w:rPr>
        <w:t>Όπου ΔΤΚ: ο δείκτης τιμών καταναλωτή της συγκεκριμένης κατηγορίας στην οποία υπάγονται τα αγαθά, όπως έχει ανακοινωθεί από την Ελληνική Στατιστική Αρχή (ΕΛ.ΣΤΑΤ.) για τον μήνα που προηγείται του χρόνου παράδοσης των αγαθών, σε σχέση με τον ίδιο μήνα του έτους κατά το οποίο υποβλήθηκε η προσφορά του οικονομικού φορέα, και ανακοινώνεται σε μηνιαία βάση από το Υπουργείο Ανάπτυξης και Επενδύσεων.  Τ - προσφοράς: η τιμή της οικονομικής προσφοράς του οικονομικού φορέα στον οποίο ανατίθεται η σύμβαση και Τ: η αναπροσαρμοσμένη τιμή.</w:t>
      </w:r>
    </w:p>
    <w:p w14:paraId="0BA70C4A" w14:textId="77777777" w:rsidR="00002A6A" w:rsidRPr="0066018C" w:rsidRDefault="00002A6A">
      <w:pPr>
        <w:rPr>
          <w:rFonts w:asciiTheme="minorHAnsi" w:hAnsiTheme="minorHAnsi" w:cstheme="minorHAnsi"/>
          <w:color w:val="5B9BD5"/>
          <w:spacing w:val="5"/>
          <w:kern w:val="2"/>
          <w:lang w:val="el-GR"/>
        </w:rPr>
      </w:pPr>
      <w:bookmarkStart w:id="397" w:name="_Toc74566951"/>
      <w:bookmarkStart w:id="398" w:name="_Toc74566950"/>
      <w:bookmarkStart w:id="399" w:name="_Toc74566949"/>
      <w:bookmarkStart w:id="400" w:name="_Toc74566948"/>
      <w:bookmarkStart w:id="401" w:name="_Toc74566947"/>
      <w:bookmarkEnd w:id="397"/>
      <w:bookmarkEnd w:id="398"/>
      <w:bookmarkEnd w:id="399"/>
      <w:bookmarkEnd w:id="400"/>
      <w:bookmarkEnd w:id="401"/>
    </w:p>
    <w:p w14:paraId="47705F2C" w14:textId="77777777" w:rsidR="00762E7D" w:rsidRPr="0066018C" w:rsidRDefault="00762E7D" w:rsidP="00762E7D">
      <w:pPr>
        <w:rPr>
          <w:rFonts w:asciiTheme="minorHAnsi" w:hAnsiTheme="minorHAnsi" w:cstheme="minorHAnsi"/>
          <w:spacing w:val="5"/>
          <w:kern w:val="2"/>
          <w:lang w:val="el-GR"/>
        </w:rPr>
      </w:pPr>
      <w:r w:rsidRPr="0066018C">
        <w:rPr>
          <w:rFonts w:asciiTheme="minorHAnsi" w:hAnsiTheme="minorHAnsi" w:cstheme="minorHAnsi"/>
          <w:b/>
          <w:bCs/>
          <w:spacing w:val="5"/>
          <w:kern w:val="2"/>
          <w:lang w:val="el-GR"/>
        </w:rPr>
        <w:t>6.5.3</w:t>
      </w:r>
      <w:r w:rsidRPr="0066018C">
        <w:rPr>
          <w:rFonts w:asciiTheme="minorHAnsi" w:hAnsiTheme="minorHAnsi" w:cstheme="minorHAnsi"/>
          <w:spacing w:val="5"/>
          <w:kern w:val="2"/>
          <w:lang w:val="el-GR"/>
        </w:rPr>
        <w:t xml:space="preserve"> Σε περίπτωση εκπρόθεσμης παράδοσης, με υπαιτιότητα του αναδόχου, ο χρόνος παράτασης δεν λαμβάνεται υπόψη για την αναπροσαρμογή. Προκαταβολή που χορηγήθηκε αφαιρείται από την προς αναπροσαρμογή συμβατική αξία. </w:t>
      </w:r>
    </w:p>
    <w:p w14:paraId="05296CFF" w14:textId="77777777" w:rsidR="000D2392" w:rsidRPr="0066018C" w:rsidRDefault="000D2392" w:rsidP="00762E7D">
      <w:pPr>
        <w:rPr>
          <w:rFonts w:asciiTheme="minorHAnsi" w:hAnsiTheme="minorHAnsi" w:cstheme="minorHAnsi"/>
          <w:spacing w:val="5"/>
          <w:kern w:val="2"/>
          <w:lang w:val="el-GR"/>
        </w:rPr>
      </w:pPr>
    </w:p>
    <w:p w14:paraId="322527B8" w14:textId="40D3662C" w:rsidR="00762E7D" w:rsidRPr="0066018C" w:rsidRDefault="00762E7D" w:rsidP="00762E7D">
      <w:pPr>
        <w:rPr>
          <w:rFonts w:asciiTheme="minorHAnsi" w:hAnsiTheme="minorHAnsi" w:cstheme="minorHAnsi"/>
          <w:spacing w:val="5"/>
          <w:kern w:val="2"/>
          <w:lang w:val="el-GR"/>
        </w:rPr>
      </w:pPr>
      <w:r w:rsidRPr="0066018C">
        <w:rPr>
          <w:rFonts w:asciiTheme="minorHAnsi" w:hAnsiTheme="minorHAnsi" w:cstheme="minorHAnsi"/>
          <w:b/>
          <w:bCs/>
          <w:spacing w:val="5"/>
          <w:kern w:val="2"/>
          <w:lang w:val="el-GR"/>
        </w:rPr>
        <w:t>6.5.4</w:t>
      </w:r>
      <w:r w:rsidRPr="0066018C">
        <w:rPr>
          <w:rFonts w:asciiTheme="minorHAnsi" w:hAnsiTheme="minorHAnsi" w:cstheme="minorHAnsi"/>
          <w:spacing w:val="5"/>
          <w:kern w:val="2"/>
          <w:lang w:val="el-GR"/>
        </w:rPr>
        <w:t xml:space="preserve">  Στην περίπτωση, που κατά τον χρόνο εφαρμογής της ρήτρας αναπροσαρμογής, η αναθέτουσα αρχή δεν διαθέτει τις, κατά περίπτωση, αναγκαίες πιστώσεις, μπορεί να προβαίνει σε αύξηση  των τιμών μονάδας, με παράλληλη μείωση των προς παράδοση ποσοτήτων, υπό την προϋπόθεση ότι συναινεί ο ανάδοχος.</w:t>
      </w:r>
    </w:p>
    <w:p w14:paraId="61A40D80" w14:textId="77777777" w:rsidR="00362EA3" w:rsidRPr="0066018C" w:rsidRDefault="00362EA3" w:rsidP="00762E7D">
      <w:pPr>
        <w:rPr>
          <w:rFonts w:asciiTheme="minorHAnsi" w:hAnsiTheme="minorHAnsi" w:cstheme="minorHAnsi"/>
          <w:spacing w:val="5"/>
          <w:kern w:val="2"/>
          <w:lang w:val="el-GR"/>
        </w:rPr>
      </w:pPr>
    </w:p>
    <w:p w14:paraId="63186947" w14:textId="3453F6AB" w:rsidR="00362EA3" w:rsidRPr="0066018C" w:rsidRDefault="00362EA3" w:rsidP="00BC56F5">
      <w:pPr>
        <w:pStyle w:val="2"/>
        <w:numPr>
          <w:ilvl w:val="1"/>
          <w:numId w:val="149"/>
        </w:numPr>
        <w:spacing w:line="276" w:lineRule="auto"/>
        <w:rPr>
          <w:rFonts w:asciiTheme="minorHAnsi" w:hAnsiTheme="minorHAnsi" w:cstheme="minorHAnsi"/>
          <w:lang w:val="el-GR"/>
        </w:rPr>
      </w:pPr>
      <w:bookmarkStart w:id="402" w:name="_Toc129004461"/>
      <w:bookmarkStart w:id="403" w:name="_Toc202448157"/>
      <w:r w:rsidRPr="0066018C">
        <w:rPr>
          <w:rFonts w:asciiTheme="minorHAnsi" w:hAnsiTheme="minorHAnsi" w:cstheme="minorHAnsi"/>
          <w:lang w:val="el-GR"/>
        </w:rPr>
        <w:t>Εγγυημένη λειτουργία προμήθειας</w:t>
      </w:r>
      <w:bookmarkEnd w:id="402"/>
      <w:bookmarkEnd w:id="403"/>
      <w:r w:rsidRPr="0066018C">
        <w:rPr>
          <w:rFonts w:asciiTheme="minorHAnsi" w:hAnsiTheme="minorHAnsi" w:cstheme="minorHAnsi"/>
          <w:lang w:val="el-GR"/>
        </w:rPr>
        <w:t xml:space="preserve"> </w:t>
      </w:r>
    </w:p>
    <w:p w14:paraId="19EAF287" w14:textId="54431BF1" w:rsidR="00362EA3" w:rsidRPr="0066018C" w:rsidRDefault="00362EA3" w:rsidP="00362EA3">
      <w:pPr>
        <w:rPr>
          <w:rFonts w:asciiTheme="minorHAnsi" w:hAnsiTheme="minorHAnsi" w:cstheme="minorHAnsi"/>
          <w:lang w:val="el-GR"/>
        </w:rPr>
      </w:pPr>
      <w:r w:rsidRPr="0066018C">
        <w:rPr>
          <w:rFonts w:asciiTheme="minorHAnsi" w:hAnsiTheme="minorHAnsi" w:cstheme="minorHAnsi"/>
          <w:lang w:val="el-GR"/>
        </w:rPr>
        <w:t>Κατά την περίοδο της εγγυημένης λειτουργίας, ο ανάδοχος ευθύνεται για την καλή λειτουργία του αντικειμένου της προμήθειας. Επίσης, οφείλει κατά τον χρόνο της εγγυημένης λειτουργίας να προβαίνει στην προβλεπόμενη συντήρηση και να αποκαταστήσει οποιαδήποτε βλάβη με τρόπο και σε χρόνο που περιγράφονται στις τεχνικές προδιαγραφές και στα λοιπά τεύχη της σύμβασης.</w:t>
      </w:r>
    </w:p>
    <w:p w14:paraId="6566D811" w14:textId="1BD1E0A9" w:rsidR="00362EA3" w:rsidRPr="0066018C" w:rsidRDefault="00362EA3" w:rsidP="00362EA3">
      <w:pPr>
        <w:rPr>
          <w:rFonts w:asciiTheme="minorHAnsi" w:hAnsiTheme="minorHAnsi" w:cstheme="minorHAnsi"/>
          <w:lang w:val="el-GR"/>
        </w:rPr>
      </w:pPr>
      <w:r w:rsidRPr="0066018C">
        <w:rPr>
          <w:rFonts w:asciiTheme="minorHAnsi" w:hAnsiTheme="minorHAnsi" w:cstheme="minorHAnsi"/>
          <w:lang w:val="el-GR"/>
        </w:rPr>
        <w:lastRenderedPageBreak/>
        <w:t xml:space="preserve">Για την παρακολούθηση της εκπλήρωσης των συμβατικών υποχρεώσεων του αναδόχου η επιτροπή παρακολούθησης και παραλαβής ή η ειδική επιτροπή που ορίζεται για τον σκοπό αυτόν από </w:t>
      </w:r>
      <w:r w:rsidR="00A36DAA" w:rsidRPr="0066018C">
        <w:rPr>
          <w:rFonts w:asciiTheme="minorHAnsi" w:hAnsiTheme="minorHAnsi" w:cstheme="minorHAnsi"/>
          <w:lang w:val="el-GR"/>
        </w:rPr>
        <w:t xml:space="preserve">τον Κύριο του Έργου και Φορέα Λειτουργίας </w:t>
      </w:r>
      <w:r w:rsidRPr="0066018C">
        <w:rPr>
          <w:rFonts w:asciiTheme="minorHAnsi" w:hAnsiTheme="minorHAnsi" w:cstheme="minorHAnsi"/>
          <w:lang w:val="el-GR"/>
        </w:rPr>
        <w:t>προβαίνει στον απαιτούμενο έλεγχο της συμμόρφωσης του αναδόχου στα προβλεπόμενα στη σύμβαση για την εγγυημένη λειτουργία καθ’ όλον τον χρόνο ισχύος της τηρώντας σχετικά πρακτικά. Σε περίπτωση μη συμμόρφωσης του αναδόχου προς τις συμβατικές του υποχρεώσεις,  η επιτροπή εισηγείται στο αποφαινόμενο όργανο της σύμβασης την έκπτωση του αναδόχου.</w:t>
      </w:r>
    </w:p>
    <w:p w14:paraId="357BF8C4" w14:textId="66906F3C" w:rsidR="00362EA3" w:rsidRPr="0066018C" w:rsidRDefault="00362EA3" w:rsidP="00362EA3">
      <w:pPr>
        <w:rPr>
          <w:rFonts w:asciiTheme="minorHAnsi" w:hAnsiTheme="minorHAnsi" w:cstheme="minorHAnsi"/>
          <w:lang w:val="el-GR"/>
        </w:rPr>
      </w:pPr>
      <w:r w:rsidRPr="0066018C">
        <w:rPr>
          <w:rFonts w:asciiTheme="minorHAnsi" w:hAnsiTheme="minorHAnsi" w:cstheme="minorHAnsi"/>
          <w:lang w:val="el-GR"/>
        </w:rPr>
        <w:t xml:space="preserve">Μέσα σε ένα (1) μήνα από τη λήξη του προβλεπόμενου χρόνου της εγγυημένης λειτουργίας </w:t>
      </w:r>
      <w:r w:rsidRPr="0066018C">
        <w:rPr>
          <w:rFonts w:asciiTheme="minorHAnsi" w:hAnsiTheme="minorHAnsi" w:cstheme="minorHAnsi"/>
          <w:color w:val="000000"/>
          <w:lang w:val="el-GR"/>
        </w:rPr>
        <w:t xml:space="preserve">η ως άνω επιτροπή </w:t>
      </w:r>
      <w:r w:rsidRPr="0066018C">
        <w:rPr>
          <w:rFonts w:asciiTheme="minorHAnsi" w:hAnsiTheme="minorHAnsi" w:cstheme="minorHAnsi"/>
          <w:lang w:val="el-GR"/>
        </w:rPr>
        <w:t xml:space="preserve">συντάσσει σχετικό πρωτόκολλο παραλαβής της εγγυημένης λειτουργίας, στο οποίο αποφαίνεται για τη συμμόρφωση του αναδόχου στις απαιτήσεις της σύμβασης. Σε περίπτωση μη συμμόρφωσης, ολικής ή μερικής, του αναδόχου, το συλλογικό όργανο μπορεί να προτείνει την  κατάπτωση της εγγύησης καλής λειτουργίας που προβλέπεται στο άρθρο 72 του ν. 4412/2016 περί εγγυήσεων και στην </w:t>
      </w:r>
      <w:r w:rsidR="00B55532" w:rsidRPr="0066018C">
        <w:rPr>
          <w:rFonts w:asciiTheme="minorHAnsi" w:hAnsiTheme="minorHAnsi" w:cstheme="minorHAnsi"/>
          <w:lang w:val="el-GR"/>
        </w:rPr>
        <w:t>Π</w:t>
      </w:r>
      <w:r w:rsidRPr="0066018C">
        <w:rPr>
          <w:rFonts w:asciiTheme="minorHAnsi" w:hAnsiTheme="minorHAnsi" w:cstheme="minorHAnsi"/>
          <w:lang w:val="el-GR"/>
        </w:rPr>
        <w:t xml:space="preserve">αράγραφο </w:t>
      </w:r>
      <w:r w:rsidRPr="0066018C">
        <w:rPr>
          <w:rFonts w:asciiTheme="minorHAnsi" w:hAnsiTheme="minorHAnsi" w:cstheme="minorHAnsi"/>
          <w:b/>
          <w:bCs/>
          <w:lang w:val="el-GR"/>
        </w:rPr>
        <w:t xml:space="preserve">4.1 </w:t>
      </w:r>
      <w:r w:rsidRPr="0066018C">
        <w:rPr>
          <w:rFonts w:asciiTheme="minorHAnsi" w:hAnsiTheme="minorHAnsi" w:cstheme="minorHAnsi"/>
          <w:lang w:val="el-GR"/>
        </w:rPr>
        <w:t>της παρούσας. Το πρωτόκολλο εγκρίνεται από το αρμόδιο αποφαινόμενο όργανο.</w:t>
      </w:r>
    </w:p>
    <w:p w14:paraId="49B56300" w14:textId="77777777" w:rsidR="009C4650" w:rsidRPr="0066018C" w:rsidRDefault="009C4650" w:rsidP="00362EA3">
      <w:pPr>
        <w:rPr>
          <w:rFonts w:asciiTheme="minorHAnsi" w:hAnsiTheme="minorHAnsi" w:cstheme="minorHAnsi"/>
          <w:lang w:val="el-GR"/>
        </w:rPr>
      </w:pPr>
    </w:p>
    <w:p w14:paraId="4DC19818" w14:textId="6CD1A858" w:rsidR="009C4650" w:rsidRPr="0066018C" w:rsidRDefault="009C4650" w:rsidP="00BC56F5">
      <w:pPr>
        <w:pStyle w:val="2"/>
        <w:numPr>
          <w:ilvl w:val="1"/>
          <w:numId w:val="149"/>
        </w:numPr>
        <w:spacing w:line="276" w:lineRule="auto"/>
        <w:rPr>
          <w:rFonts w:asciiTheme="minorHAnsi" w:hAnsiTheme="minorHAnsi" w:cstheme="minorHAnsi"/>
          <w:b w:val="0"/>
          <w:lang w:val="el-GR"/>
        </w:rPr>
      </w:pPr>
      <w:bookmarkStart w:id="404" w:name="_Hlk151133730"/>
      <w:r w:rsidRPr="0066018C">
        <w:rPr>
          <w:rFonts w:asciiTheme="minorHAnsi" w:hAnsiTheme="minorHAnsi" w:cstheme="minorHAnsi"/>
          <w:lang w:val="el-GR"/>
        </w:rPr>
        <w:tab/>
      </w:r>
      <w:bookmarkStart w:id="405" w:name="_Toc202448158"/>
      <w:r w:rsidRPr="0066018C">
        <w:rPr>
          <w:rFonts w:asciiTheme="minorHAnsi" w:hAnsiTheme="minorHAnsi" w:cstheme="minorHAnsi"/>
          <w:lang w:val="el-GR"/>
        </w:rPr>
        <w:t>Επικαιροποίηση τεχνικών προδιαγραφών κατά την εκτέλεση της σύμβασης</w:t>
      </w:r>
      <w:bookmarkEnd w:id="405"/>
      <w:r w:rsidRPr="0066018C">
        <w:rPr>
          <w:rFonts w:asciiTheme="minorHAnsi" w:hAnsiTheme="minorHAnsi" w:cstheme="minorHAnsi"/>
          <w:lang w:val="el-GR"/>
        </w:rPr>
        <w:t xml:space="preserve"> </w:t>
      </w:r>
    </w:p>
    <w:p w14:paraId="445F74B0" w14:textId="3AB1E65A" w:rsidR="009C4650" w:rsidRPr="0066018C" w:rsidRDefault="009C4650" w:rsidP="009C4650">
      <w:pPr>
        <w:rPr>
          <w:rFonts w:asciiTheme="minorHAnsi" w:hAnsiTheme="minorHAnsi" w:cstheme="minorHAnsi"/>
          <w:lang w:val="el-GR"/>
        </w:rPr>
      </w:pPr>
      <w:r w:rsidRPr="0066018C">
        <w:rPr>
          <w:rFonts w:asciiTheme="minorHAnsi" w:hAnsiTheme="minorHAnsi" w:cstheme="minorHAnsi"/>
          <w:iCs/>
          <w:lang w:val="el-GR"/>
        </w:rPr>
        <w:t xml:space="preserve">Εφόσον, μετά τη σύναψη της σύμβασης έχουν αντικατασταθεί, από τον κατασκευαστή, κάποια εκ των προσφερόμενων αγαθών  με νεότερα είδη/ μοντέλα / εκδόσεις, ο ανάδοχος υποβάλλει στην αναθέτουσα αρχή πρόταση επικαιροποίησης, η οποία υπόκειται στην έγκριση της αναθέτουσας αρχής, κατόπιν γνωμοδότησης της Επιτροπής Παρακολούθησης- Παραλαβής. Στο πλαίσιο της πρότασης επικαιροποίησης, τα αγαθά που θα αντικαταστήσουν εκείνα που προσφέρθηκαν και αξιολογήθηκαν πρέπει είναι τουλάχιστον ισοδύναμα με τα </w:t>
      </w:r>
      <w:proofErr w:type="spellStart"/>
      <w:r w:rsidRPr="0066018C">
        <w:rPr>
          <w:rFonts w:asciiTheme="minorHAnsi" w:hAnsiTheme="minorHAnsi" w:cstheme="minorHAnsi"/>
          <w:iCs/>
          <w:lang w:val="el-GR"/>
        </w:rPr>
        <w:t>προσφερθέντα</w:t>
      </w:r>
      <w:proofErr w:type="spellEnd"/>
      <w:r w:rsidRPr="0066018C">
        <w:rPr>
          <w:rFonts w:asciiTheme="minorHAnsi" w:hAnsiTheme="minorHAnsi" w:cstheme="minorHAnsi"/>
          <w:iCs/>
          <w:lang w:val="el-GR"/>
        </w:rPr>
        <w:t xml:space="preserve">. Εφόσον εγκριθεί η πρόταση, ο ανάδοχος υποχρεούται να προμηθεύσει τα επικαιροποιημένα αγαθά αντί των αρχικά </w:t>
      </w:r>
      <w:proofErr w:type="spellStart"/>
      <w:r w:rsidRPr="0066018C">
        <w:rPr>
          <w:rFonts w:asciiTheme="minorHAnsi" w:hAnsiTheme="minorHAnsi" w:cstheme="minorHAnsi"/>
          <w:iCs/>
          <w:lang w:val="el-GR"/>
        </w:rPr>
        <w:t>προσφερθέντων</w:t>
      </w:r>
      <w:proofErr w:type="spellEnd"/>
      <w:r w:rsidRPr="0066018C">
        <w:rPr>
          <w:rFonts w:asciiTheme="minorHAnsi" w:hAnsiTheme="minorHAnsi" w:cstheme="minorHAnsi"/>
          <w:iCs/>
          <w:lang w:val="el-GR"/>
        </w:rPr>
        <w:t>, χωρίς πρόσθετη οικονομική επιβάρυνση της αναθέτουσας αρχής</w:t>
      </w:r>
      <w:r w:rsidRPr="0066018C">
        <w:rPr>
          <w:rFonts w:asciiTheme="minorHAnsi" w:hAnsiTheme="minorHAnsi" w:cstheme="minorHAnsi"/>
          <w:iCs/>
          <w:color w:val="FF0000"/>
          <w:lang w:val="el-GR"/>
        </w:rPr>
        <w:t xml:space="preserve"> </w:t>
      </w:r>
      <w:r w:rsidRPr="0066018C">
        <w:rPr>
          <w:rFonts w:asciiTheme="minorHAnsi" w:hAnsiTheme="minorHAnsi" w:cstheme="minorHAnsi"/>
          <w:iCs/>
          <w:lang w:val="el-GR"/>
        </w:rPr>
        <w:t>και χωρίς</w:t>
      </w:r>
      <w:r w:rsidRPr="0066018C">
        <w:rPr>
          <w:rFonts w:asciiTheme="minorHAnsi" w:hAnsiTheme="minorHAnsi" w:cstheme="minorHAnsi"/>
          <w:iCs/>
          <w:color w:val="FF0000"/>
          <w:lang w:val="el-GR"/>
        </w:rPr>
        <w:t xml:space="preserve"> </w:t>
      </w:r>
      <w:r w:rsidRPr="0066018C">
        <w:rPr>
          <w:rFonts w:asciiTheme="minorHAnsi" w:hAnsiTheme="minorHAnsi" w:cstheme="minorHAnsi"/>
          <w:iCs/>
          <w:lang w:val="el-GR"/>
        </w:rPr>
        <w:t xml:space="preserve">μεταβολή των όρων πληρωμής. Ο χρόνος παράδοσης των επικαιροποιημένων αγαθών, όπως έχει οριστεί στην Παρ. 6 του Παραρτήματος Ι παρούσας, εκκινεί από την κοινοποίηση της εγκριτικής απόφασης της αναθέτουσας αρχής </w:t>
      </w:r>
      <w:r w:rsidRPr="0066018C">
        <w:rPr>
          <w:rFonts w:asciiTheme="minorHAnsi" w:hAnsiTheme="minorHAnsi" w:cstheme="minorHAnsi"/>
          <w:lang w:val="el-GR"/>
        </w:rPr>
        <w:t xml:space="preserve">στον ανάδοχο. </w:t>
      </w:r>
    </w:p>
    <w:bookmarkEnd w:id="404"/>
    <w:p w14:paraId="7F0B08B4" w14:textId="77777777" w:rsidR="009C4650" w:rsidRPr="0066018C" w:rsidRDefault="009C4650" w:rsidP="00362EA3">
      <w:pPr>
        <w:rPr>
          <w:rFonts w:asciiTheme="minorHAnsi" w:hAnsiTheme="minorHAnsi" w:cstheme="minorHAnsi"/>
          <w:lang w:val="el-GR"/>
        </w:rPr>
      </w:pPr>
    </w:p>
    <w:p w14:paraId="7EB1C435" w14:textId="77777777" w:rsidR="00362EA3" w:rsidRPr="0066018C" w:rsidRDefault="00362EA3" w:rsidP="00762E7D">
      <w:pPr>
        <w:rPr>
          <w:rFonts w:asciiTheme="minorHAnsi" w:hAnsiTheme="minorHAnsi" w:cstheme="minorHAnsi"/>
          <w:spacing w:val="5"/>
          <w:kern w:val="2"/>
          <w:lang w:val="el-GR"/>
        </w:rPr>
      </w:pPr>
    </w:p>
    <w:p w14:paraId="228F3220" w14:textId="77777777" w:rsidR="00002A6A" w:rsidRPr="0066018C" w:rsidRDefault="003910D8">
      <w:pPr>
        <w:pStyle w:val="1"/>
        <w:numPr>
          <w:ilvl w:val="0"/>
          <w:numId w:val="0"/>
        </w:numPr>
        <w:ind w:left="432" w:hanging="432"/>
        <w:rPr>
          <w:rFonts w:asciiTheme="minorHAnsi" w:hAnsiTheme="minorHAnsi" w:cstheme="minorHAnsi"/>
          <w:lang w:val="el-GR"/>
        </w:rPr>
      </w:pPr>
      <w:bookmarkStart w:id="406" w:name="_Toc97194469"/>
      <w:bookmarkStart w:id="407" w:name="_Toc202448159"/>
      <w:r w:rsidRPr="0066018C">
        <w:rPr>
          <w:rFonts w:asciiTheme="minorHAnsi" w:hAnsiTheme="minorHAnsi" w:cstheme="minorHAnsi"/>
          <w:lang w:val="el-GR"/>
        </w:rPr>
        <w:lastRenderedPageBreak/>
        <w:t>ΠΑΡΑΡΤΗΜΑΤΑ</w:t>
      </w:r>
      <w:bookmarkEnd w:id="406"/>
      <w:bookmarkEnd w:id="407"/>
    </w:p>
    <w:p w14:paraId="6A82B4CA" w14:textId="77777777" w:rsidR="00002A6A" w:rsidRPr="0066018C" w:rsidRDefault="003910D8">
      <w:pPr>
        <w:pStyle w:val="2"/>
        <w:numPr>
          <w:ilvl w:val="0"/>
          <w:numId w:val="0"/>
        </w:numPr>
        <w:tabs>
          <w:tab w:val="clear" w:pos="567"/>
        </w:tabs>
        <w:rPr>
          <w:rFonts w:asciiTheme="minorHAnsi" w:hAnsiTheme="minorHAnsi" w:cstheme="minorHAnsi"/>
          <w:lang w:val="el-GR"/>
        </w:rPr>
      </w:pPr>
      <w:bookmarkStart w:id="408" w:name="_Ref496625399"/>
      <w:bookmarkStart w:id="409" w:name="_Toc97194470"/>
      <w:bookmarkStart w:id="410" w:name="_Toc97194334"/>
      <w:bookmarkStart w:id="411" w:name="_Ref496625830"/>
      <w:bookmarkStart w:id="412" w:name="_Toc202448160"/>
      <w:r w:rsidRPr="0066018C">
        <w:rPr>
          <w:rFonts w:asciiTheme="minorHAnsi" w:hAnsiTheme="minorHAnsi" w:cstheme="minorHAnsi"/>
          <w:lang w:val="el-GR"/>
        </w:rPr>
        <w:t xml:space="preserve">ΠΑΡΑΡΤΗΜΑ Ι – </w:t>
      </w:r>
      <w:bookmarkEnd w:id="408"/>
      <w:bookmarkEnd w:id="409"/>
      <w:bookmarkEnd w:id="410"/>
      <w:bookmarkEnd w:id="411"/>
      <w:r w:rsidRPr="0066018C">
        <w:rPr>
          <w:rFonts w:asciiTheme="minorHAnsi" w:hAnsiTheme="minorHAnsi" w:cstheme="minorHAnsi"/>
          <w:lang w:val="el-GR"/>
        </w:rPr>
        <w:t>ΑΝΑΛΥΤΙΚΗ ΠΕΡΙΓΡΑΦΗ ΦΥΣΙΚΟΥ ΑΝΤΙΚΕΙΜΕΝΟΥ ΤΗΣ ΣΥΜΒΑΣΗΣ</w:t>
      </w:r>
      <w:bookmarkEnd w:id="412"/>
    </w:p>
    <w:p w14:paraId="335E87F2" w14:textId="77777777" w:rsidR="00002A6A" w:rsidRPr="0066018C" w:rsidRDefault="003910D8" w:rsidP="0044045E">
      <w:pPr>
        <w:pStyle w:val="3"/>
        <w:numPr>
          <w:ilvl w:val="0"/>
          <w:numId w:val="17"/>
        </w:numPr>
        <w:rPr>
          <w:rFonts w:asciiTheme="minorHAnsi" w:hAnsiTheme="minorHAnsi" w:cstheme="minorHAnsi"/>
          <w:lang w:val="el-GR"/>
        </w:rPr>
      </w:pPr>
      <w:bookmarkStart w:id="413" w:name="_Ref120357594"/>
      <w:bookmarkStart w:id="414" w:name="_Ref97199257"/>
      <w:bookmarkStart w:id="415" w:name="_Toc97194471"/>
      <w:bookmarkStart w:id="416" w:name="_Toc97194335"/>
      <w:bookmarkStart w:id="417" w:name="_Toc202448161"/>
      <w:bookmarkStart w:id="418" w:name="_Toc97194472"/>
      <w:bookmarkStart w:id="419" w:name="_Toc97194338"/>
      <w:r w:rsidRPr="0066018C">
        <w:rPr>
          <w:rFonts w:asciiTheme="minorHAnsi" w:hAnsiTheme="minorHAnsi" w:cstheme="minorHAnsi"/>
          <w:lang w:val="el-GR"/>
        </w:rPr>
        <w:t>Περιβάλλον της Σύμβασης</w:t>
      </w:r>
      <w:bookmarkEnd w:id="413"/>
      <w:bookmarkEnd w:id="414"/>
      <w:bookmarkEnd w:id="415"/>
      <w:bookmarkEnd w:id="416"/>
      <w:bookmarkEnd w:id="417"/>
    </w:p>
    <w:p w14:paraId="4C920B3B" w14:textId="77777777" w:rsidR="00002A6A" w:rsidRPr="0066018C" w:rsidRDefault="00002A6A">
      <w:pPr>
        <w:rPr>
          <w:rFonts w:asciiTheme="minorHAnsi" w:eastAsia="SimSun" w:hAnsiTheme="minorHAnsi" w:cstheme="minorHAnsi"/>
          <w:lang w:val="el-GR"/>
        </w:rPr>
      </w:pPr>
    </w:p>
    <w:p w14:paraId="19C5B8BE" w14:textId="77777777" w:rsidR="00002A6A" w:rsidRPr="0066018C" w:rsidRDefault="003910D8" w:rsidP="0044045E">
      <w:pPr>
        <w:pStyle w:val="4"/>
        <w:numPr>
          <w:ilvl w:val="1"/>
          <w:numId w:val="11"/>
        </w:numPr>
        <w:tabs>
          <w:tab w:val="left" w:pos="993"/>
        </w:tabs>
        <w:rPr>
          <w:rFonts w:asciiTheme="minorHAnsi" w:eastAsia="SimSun" w:hAnsiTheme="minorHAnsi" w:cstheme="minorHAnsi"/>
          <w:szCs w:val="22"/>
          <w:lang w:val="el-GR"/>
        </w:rPr>
      </w:pPr>
      <w:bookmarkStart w:id="420" w:name="_Toc46478230"/>
      <w:bookmarkStart w:id="421" w:name="_Toc45706959"/>
      <w:bookmarkStart w:id="422" w:name="_Toc516836612"/>
      <w:bookmarkStart w:id="423" w:name="_Toc97194336"/>
      <w:bookmarkStart w:id="424" w:name="_Toc202448162"/>
      <w:r w:rsidRPr="0066018C">
        <w:rPr>
          <w:rFonts w:asciiTheme="minorHAnsi" w:eastAsia="SimSun" w:hAnsiTheme="minorHAnsi" w:cstheme="minorHAnsi"/>
          <w:szCs w:val="22"/>
          <w:lang w:val="el-GR"/>
        </w:rPr>
        <w:t>Εμπλεκόμενοι στην υλοποίηση της Σύμβασης</w:t>
      </w:r>
      <w:bookmarkEnd w:id="420"/>
      <w:bookmarkEnd w:id="421"/>
      <w:bookmarkEnd w:id="422"/>
      <w:bookmarkEnd w:id="423"/>
      <w:bookmarkEnd w:id="424"/>
    </w:p>
    <w:p w14:paraId="514D107D"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Για την υλοποίηση του Έργου της παρούσας Διακήρυξης εμπλέκονται οι ακόλουθοι:</w:t>
      </w:r>
    </w:p>
    <w:tbl>
      <w:tblPr>
        <w:tblW w:w="9855" w:type="dxa"/>
        <w:tblLayout w:type="fixed"/>
        <w:tblLook w:val="01E0" w:firstRow="1" w:lastRow="1" w:firstColumn="1" w:lastColumn="1" w:noHBand="0" w:noVBand="0"/>
      </w:tblPr>
      <w:tblGrid>
        <w:gridCol w:w="3114"/>
        <w:gridCol w:w="2808"/>
        <w:gridCol w:w="3933"/>
      </w:tblGrid>
      <w:tr w:rsidR="00002A6A" w:rsidRPr="0066018C" w14:paraId="7FE0F088" w14:textId="77777777">
        <w:tc>
          <w:tcPr>
            <w:tcW w:w="3114" w:type="dxa"/>
            <w:tcBorders>
              <w:top w:val="single" w:sz="4" w:space="0" w:color="000000"/>
              <w:left w:val="single" w:sz="4" w:space="0" w:color="000000"/>
              <w:bottom w:val="single" w:sz="4" w:space="0" w:color="000000"/>
              <w:right w:val="single" w:sz="4" w:space="0" w:color="000000"/>
            </w:tcBorders>
          </w:tcPr>
          <w:p w14:paraId="147E5F7C" w14:textId="77777777" w:rsidR="00002A6A" w:rsidRPr="0066018C" w:rsidRDefault="00002A6A">
            <w:pPr>
              <w:widowControl w:val="0"/>
              <w:suppressAutoHyphens w:val="0"/>
              <w:spacing w:after="0"/>
              <w:jc w:val="left"/>
              <w:rPr>
                <w:rFonts w:asciiTheme="minorHAnsi" w:hAnsiTheme="minorHAnsi" w:cstheme="minorHAnsi"/>
                <w:lang w:val="el-GR" w:eastAsia="en-US"/>
              </w:rPr>
            </w:pPr>
          </w:p>
          <w:p w14:paraId="4F21C3E1"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 xml:space="preserve">Φορέας Διαχείρισης </w:t>
            </w:r>
          </w:p>
        </w:tc>
        <w:tc>
          <w:tcPr>
            <w:tcW w:w="2808" w:type="dxa"/>
            <w:tcBorders>
              <w:top w:val="single" w:sz="4" w:space="0" w:color="000000"/>
              <w:left w:val="single" w:sz="4" w:space="0" w:color="000000"/>
              <w:bottom w:val="single" w:sz="4" w:space="0" w:color="000000"/>
              <w:right w:val="single" w:sz="4" w:space="0" w:color="000000"/>
            </w:tcBorders>
            <w:vAlign w:val="center"/>
          </w:tcPr>
          <w:p w14:paraId="5D64728B" w14:textId="47774C22"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Ειδική Υπηρεσία Διαχείρισης Επιχειρησιακού Προγράμματος Ψηφιακός Μετασχηματισμός (ΕΥΔ</w:t>
            </w:r>
            <w:r w:rsidR="007156B0" w:rsidRPr="0066018C">
              <w:rPr>
                <w:rFonts w:asciiTheme="minorHAnsi" w:hAnsiTheme="minorHAnsi" w:cstheme="minorHAnsi"/>
                <w:lang w:val="el-GR" w:eastAsia="en-US"/>
              </w:rPr>
              <w:t xml:space="preserve"> Ε</w:t>
            </w:r>
            <w:r w:rsidRPr="0066018C">
              <w:rPr>
                <w:rFonts w:asciiTheme="minorHAnsi" w:hAnsiTheme="minorHAnsi" w:cstheme="minorHAnsi"/>
                <w:lang w:val="el-GR" w:eastAsia="en-US"/>
              </w:rPr>
              <w:t>Π ΨΗΜΕΤ)</w:t>
            </w:r>
          </w:p>
        </w:tc>
        <w:tc>
          <w:tcPr>
            <w:tcW w:w="3933" w:type="dxa"/>
            <w:tcBorders>
              <w:top w:val="single" w:sz="4" w:space="0" w:color="000000"/>
              <w:left w:val="single" w:sz="4" w:space="0" w:color="000000"/>
              <w:bottom w:val="single" w:sz="4" w:space="0" w:color="000000"/>
              <w:right w:val="single" w:sz="4" w:space="0" w:color="000000"/>
            </w:tcBorders>
            <w:vAlign w:val="center"/>
          </w:tcPr>
          <w:p w14:paraId="718B163C" w14:textId="0C462F2A" w:rsidR="00002A6A" w:rsidRPr="0066018C" w:rsidRDefault="007156B0">
            <w:pPr>
              <w:widowControl w:val="0"/>
              <w:suppressAutoHyphens w:val="0"/>
              <w:spacing w:after="0"/>
              <w:rPr>
                <w:rFonts w:asciiTheme="minorHAnsi" w:hAnsiTheme="minorHAnsi" w:cstheme="minorHAnsi"/>
                <w:lang w:val="el-GR" w:eastAsia="en-US"/>
              </w:rPr>
            </w:pPr>
            <w:r w:rsidRPr="0066018C">
              <w:rPr>
                <w:rFonts w:asciiTheme="minorHAnsi" w:hAnsiTheme="minorHAnsi" w:cstheme="minorHAnsi"/>
              </w:rPr>
              <w:t>https://www.digitaltransform.gr/</w:t>
            </w:r>
          </w:p>
        </w:tc>
      </w:tr>
      <w:tr w:rsidR="00002A6A" w:rsidRPr="0066018C" w14:paraId="7B6E8D05" w14:textId="77777777">
        <w:tc>
          <w:tcPr>
            <w:tcW w:w="3114" w:type="dxa"/>
            <w:tcBorders>
              <w:top w:val="single" w:sz="4" w:space="0" w:color="000000"/>
              <w:left w:val="single" w:sz="4" w:space="0" w:color="000000"/>
              <w:bottom w:val="single" w:sz="4" w:space="0" w:color="000000"/>
              <w:right w:val="single" w:sz="4" w:space="0" w:color="000000"/>
            </w:tcBorders>
            <w:vAlign w:val="center"/>
          </w:tcPr>
          <w:p w14:paraId="7378919B"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Φορέας Υλοποίησης</w:t>
            </w:r>
          </w:p>
        </w:tc>
        <w:tc>
          <w:tcPr>
            <w:tcW w:w="2808" w:type="dxa"/>
            <w:tcBorders>
              <w:top w:val="single" w:sz="4" w:space="0" w:color="000000"/>
              <w:left w:val="single" w:sz="4" w:space="0" w:color="000000"/>
              <w:bottom w:val="single" w:sz="4" w:space="0" w:color="000000"/>
              <w:right w:val="single" w:sz="4" w:space="0" w:color="000000"/>
            </w:tcBorders>
            <w:vAlign w:val="center"/>
          </w:tcPr>
          <w:p w14:paraId="7376DF6A"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Κοινωνία της Πληροφορίας Μ.Α.Ε</w:t>
            </w:r>
          </w:p>
        </w:tc>
        <w:tc>
          <w:tcPr>
            <w:tcW w:w="3933" w:type="dxa"/>
            <w:tcBorders>
              <w:top w:val="single" w:sz="4" w:space="0" w:color="000000"/>
              <w:left w:val="single" w:sz="4" w:space="0" w:color="000000"/>
              <w:bottom w:val="single" w:sz="4" w:space="0" w:color="000000"/>
              <w:right w:val="single" w:sz="4" w:space="0" w:color="000000"/>
            </w:tcBorders>
            <w:vAlign w:val="center"/>
          </w:tcPr>
          <w:p w14:paraId="3265EC4E" w14:textId="77777777" w:rsidR="00002A6A" w:rsidRPr="0066018C" w:rsidRDefault="003910D8">
            <w:pPr>
              <w:widowControl w:val="0"/>
              <w:rPr>
                <w:rFonts w:asciiTheme="minorHAnsi" w:hAnsiTheme="minorHAnsi" w:cstheme="minorHAnsi"/>
                <w:lang w:val="el-GR" w:eastAsia="en-US"/>
              </w:rPr>
            </w:pPr>
            <w:hyperlink r:id="rId46">
              <w:r w:rsidRPr="0066018C">
                <w:rPr>
                  <w:rStyle w:val="-"/>
                  <w:rFonts w:asciiTheme="minorHAnsi" w:hAnsiTheme="minorHAnsi" w:cstheme="minorHAnsi"/>
                  <w:lang w:val="en-US" w:eastAsia="en-US"/>
                </w:rPr>
                <w:t>www</w:t>
              </w:r>
              <w:r w:rsidRPr="0066018C">
                <w:rPr>
                  <w:rStyle w:val="-"/>
                  <w:rFonts w:asciiTheme="minorHAnsi" w:hAnsiTheme="minorHAnsi" w:cstheme="minorHAnsi"/>
                  <w:lang w:val="el-GR" w:eastAsia="en-US"/>
                </w:rPr>
                <w:t>.</w:t>
              </w:r>
              <w:proofErr w:type="spellStart"/>
              <w:r w:rsidRPr="0066018C">
                <w:rPr>
                  <w:rStyle w:val="-"/>
                  <w:rFonts w:asciiTheme="minorHAnsi" w:hAnsiTheme="minorHAnsi" w:cstheme="minorHAnsi"/>
                  <w:lang w:val="en-US" w:eastAsia="en-US"/>
                </w:rPr>
                <w:t>ktpae</w:t>
              </w:r>
              <w:proofErr w:type="spellEnd"/>
              <w:r w:rsidRPr="0066018C">
                <w:rPr>
                  <w:rStyle w:val="-"/>
                  <w:rFonts w:asciiTheme="minorHAnsi" w:hAnsiTheme="minorHAnsi" w:cstheme="minorHAnsi"/>
                  <w:lang w:val="el-GR" w:eastAsia="en-US"/>
                </w:rPr>
                <w:t>.</w:t>
              </w:r>
              <w:r w:rsidRPr="0066018C">
                <w:rPr>
                  <w:rStyle w:val="-"/>
                  <w:rFonts w:asciiTheme="minorHAnsi" w:hAnsiTheme="minorHAnsi" w:cstheme="minorHAnsi"/>
                  <w:lang w:val="en-US" w:eastAsia="en-US"/>
                </w:rPr>
                <w:t>gr</w:t>
              </w:r>
            </w:hyperlink>
          </w:p>
          <w:p w14:paraId="0B273D7D" w14:textId="35D559AA" w:rsidR="00002A6A" w:rsidRPr="0066018C" w:rsidRDefault="003910D8">
            <w:pPr>
              <w:widowControl w:val="0"/>
              <w:rPr>
                <w:rFonts w:asciiTheme="minorHAnsi" w:hAnsiTheme="minorHAnsi" w:cstheme="minorHAnsi"/>
                <w:lang w:val="el-GR" w:eastAsia="en-US"/>
              </w:rPr>
            </w:pPr>
            <w:r w:rsidRPr="0066018C">
              <w:rPr>
                <w:rFonts w:asciiTheme="minorHAnsi" w:hAnsiTheme="minorHAnsi" w:cstheme="minorHAnsi"/>
                <w:lang w:val="el-GR" w:eastAsia="en-US"/>
              </w:rPr>
              <w:t xml:space="preserve">Βλ.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117412991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t>1.1.1</w:t>
            </w:r>
            <w:r w:rsidRPr="0066018C">
              <w:fldChar w:fldCharType="end"/>
            </w:r>
          </w:p>
        </w:tc>
      </w:tr>
      <w:tr w:rsidR="00002A6A" w:rsidRPr="0066018C" w14:paraId="31D74E63" w14:textId="77777777">
        <w:tc>
          <w:tcPr>
            <w:tcW w:w="3114" w:type="dxa"/>
            <w:tcBorders>
              <w:top w:val="single" w:sz="4" w:space="0" w:color="000000"/>
              <w:left w:val="single" w:sz="4" w:space="0" w:color="000000"/>
              <w:bottom w:val="single" w:sz="4" w:space="0" w:color="000000"/>
              <w:right w:val="single" w:sz="4" w:space="0" w:color="000000"/>
            </w:tcBorders>
            <w:vAlign w:val="center"/>
          </w:tcPr>
          <w:p w14:paraId="5B24E3E3"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Φορέας Χρηματοδότησης</w:t>
            </w:r>
          </w:p>
        </w:tc>
        <w:tc>
          <w:tcPr>
            <w:tcW w:w="2808" w:type="dxa"/>
            <w:tcBorders>
              <w:top w:val="single" w:sz="4" w:space="0" w:color="000000"/>
              <w:left w:val="single" w:sz="4" w:space="0" w:color="000000"/>
              <w:bottom w:val="single" w:sz="4" w:space="0" w:color="000000"/>
              <w:right w:val="single" w:sz="4" w:space="0" w:color="000000"/>
            </w:tcBorders>
            <w:vAlign w:val="center"/>
          </w:tcPr>
          <w:p w14:paraId="31476B09"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Υπουργείο Ψηφιακής Διακυβέρνησης</w:t>
            </w:r>
          </w:p>
        </w:tc>
        <w:tc>
          <w:tcPr>
            <w:tcW w:w="3933" w:type="dxa"/>
            <w:tcBorders>
              <w:top w:val="single" w:sz="4" w:space="0" w:color="000000"/>
              <w:left w:val="single" w:sz="4" w:space="0" w:color="000000"/>
              <w:bottom w:val="single" w:sz="4" w:space="0" w:color="000000"/>
              <w:right w:val="single" w:sz="4" w:space="0" w:color="000000"/>
            </w:tcBorders>
            <w:vAlign w:val="center"/>
          </w:tcPr>
          <w:p w14:paraId="1BE1FD81" w14:textId="77777777" w:rsidR="00002A6A" w:rsidRPr="0066018C" w:rsidRDefault="00002A6A">
            <w:pPr>
              <w:widowControl w:val="0"/>
              <w:suppressAutoHyphens w:val="0"/>
              <w:spacing w:after="0"/>
              <w:rPr>
                <w:rFonts w:asciiTheme="minorHAnsi" w:hAnsiTheme="minorHAnsi" w:cstheme="minorHAnsi"/>
                <w:lang w:val="el-GR" w:eastAsia="en-US"/>
              </w:rPr>
            </w:pPr>
          </w:p>
          <w:p w14:paraId="47C71168" w14:textId="77777777" w:rsidR="00002A6A" w:rsidRPr="0066018C" w:rsidRDefault="003910D8">
            <w:pPr>
              <w:widowControl w:val="0"/>
              <w:suppressAutoHyphens w:val="0"/>
              <w:spacing w:after="0"/>
              <w:rPr>
                <w:rFonts w:asciiTheme="minorHAnsi" w:hAnsiTheme="minorHAnsi" w:cstheme="minorHAnsi"/>
                <w:lang w:val="el-GR" w:eastAsia="en-US"/>
              </w:rPr>
            </w:pPr>
            <w:hyperlink r:id="rId47">
              <w:r w:rsidRPr="0066018C">
                <w:rPr>
                  <w:rStyle w:val="-"/>
                  <w:rFonts w:asciiTheme="minorHAnsi" w:hAnsiTheme="minorHAnsi" w:cstheme="minorHAnsi"/>
                  <w:lang w:val="el-GR" w:eastAsia="en-US"/>
                </w:rPr>
                <w:t>https://mindigital.gr/</w:t>
              </w:r>
            </w:hyperlink>
          </w:p>
          <w:p w14:paraId="3AF3B0ED" w14:textId="54973E67" w:rsidR="00002A6A" w:rsidRPr="0066018C" w:rsidRDefault="003910D8">
            <w:pPr>
              <w:widowControl w:val="0"/>
              <w:suppressAutoHyphens w:val="0"/>
              <w:spacing w:after="0"/>
              <w:rPr>
                <w:rFonts w:asciiTheme="minorHAnsi" w:hAnsiTheme="minorHAnsi" w:cstheme="minorHAnsi"/>
                <w:lang w:val="el-GR" w:eastAsia="en-US"/>
              </w:rPr>
            </w:pPr>
            <w:r w:rsidRPr="0066018C">
              <w:rPr>
                <w:rFonts w:asciiTheme="minorHAnsi" w:hAnsiTheme="minorHAnsi" w:cstheme="minorHAnsi"/>
                <w:lang w:val="el-GR" w:eastAsia="en-US"/>
              </w:rPr>
              <w:t xml:space="preserve">Βλ.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55370316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t>1.1.2</w:t>
            </w:r>
            <w:r w:rsidRPr="0066018C">
              <w:fldChar w:fldCharType="end"/>
            </w:r>
          </w:p>
        </w:tc>
      </w:tr>
      <w:tr w:rsidR="00002A6A" w:rsidRPr="0066018C" w14:paraId="3A70EDA2" w14:textId="77777777">
        <w:tc>
          <w:tcPr>
            <w:tcW w:w="3114" w:type="dxa"/>
            <w:tcBorders>
              <w:top w:val="single" w:sz="4" w:space="0" w:color="000000"/>
              <w:left w:val="single" w:sz="4" w:space="0" w:color="000000"/>
              <w:bottom w:val="single" w:sz="4" w:space="0" w:color="000000"/>
              <w:right w:val="single" w:sz="4" w:space="0" w:color="000000"/>
            </w:tcBorders>
            <w:vAlign w:val="center"/>
          </w:tcPr>
          <w:p w14:paraId="2BE70116"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Κύριος του Έργου</w:t>
            </w:r>
          </w:p>
        </w:tc>
        <w:tc>
          <w:tcPr>
            <w:tcW w:w="2808" w:type="dxa"/>
            <w:tcBorders>
              <w:top w:val="single" w:sz="4" w:space="0" w:color="000000"/>
              <w:left w:val="single" w:sz="4" w:space="0" w:color="000000"/>
              <w:bottom w:val="single" w:sz="4" w:space="0" w:color="000000"/>
              <w:right w:val="single" w:sz="4" w:space="0" w:color="000000"/>
            </w:tcBorders>
            <w:vAlign w:val="center"/>
          </w:tcPr>
          <w:p w14:paraId="582169A7"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 xml:space="preserve">ΕΛΛΗΝΙΚΗ ΡΑΔΙΟΦΩΝΙΑ ΤΗΛΕΟΡΑΣΗ </w:t>
            </w:r>
            <w:r w:rsidRPr="0066018C">
              <w:rPr>
                <w:rFonts w:asciiTheme="minorHAnsi" w:hAnsiTheme="minorHAnsi" w:cstheme="minorHAnsi"/>
                <w:lang w:val="en-US" w:eastAsia="en-US"/>
              </w:rPr>
              <w:t>A</w:t>
            </w:r>
            <w:r w:rsidRPr="0066018C">
              <w:rPr>
                <w:rFonts w:asciiTheme="minorHAnsi" w:hAnsiTheme="minorHAnsi" w:cstheme="minorHAnsi"/>
                <w:lang w:val="el-GR" w:eastAsia="en-US"/>
              </w:rPr>
              <w:t>.</w:t>
            </w:r>
            <w:r w:rsidRPr="0066018C">
              <w:rPr>
                <w:rFonts w:asciiTheme="minorHAnsi" w:hAnsiTheme="minorHAnsi" w:cstheme="minorHAnsi"/>
                <w:lang w:val="en-US" w:eastAsia="en-US"/>
              </w:rPr>
              <w:t>E</w:t>
            </w:r>
            <w:r w:rsidRPr="0066018C">
              <w:rPr>
                <w:rFonts w:asciiTheme="minorHAnsi" w:hAnsiTheme="minorHAnsi" w:cstheme="minorHAnsi"/>
                <w:lang w:val="el-GR" w:eastAsia="en-US"/>
              </w:rPr>
              <w:t>.</w:t>
            </w:r>
          </w:p>
        </w:tc>
        <w:tc>
          <w:tcPr>
            <w:tcW w:w="3933" w:type="dxa"/>
            <w:tcBorders>
              <w:top w:val="single" w:sz="4" w:space="0" w:color="000000"/>
              <w:left w:val="single" w:sz="4" w:space="0" w:color="000000"/>
              <w:bottom w:val="single" w:sz="4" w:space="0" w:color="000000"/>
              <w:right w:val="single" w:sz="4" w:space="0" w:color="000000"/>
            </w:tcBorders>
          </w:tcPr>
          <w:p w14:paraId="14DF2282" w14:textId="77777777" w:rsidR="00002A6A" w:rsidRPr="0066018C" w:rsidRDefault="003910D8">
            <w:pPr>
              <w:widowControl w:val="0"/>
              <w:suppressAutoHyphens w:val="0"/>
              <w:spacing w:after="0"/>
              <w:rPr>
                <w:rFonts w:asciiTheme="minorHAnsi" w:hAnsiTheme="minorHAnsi" w:cstheme="minorHAnsi"/>
                <w:lang w:val="el-GR" w:eastAsia="en-US"/>
              </w:rPr>
            </w:pPr>
            <w:hyperlink r:id="rId48">
              <w:r w:rsidRPr="0066018C">
                <w:rPr>
                  <w:rStyle w:val="-"/>
                  <w:rFonts w:asciiTheme="minorHAnsi" w:hAnsiTheme="minorHAnsi" w:cstheme="minorHAnsi"/>
                  <w:lang w:val="el-GR" w:eastAsia="en-US"/>
                </w:rPr>
                <w:t>www.</w:t>
              </w:r>
              <w:r w:rsidRPr="0066018C">
                <w:rPr>
                  <w:rStyle w:val="-"/>
                  <w:rFonts w:asciiTheme="minorHAnsi" w:hAnsiTheme="minorHAnsi" w:cstheme="minorHAnsi"/>
                  <w:lang w:val="en-US" w:eastAsia="en-US"/>
                </w:rPr>
                <w:t>e</w:t>
              </w:r>
              <w:r w:rsidRPr="0066018C">
                <w:rPr>
                  <w:rStyle w:val="-"/>
                  <w:rFonts w:asciiTheme="minorHAnsi" w:hAnsiTheme="minorHAnsi" w:cstheme="minorHAnsi"/>
                </w:rPr>
                <w:t>rt</w:t>
              </w:r>
              <w:r w:rsidRPr="0066018C">
                <w:rPr>
                  <w:rStyle w:val="-"/>
                  <w:rFonts w:asciiTheme="minorHAnsi" w:hAnsiTheme="minorHAnsi" w:cstheme="minorHAnsi"/>
                  <w:lang w:val="el-GR" w:eastAsia="en-US"/>
                </w:rPr>
                <w:t>.</w:t>
              </w:r>
              <w:proofErr w:type="spellStart"/>
              <w:r w:rsidRPr="0066018C">
                <w:rPr>
                  <w:rStyle w:val="-"/>
                  <w:rFonts w:asciiTheme="minorHAnsi" w:hAnsiTheme="minorHAnsi" w:cstheme="minorHAnsi"/>
                  <w:lang w:val="el-GR" w:eastAsia="en-US"/>
                </w:rPr>
                <w:t>gr</w:t>
              </w:r>
              <w:proofErr w:type="spellEnd"/>
            </w:hyperlink>
          </w:p>
          <w:p w14:paraId="4F3B8BD9" w14:textId="7DF7FA4A" w:rsidR="00002A6A" w:rsidRPr="0066018C" w:rsidRDefault="003910D8">
            <w:pPr>
              <w:widowControl w:val="0"/>
              <w:suppressAutoHyphens w:val="0"/>
              <w:spacing w:after="0"/>
              <w:rPr>
                <w:rFonts w:asciiTheme="minorHAnsi" w:hAnsiTheme="minorHAnsi" w:cstheme="minorHAnsi"/>
                <w:lang w:val="el-GR" w:eastAsia="en-US"/>
              </w:rPr>
            </w:pPr>
            <w:r w:rsidRPr="0066018C">
              <w:rPr>
                <w:rFonts w:asciiTheme="minorHAnsi" w:hAnsiTheme="minorHAnsi" w:cstheme="minorHAnsi"/>
                <w:lang w:val="el-GR" w:eastAsia="en-US"/>
              </w:rPr>
              <w:t xml:space="preserve">Βλ.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55370267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t>1.1.3</w:t>
            </w:r>
            <w:r w:rsidRPr="0066018C">
              <w:fldChar w:fldCharType="end"/>
            </w:r>
          </w:p>
        </w:tc>
      </w:tr>
      <w:tr w:rsidR="00002A6A" w:rsidRPr="0066018C" w14:paraId="6EA1284F" w14:textId="77777777">
        <w:tc>
          <w:tcPr>
            <w:tcW w:w="3114" w:type="dxa"/>
            <w:tcBorders>
              <w:top w:val="single" w:sz="4" w:space="0" w:color="000000"/>
              <w:left w:val="single" w:sz="4" w:space="0" w:color="000000"/>
              <w:bottom w:val="single" w:sz="4" w:space="0" w:color="000000"/>
              <w:right w:val="single" w:sz="4" w:space="0" w:color="000000"/>
            </w:tcBorders>
            <w:vAlign w:val="center"/>
          </w:tcPr>
          <w:p w14:paraId="1959259D"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Φορέας Λειτουργίας του Έργου</w:t>
            </w:r>
          </w:p>
        </w:tc>
        <w:tc>
          <w:tcPr>
            <w:tcW w:w="2808" w:type="dxa"/>
            <w:tcBorders>
              <w:top w:val="single" w:sz="4" w:space="0" w:color="000000"/>
              <w:left w:val="single" w:sz="4" w:space="0" w:color="000000"/>
              <w:bottom w:val="single" w:sz="4" w:space="0" w:color="000000"/>
              <w:right w:val="single" w:sz="4" w:space="0" w:color="000000"/>
            </w:tcBorders>
            <w:vAlign w:val="center"/>
          </w:tcPr>
          <w:p w14:paraId="0C04AFA3"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 xml:space="preserve">ΕΛΛΗΝΙΚΗ ΡΑΔΙΟΦΩΝΙΑ ΤΗΛΕΟΡΑΣΗ </w:t>
            </w:r>
            <w:r w:rsidRPr="0066018C">
              <w:rPr>
                <w:rFonts w:asciiTheme="minorHAnsi" w:hAnsiTheme="minorHAnsi" w:cstheme="minorHAnsi"/>
                <w:lang w:val="en-US" w:eastAsia="en-US"/>
              </w:rPr>
              <w:t>A</w:t>
            </w:r>
            <w:r w:rsidRPr="0066018C">
              <w:rPr>
                <w:rFonts w:asciiTheme="minorHAnsi" w:hAnsiTheme="minorHAnsi" w:cstheme="minorHAnsi"/>
                <w:lang w:val="el-GR" w:eastAsia="en-US"/>
              </w:rPr>
              <w:t>.</w:t>
            </w:r>
            <w:r w:rsidRPr="0066018C">
              <w:rPr>
                <w:rFonts w:asciiTheme="minorHAnsi" w:hAnsiTheme="minorHAnsi" w:cstheme="minorHAnsi"/>
                <w:lang w:val="en-US" w:eastAsia="en-US"/>
              </w:rPr>
              <w:t>E</w:t>
            </w:r>
            <w:r w:rsidRPr="0066018C">
              <w:rPr>
                <w:rFonts w:asciiTheme="minorHAnsi" w:hAnsiTheme="minorHAnsi" w:cstheme="minorHAnsi"/>
                <w:lang w:val="el-GR" w:eastAsia="en-US"/>
              </w:rPr>
              <w:t>.</w:t>
            </w:r>
          </w:p>
        </w:tc>
        <w:tc>
          <w:tcPr>
            <w:tcW w:w="3933" w:type="dxa"/>
            <w:tcBorders>
              <w:top w:val="single" w:sz="4" w:space="0" w:color="000000"/>
              <w:left w:val="single" w:sz="4" w:space="0" w:color="000000"/>
              <w:bottom w:val="single" w:sz="4" w:space="0" w:color="000000"/>
              <w:right w:val="single" w:sz="4" w:space="0" w:color="000000"/>
            </w:tcBorders>
          </w:tcPr>
          <w:p w14:paraId="2AD2AB26" w14:textId="77777777" w:rsidR="00002A6A" w:rsidRPr="0066018C" w:rsidRDefault="003910D8">
            <w:pPr>
              <w:widowControl w:val="0"/>
              <w:suppressAutoHyphens w:val="0"/>
              <w:spacing w:after="0"/>
              <w:rPr>
                <w:rFonts w:asciiTheme="minorHAnsi" w:hAnsiTheme="minorHAnsi" w:cstheme="minorHAnsi"/>
                <w:lang w:val="el-GR" w:eastAsia="en-US"/>
              </w:rPr>
            </w:pPr>
            <w:hyperlink r:id="rId49">
              <w:r w:rsidRPr="0066018C">
                <w:rPr>
                  <w:rStyle w:val="-"/>
                  <w:rFonts w:asciiTheme="minorHAnsi" w:hAnsiTheme="minorHAnsi" w:cstheme="minorHAnsi"/>
                  <w:lang w:val="el-GR" w:eastAsia="en-US"/>
                </w:rPr>
                <w:t>www.</w:t>
              </w:r>
              <w:r w:rsidRPr="0066018C">
                <w:rPr>
                  <w:rStyle w:val="-"/>
                  <w:rFonts w:asciiTheme="minorHAnsi" w:hAnsiTheme="minorHAnsi" w:cstheme="minorHAnsi"/>
                  <w:lang w:val="en-US" w:eastAsia="en-US"/>
                </w:rPr>
                <w:t>e</w:t>
              </w:r>
              <w:r w:rsidRPr="0066018C">
                <w:rPr>
                  <w:rStyle w:val="-"/>
                  <w:rFonts w:asciiTheme="minorHAnsi" w:hAnsiTheme="minorHAnsi" w:cstheme="minorHAnsi"/>
                </w:rPr>
                <w:t>rt</w:t>
              </w:r>
              <w:r w:rsidRPr="0066018C">
                <w:rPr>
                  <w:rStyle w:val="-"/>
                  <w:rFonts w:asciiTheme="minorHAnsi" w:hAnsiTheme="minorHAnsi" w:cstheme="minorHAnsi"/>
                  <w:lang w:val="el-GR" w:eastAsia="en-US"/>
                </w:rPr>
                <w:t>.</w:t>
              </w:r>
              <w:proofErr w:type="spellStart"/>
              <w:r w:rsidRPr="0066018C">
                <w:rPr>
                  <w:rStyle w:val="-"/>
                  <w:rFonts w:asciiTheme="minorHAnsi" w:hAnsiTheme="minorHAnsi" w:cstheme="minorHAnsi"/>
                  <w:lang w:val="el-GR" w:eastAsia="en-US"/>
                </w:rPr>
                <w:t>gr</w:t>
              </w:r>
              <w:proofErr w:type="spellEnd"/>
            </w:hyperlink>
          </w:p>
          <w:p w14:paraId="6EFCADB7" w14:textId="07DE9E66" w:rsidR="00002A6A" w:rsidRPr="0066018C" w:rsidRDefault="003910D8">
            <w:pPr>
              <w:widowControl w:val="0"/>
              <w:suppressAutoHyphens w:val="0"/>
              <w:spacing w:after="0"/>
              <w:rPr>
                <w:rFonts w:asciiTheme="minorHAnsi" w:hAnsiTheme="minorHAnsi" w:cstheme="minorHAnsi"/>
                <w:lang w:val="el-GR" w:eastAsia="en-US"/>
              </w:rPr>
            </w:pPr>
            <w:r w:rsidRPr="0066018C">
              <w:rPr>
                <w:rFonts w:asciiTheme="minorHAnsi" w:hAnsiTheme="minorHAnsi" w:cstheme="minorHAnsi"/>
                <w:lang w:val="el-GR" w:eastAsia="en-US"/>
              </w:rPr>
              <w:t xml:space="preserve">Βλ.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55370267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t>1.1.3</w:t>
            </w:r>
            <w:r w:rsidRPr="0066018C">
              <w:fldChar w:fldCharType="end"/>
            </w:r>
          </w:p>
        </w:tc>
      </w:tr>
      <w:tr w:rsidR="00002A6A" w:rsidRPr="0066018C" w14:paraId="15B08D05" w14:textId="77777777">
        <w:tc>
          <w:tcPr>
            <w:tcW w:w="3114" w:type="dxa"/>
            <w:tcBorders>
              <w:top w:val="single" w:sz="4" w:space="0" w:color="000000"/>
              <w:left w:val="single" w:sz="4" w:space="0" w:color="000000"/>
              <w:bottom w:val="single" w:sz="4" w:space="0" w:color="000000"/>
              <w:right w:val="single" w:sz="4" w:space="0" w:color="000000"/>
            </w:tcBorders>
            <w:vAlign w:val="center"/>
          </w:tcPr>
          <w:p w14:paraId="37944F04" w14:textId="77777777" w:rsidR="00002A6A" w:rsidRPr="0066018C" w:rsidRDefault="003910D8">
            <w:pPr>
              <w:widowControl w:val="0"/>
              <w:suppressAutoHyphens w:val="0"/>
              <w:spacing w:after="0"/>
              <w:jc w:val="left"/>
              <w:rPr>
                <w:rFonts w:asciiTheme="minorHAnsi" w:hAnsiTheme="minorHAnsi" w:cstheme="minorHAnsi"/>
                <w:lang w:val="el-GR" w:eastAsia="en-US"/>
              </w:rPr>
            </w:pPr>
            <w:r w:rsidRPr="0066018C">
              <w:rPr>
                <w:rFonts w:asciiTheme="minorHAnsi" w:hAnsiTheme="minorHAnsi" w:cstheme="minorHAnsi"/>
                <w:lang w:val="el-GR" w:eastAsia="en-US"/>
              </w:rPr>
              <w:t>Όργανα &amp; Επιτροπές Παρακολούθησης, Διακυβέρνησης και Ελέγχου του Έργου</w:t>
            </w:r>
          </w:p>
        </w:tc>
        <w:tc>
          <w:tcPr>
            <w:tcW w:w="2808" w:type="dxa"/>
            <w:tcBorders>
              <w:top w:val="single" w:sz="4" w:space="0" w:color="000000"/>
              <w:left w:val="single" w:sz="4" w:space="0" w:color="000000"/>
              <w:bottom w:val="single" w:sz="4" w:space="0" w:color="000000"/>
              <w:right w:val="single" w:sz="4" w:space="0" w:color="000000"/>
            </w:tcBorders>
            <w:vAlign w:val="center"/>
          </w:tcPr>
          <w:p w14:paraId="4FA83115" w14:textId="77777777" w:rsidR="00002A6A" w:rsidRPr="0066018C" w:rsidRDefault="003910D8">
            <w:pPr>
              <w:widowControl w:val="0"/>
              <w:suppressAutoHyphens w:val="0"/>
              <w:spacing w:after="0"/>
              <w:rPr>
                <w:rFonts w:asciiTheme="minorHAnsi" w:hAnsiTheme="minorHAnsi" w:cstheme="minorHAnsi"/>
                <w:lang w:val="el-GR" w:eastAsia="en-US"/>
              </w:rPr>
            </w:pPr>
            <w:r w:rsidRPr="0066018C">
              <w:rPr>
                <w:rFonts w:asciiTheme="minorHAnsi" w:hAnsiTheme="minorHAnsi" w:cstheme="minorHAnsi"/>
                <w:lang w:val="el-GR" w:eastAsia="en-US"/>
              </w:rPr>
              <w:t>-</w:t>
            </w:r>
          </w:p>
        </w:tc>
        <w:tc>
          <w:tcPr>
            <w:tcW w:w="3933" w:type="dxa"/>
            <w:tcBorders>
              <w:top w:val="single" w:sz="4" w:space="0" w:color="000000"/>
              <w:left w:val="single" w:sz="4" w:space="0" w:color="000000"/>
              <w:bottom w:val="single" w:sz="4" w:space="0" w:color="000000"/>
              <w:right w:val="single" w:sz="4" w:space="0" w:color="000000"/>
            </w:tcBorders>
            <w:vAlign w:val="center"/>
          </w:tcPr>
          <w:p w14:paraId="026FCA4D" w14:textId="08B04FBA" w:rsidR="00002A6A" w:rsidRPr="0066018C" w:rsidRDefault="003910D8">
            <w:pPr>
              <w:widowControl w:val="0"/>
              <w:suppressAutoHyphens w:val="0"/>
              <w:spacing w:after="0"/>
              <w:rPr>
                <w:rFonts w:asciiTheme="minorHAnsi" w:hAnsiTheme="minorHAnsi" w:cstheme="minorHAnsi"/>
                <w:lang w:eastAsia="en-US"/>
              </w:rPr>
            </w:pPr>
            <w:proofErr w:type="spellStart"/>
            <w:r w:rsidRPr="0066018C">
              <w:rPr>
                <w:rFonts w:asciiTheme="minorHAnsi" w:hAnsiTheme="minorHAnsi" w:cstheme="minorHAnsi"/>
                <w:lang w:val="el-GR" w:eastAsia="en-US"/>
              </w:rPr>
              <w:t>Βλ</w:t>
            </w:r>
            <w:proofErr w:type="spellEnd"/>
            <w:r w:rsidRPr="0066018C">
              <w:rPr>
                <w:rFonts w:asciiTheme="minorHAnsi" w:hAnsiTheme="minorHAnsi" w:cstheme="minorHAnsi"/>
                <w:lang w:eastAsia="en-US"/>
              </w:rPr>
              <w:t xml:space="preserve">. </w:t>
            </w:r>
            <w:r w:rsidRPr="0066018C">
              <w:rPr>
                <w:rFonts w:asciiTheme="minorHAnsi" w:hAnsiTheme="minorHAnsi" w:cstheme="minorHAnsi"/>
                <w:lang w:val="el-GR" w:eastAsia="en-US"/>
              </w:rPr>
              <w:t>Παρ</w:t>
            </w:r>
            <w:r w:rsidRPr="0066018C">
              <w:rPr>
                <w:rFonts w:asciiTheme="minorHAnsi" w:hAnsiTheme="minorHAnsi" w:cstheme="minorHAnsi"/>
                <w:lang w:eastAsia="en-US"/>
              </w:rPr>
              <w:t xml:space="preserve">. </w:t>
            </w:r>
            <w:r w:rsidRPr="0066018C">
              <w:fldChar w:fldCharType="begin"/>
            </w:r>
            <w:r w:rsidRPr="0066018C">
              <w:instrText xml:space="preserve"> REF _Ref117412653 \r \h </w:instrText>
            </w:r>
            <w:r w:rsidR="0066018C">
              <w:instrText xml:space="preserve"> \* MERGEFORMAT </w:instrText>
            </w:r>
            <w:r w:rsidRPr="0066018C">
              <w:fldChar w:fldCharType="separate"/>
            </w:r>
            <w:r w:rsidR="00243C39">
              <w:t>1.1.4</w:t>
            </w:r>
            <w:r w:rsidRPr="0066018C">
              <w:fldChar w:fldCharType="end"/>
            </w:r>
          </w:p>
        </w:tc>
      </w:tr>
    </w:tbl>
    <w:p w14:paraId="311EB044" w14:textId="77777777" w:rsidR="00002A6A" w:rsidRPr="0066018C" w:rsidRDefault="00002A6A">
      <w:pPr>
        <w:rPr>
          <w:rFonts w:asciiTheme="minorHAnsi" w:eastAsia="SimSun" w:hAnsiTheme="minorHAnsi" w:cstheme="minorHAnsi"/>
          <w:lang w:val="en-US"/>
        </w:rPr>
      </w:pPr>
    </w:p>
    <w:p w14:paraId="015CFB12" w14:textId="77777777" w:rsidR="00002A6A" w:rsidRPr="0066018C" w:rsidRDefault="003910D8" w:rsidP="0044045E">
      <w:pPr>
        <w:pStyle w:val="5"/>
        <w:numPr>
          <w:ilvl w:val="2"/>
          <w:numId w:val="11"/>
        </w:numPr>
        <w:ind w:left="567" w:hanging="567"/>
        <w:rPr>
          <w:rFonts w:asciiTheme="minorHAnsi" w:eastAsia="SimSun" w:hAnsiTheme="minorHAnsi" w:cstheme="minorHAnsi"/>
          <w:bCs/>
        </w:rPr>
      </w:pPr>
      <w:bookmarkStart w:id="425" w:name="_Ref117412991"/>
      <w:bookmarkStart w:id="426" w:name="_Toc202448163"/>
      <w:proofErr w:type="spellStart"/>
      <w:r w:rsidRPr="0066018C">
        <w:rPr>
          <w:rFonts w:asciiTheme="minorHAnsi" w:eastAsia="SimSun" w:hAnsiTheme="minorHAnsi" w:cstheme="minorHAnsi"/>
          <w:bCs/>
        </w:rPr>
        <w:t>Φορέ</w:t>
      </w:r>
      <w:proofErr w:type="spellEnd"/>
      <w:r w:rsidRPr="0066018C">
        <w:rPr>
          <w:rFonts w:asciiTheme="minorHAnsi" w:eastAsia="SimSun" w:hAnsiTheme="minorHAnsi" w:cstheme="minorHAnsi"/>
          <w:bCs/>
        </w:rPr>
        <w:t xml:space="preserve">ας </w:t>
      </w:r>
      <w:proofErr w:type="spellStart"/>
      <w:r w:rsidRPr="0066018C">
        <w:rPr>
          <w:rFonts w:asciiTheme="minorHAnsi" w:eastAsia="SimSun" w:hAnsiTheme="minorHAnsi" w:cstheme="minorHAnsi"/>
          <w:bCs/>
        </w:rPr>
        <w:t>Υλο</w:t>
      </w:r>
      <w:proofErr w:type="spellEnd"/>
      <w:r w:rsidRPr="0066018C">
        <w:rPr>
          <w:rFonts w:asciiTheme="minorHAnsi" w:eastAsia="SimSun" w:hAnsiTheme="minorHAnsi" w:cstheme="minorHAnsi"/>
          <w:bCs/>
        </w:rPr>
        <w:t>ποίησης – Ανα</w:t>
      </w:r>
      <w:proofErr w:type="spellStart"/>
      <w:r w:rsidRPr="0066018C">
        <w:rPr>
          <w:rFonts w:asciiTheme="minorHAnsi" w:eastAsia="SimSun" w:hAnsiTheme="minorHAnsi" w:cstheme="minorHAnsi"/>
          <w:bCs/>
        </w:rPr>
        <w:t>θέτουσ</w:t>
      </w:r>
      <w:proofErr w:type="spellEnd"/>
      <w:r w:rsidRPr="0066018C">
        <w:rPr>
          <w:rFonts w:asciiTheme="minorHAnsi" w:eastAsia="SimSun" w:hAnsiTheme="minorHAnsi" w:cstheme="minorHAnsi"/>
          <w:bCs/>
        </w:rPr>
        <w:t xml:space="preserve">α </w:t>
      </w:r>
      <w:proofErr w:type="spellStart"/>
      <w:r w:rsidRPr="0066018C">
        <w:rPr>
          <w:rFonts w:asciiTheme="minorHAnsi" w:eastAsia="SimSun" w:hAnsiTheme="minorHAnsi" w:cstheme="minorHAnsi"/>
          <w:bCs/>
        </w:rPr>
        <w:t>Αρχή</w:t>
      </w:r>
      <w:bookmarkEnd w:id="425"/>
      <w:bookmarkEnd w:id="426"/>
      <w:proofErr w:type="spellEnd"/>
    </w:p>
    <w:p w14:paraId="67189743"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«Κοινωνία της Πληροφορίας Μ.Α.Ε.»,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rsidRPr="0066018C">
        <w:rPr>
          <w:rFonts w:asciiTheme="minorHAnsi" w:hAnsiTheme="minorHAnsi" w:cstheme="minorHAnsi"/>
        </w:rPr>
        <w:t>N</w:t>
      </w:r>
      <w:r w:rsidRPr="0066018C">
        <w:rPr>
          <w:rFonts w:asciiTheme="minorHAnsi" w:hAnsiTheme="minorHAnsi" w:cstheme="minorHAnsi"/>
          <w:lang w:val="el-GR"/>
        </w:rPr>
        <w:t xml:space="preserve">. 3429/2005 στο πλαίσιο των διατάξεων του </w:t>
      </w:r>
      <w:r w:rsidRPr="0066018C">
        <w:rPr>
          <w:rFonts w:asciiTheme="minorHAnsi" w:hAnsiTheme="minorHAnsi" w:cstheme="minorHAnsi"/>
        </w:rPr>
        <w:t>N</w:t>
      </w:r>
      <w:r w:rsidRPr="0066018C">
        <w:rPr>
          <w:rFonts w:asciiTheme="minorHAnsi" w:hAnsiTheme="minorHAnsi" w:cstheme="minorHAnsi"/>
          <w:lang w:val="el-GR"/>
        </w:rPr>
        <w:t>. 3614/2007 (ΦΕΚ 267/Α), και του καταστατικού της όπως αυτό τροποποιήθηκε και ισχύει (ΦΕΚ 5111/Β/04-11-2021) και εποπτεύεται από το Υπουργείο Ψηφιακής Διακυβέρνησης.</w:t>
      </w:r>
    </w:p>
    <w:p w14:paraId="356FC83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Βασικός σκοπός της Εταιρείας, όπως ορίζεται στην τελευταία τροποποίηση του καταστατικού αυτής (ΦΕΚ 5111/Β/04-11-2021), είναι:</w:t>
      </w:r>
    </w:p>
    <w:p w14:paraId="1C61F533"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α) </w:t>
      </w:r>
      <w:r w:rsidRPr="0066018C">
        <w:rPr>
          <w:rFonts w:asciiTheme="minorHAnsi" w:hAnsiTheme="minorHAnsi" w:cstheme="minorHAnsi"/>
          <w:lang w:val="el-GR"/>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66018C">
        <w:rPr>
          <w:rFonts w:asciiTheme="minorHAnsi" w:hAnsiTheme="minorHAnsi" w:cstheme="minorHAnsi"/>
          <w:lang w:val="el-GR"/>
        </w:rPr>
        <w:t>ενωσιακούς</w:t>
      </w:r>
      <w:proofErr w:type="spellEnd"/>
      <w:r w:rsidRPr="0066018C">
        <w:rPr>
          <w:rFonts w:asciiTheme="minorHAnsi" w:hAnsiTheme="minorHAnsi" w:cstheme="minorHAnsi"/>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750876F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β) </w:t>
      </w:r>
      <w:r w:rsidRPr="0066018C">
        <w:rPr>
          <w:rFonts w:asciiTheme="minorHAnsi" w:hAnsiTheme="minorHAnsi" w:cstheme="minorHAnsi"/>
          <w:lang w:val="el-GR"/>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66018C">
        <w:rPr>
          <w:rFonts w:asciiTheme="minorHAnsi" w:hAnsiTheme="minorHAnsi" w:cstheme="minorHAnsi"/>
          <w:lang w:val="el-GR"/>
        </w:rPr>
        <w:t>ενωσιακούς</w:t>
      </w:r>
      <w:proofErr w:type="spellEnd"/>
      <w:r w:rsidRPr="0066018C">
        <w:rPr>
          <w:rFonts w:asciiTheme="minorHAnsi" w:hAnsiTheme="minorHAnsi" w:cstheme="minorHAnsi"/>
          <w:lang w:val="el-GR"/>
        </w:rPr>
        <w:t xml:space="preserve"> ή/και από εθνικούς πόρους ή/και μέσω του </w:t>
      </w:r>
      <w:r w:rsidRPr="0066018C">
        <w:rPr>
          <w:rFonts w:asciiTheme="minorHAnsi" w:hAnsiTheme="minorHAnsi" w:cstheme="minorHAnsi"/>
          <w:lang w:val="el-GR"/>
        </w:rPr>
        <w:lastRenderedPageBreak/>
        <w:t xml:space="preserve">Προγράμματος Δημοσίων Επενδύσεων), και η υποστήριξη της δημόσιας διοίκησης για την εκτέλεση σχετικών έργων. </w:t>
      </w:r>
    </w:p>
    <w:p w14:paraId="60C9194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γ) </w:t>
      </w:r>
      <w:r w:rsidRPr="0066018C">
        <w:rPr>
          <w:rFonts w:asciiTheme="minorHAnsi" w:hAnsiTheme="minorHAnsi" w:cstheme="minorHAnsi"/>
          <w:lang w:val="el-GR"/>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1DDCA014"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δ) </w:t>
      </w:r>
      <w:r w:rsidRPr="0066018C">
        <w:rPr>
          <w:rFonts w:asciiTheme="minorHAnsi" w:hAnsiTheme="minorHAnsi" w:cstheme="minorHAnsi"/>
          <w:lang w:val="el-GR"/>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33F5D178"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ε) </w:t>
      </w:r>
      <w:r w:rsidRPr="0066018C">
        <w:rPr>
          <w:rFonts w:asciiTheme="minorHAnsi" w:hAnsiTheme="minorHAnsi" w:cstheme="minorHAnsi"/>
          <w:lang w:val="el-GR"/>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7871B6E4" w14:textId="77777777" w:rsidR="00002A6A" w:rsidRPr="0066018C" w:rsidRDefault="003910D8">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στ</w:t>
      </w:r>
      <w:proofErr w:type="spellEnd"/>
      <w:r w:rsidRPr="0066018C">
        <w:rPr>
          <w:rFonts w:asciiTheme="minorHAnsi" w:hAnsiTheme="minorHAnsi" w:cstheme="minorHAnsi"/>
          <w:lang w:val="el-GR"/>
        </w:rPr>
        <w:t xml:space="preserve">) </w:t>
      </w:r>
      <w:r w:rsidRPr="0066018C">
        <w:rPr>
          <w:rFonts w:asciiTheme="minorHAnsi" w:hAnsiTheme="minorHAnsi" w:cstheme="minorHAnsi"/>
          <w:lang w:val="el-GR"/>
        </w:rPr>
        <w:tab/>
        <w:t xml:space="preserve">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66018C">
        <w:rPr>
          <w:rFonts w:asciiTheme="minorHAnsi" w:hAnsiTheme="minorHAnsi" w:cstheme="minorHAnsi"/>
          <w:lang w:val="el-GR"/>
        </w:rPr>
        <w:t>ενωσιακή</w:t>
      </w:r>
      <w:proofErr w:type="spellEnd"/>
      <w:r w:rsidRPr="0066018C">
        <w:rPr>
          <w:rFonts w:asciiTheme="minorHAnsi" w:hAnsiTheme="minorHAnsi" w:cstheme="minorHAnsi"/>
          <w:lang w:val="el-GR"/>
        </w:rPr>
        <w:t xml:space="preserve"> ή/και εθνική) ύστερα από αίτηση του φορέα και υπογραφή σχετικής προγραμματικής συμφωνίας με την εταιρεία.</w:t>
      </w:r>
    </w:p>
    <w:p w14:paraId="3D8241EA"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ζ) </w:t>
      </w:r>
      <w:r w:rsidRPr="0066018C">
        <w:rPr>
          <w:rFonts w:asciiTheme="minorHAnsi" w:hAnsiTheme="minorHAnsi" w:cstheme="minorHAnsi"/>
          <w:lang w:val="el-GR"/>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92775DD"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w:t>
      </w:r>
      <w:r w:rsidRPr="0066018C">
        <w:rPr>
          <w:rFonts w:asciiTheme="minorHAnsi" w:hAnsiTheme="minorHAnsi" w:cstheme="minorHAnsi"/>
          <w:lang w:val="el-GR"/>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66018C">
        <w:rPr>
          <w:rFonts w:asciiTheme="minorHAnsi" w:hAnsiTheme="minorHAnsi" w:cstheme="minorHAnsi"/>
          <w:lang w:val="el-GR"/>
        </w:rPr>
        <w:t>ενωσιακούς</w:t>
      </w:r>
      <w:proofErr w:type="spellEnd"/>
      <w:r w:rsidRPr="0066018C">
        <w:rPr>
          <w:rFonts w:asciiTheme="minorHAnsi" w:hAnsiTheme="minorHAnsi" w:cstheme="minorHAnsi"/>
          <w:lang w:val="el-GR"/>
        </w:rPr>
        <w:t xml:space="preserve"> ή/και εθνικούς πόρους ή/ και μέσω του Προγράμματος Δημοσίων Επενδύσεων. </w:t>
      </w:r>
    </w:p>
    <w:p w14:paraId="09E1808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θ) </w:t>
      </w:r>
      <w:r w:rsidRPr="0066018C">
        <w:rPr>
          <w:rFonts w:asciiTheme="minorHAnsi" w:hAnsiTheme="minorHAnsi" w:cstheme="minorHAnsi"/>
          <w:lang w:val="el-GR"/>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B0D257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ι) </w:t>
      </w:r>
      <w:r w:rsidRPr="0066018C">
        <w:rPr>
          <w:rFonts w:asciiTheme="minorHAnsi" w:hAnsiTheme="minorHAnsi" w:cstheme="minorHAnsi"/>
          <w:lang w:val="el-GR"/>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32643A2D" w14:textId="77777777" w:rsidR="00002A6A" w:rsidRPr="0066018C" w:rsidRDefault="003910D8">
      <w:pPr>
        <w:spacing w:line="276" w:lineRule="auto"/>
        <w:rPr>
          <w:rFonts w:asciiTheme="minorHAnsi" w:hAnsiTheme="minorHAnsi" w:cstheme="minorHAnsi"/>
          <w:lang w:val="el-GR"/>
        </w:rPr>
      </w:pPr>
      <w:proofErr w:type="spellStart"/>
      <w:r w:rsidRPr="0066018C">
        <w:rPr>
          <w:rFonts w:asciiTheme="minorHAnsi" w:hAnsiTheme="minorHAnsi" w:cstheme="minorHAnsi"/>
          <w:lang w:val="el-GR"/>
        </w:rPr>
        <w:t>ια</w:t>
      </w:r>
      <w:proofErr w:type="spellEnd"/>
      <w:r w:rsidRPr="0066018C">
        <w:rPr>
          <w:rFonts w:asciiTheme="minorHAnsi" w:hAnsiTheme="minorHAnsi" w:cstheme="minorHAnsi"/>
          <w:lang w:val="el-GR"/>
        </w:rPr>
        <w:t xml:space="preserve">) </w:t>
      </w:r>
      <w:r w:rsidRPr="0066018C">
        <w:rPr>
          <w:rFonts w:asciiTheme="minorHAnsi" w:hAnsiTheme="minorHAnsi" w:cstheme="minorHAnsi"/>
          <w:lang w:val="el-GR"/>
        </w:rPr>
        <w:tab/>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4A189D4C" w14:textId="77777777" w:rsidR="00002A6A" w:rsidRPr="0066018C" w:rsidRDefault="00002A6A">
      <w:pPr>
        <w:rPr>
          <w:rFonts w:asciiTheme="minorHAnsi" w:eastAsia="SimSun" w:hAnsiTheme="minorHAnsi" w:cstheme="minorHAnsi"/>
          <w:lang w:val="el-GR"/>
        </w:rPr>
      </w:pPr>
    </w:p>
    <w:p w14:paraId="2D575B5B" w14:textId="77777777" w:rsidR="00002A6A" w:rsidRPr="0066018C" w:rsidRDefault="003910D8" w:rsidP="0044045E">
      <w:pPr>
        <w:pStyle w:val="5"/>
        <w:numPr>
          <w:ilvl w:val="2"/>
          <w:numId w:val="11"/>
        </w:numPr>
        <w:spacing w:line="276" w:lineRule="auto"/>
        <w:ind w:left="851" w:hanging="851"/>
        <w:rPr>
          <w:rFonts w:asciiTheme="minorHAnsi" w:eastAsia="SimSun" w:hAnsiTheme="minorHAnsi" w:cstheme="minorHAnsi"/>
          <w:bCs/>
        </w:rPr>
      </w:pPr>
      <w:bookmarkStart w:id="427" w:name="_Ref55370316"/>
      <w:bookmarkStart w:id="428" w:name="_Toc202448164"/>
      <w:proofErr w:type="spellStart"/>
      <w:r w:rsidRPr="0066018C">
        <w:rPr>
          <w:rFonts w:asciiTheme="minorHAnsi" w:eastAsia="SimSun" w:hAnsiTheme="minorHAnsi" w:cstheme="minorHAnsi"/>
          <w:bCs/>
        </w:rPr>
        <w:t>Φορέ</w:t>
      </w:r>
      <w:proofErr w:type="spellEnd"/>
      <w:r w:rsidRPr="0066018C">
        <w:rPr>
          <w:rFonts w:asciiTheme="minorHAnsi" w:eastAsia="SimSun" w:hAnsiTheme="minorHAnsi" w:cstheme="minorHAnsi"/>
          <w:bCs/>
        </w:rPr>
        <w:t xml:space="preserve">ας </w:t>
      </w:r>
      <w:proofErr w:type="spellStart"/>
      <w:r w:rsidRPr="0066018C">
        <w:rPr>
          <w:rFonts w:asciiTheme="minorHAnsi" w:eastAsia="SimSun" w:hAnsiTheme="minorHAnsi" w:cstheme="minorHAnsi"/>
          <w:bCs/>
        </w:rPr>
        <w:t>Χρημ</w:t>
      </w:r>
      <w:proofErr w:type="spellEnd"/>
      <w:r w:rsidRPr="0066018C">
        <w:rPr>
          <w:rFonts w:asciiTheme="minorHAnsi" w:eastAsia="SimSun" w:hAnsiTheme="minorHAnsi" w:cstheme="minorHAnsi"/>
          <w:bCs/>
        </w:rPr>
        <w:t>ατοδότησης</w:t>
      </w:r>
      <w:bookmarkEnd w:id="427"/>
      <w:bookmarkEnd w:id="428"/>
    </w:p>
    <w:p w14:paraId="0B58775F" w14:textId="4A341E4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eastAsia="en-US"/>
        </w:rPr>
        <w:t xml:space="preserve">Φορέας Χρηματοδότησης είναι το </w:t>
      </w:r>
      <w:r w:rsidRPr="0066018C">
        <w:rPr>
          <w:rFonts w:asciiTheme="minorHAnsi" w:hAnsiTheme="minorHAnsi" w:cstheme="minorHAnsi"/>
          <w:lang w:val="el-GR"/>
        </w:rPr>
        <w:t>Υπουργείο Ψηφιακής Διακυβέρνησης.</w:t>
      </w:r>
    </w:p>
    <w:p w14:paraId="5BE82BA9" w14:textId="77777777" w:rsidR="00002A6A" w:rsidRPr="0066018C" w:rsidRDefault="00002A6A">
      <w:pPr>
        <w:rPr>
          <w:rFonts w:asciiTheme="minorHAnsi" w:eastAsia="SimSun" w:hAnsiTheme="minorHAnsi" w:cstheme="minorHAnsi"/>
          <w:lang w:val="el-GR"/>
        </w:rPr>
      </w:pPr>
    </w:p>
    <w:p w14:paraId="74DFDC6A" w14:textId="77777777" w:rsidR="00002A6A" w:rsidRPr="0066018C" w:rsidRDefault="003910D8" w:rsidP="0044045E">
      <w:pPr>
        <w:pStyle w:val="5"/>
        <w:numPr>
          <w:ilvl w:val="2"/>
          <w:numId w:val="11"/>
        </w:numPr>
        <w:spacing w:before="0" w:after="0" w:line="276" w:lineRule="auto"/>
        <w:ind w:left="851" w:hanging="851"/>
        <w:rPr>
          <w:rFonts w:asciiTheme="minorHAnsi" w:eastAsia="SimSun" w:hAnsiTheme="minorHAnsi" w:cstheme="minorHAnsi"/>
          <w:bCs/>
          <w:lang w:val="el-GR"/>
        </w:rPr>
      </w:pPr>
      <w:bookmarkStart w:id="429" w:name="_Ref55370267"/>
      <w:bookmarkStart w:id="430" w:name="_Toc202448165"/>
      <w:r w:rsidRPr="0066018C">
        <w:rPr>
          <w:rFonts w:asciiTheme="minorHAnsi" w:eastAsia="SimSun" w:hAnsiTheme="minorHAnsi" w:cstheme="minorHAnsi"/>
          <w:bCs/>
          <w:lang w:val="el-GR"/>
        </w:rPr>
        <w:t>Κύριος του Έργου – Φορέας Λειτουργίας</w:t>
      </w:r>
      <w:bookmarkEnd w:id="429"/>
      <w:bookmarkEnd w:id="430"/>
    </w:p>
    <w:p w14:paraId="4B17CF89" w14:textId="77777777" w:rsidR="00002A6A" w:rsidRPr="0066018C" w:rsidRDefault="003910D8">
      <w:pPr>
        <w:spacing w:after="0" w:line="276" w:lineRule="auto"/>
        <w:rPr>
          <w:rFonts w:asciiTheme="minorHAnsi" w:eastAsia="SimSun" w:hAnsiTheme="minorHAnsi" w:cstheme="minorHAnsi"/>
          <w:lang w:val="el-GR"/>
        </w:rPr>
      </w:pPr>
      <w:r w:rsidRPr="0066018C">
        <w:rPr>
          <w:rFonts w:asciiTheme="minorHAnsi" w:eastAsia="SimSun" w:hAnsiTheme="minorHAnsi" w:cstheme="minorHAnsi"/>
          <w:lang w:val="el-GR"/>
        </w:rPr>
        <w:lastRenderedPageBreak/>
        <w:t>Η Ε.Ρ.Τ. Α.Ε. είναι δημόσια επιχείρηση που ανήκει στο δημόσιο τομέα και εποπτεύεται από το Κράτος. Έχει διοικητική και οικονομική αυτοτέλεια και διέπεται από τις διατάξεις του παρόντος.</w:t>
      </w:r>
    </w:p>
    <w:p w14:paraId="6B818C84" w14:textId="77777777" w:rsidR="00002A6A" w:rsidRPr="0066018C" w:rsidRDefault="003910D8">
      <w:pPr>
        <w:spacing w:after="0" w:line="276" w:lineRule="auto"/>
        <w:rPr>
          <w:rFonts w:asciiTheme="minorHAnsi" w:eastAsia="SimSun" w:hAnsiTheme="minorHAnsi" w:cstheme="minorHAnsi"/>
          <w:lang w:val="el-GR"/>
        </w:rPr>
      </w:pPr>
      <w:r w:rsidRPr="0066018C">
        <w:rPr>
          <w:rFonts w:asciiTheme="minorHAnsi" w:eastAsia="SimSun" w:hAnsiTheme="minorHAnsi" w:cstheme="minorHAnsi"/>
          <w:lang w:val="el-GR"/>
        </w:rPr>
        <w:t xml:space="preserve">Με κοινή απόφαση του Υπουργού Οικονομικών και του αρμόδιου για θέματα Δημόσιας Ραδιοτηλεόρασης, Υπουργού Επικρατείας, που δημοσιεύεται στην Εφημερίδα της Κυβερνήσεως, εγκρίνεται το Καταστατικό της εταιρείας, του οποίου οι ρυθμίσεις, με την επιφύλαξη διαφορετικών διατάξεων του παρόντος νόμου, περιλαμβάνουν τα στοιχεία που προβλέπονται στο άρθρο 2 του </w:t>
      </w:r>
      <w:proofErr w:type="spellStart"/>
      <w:r w:rsidRPr="0066018C">
        <w:rPr>
          <w:rFonts w:asciiTheme="minorHAnsi" w:eastAsia="SimSun" w:hAnsiTheme="minorHAnsi" w:cstheme="minorHAnsi"/>
          <w:lang w:val="el-GR"/>
        </w:rPr>
        <w:t>κ.ν</w:t>
      </w:r>
      <w:proofErr w:type="spellEnd"/>
      <w:r w:rsidRPr="0066018C">
        <w:rPr>
          <w:rFonts w:asciiTheme="minorHAnsi" w:eastAsia="SimSun" w:hAnsiTheme="minorHAnsi" w:cstheme="minorHAnsi"/>
          <w:lang w:val="el-GR"/>
        </w:rPr>
        <w:t>. 2190/1920 και στο ν. 3429/2005. Το Καταστατικό καταχωρίζεται στο Γενικό Εμπορικό Μητρώο Ανώνυμων.</w:t>
      </w:r>
    </w:p>
    <w:p w14:paraId="63F8844F" w14:textId="77777777" w:rsidR="00002A6A" w:rsidRPr="0066018C" w:rsidRDefault="003910D8">
      <w:pPr>
        <w:spacing w:after="0" w:line="276" w:lineRule="auto"/>
        <w:rPr>
          <w:rFonts w:asciiTheme="minorHAnsi" w:eastAsia="SimSun" w:hAnsiTheme="minorHAnsi" w:cstheme="minorHAnsi"/>
          <w:lang w:val="el-GR"/>
        </w:rPr>
      </w:pPr>
      <w:r w:rsidRPr="0066018C">
        <w:rPr>
          <w:rFonts w:asciiTheme="minorHAnsi" w:eastAsia="SimSun" w:hAnsiTheme="minorHAnsi" w:cstheme="minorHAnsi"/>
          <w:lang w:val="el-GR"/>
        </w:rPr>
        <w:t>Το Καταστατικό της εταιρείας Ε.Ρ.Τ. Α.Ε. μπορεί να τροποποιείται και να κωδικοποιείται με απόφαση της Γενικής Συνέλευσης της εταιρείας.</w:t>
      </w:r>
    </w:p>
    <w:p w14:paraId="4FF8BB51" w14:textId="77777777" w:rsidR="00002A6A" w:rsidRPr="0066018C" w:rsidRDefault="003910D8">
      <w:pPr>
        <w:spacing w:after="0" w:line="276" w:lineRule="auto"/>
        <w:rPr>
          <w:rFonts w:asciiTheme="minorHAnsi" w:eastAsia="SimSun" w:hAnsiTheme="minorHAnsi" w:cstheme="minorHAnsi"/>
          <w:lang w:val="el-GR"/>
        </w:rPr>
      </w:pPr>
      <w:r w:rsidRPr="0066018C">
        <w:rPr>
          <w:rFonts w:asciiTheme="minorHAnsi" w:eastAsia="SimSun" w:hAnsiTheme="minorHAnsi" w:cstheme="minorHAnsi"/>
          <w:lang w:val="el-GR"/>
        </w:rPr>
        <w:t xml:space="preserve">Η Ε.Ρ.Τ. Α.Ε. αποτελεί ενιαίο φορέα, ο οποίος περιλαμβάνει, με απόφαση του Διοικητικού Συμβουλίου, πανελλαδικούς και περιφερειακούς τηλεοπτικούς και ραδιοφωνικούς σταθμούς, μουσικά σύνολα και χορωδία, διαδικτυακούς </w:t>
      </w:r>
      <w:proofErr w:type="spellStart"/>
      <w:r w:rsidRPr="0066018C">
        <w:rPr>
          <w:rFonts w:asciiTheme="minorHAnsi" w:eastAsia="SimSun" w:hAnsiTheme="minorHAnsi" w:cstheme="minorHAnsi"/>
          <w:lang w:val="el-GR"/>
        </w:rPr>
        <w:t>ιστότοπους</w:t>
      </w:r>
      <w:proofErr w:type="spellEnd"/>
      <w:r w:rsidRPr="0066018C">
        <w:rPr>
          <w:rFonts w:asciiTheme="minorHAnsi" w:eastAsia="SimSun" w:hAnsiTheme="minorHAnsi" w:cstheme="minorHAnsi"/>
          <w:lang w:val="el-GR"/>
        </w:rPr>
        <w:t>, καθώς και έντυπη ή ηλεκτρονική έκδοση περιοδικού, δύναται δε να ιδρύει θυγατρικές εταιρείες και άλλα νομικά πρόσωπα στην επικράτεια.</w:t>
      </w:r>
    </w:p>
    <w:p w14:paraId="1436EC7E" w14:textId="77777777" w:rsidR="00002A6A" w:rsidRPr="0066018C" w:rsidRDefault="00002A6A">
      <w:pPr>
        <w:spacing w:after="0" w:line="276" w:lineRule="auto"/>
        <w:rPr>
          <w:rFonts w:asciiTheme="minorHAnsi" w:eastAsia="SimSun" w:hAnsiTheme="minorHAnsi" w:cstheme="minorHAnsi"/>
          <w:lang w:val="el-GR"/>
        </w:rPr>
      </w:pPr>
    </w:p>
    <w:p w14:paraId="1A1B5DFD" w14:textId="77777777" w:rsidR="00002A6A" w:rsidRPr="0066018C" w:rsidRDefault="003910D8" w:rsidP="0044045E">
      <w:pPr>
        <w:pStyle w:val="5"/>
        <w:numPr>
          <w:ilvl w:val="2"/>
          <w:numId w:val="11"/>
        </w:numPr>
        <w:spacing w:line="276" w:lineRule="auto"/>
        <w:ind w:left="567" w:hanging="567"/>
        <w:rPr>
          <w:rFonts w:asciiTheme="minorHAnsi" w:eastAsia="SimSun" w:hAnsiTheme="minorHAnsi" w:cstheme="minorHAnsi"/>
          <w:bCs/>
          <w:lang w:val="el-GR"/>
        </w:rPr>
      </w:pPr>
      <w:bookmarkStart w:id="431" w:name="_Ref55370327"/>
      <w:bookmarkStart w:id="432" w:name="_Ref117412653"/>
      <w:bookmarkStart w:id="433" w:name="_Toc202448166"/>
      <w:r w:rsidRPr="0066018C">
        <w:rPr>
          <w:rFonts w:asciiTheme="minorHAnsi" w:eastAsia="SimSun" w:hAnsiTheme="minorHAnsi" w:cstheme="minorHAnsi"/>
          <w:bCs/>
          <w:lang w:val="el-GR"/>
        </w:rPr>
        <w:t>Όργανα &amp; Επιτροπές Παρακολούθησης, Διακυβέρνησης και Ελέγχου του Έργου</w:t>
      </w:r>
      <w:bookmarkEnd w:id="431"/>
      <w:bookmarkEnd w:id="432"/>
      <w:bookmarkEnd w:id="433"/>
    </w:p>
    <w:p w14:paraId="26F17FF0" w14:textId="1F84FA79"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πορεία εκτέλεσης και λειτουργίας του Έργου παρακολουθείται και συντονίζεται από </w:t>
      </w:r>
      <w:r w:rsidR="00C32956" w:rsidRPr="0066018C">
        <w:rPr>
          <w:rFonts w:asciiTheme="minorHAnsi" w:hAnsiTheme="minorHAnsi" w:cstheme="minorHAnsi"/>
          <w:lang w:val="el-GR"/>
        </w:rPr>
        <w:t xml:space="preserve">τις </w:t>
      </w:r>
      <w:r w:rsidRPr="0066018C">
        <w:rPr>
          <w:rFonts w:asciiTheme="minorHAnsi" w:hAnsiTheme="minorHAnsi" w:cstheme="minorHAnsi"/>
          <w:lang w:val="el-GR"/>
        </w:rPr>
        <w:t>παρακάτω επιμέρους επιτροπές/ομάδες που θα δρουν σε διαφορετικά επίπεδα.</w:t>
      </w:r>
    </w:p>
    <w:p w14:paraId="19C5E98A" w14:textId="77777777" w:rsidR="00002A6A" w:rsidRPr="0066018C" w:rsidRDefault="003910D8" w:rsidP="0044045E">
      <w:pPr>
        <w:pStyle w:val="af3"/>
        <w:numPr>
          <w:ilvl w:val="0"/>
          <w:numId w:val="9"/>
        </w:numPr>
        <w:tabs>
          <w:tab w:val="left" w:pos="0"/>
          <w:tab w:val="left" w:pos="709"/>
          <w:tab w:val="left" w:pos="1134"/>
        </w:tabs>
        <w:spacing w:line="276" w:lineRule="auto"/>
        <w:contextualSpacing w:val="0"/>
        <w:rPr>
          <w:rFonts w:asciiTheme="minorHAnsi" w:hAnsiTheme="minorHAnsi" w:cstheme="minorHAnsi"/>
          <w:b/>
          <w:bCs/>
          <w:lang w:val="el-GR"/>
        </w:rPr>
      </w:pPr>
      <w:r w:rsidRPr="0066018C">
        <w:rPr>
          <w:rFonts w:asciiTheme="minorHAnsi" w:hAnsiTheme="minorHAnsi" w:cstheme="minorHAnsi"/>
          <w:b/>
          <w:bCs/>
          <w:lang w:val="el-GR"/>
        </w:rPr>
        <w:t>Επιτροπή Εποπτείας Προγραμματικής Συμφωνίας (ΕΕΠΣ)</w:t>
      </w:r>
    </w:p>
    <w:p w14:paraId="610C865F" w14:textId="77777777" w:rsidR="00C32956" w:rsidRPr="0066018C" w:rsidRDefault="00C32956" w:rsidP="00C32956">
      <w:pPr>
        <w:rPr>
          <w:rFonts w:asciiTheme="minorHAnsi" w:hAnsiTheme="minorHAnsi" w:cstheme="minorHAnsi"/>
          <w:lang w:val="el-GR"/>
        </w:rPr>
      </w:pPr>
      <w:r w:rsidRPr="0066018C">
        <w:rPr>
          <w:rFonts w:asciiTheme="minorHAnsi" w:hAnsiTheme="minorHAnsi" w:cstheme="minorHAnsi"/>
          <w:lang w:val="el-GR"/>
        </w:rPr>
        <w:t xml:space="preserve">Η ΕΕΠΣ:  </w:t>
      </w:r>
    </w:p>
    <w:p w14:paraId="388BC793" w14:textId="77777777" w:rsidR="00C32956" w:rsidRPr="0066018C" w:rsidRDefault="00C32956" w:rsidP="0044045E">
      <w:pPr>
        <w:numPr>
          <w:ilvl w:val="0"/>
          <w:numId w:val="168"/>
        </w:numPr>
        <w:shd w:val="clear" w:color="auto" w:fill="FFFFFF"/>
        <w:suppressAutoHyphens w:val="0"/>
        <w:spacing w:before="120"/>
        <w:rPr>
          <w:rFonts w:asciiTheme="minorHAnsi" w:hAnsiTheme="minorHAnsi" w:cstheme="minorHAnsi"/>
          <w:color w:val="333333"/>
          <w:lang w:val="el-GR" w:eastAsia="en-US"/>
        </w:rPr>
      </w:pPr>
      <w:r w:rsidRPr="0066018C">
        <w:rPr>
          <w:rFonts w:asciiTheme="minorHAnsi" w:hAnsiTheme="minorHAnsi" w:cstheme="minorHAnsi"/>
          <w:color w:val="333333"/>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65741CCE" w14:textId="77777777" w:rsidR="00C32956" w:rsidRPr="0066018C" w:rsidRDefault="00C32956" w:rsidP="0044045E">
      <w:pPr>
        <w:numPr>
          <w:ilvl w:val="0"/>
          <w:numId w:val="168"/>
        </w:numPr>
        <w:shd w:val="clear" w:color="auto" w:fill="FFFFFF"/>
        <w:suppressAutoHyphens w:val="0"/>
        <w:spacing w:before="120"/>
        <w:rPr>
          <w:rFonts w:asciiTheme="minorHAnsi" w:hAnsiTheme="minorHAnsi" w:cstheme="minorHAnsi"/>
          <w:color w:val="333333"/>
          <w:lang w:val="el-GR"/>
        </w:rPr>
      </w:pPr>
      <w:r w:rsidRPr="0066018C">
        <w:rPr>
          <w:rFonts w:asciiTheme="minorHAnsi" w:hAnsiTheme="minorHAnsi" w:cstheme="minorHAnsi"/>
          <w:color w:val="333333"/>
          <w:lang w:val="el-GR"/>
        </w:rPr>
        <w:t>Εισηγείται στα αρμόδια όργανα των συμβαλλόμενων μερών κάθε αναγκαίο μέτρο και ενέργεια για την υλοποίηση της Προγραμματικής Συμφωνίας.</w:t>
      </w:r>
    </w:p>
    <w:p w14:paraId="3281F2D6" w14:textId="77777777" w:rsidR="00C32956" w:rsidRPr="0066018C" w:rsidRDefault="00C32956" w:rsidP="0044045E">
      <w:pPr>
        <w:numPr>
          <w:ilvl w:val="0"/>
          <w:numId w:val="168"/>
        </w:numPr>
        <w:shd w:val="clear" w:color="auto" w:fill="FFFFFF"/>
        <w:suppressAutoHyphens w:val="0"/>
        <w:spacing w:before="120"/>
        <w:rPr>
          <w:rFonts w:asciiTheme="minorHAnsi" w:hAnsiTheme="minorHAnsi" w:cstheme="minorHAnsi"/>
          <w:color w:val="333333"/>
          <w:lang w:val="el-GR"/>
        </w:rPr>
      </w:pPr>
      <w:r w:rsidRPr="0066018C">
        <w:rPr>
          <w:rFonts w:asciiTheme="minorHAnsi" w:hAnsiTheme="minorHAnsi" w:cstheme="minorHAnsi"/>
          <w:color w:val="333333"/>
          <w:lang w:val="el-GR"/>
        </w:rPr>
        <w:t xml:space="preserve">Εισηγείται την έγκριση για την έναρξη των διαδικασιών της επόμενης φάσης της Προγραμματικής Συμφωνίας. </w:t>
      </w:r>
    </w:p>
    <w:p w14:paraId="3E4DDA14" w14:textId="77777777" w:rsidR="00C32956" w:rsidRPr="0066018C" w:rsidRDefault="00C32956" w:rsidP="0044045E">
      <w:pPr>
        <w:numPr>
          <w:ilvl w:val="0"/>
          <w:numId w:val="168"/>
        </w:numPr>
        <w:shd w:val="clear" w:color="auto" w:fill="FFFFFF"/>
        <w:suppressAutoHyphens w:val="0"/>
        <w:spacing w:before="120"/>
        <w:rPr>
          <w:rFonts w:asciiTheme="minorHAnsi" w:hAnsiTheme="minorHAnsi" w:cstheme="minorHAnsi"/>
          <w:color w:val="333333"/>
          <w:lang w:val="el-GR"/>
        </w:rPr>
      </w:pPr>
      <w:r w:rsidRPr="0066018C">
        <w:rPr>
          <w:rFonts w:asciiTheme="minorHAnsi" w:hAnsiTheme="minorHAnsi" w:cstheme="minorHAnsi"/>
          <w:color w:val="333333"/>
          <w:lang w:val="el-GR"/>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212FD33A" w14:textId="77777777" w:rsidR="00C32956" w:rsidRPr="0066018C" w:rsidRDefault="00C32956" w:rsidP="00C32956">
      <w:pPr>
        <w:shd w:val="clear" w:color="auto" w:fill="FFFFFF"/>
        <w:suppressAutoHyphens w:val="0"/>
        <w:spacing w:before="120"/>
        <w:ind w:left="420"/>
        <w:rPr>
          <w:rFonts w:asciiTheme="minorHAnsi" w:hAnsiTheme="minorHAnsi" w:cstheme="minorHAnsi"/>
          <w:color w:val="333333"/>
          <w:lang w:val="el-GR"/>
        </w:rPr>
      </w:pPr>
    </w:p>
    <w:p w14:paraId="1D2168AE" w14:textId="77777777" w:rsidR="00002A6A" w:rsidRPr="0066018C" w:rsidRDefault="003910D8" w:rsidP="0044045E">
      <w:pPr>
        <w:pStyle w:val="af3"/>
        <w:numPr>
          <w:ilvl w:val="0"/>
          <w:numId w:val="9"/>
        </w:numPr>
        <w:tabs>
          <w:tab w:val="left" w:pos="0"/>
          <w:tab w:val="left" w:pos="709"/>
          <w:tab w:val="left" w:pos="1134"/>
        </w:tabs>
        <w:spacing w:line="276" w:lineRule="auto"/>
        <w:contextualSpacing w:val="0"/>
        <w:rPr>
          <w:rFonts w:asciiTheme="minorHAnsi" w:hAnsiTheme="minorHAnsi" w:cstheme="minorHAnsi"/>
          <w:b/>
          <w:bCs/>
        </w:rPr>
      </w:pPr>
      <w:proofErr w:type="spellStart"/>
      <w:r w:rsidRPr="0066018C">
        <w:rPr>
          <w:rFonts w:asciiTheme="minorHAnsi" w:hAnsiTheme="minorHAnsi" w:cstheme="minorHAnsi"/>
          <w:b/>
          <w:bCs/>
        </w:rPr>
        <w:t>Ομάδ</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Διοίκησης</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Έργου</w:t>
      </w:r>
      <w:proofErr w:type="spellEnd"/>
      <w:r w:rsidRPr="0066018C">
        <w:rPr>
          <w:rFonts w:asciiTheme="minorHAnsi" w:hAnsiTheme="minorHAnsi" w:cstheme="minorHAnsi"/>
          <w:b/>
          <w:bCs/>
        </w:rPr>
        <w:t xml:space="preserve"> (ΟΔΕ)</w:t>
      </w:r>
    </w:p>
    <w:p w14:paraId="4A4FCE97" w14:textId="77777777" w:rsidR="00C32956" w:rsidRPr="0066018C" w:rsidRDefault="00C32956" w:rsidP="00C32956">
      <w:pPr>
        <w:tabs>
          <w:tab w:val="left" w:pos="0"/>
          <w:tab w:val="left" w:pos="709"/>
          <w:tab w:val="left" w:pos="1134"/>
        </w:tabs>
        <w:spacing w:line="276" w:lineRule="auto"/>
        <w:ind w:left="60"/>
        <w:rPr>
          <w:rFonts w:asciiTheme="minorHAnsi" w:hAnsiTheme="minorHAnsi" w:cstheme="minorHAnsi"/>
          <w:lang w:val="el-GR"/>
        </w:rPr>
      </w:pPr>
      <w:r w:rsidRPr="0066018C">
        <w:rPr>
          <w:rFonts w:asciiTheme="minorHAnsi" w:hAnsiTheme="minorHAnsi" w:cstheme="minorHAnsi"/>
          <w:lang w:val="el-GR"/>
        </w:rPr>
        <w:t>Στο πλαίσιο της Προγραμματικής Συμφωνίας που έχει υπογραφεί μεταξύ του Κυρίου του Έργου και της ΚτΠ ΜΑΕ τα συμβαλλόμενα μέρη έχουν συστήσει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72B55FD4" w14:textId="77777777" w:rsidR="00C32956" w:rsidRPr="0066018C" w:rsidRDefault="00C32956" w:rsidP="00C32956">
      <w:pPr>
        <w:tabs>
          <w:tab w:val="left" w:pos="0"/>
          <w:tab w:val="left" w:pos="709"/>
          <w:tab w:val="left" w:pos="1134"/>
        </w:tabs>
        <w:spacing w:line="276" w:lineRule="auto"/>
        <w:ind w:left="60"/>
        <w:rPr>
          <w:rFonts w:asciiTheme="minorHAnsi" w:hAnsiTheme="minorHAnsi" w:cstheme="minorHAnsi"/>
          <w:lang w:val="el-GR"/>
        </w:rPr>
      </w:pPr>
      <w:r w:rsidRPr="0066018C">
        <w:rPr>
          <w:rFonts w:asciiTheme="minorHAnsi" w:hAnsiTheme="minorHAnsi" w:cstheme="minorHAnsi"/>
          <w:lang w:val="el-GR"/>
        </w:rPr>
        <w:t>1.</w:t>
      </w:r>
      <w:r w:rsidRPr="0066018C">
        <w:rPr>
          <w:rFonts w:asciiTheme="minorHAnsi" w:hAnsiTheme="minorHAnsi" w:cstheme="minorHAnsi"/>
          <w:lang w:val="el-GR"/>
        </w:rPr>
        <w:tab/>
        <w:t xml:space="preserve">Διοικητής Ψηφιακού Έργου (Project </w:t>
      </w:r>
      <w:proofErr w:type="spellStart"/>
      <w:r w:rsidRPr="0066018C">
        <w:rPr>
          <w:rFonts w:asciiTheme="minorHAnsi" w:hAnsiTheme="minorHAnsi" w:cstheme="minorHAnsi"/>
          <w:lang w:val="el-GR"/>
        </w:rPr>
        <w:t>Manager</w:t>
      </w:r>
      <w:proofErr w:type="spellEnd"/>
      <w:r w:rsidRPr="0066018C">
        <w:rPr>
          <w:rFonts w:asciiTheme="minorHAnsi" w:hAnsiTheme="minorHAnsi" w:cstheme="minorHAnsi"/>
          <w:lang w:val="el-GR"/>
        </w:rPr>
        <w:t>).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332A3437" w14:textId="77777777" w:rsidR="00C32956" w:rsidRPr="0066018C" w:rsidRDefault="00C32956" w:rsidP="00C32956">
      <w:pPr>
        <w:tabs>
          <w:tab w:val="left" w:pos="0"/>
          <w:tab w:val="left" w:pos="709"/>
          <w:tab w:val="left" w:pos="1134"/>
        </w:tabs>
        <w:spacing w:line="276" w:lineRule="auto"/>
        <w:rPr>
          <w:rFonts w:asciiTheme="minorHAnsi" w:hAnsiTheme="minorHAnsi" w:cstheme="minorHAnsi"/>
          <w:lang w:val="el-GR"/>
        </w:rPr>
      </w:pPr>
      <w:r w:rsidRPr="0066018C">
        <w:rPr>
          <w:rFonts w:asciiTheme="minorHAnsi" w:hAnsiTheme="minorHAnsi" w:cstheme="minorHAnsi"/>
          <w:lang w:val="el-GR"/>
        </w:rPr>
        <w:t>2.</w:t>
      </w:r>
      <w:r w:rsidRPr="0066018C">
        <w:rPr>
          <w:rFonts w:asciiTheme="minorHAnsi" w:hAnsiTheme="minorHAnsi" w:cstheme="minorHAnsi"/>
          <w:lang w:val="el-GR"/>
        </w:rPr>
        <w:tab/>
        <w:t xml:space="preserve">Επιχειρησιακός Συντονιστής Ψηφιακής Δράσης (Project </w:t>
      </w:r>
      <w:proofErr w:type="spellStart"/>
      <w:r w:rsidRPr="0066018C">
        <w:rPr>
          <w:rFonts w:asciiTheme="minorHAnsi" w:hAnsiTheme="minorHAnsi" w:cstheme="minorHAnsi"/>
          <w:lang w:val="el-GR"/>
        </w:rPr>
        <w:t>Owner</w:t>
      </w:r>
      <w:proofErr w:type="spellEnd"/>
      <w:r w:rsidRPr="0066018C">
        <w:rPr>
          <w:rFonts w:asciiTheme="minorHAnsi" w:hAnsiTheme="minorHAnsi" w:cstheme="minorHAnsi"/>
          <w:lang w:val="el-GR"/>
        </w:rPr>
        <w:t xml:space="preserve">). 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w:t>
      </w:r>
      <w:proofErr w:type="spellStart"/>
      <w:r w:rsidRPr="0066018C">
        <w:rPr>
          <w:rFonts w:asciiTheme="minorHAnsi" w:hAnsiTheme="minorHAnsi" w:cstheme="minorHAnsi"/>
          <w:lang w:val="el-GR"/>
        </w:rPr>
        <w:t>Manager</w:t>
      </w:r>
      <w:proofErr w:type="spellEnd"/>
      <w:r w:rsidRPr="0066018C">
        <w:rPr>
          <w:rFonts w:asciiTheme="minorHAnsi" w:hAnsiTheme="minorHAnsi" w:cstheme="minorHAnsi"/>
          <w:lang w:val="el-GR"/>
        </w:rPr>
        <w:t>). Ορίζεται από τον Κύριο του Έργου.</w:t>
      </w:r>
    </w:p>
    <w:p w14:paraId="15C51C6C" w14:textId="77777777" w:rsidR="00C32956" w:rsidRPr="0066018C" w:rsidRDefault="00C32956" w:rsidP="00C32956">
      <w:pPr>
        <w:tabs>
          <w:tab w:val="left" w:pos="0"/>
          <w:tab w:val="left" w:pos="709"/>
          <w:tab w:val="left" w:pos="1134"/>
        </w:tabs>
        <w:spacing w:line="276" w:lineRule="auto"/>
        <w:rPr>
          <w:rFonts w:asciiTheme="minorHAnsi" w:hAnsiTheme="minorHAnsi" w:cstheme="minorHAnsi"/>
          <w:lang w:val="el-GR"/>
        </w:rPr>
      </w:pPr>
      <w:r w:rsidRPr="0066018C">
        <w:rPr>
          <w:rFonts w:asciiTheme="minorHAnsi" w:hAnsiTheme="minorHAnsi" w:cstheme="minorHAnsi"/>
          <w:lang w:val="el-GR"/>
        </w:rPr>
        <w:lastRenderedPageBreak/>
        <w:t>3.</w:t>
      </w:r>
      <w:r w:rsidRPr="0066018C">
        <w:rPr>
          <w:rFonts w:asciiTheme="minorHAnsi" w:hAnsiTheme="minorHAnsi" w:cstheme="minorHAnsi"/>
          <w:lang w:val="el-GR"/>
        </w:rPr>
        <w:tab/>
        <w:t>Υπεύθυνος Υλοποίησης Έργου (</w:t>
      </w:r>
      <w:proofErr w:type="spellStart"/>
      <w:r w:rsidRPr="0066018C">
        <w:rPr>
          <w:rFonts w:asciiTheme="minorHAnsi" w:hAnsiTheme="minorHAnsi" w:cstheme="minorHAnsi"/>
          <w:lang w:val="el-GR"/>
        </w:rPr>
        <w:t>Implementation</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Owner</w:t>
      </w:r>
      <w:proofErr w:type="spellEnd"/>
      <w:r w:rsidRPr="0066018C">
        <w:rPr>
          <w:rFonts w:asciiTheme="minorHAnsi" w:hAnsiTheme="minorHAnsi" w:cstheme="minorHAnsi"/>
          <w:lang w:val="el-GR"/>
        </w:rPr>
        <w:t>): Είναι υπεύθυνος για την υλοποίηση της ψηφιακής υπηρεσίας και το συντονισμό όλης της ομάδας σχεδιασμού και ανάπτυξης. Ορίζεται από την ΚτΠ Μ.Α.Ε.</w:t>
      </w:r>
    </w:p>
    <w:p w14:paraId="409862AB" w14:textId="77777777" w:rsidR="00C32956" w:rsidRPr="0066018C" w:rsidRDefault="00C32956" w:rsidP="00C32956">
      <w:pPr>
        <w:tabs>
          <w:tab w:val="left" w:pos="0"/>
          <w:tab w:val="left" w:pos="709"/>
          <w:tab w:val="left" w:pos="1134"/>
        </w:tabs>
        <w:spacing w:line="276" w:lineRule="auto"/>
        <w:rPr>
          <w:rFonts w:asciiTheme="minorHAnsi" w:hAnsiTheme="minorHAnsi" w:cstheme="minorHAnsi"/>
          <w:lang w:val="el-GR"/>
        </w:rPr>
      </w:pPr>
    </w:p>
    <w:p w14:paraId="24A96C96" w14:textId="61C3DB0B" w:rsidR="00002A6A" w:rsidRPr="0066018C" w:rsidRDefault="003910D8" w:rsidP="0044045E">
      <w:pPr>
        <w:pStyle w:val="af3"/>
        <w:numPr>
          <w:ilvl w:val="0"/>
          <w:numId w:val="9"/>
        </w:numPr>
        <w:tabs>
          <w:tab w:val="left" w:pos="0"/>
          <w:tab w:val="left" w:pos="709"/>
          <w:tab w:val="left" w:pos="1134"/>
        </w:tabs>
        <w:spacing w:line="276" w:lineRule="auto"/>
        <w:rPr>
          <w:rFonts w:asciiTheme="minorHAnsi" w:hAnsiTheme="minorHAnsi" w:cstheme="minorHAnsi"/>
          <w:b/>
          <w:bCs/>
          <w:lang w:val="el-GR"/>
        </w:rPr>
      </w:pPr>
      <w:r w:rsidRPr="0066018C">
        <w:rPr>
          <w:rFonts w:asciiTheme="minorHAnsi" w:hAnsiTheme="minorHAnsi" w:cstheme="minorHAnsi"/>
          <w:b/>
          <w:bCs/>
          <w:lang w:val="el-GR"/>
        </w:rPr>
        <w:t xml:space="preserve">Επιτροπή Παρακολούθησης </w:t>
      </w:r>
      <w:r w:rsidR="00E47084" w:rsidRPr="0066018C">
        <w:rPr>
          <w:rFonts w:asciiTheme="minorHAnsi" w:hAnsiTheme="minorHAnsi" w:cstheme="minorHAnsi"/>
          <w:b/>
          <w:bCs/>
          <w:lang w:val="el-GR"/>
        </w:rPr>
        <w:t xml:space="preserve">και Παραλαβής </w:t>
      </w:r>
      <w:r w:rsidRPr="0066018C">
        <w:rPr>
          <w:rFonts w:asciiTheme="minorHAnsi" w:hAnsiTheme="minorHAnsi" w:cstheme="minorHAnsi"/>
          <w:b/>
          <w:bCs/>
          <w:lang w:val="el-GR"/>
        </w:rPr>
        <w:t>Έργου (ΕΠ</w:t>
      </w:r>
      <w:r w:rsidR="00E47084" w:rsidRPr="0066018C">
        <w:rPr>
          <w:rFonts w:asciiTheme="minorHAnsi" w:hAnsiTheme="minorHAnsi" w:cstheme="minorHAnsi"/>
          <w:b/>
          <w:bCs/>
          <w:lang w:val="el-GR"/>
        </w:rPr>
        <w:t>Π</w:t>
      </w:r>
      <w:r w:rsidRPr="0066018C">
        <w:rPr>
          <w:rFonts w:asciiTheme="minorHAnsi" w:hAnsiTheme="minorHAnsi" w:cstheme="minorHAnsi"/>
          <w:b/>
          <w:bCs/>
          <w:lang w:val="el-GR"/>
        </w:rPr>
        <w:t>Ε)</w:t>
      </w:r>
    </w:p>
    <w:p w14:paraId="12B7774F" w14:textId="21577276"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Για τις ανάγκες υλοποίησης του Έργου της παρούσας Διακήρυξης και σύμφωνα με το άρθρο 216 του Ν. 4412/2016, ορίζεται «Επιτροπή Παρακολούθησης</w:t>
      </w:r>
      <w:r w:rsidR="00E47084" w:rsidRPr="0066018C">
        <w:rPr>
          <w:rFonts w:asciiTheme="minorHAnsi" w:hAnsiTheme="minorHAnsi" w:cstheme="minorHAnsi"/>
          <w:lang w:val="el-GR"/>
        </w:rPr>
        <w:t xml:space="preserve"> και Παραλαβής</w:t>
      </w:r>
      <w:r w:rsidRPr="0066018C">
        <w:rPr>
          <w:rFonts w:asciiTheme="minorHAnsi" w:hAnsiTheme="minorHAnsi" w:cstheme="minorHAnsi"/>
          <w:lang w:val="el-GR"/>
        </w:rPr>
        <w:t xml:space="preserve"> Έργου» (ΕΠ</w:t>
      </w:r>
      <w:r w:rsidR="00E47084" w:rsidRPr="0066018C">
        <w:rPr>
          <w:rFonts w:asciiTheme="minorHAnsi" w:hAnsiTheme="minorHAnsi" w:cstheme="minorHAnsi"/>
          <w:lang w:val="el-GR"/>
        </w:rPr>
        <w:t>Π</w:t>
      </w:r>
      <w:r w:rsidRPr="0066018C">
        <w:rPr>
          <w:rFonts w:asciiTheme="minorHAnsi" w:hAnsiTheme="minorHAnsi" w:cstheme="minorHAnsi"/>
          <w:lang w:val="el-GR"/>
        </w:rPr>
        <w:t>Ε) τριμελής ή πενταμελής, αρμοδιότητα της οποίας αποτελεί η παρακολούθηση της πορείας υλοποίησης του Έργου</w:t>
      </w:r>
      <w:r w:rsidR="00E47084" w:rsidRPr="0066018C">
        <w:rPr>
          <w:rFonts w:asciiTheme="minorHAnsi" w:hAnsiTheme="minorHAnsi" w:cstheme="minorHAnsi"/>
          <w:lang w:val="el-GR"/>
        </w:rPr>
        <w:t xml:space="preserve"> και η παραλαβή των παρεχόμενων υπηρεσιών ή/και παραδοτέων του Έργου</w:t>
      </w:r>
      <w:r w:rsidRPr="0066018C">
        <w:rPr>
          <w:rFonts w:asciiTheme="minorHAnsi" w:hAnsiTheme="minorHAnsi" w:cstheme="minorHAnsi"/>
          <w:lang w:val="el-GR"/>
        </w:rPr>
        <w:t xml:space="preserve">. </w:t>
      </w:r>
    </w:p>
    <w:p w14:paraId="7B6C204A" w14:textId="77777777" w:rsidR="00C32956" w:rsidRPr="0066018C" w:rsidRDefault="00C32956">
      <w:pPr>
        <w:spacing w:line="276" w:lineRule="auto"/>
        <w:rPr>
          <w:rFonts w:asciiTheme="minorHAnsi" w:hAnsiTheme="minorHAnsi" w:cstheme="minorHAnsi"/>
          <w:lang w:val="el-GR"/>
        </w:rPr>
      </w:pPr>
    </w:p>
    <w:p w14:paraId="4103D189" w14:textId="77777777" w:rsidR="00002A6A" w:rsidRPr="0066018C" w:rsidRDefault="003910D8" w:rsidP="0044045E">
      <w:pPr>
        <w:pStyle w:val="af3"/>
        <w:numPr>
          <w:ilvl w:val="0"/>
          <w:numId w:val="9"/>
        </w:numPr>
        <w:spacing w:line="276" w:lineRule="auto"/>
        <w:rPr>
          <w:rFonts w:asciiTheme="minorHAnsi" w:hAnsiTheme="minorHAnsi" w:cstheme="minorHAnsi"/>
          <w:lang w:val="en-US"/>
        </w:rPr>
      </w:pPr>
      <w:r w:rsidRPr="0066018C">
        <w:rPr>
          <w:rFonts w:asciiTheme="minorHAnsi" w:hAnsiTheme="minorHAnsi" w:cstheme="minorHAnsi"/>
          <w:b/>
          <w:bCs/>
          <w:lang w:val="el-GR"/>
        </w:rPr>
        <w:t>Θεματικές Ομάδες Εργασίας</w:t>
      </w:r>
    </w:p>
    <w:p w14:paraId="4A8A59D9"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συνεργαζόμενους φορείς.</w:t>
      </w:r>
    </w:p>
    <w:p w14:paraId="2077E77C" w14:textId="77777777" w:rsidR="00C32956" w:rsidRPr="0066018C" w:rsidRDefault="00C32956">
      <w:pPr>
        <w:spacing w:line="276" w:lineRule="auto"/>
        <w:rPr>
          <w:rFonts w:asciiTheme="minorHAnsi" w:hAnsiTheme="minorHAnsi" w:cstheme="minorHAnsi"/>
          <w:lang w:val="el-GR"/>
        </w:rPr>
      </w:pPr>
    </w:p>
    <w:p w14:paraId="38A5B4F2" w14:textId="77777777" w:rsidR="00002A6A" w:rsidRPr="0066018C" w:rsidRDefault="003910D8" w:rsidP="0044045E">
      <w:pPr>
        <w:pStyle w:val="4"/>
        <w:numPr>
          <w:ilvl w:val="1"/>
          <w:numId w:val="11"/>
        </w:numPr>
        <w:tabs>
          <w:tab w:val="left" w:pos="993"/>
        </w:tabs>
        <w:spacing w:line="276" w:lineRule="auto"/>
        <w:ind w:left="851" w:hanging="851"/>
        <w:rPr>
          <w:rFonts w:asciiTheme="minorHAnsi" w:eastAsia="SimSun" w:hAnsiTheme="minorHAnsi" w:cstheme="minorHAnsi"/>
          <w:szCs w:val="22"/>
          <w:lang w:val="el-GR"/>
        </w:rPr>
      </w:pPr>
      <w:bookmarkStart w:id="434" w:name="_Toc97194337"/>
      <w:bookmarkStart w:id="435" w:name="_Toc202448167"/>
      <w:r w:rsidRPr="0066018C">
        <w:rPr>
          <w:rFonts w:asciiTheme="minorHAnsi" w:eastAsia="SimSun" w:hAnsiTheme="minorHAnsi" w:cstheme="minorHAnsi"/>
          <w:szCs w:val="22"/>
          <w:lang w:val="el-GR"/>
        </w:rPr>
        <w:t>Υφιστάμενη Κατάσταση</w:t>
      </w:r>
      <w:bookmarkEnd w:id="434"/>
      <w:bookmarkEnd w:id="435"/>
    </w:p>
    <w:p w14:paraId="481B7CF5" w14:textId="77777777" w:rsidR="00002A6A" w:rsidRPr="0066018C" w:rsidRDefault="003910D8" w:rsidP="0044045E">
      <w:pPr>
        <w:pStyle w:val="5"/>
        <w:numPr>
          <w:ilvl w:val="2"/>
          <w:numId w:val="11"/>
        </w:numPr>
        <w:spacing w:line="276" w:lineRule="auto"/>
        <w:ind w:left="851" w:hanging="851"/>
        <w:rPr>
          <w:rFonts w:asciiTheme="minorHAnsi" w:eastAsia="SimSun" w:hAnsiTheme="minorHAnsi" w:cstheme="minorHAnsi"/>
          <w:bCs/>
          <w:lang w:val="el-GR"/>
        </w:rPr>
      </w:pPr>
      <w:bookmarkStart w:id="436" w:name="_Toc202448168"/>
      <w:r w:rsidRPr="0066018C">
        <w:rPr>
          <w:rFonts w:asciiTheme="minorHAnsi" w:eastAsia="SimSun" w:hAnsiTheme="minorHAnsi" w:cstheme="minorHAnsi"/>
          <w:bCs/>
          <w:lang w:val="el-GR"/>
        </w:rPr>
        <w:t>Συνοπτική Περιγραφή των υπηρεσιών και της λειτουργίας του Φορέα Λειτουργία (σε σχέση με το αντικείμενο και τις απαιτήσεις του έργου)</w:t>
      </w:r>
      <w:bookmarkEnd w:id="436"/>
    </w:p>
    <w:p w14:paraId="6195A30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ΕΡΤ διαθέτει τον πιο σύγχρονο χώρο φύλαξης και προστασίας οπτικοακουστικού αρχείου στην Ελλάδα. Πρόκειται για υπόγειο χώρο, που διαθέτει τις κατάλληλες συνθήκες υγρασίας και κλιματισμού καθώς και τελευταίας τεχνολογίας συστήματα πυρόσβεσης, έκτασης 1200 τ.μ.. Στο ισόγειο άνωθεν του χώρου φύλαξης βρίσκεται εγκατεστημένο το πληρέστερο στην Ελλάδα ΚΨΣ με δυνατότητες διάσωσης, μεταγραφής από παλαιά </w:t>
      </w:r>
      <w:proofErr w:type="spellStart"/>
      <w:r w:rsidRPr="0066018C">
        <w:rPr>
          <w:rFonts w:asciiTheme="minorHAnsi" w:hAnsiTheme="minorHAnsi" w:cstheme="minorHAnsi"/>
          <w:lang w:val="el-GR"/>
        </w:rPr>
        <w:t>μορφότυπα</w:t>
      </w:r>
      <w:proofErr w:type="spellEnd"/>
      <w:r w:rsidRPr="0066018C">
        <w:rPr>
          <w:rFonts w:asciiTheme="minorHAnsi" w:hAnsiTheme="minorHAnsi" w:cstheme="minorHAnsi"/>
          <w:lang w:val="el-GR"/>
        </w:rPr>
        <w:t xml:space="preserve">, είκοσι σταθμούς τεκμηρίωσης και δέκα σταθμούς ψηφιοποίησης. Διαθέτει επίσης ειδικούς χώρους για τη διάσωση του φιλμ, εμφανιστήρια, βιβλιοθήκη, ειδικό χώρο για τη φύλαξη των φωτογραφιών (γυάλινες πλάκες). </w:t>
      </w:r>
    </w:p>
    <w:p w14:paraId="449D7168" w14:textId="77777777" w:rsidR="00002A6A" w:rsidRPr="0066018C" w:rsidRDefault="003910D8">
      <w:pPr>
        <w:spacing w:line="276" w:lineRule="auto"/>
        <w:rPr>
          <w:rFonts w:asciiTheme="minorHAnsi" w:eastAsia="MS Mincho" w:hAnsiTheme="minorHAnsi" w:cstheme="minorHAnsi"/>
          <w:color w:val="222222"/>
          <w:lang w:val="el-GR"/>
        </w:rPr>
      </w:pPr>
      <w:r w:rsidRPr="0066018C">
        <w:rPr>
          <w:rFonts w:asciiTheme="minorHAnsi" w:hAnsiTheme="minorHAnsi" w:cstheme="minorHAnsi"/>
          <w:lang w:val="el-GR"/>
        </w:rPr>
        <w:t xml:space="preserve">Επίσης διαθέτει ένα υπερσύγχρονο αποθετήριο με πολλαπλές χρήσεις. </w:t>
      </w:r>
      <w:r w:rsidRPr="0066018C">
        <w:rPr>
          <w:rFonts w:asciiTheme="minorHAnsi" w:hAnsiTheme="minorHAnsi" w:cstheme="minorHAnsi"/>
        </w:rPr>
        <w:t>To</w:t>
      </w:r>
      <w:r w:rsidRPr="0066018C">
        <w:rPr>
          <w:rFonts w:asciiTheme="minorHAnsi" w:hAnsiTheme="minorHAnsi" w:cstheme="minorHAnsi"/>
          <w:lang w:val="el-GR"/>
        </w:rPr>
        <w:t xml:space="preserve"> ΚΨΣ δημιουργήθηκε με στόχο τη διάσωση, αποκατάσταση και ανάδειξη του οπτικοακουστικού αρχείου της ΕΡΤ και προσφέρει υπηρεσίες </w:t>
      </w:r>
      <w:r w:rsidRPr="0066018C">
        <w:rPr>
          <w:rFonts w:asciiTheme="minorHAnsi" w:eastAsia="Arial Unicode MS" w:hAnsiTheme="minorHAnsi" w:cstheme="minorHAnsi"/>
          <w:lang w:val="el-GR"/>
        </w:rPr>
        <w:t xml:space="preserve">ψηφιοποίησης, αρχειοθέτησης, ανάκτησης, αναζήτησης υλικού και διάθεσής του στο διαδίκτυο για θέαση από τους χρήστες. Υλοποιήθηκε από την ΕΡΤ </w:t>
      </w:r>
      <w:r w:rsidRPr="0066018C">
        <w:rPr>
          <w:rFonts w:asciiTheme="minorHAnsi" w:hAnsiTheme="minorHAnsi" w:cstheme="minorHAnsi"/>
          <w:i/>
          <w:lang w:val="el-GR"/>
        </w:rPr>
        <w:t xml:space="preserve">με την υποστήριξη του Επιχειρησιακού Προγράμματος «Κοινωνία της Πληροφορίας» </w:t>
      </w:r>
      <w:r w:rsidRPr="0066018C">
        <w:rPr>
          <w:rFonts w:asciiTheme="minorHAnsi" w:eastAsia="Arial Unicode MS" w:hAnsiTheme="minorHAnsi" w:cstheme="minorHAnsi"/>
          <w:lang w:val="el-GR"/>
        </w:rPr>
        <w:t xml:space="preserve">και λειτουργεί αδιάλειπτα από το 2006-2007, αποτελεί τον πυρήνα τους συστήματος ψηφιοποίησης, διαχείρισης και διανομής αρχειακού υλικού. Σήμερα υποστηρίζει </w:t>
      </w:r>
      <w:r w:rsidRPr="0066018C">
        <w:rPr>
          <w:rFonts w:asciiTheme="minorHAnsi" w:eastAsia="MS Mincho" w:hAnsiTheme="minorHAnsi" w:cstheme="minorHAnsi"/>
          <w:color w:val="222222"/>
          <w:lang w:val="el-GR"/>
        </w:rPr>
        <w:t xml:space="preserve">περίπου 190.000 τηλεοπτικά τεκμήρια από τα οποία 75.000 πλήρως </w:t>
      </w:r>
      <w:r w:rsidRPr="0066018C">
        <w:rPr>
          <w:rFonts w:asciiTheme="minorHAnsi" w:eastAsia="MS Mincho" w:hAnsiTheme="minorHAnsi" w:cstheme="minorHAnsi"/>
          <w:color w:val="222222"/>
        </w:rPr>
        <w:t> </w:t>
      </w:r>
      <w:r w:rsidRPr="0066018C">
        <w:rPr>
          <w:rFonts w:asciiTheme="minorHAnsi" w:eastAsia="MS Mincho" w:hAnsiTheme="minorHAnsi" w:cstheme="minorHAnsi"/>
          <w:color w:val="222222"/>
          <w:lang w:val="el-GR"/>
        </w:rPr>
        <w:t xml:space="preserve">τεκμηριωμένα και αποθηκευμένα σε ψηφιακή μορφή. </w:t>
      </w:r>
    </w:p>
    <w:p w14:paraId="67147F64" w14:textId="77777777"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MS Mincho" w:hAnsiTheme="minorHAnsi" w:cstheme="minorHAnsi"/>
          <w:color w:val="222222"/>
          <w:lang w:val="el-GR"/>
        </w:rPr>
        <w:t xml:space="preserve">Από αυτά 21.900 βρίσκονται και στο  </w:t>
      </w:r>
      <w:r w:rsidRPr="0066018C">
        <w:rPr>
          <w:rFonts w:asciiTheme="minorHAnsi" w:eastAsia="MS Mincho" w:hAnsiTheme="minorHAnsi" w:cstheme="minorHAnsi"/>
          <w:color w:val="222222"/>
        </w:rPr>
        <w:t>site</w:t>
      </w:r>
      <w:r w:rsidRPr="0066018C">
        <w:rPr>
          <w:rFonts w:asciiTheme="minorHAnsi" w:eastAsia="MS Mincho" w:hAnsiTheme="minorHAnsi" w:cstheme="minorHAnsi"/>
          <w:color w:val="222222"/>
          <w:lang w:val="el-GR"/>
        </w:rPr>
        <w:t xml:space="preserve"> του αρχείου για θέαση. Είναι ένα μοναδικό σύστημα που αποθηκεύει το υλικό ψηφιακά, σε υψηλή ανάλυση με προδιαγραφές ασφάλειας. </w:t>
      </w:r>
      <w:r w:rsidRPr="0066018C">
        <w:rPr>
          <w:rFonts w:asciiTheme="minorHAnsi" w:eastAsia="Arial Unicode MS" w:hAnsiTheme="minorHAnsi" w:cstheme="minorHAnsi"/>
          <w:lang w:val="el-GR"/>
        </w:rPr>
        <w:t xml:space="preserve">Το ΚΨΣ λειτουργεί με εξειδικευμένο προσωπικό του αρχείου της ΕΡΤ που ήδη διαθέτει μεγάλη εμπειρία στη διαχείριση περιεχομένου. Επίσης, η ΕΡΤ διαθέτει επίσημο οδηγό τεκμηρίωσης οπτικοακουστικού αρχείου βάση του οποίου λειτουργεί το αρχείο σήμερα, βασισμένο στα πρότυπα του </w:t>
      </w:r>
      <w:r w:rsidRPr="0066018C">
        <w:rPr>
          <w:rFonts w:asciiTheme="minorHAnsi" w:eastAsia="Arial Unicode MS" w:hAnsiTheme="minorHAnsi" w:cstheme="minorHAnsi"/>
          <w:lang w:val="en-AU"/>
        </w:rPr>
        <w:t>EBU</w:t>
      </w:r>
      <w:r w:rsidRPr="0066018C">
        <w:rPr>
          <w:rFonts w:asciiTheme="minorHAnsi" w:eastAsia="Arial Unicode MS" w:hAnsiTheme="minorHAnsi" w:cstheme="minorHAnsi"/>
          <w:lang w:val="el-GR"/>
        </w:rPr>
        <w:t>-</w:t>
      </w:r>
      <w:r w:rsidRPr="0066018C">
        <w:rPr>
          <w:rFonts w:asciiTheme="minorHAnsi" w:eastAsia="Arial Unicode MS" w:hAnsiTheme="minorHAnsi" w:cstheme="minorHAnsi"/>
          <w:lang w:val="en-AU"/>
        </w:rPr>
        <w:t>CORE</w:t>
      </w:r>
      <w:r w:rsidRPr="0066018C">
        <w:rPr>
          <w:rFonts w:asciiTheme="minorHAnsi" w:eastAsia="Arial Unicode MS" w:hAnsiTheme="minorHAnsi" w:cstheme="minorHAnsi"/>
          <w:lang w:val="el-GR"/>
        </w:rPr>
        <w:t xml:space="preserve">.  </w:t>
      </w:r>
    </w:p>
    <w:p w14:paraId="23B64BC2" w14:textId="77777777" w:rsidR="00C32956" w:rsidRPr="0066018C" w:rsidRDefault="00C32956">
      <w:pPr>
        <w:spacing w:line="276" w:lineRule="auto"/>
        <w:rPr>
          <w:rFonts w:asciiTheme="minorHAnsi" w:eastAsia="Arial Unicode MS" w:hAnsiTheme="minorHAnsi" w:cstheme="minorHAnsi"/>
          <w:lang w:val="el-GR"/>
        </w:rPr>
      </w:pPr>
    </w:p>
    <w:p w14:paraId="18680CA7" w14:textId="77777777" w:rsidR="00002A6A" w:rsidRPr="0066018C" w:rsidRDefault="003910D8" w:rsidP="0044045E">
      <w:pPr>
        <w:pStyle w:val="5"/>
        <w:numPr>
          <w:ilvl w:val="2"/>
          <w:numId w:val="11"/>
        </w:numPr>
        <w:spacing w:line="276" w:lineRule="auto"/>
        <w:ind w:left="851" w:hanging="851"/>
        <w:rPr>
          <w:rFonts w:asciiTheme="minorHAnsi" w:eastAsia="SimSun" w:hAnsiTheme="minorHAnsi" w:cstheme="minorHAnsi"/>
          <w:bCs/>
        </w:rPr>
      </w:pPr>
      <w:bookmarkStart w:id="437" w:name="_Toc202448169"/>
      <w:r w:rsidRPr="0066018C">
        <w:rPr>
          <w:rFonts w:asciiTheme="minorHAnsi" w:eastAsia="SimSun" w:hAnsiTheme="minorHAnsi" w:cstheme="minorHAnsi"/>
          <w:bCs/>
        </w:rPr>
        <w:lastRenderedPageBreak/>
        <w:t>Πα</w:t>
      </w:r>
      <w:proofErr w:type="spellStart"/>
      <w:r w:rsidRPr="0066018C">
        <w:rPr>
          <w:rFonts w:asciiTheme="minorHAnsi" w:eastAsia="SimSun" w:hAnsiTheme="minorHAnsi" w:cstheme="minorHAnsi"/>
          <w:bCs/>
        </w:rPr>
        <w:t>ρούσ</w:t>
      </w:r>
      <w:proofErr w:type="spellEnd"/>
      <w:r w:rsidRPr="0066018C">
        <w:rPr>
          <w:rFonts w:asciiTheme="minorHAnsi" w:eastAsia="SimSun" w:hAnsiTheme="minorHAnsi" w:cstheme="minorHAnsi"/>
          <w:bCs/>
        </w:rPr>
        <w:t>α Κα</w:t>
      </w:r>
      <w:proofErr w:type="spellStart"/>
      <w:r w:rsidRPr="0066018C">
        <w:rPr>
          <w:rFonts w:asciiTheme="minorHAnsi" w:eastAsia="SimSun" w:hAnsiTheme="minorHAnsi" w:cstheme="minorHAnsi"/>
          <w:bCs/>
        </w:rPr>
        <w:t>τάστ</w:t>
      </w:r>
      <w:proofErr w:type="spellEnd"/>
      <w:r w:rsidRPr="0066018C">
        <w:rPr>
          <w:rFonts w:asciiTheme="minorHAnsi" w:eastAsia="SimSun" w:hAnsiTheme="minorHAnsi" w:cstheme="minorHAnsi"/>
          <w:bCs/>
        </w:rPr>
        <w:t>αση – Ανα</w:t>
      </w:r>
      <w:proofErr w:type="spellStart"/>
      <w:r w:rsidRPr="0066018C">
        <w:rPr>
          <w:rFonts w:asciiTheme="minorHAnsi" w:eastAsia="SimSun" w:hAnsiTheme="minorHAnsi" w:cstheme="minorHAnsi"/>
          <w:bCs/>
        </w:rPr>
        <w:t>γκ</w:t>
      </w:r>
      <w:proofErr w:type="spellEnd"/>
      <w:r w:rsidRPr="0066018C">
        <w:rPr>
          <w:rFonts w:asciiTheme="minorHAnsi" w:eastAsia="SimSun" w:hAnsiTheme="minorHAnsi" w:cstheme="minorHAnsi"/>
          <w:bCs/>
        </w:rPr>
        <w:t xml:space="preserve">αιότητα </w:t>
      </w:r>
      <w:proofErr w:type="spellStart"/>
      <w:r w:rsidRPr="0066018C">
        <w:rPr>
          <w:rFonts w:asciiTheme="minorHAnsi" w:eastAsia="SimSun" w:hAnsiTheme="minorHAnsi" w:cstheme="minorHAnsi"/>
          <w:bCs/>
        </w:rPr>
        <w:t>Υλο</w:t>
      </w:r>
      <w:proofErr w:type="spellEnd"/>
      <w:r w:rsidRPr="0066018C">
        <w:rPr>
          <w:rFonts w:asciiTheme="minorHAnsi" w:eastAsia="SimSun" w:hAnsiTheme="minorHAnsi" w:cstheme="minorHAnsi"/>
          <w:bCs/>
        </w:rPr>
        <w:t>ποίησης</w:t>
      </w:r>
      <w:bookmarkEnd w:id="437"/>
    </w:p>
    <w:p w14:paraId="6ABA16AA"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Το παρόν έργο αποσκοπεί κυρίως στην ποιοτική βελτίωση και εξωστρέφεια των υπηρεσιών του αξιοποιώντας νέες πλατφόρμες διαχείρισης οπτικοακουστικού περιεχομένου αλλά και την επιτάχυνση της διάσωσης ψηφιοποίησης και ανάδειξης σπάνιου υλικού από το απόθεμα της ΕΡΤ. Τα είδη του έργου αυτού, θα προστεθούν στην υπάρχουσα αρχιτεκτονική της ΕΡΤ καθιστώντας την πιο ευέλικτη και ταχύτερη καθώς θα επεκτείνει την υπάρχουσα αρχιτεκτονική του Αρχείου όσον αφορά την διακίνηση υλικού με την εισαγωγή νέων Ροών Εργασίας. </w:t>
      </w:r>
    </w:p>
    <w:p w14:paraId="00047A3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Το Αρχείο της ΕΡΤ θα αναβαθμίσει το σύστημα που διαθέτει.  Μέσω αυτού θα γίνεται η συνολική διαχείριση του οπτικοακουστικού υλικού και των </w:t>
      </w:r>
      <w:r w:rsidRPr="0066018C">
        <w:rPr>
          <w:rFonts w:asciiTheme="minorHAnsi" w:hAnsiTheme="minorHAnsi" w:cstheme="minorHAnsi"/>
        </w:rPr>
        <w:t>metadata</w:t>
      </w:r>
      <w:r w:rsidRPr="0066018C">
        <w:rPr>
          <w:rFonts w:asciiTheme="minorHAnsi" w:hAnsiTheme="minorHAnsi" w:cstheme="minorHAnsi"/>
          <w:lang w:val="el-GR"/>
        </w:rPr>
        <w:t xml:space="preserve"> του σε όλα τα στάδια της  παραγωγής: από τη στιγμή που το οπτικοακουστικό υλικό εισάγεται στο Αρχείο, έως την αρχειοθέτηση του. Το σύστημα θα περιλαμβάνει όλες τις απαιτούμενες εφαρμογές και τα εργαλεία (</w:t>
      </w:r>
      <w:r w:rsidRPr="0066018C">
        <w:rPr>
          <w:rFonts w:asciiTheme="minorHAnsi" w:hAnsiTheme="minorHAnsi" w:cstheme="minorHAnsi"/>
        </w:rPr>
        <w:t>software</w:t>
      </w:r>
      <w:r w:rsidRPr="0066018C">
        <w:rPr>
          <w:rFonts w:asciiTheme="minorHAnsi" w:hAnsiTheme="minorHAnsi" w:cstheme="minorHAnsi"/>
          <w:lang w:val="el-GR"/>
        </w:rPr>
        <w:t xml:space="preserve"> και </w:t>
      </w:r>
      <w:r w:rsidRPr="0066018C">
        <w:rPr>
          <w:rFonts w:asciiTheme="minorHAnsi" w:hAnsiTheme="minorHAnsi" w:cstheme="minorHAnsi"/>
        </w:rPr>
        <w:t>hardware</w:t>
      </w:r>
      <w:r w:rsidRPr="0066018C">
        <w:rPr>
          <w:rFonts w:asciiTheme="minorHAnsi" w:hAnsiTheme="minorHAnsi" w:cstheme="minorHAnsi"/>
          <w:lang w:val="el-GR"/>
        </w:rPr>
        <w:t xml:space="preserve">) για τη διαχείριση του οπτικοακουστικού υλικού (εγγραφή, ταξινόμηση, επεξεργασία, αρχειοθέτηση, αναζήτηση, ανάκτηση) μαζί με τα </w:t>
      </w:r>
      <w:proofErr w:type="spellStart"/>
      <w:r w:rsidRPr="0066018C">
        <w:rPr>
          <w:rFonts w:asciiTheme="minorHAnsi" w:hAnsiTheme="minorHAnsi" w:cstheme="minorHAnsi"/>
          <w:lang w:val="el-GR"/>
        </w:rPr>
        <w:t>συσχετιζόμενα</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μεταδεδομένα</w:t>
      </w:r>
      <w:proofErr w:type="spellEnd"/>
      <w:r w:rsidRPr="0066018C">
        <w:rPr>
          <w:rFonts w:asciiTheme="minorHAnsi" w:hAnsiTheme="minorHAnsi" w:cstheme="minorHAnsi"/>
          <w:lang w:val="el-GR"/>
        </w:rPr>
        <w:t xml:space="preserve"> του. </w:t>
      </w:r>
    </w:p>
    <w:p w14:paraId="2385BE0A" w14:textId="77777777" w:rsidR="00C32956" w:rsidRPr="0066018C" w:rsidRDefault="00C32956">
      <w:pPr>
        <w:spacing w:line="276" w:lineRule="auto"/>
        <w:rPr>
          <w:rFonts w:asciiTheme="minorHAnsi" w:hAnsiTheme="minorHAnsi" w:cstheme="minorHAnsi"/>
          <w:lang w:val="el-GR"/>
        </w:rPr>
      </w:pPr>
    </w:p>
    <w:p w14:paraId="46D12629" w14:textId="77777777" w:rsidR="00002A6A" w:rsidRPr="0066018C" w:rsidRDefault="003910D8" w:rsidP="0044045E">
      <w:pPr>
        <w:pStyle w:val="3"/>
        <w:numPr>
          <w:ilvl w:val="0"/>
          <w:numId w:val="17"/>
        </w:numPr>
        <w:spacing w:line="276" w:lineRule="auto"/>
        <w:rPr>
          <w:rFonts w:asciiTheme="minorHAnsi" w:hAnsiTheme="minorHAnsi" w:cstheme="minorHAnsi"/>
          <w:lang w:val="el-GR"/>
        </w:rPr>
      </w:pPr>
      <w:bookmarkStart w:id="438" w:name="_Ref40953149"/>
      <w:bookmarkStart w:id="439" w:name="_Ref120357606"/>
      <w:bookmarkStart w:id="440" w:name="_Toc202448170"/>
      <w:r w:rsidRPr="0066018C">
        <w:rPr>
          <w:rFonts w:asciiTheme="minorHAnsi" w:hAnsiTheme="minorHAnsi" w:cstheme="minorHAnsi"/>
          <w:lang w:val="el-GR"/>
        </w:rPr>
        <w:t>Περιγραφή Φυσικού Αντικειμένου της Σ</w:t>
      </w:r>
      <w:bookmarkEnd w:id="438"/>
      <w:r w:rsidRPr="0066018C">
        <w:rPr>
          <w:rFonts w:asciiTheme="minorHAnsi" w:hAnsiTheme="minorHAnsi" w:cstheme="minorHAnsi"/>
          <w:lang w:val="el-GR"/>
        </w:rPr>
        <w:t>ύμβασης</w:t>
      </w:r>
      <w:bookmarkStart w:id="441" w:name="_Toc97195542"/>
      <w:bookmarkStart w:id="442" w:name="_Toc97195373"/>
      <w:bookmarkEnd w:id="418"/>
      <w:bookmarkEnd w:id="419"/>
      <w:bookmarkEnd w:id="439"/>
      <w:bookmarkEnd w:id="440"/>
      <w:bookmarkEnd w:id="441"/>
      <w:bookmarkEnd w:id="442"/>
    </w:p>
    <w:p w14:paraId="60B1C3BE" w14:textId="77777777" w:rsidR="00002A6A" w:rsidRPr="0066018C" w:rsidRDefault="003910D8" w:rsidP="0044045E">
      <w:pPr>
        <w:pStyle w:val="4"/>
        <w:numPr>
          <w:ilvl w:val="1"/>
          <w:numId w:val="17"/>
        </w:numPr>
        <w:spacing w:line="276" w:lineRule="auto"/>
        <w:ind w:left="567" w:hanging="567"/>
        <w:rPr>
          <w:rFonts w:asciiTheme="minorHAnsi" w:hAnsiTheme="minorHAnsi" w:cstheme="minorHAnsi"/>
          <w:szCs w:val="22"/>
          <w:lang w:val="el-GR"/>
        </w:rPr>
      </w:pPr>
      <w:bookmarkStart w:id="443" w:name="_Toc97195543"/>
      <w:bookmarkStart w:id="444" w:name="_Toc97195374"/>
      <w:bookmarkStart w:id="445" w:name="_Ref97199271"/>
      <w:bookmarkStart w:id="446" w:name="_Toc97194339"/>
      <w:bookmarkStart w:id="447" w:name="_Toc202448171"/>
      <w:bookmarkEnd w:id="443"/>
      <w:bookmarkEnd w:id="444"/>
      <w:r w:rsidRPr="0066018C">
        <w:rPr>
          <w:rFonts w:asciiTheme="minorHAnsi" w:hAnsiTheme="minorHAnsi" w:cstheme="minorHAnsi"/>
          <w:szCs w:val="22"/>
          <w:lang w:val="el-GR"/>
        </w:rPr>
        <w:t>Αντικείμενο της Σύμβασης</w:t>
      </w:r>
      <w:bookmarkEnd w:id="445"/>
      <w:bookmarkEnd w:id="446"/>
      <w:bookmarkEnd w:id="447"/>
    </w:p>
    <w:p w14:paraId="1EAF375A" w14:textId="77777777"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Η ΕΡΤ έχει προβεί σε διάφορες διαδικασίες αναβάθμισης του οπτικοακουστικού συστήματος και του κέντρου Ψηφιακής Τεκμηρίωσης, ώστε να μπορέσει να συνεχίσει την λειτουργία της στα σημερινά πρότυπα και με σκοπό την μετέπειτα επέκταση σε πιο σύγχρονες τεχνολογίες. Μέσω της παρούσας αναβάθμισης το</w:t>
      </w:r>
      <w:r w:rsidRPr="0066018C">
        <w:rPr>
          <w:rFonts w:asciiTheme="minorHAnsi" w:eastAsia="Arial Unicode MS" w:hAnsiTheme="minorHAnsi" w:cstheme="minorHAnsi"/>
        </w:rPr>
        <w:t>u</w:t>
      </w:r>
      <w:r w:rsidRPr="0066018C">
        <w:rPr>
          <w:rFonts w:asciiTheme="minorHAnsi" w:eastAsia="Arial Unicode MS" w:hAnsiTheme="minorHAnsi" w:cstheme="minorHAnsi"/>
          <w:lang w:val="el-GR"/>
        </w:rPr>
        <w:t xml:space="preserve"> Συστήματος Διαχείρισης Οπτικοακουστικού Υλικού που διαθέτει και λειτουργεί η Διεύθυνση Αρχείου της ΕΡΤ, το Ραδιοτηλεοπτικό αρχείο θα καλύψει τις μεγάλες απαιτήσεις του νέου υλικού αλλά κυρίως θα συνεχίσει την διάσωση και διασφάλιση του παλαιού που αποτελεί πολιτιστική κληρονομιά.</w:t>
      </w:r>
    </w:p>
    <w:p w14:paraId="42EB3DAE" w14:textId="0937D363"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 xml:space="preserve">Με το παρόν έργο θα καλυφθούν απαιτήσεις που προέρχονται από νέα ψηφιακά </w:t>
      </w:r>
      <w:r w:rsidRPr="0066018C">
        <w:rPr>
          <w:rFonts w:asciiTheme="minorHAnsi" w:eastAsia="Arial Unicode MS" w:hAnsiTheme="minorHAnsi" w:cstheme="minorHAnsi"/>
        </w:rPr>
        <w:t>format</w:t>
      </w:r>
      <w:r w:rsidRPr="0066018C">
        <w:rPr>
          <w:rFonts w:asciiTheme="minorHAnsi" w:eastAsia="Arial Unicode MS" w:hAnsiTheme="minorHAnsi" w:cstheme="minorHAnsi"/>
          <w:lang w:val="el-GR"/>
        </w:rPr>
        <w:t>,</w:t>
      </w:r>
      <w:r w:rsidR="00C32956"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lang w:val="el-GR"/>
        </w:rPr>
        <w:t xml:space="preserve">τα μέσα διανομής από το διαδίκτυο και τα </w:t>
      </w:r>
      <w:r w:rsidRPr="0066018C">
        <w:rPr>
          <w:rFonts w:asciiTheme="minorHAnsi" w:eastAsia="Arial Unicode MS" w:hAnsiTheme="minorHAnsi" w:cstheme="minorHAnsi"/>
        </w:rPr>
        <w:t>file</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based</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formats</w:t>
      </w:r>
      <w:r w:rsidRPr="0066018C">
        <w:rPr>
          <w:rFonts w:asciiTheme="minorHAnsi" w:eastAsia="Arial Unicode MS" w:hAnsiTheme="minorHAnsi" w:cstheme="minorHAnsi"/>
          <w:lang w:val="el-GR"/>
        </w:rPr>
        <w:t xml:space="preserve"> που έχει πλέον υιοθετήσει η ΕΡΤ για την παρ</w:t>
      </w:r>
      <w:r w:rsidR="00C32956" w:rsidRPr="0066018C">
        <w:rPr>
          <w:rFonts w:asciiTheme="minorHAnsi" w:eastAsia="Arial Unicode MS" w:hAnsiTheme="minorHAnsi" w:cstheme="minorHAnsi"/>
          <w:lang w:val="el-GR"/>
        </w:rPr>
        <w:t>α</w:t>
      </w:r>
      <w:r w:rsidRPr="0066018C">
        <w:rPr>
          <w:rFonts w:asciiTheme="minorHAnsi" w:eastAsia="Arial Unicode MS" w:hAnsiTheme="minorHAnsi" w:cstheme="minorHAnsi"/>
          <w:lang w:val="el-GR"/>
        </w:rPr>
        <w:t>γωγ</w:t>
      </w:r>
      <w:r w:rsidR="00C32956" w:rsidRPr="0066018C">
        <w:rPr>
          <w:rFonts w:asciiTheme="minorHAnsi" w:eastAsia="Arial Unicode MS" w:hAnsiTheme="minorHAnsi" w:cstheme="minorHAnsi"/>
          <w:lang w:val="el-GR"/>
        </w:rPr>
        <w:t>ή</w:t>
      </w:r>
      <w:r w:rsidRPr="0066018C">
        <w:rPr>
          <w:rFonts w:asciiTheme="minorHAnsi" w:eastAsia="Arial Unicode MS" w:hAnsiTheme="minorHAnsi" w:cstheme="minorHAnsi"/>
          <w:lang w:val="el-GR"/>
        </w:rPr>
        <w:t xml:space="preserve"> και διανομή οπτικοακουστικού αρχειακού περιεχομένου. Ταυτόχρονα θα εκκινήσει και η διάσωση και διάθεση προς το κοινό του ραδιοφωνικού αρχείου. Η διάταξη (</w:t>
      </w:r>
      <w:r w:rsidRPr="0066018C">
        <w:rPr>
          <w:rFonts w:asciiTheme="minorHAnsi" w:eastAsia="Arial Unicode MS" w:hAnsiTheme="minorHAnsi" w:cstheme="minorHAnsi"/>
        </w:rPr>
        <w:t>workflow</w:t>
      </w:r>
      <w:r w:rsidRPr="0066018C">
        <w:rPr>
          <w:rFonts w:asciiTheme="minorHAnsi" w:eastAsia="Arial Unicode MS" w:hAnsiTheme="minorHAnsi" w:cstheme="minorHAnsi"/>
          <w:lang w:val="el-GR"/>
        </w:rPr>
        <w:t>-</w:t>
      </w:r>
      <w:r w:rsidRPr="0066018C">
        <w:rPr>
          <w:rFonts w:asciiTheme="minorHAnsi" w:eastAsia="Arial Unicode MS" w:hAnsiTheme="minorHAnsi" w:cstheme="minorHAnsi"/>
        </w:rPr>
        <w:t>annotation</w:t>
      </w:r>
      <w:r w:rsidRPr="0066018C">
        <w:rPr>
          <w:rFonts w:asciiTheme="minorHAnsi" w:eastAsia="Arial Unicode MS" w:hAnsiTheme="minorHAnsi" w:cstheme="minorHAnsi"/>
          <w:lang w:val="el-GR"/>
        </w:rPr>
        <w:t>) που ήδη λειτουργεί δεν θα διαταραχθεί αλλά θα προστεθούν επιπλέον ιδιότητες και χαρακτηριστικά μέσω της προτεινόμενης αναβάθμισης. Επίσης, δεδομένου ότι η υποδομή του υπάρχοντος συστήματος δεν μπορεί να ανταπεξέλθει πλέον στις σύγχρονες απαιτήσεις (</w:t>
      </w:r>
      <w:r w:rsidRPr="0066018C">
        <w:rPr>
          <w:rFonts w:asciiTheme="minorHAnsi" w:eastAsia="Arial Unicode MS" w:hAnsiTheme="minorHAnsi" w:cstheme="minorHAnsi"/>
        </w:rPr>
        <w:t>High</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lang w:val="en-US"/>
        </w:rPr>
        <w:t>B</w:t>
      </w:r>
      <w:proofErr w:type="spellStart"/>
      <w:r w:rsidRPr="0066018C">
        <w:rPr>
          <w:rFonts w:asciiTheme="minorHAnsi" w:eastAsia="Arial Unicode MS" w:hAnsiTheme="minorHAnsi" w:cstheme="minorHAnsi"/>
        </w:rPr>
        <w:t>andwidth</w:t>
      </w:r>
      <w:proofErr w:type="spellEnd"/>
      <w:r w:rsidRPr="0066018C">
        <w:rPr>
          <w:rFonts w:asciiTheme="minorHAnsi" w:eastAsia="Arial Unicode MS" w:hAnsiTheme="minorHAnsi" w:cstheme="minorHAnsi"/>
          <w:lang w:val="el-GR"/>
        </w:rPr>
        <w:t xml:space="preserve"> &amp; </w:t>
      </w:r>
      <w:r w:rsidRPr="0066018C">
        <w:rPr>
          <w:rFonts w:asciiTheme="minorHAnsi" w:eastAsia="Arial Unicode MS" w:hAnsiTheme="minorHAnsi" w:cstheme="minorHAnsi"/>
        </w:rPr>
        <w:t>Resolution</w:t>
      </w:r>
      <w:r w:rsidRPr="0066018C">
        <w:rPr>
          <w:rFonts w:asciiTheme="minorHAnsi" w:eastAsia="Arial Unicode MS" w:hAnsiTheme="minorHAnsi" w:cstheme="minorHAnsi"/>
          <w:lang w:val="el-GR"/>
        </w:rPr>
        <w:t xml:space="preserve">) κρίνεται απαραίτητη η αναβάθμιση και επέκταση των υφιστάμενων λειτουργιών , χωρίς να διακοπεί η τρέχουσα λειτουργία και ο κύκλος εργασιών του Αρχείου. </w:t>
      </w:r>
      <w:r w:rsidRPr="0066018C">
        <w:rPr>
          <w:rFonts w:asciiTheme="minorHAnsi" w:eastAsia="Arial Unicode MS" w:hAnsiTheme="minorHAnsi" w:cstheme="minorHAnsi"/>
        </w:rPr>
        <w:t>H</w:t>
      </w:r>
      <w:r w:rsidRPr="0066018C">
        <w:rPr>
          <w:rFonts w:asciiTheme="minorHAnsi" w:eastAsia="Arial Unicode MS" w:hAnsiTheme="minorHAnsi" w:cstheme="minorHAnsi"/>
          <w:lang w:val="el-GR"/>
        </w:rPr>
        <w:t xml:space="preserve"> αρχιτεκτονική της προτεινόμενης αναβάθμισης θα λάβει υπόψη το </w:t>
      </w:r>
      <w:r w:rsidRPr="0066018C">
        <w:rPr>
          <w:rFonts w:asciiTheme="minorHAnsi" w:eastAsia="Arial Unicode MS" w:hAnsiTheme="minorHAnsi" w:cstheme="minorHAnsi"/>
        </w:rPr>
        <w:t>workflow</w:t>
      </w:r>
      <w:r w:rsidRPr="0066018C">
        <w:rPr>
          <w:rFonts w:asciiTheme="minorHAnsi" w:eastAsia="Arial Unicode MS" w:hAnsiTheme="minorHAnsi" w:cstheme="minorHAnsi"/>
          <w:lang w:val="el-GR"/>
        </w:rPr>
        <w:t xml:space="preserve"> και την διάταξη της υπάρχουσας υποδομής. </w:t>
      </w:r>
    </w:p>
    <w:p w14:paraId="55AA08B6" w14:textId="456A11A1"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 xml:space="preserve">Μετά την αναβάθμιση το σύστημα θα  έχει διατηρήσει όλα τα πεδία που έχουν δημιουργηθεί στο παρελθόν για τις ανάγκες του αρχείου της ΕΡΤ. Η γραμμογράφηση της κεντρικής βάσης δεδομένων θα βασίζεται στο πρότυπο </w:t>
      </w:r>
      <w:r w:rsidRPr="0066018C">
        <w:rPr>
          <w:rFonts w:asciiTheme="minorHAnsi" w:eastAsia="Arial Unicode MS" w:hAnsiTheme="minorHAnsi" w:cstheme="minorHAnsi"/>
        </w:rPr>
        <w:t>EBU</w:t>
      </w:r>
      <w:r w:rsidRPr="0066018C">
        <w:rPr>
          <w:rFonts w:asciiTheme="minorHAnsi" w:eastAsia="Arial Unicode MS" w:hAnsiTheme="minorHAnsi" w:cstheme="minorHAnsi"/>
          <w:lang w:val="el-GR"/>
        </w:rPr>
        <w:t>-</w:t>
      </w:r>
      <w:r w:rsidRPr="0066018C">
        <w:rPr>
          <w:rFonts w:asciiTheme="minorHAnsi" w:eastAsia="Arial Unicode MS" w:hAnsiTheme="minorHAnsi" w:cstheme="minorHAnsi"/>
        </w:rPr>
        <w:t>CORE</w:t>
      </w:r>
      <w:r w:rsidRPr="0066018C">
        <w:rPr>
          <w:rFonts w:asciiTheme="minorHAnsi" w:eastAsia="Arial Unicode MS" w:hAnsiTheme="minorHAnsi" w:cstheme="minorHAnsi"/>
          <w:lang w:val="el-GR"/>
        </w:rPr>
        <w:t xml:space="preserve"> και πρέπει </w:t>
      </w:r>
      <w:r w:rsidR="00407F80" w:rsidRPr="0066018C">
        <w:rPr>
          <w:rFonts w:asciiTheme="minorHAnsi" w:eastAsia="Arial Unicode MS" w:hAnsiTheme="minorHAnsi" w:cstheme="minorHAnsi"/>
          <w:lang w:val="el-GR"/>
        </w:rPr>
        <w:t xml:space="preserve">η </w:t>
      </w:r>
      <w:r w:rsidRPr="0066018C">
        <w:rPr>
          <w:rFonts w:asciiTheme="minorHAnsi" w:eastAsia="Arial Unicode MS" w:hAnsiTheme="minorHAnsi" w:cstheme="minorHAnsi"/>
          <w:lang w:val="el-GR"/>
        </w:rPr>
        <w:t xml:space="preserve">μετάπτωση  να διατηρήσει το ίδιο πρότυπο. Θα εξασφαλιστεί επιπλέον ο συγχρονισμός του υπάρχοντος ψηφιακού αρχειακό υλικού που βρίσκεται αποθηκευμένο σε </w:t>
      </w:r>
      <w:r w:rsidRPr="0066018C">
        <w:rPr>
          <w:rFonts w:asciiTheme="minorHAnsi" w:eastAsia="Arial Unicode MS" w:hAnsiTheme="minorHAnsi" w:cstheme="minorHAnsi"/>
        </w:rPr>
        <w:t>long</w:t>
      </w:r>
      <w:r w:rsidRPr="0066018C">
        <w:rPr>
          <w:rFonts w:asciiTheme="minorHAnsi" w:eastAsia="Arial Unicode MS" w:hAnsiTheme="minorHAnsi" w:cstheme="minorHAnsi"/>
          <w:lang w:val="el-GR"/>
        </w:rPr>
        <w:t>-</w:t>
      </w:r>
      <w:r w:rsidRPr="0066018C">
        <w:rPr>
          <w:rFonts w:asciiTheme="minorHAnsi" w:eastAsia="Arial Unicode MS" w:hAnsiTheme="minorHAnsi" w:cstheme="minorHAnsi"/>
        </w:rPr>
        <w:t>term</w:t>
      </w:r>
      <w:r w:rsidRPr="0066018C">
        <w:rPr>
          <w:rFonts w:asciiTheme="minorHAnsi" w:eastAsia="Arial Unicode MS" w:hAnsiTheme="minorHAnsi" w:cstheme="minorHAnsi"/>
          <w:lang w:val="el-GR"/>
        </w:rPr>
        <w:t xml:space="preserve"> μορφή (</w:t>
      </w:r>
      <w:r w:rsidRPr="0066018C">
        <w:rPr>
          <w:rFonts w:asciiTheme="minorHAnsi" w:eastAsia="Arial Unicode MS" w:hAnsiTheme="minorHAnsi" w:cstheme="minorHAnsi"/>
        </w:rPr>
        <w:t>LTO</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library</w:t>
      </w:r>
      <w:r w:rsidRPr="0066018C">
        <w:rPr>
          <w:rFonts w:asciiTheme="minorHAnsi" w:eastAsia="Arial Unicode MS" w:hAnsiTheme="minorHAnsi" w:cstheme="minorHAnsi"/>
          <w:lang w:val="el-GR"/>
        </w:rPr>
        <w:t xml:space="preserve">) αλλά και σε </w:t>
      </w:r>
      <w:r w:rsidRPr="0066018C">
        <w:rPr>
          <w:rFonts w:asciiTheme="minorHAnsi" w:eastAsia="Arial Unicode MS" w:hAnsiTheme="minorHAnsi" w:cstheme="minorHAnsi"/>
        </w:rPr>
        <w:t>online</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lang w:val="en-US"/>
        </w:rPr>
        <w:t>s</w:t>
      </w:r>
      <w:proofErr w:type="spellStart"/>
      <w:r w:rsidRPr="0066018C">
        <w:rPr>
          <w:rFonts w:asciiTheme="minorHAnsi" w:eastAsia="Arial Unicode MS" w:hAnsiTheme="minorHAnsi" w:cstheme="minorHAnsi"/>
        </w:rPr>
        <w:t>torages</w:t>
      </w:r>
      <w:proofErr w:type="spellEnd"/>
      <w:r w:rsidRPr="0066018C">
        <w:rPr>
          <w:rFonts w:asciiTheme="minorHAnsi" w:eastAsia="Arial Unicode MS" w:hAnsiTheme="minorHAnsi" w:cstheme="minorHAnsi"/>
          <w:lang w:val="el-GR"/>
        </w:rPr>
        <w:t xml:space="preserve"> (</w:t>
      </w:r>
      <w:proofErr w:type="spellStart"/>
      <w:r w:rsidRPr="0066018C">
        <w:rPr>
          <w:rFonts w:asciiTheme="minorHAnsi" w:eastAsia="Arial Unicode MS" w:hAnsiTheme="minorHAnsi" w:cstheme="minorHAnsi"/>
        </w:rPr>
        <w:t>lowress</w:t>
      </w:r>
      <w:proofErr w:type="spellEnd"/>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proxies</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etc</w:t>
      </w:r>
      <w:r w:rsidRPr="0066018C">
        <w:rPr>
          <w:rFonts w:asciiTheme="minorHAnsi" w:eastAsia="Arial Unicode MS" w:hAnsiTheme="minorHAnsi" w:cstheme="minorHAnsi"/>
          <w:lang w:val="el-GR"/>
        </w:rPr>
        <w:t xml:space="preserve">) με το αναβαθμισμένο σύστημα. Παράλληλα θα διατηρηθεί ο έλεγχος και η αρίθμηση μέσω </w:t>
      </w:r>
      <w:r w:rsidRPr="0066018C">
        <w:rPr>
          <w:rFonts w:asciiTheme="minorHAnsi" w:eastAsia="Arial Unicode MS" w:hAnsiTheme="minorHAnsi" w:cstheme="minorHAnsi"/>
        </w:rPr>
        <w:t>barcodes</w:t>
      </w:r>
      <w:r w:rsidRPr="0066018C">
        <w:rPr>
          <w:rFonts w:asciiTheme="minorHAnsi" w:eastAsia="Arial Unicode MS" w:hAnsiTheme="minorHAnsi" w:cstheme="minorHAnsi"/>
          <w:lang w:val="el-GR"/>
        </w:rPr>
        <w:t xml:space="preserve"> των </w:t>
      </w:r>
      <w:r w:rsidRPr="0066018C">
        <w:rPr>
          <w:rFonts w:asciiTheme="minorHAnsi" w:eastAsia="Arial Unicode MS" w:hAnsiTheme="minorHAnsi" w:cstheme="minorHAnsi"/>
        </w:rPr>
        <w:t>data</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cartridges</w:t>
      </w:r>
      <w:r w:rsidRPr="0066018C">
        <w:rPr>
          <w:rFonts w:asciiTheme="minorHAnsi" w:eastAsia="Arial Unicode MS" w:hAnsiTheme="minorHAnsi" w:cstheme="minorHAnsi"/>
          <w:lang w:val="el-GR"/>
        </w:rPr>
        <w:t xml:space="preserve"> που βρίσκονται είτε εντός της </w:t>
      </w:r>
      <w:r w:rsidRPr="0066018C">
        <w:rPr>
          <w:rFonts w:asciiTheme="minorHAnsi" w:eastAsia="Arial Unicode MS" w:hAnsiTheme="minorHAnsi" w:cstheme="minorHAnsi"/>
        </w:rPr>
        <w:t>LTO</w:t>
      </w:r>
      <w:r w:rsidRPr="0066018C">
        <w:rPr>
          <w:rFonts w:asciiTheme="minorHAnsi" w:eastAsia="Arial Unicode MS" w:hAnsiTheme="minorHAnsi" w:cstheme="minorHAnsi"/>
          <w:lang w:val="el-GR"/>
        </w:rPr>
        <w:t xml:space="preserve"> βιβλιοθήκη, είτε εκτός με το ίδιο </w:t>
      </w:r>
      <w:r w:rsidRPr="0066018C">
        <w:rPr>
          <w:rFonts w:asciiTheme="minorHAnsi" w:eastAsia="Arial Unicode MS" w:hAnsiTheme="minorHAnsi" w:cstheme="minorHAnsi"/>
        </w:rPr>
        <w:t>barcode</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format</w:t>
      </w:r>
      <w:r w:rsidRPr="0066018C">
        <w:rPr>
          <w:rFonts w:asciiTheme="minorHAnsi" w:eastAsia="Arial Unicode MS" w:hAnsiTheme="minorHAnsi" w:cstheme="minorHAnsi"/>
          <w:lang w:val="el-GR"/>
        </w:rPr>
        <w:t xml:space="preserve"> καθώς και τα αρχεία συγχρονισμού </w:t>
      </w:r>
      <w:r w:rsidRPr="0066018C">
        <w:rPr>
          <w:rFonts w:asciiTheme="minorHAnsi" w:eastAsia="Arial Unicode MS" w:hAnsiTheme="minorHAnsi" w:cstheme="minorHAnsi"/>
        </w:rPr>
        <w:t>keyframes</w:t>
      </w:r>
      <w:r w:rsidRPr="0066018C">
        <w:rPr>
          <w:rFonts w:asciiTheme="minorHAnsi" w:eastAsia="Arial Unicode MS" w:hAnsiTheme="minorHAnsi" w:cstheme="minorHAnsi"/>
          <w:lang w:val="el-GR"/>
        </w:rPr>
        <w:t xml:space="preserve">, </w:t>
      </w:r>
      <w:proofErr w:type="spellStart"/>
      <w:r w:rsidRPr="0066018C">
        <w:rPr>
          <w:rFonts w:asciiTheme="minorHAnsi" w:eastAsia="Arial Unicode MS" w:hAnsiTheme="minorHAnsi" w:cstheme="minorHAnsi"/>
        </w:rPr>
        <w:t>tc</w:t>
      </w:r>
      <w:proofErr w:type="spellEnd"/>
      <w:r w:rsidRPr="0066018C">
        <w:rPr>
          <w:rFonts w:asciiTheme="minorHAnsi" w:eastAsia="Arial Unicode MS" w:hAnsiTheme="minorHAnsi" w:cstheme="minorHAnsi"/>
          <w:lang w:val="el-GR"/>
        </w:rPr>
        <w:t xml:space="preserve"> και </w:t>
      </w:r>
      <w:r w:rsidRPr="0066018C">
        <w:rPr>
          <w:rFonts w:asciiTheme="minorHAnsi" w:eastAsia="Arial Unicode MS" w:hAnsiTheme="minorHAnsi" w:cstheme="minorHAnsi"/>
        </w:rPr>
        <w:t>reference</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files</w:t>
      </w:r>
      <w:r w:rsidRPr="0066018C">
        <w:rPr>
          <w:rFonts w:asciiTheme="minorHAnsi" w:eastAsia="Arial Unicode MS" w:hAnsiTheme="minorHAnsi" w:cstheme="minorHAnsi"/>
          <w:lang w:val="el-GR"/>
        </w:rPr>
        <w:t xml:space="preserve">, που παράγει το σύστημα και οι υπάρχοντες κεντρικοί εξυπηρετητές. </w:t>
      </w:r>
    </w:p>
    <w:p w14:paraId="771D1969" w14:textId="77777777"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 xml:space="preserve">Μετά την ολοκλήρωση της αναβάθμισης το όλο σύστημα θα πρέπει να είναι σε λειτουργία με δυνατότητες πρόσβασης σε όλα τα αρχεία και την τεκμηρίωση τους και να λειτουργεί απρόσκοπτα με ενιαία πρόσβαση </w:t>
      </w:r>
      <w:r w:rsidRPr="0066018C">
        <w:rPr>
          <w:rFonts w:asciiTheme="minorHAnsi" w:eastAsia="Arial Unicode MS" w:hAnsiTheme="minorHAnsi" w:cstheme="minorHAnsi"/>
          <w:lang w:val="el-GR"/>
        </w:rPr>
        <w:lastRenderedPageBreak/>
        <w:t xml:space="preserve">και τόσο στο νέο περιβάλλον όσο και στο παλαιότερο που θα </w:t>
      </w:r>
      <w:proofErr w:type="spellStart"/>
      <w:r w:rsidRPr="0066018C">
        <w:rPr>
          <w:rFonts w:asciiTheme="minorHAnsi" w:eastAsia="Arial Unicode MS" w:hAnsiTheme="minorHAnsi" w:cstheme="minorHAnsi"/>
          <w:lang w:val="el-GR"/>
        </w:rPr>
        <w:t>μεταπτώσει</w:t>
      </w:r>
      <w:proofErr w:type="spellEnd"/>
      <w:r w:rsidRPr="0066018C">
        <w:rPr>
          <w:rFonts w:asciiTheme="minorHAnsi" w:eastAsia="Arial Unicode MS" w:hAnsiTheme="minorHAnsi" w:cstheme="minorHAnsi"/>
          <w:lang w:val="el-GR"/>
        </w:rPr>
        <w:t xml:space="preserve">. Θα πρέπει επίσης να διατηρηθούν εύχρηστα χαρακτηριστικά, όπως η μετάπτωση ενός αρχείου από </w:t>
      </w:r>
      <w:r w:rsidRPr="0066018C">
        <w:rPr>
          <w:rFonts w:asciiTheme="minorHAnsi" w:eastAsia="Arial Unicode MS" w:hAnsiTheme="minorHAnsi" w:cstheme="minorHAnsi"/>
        </w:rPr>
        <w:t>online</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status</w:t>
      </w:r>
      <w:r w:rsidRPr="0066018C">
        <w:rPr>
          <w:rFonts w:asciiTheme="minorHAnsi" w:eastAsia="Arial Unicode MS" w:hAnsiTheme="minorHAnsi" w:cstheme="minorHAnsi"/>
          <w:lang w:val="el-GR"/>
        </w:rPr>
        <w:t xml:space="preserve"> σε </w:t>
      </w:r>
      <w:r w:rsidRPr="0066018C">
        <w:rPr>
          <w:rFonts w:asciiTheme="minorHAnsi" w:eastAsia="Arial Unicode MS" w:hAnsiTheme="minorHAnsi" w:cstheme="minorHAnsi"/>
        </w:rPr>
        <w:t>near</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on</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line</w:t>
      </w:r>
      <w:r w:rsidRPr="0066018C">
        <w:rPr>
          <w:rFonts w:asciiTheme="minorHAnsi" w:eastAsia="Arial Unicode MS" w:hAnsiTheme="minorHAnsi" w:cstheme="minorHAnsi"/>
          <w:lang w:val="el-GR"/>
        </w:rPr>
        <w:t xml:space="preserve"> ,σε συνεργασία με το σύστημα </w:t>
      </w:r>
      <w:r w:rsidRPr="0066018C">
        <w:rPr>
          <w:rFonts w:asciiTheme="minorHAnsi" w:eastAsia="Arial Unicode MS" w:hAnsiTheme="minorHAnsi" w:cstheme="minorHAnsi"/>
        </w:rPr>
        <w:t>HSM</w:t>
      </w:r>
      <w:r w:rsidRPr="0066018C">
        <w:rPr>
          <w:rFonts w:asciiTheme="minorHAnsi" w:eastAsia="Arial Unicode MS" w:hAnsiTheme="minorHAnsi" w:cstheme="minorHAnsi"/>
          <w:lang w:val="el-GR"/>
        </w:rPr>
        <w:t>-</w:t>
      </w:r>
      <w:r w:rsidRPr="0066018C">
        <w:rPr>
          <w:rFonts w:asciiTheme="minorHAnsi" w:eastAsia="Arial Unicode MS" w:hAnsiTheme="minorHAnsi" w:cstheme="minorHAnsi"/>
        </w:rPr>
        <w:t>LTO</w:t>
      </w:r>
      <w:r w:rsidRPr="0066018C">
        <w:rPr>
          <w:rFonts w:asciiTheme="minorHAnsi" w:eastAsia="Arial Unicode MS" w:hAnsiTheme="minorHAnsi" w:cstheme="minorHAnsi"/>
          <w:lang w:val="el-GR"/>
        </w:rPr>
        <w:t xml:space="preserve"> (</w:t>
      </w:r>
      <w:proofErr w:type="spellStart"/>
      <w:r w:rsidRPr="0066018C">
        <w:rPr>
          <w:rFonts w:asciiTheme="minorHAnsi" w:eastAsia="Arial Unicode MS" w:hAnsiTheme="minorHAnsi" w:cstheme="minorHAnsi"/>
        </w:rPr>
        <w:t>Xendata</w:t>
      </w:r>
      <w:proofErr w:type="spellEnd"/>
      <w:r w:rsidRPr="0066018C">
        <w:rPr>
          <w:rFonts w:asciiTheme="minorHAnsi" w:eastAsia="Arial Unicode MS" w:hAnsiTheme="minorHAnsi" w:cstheme="minorHAnsi"/>
          <w:lang w:val="el-GR"/>
        </w:rPr>
        <w:t>-</w:t>
      </w:r>
      <w:r w:rsidRPr="0066018C">
        <w:rPr>
          <w:rFonts w:asciiTheme="minorHAnsi" w:eastAsia="Arial Unicode MS" w:hAnsiTheme="minorHAnsi" w:cstheme="minorHAnsi"/>
        </w:rPr>
        <w:t>IBMTS</w:t>
      </w:r>
      <w:r w:rsidRPr="0066018C">
        <w:rPr>
          <w:rFonts w:asciiTheme="minorHAnsi" w:eastAsia="Arial Unicode MS" w:hAnsiTheme="minorHAnsi" w:cstheme="minorHAnsi"/>
          <w:lang w:val="el-GR"/>
        </w:rPr>
        <w:t xml:space="preserve">3500), με απλή διαδικασία </w:t>
      </w:r>
      <w:r w:rsidRPr="0066018C">
        <w:rPr>
          <w:rFonts w:asciiTheme="minorHAnsi" w:eastAsia="Arial Unicode MS" w:hAnsiTheme="minorHAnsi" w:cstheme="minorHAnsi"/>
        </w:rPr>
        <w:t>drag</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n</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drop</w:t>
      </w:r>
      <w:r w:rsidRPr="0066018C">
        <w:rPr>
          <w:rFonts w:asciiTheme="minorHAnsi" w:eastAsia="Arial Unicode MS" w:hAnsiTheme="minorHAnsi" w:cstheme="minorHAnsi"/>
          <w:lang w:val="el-GR"/>
        </w:rPr>
        <w:t xml:space="preserve"> η πιο απλουστευμένη, εντελώς </w:t>
      </w:r>
      <w:r w:rsidRPr="0066018C">
        <w:rPr>
          <w:rFonts w:asciiTheme="minorHAnsi" w:eastAsia="Arial Unicode MS" w:hAnsiTheme="minorHAnsi" w:cstheme="minorHAnsi"/>
        </w:rPr>
        <w:t>transparent</w:t>
      </w:r>
      <w:r w:rsidRPr="0066018C">
        <w:rPr>
          <w:rFonts w:asciiTheme="minorHAnsi" w:eastAsia="Arial Unicode MS" w:hAnsiTheme="minorHAnsi" w:cstheme="minorHAnsi"/>
          <w:lang w:val="el-GR"/>
        </w:rPr>
        <w:t xml:space="preserve"> για το χρήστη μέσω του περιβάλλοντος του Συστήματος Διαχείρισης Οπτικοακουστικού Υλικού, τόσο σε </w:t>
      </w:r>
      <w:r w:rsidRPr="0066018C">
        <w:rPr>
          <w:rFonts w:asciiTheme="minorHAnsi" w:eastAsia="Arial Unicode MS" w:hAnsiTheme="minorHAnsi" w:cstheme="minorHAnsi"/>
        </w:rPr>
        <w:t>client</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based</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GUI</w:t>
      </w:r>
      <w:r w:rsidRPr="0066018C">
        <w:rPr>
          <w:rFonts w:asciiTheme="minorHAnsi" w:eastAsia="Arial Unicode MS" w:hAnsiTheme="minorHAnsi" w:cstheme="minorHAnsi"/>
          <w:lang w:val="el-GR"/>
        </w:rPr>
        <w:t xml:space="preserve"> αλλά και </w:t>
      </w:r>
      <w:r w:rsidRPr="0066018C">
        <w:rPr>
          <w:rFonts w:asciiTheme="minorHAnsi" w:eastAsia="Arial Unicode MS" w:hAnsiTheme="minorHAnsi" w:cstheme="minorHAnsi"/>
        </w:rPr>
        <w:t>web</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based</w:t>
      </w:r>
      <w:r w:rsidRPr="0066018C">
        <w:rPr>
          <w:rFonts w:asciiTheme="minorHAnsi" w:eastAsia="Arial Unicode MS" w:hAnsiTheme="minorHAnsi" w:cstheme="minorHAnsi"/>
          <w:lang w:val="el-GR"/>
        </w:rPr>
        <w:t xml:space="preserve"> περιβάλλον. </w:t>
      </w:r>
    </w:p>
    <w:p w14:paraId="3264D58B" w14:textId="77777777"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 xml:space="preserve">Η αναβάθμιση του Συστήματος Διαχείρισης Οπτικοακουστικού Υλικού, θα πρέπει να διασφαλίζει ότι υπάρχει δυνατότητα μελλοντικής επέκτασης  του συστήματος και σε διαχείριση Αρχειακού υλικού τρέχοντος περιεχομένου, μέσω του ιδίου ενιαίου συστήματος </w:t>
      </w:r>
      <w:r w:rsidRPr="0066018C">
        <w:rPr>
          <w:rFonts w:asciiTheme="minorHAnsi" w:eastAsia="Arial Unicode MS" w:hAnsiTheme="minorHAnsi" w:cstheme="minorHAnsi"/>
        </w:rPr>
        <w:t>digital</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media</w:t>
      </w:r>
      <w:r w:rsidRPr="0066018C">
        <w:rPr>
          <w:rFonts w:asciiTheme="minorHAnsi" w:eastAsia="Arial Unicode MS" w:hAnsiTheme="minorHAnsi" w:cstheme="minorHAnsi"/>
          <w:lang w:val="el-GR"/>
        </w:rPr>
        <w:t xml:space="preserve">, με επέκταση ή προσθήκη </w:t>
      </w:r>
      <w:r w:rsidRPr="0066018C">
        <w:rPr>
          <w:rFonts w:asciiTheme="minorHAnsi" w:eastAsia="Arial Unicode MS" w:hAnsiTheme="minorHAnsi" w:cstheme="minorHAnsi"/>
        </w:rPr>
        <w:t>modules</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plug</w:t>
      </w:r>
      <w:r w:rsidRPr="0066018C">
        <w:rPr>
          <w:rFonts w:asciiTheme="minorHAnsi" w:eastAsia="Arial Unicode MS" w:hAnsiTheme="minorHAnsi" w:cstheme="minorHAnsi"/>
          <w:lang w:val="el-GR"/>
        </w:rPr>
        <w:t>-</w:t>
      </w:r>
      <w:r w:rsidRPr="0066018C">
        <w:rPr>
          <w:rFonts w:asciiTheme="minorHAnsi" w:eastAsia="Arial Unicode MS" w:hAnsiTheme="minorHAnsi" w:cstheme="minorHAnsi"/>
        </w:rPr>
        <w:t>ins</w:t>
      </w:r>
      <w:r w:rsidRPr="0066018C">
        <w:rPr>
          <w:rFonts w:asciiTheme="minorHAnsi" w:eastAsia="Arial Unicode MS" w:hAnsiTheme="minorHAnsi" w:cstheme="minorHAnsi"/>
          <w:lang w:val="el-GR"/>
        </w:rPr>
        <w:t xml:space="preserve">, χωρίς αντικατάσταση μερών του συστήματος ή την αγορά νέου,  διατηρώντας ως κύριο πυρήνα το σύστημα διαχείρισης του αρχείου τόσο σε </w:t>
      </w:r>
      <w:r w:rsidRPr="0066018C">
        <w:rPr>
          <w:rFonts w:asciiTheme="minorHAnsi" w:eastAsia="Arial Unicode MS" w:hAnsiTheme="minorHAnsi" w:cstheme="minorHAnsi"/>
        </w:rPr>
        <w:t>hardware</w:t>
      </w:r>
      <w:r w:rsidRPr="0066018C">
        <w:rPr>
          <w:rFonts w:asciiTheme="minorHAnsi" w:eastAsia="Arial Unicode MS" w:hAnsiTheme="minorHAnsi" w:cstheme="minorHAnsi"/>
          <w:lang w:val="el-GR"/>
        </w:rPr>
        <w:t xml:space="preserve"> αλλά και </w:t>
      </w:r>
      <w:r w:rsidRPr="0066018C">
        <w:rPr>
          <w:rFonts w:asciiTheme="minorHAnsi" w:eastAsia="Arial Unicode MS" w:hAnsiTheme="minorHAnsi" w:cstheme="minorHAnsi"/>
        </w:rPr>
        <w:t>database</w:t>
      </w:r>
      <w:r w:rsidRPr="0066018C">
        <w:rPr>
          <w:rFonts w:asciiTheme="minorHAnsi" w:eastAsia="Arial Unicode MS" w:hAnsiTheme="minorHAnsi" w:cstheme="minorHAnsi"/>
          <w:lang w:val="el-GR"/>
        </w:rPr>
        <w:t>/</w:t>
      </w:r>
      <w:r w:rsidRPr="0066018C">
        <w:rPr>
          <w:rFonts w:asciiTheme="minorHAnsi" w:eastAsia="Arial Unicode MS" w:hAnsiTheme="minorHAnsi" w:cstheme="minorHAnsi"/>
        </w:rPr>
        <w:t>work</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flow</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structure</w:t>
      </w:r>
      <w:r w:rsidRPr="0066018C">
        <w:rPr>
          <w:rFonts w:asciiTheme="minorHAnsi" w:eastAsia="Arial Unicode MS" w:hAnsiTheme="minorHAnsi" w:cstheme="minorHAnsi"/>
          <w:lang w:val="el-GR"/>
        </w:rPr>
        <w:t>, χωρίς να διακοπεί  πάντα η λειτουργία και ο κύκλος εργασιών του Αρχείου. Η δυνατότητα της αναβάθμισης αυτής θα αποτελέσει το επόμενο στάδιο επέκτασης του αρχείου και κρίνεται ιδιαίτερα σημαντική. Στον πυρήνα του συστήματος θα πρέπει επίσης να υπάρχει ένας κεντρικός εξειδικευμένος κατάλογος κεντρικού περιεχομένου (</w:t>
      </w:r>
      <w:r w:rsidRPr="0066018C">
        <w:rPr>
          <w:rFonts w:asciiTheme="minorHAnsi" w:eastAsia="Arial Unicode MS" w:hAnsiTheme="minorHAnsi" w:cstheme="minorHAnsi"/>
        </w:rPr>
        <w:t>central</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rPr>
        <w:t>storage</w:t>
      </w:r>
      <w:r w:rsidRPr="0066018C">
        <w:rPr>
          <w:rFonts w:asciiTheme="minorHAnsi" w:eastAsia="Arial Unicode MS" w:hAnsiTheme="minorHAnsi" w:cstheme="minorHAnsi"/>
          <w:lang w:val="el-GR"/>
        </w:rPr>
        <w:t xml:space="preserve">) οπτικοακουστικού υλικού </w:t>
      </w:r>
      <w:r w:rsidRPr="0066018C">
        <w:rPr>
          <w:rFonts w:asciiTheme="minorHAnsi" w:eastAsia="Arial Unicode MS" w:hAnsiTheme="minorHAnsi" w:cstheme="minorHAnsi"/>
        </w:rPr>
        <w:t>multimedia</w:t>
      </w:r>
      <w:r w:rsidRPr="0066018C">
        <w:rPr>
          <w:rFonts w:asciiTheme="minorHAnsi" w:eastAsia="Arial Unicode MS" w:hAnsiTheme="minorHAnsi" w:cstheme="minorHAnsi"/>
          <w:lang w:val="el-GR"/>
        </w:rPr>
        <w:t xml:space="preserve"> περιεχομένου </w:t>
      </w:r>
      <w:r w:rsidRPr="0066018C">
        <w:rPr>
          <w:rFonts w:asciiTheme="minorHAnsi" w:eastAsia="Arial Unicode MS" w:hAnsiTheme="minorHAnsi" w:cstheme="minorHAnsi"/>
        </w:rPr>
        <w:t>Video</w:t>
      </w:r>
      <w:r w:rsidRPr="0066018C">
        <w:rPr>
          <w:rFonts w:asciiTheme="minorHAnsi" w:eastAsia="Arial Unicode MS" w:hAnsiTheme="minorHAnsi" w:cstheme="minorHAnsi"/>
          <w:lang w:val="el-GR"/>
        </w:rPr>
        <w:t xml:space="preserve">, ήχου, εγγράφων, </w:t>
      </w:r>
      <w:r w:rsidRPr="0066018C">
        <w:rPr>
          <w:rFonts w:asciiTheme="minorHAnsi" w:eastAsia="Arial Unicode MS" w:hAnsiTheme="minorHAnsi" w:cstheme="minorHAnsi"/>
        </w:rPr>
        <w:t>metadata</w:t>
      </w:r>
      <w:r w:rsidRPr="0066018C">
        <w:rPr>
          <w:rFonts w:asciiTheme="minorHAnsi" w:eastAsia="Arial Unicode MS" w:hAnsiTheme="minorHAnsi" w:cstheme="minorHAnsi"/>
          <w:lang w:val="el-GR"/>
        </w:rPr>
        <w:t>.</w:t>
      </w:r>
    </w:p>
    <w:p w14:paraId="61610DD6" w14:textId="4A0D1618"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Το Αρχείο της ΕΡΤ μέσω του παρόντος έργου θα προβεί σε  προμήθεια κατάλληλων λογισμικών και αυτοματισμών  μέσω του συστήματος Διαχείρισης οπτικοακουστικού υλικού , προκειμένου να καλύψει τις ογκώδεις απαιτήσεις του υλικού σε υψηλή ανάλυση που θα προέλθει από την ψηφιοπο</w:t>
      </w:r>
      <w:r w:rsidR="00407F80" w:rsidRPr="0066018C">
        <w:rPr>
          <w:rFonts w:asciiTheme="minorHAnsi" w:eastAsia="Arial Unicode MS" w:hAnsiTheme="minorHAnsi" w:cstheme="minorHAnsi"/>
          <w:lang w:val="el-GR"/>
        </w:rPr>
        <w:t>ίη</w:t>
      </w:r>
      <w:r w:rsidRPr="0066018C">
        <w:rPr>
          <w:rFonts w:asciiTheme="minorHAnsi" w:eastAsia="Arial Unicode MS" w:hAnsiTheme="minorHAnsi" w:cstheme="minorHAnsi"/>
          <w:lang w:val="el-GR"/>
        </w:rPr>
        <w:t xml:space="preserve">ση και αποκατάσταση υλικού από </w:t>
      </w:r>
      <w:proofErr w:type="spellStart"/>
      <w:r w:rsidRPr="0066018C">
        <w:rPr>
          <w:rFonts w:asciiTheme="minorHAnsi" w:eastAsia="Arial Unicode MS" w:hAnsiTheme="minorHAnsi" w:cstheme="minorHAnsi"/>
          <w:lang w:val="el-GR"/>
        </w:rPr>
        <w:t>Film</w:t>
      </w:r>
      <w:proofErr w:type="spellEnd"/>
      <w:r w:rsidRPr="0066018C">
        <w:rPr>
          <w:rFonts w:asciiTheme="minorHAnsi" w:eastAsia="Arial Unicode MS" w:hAnsiTheme="minorHAnsi" w:cstheme="minorHAnsi"/>
          <w:lang w:val="el-GR"/>
        </w:rPr>
        <w:t xml:space="preserve"> σε ποιότητα 1:1 από το μεγάλο της αρχείο.</w:t>
      </w:r>
    </w:p>
    <w:p w14:paraId="635CAA80" w14:textId="562CE6C6"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Παράλληλα  πρέπει να προστεθούν επιπλέον άδειες χρήσης που θα επιτρέψουν την ενίσχυση της ψηφιοπο</w:t>
      </w:r>
      <w:r w:rsidR="00407F80" w:rsidRPr="0066018C">
        <w:rPr>
          <w:rFonts w:asciiTheme="minorHAnsi" w:eastAsia="Arial Unicode MS" w:hAnsiTheme="minorHAnsi" w:cstheme="minorHAnsi"/>
          <w:lang w:val="el-GR"/>
        </w:rPr>
        <w:t>ίη</w:t>
      </w:r>
      <w:r w:rsidRPr="0066018C">
        <w:rPr>
          <w:rFonts w:asciiTheme="minorHAnsi" w:eastAsia="Arial Unicode MS" w:hAnsiTheme="minorHAnsi" w:cstheme="minorHAnsi"/>
          <w:lang w:val="el-GR"/>
        </w:rPr>
        <w:t xml:space="preserve">σης και επεξεργασία του μεγάλου όγκου αρχείων και δεδομένων που πρέπει να διαχειριστεί το σύστημα  για την αποπεράτωση  του έργου.   </w:t>
      </w:r>
    </w:p>
    <w:p w14:paraId="7505CF95" w14:textId="77777777"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 xml:space="preserve">Θα πρέπει να προσφερθεί και μια βασική υλοποίηση </w:t>
      </w:r>
      <w:proofErr w:type="spellStart"/>
      <w:r w:rsidRPr="0066018C">
        <w:rPr>
          <w:rFonts w:asciiTheme="minorHAnsi" w:eastAsia="Arial Unicode MS" w:hAnsiTheme="minorHAnsi" w:cstheme="minorHAnsi"/>
          <w:lang w:val="el-GR"/>
        </w:rPr>
        <w:t>disaster</w:t>
      </w:r>
      <w:proofErr w:type="spellEnd"/>
      <w:r w:rsidRPr="0066018C">
        <w:rPr>
          <w:rFonts w:asciiTheme="minorHAnsi" w:eastAsia="Arial Unicode MS" w:hAnsiTheme="minorHAnsi" w:cstheme="minorHAnsi"/>
          <w:lang w:val="el-GR"/>
        </w:rPr>
        <w:t xml:space="preserve"> </w:t>
      </w:r>
      <w:proofErr w:type="spellStart"/>
      <w:r w:rsidRPr="0066018C">
        <w:rPr>
          <w:rFonts w:asciiTheme="minorHAnsi" w:eastAsia="Arial Unicode MS" w:hAnsiTheme="minorHAnsi" w:cstheme="minorHAnsi"/>
          <w:lang w:val="el-GR"/>
        </w:rPr>
        <w:t>recovery</w:t>
      </w:r>
      <w:proofErr w:type="spellEnd"/>
      <w:r w:rsidRPr="0066018C">
        <w:rPr>
          <w:rFonts w:asciiTheme="minorHAnsi" w:eastAsia="Arial Unicode MS" w:hAnsiTheme="minorHAnsi" w:cstheme="minorHAnsi"/>
          <w:lang w:val="el-GR"/>
        </w:rPr>
        <w:t xml:space="preserve">, τουλάχιστον για τα αρχεία υψηλής ανάλυσης και της βάσης δεδομένων με όλα τα πεδία και της μορφοποίησης της.  </w:t>
      </w:r>
    </w:p>
    <w:p w14:paraId="7AF97439" w14:textId="2D25C7B0"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 xml:space="preserve">Οι μονάδες ψηφιοποίησης έχουν σκοπό την ενσωμάτωση του νέου ψηφιοποιημένου υλικού με τα </w:t>
      </w:r>
      <w:proofErr w:type="spellStart"/>
      <w:r w:rsidRPr="0066018C">
        <w:rPr>
          <w:rFonts w:asciiTheme="minorHAnsi" w:eastAsia="Arial Unicode MS" w:hAnsiTheme="minorHAnsi" w:cstheme="minorHAnsi"/>
          <w:lang w:val="el-GR"/>
        </w:rPr>
        <w:t>μεταδεδομένα</w:t>
      </w:r>
      <w:proofErr w:type="spellEnd"/>
      <w:r w:rsidRPr="0066018C">
        <w:rPr>
          <w:rFonts w:asciiTheme="minorHAnsi" w:eastAsia="Arial Unicode MS" w:hAnsiTheme="minorHAnsi" w:cstheme="minorHAnsi"/>
          <w:lang w:val="el-GR"/>
        </w:rPr>
        <w:t xml:space="preserve"> του, σε ενιαία διαχείριση χωρίς μετατροπές, στο ήδη υπάρχον σύστημα του Αρχείου της ΕΡΤ, και  θα έχει ως στόχο την άμεση αναζήτηση, διακίνηση και διάχυση του περιεχομένου στο σύνολο του οπτικοακουστικού υλικού του Αρχείου. Τα λογισμικά και η αύξηση  χρήσης (Αριθμοί χρηστών) προς όλες τις μορφές υπηρεσιών πρέπει να υλοποιηθούν για το συγκεκριμένο σύστημα.</w:t>
      </w:r>
    </w:p>
    <w:p w14:paraId="4EEC9A87" w14:textId="7E2CCB64" w:rsidR="00002A6A" w:rsidRPr="0066018C" w:rsidRDefault="003910D8">
      <w:pPr>
        <w:spacing w:line="276" w:lineRule="auto"/>
        <w:rPr>
          <w:rFonts w:asciiTheme="minorHAnsi" w:eastAsia="Arial Unicode MS" w:hAnsiTheme="minorHAnsi" w:cstheme="minorHAnsi"/>
          <w:lang w:val="el-GR"/>
        </w:rPr>
      </w:pPr>
      <w:r w:rsidRPr="0066018C">
        <w:rPr>
          <w:rFonts w:asciiTheme="minorHAnsi" w:eastAsia="Arial Unicode MS" w:hAnsiTheme="minorHAnsi" w:cstheme="minorHAnsi"/>
          <w:lang w:val="el-GR"/>
        </w:rPr>
        <w:t>H αρχιτεκτονική διάταξη (</w:t>
      </w:r>
      <w:proofErr w:type="spellStart"/>
      <w:r w:rsidRPr="0066018C">
        <w:rPr>
          <w:rFonts w:asciiTheme="minorHAnsi" w:eastAsia="Arial Unicode MS" w:hAnsiTheme="minorHAnsi" w:cstheme="minorHAnsi"/>
          <w:lang w:val="el-GR"/>
        </w:rPr>
        <w:t>Multi-Modular</w:t>
      </w:r>
      <w:proofErr w:type="spellEnd"/>
      <w:r w:rsidRPr="0066018C">
        <w:rPr>
          <w:rFonts w:asciiTheme="minorHAnsi" w:eastAsia="Arial Unicode MS" w:hAnsiTheme="minorHAnsi" w:cstheme="minorHAnsi"/>
          <w:lang w:val="el-GR"/>
        </w:rPr>
        <w:t xml:space="preserve">) </w:t>
      </w:r>
      <w:r w:rsidR="00407F80" w:rsidRPr="0066018C">
        <w:rPr>
          <w:rFonts w:asciiTheme="minorHAnsi" w:eastAsia="Arial Unicode MS" w:hAnsiTheme="minorHAnsi" w:cstheme="minorHAnsi"/>
          <w:lang w:val="el-GR"/>
        </w:rPr>
        <w:t xml:space="preserve">του  </w:t>
      </w:r>
      <w:r w:rsidRPr="0066018C">
        <w:rPr>
          <w:rFonts w:asciiTheme="minorHAnsi" w:eastAsia="Arial Unicode MS" w:hAnsiTheme="minorHAnsi" w:cstheme="minorHAnsi"/>
          <w:lang w:val="el-GR"/>
        </w:rPr>
        <w:t>συστήματος δεν πρέπει να διαταραχθεί η να αντικατασταθεί. Όλες οι εργασίες πρέπει να γίνουν  με το σύστημα εν Λειτουργία χωρίς να διακοπεί η λειτουργία και ο κύκλος εργασιών του Αρχείου της ΕΡΤ</w:t>
      </w:r>
    </w:p>
    <w:p w14:paraId="65F11591" w14:textId="77777777" w:rsidR="00002A6A" w:rsidRPr="0066018C" w:rsidRDefault="00002A6A">
      <w:pPr>
        <w:spacing w:line="276" w:lineRule="auto"/>
        <w:rPr>
          <w:rFonts w:asciiTheme="minorHAnsi" w:eastAsia="Arial Unicode MS" w:hAnsiTheme="minorHAnsi" w:cstheme="minorHAnsi"/>
          <w:lang w:val="el-GR"/>
        </w:rPr>
      </w:pPr>
    </w:p>
    <w:p w14:paraId="6CD5446C" w14:textId="77777777" w:rsidR="00002A6A" w:rsidRPr="0066018C" w:rsidRDefault="003910D8" w:rsidP="0044045E">
      <w:pPr>
        <w:pStyle w:val="4"/>
        <w:numPr>
          <w:ilvl w:val="1"/>
          <w:numId w:val="17"/>
        </w:numPr>
        <w:spacing w:line="276" w:lineRule="auto"/>
        <w:ind w:left="709" w:hanging="709"/>
        <w:rPr>
          <w:rFonts w:asciiTheme="minorHAnsi" w:hAnsiTheme="minorHAnsi" w:cstheme="minorHAnsi"/>
          <w:szCs w:val="22"/>
          <w:lang w:val="el-GR"/>
        </w:rPr>
      </w:pPr>
      <w:bookmarkStart w:id="448" w:name="_Toc97194340"/>
      <w:bookmarkStart w:id="449" w:name="_Toc202448172"/>
      <w:r w:rsidRPr="0066018C">
        <w:rPr>
          <w:rFonts w:asciiTheme="minorHAnsi" w:hAnsiTheme="minorHAnsi" w:cstheme="minorHAnsi"/>
          <w:szCs w:val="22"/>
          <w:lang w:val="el-GR"/>
        </w:rPr>
        <w:t>Σκοπός και Στόχοι της Σύμβασης</w:t>
      </w:r>
      <w:bookmarkEnd w:id="448"/>
      <w:bookmarkEnd w:id="449"/>
    </w:p>
    <w:p w14:paraId="4CAEE0E4"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Το παρόν έργο αποσκοπεί κυρίως στην ποιοτική βελτίωση και εξωστρέφεια των υπηρεσιών του Αρχείου της ΕΡΤ αλλά και στην επιτάχυνση της διάσωσης, ψηφιοποίησης και ανάδειξης του σπάνιου υλικού.</w:t>
      </w:r>
    </w:p>
    <w:p w14:paraId="6BF655D4"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Τα υπό προμήθεια είδη κάθε ΤΜΗΜΑΤΟΣ του έργου, θα προστεθούν με λαμβάνοντας υπόψη σύγχρονες τεχνικές </w:t>
      </w:r>
      <w:proofErr w:type="spellStart"/>
      <w:r w:rsidRPr="0066018C">
        <w:rPr>
          <w:rFonts w:asciiTheme="minorHAnsi" w:hAnsiTheme="minorHAnsi" w:cstheme="minorHAnsi"/>
          <w:lang w:val="el-GR"/>
        </w:rPr>
        <w:t>διαλειτουργικότητας</w:t>
      </w:r>
      <w:proofErr w:type="spellEnd"/>
      <w:r w:rsidRPr="0066018C">
        <w:rPr>
          <w:rFonts w:asciiTheme="minorHAnsi" w:hAnsiTheme="minorHAnsi" w:cstheme="minorHAnsi"/>
          <w:lang w:val="el-GR"/>
        </w:rPr>
        <w:t xml:space="preserve"> στην υπάρχουσα αρχιτεκτονική της ΕΡΤ, καθιστώντας την συνολική υποδομή πιο ευέλικτη, ταχύτερη και σύγχρονη. Παράλληλα θα επεκταθεί η υπάρχουσα αρχιτεκτονική του Αρχείου, όσον αφορά την διακίνηση υλικού καθώς και η εισαγωγή νέων Ροών Εργασίας.  Θα βελτιωθεί μεταξύ άλλων  η συνολική διαχείριση του οπτικοακουστικού υλικού και των </w:t>
      </w:r>
      <w:r w:rsidRPr="0066018C">
        <w:rPr>
          <w:rFonts w:asciiTheme="minorHAnsi" w:hAnsiTheme="minorHAnsi" w:cstheme="minorHAnsi"/>
        </w:rPr>
        <w:t>metadata</w:t>
      </w:r>
      <w:r w:rsidRPr="0066018C">
        <w:rPr>
          <w:rFonts w:asciiTheme="minorHAnsi" w:hAnsiTheme="minorHAnsi" w:cstheme="minorHAnsi"/>
          <w:lang w:val="el-GR"/>
        </w:rPr>
        <w:t xml:space="preserve"> του σε όλα τα στάδια της οπτικοακουστικής παραγωγής. Από το στάδιο που το οπτικοακουστικό τεκμήριο εντοπίζεται,  την </w:t>
      </w:r>
      <w:r w:rsidRPr="0066018C">
        <w:rPr>
          <w:rFonts w:asciiTheme="minorHAnsi" w:hAnsiTheme="minorHAnsi" w:cstheme="minorHAnsi"/>
          <w:lang w:val="el-GR"/>
        </w:rPr>
        <w:lastRenderedPageBreak/>
        <w:t xml:space="preserve">αρχειοθέτηση του έως το στάδιο διάθεσής του. Η παραγωγή και μετάδοση του ψηφιακού οπτικοακουστικού υλικού σε ένα ΙΤ περιβάλλον συνεπάγεται σημαντικές αλλαγές που αφορούν κυρίως στην εγγραφή και αποθήκευσή του, την επεξεργασία, τον τρόπο αρχειοθέτησης και την αναζήτηση του. </w:t>
      </w:r>
    </w:p>
    <w:p w14:paraId="64479F66" w14:textId="4916E6CD"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Το σύστημα με την ολοκλήρωσ</w:t>
      </w:r>
      <w:r w:rsidR="00407F80" w:rsidRPr="0066018C">
        <w:rPr>
          <w:rFonts w:asciiTheme="minorHAnsi" w:hAnsiTheme="minorHAnsi" w:cstheme="minorHAnsi"/>
          <w:lang w:val="el-GR"/>
        </w:rPr>
        <w:t>η</w:t>
      </w:r>
      <w:r w:rsidRPr="0066018C">
        <w:rPr>
          <w:rFonts w:asciiTheme="minorHAnsi" w:hAnsiTheme="minorHAnsi" w:cstheme="minorHAnsi"/>
          <w:lang w:val="el-GR"/>
        </w:rPr>
        <w:t xml:space="preserve"> της ανάπτυξής του αναμένεται να  περιλαμβάνει όλες τις απαιτούμενες εφαρμογές, εργαλεία (</w:t>
      </w:r>
      <w:r w:rsidRPr="0066018C">
        <w:rPr>
          <w:rFonts w:asciiTheme="minorHAnsi" w:hAnsiTheme="minorHAnsi" w:cstheme="minorHAnsi"/>
        </w:rPr>
        <w:t>software</w:t>
      </w:r>
      <w:r w:rsidRPr="0066018C">
        <w:rPr>
          <w:rFonts w:asciiTheme="minorHAnsi" w:hAnsiTheme="minorHAnsi" w:cstheme="minorHAnsi"/>
          <w:lang w:val="el-GR"/>
        </w:rPr>
        <w:t xml:space="preserve"> και </w:t>
      </w:r>
      <w:r w:rsidRPr="0066018C">
        <w:rPr>
          <w:rFonts w:asciiTheme="minorHAnsi" w:hAnsiTheme="minorHAnsi" w:cstheme="minorHAnsi"/>
        </w:rPr>
        <w:t>hardware</w:t>
      </w:r>
      <w:r w:rsidRPr="0066018C">
        <w:rPr>
          <w:rFonts w:asciiTheme="minorHAnsi" w:hAnsiTheme="minorHAnsi" w:cstheme="minorHAnsi"/>
          <w:lang w:val="el-GR"/>
        </w:rPr>
        <w:t xml:space="preserve">) και τεχνολογίες για τη διαχείριση του οπτικοακουστικού υλικού (εγγραφή, ταξινόμηση, επεξεργασία, αρχειοθέτηση, αναζήτηση, ανάκτηση) μαζί με τα </w:t>
      </w:r>
      <w:proofErr w:type="spellStart"/>
      <w:r w:rsidRPr="0066018C">
        <w:rPr>
          <w:rFonts w:asciiTheme="minorHAnsi" w:hAnsiTheme="minorHAnsi" w:cstheme="minorHAnsi"/>
          <w:lang w:val="el-GR"/>
        </w:rPr>
        <w:t>συσχετιζόμενα</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μεταδεδομένα</w:t>
      </w:r>
      <w:proofErr w:type="spellEnd"/>
      <w:r w:rsidRPr="0066018C">
        <w:rPr>
          <w:rFonts w:asciiTheme="minorHAnsi" w:hAnsiTheme="minorHAnsi" w:cstheme="minorHAnsi"/>
          <w:lang w:val="el-GR"/>
        </w:rPr>
        <w:t xml:space="preserve"> του. Η ολοκληρωμένη διαχείριση του περιεχομένου, απαιτεί τον έλεγχο όλων των εφαρμογών και των ροών εργασίας που χρησιμοποιούν και τροποποιούν το περιεχόμενο, όπως επίσης την ύπαρξη στρατηγικών αναγνώρισης, εντοπισμού, συλλογής και διαχείρισης όλων των </w:t>
      </w:r>
      <w:proofErr w:type="spellStart"/>
      <w:r w:rsidRPr="0066018C">
        <w:rPr>
          <w:rFonts w:asciiTheme="minorHAnsi" w:hAnsiTheme="minorHAnsi" w:cstheme="minorHAnsi"/>
          <w:lang w:val="el-GR"/>
        </w:rPr>
        <w:t>μεταδεδομένων</w:t>
      </w:r>
      <w:proofErr w:type="spellEnd"/>
      <w:r w:rsidRPr="0066018C">
        <w:rPr>
          <w:rFonts w:asciiTheme="minorHAnsi" w:hAnsiTheme="minorHAnsi" w:cstheme="minorHAnsi"/>
          <w:lang w:val="el-GR"/>
        </w:rPr>
        <w:t xml:space="preserve"> που δημιουργούνται κατά την επεξεργασία του υλικού, των οποίων η χρήση είναι το κλειδί για την αποτελεσματική αξιοποίηση των </w:t>
      </w:r>
      <w:r w:rsidRPr="0066018C">
        <w:rPr>
          <w:rFonts w:asciiTheme="minorHAnsi" w:hAnsiTheme="minorHAnsi" w:cstheme="minorHAnsi"/>
        </w:rPr>
        <w:t>Digital</w:t>
      </w:r>
      <w:r w:rsidRPr="0066018C">
        <w:rPr>
          <w:rFonts w:asciiTheme="minorHAnsi" w:hAnsiTheme="minorHAnsi" w:cstheme="minorHAnsi"/>
          <w:lang w:val="el-GR"/>
        </w:rPr>
        <w:t xml:space="preserve"> </w:t>
      </w:r>
      <w:r w:rsidRPr="0066018C">
        <w:rPr>
          <w:rFonts w:asciiTheme="minorHAnsi" w:hAnsiTheme="minorHAnsi" w:cstheme="minorHAnsi"/>
        </w:rPr>
        <w:t>Media</w:t>
      </w:r>
      <w:r w:rsidRPr="0066018C">
        <w:rPr>
          <w:rFonts w:asciiTheme="minorHAnsi" w:hAnsiTheme="minorHAnsi" w:cstheme="minorHAnsi"/>
          <w:lang w:val="el-GR"/>
        </w:rPr>
        <w:t xml:space="preserve"> Α</w:t>
      </w:r>
      <w:proofErr w:type="spellStart"/>
      <w:r w:rsidRPr="0066018C">
        <w:rPr>
          <w:rFonts w:asciiTheme="minorHAnsi" w:hAnsiTheme="minorHAnsi" w:cstheme="minorHAnsi"/>
        </w:rPr>
        <w:t>ssets</w:t>
      </w:r>
      <w:proofErr w:type="spellEnd"/>
      <w:r w:rsidRPr="0066018C">
        <w:rPr>
          <w:rFonts w:asciiTheme="minorHAnsi" w:hAnsiTheme="minorHAnsi" w:cstheme="minorHAnsi"/>
          <w:lang w:val="el-GR"/>
        </w:rPr>
        <w:t xml:space="preserve"> της ΕΡΤ.</w:t>
      </w:r>
    </w:p>
    <w:p w14:paraId="2ABAEFC9" w14:textId="77777777" w:rsidR="00002A6A" w:rsidRPr="0066018C" w:rsidRDefault="003910D8">
      <w:pPr>
        <w:suppressAutoHyphens w:val="0"/>
        <w:spacing w:after="60" w:line="276" w:lineRule="auto"/>
        <w:rPr>
          <w:rFonts w:asciiTheme="minorHAnsi" w:hAnsiTheme="minorHAnsi" w:cstheme="minorHAnsi"/>
          <w:lang w:val="el-GR"/>
        </w:rPr>
      </w:pPr>
      <w:r w:rsidRPr="0066018C">
        <w:rPr>
          <w:rFonts w:asciiTheme="minorHAnsi" w:hAnsiTheme="minorHAnsi" w:cstheme="minorHAnsi"/>
          <w:lang w:val="el-GR"/>
        </w:rPr>
        <w:t xml:space="preserve">Το σημαντικό πλεονέκτημα που προσφέρουν τα εργαλεία του συστήματος είναι η άμεση και ταχύτατη πρόσβαση στο υλικό από όλους τους δυνητικούς χρήστες. Ιδιαίτερη επίσης σημασία για την ομαλή ροή εργασίας αποκτά η σωστή ταξινόμηση του υλικού, προκειμένου η αναζήτηση και ανάκτηση του να είναι εύκολη και γρήγορη. Η προτεινόμενη αναβάθμιση θα καταστήσει δυνατή την ανάπτυξη και νέων υπηρεσιών όπως αναζήτηση μέσω φωνής και εικόνας για διάθεση περιεχομένου </w:t>
      </w:r>
      <w:proofErr w:type="spellStart"/>
      <w:r w:rsidRPr="0066018C">
        <w:rPr>
          <w:rFonts w:asciiTheme="minorHAnsi" w:hAnsiTheme="minorHAnsi" w:cstheme="minorHAnsi"/>
          <w:lang w:val="el-GR"/>
        </w:rPr>
        <w:t>πολυκαναλικά</w:t>
      </w:r>
      <w:proofErr w:type="spellEnd"/>
      <w:r w:rsidRPr="0066018C">
        <w:rPr>
          <w:rFonts w:asciiTheme="minorHAnsi" w:hAnsiTheme="minorHAnsi" w:cstheme="minorHAnsi"/>
          <w:lang w:val="el-GR"/>
        </w:rPr>
        <w:t xml:space="preserve">, ενώ η ΕΡΤ θα αναπτύξει πλήρεις υβριδικές υπηρεσίες παροχής αρχειακού περιεχομένου στους χρήστες μέσω κατάλληλων σύγχρονων </w:t>
      </w:r>
      <w:proofErr w:type="spellStart"/>
      <w:r w:rsidRPr="0066018C">
        <w:rPr>
          <w:rFonts w:asciiTheme="minorHAnsi" w:hAnsiTheme="minorHAnsi" w:cstheme="minorHAnsi"/>
          <w:lang w:val="el-GR"/>
        </w:rPr>
        <w:t>πλατφορμών</w:t>
      </w:r>
      <w:proofErr w:type="spellEnd"/>
      <w:r w:rsidRPr="0066018C">
        <w:rPr>
          <w:rFonts w:asciiTheme="minorHAnsi" w:hAnsiTheme="minorHAnsi" w:cstheme="minorHAnsi"/>
          <w:lang w:val="el-GR"/>
        </w:rPr>
        <w:t xml:space="preserve"> που διαθέτει.</w:t>
      </w:r>
    </w:p>
    <w:p w14:paraId="608DC2CA" w14:textId="52C741F9" w:rsidR="00002A6A" w:rsidRPr="0066018C" w:rsidRDefault="003910D8">
      <w:pPr>
        <w:suppressAutoHyphens w:val="0"/>
        <w:spacing w:after="60" w:line="276" w:lineRule="auto"/>
        <w:rPr>
          <w:rFonts w:asciiTheme="minorHAnsi" w:hAnsiTheme="minorHAnsi" w:cstheme="minorHAnsi"/>
          <w:lang w:val="el-GR"/>
        </w:rPr>
      </w:pPr>
      <w:r w:rsidRPr="0066018C">
        <w:rPr>
          <w:rFonts w:asciiTheme="minorHAnsi" w:hAnsiTheme="minorHAnsi" w:cstheme="minorHAnsi"/>
          <w:lang w:val="el-GR"/>
        </w:rPr>
        <w:t xml:space="preserve">Σημαντικό συστατικό του υπό ανάπτυξη έργου αποτελεί και η υλοποίηση κέντρου ψηφιακής ανάκαμψης σε ειδικά διαμορφωμένο χώρο της ΕΡΤ στον οποίο θα αναπτυχθούν υπηρεσίες </w:t>
      </w:r>
      <w:r w:rsidRPr="0066018C">
        <w:rPr>
          <w:rFonts w:asciiTheme="minorHAnsi" w:hAnsiTheme="minorHAnsi" w:cstheme="minorHAnsi"/>
          <w:lang w:val="en-US"/>
        </w:rPr>
        <w:t>Disaster</w:t>
      </w:r>
      <w:r w:rsidRPr="0066018C">
        <w:rPr>
          <w:rFonts w:asciiTheme="minorHAnsi" w:hAnsiTheme="minorHAnsi" w:cstheme="minorHAnsi"/>
          <w:lang w:val="el-GR"/>
        </w:rPr>
        <w:t xml:space="preserve"> </w:t>
      </w:r>
      <w:r w:rsidRPr="0066018C">
        <w:rPr>
          <w:rFonts w:asciiTheme="minorHAnsi" w:hAnsiTheme="minorHAnsi" w:cstheme="minorHAnsi"/>
          <w:lang w:val="en-US"/>
        </w:rPr>
        <w:t>Recovery</w:t>
      </w:r>
      <w:r w:rsidR="00407F80" w:rsidRPr="0066018C">
        <w:rPr>
          <w:rFonts w:asciiTheme="minorHAnsi" w:hAnsiTheme="minorHAnsi" w:cstheme="minorHAnsi"/>
          <w:lang w:val="el-GR"/>
        </w:rPr>
        <w:t xml:space="preserve"> </w:t>
      </w:r>
      <w:r w:rsidRPr="0066018C">
        <w:rPr>
          <w:rFonts w:asciiTheme="minorHAnsi" w:hAnsiTheme="minorHAnsi" w:cstheme="minorHAnsi"/>
          <w:lang w:val="el-GR"/>
        </w:rPr>
        <w:t>του Αρχείου της, αυξάνοντας με τον τρόπο αυτό όχι μόνο τη διαθεσιμότητα αλλά και το ποσοστό προφύλαξης του ψηφιοποιημένου πλούτου της Ραδιοτηλεοπτικής κληρονομίας της Ελλάδας.</w:t>
      </w:r>
    </w:p>
    <w:p w14:paraId="3976B83E" w14:textId="76EABACA" w:rsidR="00002A6A" w:rsidRPr="0066018C" w:rsidRDefault="003910D8">
      <w:pPr>
        <w:suppressAutoHyphens w:val="0"/>
        <w:spacing w:after="60" w:line="276" w:lineRule="auto"/>
        <w:rPr>
          <w:rFonts w:asciiTheme="minorHAnsi" w:hAnsiTheme="minorHAnsi" w:cstheme="minorHAnsi"/>
          <w:lang w:val="el-GR"/>
        </w:rPr>
      </w:pPr>
      <w:r w:rsidRPr="0066018C">
        <w:rPr>
          <w:rFonts w:asciiTheme="minorHAnsi" w:hAnsiTheme="minorHAnsi" w:cstheme="minorHAnsi"/>
          <w:lang w:val="el-GR"/>
        </w:rPr>
        <w:t xml:space="preserve">Το προσφερόμενο σύστημα θα είναι ένα σύγχρονο έξυπνο σπονδυλωτό  κέντρο δεδομένων που θα εξασφαλίζει δομημένη, εύκολη και γρήγορη εγκατάσταση και λειτουργία. Θα επιτρέπει την επεκτασιμότητα βάση των μελλοντικών απαιτήσεων αξιοποιώντας  πλήρως τον  χώρο εγκατάστασης προσφέροντας συγχρόνως βέλτιστη ασφάλεια, ευελιξία και διαχείριση ενέργειας Θα ικανοποιεί την απαίτηση του TC9.9 της ASHRAE για κλειστό ψυχρό και θερμό διάδρομο ενσωματώνοντας, </w:t>
      </w:r>
      <w:proofErr w:type="spellStart"/>
      <w:r w:rsidRPr="0066018C">
        <w:rPr>
          <w:rFonts w:asciiTheme="minorHAnsi" w:hAnsiTheme="minorHAnsi" w:cstheme="minorHAnsi"/>
          <w:lang w:val="el-GR"/>
        </w:rPr>
        <w:t>Rack</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aisle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containment</w:t>
      </w:r>
      <w:proofErr w:type="spellEnd"/>
      <w:r w:rsidRPr="0066018C">
        <w:rPr>
          <w:rFonts w:asciiTheme="minorHAnsi" w:hAnsiTheme="minorHAnsi" w:cstheme="minorHAnsi"/>
          <w:lang w:val="el-GR"/>
        </w:rPr>
        <w:t>, μειώνοντας παράλληλα σημαντικά την κατανάλωση ενέργειας και τα επίπεδα θορύβου στο</w:t>
      </w:r>
      <w:r w:rsidR="00407F80" w:rsidRPr="0066018C">
        <w:rPr>
          <w:rFonts w:asciiTheme="minorHAnsi" w:hAnsiTheme="minorHAnsi" w:cstheme="minorHAnsi"/>
          <w:lang w:val="el-GR"/>
        </w:rPr>
        <w:t>ν</w:t>
      </w:r>
      <w:r w:rsidRPr="0066018C">
        <w:rPr>
          <w:rFonts w:asciiTheme="minorHAnsi" w:hAnsiTheme="minorHAnsi" w:cstheme="minorHAnsi"/>
          <w:lang w:val="el-GR"/>
        </w:rPr>
        <w:t xml:space="preserve"> χώρο.</w:t>
      </w:r>
    </w:p>
    <w:p w14:paraId="1A86FBD7" w14:textId="3DA6735B" w:rsidR="00002A6A" w:rsidRPr="0066018C" w:rsidRDefault="003910D8">
      <w:pPr>
        <w:suppressAutoHyphens w:val="0"/>
        <w:spacing w:after="60" w:line="276" w:lineRule="auto"/>
        <w:rPr>
          <w:rFonts w:asciiTheme="minorHAnsi" w:hAnsiTheme="minorHAnsi" w:cstheme="minorHAnsi"/>
          <w:lang w:val="el-GR"/>
        </w:rPr>
      </w:pPr>
      <w:r w:rsidRPr="0066018C">
        <w:rPr>
          <w:rFonts w:asciiTheme="minorHAnsi" w:hAnsiTheme="minorHAnsi" w:cstheme="minorHAnsi"/>
          <w:lang w:val="el-GR"/>
        </w:rPr>
        <w:t xml:space="preserve">Θα περιλαμβάνει το σύνολο των </w:t>
      </w:r>
      <w:proofErr w:type="spellStart"/>
      <w:r w:rsidRPr="0066018C">
        <w:rPr>
          <w:rFonts w:asciiTheme="minorHAnsi" w:hAnsiTheme="minorHAnsi" w:cstheme="minorHAnsi"/>
          <w:lang w:val="el-GR"/>
        </w:rPr>
        <w:t>ερμαρίων</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Network</w:t>
      </w:r>
      <w:proofErr w:type="spellEnd"/>
      <w:r w:rsidRPr="0066018C">
        <w:rPr>
          <w:rFonts w:asciiTheme="minorHAnsi" w:hAnsiTheme="minorHAnsi" w:cstheme="minorHAnsi"/>
          <w:lang w:val="el-GR"/>
        </w:rPr>
        <w:t xml:space="preserve"> /IT), το σύστημα τροφοδοσίας και διανομής ισχύος περιλαμβανομένου τις προστασίες από υπερτάσεις, το σύστημα ψύξης, το σύστημα επίβλεψης/διαχείρισης, το σύστημα καλωδίωσης και το σύστημα πυρόσβεσης σε μια συμπτυγμένη  δομή. </w:t>
      </w:r>
    </w:p>
    <w:p w14:paraId="47782E5D" w14:textId="77777777" w:rsidR="00002A6A" w:rsidRPr="0066018C" w:rsidRDefault="00002A6A">
      <w:pPr>
        <w:suppressAutoHyphens w:val="0"/>
        <w:spacing w:after="60" w:line="276" w:lineRule="auto"/>
        <w:rPr>
          <w:rFonts w:asciiTheme="minorHAnsi" w:hAnsiTheme="minorHAnsi" w:cstheme="minorHAnsi"/>
          <w:lang w:val="el-GR"/>
        </w:rPr>
      </w:pPr>
    </w:p>
    <w:p w14:paraId="689775A8" w14:textId="051BC0EC" w:rsidR="00002A6A" w:rsidRPr="0066018C" w:rsidRDefault="003910D8">
      <w:pPr>
        <w:suppressAutoHyphens w:val="0"/>
        <w:spacing w:after="60" w:line="276" w:lineRule="auto"/>
        <w:rPr>
          <w:rFonts w:asciiTheme="minorHAnsi" w:eastAsia="SimSun" w:hAnsiTheme="minorHAnsi" w:cstheme="minorHAnsi"/>
          <w:i/>
          <w:iCs/>
          <w:color w:val="5B9BD5"/>
          <w:lang w:val="el-GR"/>
        </w:rPr>
      </w:pPr>
      <w:r w:rsidRPr="0066018C">
        <w:rPr>
          <w:rFonts w:asciiTheme="minorHAnsi" w:eastAsia="SimSun" w:hAnsiTheme="minorHAnsi" w:cstheme="minorHAnsi"/>
          <w:lang w:val="el-GR"/>
        </w:rPr>
        <w:t xml:space="preserve">Το έργο κρίνεται </w:t>
      </w:r>
      <w:r w:rsidRPr="0066018C">
        <w:rPr>
          <w:rFonts w:asciiTheme="minorHAnsi" w:eastAsia="SimSun" w:hAnsiTheme="minorHAnsi" w:cstheme="minorHAnsi"/>
          <w:b/>
          <w:bCs/>
          <w:lang w:val="el-GR"/>
        </w:rPr>
        <w:t>σκόπιμο να προκηρυχθεί και υλοποιηθεί σε Τμήματα (</w:t>
      </w:r>
      <w:r w:rsidRPr="0066018C">
        <w:rPr>
          <w:rFonts w:asciiTheme="minorHAnsi" w:eastAsia="SimSun" w:hAnsiTheme="minorHAnsi" w:cstheme="minorHAnsi"/>
          <w:b/>
          <w:bCs/>
          <w:lang w:val="en-US"/>
        </w:rPr>
        <w:t>Lots</w:t>
      </w:r>
      <w:r w:rsidRPr="0066018C">
        <w:rPr>
          <w:rFonts w:asciiTheme="minorHAnsi" w:eastAsia="SimSun" w:hAnsiTheme="minorHAnsi" w:cstheme="minorHAnsi"/>
          <w:b/>
          <w:bCs/>
          <w:lang w:val="el-GR"/>
        </w:rPr>
        <w:t>),</w:t>
      </w:r>
      <w:r w:rsidRPr="0066018C">
        <w:rPr>
          <w:rFonts w:asciiTheme="minorHAnsi" w:eastAsia="SimSun" w:hAnsiTheme="minorHAnsi" w:cstheme="minorHAnsi"/>
          <w:lang w:val="el-GR"/>
        </w:rPr>
        <w:t xml:space="preserve"> γιατί θεωρείται ότι με αυτό τον τρόπο οι προσφέροντες θα είναι εξειδικευμένοι οικονομικοί φορείς, οι οποίοι θα διαθέτουν την απαιτούμενη γνώση και εμπειρία συγκεκριμένα για κάθε Τμήμα του έργου.</w:t>
      </w:r>
    </w:p>
    <w:p w14:paraId="1589A000" w14:textId="77777777" w:rsidR="00002A6A" w:rsidRPr="0066018C" w:rsidRDefault="00002A6A">
      <w:pPr>
        <w:spacing w:line="276" w:lineRule="auto"/>
        <w:rPr>
          <w:rFonts w:asciiTheme="minorHAnsi" w:eastAsia="SimSun" w:hAnsiTheme="minorHAnsi" w:cstheme="minorHAnsi"/>
          <w:lang w:val="el-GR"/>
        </w:rPr>
      </w:pPr>
    </w:p>
    <w:p w14:paraId="5BCBDE0A" w14:textId="77777777" w:rsidR="00002A6A" w:rsidRPr="0066018C" w:rsidRDefault="003910D8" w:rsidP="0044045E">
      <w:pPr>
        <w:pStyle w:val="4"/>
        <w:numPr>
          <w:ilvl w:val="1"/>
          <w:numId w:val="17"/>
        </w:numPr>
        <w:spacing w:before="0" w:after="0" w:line="276" w:lineRule="auto"/>
        <w:ind w:left="567" w:hanging="567"/>
        <w:rPr>
          <w:rFonts w:asciiTheme="minorHAnsi" w:hAnsiTheme="minorHAnsi" w:cstheme="minorHAnsi"/>
          <w:szCs w:val="22"/>
          <w:lang w:val="el-GR"/>
        </w:rPr>
      </w:pPr>
      <w:bookmarkStart w:id="450" w:name="_Toc97194341"/>
      <w:bookmarkStart w:id="451" w:name="_Toc202448173"/>
      <w:r w:rsidRPr="0066018C">
        <w:rPr>
          <w:rFonts w:asciiTheme="minorHAnsi" w:hAnsiTheme="minorHAnsi" w:cstheme="minorHAnsi"/>
          <w:szCs w:val="22"/>
          <w:lang w:val="el-GR"/>
        </w:rPr>
        <w:t>Αναμενόμενα Οφέλη</w:t>
      </w:r>
      <w:bookmarkEnd w:id="450"/>
      <w:bookmarkEnd w:id="451"/>
    </w:p>
    <w:p w14:paraId="37120EC2" w14:textId="77777777" w:rsidR="00002A6A" w:rsidRPr="0066018C" w:rsidRDefault="003910D8">
      <w:pPr>
        <w:pStyle w:val="BodyText1"/>
        <w:spacing w:after="0"/>
        <w:rPr>
          <w:rFonts w:asciiTheme="minorHAnsi" w:hAnsiTheme="minorHAnsi" w:cstheme="minorHAnsi"/>
          <w:sz w:val="22"/>
          <w:szCs w:val="22"/>
          <w:lang w:val="el-GR"/>
        </w:rPr>
      </w:pPr>
      <w:r w:rsidRPr="0066018C">
        <w:rPr>
          <w:rFonts w:asciiTheme="minorHAnsi" w:hAnsiTheme="minorHAnsi" w:cstheme="minorHAnsi"/>
          <w:sz w:val="22"/>
          <w:szCs w:val="22"/>
          <w:lang w:val="el-GR"/>
        </w:rPr>
        <w:t xml:space="preserve">Η ΕΡΤ Α.Ε. με την υλοποίηση της Πράξης «Διάσωση Ψηφιακού Αρχείου της ΕΡΤ» και το παρόν έργο «Κέντρο Ψηφιακής Συντήρησης ΕΡΤ», προσδοκά : </w:t>
      </w:r>
    </w:p>
    <w:p w14:paraId="4ACCFC3F" w14:textId="77777777" w:rsidR="00002A6A" w:rsidRPr="0066018C" w:rsidRDefault="003910D8">
      <w:pPr>
        <w:pStyle w:val="BodyText1"/>
        <w:spacing w:after="0"/>
        <w:rPr>
          <w:rFonts w:asciiTheme="minorHAnsi" w:hAnsiTheme="minorHAnsi" w:cstheme="minorHAnsi"/>
          <w:sz w:val="22"/>
          <w:szCs w:val="22"/>
          <w:lang w:val="el-GR"/>
        </w:rPr>
      </w:pPr>
      <w:r w:rsidRPr="0066018C">
        <w:rPr>
          <w:rFonts w:asciiTheme="minorHAnsi" w:hAnsiTheme="minorHAnsi" w:cstheme="minorHAnsi"/>
          <w:sz w:val="22"/>
          <w:szCs w:val="22"/>
          <w:lang w:val="el-GR"/>
        </w:rPr>
        <w:t xml:space="preserve">1) τη διεύρυνση της εξωστρέφειας και τη διάχυση του ψηφιακού οπτικοακουστικού της αρχείου, </w:t>
      </w:r>
    </w:p>
    <w:p w14:paraId="34F5D993" w14:textId="77777777" w:rsidR="00002A6A" w:rsidRPr="0066018C" w:rsidRDefault="003910D8">
      <w:pPr>
        <w:pStyle w:val="BodyText1"/>
        <w:spacing w:after="0"/>
        <w:rPr>
          <w:rFonts w:asciiTheme="minorHAnsi" w:hAnsiTheme="minorHAnsi" w:cstheme="minorHAnsi"/>
          <w:sz w:val="22"/>
          <w:szCs w:val="22"/>
          <w:lang w:val="el-GR"/>
        </w:rPr>
      </w:pPr>
      <w:r w:rsidRPr="0066018C">
        <w:rPr>
          <w:rFonts w:asciiTheme="minorHAnsi" w:hAnsiTheme="minorHAnsi" w:cstheme="minorHAnsi"/>
          <w:sz w:val="22"/>
          <w:szCs w:val="22"/>
          <w:lang w:val="el-GR"/>
        </w:rPr>
        <w:t xml:space="preserve">2) τον εμπλουτισμό του διαθέσιμου ψηφιακού πολιτιστικού αποθέματός της, μέσα από τη διάσωση, ανάταξη, τεκμηρίωση και ψηφιοποίηση μεγαλύτερου ποσοστού του αρχείου της.    </w:t>
      </w:r>
    </w:p>
    <w:p w14:paraId="56A8AA54" w14:textId="77777777" w:rsidR="00002A6A" w:rsidRPr="0066018C" w:rsidRDefault="003910D8">
      <w:pPr>
        <w:pStyle w:val="BodyText1"/>
        <w:spacing w:after="0"/>
        <w:rPr>
          <w:rFonts w:asciiTheme="minorHAnsi" w:hAnsiTheme="minorHAnsi" w:cstheme="minorHAnsi"/>
          <w:sz w:val="22"/>
          <w:szCs w:val="22"/>
          <w:lang w:val="el-GR"/>
        </w:rPr>
      </w:pPr>
      <w:r w:rsidRPr="0066018C">
        <w:rPr>
          <w:rFonts w:asciiTheme="minorHAnsi" w:hAnsiTheme="minorHAnsi" w:cstheme="minorHAnsi"/>
          <w:sz w:val="22"/>
          <w:szCs w:val="22"/>
          <w:lang w:val="el-GR"/>
        </w:rPr>
        <w:t xml:space="preserve">3) την εξασφάλιση του </w:t>
      </w:r>
      <w:proofErr w:type="spellStart"/>
      <w:r w:rsidRPr="0066018C">
        <w:rPr>
          <w:rFonts w:asciiTheme="minorHAnsi" w:hAnsiTheme="minorHAnsi" w:cstheme="minorHAnsi"/>
          <w:sz w:val="22"/>
          <w:szCs w:val="22"/>
          <w:lang w:val="el-GR"/>
        </w:rPr>
        <w:t>ψηφιοποιμένου</w:t>
      </w:r>
      <w:proofErr w:type="spellEnd"/>
      <w:r w:rsidRPr="0066018C">
        <w:rPr>
          <w:rFonts w:asciiTheme="minorHAnsi" w:hAnsiTheme="minorHAnsi" w:cstheme="minorHAnsi"/>
          <w:sz w:val="22"/>
          <w:szCs w:val="22"/>
          <w:lang w:val="el-GR"/>
        </w:rPr>
        <w:t xml:space="preserve"> υλικού μέσω λειτουργίας κέντρου ανάκαμψης.</w:t>
      </w:r>
    </w:p>
    <w:p w14:paraId="1F9B2EC3" w14:textId="77777777" w:rsidR="00002A6A" w:rsidRPr="0066018C" w:rsidRDefault="00002A6A">
      <w:pPr>
        <w:spacing w:after="0" w:line="276" w:lineRule="auto"/>
        <w:rPr>
          <w:rFonts w:asciiTheme="minorHAnsi" w:hAnsiTheme="minorHAnsi" w:cstheme="minorHAnsi"/>
          <w:lang w:val="el-GR"/>
        </w:rPr>
      </w:pPr>
    </w:p>
    <w:p w14:paraId="1F5DA4F1" w14:textId="77777777" w:rsidR="00002A6A" w:rsidRPr="0066018C" w:rsidRDefault="003910D8">
      <w:pPr>
        <w:spacing w:after="0" w:line="276" w:lineRule="auto"/>
        <w:rPr>
          <w:rFonts w:asciiTheme="minorHAnsi" w:hAnsiTheme="minorHAnsi" w:cstheme="minorHAnsi"/>
          <w:b/>
          <w:bCs/>
          <w:u w:val="single"/>
          <w:lang w:val="el-GR"/>
        </w:rPr>
      </w:pPr>
      <w:r w:rsidRPr="0066018C">
        <w:rPr>
          <w:rFonts w:asciiTheme="minorHAnsi" w:hAnsiTheme="minorHAnsi" w:cstheme="minorHAnsi"/>
          <w:b/>
          <w:bCs/>
          <w:u w:val="single"/>
          <w:lang w:val="el-GR"/>
        </w:rPr>
        <w:lastRenderedPageBreak/>
        <w:t>Επιμέρους στόχοι</w:t>
      </w:r>
    </w:p>
    <w:p w14:paraId="668D6A92" w14:textId="77777777" w:rsidR="00002A6A" w:rsidRPr="0066018C" w:rsidRDefault="003910D8" w:rsidP="0044045E">
      <w:pPr>
        <w:pStyle w:val="af3"/>
        <w:numPr>
          <w:ilvl w:val="0"/>
          <w:numId w:val="56"/>
        </w:numPr>
        <w:spacing w:after="0" w:line="276" w:lineRule="auto"/>
        <w:rPr>
          <w:rFonts w:asciiTheme="minorHAnsi" w:hAnsiTheme="minorHAnsi" w:cstheme="minorHAnsi"/>
          <w:bCs/>
          <w:lang w:val="el-GR"/>
        </w:rPr>
      </w:pPr>
      <w:r w:rsidRPr="0066018C">
        <w:rPr>
          <w:rFonts w:asciiTheme="minorHAnsi" w:hAnsiTheme="minorHAnsi" w:cstheme="minorHAnsi"/>
          <w:bCs/>
          <w:lang w:val="el-GR"/>
        </w:rPr>
        <w:t xml:space="preserve">η </w:t>
      </w:r>
      <w:proofErr w:type="spellStart"/>
      <w:r w:rsidRPr="0066018C">
        <w:rPr>
          <w:rFonts w:asciiTheme="minorHAnsi" w:hAnsiTheme="minorHAnsi" w:cstheme="minorHAnsi"/>
          <w:bCs/>
          <w:lang w:val="el-GR"/>
        </w:rPr>
        <w:t>διαλειτουργικότητα</w:t>
      </w:r>
      <w:proofErr w:type="spellEnd"/>
      <w:r w:rsidRPr="0066018C">
        <w:rPr>
          <w:rFonts w:asciiTheme="minorHAnsi" w:hAnsiTheme="minorHAnsi" w:cstheme="minorHAnsi"/>
          <w:bCs/>
          <w:lang w:val="el-GR"/>
        </w:rPr>
        <w:t xml:space="preserve"> της  υλικοτεχνικής υποδομής όπου απαιτείται,</w:t>
      </w:r>
    </w:p>
    <w:p w14:paraId="5A3E45A5" w14:textId="77777777" w:rsidR="00002A6A" w:rsidRPr="0066018C" w:rsidRDefault="003910D8" w:rsidP="0044045E">
      <w:pPr>
        <w:pStyle w:val="af3"/>
        <w:numPr>
          <w:ilvl w:val="0"/>
          <w:numId w:val="56"/>
        </w:numPr>
        <w:spacing w:after="0" w:line="276" w:lineRule="auto"/>
        <w:rPr>
          <w:rFonts w:asciiTheme="minorHAnsi" w:hAnsiTheme="minorHAnsi" w:cstheme="minorHAnsi"/>
          <w:bCs/>
          <w:lang w:val="el-GR"/>
        </w:rPr>
      </w:pPr>
      <w:r w:rsidRPr="0066018C">
        <w:rPr>
          <w:rFonts w:asciiTheme="minorHAnsi" w:hAnsiTheme="minorHAnsi" w:cstheme="minorHAnsi"/>
          <w:bCs/>
          <w:lang w:val="el-GR"/>
        </w:rPr>
        <w:t xml:space="preserve">η εξέλιξη της υπάρχουσας </w:t>
      </w:r>
      <w:proofErr w:type="spellStart"/>
      <w:r w:rsidRPr="0066018C">
        <w:rPr>
          <w:rFonts w:asciiTheme="minorHAnsi" w:hAnsiTheme="minorHAnsi" w:cstheme="minorHAnsi"/>
          <w:bCs/>
          <w:lang w:val="el-GR"/>
        </w:rPr>
        <w:t>καταλογογράφησης</w:t>
      </w:r>
      <w:proofErr w:type="spellEnd"/>
      <w:r w:rsidRPr="0066018C">
        <w:rPr>
          <w:rFonts w:asciiTheme="minorHAnsi" w:hAnsiTheme="minorHAnsi" w:cstheme="minorHAnsi"/>
          <w:bCs/>
          <w:lang w:val="el-GR"/>
        </w:rPr>
        <w:t xml:space="preserve"> των τεκμηρίων,</w:t>
      </w:r>
    </w:p>
    <w:p w14:paraId="2202A648" w14:textId="77777777" w:rsidR="00002A6A" w:rsidRPr="0066018C" w:rsidRDefault="003910D8" w:rsidP="0044045E">
      <w:pPr>
        <w:pStyle w:val="af3"/>
        <w:numPr>
          <w:ilvl w:val="0"/>
          <w:numId w:val="56"/>
        </w:numPr>
        <w:spacing w:after="0" w:line="276" w:lineRule="auto"/>
        <w:rPr>
          <w:rFonts w:asciiTheme="minorHAnsi" w:hAnsiTheme="minorHAnsi" w:cstheme="minorHAnsi"/>
          <w:bCs/>
          <w:lang w:val="el-GR"/>
        </w:rPr>
      </w:pPr>
      <w:r w:rsidRPr="0066018C">
        <w:rPr>
          <w:rFonts w:asciiTheme="minorHAnsi" w:hAnsiTheme="minorHAnsi" w:cstheme="minorHAnsi"/>
          <w:bCs/>
          <w:lang w:val="el-GR"/>
        </w:rPr>
        <w:t>η υποστήριξη, η αξιοποίηση και η προσβασιμότητα στις συλλογές τεκμηρίων από όλους τους ενδιαφερόμενους χρήστες, με έμφαση σε εκπαιδευτικούς, πολιτιστικούς και ερευνητικούς σκοπούς,</w:t>
      </w:r>
    </w:p>
    <w:p w14:paraId="5AB1DBBE" w14:textId="77777777" w:rsidR="00002A6A" w:rsidRPr="0066018C" w:rsidRDefault="003910D8" w:rsidP="0044045E">
      <w:pPr>
        <w:pStyle w:val="af3"/>
        <w:numPr>
          <w:ilvl w:val="0"/>
          <w:numId w:val="56"/>
        </w:numPr>
        <w:spacing w:after="0" w:line="276" w:lineRule="auto"/>
        <w:rPr>
          <w:rFonts w:asciiTheme="minorHAnsi" w:hAnsiTheme="minorHAnsi" w:cstheme="minorHAnsi"/>
          <w:bCs/>
          <w:lang w:val="el-GR"/>
        </w:rPr>
      </w:pPr>
      <w:r w:rsidRPr="0066018C">
        <w:rPr>
          <w:rFonts w:asciiTheme="minorHAnsi" w:hAnsiTheme="minorHAnsi" w:cstheme="minorHAnsi"/>
          <w:bCs/>
          <w:lang w:val="el-GR"/>
        </w:rPr>
        <w:t xml:space="preserve">η αύξηση της ευαισθητοποίησης και της αξίας του οπτικοακουστικού υλικού, μέσω της ανάδειξης των συλλογών σε ψηφιακό περιβάλλον (τεκμηρίωση, αξιολόγηση αξίας, ζητήματα πνευματικών δικαιωμάτων και πνευματικής ιδιοκτησίας, καινοτόμου τεχνολογίας </w:t>
      </w:r>
      <w:proofErr w:type="spellStart"/>
      <w:r w:rsidRPr="0066018C">
        <w:rPr>
          <w:rFonts w:asciiTheme="minorHAnsi" w:hAnsiTheme="minorHAnsi" w:cstheme="minorHAnsi"/>
          <w:bCs/>
          <w:lang w:val="el-GR"/>
        </w:rPr>
        <w:t>κ.α</w:t>
      </w:r>
      <w:proofErr w:type="spellEnd"/>
      <w:r w:rsidRPr="0066018C">
        <w:rPr>
          <w:rFonts w:asciiTheme="minorHAnsi" w:hAnsiTheme="minorHAnsi" w:cstheme="minorHAnsi"/>
          <w:bCs/>
          <w:lang w:val="el-GR"/>
        </w:rPr>
        <w:t>).</w:t>
      </w:r>
    </w:p>
    <w:p w14:paraId="7447DBB7" w14:textId="77777777" w:rsidR="00002A6A" w:rsidRPr="0066018C" w:rsidRDefault="00002A6A">
      <w:pPr>
        <w:spacing w:line="276" w:lineRule="auto"/>
        <w:rPr>
          <w:rFonts w:asciiTheme="minorHAnsi" w:hAnsiTheme="minorHAnsi" w:cstheme="minorHAnsi"/>
          <w:lang w:val="el-GR"/>
        </w:rPr>
      </w:pPr>
    </w:p>
    <w:p w14:paraId="03C4F791" w14:textId="77777777" w:rsidR="00002A6A" w:rsidRPr="0066018C" w:rsidRDefault="003910D8" w:rsidP="0044045E">
      <w:pPr>
        <w:pStyle w:val="3"/>
        <w:numPr>
          <w:ilvl w:val="0"/>
          <w:numId w:val="17"/>
        </w:numPr>
        <w:rPr>
          <w:rFonts w:asciiTheme="minorHAnsi" w:hAnsiTheme="minorHAnsi" w:cstheme="minorHAnsi"/>
          <w:lang w:val="el-GR"/>
        </w:rPr>
      </w:pPr>
      <w:bookmarkStart w:id="452" w:name="_Toc97194475"/>
      <w:bookmarkStart w:id="453" w:name="_Toc97194347"/>
      <w:bookmarkStart w:id="454" w:name="_Toc97194474"/>
      <w:bookmarkStart w:id="455" w:name="_Toc97194345"/>
      <w:bookmarkStart w:id="456" w:name="_Ref120357616"/>
      <w:bookmarkStart w:id="457" w:name="_Toc97194473"/>
      <w:bookmarkStart w:id="458" w:name="_Toc97194342"/>
      <w:bookmarkStart w:id="459" w:name="_Toc202448174"/>
      <w:bookmarkEnd w:id="452"/>
      <w:bookmarkEnd w:id="453"/>
      <w:bookmarkEnd w:id="454"/>
      <w:bookmarkEnd w:id="455"/>
      <w:r w:rsidRPr="0066018C">
        <w:rPr>
          <w:rFonts w:asciiTheme="minorHAnsi" w:hAnsiTheme="minorHAnsi" w:cstheme="minorHAnsi"/>
          <w:lang w:val="el-GR"/>
        </w:rPr>
        <w:t>Αρχιτεκτονική</w:t>
      </w:r>
      <w:bookmarkEnd w:id="456"/>
      <w:bookmarkEnd w:id="457"/>
      <w:bookmarkEnd w:id="458"/>
      <w:bookmarkEnd w:id="459"/>
    </w:p>
    <w:p w14:paraId="365A215C" w14:textId="77777777" w:rsidR="00002A6A" w:rsidRPr="0066018C" w:rsidRDefault="003910D8">
      <w:pPr>
        <w:rPr>
          <w:rFonts w:asciiTheme="minorHAnsi" w:hAnsiTheme="minorHAnsi" w:cstheme="minorHAnsi"/>
          <w:lang w:val="el-GR"/>
        </w:rPr>
      </w:pPr>
      <w:bookmarkStart w:id="460" w:name="_Toc97195548"/>
      <w:bookmarkStart w:id="461" w:name="_Toc97195379"/>
      <w:bookmarkEnd w:id="460"/>
      <w:bookmarkEnd w:id="461"/>
      <w:r w:rsidRPr="0066018C">
        <w:rPr>
          <w:rFonts w:asciiTheme="minorHAnsi" w:hAnsiTheme="minorHAnsi" w:cstheme="minorHAnsi"/>
        </w:rPr>
        <w:t>To</w:t>
      </w:r>
      <w:r w:rsidRPr="0066018C">
        <w:rPr>
          <w:rFonts w:asciiTheme="minorHAnsi" w:hAnsiTheme="minorHAnsi" w:cstheme="minorHAnsi"/>
          <w:lang w:val="el-GR"/>
        </w:rPr>
        <w:t xml:space="preserve"> ΚΨΣ δημιουργήθηκε με στόχο τη διάσωση, αποκατάσταση και ανάδειξη του οπτικοακουστικού αρχείου της ΕΡΤ. Αναλυτικότερα, το ΚΨΣ, διαθέτει τις παρακάτω δυνατότητες:</w:t>
      </w:r>
    </w:p>
    <w:p w14:paraId="3ABE9C4A" w14:textId="77777777" w:rsidR="00002A6A" w:rsidRPr="0066018C" w:rsidRDefault="003910D8" w:rsidP="0044045E">
      <w:pPr>
        <w:numPr>
          <w:ilvl w:val="0"/>
          <w:numId w:val="55"/>
        </w:numPr>
        <w:spacing w:after="0" w:line="215" w:lineRule="atLeast"/>
        <w:rPr>
          <w:rFonts w:asciiTheme="minorHAnsi" w:hAnsiTheme="minorHAnsi" w:cstheme="minorHAnsi"/>
          <w:color w:val="000000"/>
        </w:rPr>
      </w:pPr>
      <w:r w:rsidRPr="0066018C">
        <w:rPr>
          <w:rFonts w:asciiTheme="minorHAnsi" w:hAnsiTheme="minorHAnsi" w:cstheme="minorHAnsi"/>
          <w:color w:val="000000"/>
          <w:lang w:val="el-GR"/>
        </w:rPr>
        <w:t>Σ</w:t>
      </w:r>
      <w:proofErr w:type="spellStart"/>
      <w:r w:rsidRPr="0066018C">
        <w:rPr>
          <w:rFonts w:asciiTheme="minorHAnsi" w:hAnsiTheme="minorHAnsi" w:cstheme="minorHAnsi"/>
          <w:color w:val="000000"/>
        </w:rPr>
        <w:t>υμ</w:t>
      </w:r>
      <w:proofErr w:type="spellEnd"/>
      <w:r w:rsidRPr="0066018C">
        <w:rPr>
          <w:rFonts w:asciiTheme="minorHAnsi" w:hAnsiTheme="minorHAnsi" w:cstheme="minorHAnsi"/>
          <w:color w:val="000000"/>
        </w:rPr>
        <w:t>βατική α</w:t>
      </w:r>
      <w:proofErr w:type="spellStart"/>
      <w:r w:rsidRPr="0066018C">
        <w:rPr>
          <w:rFonts w:asciiTheme="minorHAnsi" w:hAnsiTheme="minorHAnsi" w:cstheme="minorHAnsi"/>
          <w:color w:val="000000"/>
        </w:rPr>
        <w:t>ρχειοθέτηση</w:t>
      </w:r>
      <w:proofErr w:type="spellEnd"/>
      <w:r w:rsidRPr="0066018C">
        <w:rPr>
          <w:rFonts w:asciiTheme="minorHAnsi" w:hAnsiTheme="minorHAnsi" w:cstheme="minorHAnsi"/>
          <w:color w:val="000000"/>
          <w:lang w:val="el-GR"/>
        </w:rPr>
        <w:t>.</w:t>
      </w:r>
      <w:r w:rsidRPr="0066018C">
        <w:rPr>
          <w:rFonts w:asciiTheme="minorHAnsi" w:hAnsiTheme="minorHAnsi" w:cstheme="minorHAnsi"/>
          <w:color w:val="222222"/>
        </w:rPr>
        <w:t> </w:t>
      </w:r>
    </w:p>
    <w:p w14:paraId="3D7EA2DE" w14:textId="77777777" w:rsidR="00002A6A" w:rsidRPr="0066018C" w:rsidRDefault="003910D8" w:rsidP="0044045E">
      <w:pPr>
        <w:numPr>
          <w:ilvl w:val="0"/>
          <w:numId w:val="55"/>
        </w:numPr>
        <w:spacing w:after="0" w:line="215" w:lineRule="atLeast"/>
        <w:rPr>
          <w:rFonts w:asciiTheme="minorHAnsi" w:hAnsiTheme="minorHAnsi" w:cstheme="minorHAnsi"/>
          <w:color w:val="000000"/>
          <w:lang w:val="el-GR"/>
        </w:rPr>
      </w:pPr>
      <w:r w:rsidRPr="0066018C">
        <w:rPr>
          <w:rFonts w:asciiTheme="minorHAnsi" w:hAnsiTheme="minorHAnsi" w:cstheme="minorHAnsi"/>
          <w:color w:val="000000"/>
          <w:lang w:val="el-GR"/>
        </w:rPr>
        <w:t>Αποκατάσταση του πρωτότυπου αρχειακού υλικού.</w:t>
      </w:r>
    </w:p>
    <w:p w14:paraId="3E3AEC46" w14:textId="77777777" w:rsidR="00002A6A" w:rsidRPr="0066018C" w:rsidRDefault="003910D8" w:rsidP="0044045E">
      <w:pPr>
        <w:numPr>
          <w:ilvl w:val="0"/>
          <w:numId w:val="55"/>
        </w:numPr>
        <w:spacing w:after="0" w:line="215" w:lineRule="atLeast"/>
        <w:rPr>
          <w:rFonts w:asciiTheme="minorHAnsi" w:hAnsiTheme="minorHAnsi" w:cstheme="minorHAnsi"/>
          <w:color w:val="222222"/>
        </w:rPr>
      </w:pPr>
      <w:r w:rsidRPr="0066018C">
        <w:rPr>
          <w:rFonts w:asciiTheme="minorHAnsi" w:hAnsiTheme="minorHAnsi" w:cstheme="minorHAnsi"/>
          <w:color w:val="000000"/>
          <w:lang w:val="el-GR"/>
        </w:rPr>
        <w:t>Ψ</w:t>
      </w:r>
      <w:proofErr w:type="spellStart"/>
      <w:r w:rsidRPr="0066018C">
        <w:rPr>
          <w:rFonts w:asciiTheme="minorHAnsi" w:hAnsiTheme="minorHAnsi" w:cstheme="minorHAnsi"/>
          <w:color w:val="000000"/>
        </w:rPr>
        <w:t>ηφιο</w:t>
      </w:r>
      <w:proofErr w:type="spellEnd"/>
      <w:r w:rsidRPr="0066018C">
        <w:rPr>
          <w:rFonts w:asciiTheme="minorHAnsi" w:hAnsiTheme="minorHAnsi" w:cstheme="minorHAnsi"/>
          <w:color w:val="000000"/>
        </w:rPr>
        <w:t>ποίηση</w:t>
      </w:r>
      <w:r w:rsidRPr="0066018C">
        <w:rPr>
          <w:rFonts w:asciiTheme="minorHAnsi" w:hAnsiTheme="minorHAnsi" w:cstheme="minorHAnsi"/>
          <w:color w:val="000000"/>
          <w:lang w:val="el-GR"/>
        </w:rPr>
        <w:t>.</w:t>
      </w:r>
    </w:p>
    <w:p w14:paraId="75871A29" w14:textId="77777777" w:rsidR="00002A6A" w:rsidRPr="0066018C" w:rsidRDefault="003910D8" w:rsidP="0044045E">
      <w:pPr>
        <w:numPr>
          <w:ilvl w:val="0"/>
          <w:numId w:val="55"/>
        </w:numPr>
        <w:spacing w:after="0" w:line="215" w:lineRule="atLeast"/>
        <w:rPr>
          <w:rFonts w:asciiTheme="minorHAnsi" w:hAnsiTheme="minorHAnsi" w:cstheme="minorHAnsi"/>
          <w:color w:val="222222"/>
        </w:rPr>
      </w:pPr>
      <w:r w:rsidRPr="0066018C">
        <w:rPr>
          <w:rFonts w:asciiTheme="minorHAnsi" w:hAnsiTheme="minorHAnsi" w:cstheme="minorHAnsi"/>
          <w:color w:val="000000"/>
          <w:lang w:val="el-GR"/>
        </w:rPr>
        <w:t>Τ</w:t>
      </w:r>
      <w:proofErr w:type="spellStart"/>
      <w:r w:rsidRPr="0066018C">
        <w:rPr>
          <w:rFonts w:asciiTheme="minorHAnsi" w:hAnsiTheme="minorHAnsi" w:cstheme="minorHAnsi"/>
          <w:color w:val="000000"/>
        </w:rPr>
        <w:t>εκμηρίωση</w:t>
      </w:r>
      <w:proofErr w:type="spellEnd"/>
      <w:r w:rsidRPr="0066018C">
        <w:rPr>
          <w:rFonts w:asciiTheme="minorHAnsi" w:hAnsiTheme="minorHAnsi" w:cstheme="minorHAnsi"/>
          <w:color w:val="000000"/>
        </w:rPr>
        <w:t> </w:t>
      </w:r>
      <w:r w:rsidRPr="0066018C">
        <w:rPr>
          <w:rFonts w:asciiTheme="minorHAnsi" w:hAnsiTheme="minorHAnsi" w:cstheme="minorHAnsi"/>
          <w:color w:val="000000"/>
          <w:lang w:val="el-GR"/>
        </w:rPr>
        <w:t xml:space="preserve">– εισαγωγή </w:t>
      </w:r>
      <w:proofErr w:type="spellStart"/>
      <w:r w:rsidRPr="0066018C">
        <w:rPr>
          <w:rFonts w:asciiTheme="minorHAnsi" w:hAnsiTheme="minorHAnsi" w:cstheme="minorHAnsi"/>
          <w:color w:val="000000"/>
          <w:lang w:val="el-GR"/>
        </w:rPr>
        <w:t>μεταδεδομένων</w:t>
      </w:r>
      <w:proofErr w:type="spellEnd"/>
      <w:r w:rsidRPr="0066018C">
        <w:rPr>
          <w:rFonts w:asciiTheme="minorHAnsi" w:hAnsiTheme="minorHAnsi" w:cstheme="minorHAnsi"/>
          <w:color w:val="000000"/>
          <w:lang w:val="el-GR"/>
        </w:rPr>
        <w:t>.</w:t>
      </w:r>
    </w:p>
    <w:p w14:paraId="5B0383D7" w14:textId="77777777" w:rsidR="00002A6A" w:rsidRPr="0066018C" w:rsidRDefault="003910D8" w:rsidP="0044045E">
      <w:pPr>
        <w:numPr>
          <w:ilvl w:val="0"/>
          <w:numId w:val="55"/>
        </w:numPr>
        <w:spacing w:after="0" w:line="215" w:lineRule="atLeast"/>
        <w:rPr>
          <w:rFonts w:asciiTheme="minorHAnsi" w:hAnsiTheme="minorHAnsi" w:cstheme="minorHAnsi"/>
          <w:color w:val="222222"/>
        </w:rPr>
      </w:pPr>
      <w:r w:rsidRPr="0066018C">
        <w:rPr>
          <w:rFonts w:asciiTheme="minorHAnsi" w:hAnsiTheme="minorHAnsi" w:cstheme="minorHAnsi"/>
          <w:color w:val="000000"/>
          <w:lang w:val="el-GR"/>
        </w:rPr>
        <w:t>Η</w:t>
      </w:r>
      <w:proofErr w:type="spellStart"/>
      <w:r w:rsidRPr="0066018C">
        <w:rPr>
          <w:rFonts w:asciiTheme="minorHAnsi" w:hAnsiTheme="minorHAnsi" w:cstheme="minorHAnsi"/>
          <w:color w:val="000000"/>
        </w:rPr>
        <w:t>λεκτρονική</w:t>
      </w:r>
      <w:proofErr w:type="spellEnd"/>
      <w:r w:rsidRPr="0066018C">
        <w:rPr>
          <w:rFonts w:asciiTheme="minorHAnsi" w:hAnsiTheme="minorHAnsi" w:cstheme="minorHAnsi"/>
          <w:color w:val="000000"/>
        </w:rPr>
        <w:t xml:space="preserve"> α</w:t>
      </w:r>
      <w:proofErr w:type="spellStart"/>
      <w:r w:rsidRPr="0066018C">
        <w:rPr>
          <w:rFonts w:asciiTheme="minorHAnsi" w:hAnsiTheme="minorHAnsi" w:cstheme="minorHAnsi"/>
          <w:color w:val="000000"/>
        </w:rPr>
        <w:t>ρχειοθέτηση</w:t>
      </w:r>
      <w:proofErr w:type="spellEnd"/>
      <w:r w:rsidRPr="0066018C">
        <w:rPr>
          <w:rFonts w:asciiTheme="minorHAnsi" w:hAnsiTheme="minorHAnsi" w:cstheme="minorHAnsi"/>
          <w:color w:val="222222"/>
          <w:lang w:val="el-GR"/>
        </w:rPr>
        <w:t>.</w:t>
      </w:r>
    </w:p>
    <w:p w14:paraId="30E5AD24" w14:textId="77777777" w:rsidR="00002A6A" w:rsidRPr="0066018C" w:rsidRDefault="003910D8" w:rsidP="0044045E">
      <w:pPr>
        <w:numPr>
          <w:ilvl w:val="0"/>
          <w:numId w:val="55"/>
        </w:numPr>
        <w:spacing w:after="0" w:line="215" w:lineRule="atLeast"/>
        <w:rPr>
          <w:rFonts w:asciiTheme="minorHAnsi" w:hAnsiTheme="minorHAnsi" w:cstheme="minorHAnsi"/>
        </w:rPr>
      </w:pPr>
      <w:r w:rsidRPr="0066018C">
        <w:rPr>
          <w:rFonts w:asciiTheme="minorHAnsi" w:hAnsiTheme="minorHAnsi" w:cstheme="minorHAnsi"/>
          <w:color w:val="000000"/>
          <w:lang w:val="el-GR"/>
        </w:rPr>
        <w:t>Π</w:t>
      </w:r>
      <w:proofErr w:type="spellStart"/>
      <w:r w:rsidRPr="0066018C">
        <w:rPr>
          <w:rFonts w:asciiTheme="minorHAnsi" w:hAnsiTheme="minorHAnsi" w:cstheme="minorHAnsi"/>
          <w:color w:val="000000"/>
        </w:rPr>
        <w:t>οιοτικό</w:t>
      </w:r>
      <w:proofErr w:type="spellEnd"/>
      <w:r w:rsidRPr="0066018C">
        <w:rPr>
          <w:rFonts w:asciiTheme="minorHAnsi" w:hAnsiTheme="minorHAnsi" w:cstheme="minorHAnsi"/>
          <w:color w:val="000000"/>
          <w:lang w:val="el-GR"/>
        </w:rPr>
        <w:t xml:space="preserve">ς </w:t>
      </w:r>
      <w:proofErr w:type="spellStart"/>
      <w:r w:rsidRPr="0066018C">
        <w:rPr>
          <w:rFonts w:asciiTheme="minorHAnsi" w:hAnsiTheme="minorHAnsi" w:cstheme="minorHAnsi"/>
          <w:color w:val="000000"/>
        </w:rPr>
        <w:t>έλεγχο</w:t>
      </w:r>
      <w:r w:rsidRPr="0066018C">
        <w:rPr>
          <w:rFonts w:asciiTheme="minorHAnsi" w:hAnsiTheme="minorHAnsi" w:cstheme="minorHAnsi"/>
          <w:color w:val="222222"/>
        </w:rPr>
        <w:t>ς</w:t>
      </w:r>
      <w:proofErr w:type="spellEnd"/>
      <w:r w:rsidRPr="0066018C">
        <w:rPr>
          <w:rFonts w:asciiTheme="minorHAnsi" w:hAnsiTheme="minorHAnsi" w:cstheme="minorHAnsi"/>
          <w:color w:val="222222"/>
          <w:lang w:val="el-GR"/>
        </w:rPr>
        <w:t>.</w:t>
      </w:r>
    </w:p>
    <w:p w14:paraId="76301657" w14:textId="77777777" w:rsidR="00002A6A" w:rsidRPr="0066018C" w:rsidRDefault="00002A6A">
      <w:pPr>
        <w:rPr>
          <w:rFonts w:asciiTheme="minorHAnsi" w:hAnsiTheme="minorHAnsi" w:cstheme="minorHAnsi"/>
          <w:lang w:val="el-GR"/>
        </w:rPr>
      </w:pPr>
    </w:p>
    <w:p w14:paraId="2DD606C3"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Στο ΚΨΣ φιλοξενούνται τα παρακάτω συστήματα.</w:t>
      </w:r>
    </w:p>
    <w:p w14:paraId="06CE23C3" w14:textId="77777777" w:rsidR="00002A6A" w:rsidRPr="0066018C" w:rsidRDefault="003910D8" w:rsidP="0044045E">
      <w:pPr>
        <w:numPr>
          <w:ilvl w:val="0"/>
          <w:numId w:val="150"/>
        </w:numPr>
        <w:spacing w:after="0"/>
        <w:rPr>
          <w:rFonts w:asciiTheme="minorHAnsi" w:hAnsiTheme="minorHAnsi" w:cstheme="minorHAnsi"/>
          <w:lang w:val="el-GR"/>
        </w:rPr>
      </w:pPr>
      <w:r w:rsidRPr="0066018C">
        <w:rPr>
          <w:rFonts w:asciiTheme="minorHAnsi" w:hAnsiTheme="minorHAnsi" w:cstheme="minorHAnsi"/>
          <w:lang w:val="el-GR"/>
        </w:rPr>
        <w:t>Κεντρικό σύστημα διαχείρισης οπτικοακουστικού υλικού</w:t>
      </w:r>
    </w:p>
    <w:p w14:paraId="2D3E96CE" w14:textId="77777777" w:rsidR="00002A6A" w:rsidRPr="0066018C" w:rsidRDefault="003910D8" w:rsidP="0044045E">
      <w:pPr>
        <w:numPr>
          <w:ilvl w:val="0"/>
          <w:numId w:val="151"/>
        </w:numPr>
        <w:spacing w:after="0"/>
        <w:rPr>
          <w:rFonts w:asciiTheme="minorHAnsi" w:hAnsiTheme="minorHAnsi" w:cstheme="minorHAnsi"/>
          <w:lang w:val="el-GR"/>
        </w:rPr>
      </w:pPr>
      <w:r w:rsidRPr="0066018C">
        <w:rPr>
          <w:rFonts w:asciiTheme="minorHAnsi" w:hAnsiTheme="minorHAnsi" w:cstheme="minorHAnsi"/>
          <w:lang w:val="el-GR"/>
        </w:rPr>
        <w:t>Αποθηκευτικός χώρος βάσης / μεταγραφών χαμηλής ανάλυσης</w:t>
      </w:r>
    </w:p>
    <w:p w14:paraId="552C21B2" w14:textId="77777777" w:rsidR="00002A6A" w:rsidRPr="0066018C" w:rsidRDefault="003910D8" w:rsidP="0044045E">
      <w:pPr>
        <w:numPr>
          <w:ilvl w:val="0"/>
          <w:numId w:val="152"/>
        </w:numPr>
        <w:spacing w:after="0"/>
        <w:rPr>
          <w:rFonts w:asciiTheme="minorHAnsi" w:hAnsiTheme="minorHAnsi" w:cstheme="minorHAnsi"/>
          <w:lang w:val="el-GR"/>
        </w:rPr>
      </w:pPr>
      <w:r w:rsidRPr="0066018C">
        <w:rPr>
          <w:rFonts w:asciiTheme="minorHAnsi" w:hAnsiTheme="minorHAnsi" w:cstheme="minorHAnsi"/>
          <w:lang w:val="el-GR"/>
        </w:rPr>
        <w:t xml:space="preserve">Ρομποτική Βιβλιοθήκη </w:t>
      </w:r>
      <w:r w:rsidRPr="0066018C">
        <w:rPr>
          <w:rFonts w:asciiTheme="minorHAnsi" w:hAnsiTheme="minorHAnsi" w:cstheme="minorHAnsi"/>
        </w:rPr>
        <w:t>LTO</w:t>
      </w:r>
      <w:r w:rsidRPr="0066018C">
        <w:rPr>
          <w:rFonts w:asciiTheme="minorHAnsi" w:hAnsiTheme="minorHAnsi" w:cstheme="minorHAnsi"/>
          <w:lang w:val="el-GR"/>
        </w:rPr>
        <w:t xml:space="preserve"> αποθήκευσης υψηλής ανάλυσης</w:t>
      </w:r>
    </w:p>
    <w:p w14:paraId="191580BC" w14:textId="77777777" w:rsidR="00002A6A" w:rsidRPr="0066018C" w:rsidRDefault="003910D8" w:rsidP="0044045E">
      <w:pPr>
        <w:numPr>
          <w:ilvl w:val="0"/>
          <w:numId w:val="153"/>
        </w:numPr>
        <w:spacing w:after="0"/>
        <w:rPr>
          <w:rFonts w:asciiTheme="minorHAnsi" w:hAnsiTheme="minorHAnsi" w:cstheme="minorHAnsi"/>
        </w:rPr>
      </w:pPr>
      <w:r w:rsidRPr="0066018C">
        <w:rPr>
          <w:rFonts w:asciiTheme="minorHAnsi" w:hAnsiTheme="minorHAnsi" w:cstheme="minorHAnsi"/>
        </w:rPr>
        <w:t xml:space="preserve">Video </w:t>
      </w:r>
      <w:proofErr w:type="spellStart"/>
      <w:r w:rsidRPr="0066018C">
        <w:rPr>
          <w:rFonts w:asciiTheme="minorHAnsi" w:hAnsiTheme="minorHAnsi" w:cstheme="minorHAnsi"/>
        </w:rPr>
        <w:t>Μετ</w:t>
      </w:r>
      <w:proofErr w:type="spellEnd"/>
      <w:r w:rsidRPr="0066018C">
        <w:rPr>
          <w:rFonts w:asciiTheme="minorHAnsi" w:hAnsiTheme="minorHAnsi" w:cstheme="minorHAnsi"/>
        </w:rPr>
        <w:t>αγραφών.</w:t>
      </w:r>
    </w:p>
    <w:p w14:paraId="68F86251" w14:textId="77777777" w:rsidR="00002A6A" w:rsidRPr="0066018C" w:rsidRDefault="003910D8" w:rsidP="0044045E">
      <w:pPr>
        <w:numPr>
          <w:ilvl w:val="0"/>
          <w:numId w:val="154"/>
        </w:numPr>
        <w:spacing w:after="0"/>
        <w:rPr>
          <w:rFonts w:asciiTheme="minorHAnsi" w:hAnsiTheme="minorHAnsi" w:cstheme="minorHAnsi"/>
        </w:rPr>
      </w:pPr>
      <w:r w:rsidRPr="0066018C">
        <w:rPr>
          <w:rFonts w:asciiTheme="minorHAnsi" w:hAnsiTheme="minorHAnsi" w:cstheme="minorHAnsi"/>
        </w:rPr>
        <w:t>Video Server.</w:t>
      </w:r>
    </w:p>
    <w:p w14:paraId="1BE0BC35" w14:textId="77777777" w:rsidR="00002A6A" w:rsidRPr="0066018C" w:rsidRDefault="003910D8" w:rsidP="0044045E">
      <w:pPr>
        <w:numPr>
          <w:ilvl w:val="0"/>
          <w:numId w:val="155"/>
        </w:numPr>
        <w:spacing w:after="0"/>
        <w:rPr>
          <w:rFonts w:asciiTheme="minorHAnsi" w:hAnsiTheme="minorHAnsi" w:cstheme="minorHAnsi"/>
        </w:rPr>
      </w:pPr>
      <w:r w:rsidRPr="0066018C">
        <w:rPr>
          <w:rFonts w:asciiTheme="minorHAnsi" w:hAnsiTheme="minorHAnsi" w:cstheme="minorHAnsi"/>
        </w:rPr>
        <w:t xml:space="preserve">Cache </w:t>
      </w:r>
      <w:proofErr w:type="spellStart"/>
      <w:r w:rsidRPr="0066018C">
        <w:rPr>
          <w:rFonts w:asciiTheme="minorHAnsi" w:hAnsiTheme="minorHAnsi" w:cstheme="minorHAnsi"/>
        </w:rPr>
        <w:t>Ρομ</w:t>
      </w:r>
      <w:proofErr w:type="spellEnd"/>
      <w:r w:rsidRPr="0066018C">
        <w:rPr>
          <w:rFonts w:asciiTheme="minorHAnsi" w:hAnsiTheme="minorHAnsi" w:cstheme="minorHAnsi"/>
        </w:rPr>
        <w:t xml:space="preserve">ποτικής </w:t>
      </w:r>
      <w:proofErr w:type="spellStart"/>
      <w:r w:rsidRPr="0066018C">
        <w:rPr>
          <w:rFonts w:asciiTheme="minorHAnsi" w:hAnsiTheme="minorHAnsi" w:cstheme="minorHAnsi"/>
        </w:rPr>
        <w:t>Βι</w:t>
      </w:r>
      <w:proofErr w:type="spellEnd"/>
      <w:r w:rsidRPr="0066018C">
        <w:rPr>
          <w:rFonts w:asciiTheme="minorHAnsi" w:hAnsiTheme="minorHAnsi" w:cstheme="minorHAnsi"/>
        </w:rPr>
        <w:t>βλιοθήκης HSM- File Management.</w:t>
      </w:r>
    </w:p>
    <w:p w14:paraId="17A0FD9F" w14:textId="77777777" w:rsidR="00002A6A" w:rsidRPr="0066018C" w:rsidRDefault="003910D8" w:rsidP="0044045E">
      <w:pPr>
        <w:numPr>
          <w:ilvl w:val="0"/>
          <w:numId w:val="156"/>
        </w:numPr>
        <w:spacing w:after="0"/>
        <w:rPr>
          <w:rFonts w:asciiTheme="minorHAnsi" w:hAnsiTheme="minorHAnsi" w:cstheme="minorHAnsi"/>
          <w:lang w:val="el-GR"/>
        </w:rPr>
      </w:pPr>
      <w:r w:rsidRPr="0066018C">
        <w:rPr>
          <w:rFonts w:asciiTheme="minorHAnsi" w:hAnsiTheme="minorHAnsi" w:cstheme="minorHAnsi"/>
          <w:lang w:val="el-GR"/>
        </w:rPr>
        <w:t xml:space="preserve">Μονάδες ψηφιακής αποκατάστασης - διάσωσης </w:t>
      </w:r>
      <w:r w:rsidRPr="0066018C">
        <w:rPr>
          <w:rFonts w:asciiTheme="minorHAnsi" w:hAnsiTheme="minorHAnsi" w:cstheme="minorHAnsi"/>
        </w:rPr>
        <w:t>Film</w:t>
      </w:r>
      <w:r w:rsidRPr="0066018C">
        <w:rPr>
          <w:rFonts w:asciiTheme="minorHAnsi" w:hAnsiTheme="minorHAnsi" w:cstheme="minorHAnsi"/>
          <w:lang w:val="el-GR"/>
        </w:rPr>
        <w:t xml:space="preserve"> - </w:t>
      </w:r>
      <w:r w:rsidRPr="0066018C">
        <w:rPr>
          <w:rFonts w:asciiTheme="minorHAnsi" w:hAnsiTheme="minorHAnsi" w:cstheme="minorHAnsi"/>
        </w:rPr>
        <w:t>Video</w:t>
      </w:r>
      <w:r w:rsidRPr="0066018C">
        <w:rPr>
          <w:rFonts w:asciiTheme="minorHAnsi" w:hAnsiTheme="minorHAnsi" w:cstheme="minorHAnsi"/>
          <w:lang w:val="el-GR"/>
        </w:rPr>
        <w:t>.</w:t>
      </w:r>
    </w:p>
    <w:p w14:paraId="162E715D" w14:textId="77777777" w:rsidR="00002A6A" w:rsidRPr="0066018C" w:rsidRDefault="003910D8" w:rsidP="0044045E">
      <w:pPr>
        <w:numPr>
          <w:ilvl w:val="0"/>
          <w:numId w:val="157"/>
        </w:numPr>
        <w:spacing w:after="0"/>
        <w:rPr>
          <w:rFonts w:asciiTheme="minorHAnsi" w:hAnsiTheme="minorHAnsi" w:cstheme="minorHAnsi"/>
          <w:lang w:val="el-GR"/>
        </w:rPr>
      </w:pPr>
      <w:r w:rsidRPr="0066018C">
        <w:rPr>
          <w:rFonts w:asciiTheme="minorHAnsi" w:hAnsiTheme="minorHAnsi" w:cstheme="minorHAnsi"/>
        </w:rPr>
        <w:t>Video</w:t>
      </w:r>
      <w:r w:rsidRPr="0066018C">
        <w:rPr>
          <w:rFonts w:asciiTheme="minorHAnsi" w:hAnsiTheme="minorHAnsi" w:cstheme="minorHAnsi"/>
          <w:lang w:val="el-GR"/>
        </w:rPr>
        <w:t xml:space="preserve"> </w:t>
      </w:r>
      <w:r w:rsidRPr="0066018C">
        <w:rPr>
          <w:rFonts w:asciiTheme="minorHAnsi" w:hAnsiTheme="minorHAnsi" w:cstheme="minorHAnsi"/>
        </w:rPr>
        <w:t>Routers</w:t>
      </w:r>
      <w:r w:rsidRPr="0066018C">
        <w:rPr>
          <w:rFonts w:asciiTheme="minorHAnsi" w:hAnsiTheme="minorHAnsi" w:cstheme="minorHAnsi"/>
          <w:lang w:val="el-GR"/>
        </w:rPr>
        <w:t xml:space="preserve"> ψηφιακού και αναλογικού σήματος </w:t>
      </w:r>
      <w:r w:rsidRPr="0066018C">
        <w:rPr>
          <w:rFonts w:asciiTheme="minorHAnsi" w:hAnsiTheme="minorHAnsi" w:cstheme="minorHAnsi"/>
        </w:rPr>
        <w:t>video</w:t>
      </w:r>
      <w:r w:rsidRPr="0066018C">
        <w:rPr>
          <w:rFonts w:asciiTheme="minorHAnsi" w:hAnsiTheme="minorHAnsi" w:cstheme="minorHAnsi"/>
          <w:lang w:val="el-GR"/>
        </w:rPr>
        <w:t>.</w:t>
      </w:r>
    </w:p>
    <w:p w14:paraId="0EBFC3E5" w14:textId="77777777" w:rsidR="00002A6A" w:rsidRPr="0066018C" w:rsidRDefault="003910D8" w:rsidP="0044045E">
      <w:pPr>
        <w:numPr>
          <w:ilvl w:val="0"/>
          <w:numId w:val="158"/>
        </w:numPr>
        <w:spacing w:after="0"/>
        <w:rPr>
          <w:rFonts w:asciiTheme="minorHAnsi" w:hAnsiTheme="minorHAnsi" w:cstheme="minorHAnsi"/>
          <w:lang w:val="el-GR"/>
        </w:rPr>
      </w:pPr>
      <w:r w:rsidRPr="0066018C">
        <w:rPr>
          <w:rFonts w:asciiTheme="minorHAnsi" w:hAnsiTheme="minorHAnsi" w:cstheme="minorHAnsi"/>
          <w:lang w:val="el-GR"/>
        </w:rPr>
        <w:t>Συστοιχίες εξυπηρετητών (</w:t>
      </w:r>
      <w:r w:rsidRPr="0066018C">
        <w:rPr>
          <w:rFonts w:asciiTheme="minorHAnsi" w:hAnsiTheme="minorHAnsi" w:cstheme="minorHAnsi"/>
        </w:rPr>
        <w:t>BladeSystem</w:t>
      </w:r>
      <w:r w:rsidRPr="0066018C">
        <w:rPr>
          <w:rFonts w:asciiTheme="minorHAnsi" w:hAnsiTheme="minorHAnsi" w:cstheme="minorHAnsi"/>
          <w:lang w:val="el-GR"/>
        </w:rPr>
        <w:t xml:space="preserve">και </w:t>
      </w:r>
      <w:r w:rsidRPr="0066018C">
        <w:rPr>
          <w:rFonts w:asciiTheme="minorHAnsi" w:hAnsiTheme="minorHAnsi" w:cstheme="minorHAnsi"/>
        </w:rPr>
        <w:t>autonomous</w:t>
      </w:r>
      <w:r w:rsidRPr="0066018C">
        <w:rPr>
          <w:rFonts w:asciiTheme="minorHAnsi" w:hAnsiTheme="minorHAnsi" w:cstheme="minorHAnsi"/>
          <w:lang w:val="el-GR"/>
        </w:rPr>
        <w:t xml:space="preserve"> </w:t>
      </w:r>
      <w:r w:rsidRPr="0066018C">
        <w:rPr>
          <w:rFonts w:asciiTheme="minorHAnsi" w:hAnsiTheme="minorHAnsi" w:cstheme="minorHAnsi"/>
        </w:rPr>
        <w:t>server</w:t>
      </w:r>
      <w:r w:rsidRPr="0066018C">
        <w:rPr>
          <w:rFonts w:asciiTheme="minorHAnsi" w:hAnsiTheme="minorHAnsi" w:cstheme="minorHAnsi"/>
          <w:lang w:val="el-GR"/>
        </w:rPr>
        <w:t>) για υποστήριξη υπηρεσιών του συστήματος διαχείρισης οπτικοακουστικού υλικού.</w:t>
      </w:r>
    </w:p>
    <w:p w14:paraId="6DCAEA20" w14:textId="77777777" w:rsidR="00002A6A" w:rsidRPr="0066018C" w:rsidRDefault="003910D8" w:rsidP="0044045E">
      <w:pPr>
        <w:numPr>
          <w:ilvl w:val="0"/>
          <w:numId w:val="159"/>
        </w:numPr>
        <w:spacing w:after="0"/>
        <w:rPr>
          <w:rFonts w:asciiTheme="minorHAnsi" w:hAnsiTheme="minorHAnsi" w:cstheme="minorHAnsi"/>
          <w:lang w:val="el-GR"/>
        </w:rPr>
      </w:pPr>
      <w:r w:rsidRPr="0066018C">
        <w:rPr>
          <w:rFonts w:asciiTheme="minorHAnsi" w:hAnsiTheme="minorHAnsi" w:cstheme="minorHAnsi"/>
          <w:lang w:val="el-GR"/>
        </w:rPr>
        <w:t>Απαραίτητος ενεργός εξοπλισμός δικτύου (χαλκός και οπτικές ίνες) για την διασύνδεση των παραπάνω συστημάτων.</w:t>
      </w:r>
    </w:p>
    <w:p w14:paraId="1C84C7D6" w14:textId="77777777" w:rsidR="00002A6A" w:rsidRPr="0066018C" w:rsidRDefault="003910D8" w:rsidP="0044045E">
      <w:pPr>
        <w:numPr>
          <w:ilvl w:val="0"/>
          <w:numId w:val="160"/>
        </w:numPr>
        <w:spacing w:after="0"/>
        <w:rPr>
          <w:rFonts w:asciiTheme="minorHAnsi" w:hAnsiTheme="minorHAnsi" w:cstheme="minorHAnsi"/>
          <w:lang w:val="el-GR"/>
        </w:rPr>
      </w:pPr>
      <w:r w:rsidRPr="0066018C">
        <w:rPr>
          <w:rFonts w:asciiTheme="minorHAnsi" w:hAnsiTheme="minorHAnsi" w:cstheme="minorHAnsi"/>
          <w:lang w:val="el-GR"/>
        </w:rPr>
        <w:t>Σύστημα αδιάλειπτης παροχής τάσης για την υποστήριξη των παραπάνω συστημάτων.</w:t>
      </w:r>
    </w:p>
    <w:p w14:paraId="2CF31A1C" w14:textId="77777777" w:rsidR="00002A6A" w:rsidRPr="0066018C" w:rsidRDefault="003910D8" w:rsidP="0044045E">
      <w:pPr>
        <w:numPr>
          <w:ilvl w:val="0"/>
          <w:numId w:val="161"/>
        </w:numPr>
        <w:spacing w:after="0"/>
        <w:rPr>
          <w:rFonts w:asciiTheme="minorHAnsi" w:hAnsiTheme="minorHAnsi" w:cstheme="minorHAnsi"/>
          <w:lang w:val="el-GR"/>
        </w:rPr>
      </w:pPr>
      <w:r w:rsidRPr="0066018C">
        <w:rPr>
          <w:rFonts w:asciiTheme="minorHAnsi" w:hAnsiTheme="minorHAnsi" w:cstheme="minorHAnsi"/>
          <w:lang w:val="el-GR"/>
        </w:rPr>
        <w:t>Σύστημα ασφαλείας πρόσβασης στον χώρο</w:t>
      </w:r>
    </w:p>
    <w:p w14:paraId="053D74F3" w14:textId="77777777" w:rsidR="00002A6A" w:rsidRPr="0066018C" w:rsidRDefault="00002A6A">
      <w:pPr>
        <w:spacing w:after="0"/>
        <w:rPr>
          <w:rFonts w:asciiTheme="minorHAnsi" w:eastAsia="Arial Unicode MS" w:hAnsiTheme="minorHAnsi" w:cstheme="minorHAnsi"/>
          <w:lang w:val="el-GR"/>
        </w:rPr>
      </w:pPr>
    </w:p>
    <w:p w14:paraId="21BC3A6A" w14:textId="77777777" w:rsidR="00002A6A" w:rsidRPr="0066018C" w:rsidRDefault="003910D8">
      <w:pPr>
        <w:spacing w:after="0"/>
        <w:rPr>
          <w:rFonts w:asciiTheme="minorHAnsi" w:hAnsiTheme="minorHAnsi" w:cstheme="minorHAnsi"/>
          <w:lang w:val="el-GR"/>
        </w:rPr>
      </w:pPr>
      <w:r w:rsidRPr="0066018C">
        <w:rPr>
          <w:rFonts w:asciiTheme="minorHAnsi" w:eastAsia="Arial Unicode MS" w:hAnsiTheme="minorHAnsi" w:cstheme="minorHAnsi"/>
          <w:lang w:val="el-GR"/>
        </w:rPr>
        <w:t xml:space="preserve">Πρόκειται για ένα εξειδικευμένο σύστημα, σε οπτικοακουστικά μέσα και αρχεία, </w:t>
      </w:r>
      <w:r w:rsidRPr="0066018C">
        <w:rPr>
          <w:rFonts w:asciiTheme="minorHAnsi" w:eastAsia="MS Mincho" w:hAnsiTheme="minorHAnsi" w:cstheme="minorHAnsi"/>
          <w:color w:val="222222"/>
          <w:lang w:val="el-GR"/>
        </w:rPr>
        <w:t>προσφέροντας μια ολοκληρωμένη λύση (</w:t>
      </w:r>
      <w:r w:rsidRPr="0066018C">
        <w:rPr>
          <w:rFonts w:asciiTheme="minorHAnsi" w:eastAsia="MS Mincho" w:hAnsiTheme="minorHAnsi" w:cstheme="minorHAnsi"/>
          <w:color w:val="222222"/>
        </w:rPr>
        <w:t>one</w:t>
      </w:r>
      <w:r w:rsidRPr="0066018C">
        <w:rPr>
          <w:rFonts w:asciiTheme="minorHAnsi" w:eastAsia="MS Mincho" w:hAnsiTheme="minorHAnsi" w:cstheme="minorHAnsi"/>
          <w:color w:val="222222"/>
          <w:lang w:val="el-GR"/>
        </w:rPr>
        <w:t xml:space="preserve"> </w:t>
      </w:r>
      <w:r w:rsidRPr="0066018C">
        <w:rPr>
          <w:rFonts w:asciiTheme="minorHAnsi" w:eastAsia="MS Mincho" w:hAnsiTheme="minorHAnsi" w:cstheme="minorHAnsi"/>
          <w:color w:val="222222"/>
        </w:rPr>
        <w:t>solution</w:t>
      </w:r>
      <w:r w:rsidRPr="0066018C">
        <w:rPr>
          <w:rFonts w:asciiTheme="minorHAnsi" w:eastAsia="MS Mincho" w:hAnsiTheme="minorHAnsi" w:cstheme="minorHAnsi"/>
          <w:color w:val="222222"/>
          <w:lang w:val="el-GR"/>
        </w:rPr>
        <w:t xml:space="preserve">) για ολόκληρή διαχείριση σε όλα τα επίπεδα ραδιοτηλεοπτικών οργανισμών και αρχείων. Το ΚΨΣ ακολουθεί τα διεθνή πρότυπα συμβατά με τα μεγαλύτερα Ευρωπαϊκά κέντρα αλλά και τα αρχεία σε όλο τον κόσμο. </w:t>
      </w:r>
      <w:r w:rsidRPr="0066018C">
        <w:rPr>
          <w:rFonts w:asciiTheme="minorHAnsi" w:hAnsiTheme="minorHAnsi" w:cstheme="minorHAnsi"/>
          <w:lang w:val="el-GR"/>
        </w:rPr>
        <w:t xml:space="preserve">Ο κορμός της προτεινόμενης δράσης αποτυπώνεται στα παρακάτω διαγράμματα. Οι εργασίες ακολουθούν μια τυπική ροή σύμφωνα με τα διεθνή πρότυπα: </w:t>
      </w:r>
    </w:p>
    <w:p w14:paraId="4D19A775" w14:textId="77777777" w:rsidR="00002A6A" w:rsidRPr="0066018C" w:rsidRDefault="003910D8">
      <w:pPr>
        <w:spacing w:after="0"/>
        <w:rPr>
          <w:rFonts w:asciiTheme="minorHAnsi" w:hAnsiTheme="minorHAnsi" w:cstheme="minorHAnsi"/>
          <w:lang w:val="el-GR"/>
        </w:rPr>
      </w:pPr>
      <w:r w:rsidRPr="0066018C">
        <w:rPr>
          <w:noProof/>
        </w:rPr>
        <w:lastRenderedPageBreak/>
        <w:drawing>
          <wp:inline distT="0" distB="0" distL="0" distR="0" wp14:anchorId="627BAA09" wp14:editId="3D36FFD3">
            <wp:extent cx="5349875" cy="3216275"/>
            <wp:effectExtent l="0" t="0" r="0" b="0"/>
            <wp:docPr id="6" name="0 - Εικόνα" descr="σταδια ροης εργασιω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 - Εικόνα" descr="σταδια ροης εργασιων.jpg"/>
                    <pic:cNvPicPr>
                      <a:picLocks noChangeAspect="1" noChangeArrowheads="1"/>
                    </pic:cNvPicPr>
                  </pic:nvPicPr>
                  <pic:blipFill>
                    <a:blip r:embed="rId50"/>
                    <a:stretch>
                      <a:fillRect/>
                    </a:stretch>
                  </pic:blipFill>
                  <pic:spPr bwMode="auto">
                    <a:xfrm>
                      <a:off x="0" y="0"/>
                      <a:ext cx="5349875" cy="3216275"/>
                    </a:xfrm>
                    <a:prstGeom prst="rect">
                      <a:avLst/>
                    </a:prstGeom>
                  </pic:spPr>
                </pic:pic>
              </a:graphicData>
            </a:graphic>
          </wp:inline>
        </w:drawing>
      </w:r>
    </w:p>
    <w:p w14:paraId="6C3A211F" w14:textId="77777777" w:rsidR="00002A6A" w:rsidRPr="0066018C" w:rsidRDefault="00002A6A">
      <w:pPr>
        <w:spacing w:after="0"/>
        <w:rPr>
          <w:rFonts w:asciiTheme="minorHAnsi" w:hAnsiTheme="minorHAnsi" w:cstheme="minorHAnsi"/>
          <w:lang w:val="el-GR"/>
        </w:rPr>
      </w:pPr>
    </w:p>
    <w:p w14:paraId="0D159881" w14:textId="77777777" w:rsidR="00002A6A" w:rsidRPr="0066018C" w:rsidRDefault="003910D8">
      <w:pPr>
        <w:spacing w:after="0"/>
        <w:rPr>
          <w:rFonts w:asciiTheme="minorHAnsi" w:hAnsiTheme="minorHAnsi" w:cstheme="minorHAnsi"/>
          <w:lang w:val="el-GR"/>
        </w:rPr>
      </w:pPr>
      <w:r w:rsidRPr="0066018C">
        <w:rPr>
          <w:noProof/>
        </w:rPr>
        <w:drawing>
          <wp:inline distT="0" distB="0" distL="0" distR="0" wp14:anchorId="0201125B" wp14:editId="7E29D238">
            <wp:extent cx="5753735" cy="3447415"/>
            <wp:effectExtent l="0" t="0" r="0" b="0"/>
            <wp:docPr id="7" name="1 - Εικόνα" descr="Κεντρο Φηφιοποιηση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 - Εικόνα" descr="Κεντρο Φηφιοποιησης.jpg"/>
                    <pic:cNvPicPr>
                      <a:picLocks noChangeAspect="1" noChangeArrowheads="1"/>
                    </pic:cNvPicPr>
                  </pic:nvPicPr>
                  <pic:blipFill>
                    <a:blip r:embed="rId51"/>
                    <a:stretch>
                      <a:fillRect/>
                    </a:stretch>
                  </pic:blipFill>
                  <pic:spPr bwMode="auto">
                    <a:xfrm>
                      <a:off x="0" y="0"/>
                      <a:ext cx="5753735" cy="3447415"/>
                    </a:xfrm>
                    <a:prstGeom prst="rect">
                      <a:avLst/>
                    </a:prstGeom>
                  </pic:spPr>
                </pic:pic>
              </a:graphicData>
            </a:graphic>
          </wp:inline>
        </w:drawing>
      </w:r>
    </w:p>
    <w:p w14:paraId="10883241" w14:textId="77777777" w:rsidR="00002A6A" w:rsidRPr="0066018C" w:rsidRDefault="00002A6A">
      <w:pPr>
        <w:spacing w:after="0"/>
        <w:rPr>
          <w:rFonts w:asciiTheme="minorHAnsi" w:hAnsiTheme="minorHAnsi" w:cstheme="minorHAnsi"/>
          <w:lang w:val="el-GR"/>
        </w:rPr>
      </w:pPr>
    </w:p>
    <w:p w14:paraId="53FCB397"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Κρίσιμο παράγοντα επιτυχίας του έργου αποτελεί η ορθή ανάπτυξη του συστήματος του </w:t>
      </w:r>
      <w:r w:rsidRPr="0066018C">
        <w:rPr>
          <w:rFonts w:asciiTheme="minorHAnsi" w:hAnsiTheme="minorHAnsi" w:cstheme="minorHAnsi"/>
          <w:b/>
          <w:bCs/>
          <w:lang w:val="el-GR"/>
        </w:rPr>
        <w:t>Τμήματος (</w:t>
      </w:r>
      <w:r w:rsidRPr="0066018C">
        <w:rPr>
          <w:rFonts w:asciiTheme="minorHAnsi" w:hAnsiTheme="minorHAnsi" w:cstheme="minorHAnsi"/>
          <w:b/>
          <w:bCs/>
          <w:lang w:val="en-US"/>
        </w:rPr>
        <w:t>Lot</w:t>
      </w:r>
      <w:r w:rsidRPr="0066018C">
        <w:rPr>
          <w:rFonts w:asciiTheme="minorHAnsi" w:hAnsiTheme="minorHAnsi" w:cstheme="minorHAnsi"/>
          <w:b/>
          <w:bCs/>
          <w:lang w:val="el-GR"/>
        </w:rPr>
        <w:t>) Δ</w:t>
      </w:r>
      <w:r w:rsidRPr="0066018C">
        <w:rPr>
          <w:rFonts w:asciiTheme="minorHAnsi" w:hAnsiTheme="minorHAnsi" w:cstheme="minorHAnsi"/>
          <w:lang w:val="el-GR"/>
        </w:rPr>
        <w:t xml:space="preserve"> - </w:t>
      </w:r>
      <w:r w:rsidRPr="0066018C">
        <w:rPr>
          <w:rFonts w:asciiTheme="minorHAnsi" w:hAnsiTheme="minorHAnsi" w:cstheme="minorHAnsi"/>
          <w:b/>
          <w:bCs/>
          <w:color w:val="000000"/>
          <w:lang w:val="el-GR" w:eastAsia="en-US"/>
        </w:rPr>
        <w:t>Επέκταση και αναβάθμιση Συστήματος ΜΑΜ</w:t>
      </w:r>
      <w:r w:rsidRPr="0066018C">
        <w:rPr>
          <w:rFonts w:asciiTheme="minorHAnsi" w:hAnsiTheme="minorHAnsi" w:cstheme="minorHAnsi"/>
          <w:lang w:val="el-GR"/>
        </w:rPr>
        <w:t xml:space="preserve">. </w:t>
      </w:r>
    </w:p>
    <w:p w14:paraId="208288BD" w14:textId="77777777" w:rsidR="00002A6A" w:rsidRPr="0066018C" w:rsidRDefault="00002A6A">
      <w:pPr>
        <w:spacing w:after="0"/>
        <w:rPr>
          <w:rFonts w:asciiTheme="minorHAnsi" w:hAnsiTheme="minorHAnsi" w:cstheme="minorHAnsi"/>
          <w:lang w:val="el-GR"/>
        </w:rPr>
      </w:pPr>
    </w:p>
    <w:p w14:paraId="4AC48F2E"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Τα συστήματα που θα εγκατασταθούν θα αφορούν σε έτοιμο, εμπορικό λογισμικό που περιλαμβάνει βέλτιστες διαδικασίες, θα αφορούν σε τεχνολογίες αιχμής και «ανοικτής» αρχιτεκτονικής (</w:t>
      </w:r>
      <w:r w:rsidRPr="0066018C">
        <w:rPr>
          <w:rFonts w:asciiTheme="minorHAnsi" w:hAnsiTheme="minorHAnsi" w:cstheme="minorHAnsi"/>
        </w:rPr>
        <w:t>open</w:t>
      </w:r>
      <w:r w:rsidRPr="0066018C">
        <w:rPr>
          <w:rFonts w:asciiTheme="minorHAnsi" w:hAnsiTheme="minorHAnsi" w:cstheme="minorHAnsi"/>
          <w:lang w:val="el-GR"/>
        </w:rPr>
        <w:t xml:space="preserve"> </w:t>
      </w:r>
      <w:r w:rsidRPr="0066018C">
        <w:rPr>
          <w:rFonts w:asciiTheme="minorHAnsi" w:hAnsiTheme="minorHAnsi" w:cstheme="minorHAnsi"/>
        </w:rPr>
        <w:t>architecture</w:t>
      </w:r>
      <w:r w:rsidRPr="0066018C">
        <w:rPr>
          <w:rFonts w:asciiTheme="minorHAnsi" w:hAnsiTheme="minorHAnsi" w:cstheme="minorHAnsi"/>
          <w:lang w:val="el-GR"/>
        </w:rPr>
        <w:t>) και θα χρησιμοποιούν πρότυπα που θα διασφαλίζουν:</w:t>
      </w:r>
    </w:p>
    <w:p w14:paraId="71B5AD5A" w14:textId="77777777" w:rsidR="00002A6A" w:rsidRPr="0066018C" w:rsidRDefault="00002A6A">
      <w:pPr>
        <w:spacing w:after="0"/>
        <w:rPr>
          <w:rFonts w:asciiTheme="minorHAnsi" w:hAnsiTheme="minorHAnsi" w:cstheme="minorHAnsi"/>
          <w:lang w:val="el-GR"/>
        </w:rPr>
      </w:pPr>
    </w:p>
    <w:p w14:paraId="61C84723" w14:textId="77777777" w:rsidR="00002A6A" w:rsidRPr="0066018C" w:rsidRDefault="003910D8" w:rsidP="0044045E">
      <w:pPr>
        <w:pStyle w:val="af3"/>
        <w:numPr>
          <w:ilvl w:val="0"/>
          <w:numId w:val="61"/>
        </w:numPr>
        <w:suppressAutoHyphens w:val="0"/>
        <w:spacing w:after="0"/>
        <w:rPr>
          <w:rFonts w:asciiTheme="minorHAnsi" w:hAnsiTheme="minorHAnsi" w:cstheme="minorHAnsi"/>
          <w:lang w:val="el-GR"/>
        </w:rPr>
      </w:pPr>
      <w:r w:rsidRPr="0066018C">
        <w:rPr>
          <w:rFonts w:asciiTheme="minorHAnsi" w:hAnsiTheme="minorHAnsi" w:cstheme="minorHAnsi"/>
          <w:lang w:val="el-GR"/>
        </w:rPr>
        <w:t>Ομαλή συνεργασία και λειτουργία μεταξύ των επιμέρους λειτουργικών εφαρμογών και συστημάτων της ολοκληρωμένης λύσης,</w:t>
      </w:r>
    </w:p>
    <w:p w14:paraId="5B5DE3DA" w14:textId="77777777" w:rsidR="00002A6A" w:rsidRPr="0066018C" w:rsidRDefault="003910D8" w:rsidP="0044045E">
      <w:pPr>
        <w:pStyle w:val="af3"/>
        <w:numPr>
          <w:ilvl w:val="0"/>
          <w:numId w:val="61"/>
        </w:numPr>
        <w:suppressAutoHyphens w:val="0"/>
        <w:spacing w:after="0"/>
        <w:rPr>
          <w:rFonts w:asciiTheme="minorHAnsi" w:hAnsiTheme="minorHAnsi" w:cstheme="minorHAnsi"/>
          <w:lang w:val="el-GR"/>
        </w:rPr>
      </w:pPr>
      <w:r w:rsidRPr="0066018C">
        <w:rPr>
          <w:rFonts w:asciiTheme="minorHAnsi" w:hAnsiTheme="minorHAnsi" w:cstheme="minorHAnsi"/>
          <w:lang w:val="el-GR"/>
        </w:rPr>
        <w:t>Τη δικτυακή συνεργασία μεταξύ εφαρμογών ή / και συστημάτων τα οποία βρίσκονται σε διαφορετικά υπολογιστικά συστήματα,</w:t>
      </w:r>
    </w:p>
    <w:p w14:paraId="3BFB0FBE" w14:textId="77777777" w:rsidR="00002A6A" w:rsidRPr="0066018C" w:rsidRDefault="003910D8" w:rsidP="0044045E">
      <w:pPr>
        <w:pStyle w:val="af3"/>
        <w:numPr>
          <w:ilvl w:val="0"/>
          <w:numId w:val="61"/>
        </w:numPr>
        <w:suppressAutoHyphens w:val="0"/>
        <w:spacing w:after="0"/>
        <w:rPr>
          <w:rFonts w:asciiTheme="minorHAnsi" w:hAnsiTheme="minorHAnsi" w:cstheme="minorHAnsi"/>
          <w:lang w:val="el-GR"/>
        </w:rPr>
      </w:pPr>
      <w:r w:rsidRPr="0066018C">
        <w:rPr>
          <w:rFonts w:asciiTheme="minorHAnsi" w:hAnsiTheme="minorHAnsi" w:cstheme="minorHAnsi"/>
          <w:lang w:val="el-GR"/>
        </w:rPr>
        <w:lastRenderedPageBreak/>
        <w:t xml:space="preserve">Την επεκτασιμότητα των μηχανογραφικών συστημάτων και εφαρμογών χωρίς αλλαγές στη δομή και αρχιτεκτονική τους και με ελάχιστο </w:t>
      </w:r>
      <w:r w:rsidRPr="0066018C">
        <w:rPr>
          <w:rFonts w:asciiTheme="minorHAnsi" w:hAnsiTheme="minorHAnsi" w:cstheme="minorHAnsi"/>
          <w:lang w:val="en-US"/>
        </w:rPr>
        <w:t>downtime</w:t>
      </w:r>
      <w:r w:rsidRPr="0066018C">
        <w:rPr>
          <w:rFonts w:asciiTheme="minorHAnsi" w:hAnsiTheme="minorHAnsi" w:cstheme="minorHAnsi"/>
          <w:lang w:val="el-GR"/>
        </w:rPr>
        <w:t>.</w:t>
      </w:r>
    </w:p>
    <w:p w14:paraId="2997B4EE" w14:textId="77777777" w:rsidR="00002A6A" w:rsidRPr="0066018C" w:rsidRDefault="00002A6A">
      <w:pPr>
        <w:spacing w:after="0"/>
        <w:rPr>
          <w:rFonts w:asciiTheme="minorHAnsi" w:hAnsiTheme="minorHAnsi" w:cstheme="minorHAnsi"/>
          <w:lang w:val="el-GR"/>
        </w:rPr>
      </w:pPr>
    </w:p>
    <w:p w14:paraId="3C04DE2F"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Η ανοικτή αρχιτεκτονική θα ακολουθηθεί σε επίπεδο λογισμικού εφαρμογών (π.χ. αρθρωτός σχεδιασμός, επέκταση λειτουργικότητας, ύπαρξη </w:t>
      </w:r>
      <w:r w:rsidRPr="0066018C">
        <w:rPr>
          <w:rFonts w:asciiTheme="minorHAnsi" w:hAnsiTheme="minorHAnsi" w:cstheme="minorHAnsi"/>
        </w:rPr>
        <w:t>APIs</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κλπ</w:t>
      </w:r>
      <w:proofErr w:type="spellEnd"/>
      <w:r w:rsidRPr="0066018C">
        <w:rPr>
          <w:rFonts w:asciiTheme="minorHAnsi" w:hAnsiTheme="minorHAnsi" w:cstheme="minorHAnsi"/>
          <w:lang w:val="el-GR"/>
        </w:rPr>
        <w:t>).</w:t>
      </w:r>
    </w:p>
    <w:p w14:paraId="21CC951B" w14:textId="77777777" w:rsidR="00002A6A" w:rsidRPr="0066018C" w:rsidRDefault="00002A6A">
      <w:pPr>
        <w:spacing w:after="0"/>
        <w:rPr>
          <w:rFonts w:asciiTheme="minorHAnsi" w:hAnsiTheme="minorHAnsi" w:cstheme="minorHAnsi"/>
          <w:lang w:val="el-GR"/>
        </w:rPr>
      </w:pPr>
    </w:p>
    <w:p w14:paraId="4080F317"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Επιπλέον στα τμήματα (</w:t>
      </w:r>
      <w:r w:rsidRPr="0066018C">
        <w:rPr>
          <w:rFonts w:asciiTheme="minorHAnsi" w:hAnsiTheme="minorHAnsi" w:cstheme="minorHAnsi"/>
          <w:lang w:val="en-US"/>
        </w:rPr>
        <w:t>Lots</w:t>
      </w:r>
      <w:r w:rsidRPr="0066018C">
        <w:rPr>
          <w:rFonts w:asciiTheme="minorHAnsi" w:hAnsiTheme="minorHAnsi" w:cstheme="minorHAnsi"/>
          <w:lang w:val="el-GR"/>
        </w:rPr>
        <w:t>) του έργου που απαιτείται ανάπτυξη λογισμικών, είναι απαραίτητο να ακολουθηθεί αρθρωτή (</w:t>
      </w:r>
      <w:r w:rsidRPr="0066018C">
        <w:rPr>
          <w:rFonts w:asciiTheme="minorHAnsi" w:hAnsiTheme="minorHAnsi" w:cstheme="minorHAnsi"/>
        </w:rPr>
        <w:t>modular</w:t>
      </w:r>
      <w:r w:rsidRPr="0066018C">
        <w:rPr>
          <w:rFonts w:asciiTheme="minorHAnsi" w:hAnsiTheme="minorHAnsi" w:cstheme="minorHAnsi"/>
          <w:lang w:val="el-GR"/>
        </w:rPr>
        <w:t xml:space="preserve">) αρχιτεκτονική, ώστε να επιτρέπονται μελλοντικές επεκτάσεις και αντικαταστάσεις, ενσωματώσεις, αναβαθμίσεις ή αλλαγές διακριτών τμημάτων λογισμικού. Τα συστήματα θα πρέπει υποχρεωτικά να έχουν </w:t>
      </w:r>
      <w:r w:rsidRPr="0066018C">
        <w:rPr>
          <w:rFonts w:asciiTheme="minorHAnsi" w:hAnsiTheme="minorHAnsi" w:cstheme="minorHAnsi"/>
          <w:b/>
          <w:lang w:val="el-GR"/>
        </w:rPr>
        <w:t>αρχιτεκτονική 3-</w:t>
      </w:r>
      <w:r w:rsidRPr="0066018C">
        <w:rPr>
          <w:rFonts w:asciiTheme="minorHAnsi" w:hAnsiTheme="minorHAnsi" w:cstheme="minorHAnsi"/>
          <w:b/>
        </w:rPr>
        <w:t>tier</w:t>
      </w:r>
      <w:r w:rsidRPr="0066018C">
        <w:rPr>
          <w:rFonts w:asciiTheme="minorHAnsi" w:hAnsiTheme="minorHAnsi" w:cstheme="minorHAnsi"/>
          <w:lang w:val="el-GR"/>
        </w:rPr>
        <w:t xml:space="preserve"> για την ευελιξία της κατανομής του κόστους μεταξύ κεντρικών συστημάτων και σταθμών εργασίας, για την αποδοτική εκμετάλλευση του δικτύου, την ευκολία στην επεκτασιμότητα και την υψηλή διαθεσιμότητα αυτού. Η λειτουργία των επιμέρους συστημάτων και εφαρμογών που θα αποτελέσουν διακριτά τμήματα του έργου, θα γίνεται σε ένα ενιαίο περιβάλλον, τα οποία θα αποτελέσουν το βασικό «χώρο εργασίας» για τους εργαζόμενους των διαφόρων οργανικών μονάδων της ΕΡΤ. </w:t>
      </w:r>
    </w:p>
    <w:p w14:paraId="2DFAA1BB" w14:textId="77777777" w:rsidR="00002A6A" w:rsidRPr="0066018C" w:rsidRDefault="00002A6A">
      <w:pPr>
        <w:spacing w:after="0"/>
        <w:rPr>
          <w:rFonts w:asciiTheme="minorHAnsi" w:hAnsiTheme="minorHAnsi" w:cstheme="minorHAnsi"/>
          <w:lang w:val="el-GR"/>
        </w:rPr>
      </w:pPr>
    </w:p>
    <w:p w14:paraId="031B5DC0"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Ο σχεδιασμός των συστημάτων στο σύνολό τους αποσκοπεί</w:t>
      </w:r>
    </w:p>
    <w:p w14:paraId="4BE847EB" w14:textId="77777777" w:rsidR="00002A6A" w:rsidRPr="0066018C" w:rsidRDefault="00002A6A">
      <w:pPr>
        <w:spacing w:after="0"/>
        <w:rPr>
          <w:rFonts w:asciiTheme="minorHAnsi" w:hAnsiTheme="minorHAnsi" w:cstheme="minorHAnsi"/>
          <w:lang w:val="el-GR"/>
        </w:rPr>
      </w:pPr>
    </w:p>
    <w:p w14:paraId="291BF2EB" w14:textId="77777777" w:rsidR="00002A6A" w:rsidRPr="0066018C" w:rsidRDefault="003910D8" w:rsidP="0044045E">
      <w:pPr>
        <w:pStyle w:val="af3"/>
        <w:numPr>
          <w:ilvl w:val="0"/>
          <w:numId w:val="62"/>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Στην επίτευξη της μεγαλύτερης δυνατής ομοιομορφίας στις </w:t>
      </w:r>
      <w:proofErr w:type="spellStart"/>
      <w:r w:rsidRPr="0066018C">
        <w:rPr>
          <w:rFonts w:asciiTheme="minorHAnsi" w:hAnsiTheme="minorHAnsi" w:cstheme="minorHAnsi"/>
          <w:lang w:val="el-GR"/>
        </w:rPr>
        <w:t>διεπαφές</w:t>
      </w:r>
      <w:proofErr w:type="spellEnd"/>
      <w:r w:rsidRPr="0066018C">
        <w:rPr>
          <w:rFonts w:asciiTheme="minorHAnsi" w:hAnsiTheme="minorHAnsi" w:cstheme="minorHAnsi"/>
          <w:lang w:val="el-GR"/>
        </w:rPr>
        <w:t xml:space="preserve"> μεταξύ των διαφόρων εφαρμογών και στον τρόπο εργασίας αυτών.</w:t>
      </w:r>
    </w:p>
    <w:p w14:paraId="3042E51C" w14:textId="77777777" w:rsidR="00002A6A" w:rsidRPr="0066018C" w:rsidRDefault="003910D8" w:rsidP="0044045E">
      <w:pPr>
        <w:pStyle w:val="af3"/>
        <w:numPr>
          <w:ilvl w:val="0"/>
          <w:numId w:val="62"/>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Στην επιλογή κοινών και φιλικών τρόπων παρουσίασης, όσον αφορά στις </w:t>
      </w:r>
      <w:proofErr w:type="spellStart"/>
      <w:r w:rsidRPr="0066018C">
        <w:rPr>
          <w:rFonts w:asciiTheme="minorHAnsi" w:hAnsiTheme="minorHAnsi" w:cstheme="minorHAnsi"/>
          <w:lang w:val="el-GR"/>
        </w:rPr>
        <w:t>διεπαφές</w:t>
      </w:r>
      <w:proofErr w:type="spellEnd"/>
      <w:r w:rsidRPr="0066018C">
        <w:rPr>
          <w:rFonts w:asciiTheme="minorHAnsi" w:hAnsiTheme="minorHAnsi" w:cstheme="minorHAnsi"/>
          <w:lang w:val="el-GR"/>
        </w:rPr>
        <w:t xml:space="preserve"> των χρηστών με τις Εφαρμογές.</w:t>
      </w:r>
    </w:p>
    <w:p w14:paraId="115C1E71" w14:textId="77777777" w:rsidR="00002A6A" w:rsidRPr="0066018C" w:rsidRDefault="00002A6A">
      <w:pPr>
        <w:spacing w:after="0"/>
        <w:rPr>
          <w:rFonts w:asciiTheme="minorHAnsi" w:hAnsiTheme="minorHAnsi" w:cstheme="minorHAnsi"/>
          <w:lang w:val="el-GR"/>
        </w:rPr>
      </w:pPr>
    </w:p>
    <w:p w14:paraId="1608A288" w14:textId="35C61FC9"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Ιδιαίτερη προσοχή θα πρέπει να δοθεί από τον Ανάδοχο του </w:t>
      </w:r>
      <w:r w:rsidRPr="0066018C">
        <w:rPr>
          <w:rFonts w:asciiTheme="minorHAnsi" w:hAnsiTheme="minorHAnsi" w:cstheme="minorHAnsi"/>
          <w:b/>
          <w:bCs/>
          <w:lang w:val="el-GR"/>
        </w:rPr>
        <w:t>Τμήματος Δ</w:t>
      </w:r>
      <w:r w:rsidRPr="0066018C">
        <w:rPr>
          <w:rFonts w:asciiTheme="minorHAnsi" w:hAnsiTheme="minorHAnsi" w:cstheme="minorHAnsi"/>
          <w:lang w:val="el-GR"/>
        </w:rPr>
        <w:t>. Αναλυτικότερα το παραδοτέο θα πρέπει να εξασφαλίσει την χρησιμοποίηση συστήματος διαχείρισης σχεσιακών βάσεων δεδομένων (</w:t>
      </w:r>
      <w:r w:rsidRPr="0066018C">
        <w:rPr>
          <w:rFonts w:asciiTheme="minorHAnsi" w:hAnsiTheme="minorHAnsi" w:cstheme="minorHAnsi"/>
        </w:rPr>
        <w:t>RDBMS</w:t>
      </w:r>
      <w:r w:rsidRPr="0066018C">
        <w:rPr>
          <w:rFonts w:asciiTheme="minorHAnsi" w:hAnsiTheme="minorHAnsi" w:cstheme="minorHAnsi"/>
          <w:lang w:val="el-GR"/>
        </w:rPr>
        <w:t xml:space="preserve">) για την ευκολία διαχείρισης μεγάλου όγκου δεδομένων, την αυξημένη διαθεσιμότητα του συστήματος, την ομαλή του επικοινωνία με τα </w:t>
      </w:r>
      <w:r w:rsidRPr="0066018C">
        <w:rPr>
          <w:rFonts w:asciiTheme="minorHAnsi" w:hAnsiTheme="minorHAnsi" w:cstheme="minorHAnsi"/>
          <w:lang w:val="en-US"/>
        </w:rPr>
        <w:t>Storages</w:t>
      </w:r>
      <w:r w:rsidR="001B5DB2" w:rsidRPr="0066018C">
        <w:rPr>
          <w:rFonts w:asciiTheme="minorHAnsi" w:hAnsiTheme="minorHAnsi" w:cstheme="minorHAnsi"/>
          <w:lang w:val="el-GR"/>
        </w:rPr>
        <w:t xml:space="preserve"> </w:t>
      </w:r>
      <w:r w:rsidRPr="0066018C">
        <w:rPr>
          <w:rFonts w:asciiTheme="minorHAnsi" w:hAnsiTheme="minorHAnsi" w:cstheme="minorHAnsi"/>
          <w:lang w:val="el-GR"/>
        </w:rPr>
        <w:t xml:space="preserve">του Τμήματος Α, καθώς και τη δυνατότητα ελέγχου πρόσβασης στα δεδομένα με χρήση υπηρεσιών καταλόγου συμβατών με το πρωτόκολλο </w:t>
      </w:r>
      <w:r w:rsidRPr="0066018C">
        <w:rPr>
          <w:rFonts w:asciiTheme="minorHAnsi" w:hAnsiTheme="minorHAnsi" w:cstheme="minorHAnsi"/>
          <w:b/>
        </w:rPr>
        <w:t>LDAP</w:t>
      </w:r>
      <w:r w:rsidRPr="0066018C">
        <w:rPr>
          <w:rFonts w:asciiTheme="minorHAnsi" w:hAnsiTheme="minorHAnsi" w:cstheme="minorHAnsi"/>
          <w:b/>
          <w:lang w:val="el-GR"/>
        </w:rPr>
        <w:t xml:space="preserve"> </w:t>
      </w:r>
      <w:r w:rsidRPr="0066018C">
        <w:rPr>
          <w:rFonts w:asciiTheme="minorHAnsi" w:hAnsiTheme="minorHAnsi" w:cstheme="minorHAnsi"/>
          <w:b/>
        </w:rPr>
        <w:t>V</w:t>
      </w:r>
      <w:r w:rsidRPr="0066018C">
        <w:rPr>
          <w:rFonts w:asciiTheme="minorHAnsi" w:hAnsiTheme="minorHAnsi" w:cstheme="minorHAnsi"/>
          <w:b/>
          <w:lang w:val="el-GR"/>
        </w:rPr>
        <w:t xml:space="preserve">3 </w:t>
      </w:r>
      <w:r w:rsidRPr="0066018C">
        <w:rPr>
          <w:rFonts w:asciiTheme="minorHAnsi" w:hAnsiTheme="minorHAnsi" w:cstheme="minorHAnsi"/>
          <w:b/>
          <w:u w:val="single"/>
          <w:lang w:val="el-GR"/>
        </w:rPr>
        <w:t>(</w:t>
      </w:r>
      <w:r w:rsidRPr="0066018C">
        <w:rPr>
          <w:rFonts w:asciiTheme="minorHAnsi" w:hAnsiTheme="minorHAnsi" w:cstheme="minorHAnsi"/>
          <w:b/>
          <w:u w:val="single"/>
          <w:lang w:val="en-US"/>
        </w:rPr>
        <w:t>Microsoft</w:t>
      </w:r>
      <w:r w:rsidRPr="0066018C">
        <w:rPr>
          <w:rFonts w:asciiTheme="minorHAnsi" w:hAnsiTheme="minorHAnsi" w:cstheme="minorHAnsi"/>
          <w:b/>
          <w:u w:val="single"/>
          <w:lang w:val="el-GR"/>
        </w:rPr>
        <w:t xml:space="preserve"> </w:t>
      </w:r>
      <w:r w:rsidRPr="0066018C">
        <w:rPr>
          <w:rFonts w:asciiTheme="minorHAnsi" w:hAnsiTheme="minorHAnsi" w:cstheme="minorHAnsi"/>
          <w:b/>
          <w:u w:val="single"/>
          <w:lang w:val="en-US"/>
        </w:rPr>
        <w:t>Active</w:t>
      </w:r>
      <w:r w:rsidRPr="0066018C">
        <w:rPr>
          <w:rFonts w:asciiTheme="minorHAnsi" w:hAnsiTheme="minorHAnsi" w:cstheme="minorHAnsi"/>
          <w:b/>
          <w:u w:val="single"/>
          <w:lang w:val="el-GR"/>
        </w:rPr>
        <w:t xml:space="preserve"> </w:t>
      </w:r>
      <w:r w:rsidRPr="0066018C">
        <w:rPr>
          <w:rFonts w:asciiTheme="minorHAnsi" w:hAnsiTheme="minorHAnsi" w:cstheme="minorHAnsi"/>
          <w:b/>
          <w:u w:val="single"/>
          <w:lang w:val="en-US"/>
        </w:rPr>
        <w:t>Directory</w:t>
      </w:r>
      <w:r w:rsidRPr="0066018C">
        <w:rPr>
          <w:rFonts w:asciiTheme="minorHAnsi" w:hAnsiTheme="minorHAnsi" w:cstheme="minorHAnsi"/>
          <w:b/>
          <w:u w:val="single"/>
          <w:lang w:val="el-GR"/>
        </w:rPr>
        <w:t xml:space="preserve"> </w:t>
      </w:r>
      <w:r w:rsidRPr="0066018C">
        <w:rPr>
          <w:rFonts w:asciiTheme="minorHAnsi" w:hAnsiTheme="minorHAnsi" w:cstheme="minorHAnsi"/>
          <w:b/>
          <w:u w:val="single"/>
          <w:lang w:val="en-US"/>
        </w:rPr>
        <w:t>Single</w:t>
      </w:r>
      <w:r w:rsidRPr="0066018C">
        <w:rPr>
          <w:rFonts w:asciiTheme="minorHAnsi" w:hAnsiTheme="minorHAnsi" w:cstheme="minorHAnsi"/>
          <w:b/>
          <w:u w:val="single"/>
          <w:lang w:val="el-GR"/>
        </w:rPr>
        <w:t xml:space="preserve"> </w:t>
      </w:r>
      <w:r w:rsidRPr="0066018C">
        <w:rPr>
          <w:rFonts w:asciiTheme="minorHAnsi" w:hAnsiTheme="minorHAnsi" w:cstheme="minorHAnsi"/>
          <w:b/>
          <w:u w:val="single"/>
          <w:lang w:val="en-US"/>
        </w:rPr>
        <w:t>Sign</w:t>
      </w:r>
      <w:r w:rsidRPr="0066018C">
        <w:rPr>
          <w:rFonts w:asciiTheme="minorHAnsi" w:hAnsiTheme="minorHAnsi" w:cstheme="minorHAnsi"/>
          <w:b/>
          <w:u w:val="single"/>
          <w:lang w:val="el-GR"/>
        </w:rPr>
        <w:t xml:space="preserve"> </w:t>
      </w:r>
      <w:r w:rsidRPr="0066018C">
        <w:rPr>
          <w:rFonts w:asciiTheme="minorHAnsi" w:hAnsiTheme="minorHAnsi" w:cstheme="minorHAnsi"/>
          <w:b/>
          <w:u w:val="single"/>
          <w:lang w:val="en-US"/>
        </w:rPr>
        <w:t>On</w:t>
      </w:r>
      <w:r w:rsidRPr="0066018C">
        <w:rPr>
          <w:rFonts w:asciiTheme="minorHAnsi" w:hAnsiTheme="minorHAnsi" w:cstheme="minorHAnsi"/>
          <w:b/>
          <w:u w:val="single"/>
          <w:lang w:val="el-GR"/>
        </w:rPr>
        <w:t xml:space="preserve">) </w:t>
      </w:r>
      <w:r w:rsidRPr="0066018C">
        <w:rPr>
          <w:rFonts w:asciiTheme="minorHAnsi" w:hAnsiTheme="minorHAnsi" w:cstheme="minorHAnsi"/>
          <w:b/>
          <w:lang w:val="el-GR"/>
        </w:rPr>
        <w:t>ή νεότερο</w:t>
      </w:r>
      <w:r w:rsidRPr="0066018C">
        <w:rPr>
          <w:rFonts w:asciiTheme="minorHAnsi" w:hAnsiTheme="minorHAnsi" w:cstheme="minorHAnsi"/>
          <w:lang w:val="el-GR"/>
        </w:rPr>
        <w:t>. Θα πρέπει επίσης να διασφαλίζονται τα ακόλουθα:</w:t>
      </w:r>
    </w:p>
    <w:p w14:paraId="644FE7D6" w14:textId="77777777" w:rsidR="00002A6A" w:rsidRPr="0066018C" w:rsidRDefault="00002A6A">
      <w:pPr>
        <w:spacing w:after="0"/>
        <w:rPr>
          <w:rFonts w:asciiTheme="minorHAnsi" w:hAnsiTheme="minorHAnsi" w:cstheme="minorHAnsi"/>
          <w:lang w:val="el-GR"/>
        </w:rPr>
      </w:pPr>
    </w:p>
    <w:p w14:paraId="687DF1EE" w14:textId="77777777" w:rsidR="00002A6A" w:rsidRPr="0066018C" w:rsidRDefault="003910D8" w:rsidP="0044045E">
      <w:pPr>
        <w:pStyle w:val="af3"/>
        <w:numPr>
          <w:ilvl w:val="0"/>
          <w:numId w:val="63"/>
        </w:numPr>
        <w:suppressAutoHyphens w:val="0"/>
        <w:spacing w:after="0"/>
        <w:rPr>
          <w:rFonts w:asciiTheme="minorHAnsi" w:hAnsiTheme="minorHAnsi" w:cstheme="minorHAnsi"/>
          <w:lang w:val="el-GR"/>
        </w:rPr>
      </w:pPr>
      <w:r w:rsidRPr="0066018C">
        <w:rPr>
          <w:rFonts w:asciiTheme="minorHAnsi" w:hAnsiTheme="minorHAnsi" w:cstheme="minorHAnsi"/>
          <w:lang w:val="el-GR"/>
        </w:rPr>
        <w:t>Το περιβάλλον ανάπτυξης εφαρμογών θα πρέπει να στηρίζεται σε διεθνή πρότυπα και πρωτόκολλα.</w:t>
      </w:r>
    </w:p>
    <w:p w14:paraId="42B71499" w14:textId="77777777" w:rsidR="00002A6A" w:rsidRPr="0066018C" w:rsidRDefault="003910D8" w:rsidP="0044045E">
      <w:pPr>
        <w:pStyle w:val="af3"/>
        <w:numPr>
          <w:ilvl w:val="0"/>
          <w:numId w:val="63"/>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Ανοικτά τεκμηριωμένα και δημοσιευμένα συστήματα </w:t>
      </w:r>
      <w:proofErr w:type="spellStart"/>
      <w:r w:rsidRPr="0066018C">
        <w:rPr>
          <w:rFonts w:asciiTheme="minorHAnsi" w:hAnsiTheme="minorHAnsi" w:cstheme="minorHAnsi"/>
          <w:lang w:val="el-GR"/>
        </w:rPr>
        <w:t>διεπαφής</w:t>
      </w:r>
      <w:proofErr w:type="spellEnd"/>
      <w:r w:rsidRPr="0066018C">
        <w:rPr>
          <w:rFonts w:asciiTheme="minorHAnsi" w:hAnsiTheme="minorHAnsi" w:cstheme="minorHAnsi"/>
          <w:lang w:val="el-GR"/>
        </w:rPr>
        <w:t xml:space="preserve"> με προγράμματα τρίτων.</w:t>
      </w:r>
    </w:p>
    <w:p w14:paraId="049E02F5" w14:textId="77777777" w:rsidR="00002A6A" w:rsidRPr="0066018C" w:rsidRDefault="003910D8" w:rsidP="0044045E">
      <w:pPr>
        <w:pStyle w:val="af3"/>
        <w:numPr>
          <w:ilvl w:val="0"/>
          <w:numId w:val="63"/>
        </w:numPr>
        <w:suppressAutoHyphens w:val="0"/>
        <w:spacing w:after="0"/>
        <w:rPr>
          <w:rFonts w:asciiTheme="minorHAnsi" w:hAnsiTheme="minorHAnsi" w:cstheme="minorHAnsi"/>
        </w:rPr>
      </w:pPr>
      <w:proofErr w:type="spellStart"/>
      <w:r w:rsidRPr="0066018C">
        <w:rPr>
          <w:rFonts w:asciiTheme="minorHAnsi" w:hAnsiTheme="minorHAnsi" w:cstheme="minorHAnsi"/>
        </w:rPr>
        <w:t>Ανοικτά</w:t>
      </w:r>
      <w:proofErr w:type="spellEnd"/>
      <w:r w:rsidRPr="0066018C">
        <w:rPr>
          <w:rFonts w:asciiTheme="minorHAnsi" w:hAnsiTheme="minorHAnsi" w:cstheme="minorHAnsi"/>
        </w:rPr>
        <w:t xml:space="preserve"> π</w:t>
      </w:r>
      <w:proofErr w:type="spellStart"/>
      <w:r w:rsidRPr="0066018C">
        <w:rPr>
          <w:rFonts w:asciiTheme="minorHAnsi" w:hAnsiTheme="minorHAnsi" w:cstheme="minorHAnsi"/>
        </w:rPr>
        <w:t>ρωτόκολλ</w:t>
      </w:r>
      <w:proofErr w:type="spellEnd"/>
      <w:r w:rsidRPr="0066018C">
        <w:rPr>
          <w:rFonts w:asciiTheme="minorHAnsi" w:hAnsiTheme="minorHAnsi" w:cstheme="minorHAnsi"/>
        </w:rPr>
        <w:t>α επ</w:t>
      </w:r>
      <w:proofErr w:type="spellStart"/>
      <w:r w:rsidRPr="0066018C">
        <w:rPr>
          <w:rFonts w:asciiTheme="minorHAnsi" w:hAnsiTheme="minorHAnsi" w:cstheme="minorHAnsi"/>
        </w:rPr>
        <w:t>ικοινωνί</w:t>
      </w:r>
      <w:proofErr w:type="spellEnd"/>
      <w:r w:rsidRPr="0066018C">
        <w:rPr>
          <w:rFonts w:asciiTheme="minorHAnsi" w:hAnsiTheme="minorHAnsi" w:cstheme="minorHAnsi"/>
        </w:rPr>
        <w:t>ας.</w:t>
      </w:r>
    </w:p>
    <w:p w14:paraId="3CE42E85" w14:textId="77777777" w:rsidR="00002A6A" w:rsidRPr="0066018C" w:rsidRDefault="003910D8" w:rsidP="0044045E">
      <w:pPr>
        <w:pStyle w:val="af3"/>
        <w:numPr>
          <w:ilvl w:val="0"/>
          <w:numId w:val="63"/>
        </w:numPr>
        <w:suppressAutoHyphens w:val="0"/>
        <w:spacing w:after="0"/>
        <w:rPr>
          <w:rFonts w:asciiTheme="minorHAnsi" w:hAnsiTheme="minorHAnsi" w:cstheme="minorHAnsi"/>
          <w:lang w:val="el-GR"/>
        </w:rPr>
      </w:pPr>
      <w:r w:rsidRPr="0066018C">
        <w:rPr>
          <w:rFonts w:asciiTheme="minorHAnsi" w:hAnsiTheme="minorHAnsi" w:cstheme="minorHAnsi"/>
          <w:lang w:val="el-GR"/>
        </w:rPr>
        <w:t>Ανοικτό περιβάλλον ως προς τη μεταφορά και ανταλλαγή δεδομένων με άλλα συστήματα.</w:t>
      </w:r>
    </w:p>
    <w:p w14:paraId="18D98307" w14:textId="77777777" w:rsidR="00002A6A" w:rsidRPr="0066018C" w:rsidRDefault="00002A6A">
      <w:pPr>
        <w:pStyle w:val="af3"/>
        <w:spacing w:after="0"/>
        <w:rPr>
          <w:rFonts w:asciiTheme="minorHAnsi" w:hAnsiTheme="minorHAnsi" w:cstheme="minorHAnsi"/>
          <w:lang w:val="el-GR"/>
        </w:rPr>
      </w:pPr>
    </w:p>
    <w:p w14:paraId="6B846DCB"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Ακόμη, στην περίπτωση που ο Ανάδοχος χρησιμοποιήσει σουίτα εργαλείων διαχείρισης των συστημάτων, απαιτείται:</w:t>
      </w:r>
    </w:p>
    <w:p w14:paraId="5275052C" w14:textId="77777777" w:rsidR="00002A6A" w:rsidRPr="0066018C" w:rsidRDefault="00002A6A">
      <w:pPr>
        <w:spacing w:after="0"/>
        <w:rPr>
          <w:rFonts w:asciiTheme="minorHAnsi" w:eastAsia="SymbolMT" w:hAnsiTheme="minorHAnsi" w:cstheme="minorHAnsi"/>
          <w:lang w:val="el-GR"/>
        </w:rPr>
      </w:pPr>
    </w:p>
    <w:p w14:paraId="6E544FB5" w14:textId="77777777" w:rsidR="00002A6A" w:rsidRPr="0066018C" w:rsidRDefault="003910D8" w:rsidP="0044045E">
      <w:pPr>
        <w:pStyle w:val="af3"/>
        <w:numPr>
          <w:ilvl w:val="0"/>
          <w:numId w:val="66"/>
        </w:numPr>
        <w:suppressAutoHyphens w:val="0"/>
        <w:spacing w:after="0"/>
        <w:rPr>
          <w:rFonts w:asciiTheme="minorHAnsi" w:hAnsiTheme="minorHAnsi" w:cstheme="minorHAnsi"/>
          <w:lang w:val="el-GR"/>
        </w:rPr>
      </w:pPr>
      <w:r w:rsidRPr="0066018C">
        <w:rPr>
          <w:rFonts w:asciiTheme="minorHAnsi" w:hAnsiTheme="minorHAnsi" w:cstheme="minorHAnsi"/>
          <w:lang w:val="el-GR"/>
        </w:rPr>
        <w:t>Χρήση γραφικού περιβάλλοντος λειτουργίας του χρήστη με το σύστημα (</w:t>
      </w:r>
      <w:r w:rsidRPr="0066018C">
        <w:rPr>
          <w:rFonts w:asciiTheme="minorHAnsi" w:hAnsiTheme="minorHAnsi" w:cstheme="minorHAnsi"/>
        </w:rPr>
        <w:t>GUI</w:t>
      </w:r>
      <w:r w:rsidRPr="0066018C">
        <w:rPr>
          <w:rFonts w:asciiTheme="minorHAnsi" w:hAnsiTheme="minorHAnsi" w:cstheme="minorHAnsi"/>
          <w:lang w:val="el-GR"/>
        </w:rPr>
        <w:t xml:space="preserve">) για την αποδοτική χρήση των εφαρμογών και την ευκολία εκμάθησής τους. Να υποστηρίζονται, επίσης, </w:t>
      </w:r>
      <w:r w:rsidRPr="0066018C">
        <w:rPr>
          <w:rFonts w:asciiTheme="minorHAnsi" w:hAnsiTheme="minorHAnsi" w:cstheme="minorHAnsi"/>
        </w:rPr>
        <w:t>keyboard</w:t>
      </w:r>
      <w:r w:rsidRPr="0066018C">
        <w:rPr>
          <w:rFonts w:asciiTheme="minorHAnsi" w:hAnsiTheme="minorHAnsi" w:cstheme="minorHAnsi"/>
          <w:lang w:val="el-GR"/>
        </w:rPr>
        <w:t xml:space="preserve"> </w:t>
      </w:r>
      <w:r w:rsidRPr="0066018C">
        <w:rPr>
          <w:rFonts w:asciiTheme="minorHAnsi" w:hAnsiTheme="minorHAnsi" w:cstheme="minorHAnsi"/>
        </w:rPr>
        <w:t>shortcuts</w:t>
      </w:r>
      <w:r w:rsidRPr="0066018C">
        <w:rPr>
          <w:rFonts w:asciiTheme="minorHAnsi" w:hAnsiTheme="minorHAnsi" w:cstheme="minorHAnsi"/>
          <w:lang w:val="el-GR"/>
        </w:rPr>
        <w:t xml:space="preserve"> για κάθε λειτουργία της εφαρμογής που θα είναι </w:t>
      </w:r>
      <w:proofErr w:type="spellStart"/>
      <w:r w:rsidRPr="0066018C">
        <w:rPr>
          <w:rFonts w:asciiTheme="minorHAnsi" w:hAnsiTheme="minorHAnsi" w:cstheme="minorHAnsi"/>
          <w:lang w:val="el-GR"/>
        </w:rPr>
        <w:t>προσβάσιμη</w:t>
      </w:r>
      <w:proofErr w:type="spellEnd"/>
      <w:r w:rsidRPr="0066018C">
        <w:rPr>
          <w:rFonts w:asciiTheme="minorHAnsi" w:hAnsiTheme="minorHAnsi" w:cstheme="minorHAnsi"/>
          <w:lang w:val="el-GR"/>
        </w:rPr>
        <w:t xml:space="preserve"> μέσω </w:t>
      </w:r>
      <w:r w:rsidRPr="0066018C">
        <w:rPr>
          <w:rFonts w:asciiTheme="minorHAnsi" w:hAnsiTheme="minorHAnsi" w:cstheme="minorHAnsi"/>
        </w:rPr>
        <w:t>point</w:t>
      </w:r>
      <w:r w:rsidRPr="0066018C">
        <w:rPr>
          <w:rFonts w:asciiTheme="minorHAnsi" w:hAnsiTheme="minorHAnsi" w:cstheme="minorHAnsi"/>
          <w:lang w:val="el-GR"/>
        </w:rPr>
        <w:t>-</w:t>
      </w:r>
      <w:r w:rsidRPr="0066018C">
        <w:rPr>
          <w:rFonts w:asciiTheme="minorHAnsi" w:hAnsiTheme="minorHAnsi" w:cstheme="minorHAnsi"/>
        </w:rPr>
        <w:t>and</w:t>
      </w:r>
      <w:r w:rsidRPr="0066018C">
        <w:rPr>
          <w:rFonts w:asciiTheme="minorHAnsi" w:hAnsiTheme="minorHAnsi" w:cstheme="minorHAnsi"/>
          <w:lang w:val="el-GR"/>
        </w:rPr>
        <w:t>-</w:t>
      </w:r>
      <w:r w:rsidRPr="0066018C">
        <w:rPr>
          <w:rFonts w:asciiTheme="minorHAnsi" w:hAnsiTheme="minorHAnsi" w:cstheme="minorHAnsi"/>
        </w:rPr>
        <w:t>click</w:t>
      </w:r>
      <w:r w:rsidRPr="0066018C">
        <w:rPr>
          <w:rFonts w:asciiTheme="minorHAnsi" w:hAnsiTheme="minorHAnsi" w:cstheme="minorHAnsi"/>
          <w:lang w:val="el-GR"/>
        </w:rPr>
        <w:t>.</w:t>
      </w:r>
    </w:p>
    <w:p w14:paraId="3382D415" w14:textId="77777777" w:rsidR="00002A6A" w:rsidRPr="0066018C" w:rsidRDefault="003910D8" w:rsidP="0044045E">
      <w:pPr>
        <w:pStyle w:val="af3"/>
        <w:numPr>
          <w:ilvl w:val="0"/>
          <w:numId w:val="64"/>
        </w:numPr>
        <w:suppressAutoHyphens w:val="0"/>
        <w:spacing w:after="0"/>
        <w:rPr>
          <w:rFonts w:asciiTheme="minorHAnsi" w:hAnsiTheme="minorHAnsi" w:cstheme="minorHAnsi"/>
          <w:lang w:val="el-GR"/>
        </w:rPr>
      </w:pPr>
      <w:r w:rsidRPr="0066018C">
        <w:rPr>
          <w:rFonts w:asciiTheme="minorHAnsi" w:hAnsiTheme="minorHAnsi" w:cstheme="minorHAnsi"/>
          <w:lang w:val="el-GR"/>
        </w:rPr>
        <w:t>Ενσωμάτωση στα υποσυστήματα άμεσης υποστήριξης – βοήθειας (</w:t>
      </w:r>
      <w:r w:rsidRPr="0066018C">
        <w:rPr>
          <w:rFonts w:asciiTheme="minorHAnsi" w:hAnsiTheme="minorHAnsi" w:cstheme="minorHAnsi"/>
        </w:rPr>
        <w:t>online</w:t>
      </w:r>
      <w:r w:rsidRPr="0066018C">
        <w:rPr>
          <w:rFonts w:asciiTheme="minorHAnsi" w:hAnsiTheme="minorHAnsi" w:cstheme="minorHAnsi"/>
          <w:lang w:val="el-GR"/>
        </w:rPr>
        <w:t xml:space="preserve"> </w:t>
      </w:r>
      <w:r w:rsidRPr="0066018C">
        <w:rPr>
          <w:rFonts w:asciiTheme="minorHAnsi" w:hAnsiTheme="minorHAnsi" w:cstheme="minorHAnsi"/>
        </w:rPr>
        <w:t>help</w:t>
      </w:r>
      <w:r w:rsidRPr="0066018C">
        <w:rPr>
          <w:rFonts w:asciiTheme="minorHAnsi" w:hAnsiTheme="minorHAnsi" w:cstheme="minorHAnsi"/>
          <w:lang w:val="el-GR"/>
        </w:rPr>
        <w:t>) και οδηγιών προς τους χρήστες ανά διαδικασία ή και οθόνη, καθώς και εμφάνιση μηνυμάτων σφαλμάτων (</w:t>
      </w:r>
      <w:r w:rsidRPr="0066018C">
        <w:rPr>
          <w:rFonts w:asciiTheme="minorHAnsi" w:hAnsiTheme="minorHAnsi" w:cstheme="minorHAnsi"/>
        </w:rPr>
        <w:t>error</w:t>
      </w:r>
      <w:r w:rsidRPr="0066018C">
        <w:rPr>
          <w:rFonts w:asciiTheme="minorHAnsi" w:hAnsiTheme="minorHAnsi" w:cstheme="minorHAnsi"/>
          <w:lang w:val="el-GR"/>
        </w:rPr>
        <w:t xml:space="preserve"> </w:t>
      </w:r>
      <w:r w:rsidRPr="0066018C">
        <w:rPr>
          <w:rFonts w:asciiTheme="minorHAnsi" w:hAnsiTheme="minorHAnsi" w:cstheme="minorHAnsi"/>
        </w:rPr>
        <w:t>messages</w:t>
      </w:r>
      <w:r w:rsidRPr="0066018C">
        <w:rPr>
          <w:rFonts w:asciiTheme="minorHAnsi" w:hAnsiTheme="minorHAnsi" w:cstheme="minorHAnsi"/>
          <w:lang w:val="el-GR"/>
        </w:rPr>
        <w:t xml:space="preserve">). Το </w:t>
      </w:r>
      <w:r w:rsidRPr="0066018C">
        <w:rPr>
          <w:rFonts w:asciiTheme="minorHAnsi" w:hAnsiTheme="minorHAnsi" w:cstheme="minorHAnsi"/>
          <w:lang w:val="en-US"/>
        </w:rPr>
        <w:t>online</w:t>
      </w:r>
      <w:r w:rsidRPr="0066018C">
        <w:rPr>
          <w:rFonts w:asciiTheme="minorHAnsi" w:hAnsiTheme="minorHAnsi" w:cstheme="minorHAnsi"/>
          <w:lang w:val="el-GR"/>
        </w:rPr>
        <w:t xml:space="preserve"> </w:t>
      </w:r>
      <w:r w:rsidRPr="0066018C">
        <w:rPr>
          <w:rFonts w:asciiTheme="minorHAnsi" w:hAnsiTheme="minorHAnsi" w:cstheme="minorHAnsi"/>
          <w:lang w:val="en-US"/>
        </w:rPr>
        <w:t>help</w:t>
      </w:r>
      <w:r w:rsidRPr="0066018C">
        <w:rPr>
          <w:rFonts w:asciiTheme="minorHAnsi" w:hAnsiTheme="minorHAnsi" w:cstheme="minorHAnsi"/>
          <w:lang w:val="el-GR"/>
        </w:rPr>
        <w:t xml:space="preserve"> και οι οδηγίες να μπορούν να είναι παραμετρικά, ώστε να μπορούν να εμπλουτιστούν.</w:t>
      </w:r>
    </w:p>
    <w:p w14:paraId="3D0EF0E3" w14:textId="6011668F" w:rsidR="00002A6A" w:rsidRPr="0066018C" w:rsidRDefault="003910D8" w:rsidP="0044045E">
      <w:pPr>
        <w:pStyle w:val="af3"/>
        <w:numPr>
          <w:ilvl w:val="0"/>
          <w:numId w:val="64"/>
        </w:numPr>
        <w:suppressAutoHyphens w:val="0"/>
        <w:spacing w:after="0"/>
        <w:rPr>
          <w:rFonts w:asciiTheme="minorHAnsi" w:hAnsiTheme="minorHAnsi" w:cstheme="minorHAnsi"/>
          <w:lang w:val="el-GR"/>
        </w:rPr>
      </w:pPr>
      <w:r w:rsidRPr="0066018C">
        <w:rPr>
          <w:rFonts w:asciiTheme="minorHAnsi" w:hAnsiTheme="minorHAnsi" w:cstheme="minorHAnsi"/>
          <w:lang w:val="el-GR"/>
        </w:rPr>
        <w:t>Δυνατότητα χρησιμοποίησης από το</w:t>
      </w:r>
      <w:r w:rsidR="001B5DB2" w:rsidRPr="0066018C">
        <w:rPr>
          <w:rFonts w:asciiTheme="minorHAnsi" w:hAnsiTheme="minorHAnsi" w:cstheme="minorHAnsi"/>
          <w:lang w:val="el-GR"/>
        </w:rPr>
        <w:t>ν</w:t>
      </w:r>
      <w:r w:rsidRPr="0066018C">
        <w:rPr>
          <w:rFonts w:asciiTheme="minorHAnsi" w:hAnsiTheme="minorHAnsi" w:cstheme="minorHAnsi"/>
          <w:lang w:val="el-GR"/>
        </w:rPr>
        <w:t xml:space="preserve"> χρήστη συγκεκριμένων προσχεδιασμένων αναφορών που θα περιέχουν πληροφορίες για την ανάλυση των βασικών διαδικασιών, καθώς και τη δυνατότητα για δημιουργία </w:t>
      </w:r>
      <w:r w:rsidRPr="0066018C">
        <w:rPr>
          <w:rFonts w:asciiTheme="minorHAnsi" w:hAnsiTheme="minorHAnsi" w:cstheme="minorHAnsi"/>
        </w:rPr>
        <w:t>ad</w:t>
      </w:r>
      <w:r w:rsidRPr="0066018C">
        <w:rPr>
          <w:rFonts w:asciiTheme="minorHAnsi" w:hAnsiTheme="minorHAnsi" w:cstheme="minorHAnsi"/>
          <w:lang w:val="el-GR"/>
        </w:rPr>
        <w:t>-</w:t>
      </w:r>
      <w:r w:rsidRPr="0066018C">
        <w:rPr>
          <w:rFonts w:asciiTheme="minorHAnsi" w:hAnsiTheme="minorHAnsi" w:cstheme="minorHAnsi"/>
        </w:rPr>
        <w:t>hoc</w:t>
      </w:r>
      <w:r w:rsidRPr="0066018C">
        <w:rPr>
          <w:rFonts w:asciiTheme="minorHAnsi" w:hAnsiTheme="minorHAnsi" w:cstheme="minorHAnsi"/>
          <w:lang w:val="el-GR"/>
        </w:rPr>
        <w:t xml:space="preserve"> αναφορών για την ανάλυση συγκεκριμένων παραμέτρων και υποθέσεων.</w:t>
      </w:r>
    </w:p>
    <w:p w14:paraId="013C0458" w14:textId="77777777" w:rsidR="00002A6A" w:rsidRPr="0066018C" w:rsidRDefault="003910D8" w:rsidP="0044045E">
      <w:pPr>
        <w:pStyle w:val="af3"/>
        <w:numPr>
          <w:ilvl w:val="0"/>
          <w:numId w:val="64"/>
        </w:numPr>
        <w:suppressAutoHyphens w:val="0"/>
        <w:spacing w:after="0"/>
        <w:rPr>
          <w:rFonts w:asciiTheme="minorHAnsi" w:hAnsiTheme="minorHAnsi" w:cstheme="minorHAnsi"/>
          <w:lang w:val="el-GR"/>
        </w:rPr>
      </w:pPr>
      <w:r w:rsidRPr="0066018C">
        <w:rPr>
          <w:rFonts w:asciiTheme="minorHAnsi" w:hAnsiTheme="minorHAnsi" w:cstheme="minorHAnsi"/>
          <w:lang w:val="el-GR"/>
        </w:rPr>
        <w:t>Δυνατότητα άμεσης σύνδεσης των αναφορών κατά τη δημιουργία τους με επίπεδα ταυτοποίησης (</w:t>
      </w:r>
      <w:r w:rsidRPr="0066018C">
        <w:rPr>
          <w:rFonts w:asciiTheme="minorHAnsi" w:hAnsiTheme="minorHAnsi" w:cstheme="minorHAnsi"/>
        </w:rPr>
        <w:t>authorization</w:t>
      </w:r>
      <w:r w:rsidRPr="0066018C">
        <w:rPr>
          <w:rFonts w:asciiTheme="minorHAnsi" w:hAnsiTheme="minorHAnsi" w:cstheme="minorHAnsi"/>
          <w:lang w:val="el-GR"/>
        </w:rPr>
        <w:t>) και ασφάλειας.</w:t>
      </w:r>
    </w:p>
    <w:p w14:paraId="767F4935" w14:textId="77777777" w:rsidR="00002A6A" w:rsidRPr="0066018C" w:rsidRDefault="003910D8" w:rsidP="0044045E">
      <w:pPr>
        <w:pStyle w:val="af3"/>
        <w:numPr>
          <w:ilvl w:val="0"/>
          <w:numId w:val="64"/>
        </w:numPr>
        <w:suppressAutoHyphens w:val="0"/>
        <w:spacing w:after="0"/>
        <w:rPr>
          <w:rFonts w:asciiTheme="minorHAnsi" w:hAnsiTheme="minorHAnsi" w:cstheme="minorHAnsi"/>
          <w:lang w:val="el-GR"/>
        </w:rPr>
      </w:pPr>
      <w:r w:rsidRPr="0066018C">
        <w:rPr>
          <w:rFonts w:asciiTheme="minorHAnsi" w:hAnsiTheme="minorHAnsi" w:cstheme="minorHAnsi"/>
          <w:lang w:val="el-GR"/>
        </w:rPr>
        <w:t>Άμεση ανταλλαγή επεξεργάσιμων στοιχείων από και προς εργαλεία υποστήριξης εργασιών γραφείου.</w:t>
      </w:r>
    </w:p>
    <w:p w14:paraId="0C285AAA" w14:textId="77777777" w:rsidR="00002A6A" w:rsidRPr="0066018C" w:rsidRDefault="003910D8" w:rsidP="0044045E">
      <w:pPr>
        <w:pStyle w:val="af3"/>
        <w:numPr>
          <w:ilvl w:val="0"/>
          <w:numId w:val="64"/>
        </w:numPr>
        <w:suppressAutoHyphens w:val="0"/>
        <w:spacing w:after="0"/>
        <w:rPr>
          <w:rFonts w:asciiTheme="minorHAnsi" w:hAnsiTheme="minorHAnsi" w:cstheme="minorHAnsi"/>
          <w:lang w:val="el-GR"/>
        </w:rPr>
      </w:pPr>
      <w:r w:rsidRPr="0066018C">
        <w:rPr>
          <w:rFonts w:asciiTheme="minorHAnsi" w:hAnsiTheme="minorHAnsi" w:cstheme="minorHAnsi"/>
          <w:lang w:val="el-GR"/>
        </w:rPr>
        <w:lastRenderedPageBreak/>
        <w:t xml:space="preserve">Δυνατότητα συνδυασμού και επεξεργασίας στοιχείων τόσο από εσωτερικές όσο και από εξωτερικές πηγές πληροφόρησης. Η ανάλυση και παρουσίαση των πληροφοριών θα πρέπει να γίνεται με την κατά περίπτωση πιο πρόσφορη μορφή (πίνακες, γραφικά, στατιστικά </w:t>
      </w:r>
      <w:proofErr w:type="spellStart"/>
      <w:r w:rsidRPr="0066018C">
        <w:rPr>
          <w:rFonts w:asciiTheme="minorHAnsi" w:hAnsiTheme="minorHAnsi" w:cstheme="minorHAnsi"/>
          <w:lang w:val="el-GR"/>
        </w:rPr>
        <w:t>κλπ</w:t>
      </w:r>
      <w:proofErr w:type="spellEnd"/>
      <w:r w:rsidRPr="0066018C">
        <w:rPr>
          <w:rFonts w:asciiTheme="minorHAnsi" w:hAnsiTheme="minorHAnsi" w:cstheme="minorHAnsi"/>
          <w:lang w:val="el-GR"/>
        </w:rPr>
        <w:t>).</w:t>
      </w:r>
    </w:p>
    <w:p w14:paraId="032AD3B3" w14:textId="77777777" w:rsidR="00002A6A" w:rsidRPr="0066018C" w:rsidRDefault="003910D8" w:rsidP="0044045E">
      <w:pPr>
        <w:pStyle w:val="af3"/>
        <w:numPr>
          <w:ilvl w:val="0"/>
          <w:numId w:val="64"/>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Δυνατότητα εξαγωγής του συνόλου των αναφορών και των στατιστικών του συστήματος σε διαφορετικές ηλεκτρονικές μορφές αρχείων για την κατά περίπτωση καλύτερη αξιοποίησή τους (π.χ. ιστοσελίδες, απλό κείμενο, έγγραφα </w:t>
      </w:r>
      <w:r w:rsidRPr="0066018C">
        <w:rPr>
          <w:rFonts w:asciiTheme="minorHAnsi" w:hAnsiTheme="minorHAnsi" w:cstheme="minorHAnsi"/>
        </w:rPr>
        <w:t>PDF</w:t>
      </w:r>
      <w:r w:rsidRPr="0066018C">
        <w:rPr>
          <w:rFonts w:asciiTheme="minorHAnsi" w:hAnsiTheme="minorHAnsi" w:cstheme="minorHAnsi"/>
          <w:lang w:val="el-GR"/>
        </w:rPr>
        <w:t xml:space="preserve">, έγγραφα </w:t>
      </w:r>
      <w:r w:rsidRPr="0066018C">
        <w:rPr>
          <w:rFonts w:asciiTheme="minorHAnsi" w:hAnsiTheme="minorHAnsi" w:cstheme="minorHAnsi"/>
        </w:rPr>
        <w:t>Word</w:t>
      </w:r>
      <w:r w:rsidRPr="0066018C">
        <w:rPr>
          <w:rFonts w:asciiTheme="minorHAnsi" w:hAnsiTheme="minorHAnsi" w:cstheme="minorHAnsi"/>
          <w:lang w:val="el-GR"/>
        </w:rPr>
        <w:t xml:space="preserve"> / </w:t>
      </w:r>
      <w:r w:rsidRPr="0066018C">
        <w:rPr>
          <w:rFonts w:asciiTheme="minorHAnsi" w:hAnsiTheme="minorHAnsi" w:cstheme="minorHAnsi"/>
        </w:rPr>
        <w:t>Excel</w:t>
      </w:r>
      <w:r w:rsidRPr="0066018C">
        <w:rPr>
          <w:rFonts w:asciiTheme="minorHAnsi" w:hAnsiTheme="minorHAnsi" w:cstheme="minorHAnsi"/>
          <w:lang w:val="el-GR"/>
        </w:rPr>
        <w:t xml:space="preserve">, σχεσιακοί πίνακες </w:t>
      </w:r>
      <w:proofErr w:type="spellStart"/>
      <w:r w:rsidRPr="0066018C">
        <w:rPr>
          <w:rFonts w:asciiTheme="minorHAnsi" w:hAnsiTheme="minorHAnsi" w:cstheme="minorHAnsi"/>
          <w:lang w:val="el-GR"/>
        </w:rPr>
        <w:t>κλπ</w:t>
      </w:r>
      <w:proofErr w:type="spellEnd"/>
      <w:r w:rsidRPr="0066018C">
        <w:rPr>
          <w:rFonts w:asciiTheme="minorHAnsi" w:hAnsiTheme="minorHAnsi" w:cstheme="minorHAnsi"/>
          <w:lang w:val="el-GR"/>
        </w:rPr>
        <w:t>).</w:t>
      </w:r>
    </w:p>
    <w:p w14:paraId="1D082663" w14:textId="77777777" w:rsidR="00002A6A" w:rsidRPr="0066018C" w:rsidRDefault="00002A6A">
      <w:pPr>
        <w:spacing w:after="0"/>
        <w:rPr>
          <w:rFonts w:asciiTheme="minorHAnsi" w:hAnsiTheme="minorHAnsi" w:cstheme="minorHAnsi"/>
          <w:lang w:val="el-GR"/>
        </w:rPr>
      </w:pPr>
    </w:p>
    <w:p w14:paraId="5CB56BD2"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Τα παρεχόμενα λογισμικά που θα αποτελέσουν τα παραδοτέα του ΤΜΗΜΑΤΟΣ Δ, θα πρέπει να στηρίζονται σε </w:t>
      </w:r>
      <w:r w:rsidRPr="0066018C">
        <w:rPr>
          <w:rFonts w:asciiTheme="minorHAnsi" w:hAnsiTheme="minorHAnsi" w:cstheme="minorHAnsi"/>
        </w:rPr>
        <w:t>open</w:t>
      </w:r>
      <w:r w:rsidRPr="0066018C">
        <w:rPr>
          <w:rFonts w:asciiTheme="minorHAnsi" w:hAnsiTheme="minorHAnsi" w:cstheme="minorHAnsi"/>
          <w:lang w:val="el-GR"/>
        </w:rPr>
        <w:t xml:space="preserve"> </w:t>
      </w:r>
      <w:r w:rsidRPr="0066018C">
        <w:rPr>
          <w:rFonts w:asciiTheme="minorHAnsi" w:hAnsiTheme="minorHAnsi" w:cstheme="minorHAnsi"/>
        </w:rPr>
        <w:t>standards</w:t>
      </w:r>
      <w:r w:rsidRPr="0066018C">
        <w:rPr>
          <w:rFonts w:asciiTheme="minorHAnsi" w:hAnsiTheme="minorHAnsi" w:cstheme="minorHAnsi"/>
          <w:lang w:val="el-GR"/>
        </w:rPr>
        <w:t xml:space="preserve">, </w:t>
      </w:r>
      <w:r w:rsidRPr="0066018C">
        <w:rPr>
          <w:rFonts w:asciiTheme="minorHAnsi" w:hAnsiTheme="minorHAnsi" w:cstheme="minorHAnsi"/>
        </w:rPr>
        <w:t>SOA</w:t>
      </w:r>
      <w:r w:rsidRPr="0066018C">
        <w:rPr>
          <w:rFonts w:asciiTheme="minorHAnsi" w:hAnsiTheme="minorHAnsi" w:cstheme="minorHAnsi"/>
          <w:lang w:val="el-GR"/>
        </w:rPr>
        <w:t xml:space="preserve"> (</w:t>
      </w:r>
      <w:r w:rsidRPr="0066018C">
        <w:rPr>
          <w:rFonts w:asciiTheme="minorHAnsi" w:hAnsiTheme="minorHAnsi" w:cstheme="minorHAnsi"/>
        </w:rPr>
        <w:t>Service</w:t>
      </w:r>
      <w:r w:rsidRPr="0066018C">
        <w:rPr>
          <w:rFonts w:asciiTheme="minorHAnsi" w:hAnsiTheme="minorHAnsi" w:cstheme="minorHAnsi"/>
          <w:lang w:val="el-GR"/>
        </w:rPr>
        <w:t xml:space="preserve"> </w:t>
      </w:r>
      <w:r w:rsidRPr="0066018C">
        <w:rPr>
          <w:rFonts w:asciiTheme="minorHAnsi" w:hAnsiTheme="minorHAnsi" w:cstheme="minorHAnsi"/>
          <w:lang w:val="en-US"/>
        </w:rPr>
        <w:t>Oriented</w:t>
      </w:r>
      <w:r w:rsidRPr="0066018C">
        <w:rPr>
          <w:rFonts w:asciiTheme="minorHAnsi" w:hAnsiTheme="minorHAnsi" w:cstheme="minorHAnsi"/>
          <w:lang w:val="el-GR"/>
        </w:rPr>
        <w:t xml:space="preserve"> </w:t>
      </w:r>
      <w:r w:rsidRPr="0066018C">
        <w:rPr>
          <w:rFonts w:asciiTheme="minorHAnsi" w:hAnsiTheme="minorHAnsi" w:cstheme="minorHAnsi"/>
          <w:lang w:val="en-US"/>
        </w:rPr>
        <w:t>Architecture</w:t>
      </w:r>
      <w:r w:rsidRPr="0066018C">
        <w:rPr>
          <w:rFonts w:asciiTheme="minorHAnsi" w:hAnsiTheme="minorHAnsi" w:cstheme="minorHAnsi"/>
          <w:lang w:val="el-GR"/>
        </w:rPr>
        <w:t xml:space="preserve">) και προγραμματιστικό </w:t>
      </w:r>
      <w:r w:rsidRPr="0066018C">
        <w:rPr>
          <w:rFonts w:asciiTheme="minorHAnsi" w:hAnsiTheme="minorHAnsi" w:cstheme="minorHAnsi"/>
          <w:lang w:val="en-US"/>
        </w:rPr>
        <w:t>API</w:t>
      </w:r>
      <w:r w:rsidRPr="0066018C">
        <w:rPr>
          <w:rFonts w:asciiTheme="minorHAnsi" w:hAnsiTheme="minorHAnsi" w:cstheme="minorHAnsi"/>
          <w:lang w:val="el-GR"/>
        </w:rPr>
        <w:t xml:space="preserve"> (</w:t>
      </w:r>
      <w:r w:rsidRPr="0066018C">
        <w:rPr>
          <w:rFonts w:asciiTheme="minorHAnsi" w:hAnsiTheme="minorHAnsi" w:cstheme="minorHAnsi"/>
          <w:lang w:val="en-US"/>
        </w:rPr>
        <w:t>Application</w:t>
      </w:r>
      <w:r w:rsidRPr="0066018C">
        <w:rPr>
          <w:rFonts w:asciiTheme="minorHAnsi" w:hAnsiTheme="minorHAnsi" w:cstheme="minorHAnsi"/>
          <w:lang w:val="el-GR"/>
        </w:rPr>
        <w:t xml:space="preserve"> </w:t>
      </w:r>
      <w:r w:rsidRPr="0066018C">
        <w:rPr>
          <w:rFonts w:asciiTheme="minorHAnsi" w:hAnsiTheme="minorHAnsi" w:cstheme="minorHAnsi"/>
          <w:lang w:val="en-US"/>
        </w:rPr>
        <w:t>Programming</w:t>
      </w:r>
      <w:r w:rsidRPr="0066018C">
        <w:rPr>
          <w:rFonts w:asciiTheme="minorHAnsi" w:hAnsiTheme="minorHAnsi" w:cstheme="minorHAnsi"/>
          <w:lang w:val="el-GR"/>
        </w:rPr>
        <w:t xml:space="preserve"> </w:t>
      </w:r>
      <w:r w:rsidRPr="0066018C">
        <w:rPr>
          <w:rFonts w:asciiTheme="minorHAnsi" w:hAnsiTheme="minorHAnsi" w:cstheme="minorHAnsi"/>
          <w:lang w:val="en-US"/>
        </w:rPr>
        <w:t>Interface</w:t>
      </w:r>
      <w:r w:rsidRPr="0066018C">
        <w:rPr>
          <w:rFonts w:asciiTheme="minorHAnsi" w:hAnsiTheme="minorHAnsi" w:cstheme="minorHAnsi"/>
          <w:lang w:val="el-GR"/>
        </w:rPr>
        <w:t xml:space="preserve">), το οποίο να επιτρέπει πλήρη προσπέλαση στις υπηρεσίες του. Το </w:t>
      </w:r>
      <w:r w:rsidRPr="0066018C">
        <w:rPr>
          <w:rFonts w:asciiTheme="minorHAnsi" w:hAnsiTheme="minorHAnsi" w:cstheme="minorHAnsi"/>
        </w:rPr>
        <w:t>API</w:t>
      </w:r>
      <w:r w:rsidRPr="0066018C">
        <w:rPr>
          <w:rFonts w:asciiTheme="minorHAnsi" w:hAnsiTheme="minorHAnsi" w:cstheme="minorHAnsi"/>
          <w:lang w:val="el-GR"/>
        </w:rPr>
        <w:t xml:space="preserve"> πρέπει να είναι τεκμηριωμένο, να βασίζεται σε </w:t>
      </w:r>
      <w:r w:rsidRPr="0066018C">
        <w:rPr>
          <w:rFonts w:asciiTheme="minorHAnsi" w:hAnsiTheme="minorHAnsi" w:cstheme="minorHAnsi"/>
        </w:rPr>
        <w:t>webservices</w:t>
      </w:r>
      <w:r w:rsidRPr="0066018C">
        <w:rPr>
          <w:rFonts w:asciiTheme="minorHAnsi" w:hAnsiTheme="minorHAnsi" w:cstheme="minorHAnsi"/>
          <w:lang w:val="el-GR"/>
        </w:rPr>
        <w:t xml:space="preserve"> και να παρέχεται με άμεση λειτουργικότητα (</w:t>
      </w:r>
      <w:r w:rsidRPr="0066018C">
        <w:rPr>
          <w:rFonts w:asciiTheme="minorHAnsi" w:hAnsiTheme="minorHAnsi" w:cstheme="minorHAnsi"/>
        </w:rPr>
        <w:t>out</w:t>
      </w:r>
      <w:r w:rsidRPr="0066018C">
        <w:rPr>
          <w:rFonts w:asciiTheme="minorHAnsi" w:hAnsiTheme="minorHAnsi" w:cstheme="minorHAnsi"/>
          <w:lang w:val="el-GR"/>
        </w:rPr>
        <w:t>-</w:t>
      </w:r>
      <w:r w:rsidRPr="0066018C">
        <w:rPr>
          <w:rFonts w:asciiTheme="minorHAnsi" w:hAnsiTheme="minorHAnsi" w:cstheme="minorHAnsi"/>
        </w:rPr>
        <w:t>of</w:t>
      </w:r>
      <w:r w:rsidRPr="0066018C">
        <w:rPr>
          <w:rFonts w:asciiTheme="minorHAnsi" w:hAnsiTheme="minorHAnsi" w:cstheme="minorHAnsi"/>
          <w:lang w:val="el-GR"/>
        </w:rPr>
        <w:t>-</w:t>
      </w:r>
      <w:r w:rsidRPr="0066018C">
        <w:rPr>
          <w:rFonts w:asciiTheme="minorHAnsi" w:hAnsiTheme="minorHAnsi" w:cstheme="minorHAnsi"/>
        </w:rPr>
        <w:t>the</w:t>
      </w:r>
      <w:r w:rsidRPr="0066018C">
        <w:rPr>
          <w:rFonts w:asciiTheme="minorHAnsi" w:hAnsiTheme="minorHAnsi" w:cstheme="minorHAnsi"/>
          <w:lang w:val="el-GR"/>
        </w:rPr>
        <w:t>-</w:t>
      </w:r>
      <w:r w:rsidRPr="0066018C">
        <w:rPr>
          <w:rFonts w:asciiTheme="minorHAnsi" w:hAnsiTheme="minorHAnsi" w:cstheme="minorHAnsi"/>
        </w:rPr>
        <w:t>box</w:t>
      </w:r>
      <w:r w:rsidRPr="0066018C">
        <w:rPr>
          <w:rFonts w:asciiTheme="minorHAnsi" w:hAnsiTheme="minorHAnsi" w:cstheme="minorHAnsi"/>
          <w:lang w:val="el-GR"/>
        </w:rPr>
        <w:t>).</w:t>
      </w:r>
    </w:p>
    <w:p w14:paraId="36F64F8D" w14:textId="77777777" w:rsidR="00002A6A" w:rsidRPr="0066018C" w:rsidRDefault="00002A6A">
      <w:pPr>
        <w:spacing w:after="0"/>
        <w:rPr>
          <w:rFonts w:asciiTheme="minorHAnsi" w:hAnsiTheme="minorHAnsi" w:cstheme="minorHAnsi"/>
          <w:lang w:val="el-GR"/>
        </w:rPr>
      </w:pPr>
    </w:p>
    <w:p w14:paraId="22569C28"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Η αρχιτεκτονική </w:t>
      </w:r>
      <w:r w:rsidRPr="0066018C">
        <w:rPr>
          <w:rFonts w:asciiTheme="minorHAnsi" w:hAnsiTheme="minorHAnsi" w:cstheme="minorHAnsi"/>
        </w:rPr>
        <w:t>SO</w:t>
      </w:r>
      <w:r w:rsidRPr="0066018C">
        <w:rPr>
          <w:rFonts w:asciiTheme="minorHAnsi" w:hAnsiTheme="minorHAnsi" w:cstheme="minorHAnsi"/>
          <w:lang w:val="el-GR"/>
        </w:rPr>
        <w:t>Α που θα υφίσταται τουλάχιστον για τα υποσυστήματα θα βοηθήσει την ΕΡΤ να επιτύχει:</w:t>
      </w:r>
    </w:p>
    <w:p w14:paraId="6FB16C64" w14:textId="77777777" w:rsidR="00002A6A" w:rsidRPr="0066018C" w:rsidRDefault="00002A6A">
      <w:pPr>
        <w:spacing w:after="0"/>
        <w:rPr>
          <w:rFonts w:asciiTheme="minorHAnsi" w:eastAsia="SymbolMT" w:hAnsiTheme="minorHAnsi" w:cstheme="minorHAnsi"/>
          <w:lang w:val="el-GR"/>
        </w:rPr>
      </w:pPr>
    </w:p>
    <w:p w14:paraId="04982B92" w14:textId="77777777" w:rsidR="00002A6A" w:rsidRPr="0066018C" w:rsidRDefault="003910D8" w:rsidP="0044045E">
      <w:pPr>
        <w:pStyle w:val="af3"/>
        <w:numPr>
          <w:ilvl w:val="0"/>
          <w:numId w:val="65"/>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Για τις υπηρεσιακές μονάδες: Πολύ μεγάλη ευελιξία στην υλοποίηση νέων διαδικασιών, όπου απαιτούνται, και βελτιστοποίηση των υφιστάμενων μέσω της αξιοποίησης και επαναχρησιμοποίησης κάποιων </w:t>
      </w:r>
      <w:r w:rsidRPr="0066018C">
        <w:rPr>
          <w:rFonts w:asciiTheme="minorHAnsi" w:hAnsiTheme="minorHAnsi" w:cstheme="minorHAnsi"/>
        </w:rPr>
        <w:t>standard</w:t>
      </w:r>
      <w:r w:rsidRPr="0066018C">
        <w:rPr>
          <w:rFonts w:asciiTheme="minorHAnsi" w:hAnsiTheme="minorHAnsi" w:cstheme="minorHAnsi"/>
          <w:lang w:val="el-GR"/>
        </w:rPr>
        <w:t xml:space="preserve"> </w:t>
      </w:r>
      <w:r w:rsidRPr="0066018C">
        <w:rPr>
          <w:rFonts w:asciiTheme="minorHAnsi" w:hAnsiTheme="minorHAnsi" w:cstheme="minorHAnsi"/>
        </w:rPr>
        <w:t>services</w:t>
      </w:r>
      <w:r w:rsidRPr="0066018C">
        <w:rPr>
          <w:rFonts w:asciiTheme="minorHAnsi" w:hAnsiTheme="minorHAnsi" w:cstheme="minorHAnsi"/>
          <w:lang w:val="el-GR"/>
        </w:rPr>
        <w:t xml:space="preserve"> ή τη δημιουργία νέων </w:t>
      </w:r>
      <w:r w:rsidRPr="0066018C">
        <w:rPr>
          <w:rFonts w:asciiTheme="minorHAnsi" w:hAnsiTheme="minorHAnsi" w:cstheme="minorHAnsi"/>
        </w:rPr>
        <w:t>service</w:t>
      </w:r>
      <w:r w:rsidRPr="0066018C">
        <w:rPr>
          <w:rFonts w:asciiTheme="minorHAnsi" w:hAnsiTheme="minorHAnsi" w:cstheme="minorHAnsi"/>
          <w:lang w:val="el-GR"/>
        </w:rPr>
        <w:t xml:space="preserve"> </w:t>
      </w:r>
      <w:r w:rsidRPr="0066018C">
        <w:rPr>
          <w:rFonts w:asciiTheme="minorHAnsi" w:hAnsiTheme="minorHAnsi" w:cstheme="minorHAnsi"/>
        </w:rPr>
        <w:t>groups</w:t>
      </w:r>
      <w:r w:rsidRPr="0066018C">
        <w:rPr>
          <w:rFonts w:asciiTheme="minorHAnsi" w:hAnsiTheme="minorHAnsi" w:cstheme="minorHAnsi"/>
          <w:lang w:val="el-GR"/>
        </w:rPr>
        <w:t>.</w:t>
      </w:r>
    </w:p>
    <w:p w14:paraId="5CCC419A" w14:textId="77777777" w:rsidR="00002A6A" w:rsidRPr="0066018C" w:rsidRDefault="003910D8" w:rsidP="0044045E">
      <w:pPr>
        <w:pStyle w:val="af3"/>
        <w:numPr>
          <w:ilvl w:val="0"/>
          <w:numId w:val="65"/>
        </w:numPr>
        <w:suppressAutoHyphens w:val="0"/>
        <w:spacing w:after="0"/>
        <w:rPr>
          <w:rFonts w:asciiTheme="minorHAnsi" w:hAnsiTheme="minorHAnsi" w:cstheme="minorHAnsi"/>
          <w:lang w:val="el-GR"/>
        </w:rPr>
      </w:pPr>
      <w:r w:rsidRPr="0066018C">
        <w:rPr>
          <w:rFonts w:asciiTheme="minorHAnsi" w:hAnsiTheme="minorHAnsi" w:cstheme="minorHAnsi"/>
          <w:lang w:val="el-GR"/>
        </w:rPr>
        <w:t>Για την Αρχείο και την Πληροφορική της ΕΡΤ: Ομοιογενή και μεθοδική υλοποίηση, τροποποίηση, επέκταση, σύνθεση και ολοκλήρωση των πληροφοριακών συστημάτων.</w:t>
      </w:r>
    </w:p>
    <w:p w14:paraId="22FD8850" w14:textId="77777777" w:rsidR="00002A6A" w:rsidRPr="0066018C" w:rsidRDefault="003910D8" w:rsidP="0044045E">
      <w:pPr>
        <w:pStyle w:val="af3"/>
        <w:numPr>
          <w:ilvl w:val="0"/>
          <w:numId w:val="65"/>
        </w:numPr>
        <w:suppressAutoHyphens w:val="0"/>
        <w:spacing w:after="0"/>
        <w:rPr>
          <w:rFonts w:asciiTheme="minorHAnsi" w:hAnsiTheme="minorHAnsi" w:cstheme="minorHAnsi"/>
          <w:lang w:val="el-GR"/>
        </w:rPr>
      </w:pPr>
      <w:r w:rsidRPr="0066018C">
        <w:rPr>
          <w:rFonts w:asciiTheme="minorHAnsi" w:eastAsia="SymbolMT" w:hAnsiTheme="minorHAnsi" w:cstheme="minorHAnsi"/>
          <w:lang w:val="el-GR"/>
        </w:rPr>
        <w:t>Γ</w:t>
      </w:r>
      <w:r w:rsidRPr="0066018C">
        <w:rPr>
          <w:rFonts w:asciiTheme="minorHAnsi" w:hAnsiTheme="minorHAnsi" w:cstheme="minorHAnsi"/>
          <w:lang w:val="el-GR"/>
        </w:rPr>
        <w:t>ια την ευθυγράμμιση των εργασιών των μονάδων με την πληροφορική (</w:t>
      </w:r>
      <w:r w:rsidRPr="0066018C">
        <w:rPr>
          <w:rFonts w:asciiTheme="minorHAnsi" w:hAnsiTheme="minorHAnsi" w:cstheme="minorHAnsi"/>
        </w:rPr>
        <w:t>Business</w:t>
      </w:r>
      <w:r w:rsidRPr="0066018C">
        <w:rPr>
          <w:rFonts w:asciiTheme="minorHAnsi" w:hAnsiTheme="minorHAnsi" w:cstheme="minorHAnsi"/>
          <w:lang w:val="el-GR"/>
        </w:rPr>
        <w:t xml:space="preserve"> </w:t>
      </w:r>
      <w:r w:rsidRPr="0066018C">
        <w:rPr>
          <w:rFonts w:asciiTheme="minorHAnsi" w:hAnsiTheme="minorHAnsi" w:cstheme="minorHAnsi"/>
        </w:rPr>
        <w:t>and</w:t>
      </w:r>
      <w:r w:rsidRPr="0066018C">
        <w:rPr>
          <w:rFonts w:asciiTheme="minorHAnsi" w:hAnsiTheme="minorHAnsi" w:cstheme="minorHAnsi"/>
          <w:lang w:val="el-GR"/>
        </w:rPr>
        <w:t xml:space="preserve"> </w:t>
      </w:r>
      <w:r w:rsidRPr="0066018C">
        <w:rPr>
          <w:rFonts w:asciiTheme="minorHAnsi" w:hAnsiTheme="minorHAnsi" w:cstheme="minorHAnsi"/>
        </w:rPr>
        <w:t>IT</w:t>
      </w:r>
      <w:r w:rsidRPr="0066018C">
        <w:rPr>
          <w:rFonts w:asciiTheme="minorHAnsi" w:hAnsiTheme="minorHAnsi" w:cstheme="minorHAnsi"/>
          <w:lang w:val="el-GR"/>
        </w:rPr>
        <w:t xml:space="preserve"> </w:t>
      </w:r>
      <w:r w:rsidRPr="0066018C">
        <w:rPr>
          <w:rFonts w:asciiTheme="minorHAnsi" w:hAnsiTheme="minorHAnsi" w:cstheme="minorHAnsi"/>
        </w:rPr>
        <w:t>Alignment</w:t>
      </w:r>
      <w:r w:rsidRPr="0066018C">
        <w:rPr>
          <w:rFonts w:asciiTheme="minorHAnsi" w:hAnsiTheme="minorHAnsi" w:cstheme="minorHAnsi"/>
          <w:lang w:val="el-GR"/>
        </w:rPr>
        <w:t xml:space="preserve">): Να χρησιμοποιήσει τα </w:t>
      </w:r>
      <w:r w:rsidRPr="0066018C">
        <w:rPr>
          <w:rFonts w:asciiTheme="minorHAnsi" w:hAnsiTheme="minorHAnsi" w:cstheme="minorHAnsi"/>
        </w:rPr>
        <w:t>services</w:t>
      </w:r>
      <w:r w:rsidRPr="0066018C">
        <w:rPr>
          <w:rFonts w:asciiTheme="minorHAnsi" w:hAnsiTheme="minorHAnsi" w:cstheme="minorHAnsi"/>
          <w:lang w:val="el-GR"/>
        </w:rPr>
        <w:t xml:space="preserve"> και τις διαδικασίες γενικότερα ως γέφυρα η οποία θα ευθυγραμμίζει </w:t>
      </w:r>
      <w:r w:rsidRPr="0066018C">
        <w:rPr>
          <w:rFonts w:asciiTheme="minorHAnsi" w:hAnsiTheme="minorHAnsi" w:cstheme="minorHAnsi"/>
        </w:rPr>
        <w:t>Business</w:t>
      </w:r>
      <w:r w:rsidRPr="0066018C">
        <w:rPr>
          <w:rFonts w:asciiTheme="minorHAnsi" w:hAnsiTheme="minorHAnsi" w:cstheme="minorHAnsi"/>
          <w:lang w:val="el-GR"/>
        </w:rPr>
        <w:t xml:space="preserve"> με </w:t>
      </w:r>
      <w:r w:rsidRPr="0066018C">
        <w:rPr>
          <w:rFonts w:asciiTheme="minorHAnsi" w:hAnsiTheme="minorHAnsi" w:cstheme="minorHAnsi"/>
        </w:rPr>
        <w:t>IT</w:t>
      </w:r>
      <w:r w:rsidRPr="0066018C">
        <w:rPr>
          <w:rFonts w:asciiTheme="minorHAnsi" w:hAnsiTheme="minorHAnsi" w:cstheme="minorHAnsi"/>
          <w:lang w:val="el-GR"/>
        </w:rPr>
        <w:t xml:space="preserve"> ώστε να συνεισφέρει στη γενικότερη στρατηγική ευελιξία της ΕΡΤ και στη δυνατότητά της να ανταποκρίνεται στρατηγικά στις συνεχώς μεταβαλλόμενες απαιτήσεις του επιχειρηματικού περιβάλλοντος.</w:t>
      </w:r>
    </w:p>
    <w:p w14:paraId="736336F5" w14:textId="77777777" w:rsidR="00002A6A" w:rsidRPr="0066018C" w:rsidRDefault="00002A6A">
      <w:pPr>
        <w:spacing w:after="0"/>
        <w:rPr>
          <w:rFonts w:asciiTheme="minorHAnsi" w:hAnsiTheme="minorHAnsi" w:cstheme="minorHAnsi"/>
          <w:lang w:val="el-GR"/>
        </w:rPr>
      </w:pPr>
    </w:p>
    <w:p w14:paraId="4040434C"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Το μοντέλο λειτουργίας των βασικών λογισμικών που θα εφαρμοστεί θα είναι τουλάχιστον </w:t>
      </w:r>
      <w:r w:rsidRPr="0066018C">
        <w:rPr>
          <w:rFonts w:asciiTheme="minorHAnsi" w:hAnsiTheme="minorHAnsi" w:cstheme="minorHAnsi"/>
          <w:b/>
          <w:bCs/>
          <w:lang w:val="el-GR"/>
        </w:rPr>
        <w:t>3-</w:t>
      </w:r>
      <w:r w:rsidRPr="0066018C">
        <w:rPr>
          <w:rFonts w:asciiTheme="minorHAnsi" w:hAnsiTheme="minorHAnsi" w:cstheme="minorHAnsi"/>
          <w:b/>
          <w:bCs/>
        </w:rPr>
        <w:t>tier</w:t>
      </w:r>
      <w:r w:rsidRPr="0066018C">
        <w:rPr>
          <w:rFonts w:asciiTheme="minorHAnsi" w:hAnsiTheme="minorHAnsi" w:cstheme="minorHAnsi"/>
          <w:lang w:val="el-GR"/>
        </w:rPr>
        <w:t xml:space="preserve">. Θα περιλαμβάνει τρία τουλάχιστον λογικά επίπεδα </w:t>
      </w:r>
      <w:r w:rsidRPr="0066018C">
        <w:rPr>
          <w:rFonts w:asciiTheme="minorHAnsi" w:hAnsiTheme="minorHAnsi" w:cstheme="minorHAnsi"/>
          <w:b/>
          <w:bCs/>
          <w:lang w:val="el-GR"/>
        </w:rPr>
        <w:t>(</w:t>
      </w:r>
      <w:r w:rsidRPr="0066018C">
        <w:rPr>
          <w:rFonts w:asciiTheme="minorHAnsi" w:hAnsiTheme="minorHAnsi" w:cstheme="minorHAnsi"/>
          <w:b/>
          <w:bCs/>
        </w:rPr>
        <w:t>tiers</w:t>
      </w:r>
      <w:r w:rsidRPr="0066018C">
        <w:rPr>
          <w:rFonts w:asciiTheme="minorHAnsi" w:hAnsiTheme="minorHAnsi" w:cstheme="minorHAnsi"/>
          <w:b/>
          <w:bCs/>
          <w:lang w:val="el-GR"/>
        </w:rPr>
        <w:t>):</w:t>
      </w:r>
    </w:p>
    <w:p w14:paraId="7C62A2D5" w14:textId="77777777" w:rsidR="00002A6A" w:rsidRPr="0066018C" w:rsidRDefault="00002A6A">
      <w:pPr>
        <w:spacing w:after="0"/>
        <w:rPr>
          <w:rFonts w:asciiTheme="minorHAnsi" w:hAnsiTheme="minorHAnsi" w:cstheme="minorHAnsi"/>
          <w:lang w:val="el-GR"/>
        </w:rPr>
      </w:pPr>
    </w:p>
    <w:p w14:paraId="6F0DB89E" w14:textId="77777777" w:rsidR="00002A6A" w:rsidRPr="0066018C" w:rsidRDefault="003910D8" w:rsidP="0044045E">
      <w:pPr>
        <w:pStyle w:val="af3"/>
        <w:numPr>
          <w:ilvl w:val="0"/>
          <w:numId w:val="67"/>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Το </w:t>
      </w:r>
      <w:r w:rsidRPr="0066018C">
        <w:rPr>
          <w:rFonts w:asciiTheme="minorHAnsi" w:hAnsiTheme="minorHAnsi" w:cstheme="minorHAnsi"/>
          <w:b/>
          <w:bCs/>
          <w:lang w:val="el-GR"/>
        </w:rPr>
        <w:t>επίπεδο δεδομένων</w:t>
      </w:r>
      <w:r w:rsidRPr="0066018C">
        <w:rPr>
          <w:rFonts w:asciiTheme="minorHAnsi" w:hAnsiTheme="minorHAnsi" w:cstheme="minorHAnsi"/>
          <w:lang w:val="el-GR"/>
        </w:rPr>
        <w:t xml:space="preserve"> (</w:t>
      </w:r>
      <w:r w:rsidRPr="0066018C">
        <w:rPr>
          <w:rFonts w:asciiTheme="minorHAnsi" w:hAnsiTheme="minorHAnsi" w:cstheme="minorHAnsi"/>
        </w:rPr>
        <w:t>data</w:t>
      </w:r>
      <w:r w:rsidRPr="0066018C">
        <w:rPr>
          <w:rFonts w:asciiTheme="minorHAnsi" w:hAnsiTheme="minorHAnsi" w:cstheme="minorHAnsi"/>
          <w:lang w:val="el-GR"/>
        </w:rPr>
        <w:t xml:space="preserve"> </w:t>
      </w:r>
      <w:r w:rsidRPr="0066018C">
        <w:rPr>
          <w:rFonts w:asciiTheme="minorHAnsi" w:hAnsiTheme="minorHAnsi" w:cstheme="minorHAnsi"/>
        </w:rPr>
        <w:t>tier</w:t>
      </w:r>
      <w:r w:rsidRPr="0066018C">
        <w:rPr>
          <w:rFonts w:asciiTheme="minorHAnsi" w:hAnsiTheme="minorHAnsi" w:cstheme="minorHAnsi"/>
          <w:lang w:val="el-GR"/>
        </w:rPr>
        <w:t>), που είναι υπεύθυνο για την αποθήκευση δεδομένων.</w:t>
      </w:r>
    </w:p>
    <w:p w14:paraId="7C706D52" w14:textId="77777777" w:rsidR="00002A6A" w:rsidRPr="0066018C" w:rsidRDefault="003910D8" w:rsidP="0044045E">
      <w:pPr>
        <w:pStyle w:val="af3"/>
        <w:numPr>
          <w:ilvl w:val="0"/>
          <w:numId w:val="67"/>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Το </w:t>
      </w:r>
      <w:r w:rsidRPr="0066018C">
        <w:rPr>
          <w:rFonts w:asciiTheme="minorHAnsi" w:hAnsiTheme="minorHAnsi" w:cstheme="minorHAnsi"/>
          <w:b/>
          <w:bCs/>
          <w:lang w:val="el-GR"/>
        </w:rPr>
        <w:t>επίπεδο εφαρμογών</w:t>
      </w:r>
      <w:r w:rsidRPr="0066018C">
        <w:rPr>
          <w:rFonts w:asciiTheme="minorHAnsi" w:hAnsiTheme="minorHAnsi" w:cstheme="minorHAnsi"/>
          <w:lang w:val="el-GR"/>
        </w:rPr>
        <w:t xml:space="preserve"> (</w:t>
      </w:r>
      <w:r w:rsidRPr="0066018C">
        <w:rPr>
          <w:rFonts w:asciiTheme="minorHAnsi" w:hAnsiTheme="minorHAnsi" w:cstheme="minorHAnsi"/>
        </w:rPr>
        <w:t>application</w:t>
      </w:r>
      <w:r w:rsidRPr="0066018C">
        <w:rPr>
          <w:rFonts w:asciiTheme="minorHAnsi" w:hAnsiTheme="minorHAnsi" w:cstheme="minorHAnsi"/>
          <w:lang w:val="el-GR"/>
        </w:rPr>
        <w:t xml:space="preserve"> </w:t>
      </w:r>
      <w:r w:rsidRPr="0066018C">
        <w:rPr>
          <w:rFonts w:asciiTheme="minorHAnsi" w:hAnsiTheme="minorHAnsi" w:cstheme="minorHAnsi"/>
        </w:rPr>
        <w:t>tier</w:t>
      </w:r>
      <w:r w:rsidRPr="0066018C">
        <w:rPr>
          <w:rFonts w:asciiTheme="minorHAnsi" w:hAnsiTheme="minorHAnsi" w:cstheme="minorHAnsi"/>
          <w:lang w:val="el-GR"/>
        </w:rPr>
        <w:t>), που ενσωματώνει τη λογική των εφαρμογών (</w:t>
      </w:r>
      <w:r w:rsidRPr="0066018C">
        <w:rPr>
          <w:rFonts w:asciiTheme="minorHAnsi" w:hAnsiTheme="minorHAnsi" w:cstheme="minorHAnsi"/>
        </w:rPr>
        <w:t>business</w:t>
      </w:r>
      <w:r w:rsidRPr="0066018C">
        <w:rPr>
          <w:rFonts w:asciiTheme="minorHAnsi" w:hAnsiTheme="minorHAnsi" w:cstheme="minorHAnsi"/>
          <w:lang w:val="el-GR"/>
        </w:rPr>
        <w:t xml:space="preserve"> </w:t>
      </w:r>
      <w:r w:rsidRPr="0066018C">
        <w:rPr>
          <w:rFonts w:asciiTheme="minorHAnsi" w:hAnsiTheme="minorHAnsi" w:cstheme="minorHAnsi"/>
        </w:rPr>
        <w:t>logic</w:t>
      </w:r>
      <w:r w:rsidRPr="0066018C">
        <w:rPr>
          <w:rFonts w:asciiTheme="minorHAnsi" w:hAnsiTheme="minorHAnsi" w:cstheme="minorHAnsi"/>
          <w:lang w:val="el-GR"/>
        </w:rPr>
        <w:t>), δηλαδή όλους τους επιχειρησιακούς κανόνες (</w:t>
      </w:r>
      <w:r w:rsidRPr="0066018C">
        <w:rPr>
          <w:rFonts w:asciiTheme="minorHAnsi" w:hAnsiTheme="minorHAnsi" w:cstheme="minorHAnsi"/>
        </w:rPr>
        <w:t>business</w:t>
      </w:r>
      <w:r w:rsidRPr="0066018C">
        <w:rPr>
          <w:rFonts w:asciiTheme="minorHAnsi" w:hAnsiTheme="minorHAnsi" w:cstheme="minorHAnsi"/>
          <w:lang w:val="el-GR"/>
        </w:rPr>
        <w:t xml:space="preserve"> </w:t>
      </w:r>
      <w:r w:rsidRPr="0066018C">
        <w:rPr>
          <w:rFonts w:asciiTheme="minorHAnsi" w:hAnsiTheme="minorHAnsi" w:cstheme="minorHAnsi"/>
        </w:rPr>
        <w:t>rules</w:t>
      </w:r>
      <w:r w:rsidRPr="0066018C">
        <w:rPr>
          <w:rFonts w:asciiTheme="minorHAnsi" w:hAnsiTheme="minorHAnsi" w:cstheme="minorHAnsi"/>
          <w:lang w:val="el-GR"/>
        </w:rPr>
        <w:t>) που διέπουν τη λειτουργία της κάθε εφαρμογής.</w:t>
      </w:r>
    </w:p>
    <w:p w14:paraId="001EE099" w14:textId="77777777" w:rsidR="00002A6A" w:rsidRPr="0066018C" w:rsidRDefault="003910D8" w:rsidP="0044045E">
      <w:pPr>
        <w:pStyle w:val="af3"/>
        <w:numPr>
          <w:ilvl w:val="0"/>
          <w:numId w:val="67"/>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Το </w:t>
      </w:r>
      <w:r w:rsidRPr="0066018C">
        <w:rPr>
          <w:rFonts w:asciiTheme="minorHAnsi" w:hAnsiTheme="minorHAnsi" w:cstheme="minorHAnsi"/>
          <w:b/>
          <w:bCs/>
          <w:lang w:val="el-GR"/>
        </w:rPr>
        <w:t>επίπεδο χρηστών</w:t>
      </w:r>
      <w:r w:rsidRPr="0066018C">
        <w:rPr>
          <w:rFonts w:asciiTheme="minorHAnsi" w:hAnsiTheme="minorHAnsi" w:cstheme="minorHAnsi"/>
          <w:lang w:val="el-GR"/>
        </w:rPr>
        <w:t xml:space="preserve"> (</w:t>
      </w:r>
      <w:r w:rsidRPr="0066018C">
        <w:rPr>
          <w:rFonts w:asciiTheme="minorHAnsi" w:hAnsiTheme="minorHAnsi" w:cstheme="minorHAnsi"/>
        </w:rPr>
        <w:t>client</w:t>
      </w:r>
      <w:r w:rsidRPr="0066018C">
        <w:rPr>
          <w:rFonts w:asciiTheme="minorHAnsi" w:hAnsiTheme="minorHAnsi" w:cstheme="minorHAnsi"/>
          <w:lang w:val="el-GR"/>
        </w:rPr>
        <w:t xml:space="preserve"> </w:t>
      </w:r>
      <w:r w:rsidRPr="0066018C">
        <w:rPr>
          <w:rFonts w:asciiTheme="minorHAnsi" w:hAnsiTheme="minorHAnsi" w:cstheme="minorHAnsi"/>
        </w:rPr>
        <w:t>tier</w:t>
      </w:r>
      <w:r w:rsidRPr="0066018C">
        <w:rPr>
          <w:rFonts w:asciiTheme="minorHAnsi" w:hAnsiTheme="minorHAnsi" w:cstheme="minorHAnsi"/>
          <w:lang w:val="el-GR"/>
        </w:rPr>
        <w:t xml:space="preserve">), που είναι υπεύθυνο για τη </w:t>
      </w:r>
      <w:proofErr w:type="spellStart"/>
      <w:r w:rsidRPr="0066018C">
        <w:rPr>
          <w:rFonts w:asciiTheme="minorHAnsi" w:hAnsiTheme="minorHAnsi" w:cstheme="minorHAnsi"/>
          <w:lang w:val="el-GR"/>
        </w:rPr>
        <w:t>διεπαφή</w:t>
      </w:r>
      <w:proofErr w:type="spellEnd"/>
      <w:r w:rsidRPr="0066018C">
        <w:rPr>
          <w:rFonts w:asciiTheme="minorHAnsi" w:hAnsiTheme="minorHAnsi" w:cstheme="minorHAnsi"/>
          <w:lang w:val="el-GR"/>
        </w:rPr>
        <w:t xml:space="preserve"> με τον τελικό χρήστη και την παρουσίαση των δεδομένων.</w:t>
      </w:r>
    </w:p>
    <w:p w14:paraId="3B9B0029" w14:textId="77777777" w:rsidR="00002A6A" w:rsidRPr="0066018C" w:rsidRDefault="00002A6A">
      <w:pPr>
        <w:pStyle w:val="af3"/>
        <w:suppressAutoHyphens w:val="0"/>
        <w:spacing w:after="0"/>
        <w:rPr>
          <w:rFonts w:asciiTheme="minorHAnsi" w:hAnsiTheme="minorHAnsi" w:cstheme="minorHAnsi"/>
          <w:lang w:val="el-GR"/>
        </w:rPr>
      </w:pPr>
    </w:p>
    <w:p w14:paraId="4461EFAD"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Οι διαφορετικές ομάδες χρηστών θα πρέπει να  διαθέτουν διαφορετικά δικαιώματα όσον αφορά στην πρόσβαση στις εφαρμογές και την πληροφορία. Η λύση που θα προτείνει ο διαγωνιζόμενος θα πρέπει να είναι πλήρως λειτουργική και συμβατή με τις προδιαγραφές που έχουν τεθεί σε σχέση με το έργο. Για το σκοπό αυτό η πρόταση θα πρέπει να περιλαμβάνει αναλυτική αιτιολόγηση της συμβατότητας, η οποία ενισχύεται με τη, μεταξύ άλλων, εξασφάλιση </w:t>
      </w:r>
      <w:proofErr w:type="spellStart"/>
      <w:r w:rsidRPr="0066018C">
        <w:rPr>
          <w:rFonts w:asciiTheme="minorHAnsi" w:hAnsiTheme="minorHAnsi" w:cstheme="minorHAnsi"/>
          <w:lang w:val="el-GR"/>
        </w:rPr>
        <w:t>διασυνδεσιμότητας</w:t>
      </w:r>
      <w:proofErr w:type="spellEnd"/>
      <w:r w:rsidRPr="0066018C">
        <w:rPr>
          <w:rFonts w:asciiTheme="minorHAnsi" w:hAnsiTheme="minorHAnsi" w:cstheme="minorHAnsi"/>
          <w:lang w:val="el-GR"/>
        </w:rPr>
        <w:t xml:space="preserve"> μέσω της ύπαρξης </w:t>
      </w:r>
      <w:r w:rsidRPr="0066018C">
        <w:rPr>
          <w:rFonts w:asciiTheme="minorHAnsi" w:hAnsiTheme="minorHAnsi" w:cstheme="minorHAnsi"/>
          <w:b/>
          <w:bCs/>
        </w:rPr>
        <w:t>APIs</w:t>
      </w:r>
      <w:r w:rsidRPr="0066018C">
        <w:rPr>
          <w:rFonts w:asciiTheme="minorHAnsi" w:hAnsiTheme="minorHAnsi" w:cstheme="minorHAnsi"/>
          <w:lang w:val="el-GR"/>
        </w:rPr>
        <w:t xml:space="preserve"> καθώς και υποστήριξη διεθνών προτύπων (</w:t>
      </w:r>
      <w:proofErr w:type="spellStart"/>
      <w:r w:rsidRPr="0066018C">
        <w:rPr>
          <w:rFonts w:asciiTheme="minorHAnsi" w:hAnsiTheme="minorHAnsi" w:cstheme="minorHAnsi"/>
          <w:lang w:val="el-GR"/>
        </w:rPr>
        <w:t>π.χ</w:t>
      </w:r>
      <w:proofErr w:type="spellEnd"/>
      <w:r w:rsidRPr="0066018C">
        <w:rPr>
          <w:rFonts w:asciiTheme="minorHAnsi" w:hAnsiTheme="minorHAnsi" w:cstheme="minorHAnsi"/>
          <w:lang w:val="el-GR"/>
        </w:rPr>
        <w:t xml:space="preserve"> </w:t>
      </w:r>
      <w:r w:rsidRPr="0066018C">
        <w:rPr>
          <w:rFonts w:asciiTheme="minorHAnsi" w:hAnsiTheme="minorHAnsi" w:cstheme="minorHAnsi"/>
          <w:b/>
          <w:bCs/>
        </w:rPr>
        <w:t>XML</w:t>
      </w:r>
      <w:r w:rsidRPr="0066018C">
        <w:rPr>
          <w:rFonts w:asciiTheme="minorHAnsi" w:hAnsiTheme="minorHAnsi" w:cstheme="minorHAnsi"/>
          <w:b/>
          <w:bCs/>
          <w:lang w:val="el-GR"/>
        </w:rPr>
        <w:t xml:space="preserve"> ή </w:t>
      </w:r>
      <w:r w:rsidRPr="0066018C">
        <w:rPr>
          <w:rFonts w:asciiTheme="minorHAnsi" w:hAnsiTheme="minorHAnsi" w:cstheme="minorHAnsi"/>
          <w:b/>
          <w:bCs/>
          <w:lang w:val="en-US"/>
        </w:rPr>
        <w:t>JSON</w:t>
      </w:r>
      <w:r w:rsidRPr="0066018C">
        <w:rPr>
          <w:rFonts w:asciiTheme="minorHAnsi" w:hAnsiTheme="minorHAnsi" w:cstheme="minorHAnsi"/>
          <w:lang w:val="el-GR"/>
        </w:rPr>
        <w:t xml:space="preserve"> )για την ανταλλαγή της πληροφορίας.</w:t>
      </w:r>
    </w:p>
    <w:p w14:paraId="7C348C59" w14:textId="77777777" w:rsidR="00002A6A" w:rsidRPr="0066018C" w:rsidRDefault="00002A6A">
      <w:pPr>
        <w:spacing w:after="0"/>
        <w:rPr>
          <w:rFonts w:asciiTheme="minorHAnsi" w:hAnsiTheme="minorHAnsi" w:cstheme="minorHAnsi"/>
          <w:lang w:val="el-GR"/>
        </w:rPr>
      </w:pPr>
    </w:p>
    <w:p w14:paraId="06F91DA2"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Το </w:t>
      </w:r>
      <w:r w:rsidRPr="0066018C">
        <w:rPr>
          <w:rFonts w:asciiTheme="minorHAnsi" w:hAnsiTheme="minorHAnsi" w:cstheme="minorHAnsi"/>
          <w:lang w:val="en-US"/>
        </w:rPr>
        <w:t>BPM</w:t>
      </w:r>
      <w:r w:rsidRPr="0066018C">
        <w:rPr>
          <w:rFonts w:asciiTheme="minorHAnsi" w:hAnsiTheme="minorHAnsi" w:cstheme="minorHAnsi"/>
          <w:lang w:val="el-GR"/>
        </w:rPr>
        <w:t xml:space="preserve"> </w:t>
      </w:r>
      <w:r w:rsidRPr="0066018C">
        <w:rPr>
          <w:rFonts w:asciiTheme="minorHAnsi" w:hAnsiTheme="minorHAnsi" w:cstheme="minorHAnsi"/>
          <w:lang w:val="en-US"/>
        </w:rPr>
        <w:t>Engine</w:t>
      </w:r>
      <w:r w:rsidRPr="0066018C">
        <w:rPr>
          <w:rFonts w:asciiTheme="minorHAnsi" w:hAnsiTheme="minorHAnsi" w:cstheme="minorHAnsi"/>
          <w:lang w:val="el-GR"/>
        </w:rPr>
        <w:t xml:space="preserve"> (</w:t>
      </w:r>
      <w:r w:rsidRPr="0066018C">
        <w:rPr>
          <w:rFonts w:asciiTheme="minorHAnsi" w:hAnsiTheme="minorHAnsi" w:cstheme="minorHAnsi"/>
          <w:lang w:val="en-US"/>
        </w:rPr>
        <w:t>Business</w:t>
      </w:r>
      <w:r w:rsidRPr="0066018C">
        <w:rPr>
          <w:rFonts w:asciiTheme="minorHAnsi" w:hAnsiTheme="minorHAnsi" w:cstheme="minorHAnsi"/>
          <w:lang w:val="el-GR"/>
        </w:rPr>
        <w:t xml:space="preserve"> </w:t>
      </w:r>
      <w:r w:rsidRPr="0066018C">
        <w:rPr>
          <w:rFonts w:asciiTheme="minorHAnsi" w:hAnsiTheme="minorHAnsi" w:cstheme="minorHAnsi"/>
          <w:lang w:val="en-US"/>
        </w:rPr>
        <w:t>End</w:t>
      </w:r>
      <w:r w:rsidRPr="0066018C">
        <w:rPr>
          <w:rFonts w:asciiTheme="minorHAnsi" w:hAnsiTheme="minorHAnsi" w:cstheme="minorHAnsi"/>
          <w:lang w:val="el-GR"/>
        </w:rPr>
        <w:t>-</w:t>
      </w:r>
      <w:r w:rsidRPr="0066018C">
        <w:rPr>
          <w:rFonts w:asciiTheme="minorHAnsi" w:hAnsiTheme="minorHAnsi" w:cstheme="minorHAnsi"/>
          <w:lang w:val="en-US"/>
        </w:rPr>
        <w:t>to</w:t>
      </w:r>
      <w:r w:rsidRPr="0066018C">
        <w:rPr>
          <w:rFonts w:asciiTheme="minorHAnsi" w:hAnsiTheme="minorHAnsi" w:cstheme="minorHAnsi"/>
          <w:lang w:val="el-GR"/>
        </w:rPr>
        <w:t>-</w:t>
      </w:r>
      <w:r w:rsidRPr="0066018C">
        <w:rPr>
          <w:rFonts w:asciiTheme="minorHAnsi" w:hAnsiTheme="minorHAnsi" w:cstheme="minorHAnsi"/>
          <w:lang w:val="en-US"/>
        </w:rPr>
        <w:t>end</w:t>
      </w:r>
      <w:r w:rsidRPr="0066018C">
        <w:rPr>
          <w:rFonts w:asciiTheme="minorHAnsi" w:hAnsiTheme="minorHAnsi" w:cstheme="minorHAnsi"/>
          <w:lang w:val="el-GR"/>
        </w:rPr>
        <w:t xml:space="preserve"> </w:t>
      </w:r>
      <w:r w:rsidRPr="0066018C">
        <w:rPr>
          <w:rFonts w:asciiTheme="minorHAnsi" w:hAnsiTheme="minorHAnsi" w:cstheme="minorHAnsi"/>
          <w:lang w:val="en-US"/>
        </w:rPr>
        <w:t>Business</w:t>
      </w:r>
      <w:r w:rsidRPr="0066018C">
        <w:rPr>
          <w:rFonts w:asciiTheme="minorHAnsi" w:hAnsiTheme="minorHAnsi" w:cstheme="minorHAnsi"/>
          <w:lang w:val="el-GR"/>
        </w:rPr>
        <w:t xml:space="preserve"> </w:t>
      </w:r>
      <w:r w:rsidRPr="0066018C">
        <w:rPr>
          <w:rFonts w:asciiTheme="minorHAnsi" w:hAnsiTheme="minorHAnsi" w:cstheme="minorHAnsi"/>
          <w:lang w:val="en-US"/>
        </w:rPr>
        <w:t>Process</w:t>
      </w:r>
      <w:r w:rsidRPr="0066018C">
        <w:rPr>
          <w:rFonts w:asciiTheme="minorHAnsi" w:hAnsiTheme="minorHAnsi" w:cstheme="minorHAnsi"/>
          <w:lang w:val="el-GR"/>
        </w:rPr>
        <w:t xml:space="preserve"> </w:t>
      </w:r>
      <w:r w:rsidRPr="0066018C">
        <w:rPr>
          <w:rFonts w:asciiTheme="minorHAnsi" w:hAnsiTheme="minorHAnsi" w:cstheme="minorHAnsi"/>
          <w:lang w:val="en-US"/>
        </w:rPr>
        <w:t>Management</w:t>
      </w:r>
      <w:r w:rsidRPr="0066018C">
        <w:rPr>
          <w:rFonts w:asciiTheme="minorHAnsi" w:hAnsiTheme="minorHAnsi" w:cstheme="minorHAnsi"/>
          <w:lang w:val="el-GR"/>
        </w:rPr>
        <w:t xml:space="preserve"> &amp; </w:t>
      </w:r>
      <w:proofErr w:type="spellStart"/>
      <w:r w:rsidRPr="0066018C">
        <w:rPr>
          <w:rFonts w:asciiTheme="minorHAnsi" w:hAnsiTheme="minorHAnsi" w:cstheme="minorHAnsi"/>
          <w:lang w:val="en-US"/>
        </w:rPr>
        <w:t>Worklfow</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Manager</w:t>
      </w:r>
      <w:r w:rsidRPr="0066018C">
        <w:rPr>
          <w:rFonts w:asciiTheme="minorHAnsi" w:hAnsiTheme="minorHAnsi" w:cstheme="minorHAnsi"/>
          <w:lang w:val="el-GR"/>
        </w:rPr>
        <w:t>) που θα αναπτυχθεί στο πλαίσιο του έργου  θα αναλάβει ρόλο ενορχήστρωσης ροών εργασίας από άκρο σε άκρο (</w:t>
      </w:r>
      <w:proofErr w:type="spellStart"/>
      <w:r w:rsidRPr="0066018C">
        <w:rPr>
          <w:rFonts w:asciiTheme="minorHAnsi" w:hAnsiTheme="minorHAnsi" w:cstheme="minorHAnsi"/>
          <w:lang w:val="el-GR"/>
        </w:rPr>
        <w:t>End</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to</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End</w:t>
      </w:r>
      <w:proofErr w:type="spellEnd"/>
      <w:r w:rsidRPr="0066018C">
        <w:rPr>
          <w:rFonts w:asciiTheme="minorHAnsi" w:hAnsiTheme="minorHAnsi" w:cstheme="minorHAnsi"/>
          <w:lang w:val="el-GR"/>
        </w:rPr>
        <w:t xml:space="preserve">) τόσο σε επίπεδο χρήστη όσο και στο </w:t>
      </w:r>
      <w:proofErr w:type="spellStart"/>
      <w:r w:rsidRPr="0066018C">
        <w:rPr>
          <w:rFonts w:asciiTheme="minorHAnsi" w:hAnsiTheme="minorHAnsi" w:cstheme="minorHAnsi"/>
          <w:lang w:val="el-GR"/>
        </w:rPr>
        <w:t>back</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office</w:t>
      </w:r>
      <w:proofErr w:type="spellEnd"/>
      <w:r w:rsidRPr="0066018C">
        <w:rPr>
          <w:rFonts w:asciiTheme="minorHAnsi" w:hAnsiTheme="minorHAnsi" w:cstheme="minorHAnsi"/>
          <w:lang w:val="el-GR"/>
        </w:rPr>
        <w:t xml:space="preserve">. Το  </w:t>
      </w:r>
      <w:proofErr w:type="spellStart"/>
      <w:r w:rsidRPr="0066018C">
        <w:rPr>
          <w:rFonts w:asciiTheme="minorHAnsi" w:hAnsiTheme="minorHAnsi" w:cstheme="minorHAnsi"/>
          <w:lang w:val="el-GR"/>
        </w:rPr>
        <w:t>Workflow</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Engine</w:t>
      </w:r>
      <w:proofErr w:type="spellEnd"/>
      <w:r w:rsidRPr="0066018C">
        <w:rPr>
          <w:rFonts w:asciiTheme="minorHAnsi" w:hAnsiTheme="minorHAnsi" w:cstheme="minorHAnsi"/>
          <w:lang w:val="el-GR"/>
        </w:rPr>
        <w:t xml:space="preserve"> θα βασίζεται στην πιο πρόσφατη τεχνολογία </w:t>
      </w:r>
      <w:proofErr w:type="spellStart"/>
      <w:r w:rsidRPr="0066018C">
        <w:rPr>
          <w:rFonts w:asciiTheme="minorHAnsi" w:hAnsiTheme="minorHAnsi" w:cstheme="minorHAnsi"/>
          <w:lang w:val="el-GR"/>
        </w:rPr>
        <w:t>Business</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Process</w:t>
      </w:r>
      <w:proofErr w:type="spellEnd"/>
      <w:r w:rsidRPr="0066018C">
        <w:rPr>
          <w:rFonts w:asciiTheme="minorHAnsi" w:hAnsiTheme="minorHAnsi" w:cstheme="minorHAnsi"/>
          <w:lang w:val="el-GR"/>
        </w:rPr>
        <w:t xml:space="preserve"> Management (BPM) και θα παρέχει ένα πλήρες σύνολο εργαλείων, γραφικές </w:t>
      </w:r>
      <w:proofErr w:type="spellStart"/>
      <w:r w:rsidRPr="0066018C">
        <w:rPr>
          <w:rFonts w:asciiTheme="minorHAnsi" w:hAnsiTheme="minorHAnsi" w:cstheme="minorHAnsi"/>
          <w:lang w:val="el-GR"/>
        </w:rPr>
        <w:t>διεπαφές</w:t>
      </w:r>
      <w:proofErr w:type="spellEnd"/>
      <w:r w:rsidRPr="0066018C">
        <w:rPr>
          <w:rFonts w:asciiTheme="minorHAnsi" w:hAnsiTheme="minorHAnsi" w:cstheme="minorHAnsi"/>
          <w:lang w:val="el-GR"/>
        </w:rPr>
        <w:t xml:space="preserve"> διαχείρισης για το σχεδιασμό και τη υλοποίηση  </w:t>
      </w:r>
      <w:proofErr w:type="spellStart"/>
      <w:r w:rsidRPr="0066018C">
        <w:rPr>
          <w:rFonts w:asciiTheme="minorHAnsi" w:hAnsiTheme="minorHAnsi" w:cstheme="minorHAnsi"/>
          <w:lang w:val="el-GR"/>
        </w:rPr>
        <w:t>enterprise</w:t>
      </w:r>
      <w:proofErr w:type="spellEnd"/>
      <w:r w:rsidRPr="0066018C">
        <w:rPr>
          <w:rFonts w:asciiTheme="minorHAnsi" w:hAnsiTheme="minorHAnsi" w:cstheme="minorHAnsi"/>
          <w:lang w:val="el-GR"/>
        </w:rPr>
        <w:t xml:space="preserve"> διαδικασιών, ροών εργασίας, και ειδοποιήσεων. Θα </w:t>
      </w:r>
      <w:proofErr w:type="spellStart"/>
      <w:r w:rsidRPr="0066018C">
        <w:rPr>
          <w:rFonts w:asciiTheme="minorHAnsi" w:hAnsiTheme="minorHAnsi" w:cstheme="minorHAnsi"/>
          <w:lang w:val="el-GR"/>
        </w:rPr>
        <w:t>διάθετει</w:t>
      </w:r>
      <w:proofErr w:type="spellEnd"/>
      <w:r w:rsidRPr="0066018C">
        <w:rPr>
          <w:rFonts w:asciiTheme="minorHAnsi" w:hAnsiTheme="minorHAnsi" w:cstheme="minorHAnsi"/>
          <w:lang w:val="el-GR"/>
        </w:rPr>
        <w:t xml:space="preserve"> οθόνη διαχείρισης εργασιών διαθέσιμη από οποιονδήποτε σταθμό εργασίας του συστήματος διαχείρισης οπτικοακουστικού υλικού βάσει κατάλληλών δικαιωμάτων και μέσω λειτουργίας των υπό προμήθεια εξυπηρετητών θα στηρίζει την μηχανή BPM (</w:t>
      </w:r>
      <w:proofErr w:type="spellStart"/>
      <w:r w:rsidRPr="0066018C">
        <w:rPr>
          <w:rFonts w:asciiTheme="minorHAnsi" w:hAnsiTheme="minorHAnsi" w:cstheme="minorHAnsi"/>
          <w:lang w:val="el-GR"/>
        </w:rPr>
        <w:t>Distributed</w:t>
      </w:r>
      <w:proofErr w:type="spellEnd"/>
      <w:r w:rsidRPr="0066018C">
        <w:rPr>
          <w:rFonts w:asciiTheme="minorHAnsi" w:hAnsiTheme="minorHAnsi" w:cstheme="minorHAnsi"/>
          <w:lang w:val="el-GR"/>
        </w:rPr>
        <w:t xml:space="preserve"> BPM </w:t>
      </w:r>
      <w:proofErr w:type="spellStart"/>
      <w:r w:rsidRPr="0066018C">
        <w:rPr>
          <w:rFonts w:asciiTheme="minorHAnsi" w:hAnsiTheme="minorHAnsi" w:cstheme="minorHAnsi"/>
          <w:lang w:val="el-GR"/>
        </w:rPr>
        <w:t>application</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servers</w:t>
      </w:r>
      <w:proofErr w:type="spellEnd"/>
      <w:r w:rsidRPr="0066018C">
        <w:rPr>
          <w:rFonts w:asciiTheme="minorHAnsi" w:hAnsiTheme="minorHAnsi" w:cstheme="minorHAnsi"/>
          <w:lang w:val="el-GR"/>
        </w:rPr>
        <w:t xml:space="preserve">) και εργαλεία παρακολούθησης  δραστηριότητας που δημιουργούνται από τη μηχανή BPM. </w:t>
      </w:r>
    </w:p>
    <w:p w14:paraId="1DF28787" w14:textId="77777777" w:rsidR="00002A6A" w:rsidRPr="0066018C" w:rsidRDefault="00002A6A">
      <w:pPr>
        <w:spacing w:after="0"/>
        <w:rPr>
          <w:rFonts w:asciiTheme="minorHAnsi" w:hAnsiTheme="minorHAnsi" w:cstheme="minorHAnsi"/>
          <w:lang w:val="el-GR"/>
        </w:rPr>
      </w:pPr>
    </w:p>
    <w:p w14:paraId="7C45F7F1"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lastRenderedPageBreak/>
        <w:t xml:space="preserve">Το BPM </w:t>
      </w:r>
      <w:proofErr w:type="spellStart"/>
      <w:r w:rsidRPr="0066018C">
        <w:rPr>
          <w:rFonts w:asciiTheme="minorHAnsi" w:hAnsiTheme="minorHAnsi" w:cstheme="minorHAnsi"/>
          <w:lang w:val="el-GR"/>
        </w:rPr>
        <w:t>Workflow</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Engine</w:t>
      </w:r>
      <w:proofErr w:type="spellEnd"/>
      <w:r w:rsidRPr="0066018C">
        <w:rPr>
          <w:rFonts w:asciiTheme="minorHAnsi" w:hAnsiTheme="minorHAnsi" w:cstheme="minorHAnsi"/>
          <w:lang w:val="el-GR"/>
        </w:rPr>
        <w:t xml:space="preserve"> θα συντονίζει έως 100 ταυτόχρονες ροές εργασίας που απαιτούν τη στιγμή αυτή ανθρώπινη συνεισφορά και θα αυτοματοποιεί ένα ευρύ φάσμα διαδικασιών μέσων όπως QC, μετατροπές, ανταλλαγές μέσων υλικών και μεταφορές αρχείων. Οι εργασίες μπορούν να προέρχονται από το υπάρχον σύστημα ή από τρίτο </w:t>
      </w:r>
      <w:proofErr w:type="spellStart"/>
      <w:r w:rsidRPr="0066018C">
        <w:rPr>
          <w:rFonts w:asciiTheme="minorHAnsi" w:hAnsiTheme="minorHAnsi" w:cstheme="minorHAnsi"/>
          <w:lang w:val="el-GR"/>
        </w:rPr>
        <w:t>πάροχο</w:t>
      </w:r>
      <w:proofErr w:type="spellEnd"/>
      <w:r w:rsidRPr="0066018C">
        <w:rPr>
          <w:rFonts w:asciiTheme="minorHAnsi" w:hAnsiTheme="minorHAnsi" w:cstheme="minorHAnsi"/>
          <w:lang w:val="el-GR"/>
        </w:rPr>
        <w:t xml:space="preserve"> εργασιών όπως σύστημα </w:t>
      </w:r>
      <w:proofErr w:type="spellStart"/>
      <w:r w:rsidRPr="0066018C">
        <w:rPr>
          <w:rFonts w:asciiTheme="minorHAnsi" w:hAnsiTheme="minorHAnsi" w:cstheme="minorHAnsi"/>
          <w:lang w:val="el-GR"/>
        </w:rPr>
        <w:t>Traffic</w:t>
      </w:r>
      <w:proofErr w:type="spellEnd"/>
      <w:r w:rsidRPr="0066018C">
        <w:rPr>
          <w:rFonts w:asciiTheme="minorHAnsi" w:hAnsiTheme="minorHAnsi" w:cstheme="minorHAnsi"/>
          <w:lang w:val="el-GR"/>
        </w:rPr>
        <w:t xml:space="preserve">, η το </w:t>
      </w:r>
      <w:proofErr w:type="spellStart"/>
      <w:r w:rsidRPr="0066018C">
        <w:rPr>
          <w:rFonts w:asciiTheme="minorHAnsi" w:hAnsiTheme="minorHAnsi" w:cstheme="minorHAnsi"/>
          <w:lang w:val="el-GR"/>
        </w:rPr>
        <w:t>Automation</w:t>
      </w:r>
      <w:proofErr w:type="spellEnd"/>
      <w:r w:rsidRPr="0066018C">
        <w:rPr>
          <w:rFonts w:asciiTheme="minorHAnsi" w:hAnsiTheme="minorHAnsi" w:cstheme="minorHAnsi"/>
          <w:lang w:val="el-GR"/>
        </w:rPr>
        <w:t xml:space="preserve"> της ροής. Οι υπάρχουσες ροές εργασίας μπορούν να προσαρμοστούν και να δημιουργήσουν νέες προκειμένου να ανταποκρίνονται στις εξελισσόμενες απαιτήσεις ψηφιοποίησης και διάσωσης υλικού και τις νέες ευκαιρίες αξιοποίησης του υλικού που θα γίνονται πιο εύκολα και πιο πρακτικά χωρίς χάσιμο χρόνου εργασίας.</w:t>
      </w:r>
    </w:p>
    <w:p w14:paraId="2345D7B5"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Οι διαχειριστές θα είναι σε θέση να ελέγχουν τη ροή εργασιών συνολικά καθώς και σε αναλυτικό επίπεδο. Μπορούν να παρακολουθούν την εσωτερική πρόοδο κάθε βήματος ροής εργασίας και να προσδιορίζουν την κατάσταση των στοιχείων στη ροή εργασιών, ώστε οι προτεραιότητες και οι εργασίες να μπορούν να προσαρμοστούν και να ανατεθούν εκ νέου για να διασφαλιστεί ότι τηρούνται οι προκαθορισμένες προθεσμίες. Η μηχανή ροής εργασιών BPM θα περιλαμβάνει εύχρηστα εργαλεία για το σχεδιασμό και τη </w:t>
      </w:r>
      <w:proofErr w:type="spellStart"/>
      <w:r w:rsidRPr="0066018C">
        <w:rPr>
          <w:rFonts w:asciiTheme="minorHAnsi" w:hAnsiTheme="minorHAnsi" w:cstheme="minorHAnsi"/>
          <w:lang w:val="el-GR"/>
        </w:rPr>
        <w:t>μοντελοποίηση</w:t>
      </w:r>
      <w:proofErr w:type="spellEnd"/>
      <w:r w:rsidRPr="0066018C">
        <w:rPr>
          <w:rFonts w:asciiTheme="minorHAnsi" w:hAnsiTheme="minorHAnsi" w:cstheme="minorHAnsi"/>
          <w:lang w:val="el-GR"/>
        </w:rPr>
        <w:t xml:space="preserve"> ροών εργασίας καθώς και για την ενορχήστρωση ανθρώπινων εργασιών και αυτοματοποιημένων διαδικασιών (</w:t>
      </w:r>
      <w:proofErr w:type="spellStart"/>
      <w:r w:rsidRPr="0066018C">
        <w:rPr>
          <w:rFonts w:asciiTheme="minorHAnsi" w:hAnsiTheme="minorHAnsi" w:cstheme="minorHAnsi"/>
          <w:lang w:val="el-GR"/>
        </w:rPr>
        <w:t>διακωδικοποίηση</w:t>
      </w:r>
      <w:proofErr w:type="spellEnd"/>
      <w:r w:rsidRPr="0066018C">
        <w:rPr>
          <w:rFonts w:asciiTheme="minorHAnsi" w:hAnsiTheme="minorHAnsi" w:cstheme="minorHAnsi"/>
          <w:lang w:val="el-GR"/>
        </w:rPr>
        <w:t xml:space="preserve">, μεταφορές αρχείων, κ.λπ.). Είναι επίσης δυνατό να δημιουργηθούν λίστες με βάση τα </w:t>
      </w:r>
      <w:proofErr w:type="spellStart"/>
      <w:r w:rsidRPr="0066018C">
        <w:rPr>
          <w:rFonts w:asciiTheme="minorHAnsi" w:hAnsiTheme="minorHAnsi" w:cstheme="minorHAnsi"/>
          <w:lang w:val="el-GR"/>
        </w:rPr>
        <w:t>συμφραζόμενα</w:t>
      </w:r>
      <w:proofErr w:type="spellEnd"/>
      <w:r w:rsidRPr="0066018C">
        <w:rPr>
          <w:rFonts w:asciiTheme="minorHAnsi" w:hAnsiTheme="minorHAnsi" w:cstheme="minorHAnsi"/>
          <w:lang w:val="el-GR"/>
        </w:rPr>
        <w:t xml:space="preserve">, οι οποίες απλοποιούν τη ροή εργασίας για τους χειριστές και διασφαλίζουν τη συμμόρφωση με τις καθιερωμένες διαδικασίες.   </w:t>
      </w:r>
    </w:p>
    <w:p w14:paraId="4970F7AC" w14:textId="77777777" w:rsidR="00002A6A" w:rsidRPr="0066018C" w:rsidRDefault="00002A6A">
      <w:pPr>
        <w:spacing w:after="0"/>
        <w:rPr>
          <w:rFonts w:asciiTheme="minorHAnsi" w:hAnsiTheme="minorHAnsi" w:cstheme="minorHAnsi"/>
          <w:lang w:val="el-GR"/>
        </w:rPr>
      </w:pPr>
    </w:p>
    <w:p w14:paraId="0DDA4ED0" w14:textId="77777777" w:rsidR="00002A6A" w:rsidRPr="0066018C" w:rsidRDefault="003910D8">
      <w:pPr>
        <w:spacing w:after="0"/>
        <w:rPr>
          <w:lang w:val="el-GR"/>
        </w:rPr>
      </w:pPr>
      <w:r w:rsidRPr="0066018C">
        <w:rPr>
          <w:rFonts w:asciiTheme="minorHAnsi" w:hAnsiTheme="minorHAnsi" w:cstheme="minorHAnsi"/>
          <w:lang w:val="el-GR"/>
        </w:rPr>
        <w:t>Η μηχανή ροής εργασιών BPM  να πρέπει να είναι συμβατή με SOA , το πρότυπο WS-</w:t>
      </w:r>
      <w:proofErr w:type="spellStart"/>
      <w:r w:rsidRPr="0066018C">
        <w:rPr>
          <w:rFonts w:asciiTheme="minorHAnsi" w:hAnsiTheme="minorHAnsi" w:cstheme="minorHAnsi"/>
          <w:lang w:val="el-GR"/>
        </w:rPr>
        <w:t>HumanTask</w:t>
      </w:r>
      <w:proofErr w:type="spellEnd"/>
      <w:r w:rsidRPr="0066018C">
        <w:rPr>
          <w:rFonts w:asciiTheme="minorHAnsi" w:hAnsiTheme="minorHAnsi" w:cstheme="minorHAnsi"/>
          <w:lang w:val="el-GR"/>
        </w:rPr>
        <w:t xml:space="preserve">, τις μηχανές BPMN ή BPEL και άλλες εφαρμογές που μπορούν να συμμετέχουν σε ένα </w:t>
      </w:r>
      <w:proofErr w:type="spellStart"/>
      <w:r w:rsidRPr="0066018C">
        <w:rPr>
          <w:rFonts w:asciiTheme="minorHAnsi" w:hAnsiTheme="minorHAnsi" w:cstheme="minorHAnsi"/>
          <w:lang w:val="el-GR"/>
        </w:rPr>
        <w:t>Enterprise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Service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Bus</w:t>
      </w:r>
      <w:proofErr w:type="spellEnd"/>
      <w:r w:rsidRPr="0066018C">
        <w:rPr>
          <w:rFonts w:asciiTheme="minorHAnsi" w:hAnsiTheme="minorHAnsi" w:cstheme="minorHAnsi"/>
          <w:lang w:val="el-GR"/>
        </w:rPr>
        <w:t xml:space="preserve"> (ESB) μέσω API Web Services που λειτουργεί στο υπάρχον σύστημα οπτικοακουστικού αρχείου της ΕΡΤ και να ακολουθεί το πρότυπο BPMN 2.0 </w:t>
      </w:r>
    </w:p>
    <w:p w14:paraId="0B0E466D" w14:textId="77777777" w:rsidR="00002A6A" w:rsidRPr="0066018C" w:rsidRDefault="00002A6A">
      <w:pPr>
        <w:spacing w:after="0"/>
        <w:rPr>
          <w:rFonts w:asciiTheme="minorHAnsi" w:hAnsiTheme="minorHAnsi" w:cstheme="minorHAnsi"/>
          <w:lang w:val="el-GR"/>
        </w:rPr>
      </w:pPr>
    </w:p>
    <w:p w14:paraId="3DB0744D" w14:textId="21E90E08"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Η  προμήθεια συστήματος  </w:t>
      </w:r>
      <w:proofErr w:type="spellStart"/>
      <w:r w:rsidRPr="0066018C">
        <w:rPr>
          <w:rFonts w:asciiTheme="minorHAnsi" w:hAnsiTheme="minorHAnsi" w:cstheme="minorHAnsi"/>
          <w:lang w:val="el-GR"/>
        </w:rPr>
        <w:t>Disaster</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Recovery</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Module</w:t>
      </w:r>
      <w:r w:rsidRPr="0066018C">
        <w:rPr>
          <w:rFonts w:asciiTheme="minorHAnsi" w:hAnsiTheme="minorHAnsi" w:cstheme="minorHAnsi"/>
          <w:lang w:val="el-GR"/>
        </w:rPr>
        <w:t xml:space="preserve"> για το υπάρχον οπτικοακουστικό σύστημα της ΕΡΤ,  πρέπει να βασίζετ</w:t>
      </w:r>
      <w:r w:rsidR="001B5DB2" w:rsidRPr="0066018C">
        <w:rPr>
          <w:rFonts w:asciiTheme="minorHAnsi" w:hAnsiTheme="minorHAnsi" w:cstheme="minorHAnsi"/>
          <w:lang w:val="el-GR"/>
        </w:rPr>
        <w:t>αι</w:t>
      </w:r>
      <w:r w:rsidRPr="0066018C">
        <w:rPr>
          <w:rFonts w:asciiTheme="minorHAnsi" w:hAnsiTheme="minorHAnsi" w:cstheme="minorHAnsi"/>
          <w:lang w:val="el-GR"/>
        </w:rPr>
        <w:t xml:space="preserve"> σε νέα σειρά λύσεων που αξιοποιούν τα πρόσφατα χαρακτηριστικά της υπάρχουσας  πλατφόρμας προκειμένου να επιτευχθεί η έξυπνη διαχείριση της αναπαραγωγής των  </w:t>
      </w:r>
      <w:proofErr w:type="spellStart"/>
      <w:r w:rsidRPr="0066018C">
        <w:rPr>
          <w:rFonts w:asciiTheme="minorHAnsi" w:hAnsiTheme="minorHAnsi" w:cstheme="minorHAnsi"/>
          <w:lang w:val="en-US"/>
        </w:rPr>
        <w:t>assetes</w:t>
      </w:r>
      <w:proofErr w:type="spellEnd"/>
      <w:r w:rsidRPr="0066018C">
        <w:rPr>
          <w:rFonts w:asciiTheme="minorHAnsi" w:hAnsiTheme="minorHAnsi" w:cstheme="minorHAnsi"/>
          <w:lang w:val="el-GR"/>
        </w:rPr>
        <w:t xml:space="preserve"> και βάσεων του αρχείου στη δευτερεύουσα εγκατάσταση μέσων αποθήκευσης που περιγράφεται στο πλαίσιο του έργου. Η εγκατάσταση και η εφαρμογή της λύσης DR </w:t>
      </w:r>
      <w:r w:rsidRPr="0066018C">
        <w:rPr>
          <w:rFonts w:asciiTheme="minorHAnsi" w:hAnsiTheme="minorHAnsi" w:cstheme="minorHAnsi"/>
          <w:lang w:val="en-US"/>
        </w:rPr>
        <w:t>Module</w:t>
      </w:r>
      <w:r w:rsidRPr="0066018C">
        <w:rPr>
          <w:rFonts w:asciiTheme="minorHAnsi" w:hAnsiTheme="minorHAnsi" w:cstheme="minorHAnsi"/>
          <w:lang w:val="el-GR"/>
        </w:rPr>
        <w:t xml:space="preserve"> πρέπει να ενσωματωθεί ως λειτουργία πάνω στο σύστημα οπτικοακουστικού αρχείου χωρίς τη χρήση άλλου τρίτου ενδιάμεσου συστήματος και </w:t>
      </w:r>
      <w:r w:rsidRPr="0066018C">
        <w:rPr>
          <w:rFonts w:asciiTheme="minorHAnsi" w:hAnsiTheme="minorHAnsi" w:cstheme="minorHAnsi"/>
          <w:lang w:val="el-GR"/>
        </w:rPr>
        <w:br/>
        <w:t xml:space="preserve">να είναι πιστοποιημένη λύση από τον κατασκευαστή του συστήματος.  Το σύστημα πρέπει να διασφαλίζει την ασφαλή εγγύηση του υλικού  σε περίπτωση διακοπής λειτουργίας ολόκληρου ή μέρους του συστήματος πρωτογενούς παραγωγής και διανομής, εάν πρόκειται για απρόβλεπτο γεγονός, όπως φυσική καταστροφή, διακοπή ρεύματος ή </w:t>
      </w:r>
      <w:proofErr w:type="spellStart"/>
      <w:r w:rsidRPr="0066018C">
        <w:rPr>
          <w:rFonts w:asciiTheme="minorHAnsi" w:hAnsiTheme="minorHAnsi" w:cstheme="minorHAnsi"/>
          <w:lang w:val="el-GR"/>
        </w:rPr>
        <w:t>κυβερνοεπίθεση</w:t>
      </w:r>
      <w:proofErr w:type="spellEnd"/>
      <w:r w:rsidRPr="0066018C">
        <w:rPr>
          <w:rFonts w:asciiTheme="minorHAnsi" w:hAnsiTheme="minorHAnsi" w:cstheme="minorHAnsi"/>
          <w:lang w:val="el-GR"/>
        </w:rPr>
        <w:t xml:space="preserve"> ή προγραμματισμένη παρέμβαση, όπως η πλήρης αναβάθμιση του κεντρικού συστήματος. Η λύση ασφάλειας DR θα αναλαμβάνει την δημιουργία αντιγράφων ασφαλείας των </w:t>
      </w:r>
      <w:proofErr w:type="spellStart"/>
      <w:r w:rsidRPr="0066018C">
        <w:rPr>
          <w:rFonts w:asciiTheme="minorHAnsi" w:hAnsiTheme="minorHAnsi" w:cstheme="minorHAnsi"/>
          <w:lang w:val="el-GR"/>
        </w:rPr>
        <w:t>media</w:t>
      </w:r>
      <w:proofErr w:type="spellEnd"/>
      <w:r w:rsidRPr="0066018C">
        <w:rPr>
          <w:rFonts w:asciiTheme="minorHAnsi" w:hAnsiTheme="minorHAnsi" w:cstheme="minorHAnsi"/>
          <w:lang w:val="el-GR"/>
        </w:rPr>
        <w:t xml:space="preserve"> υλικών, αρχείων και των βάσεων δε</w:t>
      </w:r>
      <w:r w:rsidR="001B5DB2" w:rsidRPr="0066018C">
        <w:rPr>
          <w:rFonts w:asciiTheme="minorHAnsi" w:hAnsiTheme="minorHAnsi" w:cstheme="minorHAnsi"/>
          <w:lang w:val="el-GR"/>
        </w:rPr>
        <w:t>δο</w:t>
      </w:r>
      <w:r w:rsidRPr="0066018C">
        <w:rPr>
          <w:rFonts w:asciiTheme="minorHAnsi" w:hAnsiTheme="minorHAnsi" w:cstheme="minorHAnsi"/>
          <w:lang w:val="el-GR"/>
        </w:rPr>
        <w:t>μ</w:t>
      </w:r>
      <w:r w:rsidR="001B5DB2" w:rsidRPr="0066018C">
        <w:rPr>
          <w:rFonts w:asciiTheme="minorHAnsi" w:hAnsiTheme="minorHAnsi" w:cstheme="minorHAnsi"/>
          <w:lang w:val="el-GR"/>
        </w:rPr>
        <w:t>έ</w:t>
      </w:r>
      <w:r w:rsidRPr="0066018C">
        <w:rPr>
          <w:rFonts w:asciiTheme="minorHAnsi" w:hAnsiTheme="minorHAnsi" w:cstheme="minorHAnsi"/>
          <w:lang w:val="el-GR"/>
        </w:rPr>
        <w:t xml:space="preserve">νων  του συστήματος διαχείρισης οπτικοακουστικοί υλικού του αρχείου στη δευτερεύουσα εγκατάσταση στη </w:t>
      </w:r>
      <w:r w:rsidRPr="0066018C">
        <w:rPr>
          <w:rFonts w:asciiTheme="minorHAnsi" w:hAnsiTheme="minorHAnsi" w:cstheme="minorHAnsi"/>
          <w:lang w:val="en-US"/>
        </w:rPr>
        <w:t>DR</w:t>
      </w:r>
      <w:r w:rsidRPr="0066018C">
        <w:rPr>
          <w:rFonts w:asciiTheme="minorHAnsi" w:hAnsiTheme="minorHAnsi" w:cstheme="minorHAnsi"/>
          <w:lang w:val="el-GR"/>
        </w:rPr>
        <w:t xml:space="preserve"> συστοιχία αποθήκευσης με αποκλειστική χρήση την αποθήκευσης αντιγράφων ασφαλείας, που θα παράγει η λύση DR. Η διαδικασία δημιουργίας αντιγράφων σε αυτή την φάση του έργου δεν χρειάζεται να είναι σε λειτουργιά 1:1 </w:t>
      </w:r>
      <w:proofErr w:type="spellStart"/>
      <w:r w:rsidRPr="0066018C">
        <w:rPr>
          <w:rFonts w:asciiTheme="minorHAnsi" w:hAnsiTheme="minorHAnsi" w:cstheme="minorHAnsi"/>
          <w:lang w:val="el-GR"/>
        </w:rPr>
        <w:t>live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mirror</w:t>
      </w:r>
      <w:proofErr w:type="spellEnd"/>
      <w:r w:rsidRPr="0066018C">
        <w:rPr>
          <w:rFonts w:asciiTheme="minorHAnsi" w:hAnsiTheme="minorHAnsi" w:cstheme="minorHAnsi"/>
          <w:lang w:val="el-GR"/>
        </w:rPr>
        <w:t xml:space="preserve"> άλλα να πραγματοποιείται μ</w:t>
      </w:r>
      <w:r w:rsidR="001B5DB2" w:rsidRPr="0066018C">
        <w:rPr>
          <w:rFonts w:asciiTheme="minorHAnsi" w:hAnsiTheme="minorHAnsi" w:cstheme="minorHAnsi"/>
          <w:lang w:val="el-GR"/>
        </w:rPr>
        <w:t>έ</w:t>
      </w:r>
      <w:r w:rsidRPr="0066018C">
        <w:rPr>
          <w:rFonts w:asciiTheme="minorHAnsi" w:hAnsiTheme="minorHAnsi" w:cstheme="minorHAnsi"/>
          <w:lang w:val="el-GR"/>
        </w:rPr>
        <w:t>σ</w:t>
      </w:r>
      <w:r w:rsidR="001B5DB2" w:rsidRPr="0066018C">
        <w:rPr>
          <w:rFonts w:asciiTheme="minorHAnsi" w:hAnsiTheme="minorHAnsi" w:cstheme="minorHAnsi"/>
          <w:lang w:val="el-GR"/>
        </w:rPr>
        <w:t>ω</w:t>
      </w:r>
      <w:r w:rsidRPr="0066018C">
        <w:rPr>
          <w:rFonts w:asciiTheme="minorHAnsi" w:hAnsiTheme="minorHAnsi" w:cstheme="minorHAnsi"/>
          <w:lang w:val="el-GR"/>
        </w:rPr>
        <w:t xml:space="preserve"> μιας καθημερινής  διαδικασίας εξαγωγής αντιγράφων, υλικών που θα προστίθενται καθημερινά στο σύστημα, μια διαδικασία </w:t>
      </w:r>
      <w:bookmarkStart w:id="462" w:name="tw-target-text1"/>
      <w:bookmarkEnd w:id="462"/>
      <w:r w:rsidRPr="0066018C">
        <w:rPr>
          <w:rFonts w:asciiTheme="minorHAnsi" w:hAnsiTheme="minorHAnsi" w:cstheme="minorHAnsi"/>
          <w:lang w:val="el-GR"/>
        </w:rPr>
        <w:t>σταδιακής και συγκριτικής δημιουργίας αντιγράφων ασφαλείας (</w:t>
      </w:r>
      <w:proofErr w:type="spellStart"/>
      <w:r w:rsidRPr="0066018C">
        <w:rPr>
          <w:rFonts w:asciiTheme="minorHAnsi" w:hAnsiTheme="minorHAnsi" w:cstheme="minorHAnsi"/>
          <w:lang w:val="el-GR"/>
        </w:rPr>
        <w:t>Incremental</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backup</w:t>
      </w:r>
      <w:proofErr w:type="spellEnd"/>
      <w:r w:rsidRPr="0066018C">
        <w:rPr>
          <w:rFonts w:asciiTheme="minorHAnsi" w:hAnsiTheme="minorHAnsi" w:cstheme="minorHAnsi"/>
          <w:lang w:val="el-GR"/>
        </w:rPr>
        <w:t>).</w:t>
      </w:r>
    </w:p>
    <w:p w14:paraId="356A8A5C"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Η λειτουργία DR θα λειτουργήσει αρχικά ως σύστημα μικρότερης κλίμακας που επιτρέπει στα αρχεία να προστατευτούν σε περίπτωση καταστροφής ή κύριας βλάβης του κεντρικού συστήματος, διατηρώντας τη βάση δεδομένων και το σύνολο του υλικού πολυμέσων.</w:t>
      </w:r>
    </w:p>
    <w:p w14:paraId="534AC3D6" w14:textId="0D60714B"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Σε </w:t>
      </w:r>
      <w:r w:rsidR="001B5DB2" w:rsidRPr="0066018C">
        <w:rPr>
          <w:rFonts w:asciiTheme="minorHAnsi" w:hAnsiTheme="minorHAnsi" w:cstheme="minorHAnsi"/>
          <w:lang w:val="el-GR"/>
        </w:rPr>
        <w:t>μ</w:t>
      </w:r>
      <w:r w:rsidRPr="0066018C">
        <w:rPr>
          <w:rFonts w:asciiTheme="minorHAnsi" w:hAnsiTheme="minorHAnsi" w:cstheme="minorHAnsi"/>
          <w:lang w:val="el-GR"/>
        </w:rPr>
        <w:t xml:space="preserve">ελλοντικό χρόνο η λειτουργία θα πρέπει να μπορεί να επεκταθεί σε ένα πλήρες σύστημα διαχείρισης 1:1 </w:t>
      </w:r>
      <w:proofErr w:type="spellStart"/>
      <w:r w:rsidRPr="0066018C">
        <w:rPr>
          <w:rFonts w:asciiTheme="minorHAnsi" w:hAnsiTheme="minorHAnsi" w:cstheme="minorHAnsi"/>
          <w:lang w:val="el-GR"/>
        </w:rPr>
        <w:t>mirror</w:t>
      </w:r>
      <w:proofErr w:type="spellEnd"/>
      <w:r w:rsidRPr="0066018C">
        <w:rPr>
          <w:rFonts w:asciiTheme="minorHAnsi" w:hAnsiTheme="minorHAnsi" w:cstheme="minorHAnsi"/>
          <w:lang w:val="el-GR"/>
        </w:rPr>
        <w:t xml:space="preserve"> για κάλυψη όλων των λειτουργιών του κεντρικού συστήματος. Η λύση που θα υλοποιηθεί μ</w:t>
      </w:r>
      <w:r w:rsidR="001B5DB2" w:rsidRPr="0066018C">
        <w:rPr>
          <w:rFonts w:asciiTheme="minorHAnsi" w:hAnsiTheme="minorHAnsi" w:cstheme="minorHAnsi"/>
          <w:lang w:val="el-GR"/>
        </w:rPr>
        <w:t>έ</w:t>
      </w:r>
      <w:r w:rsidRPr="0066018C">
        <w:rPr>
          <w:rFonts w:asciiTheme="minorHAnsi" w:hAnsiTheme="minorHAnsi" w:cstheme="minorHAnsi"/>
          <w:lang w:val="el-GR"/>
        </w:rPr>
        <w:t>σ</w:t>
      </w:r>
      <w:r w:rsidR="001B5DB2" w:rsidRPr="0066018C">
        <w:rPr>
          <w:rFonts w:asciiTheme="minorHAnsi" w:hAnsiTheme="minorHAnsi" w:cstheme="minorHAnsi"/>
          <w:lang w:val="el-GR"/>
        </w:rPr>
        <w:t>ω</w:t>
      </w:r>
      <w:r w:rsidRPr="0066018C">
        <w:rPr>
          <w:rFonts w:asciiTheme="minorHAnsi" w:hAnsiTheme="minorHAnsi" w:cstheme="minorHAnsi"/>
          <w:lang w:val="el-GR"/>
        </w:rPr>
        <w:t xml:space="preserve"> του παρόντος έργου θα θεωρείται ως αρχική και βασική ως προς όλες τις μελλοντικές επεκτάσεις και δεν θα πρέπει να γίνει εκ νέου νέα  ολική εγκατάσταση της υλοποίησης DR  άλλα μόνο των λειτουργιών, υπηρεσιών, </w:t>
      </w:r>
      <w:proofErr w:type="spellStart"/>
      <w:r w:rsidRPr="0066018C">
        <w:rPr>
          <w:rFonts w:asciiTheme="minorHAnsi" w:hAnsiTheme="minorHAnsi" w:cstheme="minorHAnsi"/>
          <w:lang w:val="el-GR"/>
        </w:rPr>
        <w:t>modules</w:t>
      </w:r>
      <w:proofErr w:type="spellEnd"/>
      <w:r w:rsidRPr="0066018C">
        <w:rPr>
          <w:rFonts w:asciiTheme="minorHAnsi" w:hAnsiTheme="minorHAnsi" w:cstheme="minorHAnsi"/>
          <w:lang w:val="el-GR"/>
        </w:rPr>
        <w:t xml:space="preserve"> και </w:t>
      </w:r>
      <w:proofErr w:type="spellStart"/>
      <w:r w:rsidRPr="0066018C">
        <w:rPr>
          <w:rFonts w:asciiTheme="minorHAnsi" w:hAnsiTheme="minorHAnsi" w:cstheme="minorHAnsi"/>
          <w:lang w:val="el-GR"/>
        </w:rPr>
        <w:t>plugins</w:t>
      </w:r>
      <w:proofErr w:type="spellEnd"/>
      <w:r w:rsidRPr="0066018C">
        <w:rPr>
          <w:rFonts w:asciiTheme="minorHAnsi" w:hAnsiTheme="minorHAnsi" w:cstheme="minorHAnsi"/>
          <w:lang w:val="el-GR"/>
        </w:rPr>
        <w:t xml:space="preserve"> που θα χρειαστούν βάσει των αναγκών του συστήματος.</w:t>
      </w:r>
    </w:p>
    <w:p w14:paraId="7647CF77" w14:textId="77777777" w:rsidR="00002A6A" w:rsidRPr="0066018C" w:rsidRDefault="00002A6A">
      <w:pPr>
        <w:spacing w:after="0"/>
        <w:rPr>
          <w:rFonts w:asciiTheme="minorHAnsi" w:hAnsiTheme="minorHAnsi" w:cstheme="minorHAnsi"/>
          <w:b/>
          <w:bCs/>
          <w:lang w:val="el-GR"/>
        </w:rPr>
      </w:pPr>
    </w:p>
    <w:p w14:paraId="3BEF098F"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Σημαντικό επίσης συστατικό του υπό ανάπτυξη έργου αποτελεί και η υλοποίηση κέντρου ψηφιακής ανάκαμψης σε ειδικά διαμορφωμένο χώρο της ΕΡΤ (ΕΙΔΟΣ 5 ΤΜΗΜΑΤΟΣ Α), στον οποίο θα αναπτυχθούν υπηρεσίες </w:t>
      </w:r>
      <w:proofErr w:type="spellStart"/>
      <w:r w:rsidRPr="0066018C">
        <w:rPr>
          <w:rFonts w:asciiTheme="minorHAnsi" w:hAnsiTheme="minorHAnsi" w:cstheme="minorHAnsi"/>
          <w:lang w:val="el-GR"/>
        </w:rPr>
        <w:t>Disaster</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Recovery</w:t>
      </w:r>
      <w:proofErr w:type="spellEnd"/>
      <w:r w:rsidRPr="0066018C">
        <w:rPr>
          <w:rFonts w:asciiTheme="minorHAnsi" w:hAnsiTheme="minorHAnsi" w:cstheme="minorHAnsi"/>
          <w:lang w:val="el-GR"/>
        </w:rPr>
        <w:t xml:space="preserve"> του Αρχείου της, αυξάνοντας με τον τρόπο αυτό όχι μόνο τη διαθεσιμότητα </w:t>
      </w:r>
      <w:r w:rsidRPr="0066018C">
        <w:rPr>
          <w:rFonts w:asciiTheme="minorHAnsi" w:hAnsiTheme="minorHAnsi" w:cstheme="minorHAnsi"/>
          <w:lang w:val="el-GR"/>
        </w:rPr>
        <w:lastRenderedPageBreak/>
        <w:t>αλλά και το ποσοστό προφύλαξης του ψηφιοποιημένου πλούτου της Ραδιοτηλεοπτικής κληρονομίας της Ελλάδας.</w:t>
      </w:r>
    </w:p>
    <w:p w14:paraId="5C4E7A34" w14:textId="21D4B99B"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Το προσφερόμενο σύστημα θα είναι ένα σύγχρονο έξυπνο σπονδυλωτό  κέντρο δεδομένων που θα εξασφαλίζει δομημένη , εύκολη και γρήγορη εγκατάσταση και λειτουργία. Θα επιτρέπει την επεκτασιμότητα βάσ</w:t>
      </w:r>
      <w:r w:rsidR="00D91BC6" w:rsidRPr="0066018C">
        <w:rPr>
          <w:rFonts w:asciiTheme="minorHAnsi" w:hAnsiTheme="minorHAnsi" w:cstheme="minorHAnsi"/>
          <w:lang w:val="el-GR"/>
        </w:rPr>
        <w:t>ει</w:t>
      </w:r>
      <w:r w:rsidRPr="0066018C">
        <w:rPr>
          <w:rFonts w:asciiTheme="minorHAnsi" w:hAnsiTheme="minorHAnsi" w:cstheme="minorHAnsi"/>
          <w:lang w:val="el-GR"/>
        </w:rPr>
        <w:t xml:space="preserve"> των μελλοντικών απαιτήσεων αξιοποιώντας  πλήρως τον  χώρο εγκατάστασης προσφέροντας συγχρόνως βέλτιστη ασφάλεια, ευελιξία και διαχείριση ενέργειας Θα ικανοποιεί την απαίτηση του TC9.9 της ASHRAE για κλειστό ψυχρό και θερμό διάδρομο ενσωματώνοντας, </w:t>
      </w:r>
      <w:proofErr w:type="spellStart"/>
      <w:r w:rsidRPr="0066018C">
        <w:rPr>
          <w:rFonts w:asciiTheme="minorHAnsi" w:hAnsiTheme="minorHAnsi" w:cstheme="minorHAnsi"/>
          <w:lang w:val="el-GR"/>
        </w:rPr>
        <w:t>Rack</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aisle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containment</w:t>
      </w:r>
      <w:proofErr w:type="spellEnd"/>
      <w:r w:rsidRPr="0066018C">
        <w:rPr>
          <w:rFonts w:asciiTheme="minorHAnsi" w:hAnsiTheme="minorHAnsi" w:cstheme="minorHAnsi"/>
          <w:lang w:val="el-GR"/>
        </w:rPr>
        <w:t>, μειώνοντας παράλληλα σημαντικά την κατανάλωση ενέργειας και τα επίπεδα θορύβου στο</w:t>
      </w:r>
      <w:r w:rsidR="00D91BC6" w:rsidRPr="0066018C">
        <w:rPr>
          <w:rFonts w:asciiTheme="minorHAnsi" w:hAnsiTheme="minorHAnsi" w:cstheme="minorHAnsi"/>
          <w:lang w:val="el-GR"/>
        </w:rPr>
        <w:t>ν</w:t>
      </w:r>
      <w:r w:rsidRPr="0066018C">
        <w:rPr>
          <w:rFonts w:asciiTheme="minorHAnsi" w:hAnsiTheme="minorHAnsi" w:cstheme="minorHAnsi"/>
          <w:lang w:val="el-GR"/>
        </w:rPr>
        <w:t xml:space="preserve"> χώρο.</w:t>
      </w:r>
    </w:p>
    <w:p w14:paraId="49B31321" w14:textId="29A0BAFF"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 xml:space="preserve">Θα περιλαμβάνει το σύνολο των </w:t>
      </w:r>
      <w:proofErr w:type="spellStart"/>
      <w:r w:rsidRPr="0066018C">
        <w:rPr>
          <w:rFonts w:asciiTheme="minorHAnsi" w:hAnsiTheme="minorHAnsi" w:cstheme="minorHAnsi"/>
          <w:lang w:val="el-GR"/>
        </w:rPr>
        <w:t>ερμαρίων</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Network</w:t>
      </w:r>
      <w:proofErr w:type="spellEnd"/>
      <w:r w:rsidRPr="0066018C">
        <w:rPr>
          <w:rFonts w:asciiTheme="minorHAnsi" w:hAnsiTheme="minorHAnsi" w:cstheme="minorHAnsi"/>
          <w:lang w:val="el-GR"/>
        </w:rPr>
        <w:t xml:space="preserve"> /IT), το σύστημα τροφοδοσίας και διανομής ισχύος περιλαμβανομέν</w:t>
      </w:r>
      <w:r w:rsidR="00D91BC6" w:rsidRPr="0066018C">
        <w:rPr>
          <w:rFonts w:asciiTheme="minorHAnsi" w:hAnsiTheme="minorHAnsi" w:cstheme="minorHAnsi"/>
          <w:lang w:val="el-GR"/>
        </w:rPr>
        <w:t>ης</w:t>
      </w:r>
      <w:r w:rsidRPr="0066018C">
        <w:rPr>
          <w:rFonts w:asciiTheme="minorHAnsi" w:hAnsiTheme="minorHAnsi" w:cstheme="minorHAnsi"/>
          <w:lang w:val="el-GR"/>
        </w:rPr>
        <w:t xml:space="preserve"> τ</w:t>
      </w:r>
      <w:r w:rsidR="00D91BC6" w:rsidRPr="0066018C">
        <w:rPr>
          <w:rFonts w:asciiTheme="minorHAnsi" w:hAnsiTheme="minorHAnsi" w:cstheme="minorHAnsi"/>
          <w:lang w:val="el-GR"/>
        </w:rPr>
        <w:t>ης</w:t>
      </w:r>
      <w:r w:rsidRPr="0066018C">
        <w:rPr>
          <w:rFonts w:asciiTheme="minorHAnsi" w:hAnsiTheme="minorHAnsi" w:cstheme="minorHAnsi"/>
          <w:lang w:val="el-GR"/>
        </w:rPr>
        <w:t xml:space="preserve"> προστασί</w:t>
      </w:r>
      <w:r w:rsidR="00D91BC6" w:rsidRPr="0066018C">
        <w:rPr>
          <w:rFonts w:asciiTheme="minorHAnsi" w:hAnsiTheme="minorHAnsi" w:cstheme="minorHAnsi"/>
          <w:lang w:val="el-GR"/>
        </w:rPr>
        <w:t>α</w:t>
      </w:r>
      <w:r w:rsidRPr="0066018C">
        <w:rPr>
          <w:rFonts w:asciiTheme="minorHAnsi" w:hAnsiTheme="minorHAnsi" w:cstheme="minorHAnsi"/>
          <w:lang w:val="el-GR"/>
        </w:rPr>
        <w:t xml:space="preserve">ς από υπερτάσεις, το σύστημα ψύξης, το σύστημα επίβλεψης/διαχείρισης, , το σύστημα καλωδίωσης και το σύστημα πυρόσβεσης σε μια συμπτυγμένη  δομή. </w:t>
      </w:r>
    </w:p>
    <w:p w14:paraId="75F1A497" w14:textId="77777777" w:rsidR="00002A6A" w:rsidRPr="0066018C" w:rsidRDefault="00002A6A">
      <w:pPr>
        <w:spacing w:after="0"/>
        <w:rPr>
          <w:rFonts w:asciiTheme="minorHAnsi" w:hAnsiTheme="minorHAnsi" w:cstheme="minorHAnsi"/>
          <w:b/>
          <w:bCs/>
          <w:lang w:val="el-GR"/>
        </w:rPr>
      </w:pPr>
    </w:p>
    <w:p w14:paraId="52441942" w14:textId="77777777" w:rsidR="00002A6A" w:rsidRPr="0066018C" w:rsidRDefault="00002A6A">
      <w:pPr>
        <w:spacing w:after="0"/>
        <w:rPr>
          <w:rFonts w:asciiTheme="minorHAnsi" w:hAnsiTheme="minorHAnsi" w:cstheme="minorHAnsi"/>
          <w:b/>
          <w:bCs/>
          <w:lang w:val="el-GR"/>
        </w:rPr>
      </w:pPr>
      <w:bookmarkStart w:id="463" w:name="_Toc97194474_Copy_1"/>
      <w:bookmarkStart w:id="464" w:name="_Toc97194345_Copy_1"/>
      <w:bookmarkEnd w:id="463"/>
      <w:bookmarkEnd w:id="464"/>
    </w:p>
    <w:p w14:paraId="1989E21B" w14:textId="77777777" w:rsidR="00002A6A" w:rsidRPr="0066018C" w:rsidRDefault="00002A6A">
      <w:pPr>
        <w:rPr>
          <w:rFonts w:asciiTheme="minorHAnsi" w:hAnsiTheme="minorHAnsi" w:cstheme="minorHAnsi"/>
          <w:lang w:val="el-GR"/>
        </w:rPr>
      </w:pPr>
    </w:p>
    <w:p w14:paraId="59B3D337" w14:textId="77777777" w:rsidR="00002A6A" w:rsidRPr="0066018C" w:rsidRDefault="003910D8" w:rsidP="0044045E">
      <w:pPr>
        <w:pStyle w:val="3"/>
        <w:numPr>
          <w:ilvl w:val="0"/>
          <w:numId w:val="17"/>
        </w:numPr>
        <w:spacing w:line="276" w:lineRule="auto"/>
        <w:rPr>
          <w:rFonts w:asciiTheme="minorHAnsi" w:hAnsiTheme="minorHAnsi" w:cstheme="minorHAnsi"/>
          <w:lang w:val="el-GR"/>
        </w:rPr>
      </w:pPr>
      <w:bookmarkStart w:id="465" w:name="_Toc97194475_Copy_1"/>
      <w:bookmarkStart w:id="466" w:name="_Toc97194347_Copy_1"/>
      <w:bookmarkStart w:id="467" w:name="_Toc97194476"/>
      <w:bookmarkStart w:id="468" w:name="_Toc97194355"/>
      <w:bookmarkStart w:id="469" w:name="_Toc202448175"/>
      <w:bookmarkEnd w:id="465"/>
      <w:bookmarkEnd w:id="466"/>
      <w:bookmarkEnd w:id="467"/>
      <w:bookmarkEnd w:id="468"/>
      <w:r w:rsidRPr="0066018C">
        <w:rPr>
          <w:rFonts w:asciiTheme="minorHAnsi" w:hAnsiTheme="minorHAnsi" w:cstheme="minorHAnsi"/>
          <w:lang w:val="el-GR"/>
        </w:rPr>
        <w:t>Οριζόντιες Απαιτήσεις</w:t>
      </w:r>
      <w:bookmarkEnd w:id="469"/>
    </w:p>
    <w:p w14:paraId="62BAC1AA" w14:textId="77777777" w:rsidR="00002A6A" w:rsidRPr="0066018C" w:rsidRDefault="003910D8" w:rsidP="0044045E">
      <w:pPr>
        <w:pStyle w:val="4"/>
        <w:numPr>
          <w:ilvl w:val="1"/>
          <w:numId w:val="17"/>
        </w:numPr>
        <w:spacing w:line="276" w:lineRule="auto"/>
        <w:ind w:left="426" w:hanging="426"/>
        <w:rPr>
          <w:rFonts w:asciiTheme="minorHAnsi" w:hAnsiTheme="minorHAnsi" w:cstheme="minorHAnsi"/>
          <w:szCs w:val="22"/>
          <w:lang w:val="el-GR"/>
        </w:rPr>
      </w:pPr>
      <w:bookmarkStart w:id="470" w:name="_Ref97198484"/>
      <w:bookmarkStart w:id="471" w:name="_Toc97194349"/>
      <w:bookmarkStart w:id="472" w:name="_Toc202448176"/>
      <w:proofErr w:type="spellStart"/>
      <w:r w:rsidRPr="0066018C">
        <w:rPr>
          <w:rFonts w:asciiTheme="minorHAnsi" w:hAnsiTheme="minorHAnsi" w:cstheme="minorHAnsi"/>
          <w:szCs w:val="22"/>
          <w:lang w:val="el-GR"/>
        </w:rPr>
        <w:t>Διαλειτουργικότητα</w:t>
      </w:r>
      <w:bookmarkEnd w:id="470"/>
      <w:bookmarkEnd w:id="471"/>
      <w:bookmarkEnd w:id="472"/>
      <w:proofErr w:type="spellEnd"/>
    </w:p>
    <w:p w14:paraId="31A48B0C" w14:textId="77777777" w:rsidR="00002A6A" w:rsidRPr="0066018C" w:rsidRDefault="003910D8">
      <w:pPr>
        <w:spacing w:line="276" w:lineRule="auto"/>
        <w:rPr>
          <w:rFonts w:asciiTheme="minorHAnsi" w:eastAsia="PalatinoLinotype" w:hAnsiTheme="minorHAnsi" w:cstheme="minorHAnsi"/>
          <w:lang w:val="el-GR"/>
        </w:rPr>
      </w:pPr>
      <w:r w:rsidRPr="0066018C">
        <w:rPr>
          <w:rFonts w:asciiTheme="minorHAnsi" w:eastAsia="PalatinoLinotype" w:hAnsiTheme="minorHAnsi" w:cstheme="minorHAnsi"/>
          <w:lang w:val="el-GR"/>
        </w:rPr>
        <w:t>Όταν υλοποιείται ένα πληροφοριακό σύστημα θα πρέπει να ανταποκρίνεται στις ανάγκες του περιβάλλοντος του, δηλ. του οργανισμού στον οποίο θα εγκατασταθεί, τις ανάγκες και τις γνώσεις/δεξιότητες των χρηστών, το θεσμικό πλαίσιο κλπ. Το περιβάλλον ενός πληροφοριακού συστήματος όμως σπάνια παραμένει αμετάβλητο με την πάροδο του χρόνου. Για να παραμείνει ένα πληροφοριακό σύστημα λειτουργικό σε ένα συνεχώς μεταβαλλόμενο περιβάλλον θα πρέπει να μπορεί να προσαρμόζεται ανάλογα σε αυτό.</w:t>
      </w:r>
    </w:p>
    <w:p w14:paraId="1077219B" w14:textId="77777777" w:rsidR="00002A6A" w:rsidRPr="0066018C" w:rsidRDefault="003910D8">
      <w:pPr>
        <w:spacing w:line="276" w:lineRule="auto"/>
        <w:rPr>
          <w:rFonts w:asciiTheme="minorHAnsi" w:eastAsia="PalatinoLinotype" w:hAnsiTheme="minorHAnsi" w:cstheme="minorHAnsi"/>
          <w:lang w:val="el-GR"/>
        </w:rPr>
      </w:pPr>
      <w:r w:rsidRPr="0066018C">
        <w:rPr>
          <w:rFonts w:asciiTheme="minorHAnsi" w:eastAsia="PalatinoLinotype" w:hAnsiTheme="minorHAnsi" w:cstheme="minorHAnsi"/>
          <w:lang w:val="el-GR"/>
        </w:rPr>
        <w:t>Ως εκ τούτου τα πληροφοριακά συστήματα που θα αναπτυχθούν θα πρέπει να είναι σχεδιασμένα με τρόπο που να επιτρέπει τη βελτίωση και επέκταση των αρχικών λειτουργιών τους. Αυτό θα επιτευχθεί ακολουθώντας τις εξής αρχές:</w:t>
      </w:r>
    </w:p>
    <w:p w14:paraId="4550ED68" w14:textId="77777777" w:rsidR="00002A6A" w:rsidRPr="0066018C" w:rsidRDefault="003910D8">
      <w:pPr>
        <w:spacing w:line="276" w:lineRule="auto"/>
        <w:rPr>
          <w:rFonts w:asciiTheme="minorHAnsi" w:eastAsia="PalatinoLinotype" w:hAnsiTheme="minorHAnsi" w:cstheme="minorHAnsi"/>
          <w:color w:val="0000FF"/>
          <w:lang w:val="el-GR"/>
        </w:rPr>
      </w:pPr>
      <w:r w:rsidRPr="0066018C">
        <w:rPr>
          <w:rFonts w:asciiTheme="minorHAnsi" w:eastAsia="PalatinoLinotype,Bold" w:hAnsiTheme="minorHAnsi" w:cstheme="minorHAnsi"/>
          <w:b/>
          <w:bCs/>
          <w:lang w:val="el-GR"/>
        </w:rPr>
        <w:t xml:space="preserve">Ανοιχτή αρχιτεκτονική – Συμβατότητα με πρότυπα: </w:t>
      </w:r>
      <w:r w:rsidRPr="0066018C">
        <w:rPr>
          <w:rFonts w:asciiTheme="minorHAnsi" w:eastAsia="PalatinoLinotype" w:hAnsiTheme="minorHAnsi" w:cstheme="minorHAnsi"/>
          <w:lang w:val="el-GR"/>
        </w:rPr>
        <w:t>Τα πληροφοριακά συστήματα που θα αναπτυχθούν θα πρέπει να είναι όσο το δυνατό ανεξάρτητα από συγκεκριμένες τεχνολογίες και κατασκευαστές υλικού ή λογισμικού ώστε να μπορεί να τροποποιηθεί η λειτουργικότητα τους όταν απαιτείται</w:t>
      </w:r>
      <w:r w:rsidRPr="0066018C">
        <w:rPr>
          <w:rFonts w:asciiTheme="minorHAnsi" w:eastAsia="PalatinoLinotype,Bold" w:hAnsiTheme="minorHAnsi" w:cstheme="minorHAnsi"/>
          <w:lang w:val="el-GR"/>
        </w:rPr>
        <w:t xml:space="preserve">. </w:t>
      </w:r>
      <w:r w:rsidRPr="0066018C">
        <w:rPr>
          <w:rFonts w:asciiTheme="minorHAnsi" w:eastAsia="PalatinoLinotype" w:hAnsiTheme="minorHAnsi" w:cstheme="minorHAnsi"/>
          <w:lang w:val="el-GR"/>
        </w:rPr>
        <w:t>Αυτό θα επιτευχθεί με ανοιχτές αρχιτεκτονικές που θα βασίζονται σε διεθνή</w:t>
      </w:r>
      <w:r w:rsidRPr="0066018C">
        <w:rPr>
          <w:rFonts w:asciiTheme="minorHAnsi" w:eastAsia="PalatinoLinotype,Bold" w:hAnsiTheme="minorHAnsi" w:cstheme="minorHAnsi"/>
          <w:lang w:val="el-GR"/>
        </w:rPr>
        <w:t xml:space="preserve">, </w:t>
      </w:r>
      <w:r w:rsidRPr="0066018C">
        <w:rPr>
          <w:rFonts w:asciiTheme="minorHAnsi" w:eastAsia="PalatinoLinotype" w:hAnsiTheme="minorHAnsi" w:cstheme="minorHAnsi"/>
          <w:lang w:val="el-GR"/>
        </w:rPr>
        <w:t>ανοιχτά πρότυπα</w:t>
      </w:r>
      <w:r w:rsidRPr="0066018C">
        <w:rPr>
          <w:rFonts w:asciiTheme="minorHAnsi" w:eastAsia="PalatinoLinotype,Bold" w:hAnsiTheme="minorHAnsi" w:cstheme="minorHAnsi"/>
          <w:lang w:val="el-GR"/>
        </w:rPr>
        <w:t xml:space="preserve">. </w:t>
      </w:r>
      <w:r w:rsidRPr="0066018C">
        <w:rPr>
          <w:rFonts w:asciiTheme="minorHAnsi" w:eastAsia="PalatinoLinotype" w:hAnsiTheme="minorHAnsi" w:cstheme="minorHAnsi"/>
          <w:lang w:val="el-GR"/>
        </w:rPr>
        <w:t xml:space="preserve">Για να είναι δυνατή η διασύνδεση με άλλα συστήματα θα πρέπει να αξιοποιηθούν τεχνολογίες που ακολουθούν διεθνή και ανοιχτά πρότυπα όπως </w:t>
      </w:r>
      <w:r w:rsidRPr="0066018C">
        <w:rPr>
          <w:rFonts w:asciiTheme="minorHAnsi" w:eastAsia="PalatinoLinotype" w:hAnsiTheme="minorHAnsi" w:cstheme="minorHAnsi"/>
        </w:rPr>
        <w:t>XML</w:t>
      </w:r>
      <w:r w:rsidRPr="0066018C">
        <w:rPr>
          <w:rFonts w:asciiTheme="minorHAnsi" w:eastAsia="PalatinoLinotype" w:hAnsiTheme="minorHAnsi" w:cstheme="minorHAnsi"/>
          <w:lang w:val="el-GR"/>
        </w:rPr>
        <w:t xml:space="preserve"> και </w:t>
      </w:r>
      <w:r w:rsidRPr="0066018C">
        <w:rPr>
          <w:rFonts w:asciiTheme="minorHAnsi" w:eastAsia="PalatinoLinotype" w:hAnsiTheme="minorHAnsi" w:cstheme="minorHAnsi"/>
        </w:rPr>
        <w:t>webservices</w:t>
      </w:r>
      <w:r w:rsidRPr="0066018C">
        <w:rPr>
          <w:rFonts w:asciiTheme="minorHAnsi" w:eastAsia="PalatinoLinotype" w:hAnsiTheme="minorHAnsi" w:cstheme="minorHAnsi"/>
          <w:lang w:val="el-GR"/>
        </w:rPr>
        <w:t xml:space="preserve"> (</w:t>
      </w:r>
      <w:r w:rsidRPr="0066018C">
        <w:rPr>
          <w:rFonts w:asciiTheme="minorHAnsi" w:eastAsia="PalatinoLinotype" w:hAnsiTheme="minorHAnsi" w:cstheme="minorHAnsi"/>
        </w:rPr>
        <w:t>UDDI</w:t>
      </w:r>
      <w:r w:rsidRPr="0066018C">
        <w:rPr>
          <w:rFonts w:asciiTheme="minorHAnsi" w:eastAsia="PalatinoLinotype" w:hAnsiTheme="minorHAnsi" w:cstheme="minorHAnsi"/>
          <w:lang w:val="el-GR"/>
        </w:rPr>
        <w:t xml:space="preserve">, </w:t>
      </w:r>
      <w:r w:rsidRPr="0066018C">
        <w:rPr>
          <w:rFonts w:asciiTheme="minorHAnsi" w:eastAsia="PalatinoLinotype" w:hAnsiTheme="minorHAnsi" w:cstheme="minorHAnsi"/>
        </w:rPr>
        <w:t>SOAP</w:t>
      </w:r>
      <w:r w:rsidRPr="0066018C">
        <w:rPr>
          <w:rFonts w:asciiTheme="minorHAnsi" w:eastAsia="PalatinoLinotype" w:hAnsiTheme="minorHAnsi" w:cstheme="minorHAnsi"/>
          <w:lang w:val="el-GR"/>
        </w:rPr>
        <w:t xml:space="preserve">, </w:t>
      </w:r>
      <w:r w:rsidRPr="0066018C">
        <w:rPr>
          <w:rFonts w:asciiTheme="minorHAnsi" w:eastAsia="PalatinoLinotype" w:hAnsiTheme="minorHAnsi" w:cstheme="minorHAnsi"/>
        </w:rPr>
        <w:t>WSDL</w:t>
      </w:r>
      <w:r w:rsidRPr="0066018C">
        <w:rPr>
          <w:rFonts w:asciiTheme="minorHAnsi" w:eastAsia="PalatinoLinotype" w:hAnsiTheme="minorHAnsi" w:cstheme="minorHAnsi"/>
          <w:lang w:val="el-GR"/>
        </w:rPr>
        <w:t xml:space="preserve">). Επίσης είναι αναγκαίο να ληφθεί υπόψη το «Ελληνικό Πλαίσιο Παροχής Υπηρεσιών Ηλεκτρονικής </w:t>
      </w:r>
      <w:r w:rsidRPr="0066018C">
        <w:rPr>
          <w:rFonts w:asciiTheme="minorHAnsi" w:eastAsia="PalatinoLinotype" w:hAnsiTheme="minorHAnsi" w:cstheme="minorHAnsi"/>
          <w:color w:val="000000"/>
          <w:lang w:val="el-GR"/>
        </w:rPr>
        <w:t xml:space="preserve">Διακυβέρνησης και Πρότυπα </w:t>
      </w:r>
      <w:proofErr w:type="spellStart"/>
      <w:r w:rsidRPr="0066018C">
        <w:rPr>
          <w:rFonts w:asciiTheme="minorHAnsi" w:eastAsia="PalatinoLinotype" w:hAnsiTheme="minorHAnsi" w:cstheme="minorHAnsi"/>
          <w:color w:val="000000"/>
          <w:lang w:val="el-GR"/>
        </w:rPr>
        <w:t>Διαλειτουργικότητας</w:t>
      </w:r>
      <w:proofErr w:type="spellEnd"/>
      <w:r w:rsidRPr="0066018C">
        <w:rPr>
          <w:rFonts w:asciiTheme="minorHAnsi" w:eastAsia="PalatinoLinotype" w:hAnsiTheme="minorHAnsi" w:cstheme="minorHAnsi"/>
          <w:color w:val="000000"/>
          <w:lang w:val="el-GR"/>
        </w:rPr>
        <w:t>» (</w:t>
      </w:r>
      <w:hyperlink r:id="rId52">
        <w:r w:rsidRPr="0066018C">
          <w:rPr>
            <w:rStyle w:val="-"/>
            <w:rFonts w:asciiTheme="minorHAnsi" w:eastAsia="PalatinoLinotype" w:hAnsiTheme="minorHAnsi" w:cstheme="minorHAnsi"/>
          </w:rPr>
          <w:t>www</w:t>
        </w:r>
        <w:r w:rsidRPr="0066018C">
          <w:rPr>
            <w:rStyle w:val="-"/>
            <w:rFonts w:asciiTheme="minorHAnsi" w:eastAsia="PalatinoLinotype" w:hAnsiTheme="minorHAnsi" w:cstheme="minorHAnsi"/>
            <w:lang w:val="el-GR"/>
          </w:rPr>
          <w:t>.</w:t>
        </w:r>
        <w:r w:rsidRPr="0066018C">
          <w:rPr>
            <w:rStyle w:val="-"/>
            <w:rFonts w:asciiTheme="minorHAnsi" w:eastAsia="PalatinoLinotype" w:hAnsiTheme="minorHAnsi" w:cstheme="minorHAnsi"/>
          </w:rPr>
          <w:t>e</w:t>
        </w:r>
        <w:r w:rsidRPr="0066018C">
          <w:rPr>
            <w:rStyle w:val="-"/>
            <w:rFonts w:asciiTheme="minorHAnsi" w:eastAsia="PalatinoLinotype" w:hAnsiTheme="minorHAnsi" w:cstheme="minorHAnsi"/>
            <w:lang w:val="el-GR"/>
          </w:rPr>
          <w:t>-</w:t>
        </w:r>
        <w:r w:rsidRPr="0066018C">
          <w:rPr>
            <w:rStyle w:val="-"/>
            <w:rFonts w:asciiTheme="minorHAnsi" w:eastAsia="PalatinoLinotype" w:hAnsiTheme="minorHAnsi" w:cstheme="minorHAnsi"/>
          </w:rPr>
          <w:t>gif</w:t>
        </w:r>
      </w:hyperlink>
      <w:r w:rsidRPr="0066018C">
        <w:rPr>
          <w:rFonts w:asciiTheme="minorHAnsi" w:eastAsia="PalatinoLinotype" w:hAnsiTheme="minorHAnsi" w:cstheme="minorHAnsi"/>
          <w:color w:val="0000FF"/>
          <w:lang w:val="el-GR"/>
        </w:rPr>
        <w:t xml:space="preserve">. </w:t>
      </w:r>
      <w:r w:rsidRPr="0066018C">
        <w:rPr>
          <w:rFonts w:asciiTheme="minorHAnsi" w:eastAsia="PalatinoLinotype" w:hAnsiTheme="minorHAnsi" w:cstheme="minorHAnsi"/>
          <w:color w:val="0000FF"/>
        </w:rPr>
        <w:t>gov</w:t>
      </w:r>
      <w:r w:rsidRPr="0066018C">
        <w:rPr>
          <w:rFonts w:asciiTheme="minorHAnsi" w:eastAsia="PalatinoLinotype" w:hAnsiTheme="minorHAnsi" w:cstheme="minorHAnsi"/>
          <w:color w:val="0000FF"/>
          <w:lang w:val="el-GR"/>
        </w:rPr>
        <w:t>.</w:t>
      </w:r>
      <w:r w:rsidRPr="0066018C">
        <w:rPr>
          <w:rFonts w:asciiTheme="minorHAnsi" w:eastAsia="PalatinoLinotype" w:hAnsiTheme="minorHAnsi" w:cstheme="minorHAnsi"/>
          <w:color w:val="0000FF"/>
        </w:rPr>
        <w:t>gr</w:t>
      </w:r>
      <w:r w:rsidRPr="0066018C">
        <w:rPr>
          <w:rFonts w:asciiTheme="minorHAnsi" w:eastAsia="PalatinoLinotype" w:hAnsiTheme="minorHAnsi" w:cstheme="minorHAnsi"/>
          <w:color w:val="000000"/>
          <w:lang w:val="el-GR"/>
        </w:rPr>
        <w:t>).</w:t>
      </w:r>
    </w:p>
    <w:p w14:paraId="4CB08E2A" w14:textId="77777777" w:rsidR="00002A6A" w:rsidRPr="0066018C" w:rsidRDefault="003910D8">
      <w:pPr>
        <w:spacing w:line="276" w:lineRule="auto"/>
        <w:rPr>
          <w:rFonts w:asciiTheme="minorHAnsi" w:eastAsia="PalatinoLinotype" w:hAnsiTheme="minorHAnsi" w:cstheme="minorHAnsi"/>
          <w:lang w:val="el-GR"/>
        </w:rPr>
      </w:pPr>
      <w:r w:rsidRPr="0066018C">
        <w:rPr>
          <w:rFonts w:asciiTheme="minorHAnsi" w:eastAsia="PalatinoLinotype,Bold" w:hAnsiTheme="minorHAnsi" w:cstheme="minorHAnsi"/>
          <w:b/>
          <w:bCs/>
          <w:lang w:val="el-GR"/>
        </w:rPr>
        <w:t>Αρθρωτή (</w:t>
      </w:r>
      <w:r w:rsidRPr="0066018C">
        <w:rPr>
          <w:rFonts w:asciiTheme="minorHAnsi" w:eastAsia="PalatinoLinotype,Bold" w:hAnsiTheme="minorHAnsi" w:cstheme="minorHAnsi"/>
          <w:b/>
          <w:bCs/>
        </w:rPr>
        <w:t>modular</w:t>
      </w:r>
      <w:r w:rsidRPr="0066018C">
        <w:rPr>
          <w:rFonts w:asciiTheme="minorHAnsi" w:eastAsia="PalatinoLinotype,Bold" w:hAnsiTheme="minorHAnsi" w:cstheme="minorHAnsi"/>
          <w:b/>
          <w:bCs/>
          <w:lang w:val="el-GR"/>
        </w:rPr>
        <w:t xml:space="preserve">) αρχιτεκτονική: </w:t>
      </w:r>
      <w:r w:rsidRPr="0066018C">
        <w:rPr>
          <w:rFonts w:asciiTheme="minorHAnsi" w:eastAsia="PalatinoLinotype" w:hAnsiTheme="minorHAnsi" w:cstheme="minorHAnsi"/>
          <w:lang w:val="el-GR"/>
        </w:rPr>
        <w:t>Το πληροφοριακά συστήματα θα πρέπει να αποτελούνται από σχεδόν αυτόνομα τμήματα λογισμικού</w:t>
      </w:r>
      <w:r w:rsidRPr="0066018C">
        <w:rPr>
          <w:rFonts w:asciiTheme="minorHAnsi" w:eastAsia="PalatinoLinotype,Bold" w:hAnsiTheme="minorHAnsi" w:cstheme="minorHAnsi"/>
          <w:lang w:val="el-GR"/>
        </w:rPr>
        <w:t xml:space="preserve">, </w:t>
      </w:r>
      <w:r w:rsidRPr="0066018C">
        <w:rPr>
          <w:rFonts w:asciiTheme="minorHAnsi" w:eastAsia="PalatinoLinotype" w:hAnsiTheme="minorHAnsi" w:cstheme="minorHAnsi"/>
          <w:lang w:val="el-GR"/>
        </w:rPr>
        <w:t>καθένα από τα οποία θα είναι υπεύθυνα για συγκεκριμένη λειτουργία</w:t>
      </w:r>
      <w:r w:rsidRPr="0066018C">
        <w:rPr>
          <w:rFonts w:asciiTheme="minorHAnsi" w:eastAsia="PalatinoLinotype,Bold" w:hAnsiTheme="minorHAnsi" w:cstheme="minorHAnsi"/>
          <w:lang w:val="el-GR"/>
        </w:rPr>
        <w:t xml:space="preserve">. </w:t>
      </w:r>
      <w:r w:rsidRPr="0066018C">
        <w:rPr>
          <w:rFonts w:asciiTheme="minorHAnsi" w:eastAsia="PalatinoLinotype" w:hAnsiTheme="minorHAnsi" w:cstheme="minorHAnsi"/>
          <w:lang w:val="el-GR"/>
        </w:rPr>
        <w:t>Έτσι</w:t>
      </w:r>
      <w:r w:rsidRPr="0066018C">
        <w:rPr>
          <w:rFonts w:asciiTheme="minorHAnsi" w:eastAsia="PalatinoLinotype,Bold" w:hAnsiTheme="minorHAnsi" w:cstheme="minorHAnsi"/>
          <w:lang w:val="el-GR"/>
        </w:rPr>
        <w:t xml:space="preserve">, </w:t>
      </w:r>
      <w:r w:rsidRPr="0066018C">
        <w:rPr>
          <w:rFonts w:asciiTheme="minorHAnsi" w:eastAsia="PalatinoLinotype" w:hAnsiTheme="minorHAnsi" w:cstheme="minorHAnsi"/>
          <w:lang w:val="el-GR"/>
        </w:rPr>
        <w:t>για τη βελτίωση κάποιας λειτουργίας αρκεί η τροποποίηση του αντίστοιχου τμήματος και για την επέκταση της λειτουργικότητας η προσθήκη νέων τμημάτων</w:t>
      </w:r>
      <w:r w:rsidRPr="0066018C">
        <w:rPr>
          <w:rFonts w:asciiTheme="minorHAnsi" w:eastAsia="PalatinoLinotype,Bold" w:hAnsiTheme="minorHAnsi" w:cstheme="minorHAnsi"/>
          <w:lang w:val="el-GR"/>
        </w:rPr>
        <w:t>.</w:t>
      </w:r>
    </w:p>
    <w:p w14:paraId="2C4AC3DD" w14:textId="77777777" w:rsidR="00002A6A" w:rsidRPr="0066018C" w:rsidRDefault="003910D8">
      <w:pPr>
        <w:spacing w:line="276" w:lineRule="auto"/>
        <w:rPr>
          <w:rFonts w:asciiTheme="minorHAnsi" w:eastAsia="PalatinoLinotype,Bold" w:hAnsiTheme="minorHAnsi" w:cstheme="minorHAnsi"/>
          <w:lang w:val="el-GR"/>
        </w:rPr>
      </w:pPr>
      <w:r w:rsidRPr="0066018C">
        <w:rPr>
          <w:rFonts w:asciiTheme="minorHAnsi" w:eastAsia="PalatinoLinotype,Bold" w:hAnsiTheme="minorHAnsi" w:cstheme="minorHAnsi"/>
          <w:b/>
          <w:bCs/>
          <w:lang w:val="el-GR"/>
        </w:rPr>
        <w:t xml:space="preserve">Καλά τεκμηριωμένες </w:t>
      </w:r>
      <w:proofErr w:type="spellStart"/>
      <w:r w:rsidRPr="0066018C">
        <w:rPr>
          <w:rFonts w:asciiTheme="minorHAnsi" w:eastAsia="PalatinoLinotype,Bold" w:hAnsiTheme="minorHAnsi" w:cstheme="minorHAnsi"/>
          <w:b/>
          <w:bCs/>
          <w:lang w:val="el-GR"/>
        </w:rPr>
        <w:t>διεπαφές</w:t>
      </w:r>
      <w:proofErr w:type="spellEnd"/>
      <w:r w:rsidRPr="0066018C">
        <w:rPr>
          <w:rFonts w:asciiTheme="minorHAnsi" w:eastAsia="PalatinoLinotype,Bold" w:hAnsiTheme="minorHAnsi" w:cstheme="minorHAnsi"/>
          <w:b/>
          <w:bCs/>
          <w:lang w:val="el-GR"/>
        </w:rPr>
        <w:t xml:space="preserve"> λογισμικού: </w:t>
      </w:r>
      <w:r w:rsidRPr="0066018C">
        <w:rPr>
          <w:rFonts w:asciiTheme="minorHAnsi" w:eastAsia="PalatinoLinotype" w:hAnsiTheme="minorHAnsi" w:cstheme="minorHAnsi"/>
          <w:lang w:val="el-GR"/>
        </w:rPr>
        <w:t xml:space="preserve">Η επικοινωνία μεταξύ των τμημάτων των πληροφοριακών συστημάτων θα πρέπει να γίνεται μέσω των κατάλληλων </w:t>
      </w:r>
      <w:proofErr w:type="spellStart"/>
      <w:r w:rsidRPr="0066018C">
        <w:rPr>
          <w:rFonts w:asciiTheme="minorHAnsi" w:eastAsia="PalatinoLinotype" w:hAnsiTheme="minorHAnsi" w:cstheme="minorHAnsi"/>
          <w:lang w:val="el-GR"/>
        </w:rPr>
        <w:t>διεπαφών</w:t>
      </w:r>
      <w:proofErr w:type="spellEnd"/>
      <w:r w:rsidRPr="0066018C">
        <w:rPr>
          <w:rFonts w:asciiTheme="minorHAnsi" w:eastAsia="PalatinoLinotype,Bold" w:hAnsiTheme="minorHAnsi" w:cstheme="minorHAnsi"/>
          <w:lang w:val="el-GR"/>
        </w:rPr>
        <w:t>(</w:t>
      </w:r>
      <w:r w:rsidRPr="0066018C">
        <w:rPr>
          <w:rFonts w:asciiTheme="minorHAnsi" w:eastAsia="PalatinoLinotype,Bold" w:hAnsiTheme="minorHAnsi" w:cstheme="minorHAnsi"/>
        </w:rPr>
        <w:t>APIs</w:t>
      </w:r>
      <w:r w:rsidRPr="0066018C">
        <w:rPr>
          <w:rFonts w:asciiTheme="minorHAnsi" w:eastAsia="PalatinoLinotype,Bold" w:hAnsiTheme="minorHAnsi" w:cstheme="minorHAnsi"/>
          <w:lang w:val="el-GR"/>
        </w:rPr>
        <w:t xml:space="preserve">), </w:t>
      </w:r>
      <w:r w:rsidRPr="0066018C">
        <w:rPr>
          <w:rFonts w:asciiTheme="minorHAnsi" w:eastAsia="PalatinoLinotype" w:hAnsiTheme="minorHAnsi" w:cstheme="minorHAnsi"/>
          <w:lang w:val="el-GR"/>
        </w:rPr>
        <w:t>οι οποίες θα πρέπει να είναι καλά τεκμηριωμένες ώστε να είναι δυνατή η προσθήκη νέων τμημάτων και η τροποποίηση των υφιστάμενων</w:t>
      </w:r>
      <w:r w:rsidRPr="0066018C">
        <w:rPr>
          <w:rFonts w:asciiTheme="minorHAnsi" w:eastAsia="PalatinoLinotype,Bold" w:hAnsiTheme="minorHAnsi" w:cstheme="minorHAnsi"/>
          <w:lang w:val="el-GR"/>
        </w:rPr>
        <w:t>.</w:t>
      </w:r>
    </w:p>
    <w:p w14:paraId="4B48D09F" w14:textId="77777777" w:rsidR="00002A6A" w:rsidRPr="0066018C" w:rsidRDefault="003910D8">
      <w:pPr>
        <w:spacing w:line="276" w:lineRule="auto"/>
        <w:rPr>
          <w:rFonts w:asciiTheme="minorHAnsi" w:eastAsia="PalatinoLinotype" w:hAnsiTheme="minorHAnsi" w:cstheme="minorHAnsi"/>
          <w:lang w:val="el-GR"/>
        </w:rPr>
      </w:pPr>
      <w:r w:rsidRPr="0066018C">
        <w:rPr>
          <w:rFonts w:asciiTheme="minorHAnsi" w:eastAsia="PalatinoLinotype" w:hAnsiTheme="minorHAnsi" w:cstheme="minorHAnsi"/>
          <w:lang w:val="el-GR"/>
        </w:rPr>
        <w:t>Ένα πληροφοριακό σύστημα δεν είναι σχεδόν ποτέ απομονωμένο, αλλά αποτελεί συνήθως τμήμα ενός μεγαλύτερου συνόλου συστημάτων που διασυνδέονται. Ειδικά στη σημερινή εποχή της Ψηφιακής Σύγκλισης, η διασύνδεση ενός πληροφοριακού συστήματος με άλλα δεν είναι απλώς επιθυμητή αλλά επιβεβλημένη.</w:t>
      </w:r>
    </w:p>
    <w:p w14:paraId="43784DB6" w14:textId="77777777" w:rsidR="00002A6A" w:rsidRPr="0066018C" w:rsidRDefault="003910D8">
      <w:pPr>
        <w:spacing w:line="276" w:lineRule="auto"/>
        <w:rPr>
          <w:rFonts w:asciiTheme="minorHAnsi" w:eastAsia="PalatinoLinotype" w:hAnsiTheme="minorHAnsi" w:cstheme="minorHAnsi"/>
          <w:lang w:val="el-GR"/>
        </w:rPr>
      </w:pPr>
      <w:r w:rsidRPr="0066018C">
        <w:rPr>
          <w:rFonts w:asciiTheme="minorHAnsi" w:eastAsia="PalatinoLinotype" w:hAnsiTheme="minorHAnsi" w:cstheme="minorHAnsi"/>
          <w:lang w:val="el-GR"/>
        </w:rPr>
        <w:lastRenderedPageBreak/>
        <w:t xml:space="preserve">Το πληροφοριακά συστήματα που θα αναπτυχθούν θα πρέπει να μπορούν να ανταλλάσσουν δεδομένα και να συνεργαστούν με άλλα συστήματα, είτε εσωτερικά στην ΕΡΤ είτε εκτός αυτής. </w:t>
      </w:r>
    </w:p>
    <w:p w14:paraId="794A12CF" w14:textId="77777777" w:rsidR="00002A6A" w:rsidRPr="0066018C" w:rsidRDefault="00002A6A">
      <w:pPr>
        <w:spacing w:line="276" w:lineRule="auto"/>
        <w:rPr>
          <w:rFonts w:asciiTheme="minorHAnsi" w:hAnsiTheme="minorHAnsi" w:cstheme="minorHAnsi"/>
          <w:lang w:val="el-GR"/>
        </w:rPr>
      </w:pPr>
    </w:p>
    <w:p w14:paraId="29C08B48" w14:textId="77777777" w:rsidR="00002A6A" w:rsidRPr="0066018C" w:rsidRDefault="003910D8" w:rsidP="0044045E">
      <w:pPr>
        <w:pStyle w:val="4"/>
        <w:numPr>
          <w:ilvl w:val="1"/>
          <w:numId w:val="17"/>
        </w:numPr>
        <w:spacing w:line="276" w:lineRule="auto"/>
        <w:ind w:left="567" w:hanging="567"/>
        <w:rPr>
          <w:rFonts w:asciiTheme="minorHAnsi" w:hAnsiTheme="minorHAnsi" w:cstheme="minorHAnsi"/>
          <w:szCs w:val="22"/>
          <w:lang w:val="el-GR"/>
        </w:rPr>
      </w:pPr>
      <w:bookmarkStart w:id="473" w:name="_Toc97194350"/>
      <w:bookmarkStart w:id="474" w:name="_Ref74565236"/>
      <w:bookmarkStart w:id="475" w:name="_Toc202448177"/>
      <w:r w:rsidRPr="0066018C">
        <w:rPr>
          <w:rFonts w:asciiTheme="minorHAnsi" w:hAnsiTheme="minorHAnsi" w:cstheme="minorHAnsi"/>
          <w:szCs w:val="22"/>
          <w:lang w:val="el-GR"/>
        </w:rPr>
        <w:t>Ασφάλεια Συστήματος  και Προστασία Ιδιωτικότητας</w:t>
      </w:r>
      <w:bookmarkEnd w:id="473"/>
      <w:bookmarkEnd w:id="474"/>
      <w:bookmarkEnd w:id="475"/>
    </w:p>
    <w:p w14:paraId="5AAC1B34" w14:textId="47B95364"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Για το</w:t>
      </w:r>
      <w:r w:rsidR="00D91BC6" w:rsidRPr="0066018C">
        <w:rPr>
          <w:rFonts w:asciiTheme="minorHAnsi" w:hAnsiTheme="minorHAnsi" w:cstheme="minorHAnsi"/>
          <w:lang w:val="el-GR"/>
        </w:rPr>
        <w:t>ν</w:t>
      </w:r>
      <w:r w:rsidRPr="0066018C">
        <w:rPr>
          <w:rFonts w:asciiTheme="minorHAnsi" w:hAnsiTheme="minorHAnsi" w:cstheme="minorHAnsi"/>
          <w:lang w:val="el-GR"/>
        </w:rPr>
        <w:t xml:space="preserve"> σχεδιασμό του έργου οι προσφέροντες πρέπει να λάβουν ειδική μέριμνα και να προβλέψουν στις προσφορές τους τις ακόλουθες δράσεις για :</w:t>
      </w:r>
    </w:p>
    <w:p w14:paraId="179C6FC3" w14:textId="77777777" w:rsidR="00002A6A" w:rsidRPr="0066018C" w:rsidRDefault="003910D8" w:rsidP="0044045E">
      <w:pPr>
        <w:numPr>
          <w:ilvl w:val="0"/>
          <w:numId w:val="58"/>
        </w:numPr>
        <w:spacing w:after="0" w:line="276" w:lineRule="auto"/>
        <w:rPr>
          <w:rFonts w:asciiTheme="minorHAnsi" w:hAnsiTheme="minorHAnsi" w:cstheme="minorHAnsi"/>
          <w:lang w:val="el-GR"/>
        </w:rPr>
      </w:pPr>
      <w:r w:rsidRPr="0066018C">
        <w:rPr>
          <w:rFonts w:asciiTheme="minorHAnsi" w:hAnsiTheme="minorHAnsi" w:cstheme="minorHAnsi"/>
          <w:lang w:val="el-GR"/>
        </w:rPr>
        <w:t>Την Ασφάλεια Πληροφοριακών Συστημάτων, Εφαρμογών, Μέσων και Υποδομών</w:t>
      </w:r>
    </w:p>
    <w:p w14:paraId="67784575" w14:textId="77777777" w:rsidR="00002A6A" w:rsidRPr="0066018C" w:rsidRDefault="003910D8" w:rsidP="0044045E">
      <w:pPr>
        <w:numPr>
          <w:ilvl w:val="0"/>
          <w:numId w:val="58"/>
        </w:numPr>
        <w:spacing w:after="0" w:line="276" w:lineRule="auto"/>
        <w:rPr>
          <w:rFonts w:asciiTheme="minorHAnsi" w:hAnsiTheme="minorHAnsi" w:cstheme="minorHAnsi"/>
          <w:lang w:val="el-GR"/>
        </w:rPr>
      </w:pPr>
      <w:r w:rsidRPr="0066018C">
        <w:rPr>
          <w:rFonts w:asciiTheme="minorHAnsi" w:hAnsiTheme="minorHAnsi" w:cstheme="minorHAnsi"/>
          <w:lang w:val="el-GR"/>
        </w:rPr>
        <w:t>Την προστασία της ακεραιότητας και της παροχής των πληροφοριών</w:t>
      </w:r>
    </w:p>
    <w:p w14:paraId="0C0D8D7F" w14:textId="77777777" w:rsidR="00002A6A" w:rsidRPr="0066018C" w:rsidRDefault="003910D8" w:rsidP="0044045E">
      <w:pPr>
        <w:numPr>
          <w:ilvl w:val="0"/>
          <w:numId w:val="58"/>
        </w:numPr>
        <w:spacing w:after="0" w:line="276" w:lineRule="auto"/>
        <w:rPr>
          <w:rFonts w:asciiTheme="minorHAnsi" w:hAnsiTheme="minorHAnsi" w:cstheme="minorHAnsi"/>
          <w:lang w:val="el-GR"/>
        </w:rPr>
      </w:pPr>
      <w:r w:rsidRPr="0066018C">
        <w:rPr>
          <w:rFonts w:asciiTheme="minorHAnsi" w:hAnsiTheme="minorHAnsi" w:cstheme="minorHAnsi"/>
          <w:lang w:val="el-GR"/>
        </w:rPr>
        <w:t>Την προστασία των εμπεριεχόμενων δεδομένων</w:t>
      </w:r>
    </w:p>
    <w:p w14:paraId="7EF9FB81"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αναζητώντας και εντοπίζοντας με μεθοδικό τρόπο τα τεχνικά μέτρα και τις οργανωτικές και διοικητικές διαδικασίες.</w:t>
      </w:r>
    </w:p>
    <w:p w14:paraId="573270CF"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Για τον σχεδιασμό και την υλοποίηση των τεχνικών μέτρων ασφαλείας του Έργου, οι προσφέροντες πρέπει επίσης να λάβουν υπόψη τους:</w:t>
      </w:r>
    </w:p>
    <w:p w14:paraId="451E933C" w14:textId="77777777" w:rsidR="00002A6A" w:rsidRPr="0066018C" w:rsidRDefault="003910D8" w:rsidP="0044045E">
      <w:pPr>
        <w:numPr>
          <w:ilvl w:val="0"/>
          <w:numId w:val="57"/>
        </w:numPr>
        <w:spacing w:after="0" w:line="276" w:lineRule="auto"/>
        <w:rPr>
          <w:rFonts w:asciiTheme="minorHAnsi" w:hAnsiTheme="minorHAnsi" w:cstheme="minorHAnsi"/>
          <w:lang w:val="el-GR"/>
        </w:rPr>
      </w:pPr>
      <w:r w:rsidRPr="0066018C">
        <w:rPr>
          <w:rFonts w:asciiTheme="minorHAnsi" w:hAnsiTheme="minorHAnsi" w:cstheme="minorHAnsi"/>
          <w:lang w:val="el-GR"/>
        </w:rPr>
        <w:t>Το θεσμικό και νομικό πλαίσιο που ισχύει (π.χ. Προστασία Πνευματικών Δικαιωμάτων, Νόμος για την Ηλεκτρονική διακυβέρνηση)</w:t>
      </w:r>
    </w:p>
    <w:p w14:paraId="41033D10" w14:textId="77777777" w:rsidR="00002A6A" w:rsidRPr="0066018C" w:rsidRDefault="003910D8" w:rsidP="0044045E">
      <w:pPr>
        <w:numPr>
          <w:ilvl w:val="0"/>
          <w:numId w:val="57"/>
        </w:numPr>
        <w:spacing w:after="0" w:line="276" w:lineRule="auto"/>
        <w:rPr>
          <w:rFonts w:asciiTheme="minorHAnsi" w:hAnsiTheme="minorHAnsi" w:cstheme="minorHAnsi"/>
          <w:lang w:val="el-GR"/>
        </w:rPr>
      </w:pPr>
      <w:r w:rsidRPr="0066018C">
        <w:rPr>
          <w:rFonts w:asciiTheme="minorHAnsi" w:hAnsiTheme="minorHAnsi" w:cstheme="minorHAnsi"/>
          <w:lang w:val="el-GR"/>
        </w:rPr>
        <w:t>Τις βέλτιστες πρακτικές στο χώρο ασφάλειας των ΤΠΕ (</w:t>
      </w:r>
      <w:r w:rsidRPr="0066018C">
        <w:rPr>
          <w:rFonts w:asciiTheme="minorHAnsi" w:hAnsiTheme="minorHAnsi" w:cstheme="minorHAnsi"/>
        </w:rPr>
        <w:t>best</w:t>
      </w:r>
      <w:r w:rsidRPr="0066018C">
        <w:rPr>
          <w:rFonts w:asciiTheme="minorHAnsi" w:hAnsiTheme="minorHAnsi" w:cstheme="minorHAnsi"/>
          <w:lang w:val="el-GR"/>
        </w:rPr>
        <w:t xml:space="preserve"> </w:t>
      </w:r>
      <w:r w:rsidRPr="0066018C">
        <w:rPr>
          <w:rFonts w:asciiTheme="minorHAnsi" w:hAnsiTheme="minorHAnsi" w:cstheme="minorHAnsi"/>
        </w:rPr>
        <w:t>practices</w:t>
      </w:r>
      <w:r w:rsidRPr="0066018C">
        <w:rPr>
          <w:rFonts w:asciiTheme="minorHAnsi" w:hAnsiTheme="minorHAnsi" w:cstheme="minorHAnsi"/>
          <w:lang w:val="el-GR"/>
        </w:rPr>
        <w:t>)</w:t>
      </w:r>
    </w:p>
    <w:p w14:paraId="344A679B" w14:textId="77777777" w:rsidR="00002A6A" w:rsidRPr="0066018C" w:rsidRDefault="003910D8" w:rsidP="0044045E">
      <w:pPr>
        <w:numPr>
          <w:ilvl w:val="0"/>
          <w:numId w:val="57"/>
        </w:numPr>
        <w:spacing w:after="0" w:line="276" w:lineRule="auto"/>
        <w:rPr>
          <w:rFonts w:asciiTheme="minorHAnsi" w:hAnsiTheme="minorHAnsi" w:cstheme="minorHAnsi"/>
          <w:lang w:val="el-GR"/>
        </w:rPr>
      </w:pPr>
      <w:r w:rsidRPr="0066018C">
        <w:rPr>
          <w:rFonts w:asciiTheme="minorHAnsi" w:hAnsiTheme="minorHAnsi" w:cstheme="minorHAnsi"/>
        </w:rPr>
        <w:t>T</w:t>
      </w:r>
      <w:r w:rsidRPr="0066018C">
        <w:rPr>
          <w:rFonts w:asciiTheme="minorHAnsi" w:hAnsiTheme="minorHAnsi" w:cstheme="minorHAnsi"/>
          <w:lang w:val="el-GR"/>
        </w:rPr>
        <w:t>α επαρκέστερα διατιθέμενα προϊόντα λογισμικού και υλικού.</w:t>
      </w:r>
    </w:p>
    <w:p w14:paraId="25756227" w14:textId="77777777" w:rsidR="00002A6A" w:rsidRPr="0066018C" w:rsidRDefault="003910D8" w:rsidP="0044045E">
      <w:pPr>
        <w:numPr>
          <w:ilvl w:val="0"/>
          <w:numId w:val="57"/>
        </w:numPr>
        <w:spacing w:after="0" w:line="276" w:lineRule="auto"/>
        <w:rPr>
          <w:rFonts w:asciiTheme="minorHAnsi" w:hAnsiTheme="minorHAnsi" w:cstheme="minorHAnsi"/>
          <w:lang w:val="el-GR"/>
        </w:rPr>
      </w:pPr>
      <w:r w:rsidRPr="0066018C">
        <w:rPr>
          <w:rFonts w:asciiTheme="minorHAnsi" w:hAnsiTheme="minorHAnsi" w:cstheme="minorHAnsi"/>
          <w:lang w:val="el-GR"/>
        </w:rPr>
        <w:t xml:space="preserve">Τυχόν διεθνή </w:t>
      </w:r>
      <w:proofErr w:type="spellStart"/>
      <w:r w:rsidRPr="0066018C">
        <w:rPr>
          <w:rFonts w:asciiTheme="minorHAnsi" w:hAnsiTheme="minorHAnsi" w:cstheme="minorHAnsi"/>
        </w:rPr>
        <w:t>defacto</w:t>
      </w:r>
      <w:proofErr w:type="spellEnd"/>
      <w:r w:rsidRPr="0066018C">
        <w:rPr>
          <w:rFonts w:asciiTheme="minorHAnsi" w:hAnsiTheme="minorHAnsi" w:cstheme="minorHAnsi"/>
          <w:lang w:val="el-GR"/>
        </w:rPr>
        <w:t xml:space="preserve"> ή </w:t>
      </w:r>
      <w:proofErr w:type="spellStart"/>
      <w:r w:rsidRPr="0066018C">
        <w:rPr>
          <w:rFonts w:asciiTheme="minorHAnsi" w:hAnsiTheme="minorHAnsi" w:cstheme="minorHAnsi"/>
        </w:rPr>
        <w:t>dejure</w:t>
      </w:r>
      <w:proofErr w:type="spellEnd"/>
      <w:r w:rsidRPr="0066018C">
        <w:rPr>
          <w:rFonts w:asciiTheme="minorHAnsi" w:hAnsiTheme="minorHAnsi" w:cstheme="minorHAnsi"/>
          <w:lang w:val="el-GR"/>
        </w:rPr>
        <w:t xml:space="preserve"> σχετικά πρότυπα. </w:t>
      </w:r>
    </w:p>
    <w:p w14:paraId="23433887"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Τέλος, θα πρέπει να υπάρχει πρόβλεψη για κατάρτιση Πλάνου Ενεργειών για την Ασφάλεια των Συστημάτων.</w:t>
      </w:r>
    </w:p>
    <w:p w14:paraId="64DC5C05" w14:textId="77777777" w:rsidR="00002A6A" w:rsidRPr="0066018C" w:rsidRDefault="003910D8">
      <w:pPr>
        <w:pStyle w:val="4"/>
        <w:numPr>
          <w:ilvl w:val="0"/>
          <w:numId w:val="0"/>
        </w:numPr>
        <w:ind w:left="1008"/>
        <w:rPr>
          <w:rFonts w:asciiTheme="minorHAnsi" w:hAnsiTheme="minorHAnsi" w:cstheme="minorHAnsi"/>
          <w:szCs w:val="22"/>
          <w:lang w:val="el-GR"/>
        </w:rPr>
      </w:pPr>
      <w:bookmarkStart w:id="476" w:name="_Ref120357647"/>
      <w:bookmarkStart w:id="477" w:name="_Toc202448178"/>
      <w:r w:rsidRPr="0066018C">
        <w:rPr>
          <w:rFonts w:asciiTheme="minorHAnsi" w:hAnsiTheme="minorHAnsi" w:cstheme="minorHAnsi"/>
          <w:szCs w:val="22"/>
          <w:lang w:val="el-GR"/>
        </w:rPr>
        <w:t>4.3 Τεχνολογίες και Σχέδιο Υλοποίησης Έργου</w:t>
      </w:r>
      <w:bookmarkEnd w:id="476"/>
      <w:bookmarkEnd w:id="477"/>
    </w:p>
    <w:p w14:paraId="74C328DE" w14:textId="77777777" w:rsidR="00002A6A" w:rsidRPr="0066018C" w:rsidRDefault="003910D8">
      <w:pPr>
        <w:spacing w:before="60"/>
        <w:rPr>
          <w:rFonts w:asciiTheme="minorHAnsi" w:hAnsiTheme="minorHAnsi"/>
          <w:lang w:val="el-GR"/>
        </w:rPr>
      </w:pPr>
      <w:r w:rsidRPr="0066018C">
        <w:rPr>
          <w:rFonts w:asciiTheme="minorHAnsi" w:hAnsiTheme="minorHAnsi"/>
          <w:lang w:val="el-GR"/>
        </w:rPr>
        <w:t>Οι γενικές αρχές που θα διέπουν το σύνολο του συστήματος σε λειτουργικό και τεχνολογικό επίπεδο περιλαμβάνουν:</w:t>
      </w:r>
    </w:p>
    <w:p w14:paraId="7E03D2EB" w14:textId="77777777" w:rsidR="00002A6A" w:rsidRPr="0066018C" w:rsidRDefault="003910D8" w:rsidP="0044045E">
      <w:pPr>
        <w:numPr>
          <w:ilvl w:val="0"/>
          <w:numId w:val="73"/>
        </w:numPr>
        <w:spacing w:before="60" w:after="0"/>
        <w:rPr>
          <w:rFonts w:asciiTheme="minorHAnsi" w:hAnsiTheme="minorHAnsi"/>
          <w:lang w:val="el-GR"/>
        </w:rPr>
      </w:pPr>
      <w:r w:rsidRPr="0066018C">
        <w:rPr>
          <w:rFonts w:asciiTheme="minorHAnsi" w:hAnsiTheme="minorHAnsi"/>
          <w:lang w:val="el-GR"/>
        </w:rPr>
        <w:t>υψηλή διαθεσιμότητα,  αυξημένη υπολογιστική πυκνότητα</w:t>
      </w:r>
    </w:p>
    <w:p w14:paraId="73BF6E64" w14:textId="77777777" w:rsidR="00002A6A" w:rsidRPr="0066018C" w:rsidRDefault="003910D8" w:rsidP="0044045E">
      <w:pPr>
        <w:numPr>
          <w:ilvl w:val="0"/>
          <w:numId w:val="73"/>
        </w:numPr>
        <w:spacing w:before="60" w:after="0"/>
        <w:rPr>
          <w:rFonts w:asciiTheme="minorHAnsi" w:hAnsiTheme="minorHAnsi"/>
          <w:lang w:val="el-GR"/>
        </w:rPr>
      </w:pPr>
      <w:r w:rsidRPr="0066018C">
        <w:rPr>
          <w:rFonts w:asciiTheme="minorHAnsi" w:hAnsiTheme="minorHAnsi"/>
          <w:lang w:val="el-GR"/>
        </w:rPr>
        <w:t>δυνατότητα εγκατάστασης βάσεων δεδομένων και γενικώς επεξεργασίας μεγάλου όγκου δεδομένων, ανταπόκρισης πραγματικού χρόνου</w:t>
      </w:r>
    </w:p>
    <w:p w14:paraId="11FAD742" w14:textId="77777777" w:rsidR="00002A6A" w:rsidRPr="0066018C" w:rsidRDefault="003910D8" w:rsidP="0044045E">
      <w:pPr>
        <w:numPr>
          <w:ilvl w:val="0"/>
          <w:numId w:val="73"/>
        </w:numPr>
        <w:spacing w:before="60" w:after="0"/>
        <w:rPr>
          <w:rFonts w:asciiTheme="minorHAnsi" w:hAnsiTheme="minorHAnsi"/>
          <w:lang w:val="el-GR"/>
        </w:rPr>
      </w:pPr>
      <w:r w:rsidRPr="0066018C">
        <w:rPr>
          <w:rFonts w:asciiTheme="minorHAnsi" w:hAnsiTheme="minorHAnsi"/>
          <w:lang w:val="el-GR"/>
        </w:rPr>
        <w:t xml:space="preserve">συνδεσιμότητα υψηλής ταχύτητας στο δίκτυο της ΗΔΙΚΑ ( </w:t>
      </w:r>
      <w:r w:rsidRPr="0066018C">
        <w:rPr>
          <w:rFonts w:asciiTheme="minorHAnsi" w:hAnsiTheme="minorHAnsi"/>
        </w:rPr>
        <w:t>Ethernet</w:t>
      </w:r>
      <w:r w:rsidRPr="0066018C">
        <w:rPr>
          <w:rFonts w:asciiTheme="minorHAnsi" w:hAnsiTheme="minorHAnsi"/>
          <w:lang w:val="el-GR"/>
        </w:rPr>
        <w:t xml:space="preserve"> και,</w:t>
      </w:r>
      <w:r w:rsidRPr="0066018C">
        <w:rPr>
          <w:rFonts w:asciiTheme="minorHAnsi" w:hAnsiTheme="minorHAnsi"/>
        </w:rPr>
        <w:t> fibre</w:t>
      </w:r>
      <w:r w:rsidRPr="0066018C">
        <w:rPr>
          <w:rFonts w:asciiTheme="minorHAnsi" w:hAnsiTheme="minorHAnsi"/>
          <w:lang w:val="el-GR"/>
        </w:rPr>
        <w:t>) ,</w:t>
      </w:r>
    </w:p>
    <w:p w14:paraId="5F20CC3A" w14:textId="77777777" w:rsidR="00002A6A" w:rsidRPr="0066018C" w:rsidRDefault="003910D8" w:rsidP="0044045E">
      <w:pPr>
        <w:numPr>
          <w:ilvl w:val="0"/>
          <w:numId w:val="73"/>
        </w:numPr>
        <w:spacing w:before="60" w:after="0"/>
        <w:rPr>
          <w:rFonts w:asciiTheme="minorHAnsi" w:hAnsiTheme="minorHAnsi"/>
          <w:lang w:val="el-GR"/>
        </w:rPr>
      </w:pPr>
      <w:r w:rsidRPr="0066018C">
        <w:rPr>
          <w:rFonts w:asciiTheme="minorHAnsi" w:hAnsiTheme="minorHAnsi"/>
          <w:lang w:val="el-GR"/>
        </w:rPr>
        <w:t xml:space="preserve">διασφάλιση εφεδρείας δεδομένων νέας τεχνολογίας εγγραφής και σε μαγνητικό δίσκο,  συμβατότητα με τα υπάρχοντα συστήματα, πρόβλεψη  δημιουργίας εφεδρείας δεδομένων ανάνηψης από καταστροφή. </w:t>
      </w:r>
    </w:p>
    <w:p w14:paraId="0847B154" w14:textId="77777777" w:rsidR="00002A6A" w:rsidRPr="0066018C" w:rsidRDefault="00002A6A">
      <w:pPr>
        <w:spacing w:before="60" w:after="0"/>
        <w:ind w:left="720"/>
        <w:rPr>
          <w:rFonts w:asciiTheme="minorHAnsi" w:hAnsiTheme="minorHAnsi"/>
          <w:lang w:val="el-GR"/>
        </w:rPr>
      </w:pPr>
    </w:p>
    <w:p w14:paraId="416A9857" w14:textId="77777777" w:rsidR="00002A6A" w:rsidRPr="0066018C" w:rsidRDefault="003910D8" w:rsidP="0044045E">
      <w:pPr>
        <w:pStyle w:val="3"/>
        <w:numPr>
          <w:ilvl w:val="0"/>
          <w:numId w:val="17"/>
        </w:numPr>
        <w:rPr>
          <w:rFonts w:asciiTheme="minorHAnsi" w:hAnsiTheme="minorHAnsi" w:cstheme="minorHAnsi"/>
          <w:lang w:val="el-GR"/>
        </w:rPr>
      </w:pPr>
      <w:bookmarkStart w:id="478" w:name="_Toc97194476_Copy_1"/>
      <w:bookmarkStart w:id="479" w:name="_Toc97194355_Copy_1"/>
      <w:bookmarkStart w:id="480" w:name="_Toc97194477"/>
      <w:bookmarkStart w:id="481" w:name="_Toc97194366"/>
      <w:bookmarkStart w:id="482" w:name="_Toc202448179"/>
      <w:bookmarkEnd w:id="478"/>
      <w:bookmarkEnd w:id="479"/>
      <w:bookmarkEnd w:id="480"/>
      <w:bookmarkEnd w:id="481"/>
      <w:r w:rsidRPr="0066018C">
        <w:rPr>
          <w:rFonts w:asciiTheme="minorHAnsi" w:hAnsiTheme="minorHAnsi" w:cstheme="minorHAnsi"/>
          <w:lang w:val="el-GR"/>
        </w:rPr>
        <w:t>Υπηρεσίες</w:t>
      </w:r>
      <w:bookmarkStart w:id="483" w:name="_Toc97195564"/>
      <w:bookmarkStart w:id="484" w:name="_Toc97195395"/>
      <w:bookmarkEnd w:id="482"/>
      <w:bookmarkEnd w:id="483"/>
      <w:bookmarkEnd w:id="484"/>
    </w:p>
    <w:p w14:paraId="2E058332" w14:textId="0626403F" w:rsidR="00A97899" w:rsidRPr="0066018C" w:rsidRDefault="00A97899" w:rsidP="00A97899">
      <w:pPr>
        <w:rPr>
          <w:rFonts w:asciiTheme="minorHAnsi" w:hAnsiTheme="minorHAnsi" w:cstheme="minorHAnsi"/>
          <w:lang w:val="el-GR"/>
        </w:rPr>
      </w:pPr>
      <w:r w:rsidRPr="0066018C">
        <w:rPr>
          <w:rFonts w:asciiTheme="minorHAnsi" w:hAnsiTheme="minorHAnsi" w:cstheme="minorHAnsi"/>
          <w:lang w:val="el-GR"/>
        </w:rPr>
        <w:t>Ακολουθεί αναλυτική αποτύπωση των υπηρεσιών του έργου που είναι κοινές για όλα τα Τμήματα, εκτός που τις υπηρεσίες Μετάπτωσης που δεν απαιτούνται για το Τμήμα Β.</w:t>
      </w:r>
    </w:p>
    <w:p w14:paraId="31631D9E" w14:textId="77777777" w:rsidR="00002A6A" w:rsidRPr="0066018C" w:rsidRDefault="003910D8" w:rsidP="0044045E">
      <w:pPr>
        <w:pStyle w:val="4"/>
        <w:numPr>
          <w:ilvl w:val="1"/>
          <w:numId w:val="17"/>
        </w:numPr>
        <w:ind w:hanging="306"/>
        <w:rPr>
          <w:rFonts w:asciiTheme="minorHAnsi" w:hAnsiTheme="minorHAnsi" w:cstheme="minorHAnsi"/>
          <w:szCs w:val="22"/>
          <w:lang w:val="el-GR"/>
        </w:rPr>
      </w:pPr>
      <w:bookmarkStart w:id="485" w:name="_Ref120357686"/>
      <w:bookmarkStart w:id="486" w:name="_Ref97199331"/>
      <w:bookmarkStart w:id="487" w:name="_Toc97194356"/>
      <w:bookmarkStart w:id="488" w:name="_Toc202448180"/>
      <w:r w:rsidRPr="0066018C">
        <w:rPr>
          <w:rFonts w:asciiTheme="minorHAnsi" w:hAnsiTheme="minorHAnsi" w:cstheme="minorHAnsi"/>
          <w:szCs w:val="22"/>
          <w:lang w:val="el-GR"/>
        </w:rPr>
        <w:t>Μελέτη Εφαρμογής - Ανάλυση Απαιτήσεων</w:t>
      </w:r>
      <w:bookmarkEnd w:id="485"/>
      <w:bookmarkEnd w:id="486"/>
      <w:bookmarkEnd w:id="487"/>
      <w:bookmarkEnd w:id="488"/>
    </w:p>
    <w:p w14:paraId="42741256"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Ο ανάδοχος του κάθε τμήματος του έργου, αμέσως μετά την έναρξη του έργου θα συντάξει τη Μελέτη Εφαρμογής του έργου, στην οποία θα εξειδικεύονται τουλάχιστον τα εξής:</w:t>
      </w:r>
    </w:p>
    <w:p w14:paraId="79F04235"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 xml:space="preserve">Σε συνεργασία με τα στελέχη της ΕΡΤ που θα οριστούν ως υπεύθυνοι για την κάθε Λειτουργική Περιοχή και τα στελέχη της Πληροφορικής του οργανισμού θα γίνει ανάλυση του “ΤΟ-ΒΕ” </w:t>
      </w:r>
    </w:p>
    <w:p w14:paraId="1128EAB6"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Στο στάδιο αυτό θα γίνει καταρχάς παρουσίαση της λειτουργικότητας των νέων συστημάτων και των βέλτιστων διαδικασιών που περιλαμβάνουν έτσι ώστε να εξοικειωθούν τα στελέχη της ΕΡΤ με τις δυνατότητες που θα υπάρχουν στα νέα συστήματα.</w:t>
      </w:r>
    </w:p>
    <w:p w14:paraId="69C0FA8B"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lastRenderedPageBreak/>
        <w:t>Επιπλέον σε συνεργασία με τα στελέχη της ΕΡΤ που θα οριστούν, θα γίνει η ανάλυση απαιτήσεων από τις νέες υποδομές και συστήματα και θα καταγραφούν σε μορφή παραδοτέου τα ακόλουθα:</w:t>
      </w:r>
    </w:p>
    <w:p w14:paraId="2B5889B4" w14:textId="77777777" w:rsidR="00002A6A" w:rsidRPr="0066018C" w:rsidRDefault="003910D8" w:rsidP="0044045E">
      <w:pPr>
        <w:pStyle w:val="af3"/>
        <w:numPr>
          <w:ilvl w:val="1"/>
          <w:numId w:val="68"/>
        </w:numPr>
        <w:suppressAutoHyphens w:val="0"/>
        <w:spacing w:after="0"/>
        <w:rPr>
          <w:rFonts w:asciiTheme="minorHAnsi" w:hAnsiTheme="minorHAnsi" w:cstheme="minorHAnsi"/>
          <w:lang w:val="el-GR"/>
        </w:rPr>
      </w:pPr>
      <w:r w:rsidRPr="0066018C">
        <w:rPr>
          <w:rFonts w:asciiTheme="minorHAnsi" w:hAnsiTheme="minorHAnsi" w:cstheme="minorHAnsi"/>
          <w:lang w:val="el-GR"/>
        </w:rPr>
        <w:t>Οι υπάρχουσες διαδικασίες του Αρχείου της ΕΡΤ έτσι όπως θα υποστηρίζονται από τα νέα πληροφορικά συστήματα, λογισμικά και υποδομές που θα τεθούν σε παραγωγική λειτουργία.</w:t>
      </w:r>
    </w:p>
    <w:p w14:paraId="7EA784BF" w14:textId="77777777" w:rsidR="00002A6A" w:rsidRPr="0066018C" w:rsidRDefault="003910D8" w:rsidP="0044045E">
      <w:pPr>
        <w:pStyle w:val="af3"/>
        <w:numPr>
          <w:ilvl w:val="1"/>
          <w:numId w:val="68"/>
        </w:numPr>
        <w:suppressAutoHyphens w:val="0"/>
        <w:spacing w:after="0"/>
        <w:rPr>
          <w:rFonts w:asciiTheme="minorHAnsi" w:hAnsiTheme="minorHAnsi" w:cstheme="minorHAnsi"/>
          <w:lang w:val="el-GR"/>
        </w:rPr>
      </w:pPr>
      <w:r w:rsidRPr="0066018C">
        <w:rPr>
          <w:rFonts w:asciiTheme="minorHAnsi" w:hAnsiTheme="minorHAnsi" w:cstheme="minorHAnsi"/>
          <w:lang w:val="el-GR"/>
        </w:rPr>
        <w:t>Ο σχεδιασμός των πληροφοριακών συστημάτων που θα υποστηρίζει τις εν λόγω διαδικασίες.</w:t>
      </w:r>
    </w:p>
    <w:p w14:paraId="7B9C82BA" w14:textId="77777777" w:rsidR="00002A6A" w:rsidRPr="0066018C" w:rsidRDefault="003910D8" w:rsidP="0044045E">
      <w:pPr>
        <w:pStyle w:val="af3"/>
        <w:numPr>
          <w:ilvl w:val="1"/>
          <w:numId w:val="68"/>
        </w:numPr>
        <w:suppressAutoHyphens w:val="0"/>
        <w:spacing w:after="0"/>
        <w:rPr>
          <w:rFonts w:asciiTheme="minorHAnsi" w:hAnsiTheme="minorHAnsi" w:cstheme="minorHAnsi"/>
          <w:lang w:val="el-GR"/>
        </w:rPr>
      </w:pPr>
      <w:r w:rsidRPr="0066018C">
        <w:rPr>
          <w:rFonts w:asciiTheme="minorHAnsi" w:hAnsiTheme="minorHAnsi" w:cstheme="minorHAnsi"/>
        </w:rPr>
        <w:t>O</w:t>
      </w:r>
      <w:r w:rsidRPr="0066018C">
        <w:rPr>
          <w:rFonts w:asciiTheme="minorHAnsi" w:hAnsiTheme="minorHAnsi" w:cstheme="minorHAnsi"/>
          <w:lang w:val="el-GR"/>
        </w:rPr>
        <w:t xml:space="preserve">ι όποιες ανάγκες προσαρμογής των συστημάτων στις ανάγκες της ΕΡΤ και σε </w:t>
      </w:r>
      <w:proofErr w:type="gramStart"/>
      <w:r w:rsidRPr="0066018C">
        <w:rPr>
          <w:rFonts w:asciiTheme="minorHAnsi" w:hAnsiTheme="minorHAnsi" w:cstheme="minorHAnsi"/>
          <w:lang w:val="el-GR"/>
        </w:rPr>
        <w:t>τυχόν  ιδιαιτερότητες</w:t>
      </w:r>
      <w:proofErr w:type="gramEnd"/>
      <w:r w:rsidRPr="0066018C">
        <w:rPr>
          <w:rFonts w:asciiTheme="minorHAnsi" w:hAnsiTheme="minorHAnsi" w:cstheme="minorHAnsi"/>
          <w:lang w:val="el-GR"/>
        </w:rPr>
        <w:t>.</w:t>
      </w:r>
    </w:p>
    <w:p w14:paraId="3E5016C7" w14:textId="77777777" w:rsidR="00002A6A" w:rsidRPr="0066018C" w:rsidRDefault="003910D8" w:rsidP="0044045E">
      <w:pPr>
        <w:pStyle w:val="af3"/>
        <w:numPr>
          <w:ilvl w:val="1"/>
          <w:numId w:val="68"/>
        </w:numPr>
        <w:suppressAutoHyphens w:val="0"/>
        <w:spacing w:after="0"/>
        <w:rPr>
          <w:rFonts w:asciiTheme="minorHAnsi" w:hAnsiTheme="minorHAnsi" w:cstheme="minorHAnsi"/>
          <w:lang w:val="el-GR"/>
        </w:rPr>
      </w:pPr>
      <w:r w:rsidRPr="0066018C">
        <w:rPr>
          <w:rFonts w:asciiTheme="minorHAnsi" w:hAnsiTheme="minorHAnsi" w:cstheme="minorHAnsi"/>
          <w:lang w:val="el-GR"/>
        </w:rPr>
        <w:t xml:space="preserve">Οι </w:t>
      </w:r>
      <w:proofErr w:type="spellStart"/>
      <w:r w:rsidRPr="0066018C">
        <w:rPr>
          <w:rFonts w:asciiTheme="minorHAnsi" w:hAnsiTheme="minorHAnsi" w:cstheme="minorHAnsi"/>
          <w:lang w:val="el-GR"/>
        </w:rPr>
        <w:t>διεπαφές</w:t>
      </w:r>
      <w:proofErr w:type="spellEnd"/>
      <w:r w:rsidRPr="0066018C">
        <w:rPr>
          <w:rFonts w:asciiTheme="minorHAnsi" w:hAnsiTheme="minorHAnsi" w:cstheme="minorHAnsi"/>
          <w:lang w:val="el-GR"/>
        </w:rPr>
        <w:t xml:space="preserve"> που θα πρέπει να αναπτυχθούν με τρίτα συστήματα.</w:t>
      </w:r>
    </w:p>
    <w:p w14:paraId="218697DA" w14:textId="77777777" w:rsidR="00002A6A" w:rsidRPr="0066018C" w:rsidRDefault="00002A6A">
      <w:pPr>
        <w:pStyle w:val="af3"/>
        <w:suppressAutoHyphens w:val="0"/>
        <w:spacing w:after="0"/>
        <w:ind w:left="2160"/>
        <w:rPr>
          <w:rFonts w:asciiTheme="minorHAnsi" w:hAnsiTheme="minorHAnsi" w:cstheme="minorHAnsi"/>
          <w:lang w:val="el-GR"/>
        </w:rPr>
      </w:pPr>
    </w:p>
    <w:p w14:paraId="437C4B94" w14:textId="77777777" w:rsidR="00002A6A" w:rsidRPr="0066018C" w:rsidRDefault="003910D8">
      <w:pPr>
        <w:suppressAutoHyphens w:val="0"/>
        <w:spacing w:after="0"/>
        <w:rPr>
          <w:rFonts w:asciiTheme="minorHAnsi" w:hAnsiTheme="minorHAnsi" w:cstheme="minorHAnsi"/>
          <w:lang w:val="el-GR"/>
        </w:rPr>
      </w:pPr>
      <w:r w:rsidRPr="0066018C">
        <w:rPr>
          <w:rFonts w:asciiTheme="minorHAnsi" w:hAnsiTheme="minorHAnsi" w:cstheme="minorHAnsi"/>
          <w:lang w:val="el-GR"/>
        </w:rPr>
        <w:t>Επιπλέον μαζί με τη μελέτη εφαρμογής θα παραδοθεί και η μεθοδολογία υλοποίησης για τα ακόλουθα:</w:t>
      </w:r>
    </w:p>
    <w:p w14:paraId="126C4E40"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 xml:space="preserve">Μεθοδολογία ελέγχου αποδοχής του συστήματος. </w:t>
      </w:r>
    </w:p>
    <w:p w14:paraId="6002ACCA"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Η μεθοδολογία μεταφοράς τεχνογνωσίας στους χρήστες της ΕΡΤ.</w:t>
      </w:r>
    </w:p>
    <w:p w14:paraId="61AB9C6B"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Μεθοδολογία και προγραμματισμός μετάπτωσης στα νέα συστήματα.</w:t>
      </w:r>
    </w:p>
    <w:p w14:paraId="0F9CA950"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Σχέδιο Υποστήριξης Παραγωγικής Λειτουργίας.</w:t>
      </w:r>
    </w:p>
    <w:p w14:paraId="08181FE2"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Καταγραφή των πιθανών κινδύνων καθώς και υποβολή σχεδίου αντιμετώπισης αυτών.</w:t>
      </w:r>
    </w:p>
    <w:p w14:paraId="208BCEF6"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rPr>
      </w:pPr>
      <w:proofErr w:type="spellStart"/>
      <w:r w:rsidRPr="0066018C">
        <w:rPr>
          <w:rFonts w:asciiTheme="minorHAnsi" w:hAnsiTheme="minorHAnsi" w:cstheme="minorHAnsi"/>
        </w:rPr>
        <w:t>Προγρ</w:t>
      </w:r>
      <w:proofErr w:type="spellEnd"/>
      <w:r w:rsidRPr="0066018C">
        <w:rPr>
          <w:rFonts w:asciiTheme="minorHAnsi" w:hAnsiTheme="minorHAnsi" w:cstheme="minorHAnsi"/>
        </w:rPr>
        <w:t xml:space="preserve">αμματισμός </w:t>
      </w:r>
      <w:proofErr w:type="spellStart"/>
      <w:r w:rsidRPr="0066018C">
        <w:rPr>
          <w:rFonts w:asciiTheme="minorHAnsi" w:hAnsiTheme="minorHAnsi" w:cstheme="minorHAnsi"/>
        </w:rPr>
        <w:t>υλο</w:t>
      </w:r>
      <w:proofErr w:type="spellEnd"/>
      <w:r w:rsidRPr="0066018C">
        <w:rPr>
          <w:rFonts w:asciiTheme="minorHAnsi" w:hAnsiTheme="minorHAnsi" w:cstheme="minorHAnsi"/>
        </w:rPr>
        <w:t>ποίησης.</w:t>
      </w:r>
    </w:p>
    <w:p w14:paraId="2E8F6D23"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Η ανάλυση και ο πλήρης σχεδιασμός αρχιτεκτονικής του συστήματος.</w:t>
      </w:r>
    </w:p>
    <w:p w14:paraId="4F5AB347" w14:textId="77777777" w:rsidR="00002A6A" w:rsidRPr="0066018C" w:rsidRDefault="003910D8" w:rsidP="0044045E">
      <w:pPr>
        <w:pStyle w:val="af3"/>
        <w:numPr>
          <w:ilvl w:val="0"/>
          <w:numId w:val="68"/>
        </w:numPr>
        <w:suppressAutoHyphens w:val="0"/>
        <w:spacing w:after="0"/>
        <w:ind w:left="709" w:hanging="283"/>
        <w:rPr>
          <w:rFonts w:asciiTheme="minorHAnsi" w:hAnsiTheme="minorHAnsi" w:cstheme="minorHAnsi"/>
          <w:lang w:val="el-GR"/>
        </w:rPr>
      </w:pPr>
      <w:r w:rsidRPr="0066018C">
        <w:rPr>
          <w:rFonts w:asciiTheme="minorHAnsi" w:hAnsiTheme="minorHAnsi" w:cstheme="minorHAnsi"/>
          <w:lang w:val="el-GR"/>
        </w:rPr>
        <w:t>Η μεθοδολογία και τα αρχικά σενάρια ελέγχου αποδοχής μέθοδος καταγραφής δεικτών απόδοσης της εφαρμογής και των υποδομών που θα αναπτυχθούν από τον εκάστοτε ανάδοχο.</w:t>
      </w:r>
    </w:p>
    <w:p w14:paraId="659C8348" w14:textId="77777777" w:rsidR="00002A6A" w:rsidRPr="0066018C" w:rsidRDefault="00002A6A">
      <w:pPr>
        <w:spacing w:after="0"/>
        <w:rPr>
          <w:rFonts w:asciiTheme="minorHAnsi" w:hAnsiTheme="minorHAnsi" w:cstheme="minorHAnsi"/>
          <w:lang w:val="el-GR"/>
        </w:rPr>
      </w:pPr>
    </w:p>
    <w:p w14:paraId="40654EDA" w14:textId="77777777" w:rsidR="00002A6A" w:rsidRPr="0066018C" w:rsidRDefault="003910D8">
      <w:pPr>
        <w:spacing w:after="0"/>
        <w:rPr>
          <w:rFonts w:asciiTheme="minorHAnsi" w:hAnsiTheme="minorHAnsi" w:cstheme="minorHAnsi"/>
          <w:b/>
          <w:bCs/>
          <w:lang w:val="el-GR"/>
        </w:rPr>
      </w:pPr>
      <w:r w:rsidRPr="0066018C">
        <w:rPr>
          <w:rFonts w:asciiTheme="minorHAnsi" w:hAnsiTheme="minorHAnsi" w:cstheme="minorHAnsi"/>
          <w:b/>
          <w:bCs/>
          <w:lang w:val="el-GR"/>
        </w:rPr>
        <w:t>Η Μελέτη Εφαρμογής για κάθε ΤΜΗΜΑ του έργου θα παραδοθεί στην Αναθέτουσα Αρχή και την ΕΡΤ από τον εκάστοτε ανάδοχο και θα εγκριθεί, ώστε να αποτελέσει τον αναλυτικό οδηγό υλοποίησης του όλου συστήματος.</w:t>
      </w:r>
    </w:p>
    <w:p w14:paraId="098ED80A" w14:textId="77777777" w:rsidR="00002A6A" w:rsidRPr="0066018C" w:rsidRDefault="00002A6A">
      <w:pPr>
        <w:spacing w:after="0"/>
        <w:rPr>
          <w:rFonts w:asciiTheme="minorHAnsi" w:hAnsiTheme="minorHAnsi" w:cstheme="minorHAnsi"/>
          <w:b/>
          <w:bCs/>
          <w:lang w:val="el-GR"/>
        </w:rPr>
      </w:pPr>
    </w:p>
    <w:p w14:paraId="4802BF1D" w14:textId="77777777" w:rsidR="00002A6A" w:rsidRPr="0066018C" w:rsidRDefault="003910D8">
      <w:pPr>
        <w:spacing w:after="0"/>
        <w:rPr>
          <w:rFonts w:asciiTheme="minorHAnsi" w:hAnsiTheme="minorHAnsi" w:cstheme="minorHAnsi"/>
          <w:lang w:val="el-GR"/>
        </w:rPr>
      </w:pPr>
      <w:r w:rsidRPr="0066018C">
        <w:rPr>
          <w:rFonts w:asciiTheme="minorHAnsi" w:hAnsiTheme="minorHAnsi" w:cstheme="minorHAnsi"/>
          <w:lang w:val="el-GR"/>
        </w:rPr>
        <w:t>Η</w:t>
      </w:r>
      <w:r w:rsidRPr="0066018C">
        <w:rPr>
          <w:rFonts w:asciiTheme="minorHAnsi" w:hAnsiTheme="minorHAnsi" w:cstheme="minorHAnsi"/>
          <w:spacing w:val="-1"/>
          <w:lang w:val="el-GR"/>
        </w:rPr>
        <w:t xml:space="preserve"> </w:t>
      </w:r>
      <w:r w:rsidRPr="0066018C">
        <w:rPr>
          <w:rFonts w:asciiTheme="minorHAnsi" w:hAnsiTheme="minorHAnsi" w:cstheme="minorHAnsi"/>
          <w:b/>
          <w:lang w:val="el-GR"/>
        </w:rPr>
        <w:t>Μελέτη</w:t>
      </w:r>
      <w:r w:rsidRPr="0066018C">
        <w:rPr>
          <w:rFonts w:asciiTheme="minorHAnsi" w:hAnsiTheme="minorHAnsi" w:cstheme="minorHAnsi"/>
          <w:b/>
          <w:spacing w:val="5"/>
          <w:lang w:val="el-GR"/>
        </w:rPr>
        <w:t xml:space="preserve"> </w:t>
      </w:r>
      <w:r w:rsidRPr="0066018C">
        <w:rPr>
          <w:rFonts w:asciiTheme="minorHAnsi" w:hAnsiTheme="minorHAnsi" w:cstheme="minorHAnsi"/>
          <w:b/>
          <w:lang w:val="el-GR"/>
        </w:rPr>
        <w:t>Εφαρμογής</w:t>
      </w:r>
      <w:r w:rsidRPr="0066018C">
        <w:rPr>
          <w:rFonts w:asciiTheme="minorHAnsi" w:hAnsiTheme="minorHAnsi" w:cstheme="minorHAnsi"/>
          <w:b/>
          <w:spacing w:val="4"/>
          <w:lang w:val="el-GR"/>
        </w:rPr>
        <w:t xml:space="preserve"> </w:t>
      </w:r>
      <w:r w:rsidRPr="0066018C">
        <w:rPr>
          <w:rFonts w:asciiTheme="minorHAnsi" w:hAnsiTheme="minorHAnsi" w:cstheme="minorHAnsi"/>
          <w:lang w:val="el-GR"/>
        </w:rPr>
        <w:t>κρίνεται</w:t>
      </w:r>
      <w:r w:rsidRPr="0066018C">
        <w:rPr>
          <w:rFonts w:asciiTheme="minorHAnsi" w:hAnsiTheme="minorHAnsi" w:cstheme="minorHAnsi"/>
          <w:spacing w:val="3"/>
          <w:lang w:val="el-GR"/>
        </w:rPr>
        <w:t xml:space="preserve"> </w:t>
      </w:r>
      <w:r w:rsidRPr="0066018C">
        <w:rPr>
          <w:rFonts w:asciiTheme="minorHAnsi" w:hAnsiTheme="minorHAnsi" w:cstheme="minorHAnsi"/>
          <w:lang w:val="el-GR"/>
        </w:rPr>
        <w:t>απαραίτητο</w:t>
      </w:r>
      <w:r w:rsidRPr="0066018C">
        <w:rPr>
          <w:rFonts w:asciiTheme="minorHAnsi" w:hAnsiTheme="minorHAnsi" w:cstheme="minorHAnsi"/>
          <w:spacing w:val="5"/>
          <w:lang w:val="el-GR"/>
        </w:rPr>
        <w:t xml:space="preserve"> ν</w:t>
      </w:r>
      <w:r w:rsidRPr="0066018C">
        <w:rPr>
          <w:rFonts w:asciiTheme="minorHAnsi" w:hAnsiTheme="minorHAnsi" w:cstheme="minorHAnsi"/>
          <w:lang w:val="el-GR"/>
        </w:rPr>
        <w:t>α</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επικαιροποιείται από</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τον Ανάδοχο,</w:t>
      </w:r>
      <w:r w:rsidRPr="0066018C">
        <w:rPr>
          <w:rFonts w:asciiTheme="minorHAnsi" w:hAnsiTheme="minorHAnsi" w:cstheme="minorHAnsi"/>
          <w:spacing w:val="3"/>
          <w:lang w:val="el-GR"/>
        </w:rPr>
        <w:t xml:space="preserve"> </w:t>
      </w:r>
      <w:r w:rsidRPr="0066018C">
        <w:rPr>
          <w:rFonts w:asciiTheme="minorHAnsi" w:hAnsiTheme="minorHAnsi" w:cstheme="minorHAnsi"/>
          <w:lang w:val="el-GR"/>
        </w:rPr>
        <w:t>όποτε</w:t>
      </w:r>
      <w:r w:rsidRPr="0066018C">
        <w:rPr>
          <w:rFonts w:asciiTheme="minorHAnsi" w:hAnsiTheme="minorHAnsi" w:cstheme="minorHAnsi"/>
          <w:spacing w:val="9"/>
          <w:lang w:val="el-GR"/>
        </w:rPr>
        <w:t xml:space="preserve"> </w:t>
      </w:r>
      <w:r w:rsidRPr="0066018C">
        <w:rPr>
          <w:rFonts w:asciiTheme="minorHAnsi" w:hAnsiTheme="minorHAnsi" w:cstheme="minorHAnsi"/>
          <w:lang w:val="el-GR"/>
        </w:rPr>
        <w:t>κρίνεται</w:t>
      </w:r>
      <w:r w:rsidRPr="0066018C">
        <w:rPr>
          <w:rFonts w:asciiTheme="minorHAnsi" w:hAnsiTheme="minorHAnsi" w:cstheme="minorHAnsi"/>
          <w:spacing w:val="14"/>
          <w:lang w:val="el-GR"/>
        </w:rPr>
        <w:t xml:space="preserve"> </w:t>
      </w:r>
      <w:r w:rsidRPr="0066018C">
        <w:rPr>
          <w:rFonts w:asciiTheme="minorHAnsi" w:hAnsiTheme="minorHAnsi" w:cstheme="minorHAnsi"/>
          <w:lang w:val="el-GR"/>
        </w:rPr>
        <w:t>αναγκαίο από</w:t>
      </w:r>
      <w:r w:rsidRPr="0066018C">
        <w:rPr>
          <w:rFonts w:asciiTheme="minorHAnsi" w:hAnsiTheme="minorHAnsi" w:cstheme="minorHAnsi"/>
          <w:spacing w:val="13"/>
          <w:lang w:val="el-GR"/>
        </w:rPr>
        <w:t xml:space="preserve"> </w:t>
      </w:r>
      <w:r w:rsidRPr="0066018C">
        <w:rPr>
          <w:rFonts w:asciiTheme="minorHAnsi" w:hAnsiTheme="minorHAnsi" w:cstheme="minorHAnsi"/>
          <w:lang w:val="el-GR"/>
        </w:rPr>
        <w:t>την</w:t>
      </w:r>
      <w:r w:rsidRPr="0066018C">
        <w:rPr>
          <w:rFonts w:asciiTheme="minorHAnsi" w:hAnsiTheme="minorHAnsi" w:cstheme="minorHAnsi"/>
          <w:spacing w:val="14"/>
          <w:lang w:val="el-GR"/>
        </w:rPr>
        <w:t xml:space="preserve"> </w:t>
      </w:r>
      <w:r w:rsidRPr="0066018C">
        <w:rPr>
          <w:rFonts w:asciiTheme="minorHAnsi" w:hAnsiTheme="minorHAnsi" w:cstheme="minorHAnsi"/>
          <w:lang w:val="el-GR"/>
        </w:rPr>
        <w:t>Επιτροπή Παρακολούθησης και την Επιτροπή Παραλαβής του αντίστοιχου Τμήματος,</w:t>
      </w:r>
      <w:r w:rsidRPr="0066018C">
        <w:rPr>
          <w:rFonts w:asciiTheme="minorHAnsi" w:hAnsiTheme="minorHAnsi" w:cstheme="minorHAnsi"/>
          <w:spacing w:val="12"/>
          <w:lang w:val="el-GR"/>
        </w:rPr>
        <w:t xml:space="preserve"> </w:t>
      </w:r>
      <w:r w:rsidRPr="0066018C">
        <w:rPr>
          <w:rFonts w:asciiTheme="minorHAnsi" w:hAnsiTheme="minorHAnsi" w:cstheme="minorHAnsi"/>
          <w:lang w:val="el-GR"/>
        </w:rPr>
        <w:t>ώστε</w:t>
      </w:r>
      <w:r w:rsidRPr="0066018C">
        <w:rPr>
          <w:rFonts w:asciiTheme="minorHAnsi" w:hAnsiTheme="minorHAnsi" w:cstheme="minorHAnsi"/>
          <w:spacing w:val="16"/>
          <w:lang w:val="el-GR"/>
        </w:rPr>
        <w:t xml:space="preserve"> </w:t>
      </w:r>
      <w:r w:rsidRPr="0066018C">
        <w:rPr>
          <w:rFonts w:asciiTheme="minorHAnsi" w:hAnsiTheme="minorHAnsi" w:cstheme="minorHAnsi"/>
          <w:lang w:val="el-GR"/>
        </w:rPr>
        <w:t>ανά</w:t>
      </w:r>
      <w:r w:rsidRPr="0066018C">
        <w:rPr>
          <w:rFonts w:asciiTheme="minorHAnsi" w:hAnsiTheme="minorHAnsi" w:cstheme="minorHAnsi"/>
          <w:spacing w:val="16"/>
          <w:lang w:val="el-GR"/>
        </w:rPr>
        <w:t xml:space="preserve"> </w:t>
      </w:r>
      <w:r w:rsidRPr="0066018C">
        <w:rPr>
          <w:rFonts w:asciiTheme="minorHAnsi" w:hAnsiTheme="minorHAnsi" w:cstheme="minorHAnsi"/>
          <w:lang w:val="el-GR"/>
        </w:rPr>
        <w:t>πάσα</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στιγμή</w:t>
      </w:r>
      <w:r w:rsidRPr="0066018C">
        <w:rPr>
          <w:rFonts w:asciiTheme="minorHAnsi" w:hAnsiTheme="minorHAnsi" w:cstheme="minorHAnsi"/>
          <w:spacing w:val="13"/>
          <w:lang w:val="el-GR"/>
        </w:rPr>
        <w:t xml:space="preserve"> </w:t>
      </w:r>
      <w:r w:rsidRPr="0066018C">
        <w:rPr>
          <w:rFonts w:asciiTheme="minorHAnsi" w:hAnsiTheme="minorHAnsi" w:cstheme="minorHAnsi"/>
          <w:lang w:val="el-GR"/>
        </w:rPr>
        <w:t>έως</w:t>
      </w:r>
      <w:r w:rsidRPr="0066018C">
        <w:rPr>
          <w:rFonts w:asciiTheme="minorHAnsi" w:hAnsiTheme="minorHAnsi" w:cstheme="minorHAnsi"/>
          <w:spacing w:val="13"/>
          <w:lang w:val="el-GR"/>
        </w:rPr>
        <w:t xml:space="preserve"> </w:t>
      </w:r>
      <w:r w:rsidRPr="0066018C">
        <w:rPr>
          <w:rFonts w:asciiTheme="minorHAnsi" w:hAnsiTheme="minorHAnsi" w:cstheme="minorHAnsi"/>
          <w:lang w:val="el-GR"/>
        </w:rPr>
        <w:t>και</w:t>
      </w:r>
      <w:r w:rsidRPr="0066018C">
        <w:rPr>
          <w:rFonts w:asciiTheme="minorHAnsi" w:hAnsiTheme="minorHAnsi" w:cstheme="minorHAnsi"/>
          <w:spacing w:val="15"/>
          <w:lang w:val="el-GR"/>
        </w:rPr>
        <w:t xml:space="preserve"> </w:t>
      </w:r>
      <w:r w:rsidRPr="0066018C">
        <w:rPr>
          <w:rFonts w:asciiTheme="minorHAnsi" w:hAnsiTheme="minorHAnsi" w:cstheme="minorHAnsi"/>
          <w:lang w:val="el-GR"/>
        </w:rPr>
        <w:t>την</w:t>
      </w:r>
      <w:r w:rsidRPr="0066018C">
        <w:rPr>
          <w:rFonts w:asciiTheme="minorHAnsi" w:hAnsiTheme="minorHAnsi" w:cstheme="minorHAnsi"/>
          <w:spacing w:val="15"/>
          <w:lang w:val="el-GR"/>
        </w:rPr>
        <w:t xml:space="preserve"> </w:t>
      </w:r>
      <w:r w:rsidRPr="0066018C">
        <w:rPr>
          <w:rFonts w:asciiTheme="minorHAnsi" w:hAnsiTheme="minorHAnsi" w:cstheme="minorHAnsi"/>
          <w:lang w:val="el-GR"/>
        </w:rPr>
        <w:t>ολοκλήρωσή του</w:t>
      </w:r>
      <w:r w:rsidRPr="0066018C">
        <w:rPr>
          <w:rFonts w:asciiTheme="minorHAnsi" w:hAnsiTheme="minorHAnsi" w:cstheme="minorHAnsi"/>
          <w:spacing w:val="13"/>
          <w:lang w:val="el-GR"/>
        </w:rPr>
        <w:t xml:space="preserve"> ν</w:t>
      </w:r>
      <w:r w:rsidRPr="0066018C">
        <w:rPr>
          <w:rFonts w:asciiTheme="minorHAnsi" w:hAnsiTheme="minorHAnsi" w:cstheme="minorHAnsi"/>
          <w:lang w:val="el-GR"/>
        </w:rPr>
        <w:t>α</w:t>
      </w:r>
      <w:r w:rsidRPr="0066018C">
        <w:rPr>
          <w:rFonts w:asciiTheme="minorHAnsi" w:hAnsiTheme="minorHAnsi" w:cstheme="minorHAnsi"/>
          <w:spacing w:val="14"/>
          <w:lang w:val="el-GR"/>
        </w:rPr>
        <w:t xml:space="preserve"> υ</w:t>
      </w:r>
      <w:r w:rsidRPr="0066018C">
        <w:rPr>
          <w:rFonts w:asciiTheme="minorHAnsi" w:hAnsiTheme="minorHAnsi" w:cstheme="minorHAnsi"/>
          <w:lang w:val="el-GR"/>
        </w:rPr>
        <w:t>πάρχει</w:t>
      </w:r>
      <w:r w:rsidRPr="0066018C">
        <w:rPr>
          <w:rFonts w:asciiTheme="minorHAnsi" w:hAnsiTheme="minorHAnsi" w:cstheme="minorHAnsi"/>
          <w:spacing w:val="14"/>
          <w:lang w:val="el-GR"/>
        </w:rPr>
        <w:t xml:space="preserve"> </w:t>
      </w:r>
      <w:r w:rsidRPr="0066018C">
        <w:rPr>
          <w:rFonts w:asciiTheme="minorHAnsi" w:hAnsiTheme="minorHAnsi" w:cstheme="minorHAnsi"/>
          <w:lang w:val="el-GR"/>
        </w:rPr>
        <w:t>η</w:t>
      </w:r>
      <w:r w:rsidRPr="0066018C">
        <w:rPr>
          <w:rFonts w:asciiTheme="minorHAnsi" w:hAnsiTheme="minorHAnsi" w:cstheme="minorHAnsi"/>
          <w:spacing w:val="15"/>
          <w:lang w:val="el-GR"/>
        </w:rPr>
        <w:t xml:space="preserve"> </w:t>
      </w:r>
      <w:r w:rsidRPr="0066018C">
        <w:rPr>
          <w:rFonts w:asciiTheme="minorHAnsi" w:hAnsiTheme="minorHAnsi" w:cstheme="minorHAnsi"/>
          <w:lang w:val="el-GR"/>
        </w:rPr>
        <w:t>ορθή</w:t>
      </w:r>
      <w:r w:rsidRPr="0066018C">
        <w:rPr>
          <w:rFonts w:asciiTheme="minorHAnsi" w:hAnsiTheme="minorHAnsi" w:cstheme="minorHAnsi"/>
          <w:spacing w:val="14"/>
          <w:lang w:val="el-GR"/>
        </w:rPr>
        <w:t xml:space="preserve"> </w:t>
      </w:r>
      <w:r w:rsidRPr="0066018C">
        <w:rPr>
          <w:rFonts w:asciiTheme="minorHAnsi" w:hAnsiTheme="minorHAnsi" w:cstheme="minorHAnsi"/>
          <w:lang w:val="el-GR"/>
        </w:rPr>
        <w:t>και</w:t>
      </w:r>
      <w:r w:rsidRPr="0066018C">
        <w:rPr>
          <w:rFonts w:asciiTheme="minorHAnsi" w:hAnsiTheme="minorHAnsi" w:cstheme="minorHAnsi"/>
          <w:spacing w:val="14"/>
          <w:lang w:val="el-GR"/>
        </w:rPr>
        <w:t xml:space="preserve"> </w:t>
      </w:r>
      <w:r w:rsidRPr="0066018C">
        <w:rPr>
          <w:rFonts w:asciiTheme="minorHAnsi" w:hAnsiTheme="minorHAnsi" w:cstheme="minorHAnsi"/>
          <w:lang w:val="el-GR"/>
        </w:rPr>
        <w:t>αναλυτική τεκμηρίωση του έργου.</w:t>
      </w:r>
    </w:p>
    <w:p w14:paraId="2C6AA051" w14:textId="77777777" w:rsidR="00002A6A" w:rsidRPr="0066018C" w:rsidRDefault="00002A6A">
      <w:pPr>
        <w:spacing w:after="0"/>
        <w:rPr>
          <w:rFonts w:asciiTheme="minorHAnsi" w:hAnsiTheme="minorHAnsi" w:cstheme="minorHAnsi"/>
          <w:lang w:val="el-GR"/>
        </w:rPr>
      </w:pPr>
    </w:p>
    <w:p w14:paraId="119502AB" w14:textId="77777777" w:rsidR="00002A6A" w:rsidRPr="0066018C" w:rsidRDefault="003910D8">
      <w:pPr>
        <w:spacing w:after="0"/>
        <w:rPr>
          <w:rFonts w:asciiTheme="minorHAnsi" w:hAnsiTheme="minorHAnsi" w:cstheme="minorHAnsi"/>
          <w:b/>
          <w:bCs/>
          <w:lang w:val="el-GR"/>
        </w:rPr>
      </w:pPr>
      <w:r w:rsidRPr="0066018C">
        <w:rPr>
          <w:rFonts w:asciiTheme="minorHAnsi" w:hAnsiTheme="minorHAnsi" w:cstheme="minorHAnsi"/>
          <w:b/>
          <w:bCs/>
          <w:lang w:val="el-GR"/>
        </w:rPr>
        <w:t>Στην τεχνική τους προσφορά οι Υποψήφιοι ανάδοχοι θα πρέπει να αναφέρουν σαφώς και αναλυτικά το βαθμό</w:t>
      </w:r>
      <w:r w:rsidRPr="0066018C">
        <w:rPr>
          <w:rFonts w:asciiTheme="minorHAnsi" w:eastAsia="Calibri" w:hAnsiTheme="minorHAnsi" w:cstheme="minorHAnsi"/>
          <w:b/>
          <w:bCs/>
          <w:lang w:val="el-GR" w:eastAsia="en-US"/>
        </w:rPr>
        <w:t xml:space="preserve"> συνοχής, επαρκούς συγκρότησης και διάρθρωσης των υπηρεσιών, εργαλείων και τεχνικών της προτεινόμενης προσέγγισης ανάπτυξης λογισμικού και υποδομών με σύγχρονα εργαλεία. Θα πρέπει να προκύπτει η συμβατότητα των παραπάνω με τα χαρακτηριστικά της προτεινόμενης αρχιτεκτονικής.</w:t>
      </w:r>
      <w:r w:rsidRPr="0066018C">
        <w:rPr>
          <w:rFonts w:asciiTheme="minorHAnsi" w:hAnsiTheme="minorHAnsi" w:cstheme="minorHAnsi"/>
          <w:b/>
          <w:bCs/>
          <w:lang w:val="el-GR"/>
        </w:rPr>
        <w:t xml:space="preserve"> Από την τεχνική προσφορά του αναδόχου θα πρέπει να είναι ξεκάθαρη η μελέτη της εφαρμογής και ο Σχεδιασμός του εκάστοτε συστήματος.</w:t>
      </w:r>
    </w:p>
    <w:p w14:paraId="1C94194A" w14:textId="77777777" w:rsidR="00002A6A" w:rsidRPr="0066018C" w:rsidRDefault="00002A6A">
      <w:pPr>
        <w:spacing w:after="0"/>
        <w:rPr>
          <w:rFonts w:asciiTheme="minorHAnsi" w:hAnsiTheme="minorHAnsi" w:cstheme="minorHAnsi"/>
          <w:strike/>
          <w:lang w:val="el-GR"/>
        </w:rPr>
      </w:pPr>
    </w:p>
    <w:p w14:paraId="789AE413" w14:textId="77777777" w:rsidR="00002A6A" w:rsidRPr="0066018C" w:rsidRDefault="00002A6A">
      <w:pPr>
        <w:spacing w:after="0"/>
        <w:rPr>
          <w:rFonts w:asciiTheme="minorHAnsi" w:hAnsiTheme="minorHAnsi" w:cstheme="minorHAnsi"/>
          <w:strike/>
          <w:lang w:val="el-GR"/>
        </w:rPr>
      </w:pPr>
    </w:p>
    <w:tbl>
      <w:tblPr>
        <w:tblStyle w:val="affa"/>
        <w:tblW w:w="9157" w:type="dxa"/>
        <w:tblInd w:w="378" w:type="dxa"/>
        <w:tblLayout w:type="fixed"/>
        <w:tblLook w:val="04A0" w:firstRow="1" w:lastRow="0" w:firstColumn="1" w:lastColumn="0" w:noHBand="0" w:noVBand="1"/>
      </w:tblPr>
      <w:tblGrid>
        <w:gridCol w:w="9157"/>
      </w:tblGrid>
      <w:tr w:rsidR="00002A6A" w:rsidRPr="0066018C" w14:paraId="6852150A" w14:textId="77777777">
        <w:tc>
          <w:tcPr>
            <w:tcW w:w="9157" w:type="dxa"/>
            <w:shd w:val="clear" w:color="auto" w:fill="ACB9CA" w:themeFill="text2" w:themeFillTint="66"/>
          </w:tcPr>
          <w:p w14:paraId="692CB5F2" w14:textId="77777777" w:rsidR="00002A6A" w:rsidRPr="0066018C" w:rsidRDefault="003910D8">
            <w:pPr>
              <w:widowControl w:val="0"/>
              <w:jc w:val="center"/>
              <w:rPr>
                <w:rFonts w:asciiTheme="minorHAnsi" w:hAnsiTheme="minorHAnsi" w:cstheme="minorHAnsi"/>
                <w:b/>
              </w:rPr>
            </w:pPr>
            <w:proofErr w:type="spellStart"/>
            <w:r w:rsidRPr="0066018C">
              <w:rPr>
                <w:rFonts w:asciiTheme="minorHAnsi" w:hAnsiTheme="minorHAnsi" w:cstheme="minorHAnsi"/>
                <w:b/>
              </w:rPr>
              <w:t>Μελέτη</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Εφ</w:t>
            </w:r>
            <w:proofErr w:type="spellEnd"/>
            <w:r w:rsidRPr="0066018C">
              <w:rPr>
                <w:rFonts w:asciiTheme="minorHAnsi" w:hAnsiTheme="minorHAnsi" w:cstheme="minorHAnsi"/>
                <w:b/>
              </w:rPr>
              <w:t xml:space="preserve">αρμογής </w:t>
            </w:r>
          </w:p>
          <w:p w14:paraId="734CE74B" w14:textId="77777777" w:rsidR="00002A6A" w:rsidRPr="0066018C" w:rsidRDefault="003910D8">
            <w:pPr>
              <w:widowControl w:val="0"/>
              <w:jc w:val="center"/>
              <w:rPr>
                <w:rFonts w:asciiTheme="minorHAnsi" w:hAnsiTheme="minorHAnsi" w:cstheme="minorHAnsi"/>
                <w:b/>
              </w:rPr>
            </w:pPr>
            <w:r w:rsidRPr="0066018C">
              <w:rPr>
                <w:rFonts w:asciiTheme="minorHAnsi" w:hAnsiTheme="minorHAnsi" w:cstheme="minorHAnsi"/>
                <w:b/>
              </w:rPr>
              <w:t>Παρα</w:t>
            </w:r>
            <w:proofErr w:type="spellStart"/>
            <w:r w:rsidRPr="0066018C">
              <w:rPr>
                <w:rFonts w:asciiTheme="minorHAnsi" w:hAnsiTheme="minorHAnsi" w:cstheme="minorHAnsi"/>
                <w:b/>
              </w:rPr>
              <w:t>δοτέ</w:t>
            </w:r>
            <w:proofErr w:type="spellEnd"/>
            <w:r w:rsidRPr="0066018C">
              <w:rPr>
                <w:rFonts w:asciiTheme="minorHAnsi" w:hAnsiTheme="minorHAnsi" w:cstheme="minorHAnsi"/>
                <w:b/>
              </w:rPr>
              <w:t>α (</w:t>
            </w:r>
            <w:proofErr w:type="spellStart"/>
            <w:r w:rsidRPr="0066018C">
              <w:rPr>
                <w:rFonts w:asciiTheme="minorHAnsi" w:hAnsiTheme="minorHAnsi" w:cstheme="minorHAnsi"/>
                <w:b/>
              </w:rPr>
              <w:t>ελάχιστ</w:t>
            </w:r>
            <w:proofErr w:type="spellEnd"/>
            <w:r w:rsidRPr="0066018C">
              <w:rPr>
                <w:rFonts w:asciiTheme="minorHAnsi" w:hAnsiTheme="minorHAnsi" w:cstheme="minorHAnsi"/>
                <w:b/>
              </w:rPr>
              <w:t>α)</w:t>
            </w:r>
          </w:p>
        </w:tc>
      </w:tr>
      <w:tr w:rsidR="00002A6A" w:rsidRPr="00402F51" w14:paraId="38D42AB4" w14:textId="77777777">
        <w:tc>
          <w:tcPr>
            <w:tcW w:w="9157" w:type="dxa"/>
          </w:tcPr>
          <w:p w14:paraId="2FFE16F2" w14:textId="77777777" w:rsidR="00002A6A" w:rsidRPr="0066018C" w:rsidRDefault="003910D8" w:rsidP="0044045E">
            <w:pPr>
              <w:pStyle w:val="af3"/>
              <w:widowControl w:val="0"/>
              <w:numPr>
                <w:ilvl w:val="0"/>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Μελέτη Εφαρμογής:</w:t>
            </w:r>
          </w:p>
          <w:p w14:paraId="41C3147C" w14:textId="77777777" w:rsidR="00002A6A" w:rsidRPr="0066018C" w:rsidRDefault="003910D8" w:rsidP="0044045E">
            <w:pPr>
              <w:pStyle w:val="af3"/>
              <w:widowControl w:val="0"/>
              <w:numPr>
                <w:ilvl w:val="1"/>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 xml:space="preserve">Ανάλυση διαδικασιών </w:t>
            </w:r>
            <w:r w:rsidRPr="0066018C">
              <w:rPr>
                <w:rFonts w:asciiTheme="minorHAnsi" w:hAnsiTheme="minorHAnsi" w:cstheme="minorHAnsi"/>
                <w:lang w:val="en-US"/>
              </w:rPr>
              <w:t>TO</w:t>
            </w:r>
            <w:r w:rsidRPr="0066018C">
              <w:rPr>
                <w:rFonts w:asciiTheme="minorHAnsi" w:hAnsiTheme="minorHAnsi" w:cstheme="minorHAnsi"/>
                <w:lang w:val="el-GR"/>
              </w:rPr>
              <w:t>-</w:t>
            </w:r>
            <w:r w:rsidRPr="0066018C">
              <w:rPr>
                <w:rFonts w:asciiTheme="minorHAnsi" w:hAnsiTheme="minorHAnsi" w:cstheme="minorHAnsi"/>
                <w:lang w:val="en-US"/>
              </w:rPr>
              <w:t>BE</w:t>
            </w:r>
            <w:r w:rsidRPr="0066018C">
              <w:rPr>
                <w:rFonts w:asciiTheme="minorHAnsi" w:hAnsiTheme="minorHAnsi" w:cstheme="minorHAnsi"/>
                <w:lang w:val="el-GR"/>
              </w:rPr>
              <w:t xml:space="preserve"> με ρόλους και αρμοδιότητες</w:t>
            </w:r>
          </w:p>
          <w:p w14:paraId="73F5B954" w14:textId="77777777" w:rsidR="00002A6A" w:rsidRPr="0066018C" w:rsidRDefault="003910D8" w:rsidP="0044045E">
            <w:pPr>
              <w:pStyle w:val="af3"/>
              <w:widowControl w:val="0"/>
              <w:numPr>
                <w:ilvl w:val="1"/>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 xml:space="preserve">Ανάλυση και σχεδιασμός εκάστοτε συστήματος (Λειτουργικές Προδιαγραφές) </w:t>
            </w:r>
          </w:p>
          <w:p w14:paraId="34D3B504" w14:textId="77777777" w:rsidR="00002A6A" w:rsidRPr="0066018C" w:rsidRDefault="00002A6A">
            <w:pPr>
              <w:pStyle w:val="af3"/>
              <w:widowControl w:val="0"/>
              <w:suppressAutoHyphens w:val="0"/>
              <w:spacing w:after="0"/>
              <w:jc w:val="left"/>
              <w:rPr>
                <w:rFonts w:asciiTheme="minorHAnsi" w:hAnsiTheme="minorHAnsi" w:cstheme="minorHAnsi"/>
                <w:lang w:val="el-GR"/>
              </w:rPr>
            </w:pPr>
          </w:p>
        </w:tc>
      </w:tr>
      <w:tr w:rsidR="00002A6A" w:rsidRPr="0066018C" w14:paraId="079FFFCE" w14:textId="77777777">
        <w:tc>
          <w:tcPr>
            <w:tcW w:w="9157" w:type="dxa"/>
          </w:tcPr>
          <w:p w14:paraId="3E770379" w14:textId="77777777" w:rsidR="00002A6A" w:rsidRPr="0066018C" w:rsidRDefault="003910D8" w:rsidP="0044045E">
            <w:pPr>
              <w:pStyle w:val="af3"/>
              <w:widowControl w:val="0"/>
              <w:numPr>
                <w:ilvl w:val="0"/>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Οριστικοποιημένη μεθοδολογία υλοποίησης (ανάπτυξης λογισμικού, ανάπτυξης εξοπλισμού, ελέγχου, μεταφοράς τεχνογνωσίας, πιλοτικής και παραγωγικής λειτουργίας κλπ.)</w:t>
            </w:r>
          </w:p>
          <w:p w14:paraId="76CD08C1" w14:textId="77777777" w:rsidR="00002A6A" w:rsidRPr="0066018C" w:rsidRDefault="003910D8" w:rsidP="0044045E">
            <w:pPr>
              <w:pStyle w:val="af3"/>
              <w:widowControl w:val="0"/>
              <w:numPr>
                <w:ilvl w:val="1"/>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Μεθοδολογία ελέγχου συστημάτων.</w:t>
            </w:r>
          </w:p>
          <w:p w14:paraId="32D5BF1D" w14:textId="77777777" w:rsidR="00002A6A" w:rsidRPr="0066018C" w:rsidRDefault="003910D8" w:rsidP="0044045E">
            <w:pPr>
              <w:pStyle w:val="af3"/>
              <w:widowControl w:val="0"/>
              <w:numPr>
                <w:ilvl w:val="1"/>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Μεθοδολογία μετάπτωσης.</w:t>
            </w:r>
          </w:p>
          <w:p w14:paraId="4D117DB2" w14:textId="77777777" w:rsidR="00002A6A" w:rsidRPr="0066018C" w:rsidRDefault="003910D8" w:rsidP="0044045E">
            <w:pPr>
              <w:pStyle w:val="af3"/>
              <w:widowControl w:val="0"/>
              <w:numPr>
                <w:ilvl w:val="1"/>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Μεθοδολογία μεταφοράς τεχνογνωσίας.</w:t>
            </w:r>
          </w:p>
          <w:p w14:paraId="330FFE6A" w14:textId="77777777" w:rsidR="00002A6A" w:rsidRPr="0066018C" w:rsidRDefault="003910D8" w:rsidP="0044045E">
            <w:pPr>
              <w:pStyle w:val="af3"/>
              <w:widowControl w:val="0"/>
              <w:numPr>
                <w:ilvl w:val="1"/>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 xml:space="preserve">Μεθοδολογία υποστήριξης παραγωγικής λειτουργίας. </w:t>
            </w:r>
          </w:p>
        </w:tc>
      </w:tr>
      <w:tr w:rsidR="00002A6A" w:rsidRPr="0066018C" w14:paraId="4C3F0978" w14:textId="77777777">
        <w:tc>
          <w:tcPr>
            <w:tcW w:w="9157" w:type="dxa"/>
          </w:tcPr>
          <w:p w14:paraId="20252667" w14:textId="77777777" w:rsidR="00002A6A" w:rsidRPr="0066018C" w:rsidRDefault="003910D8" w:rsidP="0044045E">
            <w:pPr>
              <w:pStyle w:val="af3"/>
              <w:widowControl w:val="0"/>
              <w:numPr>
                <w:ilvl w:val="0"/>
                <w:numId w:val="69"/>
              </w:numPr>
              <w:suppressAutoHyphens w:val="0"/>
              <w:spacing w:after="0"/>
              <w:jc w:val="left"/>
              <w:rPr>
                <w:rFonts w:asciiTheme="minorHAnsi" w:hAnsiTheme="minorHAnsi" w:cstheme="minorHAnsi"/>
              </w:rPr>
            </w:pPr>
            <w:proofErr w:type="spellStart"/>
            <w:r w:rsidRPr="0066018C">
              <w:rPr>
                <w:rFonts w:asciiTheme="minorHAnsi" w:hAnsiTheme="minorHAnsi" w:cstheme="minorHAnsi"/>
              </w:rPr>
              <w:t>Δι</w:t>
            </w:r>
            <w:proofErr w:type="spellEnd"/>
            <w:r w:rsidRPr="0066018C">
              <w:rPr>
                <w:rFonts w:asciiTheme="minorHAnsi" w:hAnsiTheme="minorHAnsi" w:cstheme="minorHAnsi"/>
              </w:rPr>
              <w:t xml:space="preserve">αδικασίες </w:t>
            </w:r>
            <w:proofErr w:type="spellStart"/>
            <w:r w:rsidRPr="0066018C">
              <w:rPr>
                <w:rFonts w:asciiTheme="minorHAnsi" w:hAnsiTheme="minorHAnsi" w:cstheme="minorHAnsi"/>
              </w:rPr>
              <w:t>λειτουργί</w:t>
            </w:r>
            <w:proofErr w:type="spellEnd"/>
            <w:r w:rsidRPr="0066018C">
              <w:rPr>
                <w:rFonts w:asciiTheme="minorHAnsi" w:hAnsiTheme="minorHAnsi" w:cstheme="minorHAnsi"/>
              </w:rPr>
              <w:t>ας</w:t>
            </w:r>
            <w:r w:rsidRPr="0066018C">
              <w:rPr>
                <w:rFonts w:asciiTheme="minorHAnsi" w:hAnsiTheme="minorHAnsi" w:cstheme="minorHAnsi"/>
                <w:lang w:val="el-GR"/>
              </w:rPr>
              <w:t xml:space="preserve"> εκάστοτε </w:t>
            </w:r>
            <w:proofErr w:type="spellStart"/>
            <w:r w:rsidRPr="0066018C">
              <w:rPr>
                <w:rFonts w:asciiTheme="minorHAnsi" w:hAnsiTheme="minorHAnsi" w:cstheme="minorHAnsi"/>
              </w:rPr>
              <w:t>συστήμ</w:t>
            </w:r>
            <w:proofErr w:type="spellEnd"/>
            <w:r w:rsidRPr="0066018C">
              <w:rPr>
                <w:rFonts w:asciiTheme="minorHAnsi" w:hAnsiTheme="minorHAnsi" w:cstheme="minorHAnsi"/>
              </w:rPr>
              <w:t>ατος</w:t>
            </w:r>
            <w:r w:rsidRPr="0066018C">
              <w:rPr>
                <w:rFonts w:asciiTheme="minorHAnsi" w:hAnsiTheme="minorHAnsi" w:cstheme="minorHAnsi"/>
                <w:lang w:val="el-GR"/>
              </w:rPr>
              <w:t>.</w:t>
            </w:r>
          </w:p>
        </w:tc>
      </w:tr>
      <w:tr w:rsidR="00002A6A" w:rsidRPr="00402F51" w14:paraId="292B6DD0" w14:textId="77777777">
        <w:tc>
          <w:tcPr>
            <w:tcW w:w="9157" w:type="dxa"/>
          </w:tcPr>
          <w:p w14:paraId="295B2872" w14:textId="77777777" w:rsidR="00002A6A" w:rsidRPr="0066018C" w:rsidRDefault="003910D8" w:rsidP="0044045E">
            <w:pPr>
              <w:pStyle w:val="af3"/>
              <w:widowControl w:val="0"/>
              <w:numPr>
                <w:ilvl w:val="0"/>
                <w:numId w:val="69"/>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lastRenderedPageBreak/>
              <w:t>Σύστημα διασφάλισης ποιότητας εκάστοτε συστήματος.</w:t>
            </w:r>
          </w:p>
        </w:tc>
      </w:tr>
    </w:tbl>
    <w:p w14:paraId="02209A96" w14:textId="77777777" w:rsidR="00002A6A" w:rsidRPr="0066018C" w:rsidRDefault="00002A6A">
      <w:pPr>
        <w:rPr>
          <w:rFonts w:asciiTheme="minorHAnsi" w:hAnsiTheme="minorHAnsi" w:cstheme="minorHAnsi"/>
          <w:lang w:val="el-GR"/>
        </w:rPr>
      </w:pPr>
    </w:p>
    <w:p w14:paraId="37D70DB0" w14:textId="77777777" w:rsidR="00002A6A" w:rsidRPr="0066018C" w:rsidRDefault="003910D8" w:rsidP="0044045E">
      <w:pPr>
        <w:pStyle w:val="4"/>
        <w:numPr>
          <w:ilvl w:val="1"/>
          <w:numId w:val="17"/>
        </w:numPr>
        <w:ind w:hanging="306"/>
        <w:rPr>
          <w:rFonts w:asciiTheme="minorHAnsi" w:hAnsiTheme="minorHAnsi" w:cstheme="minorHAnsi"/>
          <w:szCs w:val="22"/>
          <w:lang w:val="el-GR"/>
        </w:rPr>
      </w:pPr>
      <w:bookmarkStart w:id="489" w:name="_Ref120357695"/>
      <w:r w:rsidRPr="0066018C">
        <w:rPr>
          <w:rFonts w:asciiTheme="minorHAnsi" w:hAnsiTheme="minorHAnsi" w:cstheme="minorHAnsi"/>
          <w:szCs w:val="22"/>
          <w:lang w:val="el-GR"/>
        </w:rPr>
        <w:t xml:space="preserve"> </w:t>
      </w:r>
      <w:bookmarkStart w:id="490" w:name="_Toc202448181"/>
      <w:r w:rsidRPr="0066018C">
        <w:rPr>
          <w:rFonts w:asciiTheme="minorHAnsi" w:hAnsiTheme="minorHAnsi" w:cstheme="minorHAnsi"/>
          <w:szCs w:val="22"/>
          <w:lang w:val="el-GR"/>
        </w:rPr>
        <w:t>Υπηρεσίες εγκατάστασης</w:t>
      </w:r>
      <w:bookmarkEnd w:id="489"/>
      <w:bookmarkEnd w:id="490"/>
    </w:p>
    <w:p w14:paraId="5034DE53" w14:textId="77777777" w:rsidR="00002A6A" w:rsidRPr="0066018C" w:rsidRDefault="003910D8">
      <w:pPr>
        <w:spacing w:before="60"/>
        <w:rPr>
          <w:rFonts w:asciiTheme="minorHAnsi" w:hAnsiTheme="minorHAnsi"/>
          <w:lang w:val="el-GR" w:eastAsia="ja-JP"/>
        </w:rPr>
      </w:pPr>
      <w:r w:rsidRPr="0066018C">
        <w:rPr>
          <w:rFonts w:asciiTheme="minorHAnsi" w:hAnsiTheme="minorHAnsi"/>
          <w:lang w:val="el-GR" w:eastAsia="ja-JP"/>
        </w:rPr>
        <w:t>Οι Υπηρεσίες Εγκατάστασης και Παραμετροποίησης εξοπλισμού και λογισμικού και συστημάτων, περιλαμβάνουν την παροχή υπηρεσιών Εγκατάστασης/Παραμετροποίησης όλου του υπό προμήθεια εξοπλισμού και λογισμικού - όπως θα υποδειχθεί από την ΕΡΤ κατά την εγκατάσταση - για την πλήρη συνεργασία του με το υπόλοιπο δίκτυο της ΕΡΤ καθώς και με τις λοιπές λειτουργίες του Αρχείου της ΕΡΤ.</w:t>
      </w:r>
    </w:p>
    <w:p w14:paraId="1741E847" w14:textId="77777777" w:rsidR="00002A6A" w:rsidRPr="0066018C" w:rsidRDefault="003910D8">
      <w:pPr>
        <w:pStyle w:val="af3"/>
        <w:spacing w:after="0"/>
        <w:ind w:left="0"/>
        <w:rPr>
          <w:rFonts w:asciiTheme="minorHAnsi" w:hAnsiTheme="minorHAnsi" w:cs="Calibri"/>
        </w:rPr>
      </w:pPr>
      <w:r w:rsidRPr="0066018C">
        <w:rPr>
          <w:rFonts w:asciiTheme="minorHAnsi" w:hAnsiTheme="minorHAnsi" w:cs="Calibri"/>
        </w:rPr>
        <w:t>Ανα</w:t>
      </w:r>
      <w:proofErr w:type="spellStart"/>
      <w:r w:rsidRPr="0066018C">
        <w:rPr>
          <w:rFonts w:asciiTheme="minorHAnsi" w:hAnsiTheme="minorHAnsi" w:cs="Calibri"/>
        </w:rPr>
        <w:t>λυτικότερ</w:t>
      </w:r>
      <w:proofErr w:type="spellEnd"/>
      <w:r w:rsidRPr="0066018C">
        <w:rPr>
          <w:rFonts w:asciiTheme="minorHAnsi" w:hAnsiTheme="minorHAnsi" w:cs="Calibri"/>
        </w:rPr>
        <w:t>α:</w:t>
      </w:r>
    </w:p>
    <w:p w14:paraId="5678A244" w14:textId="77777777" w:rsidR="00002A6A" w:rsidRPr="0066018C" w:rsidRDefault="003910D8" w:rsidP="0044045E">
      <w:pPr>
        <w:pStyle w:val="af3"/>
        <w:numPr>
          <w:ilvl w:val="0"/>
          <w:numId w:val="72"/>
        </w:numPr>
        <w:suppressAutoHyphens w:val="0"/>
        <w:spacing w:after="0"/>
        <w:ind w:hanging="357"/>
        <w:contextualSpacing w:val="0"/>
        <w:rPr>
          <w:rFonts w:asciiTheme="minorHAnsi" w:hAnsiTheme="minorHAnsi" w:cs="Calibri"/>
          <w:lang w:val="el-GR"/>
        </w:rPr>
      </w:pPr>
      <w:r w:rsidRPr="0066018C">
        <w:rPr>
          <w:rFonts w:asciiTheme="minorHAnsi" w:hAnsiTheme="minorHAnsi" w:cs="Calibri"/>
          <w:lang w:val="el-GR"/>
        </w:rPr>
        <w:t xml:space="preserve">Εγκατάσταση </w:t>
      </w:r>
      <w:r w:rsidRPr="0066018C">
        <w:rPr>
          <w:rFonts w:asciiTheme="minorHAnsi" w:hAnsiTheme="minorHAnsi" w:cs="Calibri"/>
          <w:lang w:val="en-US"/>
        </w:rPr>
        <w:t>Modular</w:t>
      </w:r>
      <w:r w:rsidRPr="0066018C">
        <w:rPr>
          <w:rFonts w:asciiTheme="minorHAnsi" w:hAnsiTheme="minorHAnsi" w:cs="Calibri"/>
          <w:lang w:val="el-GR"/>
        </w:rPr>
        <w:t xml:space="preserve"> </w:t>
      </w:r>
      <w:r w:rsidRPr="0066018C">
        <w:rPr>
          <w:rFonts w:asciiTheme="minorHAnsi" w:hAnsiTheme="minorHAnsi" w:cs="Calibri"/>
          <w:lang w:val="en-US"/>
        </w:rPr>
        <w:t>Data</w:t>
      </w:r>
      <w:r w:rsidRPr="0066018C">
        <w:rPr>
          <w:rFonts w:asciiTheme="minorHAnsi" w:hAnsiTheme="minorHAnsi" w:cs="Calibri"/>
          <w:lang w:val="el-GR"/>
        </w:rPr>
        <w:t xml:space="preserve"> </w:t>
      </w:r>
      <w:r w:rsidRPr="0066018C">
        <w:rPr>
          <w:rFonts w:asciiTheme="minorHAnsi" w:hAnsiTheme="minorHAnsi" w:cs="Calibri"/>
          <w:lang w:val="en-US"/>
        </w:rPr>
        <w:t>Center</w:t>
      </w:r>
      <w:r w:rsidRPr="0066018C">
        <w:rPr>
          <w:rFonts w:asciiTheme="minorHAnsi" w:hAnsiTheme="minorHAnsi" w:cs="Calibri"/>
          <w:lang w:val="el-GR"/>
        </w:rPr>
        <w:t xml:space="preserve"> - </w:t>
      </w:r>
      <w:r w:rsidRPr="0066018C">
        <w:rPr>
          <w:rFonts w:asciiTheme="minorHAnsi" w:hAnsiTheme="minorHAnsi" w:cs="Calibri"/>
        </w:rPr>
        <w:t>Servers</w:t>
      </w:r>
      <w:r w:rsidRPr="0066018C">
        <w:rPr>
          <w:rFonts w:asciiTheme="minorHAnsi" w:hAnsiTheme="minorHAnsi" w:cs="Calibri"/>
          <w:lang w:val="el-GR"/>
        </w:rPr>
        <w:t xml:space="preserve"> – </w:t>
      </w:r>
      <w:r w:rsidRPr="0066018C">
        <w:rPr>
          <w:rFonts w:asciiTheme="minorHAnsi" w:hAnsiTheme="minorHAnsi" w:cs="Calibri"/>
        </w:rPr>
        <w:t>Storage</w:t>
      </w:r>
      <w:r w:rsidRPr="0066018C">
        <w:rPr>
          <w:rFonts w:asciiTheme="minorHAnsi" w:hAnsiTheme="minorHAnsi" w:cs="Calibri"/>
          <w:lang w:val="el-GR"/>
        </w:rPr>
        <w:t xml:space="preserve">– </w:t>
      </w:r>
      <w:r w:rsidRPr="0066018C">
        <w:rPr>
          <w:rFonts w:asciiTheme="minorHAnsi" w:hAnsiTheme="minorHAnsi" w:cs="Calibri"/>
          <w:lang w:val="en-US"/>
        </w:rPr>
        <w:t>Workstations</w:t>
      </w:r>
      <w:r w:rsidRPr="0066018C">
        <w:rPr>
          <w:rFonts w:asciiTheme="minorHAnsi" w:hAnsiTheme="minorHAnsi" w:cs="Calibri"/>
          <w:lang w:val="el-GR"/>
        </w:rPr>
        <w:t xml:space="preserve"> – </w:t>
      </w:r>
      <w:proofErr w:type="spellStart"/>
      <w:r w:rsidRPr="0066018C">
        <w:rPr>
          <w:rFonts w:asciiTheme="minorHAnsi" w:hAnsiTheme="minorHAnsi" w:cs="Calibri"/>
          <w:lang w:val="en-US"/>
        </w:rPr>
        <w:t>FCSwitches</w:t>
      </w:r>
      <w:proofErr w:type="spellEnd"/>
      <w:r w:rsidRPr="0066018C">
        <w:rPr>
          <w:rFonts w:asciiTheme="minorHAnsi" w:hAnsiTheme="minorHAnsi" w:cs="Calibri"/>
          <w:lang w:val="el-GR"/>
        </w:rPr>
        <w:t xml:space="preserve"> – </w:t>
      </w:r>
      <w:r w:rsidRPr="0066018C">
        <w:rPr>
          <w:rFonts w:asciiTheme="minorHAnsi" w:hAnsiTheme="minorHAnsi" w:cs="Calibri"/>
          <w:lang w:val="en-US"/>
        </w:rPr>
        <w:t>Film</w:t>
      </w:r>
      <w:r w:rsidRPr="0066018C">
        <w:rPr>
          <w:rFonts w:asciiTheme="minorHAnsi" w:hAnsiTheme="minorHAnsi" w:cs="Calibri"/>
          <w:lang w:val="el-GR"/>
        </w:rPr>
        <w:t xml:space="preserve"> </w:t>
      </w:r>
      <w:r w:rsidRPr="0066018C">
        <w:rPr>
          <w:rFonts w:asciiTheme="minorHAnsi" w:hAnsiTheme="minorHAnsi" w:cs="Calibri"/>
          <w:lang w:val="en-US"/>
        </w:rPr>
        <w:t>Scanner</w:t>
      </w:r>
      <w:r w:rsidRPr="0066018C">
        <w:rPr>
          <w:rFonts w:asciiTheme="minorHAnsi" w:hAnsiTheme="minorHAnsi" w:cs="Calibri"/>
          <w:lang w:val="el-GR"/>
        </w:rPr>
        <w:t xml:space="preserve"> και λοιπού εξοπλισμού και ένταξη τους στην κεντρική αρχιτεκτονική των κεντρικών συστημάτων της ΕΡΤ σε συνεργασία με προσωπικό της ΕΡΤ που θα οριστεί.</w:t>
      </w:r>
    </w:p>
    <w:p w14:paraId="6CF5E690" w14:textId="77777777" w:rsidR="00002A6A" w:rsidRPr="0066018C" w:rsidRDefault="003910D8" w:rsidP="0044045E">
      <w:pPr>
        <w:pStyle w:val="af3"/>
        <w:numPr>
          <w:ilvl w:val="0"/>
          <w:numId w:val="72"/>
        </w:numPr>
        <w:suppressAutoHyphens w:val="0"/>
        <w:spacing w:after="0"/>
        <w:ind w:hanging="357"/>
        <w:contextualSpacing w:val="0"/>
        <w:rPr>
          <w:rFonts w:asciiTheme="minorHAnsi" w:hAnsiTheme="minorHAnsi" w:cs="Calibri"/>
          <w:lang w:val="el-GR"/>
        </w:rPr>
      </w:pPr>
      <w:r w:rsidRPr="0066018C">
        <w:rPr>
          <w:rFonts w:asciiTheme="minorHAnsi" w:hAnsiTheme="minorHAnsi" w:cs="Calibri"/>
          <w:lang w:val="el-GR"/>
        </w:rPr>
        <w:t>Εγκατάσταση Λειτουργικών Συστημάτων (</w:t>
      </w:r>
      <w:r w:rsidRPr="0066018C">
        <w:rPr>
          <w:rFonts w:asciiTheme="minorHAnsi" w:hAnsiTheme="minorHAnsi" w:cs="Calibri"/>
        </w:rPr>
        <w:t>OS</w:t>
      </w:r>
      <w:r w:rsidRPr="0066018C">
        <w:rPr>
          <w:rFonts w:asciiTheme="minorHAnsi" w:hAnsiTheme="minorHAnsi" w:cs="Calibri"/>
          <w:lang w:val="el-GR"/>
        </w:rPr>
        <w:t>) και λοιπού λογισμικού.</w:t>
      </w:r>
    </w:p>
    <w:p w14:paraId="309B16AD" w14:textId="77777777" w:rsidR="00002A6A" w:rsidRPr="0066018C" w:rsidRDefault="003910D8" w:rsidP="0044045E">
      <w:pPr>
        <w:pStyle w:val="af3"/>
        <w:numPr>
          <w:ilvl w:val="0"/>
          <w:numId w:val="72"/>
        </w:numPr>
        <w:suppressAutoHyphens w:val="0"/>
        <w:spacing w:after="0"/>
        <w:ind w:hanging="357"/>
        <w:contextualSpacing w:val="0"/>
        <w:rPr>
          <w:rFonts w:asciiTheme="minorHAnsi" w:hAnsiTheme="minorHAnsi" w:cs="Calibri"/>
          <w:lang w:val="el-GR"/>
        </w:rPr>
      </w:pPr>
      <w:r w:rsidRPr="0066018C">
        <w:rPr>
          <w:rFonts w:asciiTheme="minorHAnsi" w:hAnsiTheme="minorHAnsi" w:cs="Calibri"/>
          <w:lang w:val="el-GR"/>
        </w:rPr>
        <w:t>Εγκατάσταση οργάνωση και διαμόρφωση του νέου συστήματος διαχείρισης οπτικοακουστικού υλικού (</w:t>
      </w:r>
      <w:r w:rsidRPr="0066018C">
        <w:rPr>
          <w:rFonts w:asciiTheme="minorHAnsi" w:hAnsiTheme="minorHAnsi" w:cs="Calibri"/>
          <w:lang w:val="en-US"/>
        </w:rPr>
        <w:t>MAM</w:t>
      </w:r>
      <w:r w:rsidRPr="0066018C">
        <w:rPr>
          <w:rFonts w:asciiTheme="minorHAnsi" w:hAnsiTheme="minorHAnsi" w:cs="Calibri"/>
          <w:lang w:val="el-GR"/>
        </w:rPr>
        <w:t>), μαζί με όλα τα απαραίτητα συστατικά της λύσης και σε πλήρη αρμονία με τις υφιστάμενες υποδομές και συστήματα.</w:t>
      </w:r>
    </w:p>
    <w:p w14:paraId="48C1C822" w14:textId="77777777" w:rsidR="00002A6A" w:rsidRPr="0066018C" w:rsidRDefault="003910D8" w:rsidP="0044045E">
      <w:pPr>
        <w:pStyle w:val="af3"/>
        <w:numPr>
          <w:ilvl w:val="0"/>
          <w:numId w:val="72"/>
        </w:numPr>
        <w:suppressAutoHyphens w:val="0"/>
        <w:spacing w:after="0"/>
        <w:ind w:hanging="357"/>
        <w:contextualSpacing w:val="0"/>
        <w:rPr>
          <w:rFonts w:asciiTheme="minorHAnsi" w:hAnsiTheme="minorHAnsi" w:cs="Calibri"/>
          <w:lang w:val="el-GR"/>
        </w:rPr>
      </w:pPr>
      <w:r w:rsidRPr="0066018C">
        <w:rPr>
          <w:rFonts w:asciiTheme="minorHAnsi" w:hAnsiTheme="minorHAnsi" w:cs="Calibri"/>
          <w:lang w:val="el-GR"/>
        </w:rPr>
        <w:t>Η εγκατάσταση οργάνωση και διαμόρφωση του λοιπού εξοπλισμού για το Αρχείο της ΕΡΤ, μαζί με όλα τα απαραίτητα συστατικά της λύσης κάθε είδους κάθε ΤΜΗΜΑΤΟΣ και σε πλήρη αρμονία με τις υφιστάμενες υποδομές και συστήματα της ΕΡΤ.</w:t>
      </w:r>
    </w:p>
    <w:p w14:paraId="4D279FA9" w14:textId="77777777" w:rsidR="00002A6A" w:rsidRPr="0066018C" w:rsidRDefault="00002A6A">
      <w:pPr>
        <w:rPr>
          <w:lang w:val="el-GR"/>
        </w:rPr>
      </w:pPr>
    </w:p>
    <w:p w14:paraId="0424F209" w14:textId="77777777" w:rsidR="00002A6A" w:rsidRPr="0066018C" w:rsidRDefault="003910D8" w:rsidP="0044045E">
      <w:pPr>
        <w:pStyle w:val="4"/>
        <w:numPr>
          <w:ilvl w:val="1"/>
          <w:numId w:val="17"/>
        </w:numPr>
        <w:ind w:hanging="306"/>
        <w:rPr>
          <w:rFonts w:asciiTheme="minorHAnsi" w:hAnsiTheme="minorHAnsi" w:cstheme="minorHAnsi"/>
          <w:szCs w:val="22"/>
          <w:lang w:val="el-GR"/>
        </w:rPr>
      </w:pPr>
      <w:bookmarkStart w:id="491" w:name="_Ref97199336"/>
      <w:bookmarkStart w:id="492" w:name="_Toc97194357"/>
      <w:bookmarkStart w:id="493" w:name="_Ref120357704"/>
      <w:bookmarkStart w:id="494" w:name="_Toc202448182"/>
      <w:r w:rsidRPr="0066018C">
        <w:rPr>
          <w:rFonts w:asciiTheme="minorHAnsi" w:hAnsiTheme="minorHAnsi" w:cstheme="minorHAnsi"/>
          <w:szCs w:val="22"/>
          <w:lang w:val="el-GR"/>
        </w:rPr>
        <w:t>Υπηρεσίες Μετάπτωσης</w:t>
      </w:r>
      <w:bookmarkEnd w:id="491"/>
      <w:bookmarkEnd w:id="492"/>
      <w:bookmarkEnd w:id="493"/>
      <w:bookmarkEnd w:id="494"/>
    </w:p>
    <w:p w14:paraId="1865FC5E" w14:textId="77777777" w:rsidR="00002A6A" w:rsidRPr="0066018C" w:rsidRDefault="003910D8">
      <w:pPr>
        <w:pStyle w:val="af3"/>
        <w:spacing w:after="0"/>
        <w:ind w:left="360"/>
        <w:rPr>
          <w:rFonts w:asciiTheme="minorHAnsi" w:hAnsiTheme="minorHAnsi" w:cstheme="minorHAnsi"/>
          <w:lang w:val="el-GR"/>
        </w:rPr>
      </w:pPr>
      <w:r w:rsidRPr="0066018C">
        <w:rPr>
          <w:rFonts w:asciiTheme="minorHAnsi" w:hAnsiTheme="minorHAnsi" w:cstheme="minorHAnsi"/>
          <w:lang w:val="el-GR"/>
        </w:rPr>
        <w:t xml:space="preserve">Η μετάπτωση στο νέο τρόπο λειτουργίας θα υλοποιηθεί, από τον εκάστοτε Ανάδοχο κάθε τμήματος του έργου σε συνεργασία με το αρμόδιο προσωπικό της ΕΡΤ. Τυχόν θεσμικές παρεμβάσεις που θα επιτρέπουν ομαλότερη μετάβαση θα προταθούν και θα προωθηθούν στα αρμόδια όργανα για τις σχετικές αποφάσεις. Η υποστήριξη θα λάβει χώρα κατά τη διάρκεια των μηνών που ο Ανάδοχος θα παρέχει προσωπικό </w:t>
      </w:r>
      <w:r w:rsidRPr="0066018C">
        <w:rPr>
          <w:rFonts w:asciiTheme="minorHAnsi" w:hAnsiTheme="minorHAnsi" w:cstheme="minorHAnsi"/>
        </w:rPr>
        <w:t>on</w:t>
      </w:r>
      <w:r w:rsidRPr="0066018C">
        <w:rPr>
          <w:rFonts w:asciiTheme="minorHAnsi" w:hAnsiTheme="minorHAnsi" w:cstheme="minorHAnsi"/>
          <w:lang w:val="el-GR"/>
        </w:rPr>
        <w:t>-</w:t>
      </w:r>
      <w:r w:rsidRPr="0066018C">
        <w:rPr>
          <w:rFonts w:asciiTheme="minorHAnsi" w:hAnsiTheme="minorHAnsi" w:cstheme="minorHAnsi"/>
        </w:rPr>
        <w:t>site</w:t>
      </w:r>
      <w:r w:rsidRPr="0066018C">
        <w:rPr>
          <w:rFonts w:asciiTheme="minorHAnsi" w:hAnsiTheme="minorHAnsi" w:cstheme="minorHAnsi"/>
          <w:lang w:val="el-GR"/>
        </w:rPr>
        <w:t xml:space="preserve"> και θα επικεντρωθεί στην εξοικείωση των χρηστών με το νέο τρόπο καθημερινής εργασίας τους.</w:t>
      </w:r>
    </w:p>
    <w:p w14:paraId="1B8F655D" w14:textId="77777777" w:rsidR="00002A6A" w:rsidRPr="0066018C" w:rsidRDefault="00002A6A">
      <w:pPr>
        <w:pStyle w:val="af3"/>
        <w:spacing w:after="0"/>
        <w:ind w:left="360"/>
        <w:rPr>
          <w:rFonts w:asciiTheme="minorHAnsi" w:hAnsiTheme="minorHAnsi" w:cstheme="minorHAnsi"/>
          <w:b/>
          <w:bCs/>
          <w:lang w:val="el-GR"/>
        </w:rPr>
      </w:pPr>
    </w:p>
    <w:p w14:paraId="673051A3" w14:textId="77777777" w:rsidR="00002A6A" w:rsidRPr="0066018C" w:rsidRDefault="00002A6A">
      <w:pPr>
        <w:pStyle w:val="af3"/>
        <w:spacing w:after="0"/>
        <w:ind w:left="360"/>
        <w:rPr>
          <w:rFonts w:asciiTheme="minorHAnsi" w:hAnsiTheme="minorHAnsi" w:cstheme="minorHAnsi"/>
          <w:b/>
          <w:bCs/>
          <w:lang w:val="el-GR"/>
        </w:rPr>
      </w:pPr>
    </w:p>
    <w:tbl>
      <w:tblPr>
        <w:tblStyle w:val="affa"/>
        <w:tblW w:w="7649" w:type="dxa"/>
        <w:tblInd w:w="1526" w:type="dxa"/>
        <w:tblLayout w:type="fixed"/>
        <w:tblLook w:val="04A0" w:firstRow="1" w:lastRow="0" w:firstColumn="1" w:lastColumn="0" w:noHBand="0" w:noVBand="1"/>
      </w:tblPr>
      <w:tblGrid>
        <w:gridCol w:w="7649"/>
      </w:tblGrid>
      <w:tr w:rsidR="00002A6A" w:rsidRPr="0066018C" w14:paraId="3FBD41D0" w14:textId="77777777">
        <w:tc>
          <w:tcPr>
            <w:tcW w:w="7649" w:type="dxa"/>
            <w:shd w:val="clear" w:color="auto" w:fill="ACB9CA" w:themeFill="text2" w:themeFillTint="66"/>
          </w:tcPr>
          <w:p w14:paraId="43B8C48A" w14:textId="77777777" w:rsidR="00002A6A" w:rsidRPr="0066018C" w:rsidRDefault="003910D8">
            <w:pPr>
              <w:widowControl w:val="0"/>
              <w:jc w:val="center"/>
              <w:rPr>
                <w:rFonts w:asciiTheme="minorHAnsi" w:hAnsiTheme="minorHAnsi" w:cstheme="minorHAnsi"/>
                <w:b/>
                <w:bCs/>
              </w:rPr>
            </w:pPr>
            <w:proofErr w:type="spellStart"/>
            <w:r w:rsidRPr="0066018C">
              <w:rPr>
                <w:rFonts w:asciiTheme="minorHAnsi" w:hAnsiTheme="minorHAnsi" w:cstheme="minorHAnsi"/>
                <w:b/>
                <w:bCs/>
              </w:rPr>
              <w:t>Μετά</w:t>
            </w:r>
            <w:proofErr w:type="spellEnd"/>
            <w:r w:rsidRPr="0066018C">
              <w:rPr>
                <w:rFonts w:asciiTheme="minorHAnsi" w:hAnsiTheme="minorHAnsi" w:cstheme="minorHAnsi"/>
                <w:b/>
                <w:bCs/>
              </w:rPr>
              <w:t xml:space="preserve">πτωση </w:t>
            </w:r>
            <w:proofErr w:type="spellStart"/>
            <w:r w:rsidRPr="0066018C">
              <w:rPr>
                <w:rFonts w:asciiTheme="minorHAnsi" w:hAnsiTheme="minorHAnsi" w:cstheme="minorHAnsi"/>
                <w:b/>
                <w:bCs/>
              </w:rPr>
              <w:t>Λειτουργί</w:t>
            </w:r>
            <w:proofErr w:type="spellEnd"/>
            <w:r w:rsidRPr="0066018C">
              <w:rPr>
                <w:rFonts w:asciiTheme="minorHAnsi" w:hAnsiTheme="minorHAnsi" w:cstheme="minorHAnsi"/>
                <w:b/>
                <w:bCs/>
              </w:rPr>
              <w:t>ας</w:t>
            </w:r>
          </w:p>
          <w:p w14:paraId="2258B24F" w14:textId="77777777" w:rsidR="00002A6A" w:rsidRPr="0066018C" w:rsidRDefault="003910D8">
            <w:pPr>
              <w:widowControl w:val="0"/>
              <w:jc w:val="center"/>
              <w:rPr>
                <w:rFonts w:asciiTheme="minorHAnsi" w:hAnsiTheme="minorHAnsi" w:cstheme="minorHAnsi"/>
                <w:b/>
                <w:bCs/>
              </w:rPr>
            </w:pPr>
            <w:r w:rsidRPr="0066018C">
              <w:rPr>
                <w:rFonts w:asciiTheme="minorHAnsi" w:hAnsiTheme="minorHAnsi" w:cstheme="minorHAnsi"/>
                <w:b/>
                <w:bCs/>
              </w:rPr>
              <w:t>Παρα</w:t>
            </w:r>
            <w:proofErr w:type="spellStart"/>
            <w:r w:rsidRPr="0066018C">
              <w:rPr>
                <w:rFonts w:asciiTheme="minorHAnsi" w:hAnsiTheme="minorHAnsi" w:cstheme="minorHAnsi"/>
                <w:b/>
                <w:bCs/>
              </w:rPr>
              <w:t>δοτέ</w:t>
            </w:r>
            <w:proofErr w:type="spellEnd"/>
            <w:r w:rsidRPr="0066018C">
              <w:rPr>
                <w:rFonts w:asciiTheme="minorHAnsi" w:hAnsiTheme="minorHAnsi" w:cstheme="minorHAnsi"/>
                <w:b/>
                <w:bCs/>
              </w:rPr>
              <w:t>α (</w:t>
            </w:r>
            <w:proofErr w:type="spellStart"/>
            <w:r w:rsidRPr="0066018C">
              <w:rPr>
                <w:rFonts w:asciiTheme="minorHAnsi" w:hAnsiTheme="minorHAnsi" w:cstheme="minorHAnsi"/>
                <w:b/>
                <w:bCs/>
              </w:rPr>
              <w:t>ελάχιστ</w:t>
            </w:r>
            <w:proofErr w:type="spellEnd"/>
            <w:r w:rsidRPr="0066018C">
              <w:rPr>
                <w:rFonts w:asciiTheme="minorHAnsi" w:hAnsiTheme="minorHAnsi" w:cstheme="minorHAnsi"/>
                <w:b/>
                <w:bCs/>
              </w:rPr>
              <w:t>α):</w:t>
            </w:r>
          </w:p>
        </w:tc>
      </w:tr>
      <w:tr w:rsidR="00002A6A" w:rsidRPr="0066018C" w14:paraId="458A054E" w14:textId="77777777">
        <w:tc>
          <w:tcPr>
            <w:tcW w:w="7649" w:type="dxa"/>
          </w:tcPr>
          <w:p w14:paraId="5A929C7B"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 xml:space="preserve">1. </w:t>
            </w:r>
            <w:proofErr w:type="spellStart"/>
            <w:r w:rsidRPr="0066018C">
              <w:rPr>
                <w:rFonts w:asciiTheme="minorHAnsi" w:hAnsiTheme="minorHAnsi" w:cstheme="minorHAnsi"/>
              </w:rPr>
              <w:t>Μεθοδολογί</w:t>
            </w:r>
            <w:proofErr w:type="spellEnd"/>
            <w:r w:rsidRPr="0066018C">
              <w:rPr>
                <w:rFonts w:asciiTheme="minorHAnsi" w:hAnsiTheme="minorHAnsi" w:cstheme="minorHAnsi"/>
              </w:rPr>
              <w:t xml:space="preserve">α </w:t>
            </w:r>
            <w:proofErr w:type="spellStart"/>
            <w:r w:rsidRPr="0066018C">
              <w:rPr>
                <w:rFonts w:asciiTheme="minorHAnsi" w:hAnsiTheme="minorHAnsi" w:cstheme="minorHAnsi"/>
              </w:rPr>
              <w:t>μετά</w:t>
            </w:r>
            <w:proofErr w:type="spellEnd"/>
            <w:r w:rsidRPr="0066018C">
              <w:rPr>
                <w:rFonts w:asciiTheme="minorHAnsi" w:hAnsiTheme="minorHAnsi" w:cstheme="minorHAnsi"/>
              </w:rPr>
              <w:t xml:space="preserve">πτωσης </w:t>
            </w:r>
            <w:proofErr w:type="spellStart"/>
            <w:r w:rsidRPr="0066018C">
              <w:rPr>
                <w:rFonts w:asciiTheme="minorHAnsi" w:hAnsiTheme="minorHAnsi" w:cstheme="minorHAnsi"/>
              </w:rPr>
              <w:t>λειτουργί</w:t>
            </w:r>
            <w:proofErr w:type="spellEnd"/>
            <w:r w:rsidRPr="0066018C">
              <w:rPr>
                <w:rFonts w:asciiTheme="minorHAnsi" w:hAnsiTheme="minorHAnsi" w:cstheme="minorHAnsi"/>
              </w:rPr>
              <w:t>ας</w:t>
            </w:r>
          </w:p>
        </w:tc>
      </w:tr>
      <w:tr w:rsidR="00002A6A" w:rsidRPr="00402F51" w14:paraId="54431F98" w14:textId="77777777">
        <w:tc>
          <w:tcPr>
            <w:tcW w:w="7649" w:type="dxa"/>
          </w:tcPr>
          <w:p w14:paraId="5AFA6D6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2. Στρατηγική και πλάνο ενεργειών διαχείρισης αλλαγής (</w:t>
            </w:r>
            <w:r w:rsidRPr="0066018C">
              <w:rPr>
                <w:rFonts w:asciiTheme="minorHAnsi" w:hAnsiTheme="minorHAnsi" w:cstheme="minorHAnsi"/>
              </w:rPr>
              <w:t>change</w:t>
            </w:r>
            <w:r w:rsidRPr="0066018C">
              <w:rPr>
                <w:rFonts w:asciiTheme="minorHAnsi" w:hAnsiTheme="minorHAnsi" w:cstheme="minorHAnsi"/>
                <w:lang w:val="el-GR"/>
              </w:rPr>
              <w:t xml:space="preserve"> </w:t>
            </w:r>
            <w:r w:rsidRPr="0066018C">
              <w:rPr>
                <w:rFonts w:asciiTheme="minorHAnsi" w:hAnsiTheme="minorHAnsi" w:cstheme="minorHAnsi"/>
              </w:rPr>
              <w:t>management</w:t>
            </w:r>
            <w:r w:rsidRPr="0066018C">
              <w:rPr>
                <w:rFonts w:asciiTheme="minorHAnsi" w:hAnsiTheme="minorHAnsi" w:cstheme="minorHAnsi"/>
                <w:lang w:val="el-GR"/>
              </w:rPr>
              <w:t>)</w:t>
            </w:r>
          </w:p>
        </w:tc>
      </w:tr>
      <w:tr w:rsidR="00002A6A" w:rsidRPr="0066018C" w14:paraId="17D34CC1" w14:textId="77777777">
        <w:tc>
          <w:tcPr>
            <w:tcW w:w="7649" w:type="dxa"/>
          </w:tcPr>
          <w:p w14:paraId="2E1FDFA3"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 xml:space="preserve">3. </w:t>
            </w:r>
            <w:proofErr w:type="spellStart"/>
            <w:r w:rsidRPr="0066018C">
              <w:rPr>
                <w:rFonts w:asciiTheme="minorHAnsi" w:hAnsiTheme="minorHAnsi" w:cstheme="minorHAnsi"/>
              </w:rPr>
              <w:t>Το</w:t>
            </w:r>
            <w:proofErr w:type="spellEnd"/>
            <w:r w:rsidRPr="0066018C">
              <w:rPr>
                <w:rFonts w:asciiTheme="minorHAnsi" w:hAnsiTheme="minorHAnsi" w:cstheme="minorHAnsi"/>
              </w:rPr>
              <w:t>πική υπ</w:t>
            </w:r>
            <w:proofErr w:type="spellStart"/>
            <w:r w:rsidRPr="0066018C">
              <w:rPr>
                <w:rFonts w:asciiTheme="minorHAnsi" w:hAnsiTheme="minorHAnsi" w:cstheme="minorHAnsi"/>
              </w:rPr>
              <w:t>οστήριξη</w:t>
            </w:r>
            <w:proofErr w:type="spellEnd"/>
          </w:p>
        </w:tc>
      </w:tr>
    </w:tbl>
    <w:p w14:paraId="2034481B" w14:textId="77777777" w:rsidR="00002A6A" w:rsidRPr="0066018C" w:rsidRDefault="00002A6A">
      <w:pPr>
        <w:pStyle w:val="af3"/>
        <w:spacing w:after="0"/>
        <w:ind w:left="360"/>
        <w:rPr>
          <w:rFonts w:asciiTheme="minorHAnsi" w:hAnsiTheme="minorHAnsi" w:cstheme="minorHAnsi"/>
          <w:b/>
          <w:bCs/>
          <w:lang w:val="el-GR"/>
        </w:rPr>
      </w:pPr>
      <w:bookmarkStart w:id="495" w:name="_Toc52830581"/>
      <w:bookmarkStart w:id="496" w:name="_Toc52830580"/>
      <w:bookmarkStart w:id="497" w:name="_Toc52830579"/>
      <w:bookmarkEnd w:id="495"/>
      <w:bookmarkEnd w:id="496"/>
      <w:bookmarkEnd w:id="497"/>
    </w:p>
    <w:p w14:paraId="10BEEBEF" w14:textId="77777777" w:rsidR="00002A6A" w:rsidRPr="0066018C" w:rsidRDefault="003910D8">
      <w:pPr>
        <w:pStyle w:val="af3"/>
        <w:spacing w:after="0"/>
        <w:ind w:left="360"/>
        <w:rPr>
          <w:rFonts w:asciiTheme="minorHAnsi" w:hAnsiTheme="minorHAnsi" w:cstheme="minorHAnsi"/>
          <w:lang w:val="el-GR"/>
        </w:rPr>
      </w:pPr>
      <w:r w:rsidRPr="0066018C">
        <w:rPr>
          <w:rFonts w:asciiTheme="minorHAnsi" w:hAnsiTheme="minorHAnsi" w:cstheme="minorHAnsi"/>
          <w:lang w:val="el-GR"/>
        </w:rPr>
        <w:t>Στην τεχνική τους προσφορά οι Υποψήφιοι ανάδοχοι θα πρέπει να αναφέρουν σαφώς και αναλυτικά το πλήθος των υπηρεσιών καθώς και το σχέδιο παροχής / υλοποίησης. Πρέπει επίσης να αναφερθούν και στοιχεία που τεκμηριώνουν τη δυνατότητα παροχής των υπηρεσιών αυτών. Από την τεχνική προσφορά του αναδόχου θα πρέπει να είναι ξεκάθαρη η υλοποίηση της μετάπτωσης λειτουργίας.</w:t>
      </w:r>
    </w:p>
    <w:p w14:paraId="076DE52D" w14:textId="77777777" w:rsidR="00002A6A" w:rsidRPr="0066018C" w:rsidRDefault="00002A6A">
      <w:pPr>
        <w:rPr>
          <w:rFonts w:asciiTheme="minorHAnsi" w:hAnsiTheme="minorHAnsi" w:cstheme="minorHAnsi"/>
          <w:lang w:val="el-GR"/>
        </w:rPr>
      </w:pPr>
    </w:p>
    <w:p w14:paraId="1DFDAF6A" w14:textId="77777777" w:rsidR="00002A6A" w:rsidRPr="0066018C" w:rsidRDefault="003910D8" w:rsidP="0044045E">
      <w:pPr>
        <w:pStyle w:val="4"/>
        <w:numPr>
          <w:ilvl w:val="1"/>
          <w:numId w:val="17"/>
        </w:numPr>
        <w:ind w:hanging="306"/>
        <w:rPr>
          <w:rFonts w:asciiTheme="minorHAnsi" w:hAnsiTheme="minorHAnsi" w:cstheme="minorHAnsi"/>
          <w:szCs w:val="22"/>
          <w:lang w:val="el-GR"/>
        </w:rPr>
      </w:pPr>
      <w:bookmarkStart w:id="498" w:name="_Ref97199340"/>
      <w:bookmarkStart w:id="499" w:name="_Toc97194358"/>
      <w:r w:rsidRPr="0066018C">
        <w:rPr>
          <w:rFonts w:asciiTheme="minorHAnsi" w:hAnsiTheme="minorHAnsi" w:cstheme="minorHAnsi"/>
          <w:szCs w:val="22"/>
          <w:lang w:val="el-GR"/>
        </w:rPr>
        <w:t xml:space="preserve"> </w:t>
      </w:r>
      <w:bookmarkStart w:id="500" w:name="_Ref120357710"/>
      <w:bookmarkStart w:id="501" w:name="_Toc202448183"/>
      <w:r w:rsidRPr="0066018C">
        <w:rPr>
          <w:rFonts w:asciiTheme="minorHAnsi" w:hAnsiTheme="minorHAnsi" w:cstheme="minorHAnsi"/>
          <w:szCs w:val="22"/>
          <w:lang w:val="el-GR"/>
        </w:rPr>
        <w:t xml:space="preserve">Υπηρεσίες </w:t>
      </w:r>
      <w:bookmarkEnd w:id="498"/>
      <w:bookmarkEnd w:id="499"/>
      <w:r w:rsidRPr="0066018C">
        <w:rPr>
          <w:rFonts w:asciiTheme="minorHAnsi" w:hAnsiTheme="minorHAnsi" w:cstheme="minorHAnsi"/>
          <w:szCs w:val="22"/>
          <w:lang w:val="el-GR"/>
        </w:rPr>
        <w:t>Μεταφοράς Τεχνογνωσίας</w:t>
      </w:r>
      <w:bookmarkEnd w:id="500"/>
      <w:bookmarkEnd w:id="501"/>
    </w:p>
    <w:p w14:paraId="283F3499" w14:textId="77777777" w:rsidR="00002A6A" w:rsidRPr="0066018C" w:rsidRDefault="00002A6A">
      <w:pPr>
        <w:spacing w:after="0"/>
        <w:rPr>
          <w:sz w:val="24"/>
          <w:lang w:val="el-GR"/>
        </w:rPr>
      </w:pPr>
    </w:p>
    <w:p w14:paraId="1BD1A92D" w14:textId="77777777" w:rsidR="00002A6A" w:rsidRPr="0066018C" w:rsidRDefault="003910D8">
      <w:pPr>
        <w:spacing w:before="60"/>
        <w:rPr>
          <w:rFonts w:asciiTheme="minorHAnsi" w:hAnsiTheme="minorHAnsi"/>
          <w:lang w:val="el-GR" w:eastAsia="ja-JP"/>
        </w:rPr>
      </w:pPr>
      <w:r w:rsidRPr="0066018C">
        <w:rPr>
          <w:rFonts w:asciiTheme="minorHAnsi" w:hAnsiTheme="minorHAnsi"/>
          <w:lang w:val="el-GR" w:eastAsia="ja-JP"/>
        </w:rPr>
        <w:t xml:space="preserve">Οι Υπηρεσίες Μεταφοράς τεχνογνωσίας είναι βασικές για την υλοποίηση του έργου και περιλαμβάνονται στις βασικές υποχρεώσεις του κάθε Αναδόχου κάθε ΤΜΗΜΑΤΟΣ του παρόντος Έργου. Σκοπός των Υπηρεσιών Μεταφοράς Τεχνογνωσίας είναι να διασφαλισθεί η εκμάθηση και εξοικείωση των χρηστών με τον προσφερόμενο εξοπλισμό, υποδομές και λογισμικά συστήματος, έτσι ώστε να είναι εφικτή η αποτελεσματική και απρόσκοπτη λειτουργία, η διαχείριση και η συντήρησή. </w:t>
      </w:r>
    </w:p>
    <w:p w14:paraId="5553E3C9" w14:textId="77777777" w:rsidR="00002A6A" w:rsidRPr="0066018C" w:rsidRDefault="003910D8">
      <w:pPr>
        <w:spacing w:before="60"/>
        <w:rPr>
          <w:rFonts w:asciiTheme="minorHAnsi" w:hAnsiTheme="minorHAnsi"/>
          <w:lang w:val="el-GR" w:eastAsia="ja-JP"/>
        </w:rPr>
      </w:pPr>
      <w:r w:rsidRPr="0066018C">
        <w:rPr>
          <w:rFonts w:asciiTheme="minorHAnsi" w:hAnsiTheme="minorHAnsi"/>
          <w:lang w:val="el-GR" w:eastAsia="ja-JP"/>
        </w:rPr>
        <w:lastRenderedPageBreak/>
        <w:t xml:space="preserve">Ο κάθε Ανάδοχος στο πλαίσιο υλοποίησης του συμβατικού αντικειμένου του, υποχρεούται να παρέχει υπηρεσίες μεταφοράς τεχνογνωσίας σε όλα τα επίπεδα του προσωπικό της ΕΡΤ που θα του γνωστοποιηθούν. </w:t>
      </w:r>
    </w:p>
    <w:p w14:paraId="0E5677F4" w14:textId="77777777" w:rsidR="00002A6A" w:rsidRPr="0066018C" w:rsidRDefault="003910D8">
      <w:pPr>
        <w:pStyle w:val="BodyVIS"/>
        <w:spacing w:before="60" w:after="0" w:line="240" w:lineRule="auto"/>
        <w:rPr>
          <w:rFonts w:asciiTheme="minorHAnsi" w:hAnsiTheme="minorHAnsi"/>
          <w:sz w:val="22"/>
          <w:szCs w:val="22"/>
        </w:rPr>
      </w:pPr>
      <w:r w:rsidRPr="0066018C">
        <w:rPr>
          <w:rFonts w:asciiTheme="minorHAnsi" w:hAnsiTheme="minorHAnsi"/>
          <w:sz w:val="22"/>
          <w:szCs w:val="22"/>
        </w:rPr>
        <w:t>Στην προσφορά τους οι υποψήφιοι Ανάδοχοι θα πρέπει να περιγράφουν-προσφέρουν το πλαίσιο μεταφοράς τεχνογνωσίας του προσωπικού. Η περιγραφή πρέπει να ορίζει το είδος της μεταφοράς τεχνογνωσίας, την ομάδα χρηστών ή διαχειριστών που αφορά, τον εκτιμώμενο χρόνο και την διαδικασία που προβλέπεται για την παροχή των συγκεκριμένων ενεργειών από τον Ανάδοχο.</w:t>
      </w:r>
    </w:p>
    <w:p w14:paraId="26448EA1" w14:textId="77777777" w:rsidR="00002A6A" w:rsidRPr="0066018C" w:rsidRDefault="003910D8">
      <w:pPr>
        <w:pStyle w:val="BodyVIS"/>
        <w:spacing w:before="60" w:after="0" w:line="240" w:lineRule="auto"/>
        <w:rPr>
          <w:rFonts w:asciiTheme="minorHAnsi" w:hAnsiTheme="minorHAnsi"/>
          <w:sz w:val="22"/>
          <w:szCs w:val="22"/>
        </w:rPr>
      </w:pPr>
      <w:r w:rsidRPr="0066018C">
        <w:rPr>
          <w:rFonts w:asciiTheme="minorHAnsi" w:hAnsiTheme="minorHAnsi"/>
          <w:sz w:val="22"/>
          <w:szCs w:val="22"/>
        </w:rPr>
        <w:t>Ο Ανάδοχος θα παραδώσει, χωρίς πρόσθετη οικονομική επιβάρυνση, όλο το απαραίτητο εκπαιδευτικό υλικό για το σύνολο των συμμετεχόντων, σε ηλεκτρονική μορφή.</w:t>
      </w:r>
    </w:p>
    <w:p w14:paraId="2F2078CD" w14:textId="37665CD0" w:rsidR="00002A6A" w:rsidRPr="0066018C" w:rsidRDefault="003910D8">
      <w:pPr>
        <w:spacing w:before="60"/>
        <w:rPr>
          <w:rFonts w:asciiTheme="minorHAnsi" w:hAnsiTheme="minorHAnsi"/>
          <w:lang w:val="el-GR" w:eastAsia="ja-JP"/>
        </w:rPr>
      </w:pPr>
      <w:r w:rsidRPr="0066018C">
        <w:rPr>
          <w:rFonts w:asciiTheme="minorHAnsi" w:hAnsiTheme="minorHAnsi"/>
          <w:lang w:val="el-GR" w:eastAsia="ja-JP"/>
        </w:rPr>
        <w:t xml:space="preserve">Οι υπηρεσίες μεταφοράς τεχνογνωσίας που θα πραγματοποιηθούν από τον εκάστοτε Ανάδοχο θα περιλαμβάνουν την παροχή Υπηρεσιών Μεταφοράς </w:t>
      </w:r>
      <w:r w:rsidR="00A07D84" w:rsidRPr="0066018C">
        <w:rPr>
          <w:rFonts w:asciiTheme="minorHAnsi" w:hAnsiTheme="minorHAnsi"/>
          <w:lang w:val="el-GR" w:eastAsia="ja-JP"/>
        </w:rPr>
        <w:t>Τεχνογνωσίας</w:t>
      </w:r>
      <w:r w:rsidRPr="0066018C">
        <w:rPr>
          <w:rFonts w:asciiTheme="minorHAnsi" w:hAnsiTheme="minorHAnsi"/>
          <w:lang w:val="el-GR" w:eastAsia="ja-JP"/>
        </w:rPr>
        <w:t xml:space="preserve"> που προσφέρουν οι κατασκευαστές στην εγκατάσταση και παραμετροποίηση της λειτουργίας του προσφερόμενου εξοπλισμού ή λογισμικού ή Πληροφοριακού Συστήματος (ανάλογα του ΤΜΗΜΑ του έργου), καθώς και στην διαρκή διαχείριση αυτού, όπως και όλου του προσφερόμενου λογισμικού (όπως π.χ. της διαχείρισης και παρακολούθησης των </w:t>
      </w:r>
      <w:proofErr w:type="spellStart"/>
      <w:r w:rsidRPr="0066018C">
        <w:rPr>
          <w:rFonts w:asciiTheme="minorHAnsi" w:hAnsiTheme="minorHAnsi"/>
          <w:lang w:val="el-GR" w:eastAsia="ja-JP"/>
        </w:rPr>
        <w:t>προσφερομένων</w:t>
      </w:r>
      <w:proofErr w:type="spellEnd"/>
      <w:r w:rsidRPr="0066018C">
        <w:rPr>
          <w:rFonts w:asciiTheme="minorHAnsi" w:hAnsiTheme="minorHAnsi"/>
          <w:lang w:val="el-GR" w:eastAsia="ja-JP"/>
        </w:rPr>
        <w:t xml:space="preserve"> φυσικών υποδομών).</w:t>
      </w:r>
    </w:p>
    <w:p w14:paraId="0BC720CD" w14:textId="77777777" w:rsidR="00002A6A" w:rsidRPr="0066018C" w:rsidRDefault="003910D8">
      <w:pPr>
        <w:spacing w:before="60"/>
        <w:rPr>
          <w:rFonts w:asciiTheme="minorHAnsi" w:hAnsiTheme="minorHAnsi"/>
          <w:lang w:val="el-GR" w:eastAsia="ja-JP"/>
        </w:rPr>
      </w:pPr>
      <w:r w:rsidRPr="0066018C">
        <w:rPr>
          <w:rFonts w:asciiTheme="minorHAnsi" w:hAnsiTheme="minorHAnsi"/>
          <w:lang w:val="el-GR" w:eastAsia="ja-JP"/>
        </w:rPr>
        <w:t>Ο Ανάδοχος οφείλει, να μεταφέρει την απαραίτητη τεχνογνωσία στο δυναμικό της ΕΡΤ, μέσω παροχής Υπηρεσιών Μεταφοράς Τεχνογνωσίας κατά την εργασία των χρηστών (</w:t>
      </w:r>
      <w:r w:rsidRPr="0066018C">
        <w:rPr>
          <w:rFonts w:asciiTheme="minorHAnsi" w:hAnsiTheme="minorHAnsi"/>
          <w:lang w:eastAsia="ja-JP"/>
        </w:rPr>
        <w:t>on</w:t>
      </w:r>
      <w:r w:rsidRPr="0066018C">
        <w:rPr>
          <w:rFonts w:asciiTheme="minorHAnsi" w:hAnsiTheme="minorHAnsi"/>
          <w:lang w:val="el-GR" w:eastAsia="ja-JP"/>
        </w:rPr>
        <w:t>-</w:t>
      </w:r>
      <w:r w:rsidRPr="0066018C">
        <w:rPr>
          <w:rFonts w:asciiTheme="minorHAnsi" w:hAnsiTheme="minorHAnsi"/>
          <w:lang w:eastAsia="ja-JP"/>
        </w:rPr>
        <w:t>the</w:t>
      </w:r>
      <w:r w:rsidRPr="0066018C">
        <w:rPr>
          <w:rFonts w:asciiTheme="minorHAnsi" w:hAnsiTheme="minorHAnsi"/>
          <w:lang w:val="el-GR" w:eastAsia="ja-JP"/>
        </w:rPr>
        <w:t>-</w:t>
      </w:r>
      <w:r w:rsidRPr="0066018C">
        <w:rPr>
          <w:rFonts w:asciiTheme="minorHAnsi" w:hAnsiTheme="minorHAnsi"/>
          <w:lang w:eastAsia="ja-JP"/>
        </w:rPr>
        <w:t>job</w:t>
      </w:r>
      <w:r w:rsidRPr="0066018C">
        <w:rPr>
          <w:rFonts w:asciiTheme="minorHAnsi" w:hAnsiTheme="minorHAnsi"/>
          <w:lang w:val="el-GR" w:eastAsia="ja-JP"/>
        </w:rPr>
        <w:t xml:space="preserve"> </w:t>
      </w:r>
      <w:r w:rsidRPr="0066018C">
        <w:rPr>
          <w:rFonts w:asciiTheme="minorHAnsi" w:hAnsiTheme="minorHAnsi"/>
          <w:lang w:eastAsia="ja-JP"/>
        </w:rPr>
        <w:t>training</w:t>
      </w:r>
      <w:r w:rsidRPr="0066018C">
        <w:rPr>
          <w:rFonts w:asciiTheme="minorHAnsi" w:hAnsiTheme="minorHAnsi"/>
          <w:lang w:val="el-GR" w:eastAsia="ja-JP"/>
        </w:rPr>
        <w:t>).</w:t>
      </w:r>
    </w:p>
    <w:p w14:paraId="71420128" w14:textId="77777777" w:rsidR="00002A6A" w:rsidRPr="0066018C" w:rsidRDefault="003910D8">
      <w:pPr>
        <w:spacing w:before="60"/>
        <w:rPr>
          <w:rFonts w:asciiTheme="minorHAnsi" w:hAnsiTheme="minorHAnsi"/>
          <w:lang w:val="el-GR" w:eastAsia="ja-JP"/>
        </w:rPr>
      </w:pPr>
      <w:r w:rsidRPr="0066018C">
        <w:rPr>
          <w:rFonts w:asciiTheme="minorHAnsi" w:hAnsiTheme="minorHAnsi"/>
          <w:lang w:val="el-GR" w:eastAsia="ja-JP"/>
        </w:rPr>
        <w:t>Αρμοδιότητα του Αναδόχου, που θα σχεδιάσει και θα υλοποιήσει το Πρόγραμμα Μεταφοράς τεχνογνωσίας, αποτελεί:</w:t>
      </w:r>
    </w:p>
    <w:p w14:paraId="0C334D93" w14:textId="77777777" w:rsidR="00002A6A" w:rsidRPr="0066018C" w:rsidRDefault="003910D8" w:rsidP="0044045E">
      <w:pPr>
        <w:pStyle w:val="ListParagraph1"/>
        <w:numPr>
          <w:ilvl w:val="0"/>
          <w:numId w:val="71"/>
        </w:numPr>
        <w:spacing w:before="60" w:after="0" w:line="240" w:lineRule="auto"/>
        <w:ind w:left="714" w:hanging="357"/>
        <w:jc w:val="both"/>
        <w:rPr>
          <w:rFonts w:cs="Calibri"/>
          <w:lang w:val="el-GR"/>
        </w:rPr>
      </w:pPr>
      <w:r w:rsidRPr="0066018C">
        <w:rPr>
          <w:rFonts w:cs="Calibri"/>
          <w:lang w:val="el-GR"/>
        </w:rPr>
        <w:t>ο καθορισμός των στόχων (γνώσεις, δεξιότητες και συμπεριφορές) του προγράμματος,</w:t>
      </w:r>
    </w:p>
    <w:p w14:paraId="2733C590" w14:textId="77777777" w:rsidR="00002A6A" w:rsidRPr="0066018C" w:rsidRDefault="003910D8" w:rsidP="0044045E">
      <w:pPr>
        <w:pStyle w:val="ListParagraph1"/>
        <w:numPr>
          <w:ilvl w:val="0"/>
          <w:numId w:val="71"/>
        </w:numPr>
        <w:spacing w:after="0" w:line="240" w:lineRule="auto"/>
        <w:ind w:left="714" w:hanging="357"/>
        <w:jc w:val="both"/>
        <w:rPr>
          <w:rFonts w:cs="Calibri"/>
          <w:lang w:val="el-GR"/>
        </w:rPr>
      </w:pPr>
      <w:r w:rsidRPr="0066018C">
        <w:rPr>
          <w:rFonts w:cs="Calibri"/>
          <w:lang w:val="el-GR"/>
        </w:rPr>
        <w:t xml:space="preserve">ο καθορισμός των προγραμμάτων κατάρτισης για κάθε Ομάδα – Στόχο (θεματολογία, διάρκεια σε ώρες ανά ομάδα εκπαιδευόμενων για κάθε θεματικό αντικείμενο, </w:t>
      </w:r>
      <w:proofErr w:type="spellStart"/>
      <w:r w:rsidRPr="0066018C">
        <w:rPr>
          <w:rFonts w:cs="Calibri"/>
          <w:lang w:val="el-GR"/>
        </w:rPr>
        <w:t>κλπ</w:t>
      </w:r>
      <w:proofErr w:type="spellEnd"/>
      <w:r w:rsidRPr="0066018C">
        <w:rPr>
          <w:rFonts w:cs="Calibri"/>
          <w:lang w:val="el-GR"/>
        </w:rPr>
        <w:t>),</w:t>
      </w:r>
    </w:p>
    <w:p w14:paraId="082EF1E5" w14:textId="77777777" w:rsidR="00002A6A" w:rsidRPr="0066018C" w:rsidRDefault="003910D8" w:rsidP="0044045E">
      <w:pPr>
        <w:pStyle w:val="ListParagraph1"/>
        <w:numPr>
          <w:ilvl w:val="0"/>
          <w:numId w:val="71"/>
        </w:numPr>
        <w:spacing w:after="0" w:line="240" w:lineRule="auto"/>
        <w:ind w:left="714" w:hanging="357"/>
        <w:jc w:val="both"/>
        <w:rPr>
          <w:rFonts w:cs="Calibri"/>
          <w:lang w:val="el-GR"/>
        </w:rPr>
      </w:pPr>
      <w:r w:rsidRPr="0066018C">
        <w:rPr>
          <w:rFonts w:cs="Calibri"/>
          <w:lang w:val="el-GR"/>
        </w:rPr>
        <w:t>η σύνταξη των Εγχειριδίων Κατάρτισης, που αφορούν στα προγράμματα κατάρτισης,</w:t>
      </w:r>
    </w:p>
    <w:p w14:paraId="0C0283BC" w14:textId="77777777" w:rsidR="00002A6A" w:rsidRPr="0066018C" w:rsidRDefault="003910D8" w:rsidP="0044045E">
      <w:pPr>
        <w:pStyle w:val="ListParagraph1"/>
        <w:numPr>
          <w:ilvl w:val="0"/>
          <w:numId w:val="71"/>
        </w:numPr>
        <w:spacing w:after="0" w:line="240" w:lineRule="auto"/>
        <w:ind w:left="714" w:hanging="357"/>
        <w:jc w:val="both"/>
        <w:rPr>
          <w:rFonts w:cs="Calibri"/>
          <w:lang w:val="el-GR"/>
        </w:rPr>
      </w:pPr>
      <w:r w:rsidRPr="0066018C">
        <w:rPr>
          <w:rFonts w:cs="Calibri"/>
          <w:lang w:val="el-GR"/>
        </w:rPr>
        <w:t>ο καθορισμός των προδιαγραφών των εγκαταστάσεων και του εξοπλισμού που πρόκειται να χρησιμοποιηθεί κατά τη διενέργεια των προγραμμάτων κατάρτισης,</w:t>
      </w:r>
    </w:p>
    <w:p w14:paraId="578476D9" w14:textId="13E203EC" w:rsidR="00002A6A" w:rsidRPr="0066018C" w:rsidRDefault="003910D8" w:rsidP="0044045E">
      <w:pPr>
        <w:pStyle w:val="ListParagraph1"/>
        <w:numPr>
          <w:ilvl w:val="0"/>
          <w:numId w:val="71"/>
        </w:numPr>
        <w:spacing w:after="0" w:line="240" w:lineRule="auto"/>
        <w:ind w:left="714" w:hanging="357"/>
        <w:jc w:val="both"/>
        <w:rPr>
          <w:rFonts w:cs="Calibri"/>
          <w:lang w:val="el-GR"/>
        </w:rPr>
      </w:pPr>
      <w:r w:rsidRPr="0066018C">
        <w:rPr>
          <w:rFonts w:cs="Calibri"/>
          <w:lang w:val="el-GR"/>
        </w:rPr>
        <w:t xml:space="preserve">ο σχεδιασμός και η ανάπτυξη </w:t>
      </w:r>
      <w:r w:rsidR="008B570A" w:rsidRPr="0066018C">
        <w:rPr>
          <w:rFonts w:cs="Calibri"/>
          <w:lang w:val="el-GR"/>
        </w:rPr>
        <w:t>υ</w:t>
      </w:r>
      <w:r w:rsidRPr="0066018C">
        <w:rPr>
          <w:rFonts w:cs="Calibri"/>
          <w:lang w:val="el-GR"/>
        </w:rPr>
        <w:t>λικού μεταφοράς τεχνογνωσίας, που πρόκειται να χρησιμοποιηθεί θα πρέπει να διανεμηθεί στην Ελληνική γλώσσα</w:t>
      </w:r>
      <w:r w:rsidR="0000448C" w:rsidRPr="0066018C">
        <w:rPr>
          <w:rFonts w:cs="Calibri"/>
          <w:lang w:val="el-GR"/>
        </w:rPr>
        <w:t xml:space="preserve"> ή </w:t>
      </w:r>
      <w:r w:rsidR="007A7C90" w:rsidRPr="0066018C">
        <w:rPr>
          <w:rFonts w:cs="Calibri"/>
          <w:lang w:val="el-GR"/>
        </w:rPr>
        <w:t xml:space="preserve">όπου αυτό δεν είναι εφικτό κατόπιν τεκμηρίωσης από τον ανάδοχο και αποδοχής από τον Φορέα </w:t>
      </w:r>
      <w:r w:rsidR="0000448C" w:rsidRPr="0066018C">
        <w:rPr>
          <w:rFonts w:cs="Calibri"/>
          <w:lang w:val="el-GR"/>
        </w:rPr>
        <w:t>στην</w:t>
      </w:r>
      <w:r w:rsidR="008B570A" w:rsidRPr="0066018C">
        <w:rPr>
          <w:rFonts w:cs="Calibri"/>
          <w:lang w:val="el-GR"/>
        </w:rPr>
        <w:t xml:space="preserve"> Αγγλική γλώσσα</w:t>
      </w:r>
      <w:r w:rsidRPr="0066018C">
        <w:rPr>
          <w:rFonts w:cs="Calibri"/>
          <w:lang w:val="el-GR"/>
        </w:rPr>
        <w:t>, σε ηλεκτρονική μορφή,</w:t>
      </w:r>
    </w:p>
    <w:p w14:paraId="0FD03B7A" w14:textId="77777777" w:rsidR="00002A6A" w:rsidRPr="0066018C" w:rsidRDefault="003910D8" w:rsidP="0044045E">
      <w:pPr>
        <w:pStyle w:val="ListParagraph1"/>
        <w:numPr>
          <w:ilvl w:val="0"/>
          <w:numId w:val="71"/>
        </w:numPr>
        <w:spacing w:after="0" w:line="240" w:lineRule="auto"/>
        <w:ind w:left="714" w:hanging="357"/>
        <w:jc w:val="both"/>
        <w:rPr>
          <w:rFonts w:cs="Calibri"/>
          <w:lang w:val="el-GR"/>
        </w:rPr>
      </w:pPr>
      <w:r w:rsidRPr="0066018C">
        <w:rPr>
          <w:rFonts w:cs="Calibri"/>
          <w:lang w:val="el-GR"/>
        </w:rPr>
        <w:t>η διενέργεια των συναντήσεων μεταφοράς τεχνογνωσίας.</w:t>
      </w:r>
    </w:p>
    <w:p w14:paraId="4286663A" w14:textId="01C3295A" w:rsidR="00002A6A" w:rsidRPr="0066018C" w:rsidRDefault="003910D8">
      <w:pPr>
        <w:spacing w:before="60"/>
        <w:rPr>
          <w:rFonts w:asciiTheme="minorHAnsi" w:hAnsiTheme="minorHAnsi"/>
          <w:lang w:val="el-GR" w:eastAsia="ja-JP"/>
        </w:rPr>
      </w:pPr>
      <w:r w:rsidRPr="0066018C">
        <w:rPr>
          <w:rFonts w:asciiTheme="minorHAnsi" w:hAnsiTheme="minorHAnsi"/>
          <w:lang w:val="el-GR" w:eastAsia="ja-JP"/>
        </w:rPr>
        <w:t xml:space="preserve">Η μεταφορά τεχνογνωσίας θα πραγματοποιηθεί σε χρόνο που θα ορισθεί από κοινού μεταξύ Αναδόχων και της ΕΡΤ, λαμβάνοντας υπόψη τις τρέχουσες εργασίες των συμμετεχόντων αλλά </w:t>
      </w:r>
      <w:r w:rsidR="00D91BC6" w:rsidRPr="0066018C">
        <w:rPr>
          <w:rFonts w:asciiTheme="minorHAnsi" w:hAnsiTheme="minorHAnsi"/>
          <w:lang w:val="el-GR" w:eastAsia="ja-JP"/>
        </w:rPr>
        <w:t xml:space="preserve">και </w:t>
      </w:r>
      <w:r w:rsidRPr="0066018C">
        <w:rPr>
          <w:rFonts w:asciiTheme="minorHAnsi" w:hAnsiTheme="minorHAnsi"/>
          <w:lang w:val="el-GR" w:eastAsia="ja-JP"/>
        </w:rPr>
        <w:t xml:space="preserve">πιθανές καταστάσεις απομακρυσμένων συναντήσεων μέσω κατάλληλων τεχνολογικών εργαλείων όπως </w:t>
      </w:r>
      <w:r w:rsidRPr="0066018C">
        <w:rPr>
          <w:rFonts w:asciiTheme="minorHAnsi" w:hAnsiTheme="minorHAnsi"/>
          <w:lang w:val="en-US" w:eastAsia="ja-JP"/>
        </w:rPr>
        <w:t>TEAMS</w:t>
      </w:r>
      <w:r w:rsidRPr="0066018C">
        <w:rPr>
          <w:rFonts w:asciiTheme="minorHAnsi" w:hAnsiTheme="minorHAnsi"/>
          <w:lang w:val="el-GR" w:eastAsia="ja-JP"/>
        </w:rPr>
        <w:t xml:space="preserve">, </w:t>
      </w:r>
      <w:r w:rsidRPr="0066018C">
        <w:rPr>
          <w:rFonts w:asciiTheme="minorHAnsi" w:hAnsiTheme="minorHAnsi"/>
          <w:lang w:val="en-US" w:eastAsia="ja-JP"/>
        </w:rPr>
        <w:t>WEBEX</w:t>
      </w:r>
      <w:r w:rsidRPr="0066018C">
        <w:rPr>
          <w:rFonts w:asciiTheme="minorHAnsi" w:hAnsiTheme="minorHAnsi"/>
          <w:lang w:val="el-GR" w:eastAsia="ja-JP"/>
        </w:rPr>
        <w:t xml:space="preserve">ή </w:t>
      </w:r>
      <w:r w:rsidRPr="0066018C">
        <w:rPr>
          <w:rFonts w:asciiTheme="minorHAnsi" w:hAnsiTheme="minorHAnsi"/>
          <w:lang w:val="en-US" w:eastAsia="ja-JP"/>
        </w:rPr>
        <w:t>ZOOM</w:t>
      </w:r>
      <w:r w:rsidRPr="0066018C">
        <w:rPr>
          <w:rFonts w:asciiTheme="minorHAnsi" w:hAnsiTheme="minorHAnsi"/>
          <w:lang w:val="el-GR" w:eastAsia="ja-JP"/>
        </w:rPr>
        <w:t xml:space="preserve">. Οι Ανάδοχοι οφείλουν να πραγματοποιήσουν την μεταφορά τεχνογνωσίας στο κατάλληλα διαμορφωμένο περιβάλλον Δοκιμών Αποδοχής, το οποίο θα έχει εφοδιάσει με τα κατάλληλα δεδομένα και να διασφαλίσει ότι οποιαδήποτε ενέργεια γίνεται στο πλαίσιο της μεταφοράς τεχνογνωσίας δεν επηρεάζει τα άλλα περιβάλλοντα ούτε απειλεί την ακεραιότητα των δεδομένων που θα ενσωματωθούν στο σύστημα Παραγωγικής Εκμετάλλευσης. </w:t>
      </w:r>
    </w:p>
    <w:p w14:paraId="390C8DAC" w14:textId="77777777" w:rsidR="00002A6A" w:rsidRPr="0066018C" w:rsidRDefault="003910D8">
      <w:pPr>
        <w:spacing w:before="60"/>
        <w:rPr>
          <w:rFonts w:asciiTheme="minorHAnsi" w:hAnsiTheme="minorHAnsi"/>
          <w:lang w:val="el-GR" w:eastAsia="ja-JP"/>
        </w:rPr>
      </w:pPr>
      <w:r w:rsidRPr="0066018C">
        <w:rPr>
          <w:rFonts w:asciiTheme="minorHAnsi" w:hAnsiTheme="minorHAnsi"/>
          <w:lang w:val="el-GR" w:eastAsia="ja-JP"/>
        </w:rPr>
        <w:t>Για τις ενέργειες που θα πραγματοποιηθούν από τον Ανάδοχο ισχύουν οι ακόλουθοι περιορισμοί:</w:t>
      </w:r>
    </w:p>
    <w:p w14:paraId="31A3C7B7" w14:textId="77777777" w:rsidR="00002A6A" w:rsidRPr="0066018C" w:rsidRDefault="003910D8" w:rsidP="0044045E">
      <w:pPr>
        <w:pStyle w:val="ListParagraph1"/>
        <w:numPr>
          <w:ilvl w:val="0"/>
          <w:numId w:val="71"/>
        </w:numPr>
        <w:spacing w:before="60" w:after="0" w:line="240" w:lineRule="auto"/>
        <w:ind w:left="714" w:hanging="357"/>
        <w:jc w:val="both"/>
        <w:rPr>
          <w:rFonts w:cs="Calibri"/>
          <w:lang w:val="el-GR"/>
        </w:rPr>
      </w:pPr>
      <w:r w:rsidRPr="0066018C">
        <w:rPr>
          <w:rFonts w:cs="Calibri"/>
          <w:lang w:val="el-GR"/>
        </w:rPr>
        <w:t>Ο χρόνος υλοποίησής τους θα ορισθεί από κοινού μεταξύ Αναδόχου, Αναθέτουσας Αρχής και ΕΡΤ.</w:t>
      </w:r>
    </w:p>
    <w:p w14:paraId="73319537" w14:textId="77777777" w:rsidR="00002A6A" w:rsidRPr="0066018C" w:rsidRDefault="003910D8" w:rsidP="0044045E">
      <w:pPr>
        <w:pStyle w:val="ListParagraph1"/>
        <w:numPr>
          <w:ilvl w:val="0"/>
          <w:numId w:val="71"/>
        </w:numPr>
        <w:spacing w:after="0" w:line="240" w:lineRule="auto"/>
        <w:ind w:left="714" w:hanging="357"/>
        <w:jc w:val="both"/>
        <w:rPr>
          <w:rFonts w:cs="Calibri"/>
          <w:lang w:val="el-GR"/>
        </w:rPr>
      </w:pPr>
      <w:r w:rsidRPr="0066018C">
        <w:rPr>
          <w:rFonts w:cs="Calibri"/>
          <w:lang w:val="el-GR"/>
        </w:rPr>
        <w:t>Θα πραγματοποιηθούν σε χώρους που θα υποδειχθούν από την Αναθέτουσα Αρχή και την ΕΡΤ λαμβάνοντας υπόψη και τεχνολογικά εργαλεία απομακρυσμένης συνεργασίας (</w:t>
      </w:r>
      <w:r w:rsidRPr="0066018C">
        <w:rPr>
          <w:rFonts w:cs="Calibri"/>
        </w:rPr>
        <w:t>TEAMS</w:t>
      </w:r>
      <w:r w:rsidRPr="0066018C">
        <w:rPr>
          <w:rFonts w:cs="Calibri"/>
          <w:lang w:val="el-GR"/>
        </w:rPr>
        <w:t xml:space="preserve">, </w:t>
      </w:r>
      <w:r w:rsidRPr="0066018C">
        <w:rPr>
          <w:rFonts w:cs="Calibri"/>
        </w:rPr>
        <w:t>WEBEX</w:t>
      </w:r>
      <w:r w:rsidRPr="0066018C">
        <w:rPr>
          <w:rFonts w:cs="Calibri"/>
          <w:lang w:val="el-GR"/>
        </w:rPr>
        <w:t xml:space="preserve">, </w:t>
      </w:r>
      <w:r w:rsidRPr="0066018C">
        <w:rPr>
          <w:rFonts w:cs="Calibri"/>
        </w:rPr>
        <w:t>ZOOM</w:t>
      </w:r>
      <w:r w:rsidRPr="0066018C">
        <w:rPr>
          <w:rFonts w:cs="Calibri"/>
          <w:lang w:val="el-GR"/>
        </w:rPr>
        <w:t>).</w:t>
      </w:r>
    </w:p>
    <w:p w14:paraId="503641BC" w14:textId="77777777" w:rsidR="00002A6A" w:rsidRPr="0066018C" w:rsidRDefault="003910D8" w:rsidP="0044045E">
      <w:pPr>
        <w:pStyle w:val="ListParagraph1"/>
        <w:numPr>
          <w:ilvl w:val="0"/>
          <w:numId w:val="71"/>
        </w:numPr>
        <w:spacing w:after="0" w:line="240" w:lineRule="auto"/>
        <w:ind w:left="714" w:hanging="357"/>
        <w:jc w:val="both"/>
        <w:rPr>
          <w:rFonts w:cs="Calibri"/>
          <w:lang w:val="el-GR"/>
        </w:rPr>
      </w:pPr>
      <w:r w:rsidRPr="0066018C">
        <w:rPr>
          <w:rFonts w:cs="Calibri"/>
          <w:lang w:val="el-GR"/>
        </w:rPr>
        <w:t>Οι συναντήσεις θα απευθύνονται σε ομάδες των 5 με 10ατόμων.</w:t>
      </w:r>
    </w:p>
    <w:p w14:paraId="4C84B2B8" w14:textId="77777777" w:rsidR="00002A6A" w:rsidRPr="0066018C" w:rsidRDefault="003910D8" w:rsidP="0044045E">
      <w:pPr>
        <w:pStyle w:val="ListParagraph1"/>
        <w:numPr>
          <w:ilvl w:val="0"/>
          <w:numId w:val="71"/>
        </w:numPr>
        <w:spacing w:after="0" w:line="240" w:lineRule="auto"/>
        <w:ind w:left="714" w:hanging="357"/>
        <w:jc w:val="both"/>
        <w:rPr>
          <w:rFonts w:cs="Calibri"/>
          <w:lang w:val="el-GR"/>
        </w:rPr>
      </w:pPr>
      <w:r w:rsidRPr="0066018C">
        <w:rPr>
          <w:rFonts w:cs="Calibri"/>
          <w:lang w:val="el-GR"/>
        </w:rPr>
        <w:t>Η χρονική διάρκεια της εκάστοτε συνάντησης δε θα μπορεί να υπερβαίνει τις 6 ώρες ημερησίως, για την συμμετέχουσα ομάδα, για διάστημα έως δέκα ημέρες.</w:t>
      </w:r>
    </w:p>
    <w:p w14:paraId="19C92C7D" w14:textId="77777777" w:rsidR="00002A6A" w:rsidRPr="0066018C" w:rsidRDefault="00002A6A">
      <w:pPr>
        <w:pStyle w:val="BodyVIS"/>
        <w:spacing w:after="0" w:line="240" w:lineRule="auto"/>
        <w:rPr>
          <w:rFonts w:asciiTheme="minorHAnsi" w:hAnsiTheme="minorHAnsi" w:cs="Calibri"/>
          <w:sz w:val="22"/>
          <w:szCs w:val="22"/>
        </w:rPr>
      </w:pPr>
    </w:p>
    <w:p w14:paraId="55BC839C" w14:textId="77777777" w:rsidR="00002A6A" w:rsidRPr="0066018C" w:rsidRDefault="003910D8">
      <w:pPr>
        <w:pStyle w:val="BodyVIS"/>
        <w:spacing w:after="0" w:line="240" w:lineRule="auto"/>
        <w:rPr>
          <w:rFonts w:asciiTheme="minorHAnsi" w:hAnsiTheme="minorHAnsi" w:cs="Calibri"/>
          <w:sz w:val="22"/>
          <w:szCs w:val="22"/>
        </w:rPr>
      </w:pPr>
      <w:r w:rsidRPr="0066018C">
        <w:rPr>
          <w:rFonts w:asciiTheme="minorHAnsi" w:hAnsiTheme="minorHAnsi" w:cs="Calibri"/>
          <w:sz w:val="22"/>
          <w:szCs w:val="22"/>
        </w:rPr>
        <w:t>Για το σύνολο του εξοπλισμού, υποδομών και λογισμικού που θα περιλαμβάνονται στη λύση που θα προτείνει ο εκάστοτε Ανάδοχος, θα πρέπει να παρέχονται εγχειρίδια χρήσης, τεχνικές σημειώσεις και τεκμηρίωση τεχνικών χαρακτηριστικών και πράξεων παραμετροποίησης.</w:t>
      </w:r>
    </w:p>
    <w:p w14:paraId="3C11ED76" w14:textId="77777777" w:rsidR="00002A6A" w:rsidRPr="0066018C" w:rsidRDefault="003910D8">
      <w:pPr>
        <w:pStyle w:val="BodyVIS"/>
        <w:spacing w:after="0" w:line="240" w:lineRule="auto"/>
        <w:rPr>
          <w:rFonts w:asciiTheme="minorHAnsi" w:hAnsiTheme="minorHAnsi" w:cs="Calibri"/>
          <w:sz w:val="22"/>
          <w:szCs w:val="22"/>
        </w:rPr>
      </w:pPr>
      <w:r w:rsidRPr="0066018C">
        <w:rPr>
          <w:rFonts w:asciiTheme="minorHAnsi" w:hAnsiTheme="minorHAnsi" w:cs="Calibri"/>
          <w:sz w:val="22"/>
          <w:szCs w:val="22"/>
        </w:rPr>
        <w:lastRenderedPageBreak/>
        <w:t>Η τεκμηρίωση θα παραδοθεί σε ηλεκτρονική μορφή και θα αφορά:</w:t>
      </w:r>
    </w:p>
    <w:p w14:paraId="16CF9007" w14:textId="77777777" w:rsidR="00002A6A" w:rsidRPr="0066018C" w:rsidRDefault="003910D8" w:rsidP="0044045E">
      <w:pPr>
        <w:numPr>
          <w:ilvl w:val="0"/>
          <w:numId w:val="70"/>
        </w:numPr>
        <w:tabs>
          <w:tab w:val="left" w:pos="567"/>
        </w:tabs>
        <w:suppressAutoHyphens w:val="0"/>
        <w:spacing w:after="0"/>
        <w:ind w:left="567"/>
        <w:rPr>
          <w:rFonts w:asciiTheme="minorHAnsi" w:hAnsiTheme="minorHAnsi"/>
          <w:lang w:val="el-GR"/>
        </w:rPr>
      </w:pPr>
      <w:r w:rsidRPr="0066018C">
        <w:rPr>
          <w:rFonts w:asciiTheme="minorHAnsi" w:hAnsiTheme="minorHAnsi"/>
          <w:lang w:val="el-GR"/>
        </w:rPr>
        <w:t>Εγχειρίδια χρηστών για κάθε επιμέρους τμήμα του εξοπλισμού.</w:t>
      </w:r>
    </w:p>
    <w:p w14:paraId="33D50CF3" w14:textId="556CBA4B" w:rsidR="00002A6A" w:rsidRPr="0066018C" w:rsidRDefault="003910D8" w:rsidP="0044045E">
      <w:pPr>
        <w:numPr>
          <w:ilvl w:val="0"/>
          <w:numId w:val="70"/>
        </w:numPr>
        <w:tabs>
          <w:tab w:val="left" w:pos="567"/>
        </w:tabs>
        <w:suppressAutoHyphens w:val="0"/>
        <w:spacing w:after="0"/>
        <w:ind w:left="567"/>
        <w:rPr>
          <w:rFonts w:asciiTheme="minorHAnsi" w:hAnsiTheme="minorHAnsi"/>
          <w:lang w:val="el-GR"/>
        </w:rPr>
      </w:pPr>
      <w:r w:rsidRPr="0066018C">
        <w:rPr>
          <w:rFonts w:asciiTheme="minorHAnsi" w:hAnsiTheme="minorHAnsi"/>
          <w:lang w:val="el-GR"/>
        </w:rPr>
        <w:t xml:space="preserve">Εγχειρίδια χρήσης λειτουργικών συστημάτων ή Πληροφοριακών συστημάτων (ανάλογα </w:t>
      </w:r>
      <w:r w:rsidR="00D91BC6" w:rsidRPr="0066018C">
        <w:rPr>
          <w:rFonts w:asciiTheme="minorHAnsi" w:hAnsiTheme="minorHAnsi"/>
          <w:lang w:val="el-GR"/>
        </w:rPr>
        <w:t xml:space="preserve">με </w:t>
      </w:r>
      <w:r w:rsidRPr="0066018C">
        <w:rPr>
          <w:rFonts w:asciiTheme="minorHAnsi" w:hAnsiTheme="minorHAnsi"/>
          <w:lang w:val="el-GR"/>
        </w:rPr>
        <w:t>το ΤΜΗΜΑ το</w:t>
      </w:r>
      <w:r w:rsidR="00D91BC6" w:rsidRPr="0066018C">
        <w:rPr>
          <w:rFonts w:asciiTheme="minorHAnsi" w:hAnsiTheme="minorHAnsi"/>
          <w:lang w:val="el-GR"/>
        </w:rPr>
        <w:t>υ</w:t>
      </w:r>
      <w:r w:rsidRPr="0066018C">
        <w:rPr>
          <w:rFonts w:asciiTheme="minorHAnsi" w:hAnsiTheme="minorHAnsi"/>
          <w:lang w:val="el-GR"/>
        </w:rPr>
        <w:t xml:space="preserve"> έργου).</w:t>
      </w:r>
    </w:p>
    <w:p w14:paraId="0F5E86CB" w14:textId="77777777" w:rsidR="00002A6A" w:rsidRPr="0066018C" w:rsidRDefault="003910D8" w:rsidP="0044045E">
      <w:pPr>
        <w:numPr>
          <w:ilvl w:val="0"/>
          <w:numId w:val="70"/>
        </w:numPr>
        <w:tabs>
          <w:tab w:val="left" w:pos="567"/>
        </w:tabs>
        <w:suppressAutoHyphens w:val="0"/>
        <w:spacing w:after="0"/>
        <w:ind w:left="567"/>
        <w:rPr>
          <w:rFonts w:asciiTheme="minorHAnsi" w:hAnsiTheme="minorHAnsi"/>
          <w:lang w:val="el-GR"/>
        </w:rPr>
      </w:pPr>
      <w:r w:rsidRPr="0066018C">
        <w:rPr>
          <w:rFonts w:asciiTheme="minorHAnsi" w:hAnsiTheme="minorHAnsi"/>
          <w:lang w:val="el-GR"/>
        </w:rPr>
        <w:t>Άλλη τεκμηρίωση, που θα κριθεί από τον εκάστοτε Ανάδοχο ως απαραίτητη για την κατανόηση και την εξασφάλιση της καλής λειτουργίας του εξοπλισμού ή/και υποδομών ή/και λογισμικού συστήματος ή/και Πληροφοριακών Συστημάτων μετά την Παραλαβή τους.</w:t>
      </w:r>
    </w:p>
    <w:p w14:paraId="3865DC49" w14:textId="77777777" w:rsidR="00002A6A" w:rsidRPr="0066018C" w:rsidRDefault="00002A6A">
      <w:pPr>
        <w:pStyle w:val="BodyVIS"/>
        <w:spacing w:after="0" w:line="240" w:lineRule="auto"/>
        <w:rPr>
          <w:rFonts w:asciiTheme="minorHAnsi" w:hAnsiTheme="minorHAnsi" w:cs="Calibri"/>
          <w:sz w:val="22"/>
          <w:szCs w:val="22"/>
        </w:rPr>
      </w:pPr>
    </w:p>
    <w:p w14:paraId="36C09B63" w14:textId="77777777" w:rsidR="00002A6A" w:rsidRPr="0066018C" w:rsidRDefault="003910D8">
      <w:pPr>
        <w:pStyle w:val="BodyVIS"/>
        <w:spacing w:after="0" w:line="240" w:lineRule="auto"/>
        <w:rPr>
          <w:rFonts w:asciiTheme="minorHAnsi" w:hAnsiTheme="minorHAnsi" w:cs="Calibri"/>
          <w:sz w:val="22"/>
          <w:szCs w:val="22"/>
        </w:rPr>
      </w:pPr>
      <w:r w:rsidRPr="0066018C">
        <w:rPr>
          <w:rFonts w:asciiTheme="minorHAnsi" w:hAnsiTheme="minorHAnsi" w:cs="Calibri"/>
          <w:sz w:val="22"/>
          <w:szCs w:val="22"/>
        </w:rPr>
        <w:t>Το σύνολο της τεκμηρίωσης θα πρέπει να είναι στην ελληνική γλώσσα, εκτός των εγχειριδίων κατασκευαστών, για τα οποία είναι επιθυμητή η ελληνική γλώσσα, και των όρων της τεχνικής τεκμηρίωσης που δε δύναται να αποδοθούν στην ελληνική γλώσσα.</w:t>
      </w:r>
    </w:p>
    <w:p w14:paraId="1615E7A7" w14:textId="77777777" w:rsidR="00002A6A" w:rsidRPr="0066018C" w:rsidRDefault="003910D8">
      <w:pPr>
        <w:pStyle w:val="af3"/>
        <w:spacing w:after="0"/>
        <w:ind w:left="0"/>
        <w:rPr>
          <w:rFonts w:asciiTheme="minorHAnsi" w:hAnsiTheme="minorHAnsi" w:cs="Calibri"/>
          <w:lang w:val="el-GR"/>
        </w:rPr>
      </w:pPr>
      <w:r w:rsidRPr="0066018C">
        <w:rPr>
          <w:rFonts w:asciiTheme="minorHAnsi" w:hAnsiTheme="minorHAnsi" w:cs="Calibri"/>
          <w:lang w:val="el-GR"/>
        </w:rPr>
        <w:t>Οι προσφερόμενες υπηρεσίες θα περιλαμβάνουν:</w:t>
      </w:r>
    </w:p>
    <w:p w14:paraId="6164BE78" w14:textId="77777777" w:rsidR="00002A6A" w:rsidRPr="0066018C" w:rsidRDefault="003910D8" w:rsidP="0044045E">
      <w:pPr>
        <w:pStyle w:val="af3"/>
        <w:numPr>
          <w:ilvl w:val="0"/>
          <w:numId w:val="72"/>
        </w:numPr>
        <w:suppressAutoHyphens w:val="0"/>
        <w:spacing w:after="0"/>
        <w:ind w:hanging="357"/>
        <w:contextualSpacing w:val="0"/>
        <w:rPr>
          <w:rFonts w:asciiTheme="minorHAnsi" w:hAnsiTheme="minorHAnsi" w:cs="Calibri"/>
          <w:lang w:val="el-GR"/>
        </w:rPr>
      </w:pPr>
      <w:r w:rsidRPr="0066018C">
        <w:rPr>
          <w:rFonts w:asciiTheme="minorHAnsi" w:hAnsiTheme="minorHAnsi" w:cs="Calibri"/>
          <w:lang w:val="el-GR"/>
        </w:rPr>
        <w:t>Παροχή υπηρεσιών της επίσημης μεταφοράς τεχνογνωσίας που προσφέρουν οι κατασκευαστές στην εγκατάσταση και παραμετροποίηση της λειτουργίας του προσφερόμενου εξοπλισμού και συστημάτων καθώς και στην διαρκή διαχείριση αυτού, όπως και του προσφερόμενου λογισμικού διαχείρισης των υποδομών και συστημάτων.</w:t>
      </w:r>
    </w:p>
    <w:p w14:paraId="70EBE266" w14:textId="77777777" w:rsidR="00002A6A" w:rsidRPr="0066018C" w:rsidRDefault="00002A6A">
      <w:pPr>
        <w:rPr>
          <w:rFonts w:asciiTheme="minorHAnsi" w:hAnsiTheme="minorHAnsi" w:cstheme="minorHAnsi"/>
          <w:lang w:val="el-GR"/>
        </w:rPr>
      </w:pPr>
    </w:p>
    <w:p w14:paraId="245956F9" w14:textId="77777777" w:rsidR="00002A6A" w:rsidRPr="0066018C" w:rsidRDefault="003910D8" w:rsidP="0044045E">
      <w:pPr>
        <w:pStyle w:val="4"/>
        <w:numPr>
          <w:ilvl w:val="1"/>
          <w:numId w:val="17"/>
        </w:numPr>
        <w:ind w:hanging="306"/>
        <w:rPr>
          <w:rFonts w:asciiTheme="minorHAnsi" w:hAnsiTheme="minorHAnsi" w:cstheme="minorHAnsi"/>
          <w:szCs w:val="22"/>
          <w:lang w:val="el-GR"/>
        </w:rPr>
      </w:pPr>
      <w:bookmarkStart w:id="502" w:name="_Ref120357718"/>
      <w:bookmarkStart w:id="503" w:name="_Ref97199345"/>
      <w:bookmarkStart w:id="504" w:name="_Toc97194359"/>
      <w:r w:rsidRPr="0066018C">
        <w:rPr>
          <w:rFonts w:asciiTheme="minorHAnsi" w:hAnsiTheme="minorHAnsi" w:cstheme="minorHAnsi"/>
          <w:szCs w:val="22"/>
          <w:lang w:val="el-GR"/>
        </w:rPr>
        <w:t xml:space="preserve"> </w:t>
      </w:r>
      <w:bookmarkStart w:id="505" w:name="_Toc202448184"/>
      <w:r w:rsidRPr="0066018C">
        <w:rPr>
          <w:rFonts w:asciiTheme="minorHAnsi" w:hAnsiTheme="minorHAnsi" w:cstheme="minorHAnsi"/>
          <w:szCs w:val="22"/>
          <w:lang w:val="el-GR"/>
        </w:rPr>
        <w:t>Υπηρεσίες Help</w:t>
      </w:r>
      <w:r w:rsidRPr="0066018C">
        <w:rPr>
          <w:rFonts w:asciiTheme="minorHAnsi" w:hAnsiTheme="minorHAnsi" w:cstheme="minorHAnsi"/>
          <w:szCs w:val="22"/>
          <w:lang w:val="en-US"/>
        </w:rPr>
        <w:t xml:space="preserve"> D</w:t>
      </w:r>
      <w:proofErr w:type="spellStart"/>
      <w:r w:rsidRPr="0066018C">
        <w:rPr>
          <w:rFonts w:asciiTheme="minorHAnsi" w:hAnsiTheme="minorHAnsi" w:cstheme="minorHAnsi"/>
          <w:szCs w:val="22"/>
          <w:lang w:val="el-GR"/>
        </w:rPr>
        <w:t>esk</w:t>
      </w:r>
      <w:bookmarkEnd w:id="502"/>
      <w:bookmarkEnd w:id="503"/>
      <w:bookmarkEnd w:id="504"/>
      <w:bookmarkEnd w:id="505"/>
      <w:proofErr w:type="spellEnd"/>
    </w:p>
    <w:p w14:paraId="126A41F0" w14:textId="55138A8E" w:rsidR="00002A6A" w:rsidRPr="0066018C" w:rsidRDefault="003910D8">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t xml:space="preserve">Καθ’ όλη τη διάρκεια </w:t>
      </w:r>
      <w:r w:rsidR="00E2786A" w:rsidRPr="0066018C">
        <w:rPr>
          <w:rFonts w:asciiTheme="minorHAnsi" w:hAnsiTheme="minorHAnsi" w:cs="Calibri"/>
          <w:sz w:val="22"/>
          <w:szCs w:val="22"/>
        </w:rPr>
        <w:t xml:space="preserve">του έργου καθώς και </w:t>
      </w:r>
      <w:r w:rsidRPr="0066018C">
        <w:rPr>
          <w:rFonts w:asciiTheme="minorHAnsi" w:hAnsiTheme="minorHAnsi" w:cs="Calibri"/>
          <w:sz w:val="22"/>
          <w:szCs w:val="22"/>
        </w:rPr>
        <w:t xml:space="preserve">της </w:t>
      </w:r>
      <w:r w:rsidR="00E2786A" w:rsidRPr="0066018C">
        <w:rPr>
          <w:rFonts w:asciiTheme="minorHAnsi" w:hAnsiTheme="minorHAnsi" w:cs="Calibri"/>
          <w:sz w:val="22"/>
          <w:szCs w:val="22"/>
        </w:rPr>
        <w:t xml:space="preserve">περιόδου </w:t>
      </w:r>
      <w:r w:rsidRPr="0066018C">
        <w:rPr>
          <w:rFonts w:asciiTheme="minorHAnsi" w:hAnsiTheme="minorHAnsi" w:cs="Calibri"/>
          <w:sz w:val="22"/>
          <w:szCs w:val="22"/>
        </w:rPr>
        <w:t>εγγύησης, ο εκάστοτε Ανάδοχος θα πρέπει να παρέχει ικανό αριθμό προσωπικού για τη στελέχωση του Γραφείου Εξυπηρέτησης Χρηστών (</w:t>
      </w:r>
      <w:proofErr w:type="spellStart"/>
      <w:r w:rsidRPr="0066018C">
        <w:rPr>
          <w:rFonts w:asciiTheme="minorHAnsi" w:hAnsiTheme="minorHAnsi" w:cs="Calibri"/>
          <w:sz w:val="22"/>
          <w:szCs w:val="22"/>
        </w:rPr>
        <w:t>helpdesk</w:t>
      </w:r>
      <w:proofErr w:type="spellEnd"/>
      <w:r w:rsidRPr="0066018C">
        <w:rPr>
          <w:rFonts w:asciiTheme="minorHAnsi" w:hAnsiTheme="minorHAnsi" w:cs="Calibri"/>
          <w:sz w:val="22"/>
          <w:szCs w:val="22"/>
        </w:rPr>
        <w:t>), καθώς και για την Ομάδα έργου όπως περιγράφεται στις παραγράφους 2.2.6.2, 5.7 και  6.</w:t>
      </w:r>
      <w:r w:rsidR="00331B7F" w:rsidRPr="0066018C">
        <w:rPr>
          <w:rFonts w:asciiTheme="minorHAnsi" w:hAnsiTheme="minorHAnsi" w:cs="Calibri"/>
          <w:sz w:val="22"/>
          <w:szCs w:val="22"/>
        </w:rPr>
        <w:t>3.1</w:t>
      </w:r>
      <w:r w:rsidR="00F90A3B" w:rsidRPr="0066018C">
        <w:rPr>
          <w:rFonts w:asciiTheme="minorHAnsi" w:hAnsiTheme="minorHAnsi" w:cs="Calibri"/>
          <w:sz w:val="22"/>
          <w:szCs w:val="22"/>
        </w:rPr>
        <w:t xml:space="preserve"> του Παραρτήματος Ι</w:t>
      </w:r>
      <w:r w:rsidRPr="0066018C">
        <w:rPr>
          <w:rFonts w:asciiTheme="minorHAnsi" w:hAnsiTheme="minorHAnsi" w:cs="Calibri"/>
          <w:sz w:val="22"/>
          <w:szCs w:val="22"/>
        </w:rPr>
        <w:t xml:space="preserve">. </w:t>
      </w:r>
    </w:p>
    <w:p w14:paraId="11703F80" w14:textId="77777777" w:rsidR="00002A6A" w:rsidRPr="0066018C" w:rsidRDefault="003910D8">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t xml:space="preserve">Σε περίπτωση οποιασδήποτε αλλαγής ο κάθε Ανάδοχος οφείλει να </w:t>
      </w:r>
      <w:proofErr w:type="spellStart"/>
      <w:r w:rsidRPr="0066018C">
        <w:rPr>
          <w:rFonts w:asciiTheme="minorHAnsi" w:hAnsiTheme="minorHAnsi" w:cs="Calibri"/>
          <w:sz w:val="22"/>
          <w:szCs w:val="22"/>
        </w:rPr>
        <w:t>επικαιροποιήσει</w:t>
      </w:r>
      <w:proofErr w:type="spellEnd"/>
      <w:r w:rsidRPr="0066018C">
        <w:rPr>
          <w:rFonts w:asciiTheme="minorHAnsi" w:hAnsiTheme="minorHAnsi" w:cs="Calibri"/>
          <w:sz w:val="22"/>
          <w:szCs w:val="22"/>
        </w:rPr>
        <w:t xml:space="preserve">, όταν και όπου αυτό απαιτείται, την τεκμηρίωση και να παραδώσει στην ΕΡΤ την </w:t>
      </w:r>
      <w:proofErr w:type="spellStart"/>
      <w:r w:rsidRPr="0066018C">
        <w:rPr>
          <w:rFonts w:asciiTheme="minorHAnsi" w:hAnsiTheme="minorHAnsi" w:cs="Calibri"/>
          <w:sz w:val="22"/>
          <w:szCs w:val="22"/>
        </w:rPr>
        <w:t>επικαιροποιημένη</w:t>
      </w:r>
      <w:proofErr w:type="spellEnd"/>
      <w:r w:rsidRPr="0066018C">
        <w:rPr>
          <w:rFonts w:asciiTheme="minorHAnsi" w:hAnsiTheme="minorHAnsi" w:cs="Calibri"/>
          <w:sz w:val="22"/>
          <w:szCs w:val="22"/>
        </w:rPr>
        <w:t xml:space="preserve"> σειρά Τευχών Τεχνικής Τεκμηρίωσης.</w:t>
      </w:r>
    </w:p>
    <w:p w14:paraId="1A40C487" w14:textId="77777777" w:rsidR="00002A6A" w:rsidRPr="0066018C" w:rsidRDefault="00002A6A">
      <w:pPr>
        <w:pStyle w:val="BodyVIS"/>
        <w:spacing w:before="60" w:after="0" w:line="240" w:lineRule="auto"/>
        <w:ind w:left="360"/>
        <w:rPr>
          <w:rFonts w:asciiTheme="minorHAnsi" w:hAnsiTheme="minorHAnsi" w:cs="Calibri"/>
          <w:sz w:val="22"/>
          <w:szCs w:val="22"/>
        </w:rPr>
      </w:pPr>
    </w:p>
    <w:p w14:paraId="41C03D45" w14:textId="77777777" w:rsidR="00002A6A" w:rsidRPr="0066018C" w:rsidRDefault="003910D8" w:rsidP="0044045E">
      <w:pPr>
        <w:pStyle w:val="4"/>
        <w:numPr>
          <w:ilvl w:val="1"/>
          <w:numId w:val="17"/>
        </w:numPr>
        <w:ind w:hanging="306"/>
        <w:rPr>
          <w:rFonts w:asciiTheme="minorHAnsi" w:hAnsiTheme="minorHAnsi" w:cstheme="minorHAnsi"/>
          <w:szCs w:val="22"/>
          <w:lang w:val="el-GR"/>
        </w:rPr>
      </w:pPr>
      <w:bookmarkStart w:id="506" w:name="_Ref120357726"/>
      <w:bookmarkStart w:id="507" w:name="_Ref97199360"/>
      <w:bookmarkStart w:id="508" w:name="_Toc97194362"/>
      <w:bookmarkStart w:id="509" w:name="_Toc202448185"/>
      <w:r w:rsidRPr="0066018C">
        <w:rPr>
          <w:rFonts w:asciiTheme="minorHAnsi" w:hAnsiTheme="minorHAnsi" w:cstheme="minorHAnsi"/>
          <w:szCs w:val="22"/>
          <w:lang w:val="el-GR"/>
        </w:rPr>
        <w:t>Υπηρεσίες Δοκιμαστικής Λειτουργίας</w:t>
      </w:r>
      <w:bookmarkEnd w:id="506"/>
      <w:bookmarkEnd w:id="507"/>
      <w:bookmarkEnd w:id="508"/>
      <w:bookmarkEnd w:id="509"/>
    </w:p>
    <w:p w14:paraId="06FB4BD3" w14:textId="77777777" w:rsidR="00002A6A" w:rsidRPr="0066018C" w:rsidRDefault="003910D8">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t>Σκοπός των Υπηρεσιών  Δοκιμαστικής Λειτουργίας είναι η υποστήριξη της ΕΡΤ κατά τη διάρκεια της δοκιμαστικής λειτουργίας του υπό προμήθεια εξοπλισμού και λογισμικών συστημάτων καθώς και η σταδιακή μεταφορά τεχνογνωσίας στο προσωπικό αυτού προκειμένου να αποκτήσει σταδιακά όλη την απαραίτητη τεχνογνωσία για να υποστηρίζει εσωτερικά τον εξοπλισμό τις υποδομές, τα λογισμικά και τα πληροφοριακά συστήματα του έργου.</w:t>
      </w:r>
    </w:p>
    <w:p w14:paraId="71988343" w14:textId="77777777" w:rsidR="00002A6A" w:rsidRPr="0066018C" w:rsidRDefault="003910D8">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t>Οι Ανάδοχοι κάθε ΤΜΗΜΑΤΟΣ του έργου, κατά το χρονικό διάστημα της υποστήριξης του εξοπλισμού λογισμικών συστήματος και λογισμικών, έχουν την πλήρη και αποκλειστική ευθύνη της καλής λειτουργίας τους, συμπεριλαμβανομένης της υποχρέωσης να βελτιώνουν, να αναπτύσσουν, να επεκτείνουν και να συμπληρώνουν τα συστήματα σύμφωνα με τις ανάγκες που θα προκύψουν κατά το χρονικό αυτό διάστημα, διαθέτοντας  ειδικευμένο προσωπικό κατά περίσταση.</w:t>
      </w:r>
    </w:p>
    <w:p w14:paraId="02F0A897" w14:textId="3B670B4B" w:rsidR="00002A6A" w:rsidRPr="0066018C" w:rsidRDefault="003910D8">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t>Καθ’ όλη τη διάρκεια της δοκιμαστικής Λειτουργίας, ο Ανάδοχος θα πρέπει να παρέχει ικανό αριθμό προσωπικού για τη στελέχωση του Γραφείου Εξυπηρέτησης Χρηστών (</w:t>
      </w:r>
      <w:proofErr w:type="spellStart"/>
      <w:r w:rsidRPr="0066018C">
        <w:rPr>
          <w:rFonts w:asciiTheme="minorHAnsi" w:hAnsiTheme="minorHAnsi" w:cs="Calibri"/>
          <w:sz w:val="22"/>
          <w:szCs w:val="22"/>
        </w:rPr>
        <w:t>helpdesk</w:t>
      </w:r>
      <w:proofErr w:type="spellEnd"/>
      <w:r w:rsidRPr="0066018C">
        <w:rPr>
          <w:rFonts w:asciiTheme="minorHAnsi" w:hAnsiTheme="minorHAnsi" w:cs="Calibri"/>
          <w:sz w:val="22"/>
          <w:szCs w:val="22"/>
        </w:rPr>
        <w:t>), καθώς και καθώς και για την Ομάδα έργου όπως περιγράφεται στις παραγράφους 2.2.6.2 και  6.</w:t>
      </w:r>
      <w:r w:rsidR="00331B7F" w:rsidRPr="0066018C">
        <w:rPr>
          <w:rFonts w:asciiTheme="minorHAnsi" w:hAnsiTheme="minorHAnsi" w:cs="Calibri"/>
          <w:sz w:val="22"/>
          <w:szCs w:val="22"/>
        </w:rPr>
        <w:t>3.1</w:t>
      </w:r>
      <w:r w:rsidRPr="0066018C">
        <w:rPr>
          <w:rFonts w:asciiTheme="minorHAnsi" w:hAnsiTheme="minorHAnsi" w:cs="Calibri"/>
          <w:sz w:val="22"/>
          <w:szCs w:val="22"/>
        </w:rPr>
        <w:t xml:space="preserve">. </w:t>
      </w:r>
    </w:p>
    <w:p w14:paraId="65805716" w14:textId="77777777" w:rsidR="00002A6A" w:rsidRPr="0066018C" w:rsidRDefault="003910D8">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t xml:space="preserve">Σε περίπτωση οποιασδήποτε αλλαγής ο κάθε Ανάδοχος οφείλει να </w:t>
      </w:r>
      <w:proofErr w:type="spellStart"/>
      <w:r w:rsidRPr="0066018C">
        <w:rPr>
          <w:rFonts w:asciiTheme="minorHAnsi" w:hAnsiTheme="minorHAnsi" w:cs="Calibri"/>
          <w:sz w:val="22"/>
          <w:szCs w:val="22"/>
        </w:rPr>
        <w:t>επικαιροποιήσει</w:t>
      </w:r>
      <w:proofErr w:type="spellEnd"/>
      <w:r w:rsidRPr="0066018C">
        <w:rPr>
          <w:rFonts w:asciiTheme="minorHAnsi" w:hAnsiTheme="minorHAnsi" w:cs="Calibri"/>
          <w:sz w:val="22"/>
          <w:szCs w:val="22"/>
        </w:rPr>
        <w:t xml:space="preserve">, όταν και όπου αυτό απαιτείται, την τεκμηρίωση και να παραδώσει στην Αναθέτουσα Αρχή και την ΕΡΤ την </w:t>
      </w:r>
      <w:proofErr w:type="spellStart"/>
      <w:r w:rsidRPr="0066018C">
        <w:rPr>
          <w:rFonts w:asciiTheme="minorHAnsi" w:hAnsiTheme="minorHAnsi" w:cs="Calibri"/>
          <w:sz w:val="22"/>
          <w:szCs w:val="22"/>
        </w:rPr>
        <w:t>επικαιροποιημένη</w:t>
      </w:r>
      <w:proofErr w:type="spellEnd"/>
      <w:r w:rsidRPr="0066018C">
        <w:rPr>
          <w:rFonts w:asciiTheme="minorHAnsi" w:hAnsiTheme="minorHAnsi" w:cs="Calibri"/>
          <w:sz w:val="22"/>
          <w:szCs w:val="22"/>
        </w:rPr>
        <w:t xml:space="preserve"> σειρά Τευχών Τεχνικής Τεκμηρίωσης.</w:t>
      </w:r>
    </w:p>
    <w:p w14:paraId="0799C39C" w14:textId="77777777" w:rsidR="00002A6A" w:rsidRPr="0066018C" w:rsidRDefault="00002A6A">
      <w:pPr>
        <w:pStyle w:val="BodyVIS"/>
        <w:spacing w:before="60" w:after="0" w:line="240" w:lineRule="auto"/>
        <w:rPr>
          <w:rFonts w:asciiTheme="minorHAnsi" w:hAnsiTheme="minorHAnsi" w:cs="Calibri"/>
          <w:sz w:val="22"/>
          <w:szCs w:val="22"/>
        </w:rPr>
      </w:pPr>
    </w:p>
    <w:p w14:paraId="30F1EF45" w14:textId="77777777" w:rsidR="00002A6A" w:rsidRPr="0066018C" w:rsidRDefault="003910D8" w:rsidP="0044045E">
      <w:pPr>
        <w:pStyle w:val="4"/>
        <w:numPr>
          <w:ilvl w:val="1"/>
          <w:numId w:val="17"/>
        </w:numPr>
        <w:ind w:hanging="306"/>
        <w:rPr>
          <w:rFonts w:asciiTheme="minorHAnsi" w:hAnsiTheme="minorHAnsi" w:cstheme="minorHAnsi"/>
          <w:szCs w:val="22"/>
          <w:lang w:val="el-GR"/>
        </w:rPr>
      </w:pPr>
      <w:r w:rsidRPr="0066018C">
        <w:rPr>
          <w:rFonts w:asciiTheme="minorHAnsi" w:hAnsiTheme="minorHAnsi" w:cstheme="minorHAnsi"/>
          <w:szCs w:val="22"/>
          <w:lang w:val="el-GR"/>
        </w:rPr>
        <w:t xml:space="preserve"> </w:t>
      </w:r>
      <w:bookmarkStart w:id="510" w:name="_Ref120357734"/>
      <w:bookmarkStart w:id="511" w:name="_Toc202448186"/>
      <w:r w:rsidRPr="0066018C">
        <w:rPr>
          <w:rFonts w:asciiTheme="minorHAnsi" w:hAnsiTheme="minorHAnsi" w:cstheme="minorHAnsi"/>
          <w:szCs w:val="22"/>
          <w:lang w:val="el-GR"/>
        </w:rPr>
        <w:t>Υπηρεσίες Εγγύησης</w:t>
      </w:r>
      <w:bookmarkEnd w:id="510"/>
      <w:bookmarkEnd w:id="511"/>
    </w:p>
    <w:p w14:paraId="51AADB37" w14:textId="6A179D47" w:rsidR="00DA16CB" w:rsidRPr="0066018C" w:rsidRDefault="00DA16CB">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t xml:space="preserve">Ο Ανάδοχος οφείλει να παρέχει υπηρεσίες Εγγύησης σύμφωνα με τα απαιτούμενα στην Παρ. </w:t>
      </w:r>
      <w:r w:rsidR="00136476" w:rsidRPr="0066018C">
        <w:rPr>
          <w:rFonts w:asciiTheme="minorHAnsi" w:hAnsiTheme="minorHAnsi" w:cs="Calibri"/>
          <w:sz w:val="22"/>
          <w:szCs w:val="22"/>
        </w:rPr>
        <w:fldChar w:fldCharType="begin"/>
      </w:r>
      <w:r w:rsidR="00136476" w:rsidRPr="0066018C">
        <w:rPr>
          <w:rFonts w:asciiTheme="minorHAnsi" w:hAnsiTheme="minorHAnsi" w:cs="Calibri"/>
          <w:sz w:val="22"/>
          <w:szCs w:val="22"/>
        </w:rPr>
        <w:instrText xml:space="preserve"> REF _Ref197613932 \r \h </w:instrText>
      </w:r>
      <w:r w:rsidR="0066018C">
        <w:rPr>
          <w:rFonts w:asciiTheme="minorHAnsi" w:hAnsiTheme="minorHAnsi" w:cs="Calibri"/>
          <w:sz w:val="22"/>
          <w:szCs w:val="22"/>
        </w:rPr>
        <w:instrText xml:space="preserve"> \* MERGEFORMAT </w:instrText>
      </w:r>
      <w:r w:rsidR="00136476" w:rsidRPr="0066018C">
        <w:rPr>
          <w:rFonts w:asciiTheme="minorHAnsi" w:hAnsiTheme="minorHAnsi" w:cs="Calibri"/>
          <w:sz w:val="22"/>
          <w:szCs w:val="22"/>
        </w:rPr>
      </w:r>
      <w:r w:rsidR="00136476" w:rsidRPr="0066018C">
        <w:rPr>
          <w:rFonts w:asciiTheme="minorHAnsi" w:hAnsiTheme="minorHAnsi" w:cs="Calibri"/>
          <w:sz w:val="22"/>
          <w:szCs w:val="22"/>
        </w:rPr>
        <w:fldChar w:fldCharType="separate"/>
      </w:r>
      <w:r w:rsidR="00243C39">
        <w:rPr>
          <w:rFonts w:asciiTheme="minorHAnsi" w:hAnsiTheme="minorHAnsi" w:cs="Calibri"/>
          <w:sz w:val="22"/>
          <w:szCs w:val="22"/>
        </w:rPr>
        <w:t>6.3</w:t>
      </w:r>
      <w:r w:rsidR="00136476" w:rsidRPr="0066018C">
        <w:rPr>
          <w:rFonts w:asciiTheme="minorHAnsi" w:hAnsiTheme="minorHAnsi" w:cs="Calibri"/>
          <w:sz w:val="22"/>
          <w:szCs w:val="22"/>
        </w:rPr>
        <w:fldChar w:fldCharType="end"/>
      </w:r>
      <w:r w:rsidR="00714887" w:rsidRPr="0066018C">
        <w:rPr>
          <w:rFonts w:asciiTheme="minorHAnsi" w:hAnsiTheme="minorHAnsi" w:cs="Calibri"/>
          <w:sz w:val="22"/>
          <w:szCs w:val="22"/>
        </w:rPr>
        <w:t xml:space="preserve"> </w:t>
      </w:r>
      <w:r w:rsidRPr="0066018C">
        <w:rPr>
          <w:rFonts w:asciiTheme="minorHAnsi" w:hAnsiTheme="minorHAnsi" w:cs="Calibri"/>
          <w:sz w:val="22"/>
          <w:szCs w:val="22"/>
        </w:rPr>
        <w:t>της παρούσας.</w:t>
      </w:r>
    </w:p>
    <w:p w14:paraId="4EB7584B" w14:textId="74BF042B" w:rsidR="00002A6A" w:rsidRPr="0066018C" w:rsidRDefault="003910D8">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lastRenderedPageBreak/>
        <w:t xml:space="preserve">Ο κάθε Ανάδοχος θα πρέπει να εγγυηθεί την καλή και σύμφωνη με τα οριζόμενα στις προδιαγραφές, λειτουργία του Συστήματος (εξοπλισμού, λογισμικού συστήματος)  καθ’ όλη τη διάρκεια του έργου. Κατά τη διάρκεια της περιόδου </w:t>
      </w:r>
      <w:r w:rsidR="005E315F" w:rsidRPr="0066018C">
        <w:rPr>
          <w:rFonts w:asciiTheme="minorHAnsi" w:hAnsiTheme="minorHAnsi" w:cs="Calibri"/>
          <w:sz w:val="22"/>
          <w:szCs w:val="22"/>
        </w:rPr>
        <w:t>εγγύησης</w:t>
      </w:r>
      <w:r w:rsidRPr="0066018C">
        <w:rPr>
          <w:rFonts w:asciiTheme="minorHAnsi" w:hAnsiTheme="minorHAnsi" w:cs="Calibri"/>
          <w:sz w:val="22"/>
          <w:szCs w:val="22"/>
        </w:rPr>
        <w:t>, ο Ανάδοχος θα πρέπει να προβεί στην αντιμετώπιση και αποκατάσταση των οποιωνδήποτε λειτουργικών και τεχνικών προβλημάτων παρουσιαστούν στο σύστημα, χωρίς επιπρόσθετο κόστος για την ΕΡΤ.</w:t>
      </w:r>
    </w:p>
    <w:p w14:paraId="1AC804AA" w14:textId="77777777" w:rsidR="00674AEF" w:rsidRPr="0066018C" w:rsidRDefault="00674AEF">
      <w:pPr>
        <w:pStyle w:val="BodyVIS"/>
        <w:spacing w:before="60" w:after="0" w:line="240" w:lineRule="auto"/>
        <w:rPr>
          <w:rFonts w:asciiTheme="minorHAnsi" w:hAnsiTheme="minorHAnsi" w:cs="Calibri"/>
          <w:sz w:val="22"/>
          <w:szCs w:val="22"/>
        </w:rPr>
      </w:pPr>
    </w:p>
    <w:p w14:paraId="0C40F99C" w14:textId="231F2168" w:rsidR="00002A6A" w:rsidRPr="0066018C" w:rsidRDefault="00674AEF" w:rsidP="0044045E">
      <w:pPr>
        <w:pStyle w:val="4"/>
        <w:numPr>
          <w:ilvl w:val="1"/>
          <w:numId w:val="17"/>
        </w:numPr>
        <w:ind w:left="567" w:hanging="567"/>
        <w:rPr>
          <w:rFonts w:asciiTheme="minorHAnsi" w:hAnsiTheme="minorHAnsi" w:cstheme="minorHAnsi"/>
          <w:szCs w:val="22"/>
          <w:lang w:val="el-GR"/>
        </w:rPr>
      </w:pPr>
      <w:bookmarkStart w:id="512" w:name="_Ref120357740"/>
      <w:bookmarkStart w:id="513" w:name="_Ref97199364"/>
      <w:bookmarkStart w:id="514" w:name="_Toc97194363"/>
      <w:r w:rsidRPr="0066018C">
        <w:rPr>
          <w:rFonts w:asciiTheme="minorHAnsi" w:hAnsiTheme="minorHAnsi" w:cstheme="minorHAnsi"/>
          <w:szCs w:val="22"/>
          <w:lang w:val="el-GR"/>
        </w:rPr>
        <w:t xml:space="preserve"> </w:t>
      </w:r>
      <w:bookmarkStart w:id="515" w:name="_Toc202448187"/>
      <w:r w:rsidR="003910D8" w:rsidRPr="0066018C">
        <w:rPr>
          <w:rFonts w:asciiTheme="minorHAnsi" w:hAnsiTheme="minorHAnsi" w:cstheme="minorHAnsi"/>
          <w:szCs w:val="22"/>
          <w:lang w:val="el-GR"/>
        </w:rPr>
        <w:t>Υπηρεσίες Συντήρησης</w:t>
      </w:r>
      <w:bookmarkEnd w:id="512"/>
      <w:bookmarkEnd w:id="513"/>
      <w:bookmarkEnd w:id="514"/>
      <w:bookmarkEnd w:id="515"/>
    </w:p>
    <w:p w14:paraId="6D9A8A07" w14:textId="78846717" w:rsidR="0080771E" w:rsidRPr="0066018C" w:rsidRDefault="0080771E" w:rsidP="00B06551">
      <w:pPr>
        <w:pStyle w:val="BodyVIS"/>
        <w:spacing w:before="60" w:after="0" w:line="240" w:lineRule="auto"/>
        <w:rPr>
          <w:rFonts w:asciiTheme="minorHAnsi" w:hAnsiTheme="minorHAnsi" w:cs="Calibri"/>
          <w:sz w:val="22"/>
          <w:szCs w:val="22"/>
        </w:rPr>
      </w:pPr>
      <w:r w:rsidRPr="0066018C">
        <w:rPr>
          <w:rFonts w:asciiTheme="minorHAnsi" w:hAnsiTheme="minorHAnsi" w:cs="Calibri"/>
          <w:sz w:val="22"/>
          <w:szCs w:val="22"/>
        </w:rPr>
        <w:t xml:space="preserve">Ο ανάδοχος εφόσον αυτό απαιτηθεί από τον Κύριο του Έργου υποχρεούται να παρέχει υπηρεσίες συντήρησης σύμφωνα με τα απαιτούμενα στην Παρ. </w:t>
      </w:r>
      <w:r w:rsidR="00E32D7F" w:rsidRPr="0066018C">
        <w:rPr>
          <w:rFonts w:asciiTheme="minorHAnsi" w:hAnsiTheme="minorHAnsi" w:cs="Calibri"/>
          <w:sz w:val="22"/>
          <w:szCs w:val="22"/>
        </w:rPr>
        <w:t>6.3</w:t>
      </w:r>
      <w:r w:rsidRPr="0066018C">
        <w:rPr>
          <w:rFonts w:asciiTheme="minorHAnsi" w:hAnsiTheme="minorHAnsi" w:cs="Calibri"/>
          <w:sz w:val="22"/>
          <w:szCs w:val="22"/>
        </w:rPr>
        <w:t>.</w:t>
      </w:r>
    </w:p>
    <w:p w14:paraId="3676B38C" w14:textId="77777777" w:rsidR="00751242" w:rsidRPr="0066018C" w:rsidRDefault="00751242">
      <w:pPr>
        <w:rPr>
          <w:rFonts w:asciiTheme="minorHAnsi" w:hAnsiTheme="minorHAnsi" w:cstheme="minorHAnsi"/>
          <w:lang w:val="el-GR"/>
        </w:rPr>
      </w:pPr>
    </w:p>
    <w:p w14:paraId="3098118F" w14:textId="7E6501C5"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Το κόστος συντήρησης </w:t>
      </w:r>
      <w:r w:rsidR="00006E24" w:rsidRPr="0066018C">
        <w:rPr>
          <w:rFonts w:asciiTheme="minorHAnsi" w:hAnsiTheme="minorHAnsi" w:cstheme="minorHAnsi"/>
          <w:lang w:val="el-GR"/>
        </w:rPr>
        <w:t xml:space="preserve">εκάστου τμήματος </w:t>
      </w:r>
      <w:r w:rsidRPr="0066018C">
        <w:rPr>
          <w:rFonts w:asciiTheme="minorHAnsi" w:hAnsiTheme="minorHAnsi" w:cstheme="minorHAnsi"/>
          <w:lang w:val="el-GR"/>
        </w:rPr>
        <w:t xml:space="preserve">του Έργου </w:t>
      </w:r>
      <w:r w:rsidR="00A60A25" w:rsidRPr="0066018C">
        <w:rPr>
          <w:rFonts w:asciiTheme="minorHAnsi" w:hAnsiTheme="minorHAnsi" w:cstheme="minorHAnsi"/>
          <w:lang w:val="el-GR"/>
        </w:rPr>
        <w:t xml:space="preserve">(βλ. πίνακα ΠΑΡΑΡΤΗΜΑ VI – Υπόδειγμα Οικονομικής Προσφοράς - ‎Συγκεντρωτικός Πίνακας Οικονομικής Προσφοράς Συντήρησης </w:t>
      </w:r>
      <w:r w:rsidR="00006E24" w:rsidRPr="0066018C">
        <w:rPr>
          <w:rFonts w:asciiTheme="minorHAnsi" w:hAnsiTheme="minorHAnsi" w:cstheme="minorHAnsi"/>
          <w:lang w:val="el-GR"/>
        </w:rPr>
        <w:t xml:space="preserve">ανά Τμήμα </w:t>
      </w:r>
      <w:r w:rsidR="00A60A25" w:rsidRPr="0066018C">
        <w:rPr>
          <w:rFonts w:asciiTheme="minorHAnsi" w:hAnsiTheme="minorHAnsi" w:cstheme="minorHAnsi"/>
          <w:lang w:val="el-GR"/>
        </w:rPr>
        <w:t xml:space="preserve">/ στήλη «ΣΥΝΟΛΙΚΗ ΕΤΗΣΙΑ ΑΞΙΑ ΣΥΝΤΗΡΗΣΗΣ (ΧΩΡΙΣ ΦΠΑ)») περιλαμβάνεται στον προϋπολογισμό του Έργου ως δικαίωμα προαίρεσης και </w:t>
      </w:r>
      <w:r w:rsidRPr="0066018C">
        <w:rPr>
          <w:rFonts w:asciiTheme="minorHAnsi" w:hAnsiTheme="minorHAnsi" w:cstheme="minorHAnsi"/>
          <w:lang w:val="el-GR"/>
        </w:rPr>
        <w:t>για κάθε έτος μετά την προσφερόμενη Περίοδο Εγγύησης και για τουλάχιστον 2 ακόμη έτη, δεν μπορεί να είναι :</w:t>
      </w:r>
    </w:p>
    <w:p w14:paraId="54E66ADC"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Για τα είδη του Τμήματος Α:</w:t>
      </w:r>
    </w:p>
    <w:p w14:paraId="269E5C31" w14:textId="337CA3EA"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μικρότερο του 5% ή μεγαλύτερο του </w:t>
      </w:r>
      <w:r w:rsidR="00412F56" w:rsidRPr="0066018C">
        <w:rPr>
          <w:rFonts w:asciiTheme="minorHAnsi" w:hAnsiTheme="minorHAnsi" w:cstheme="minorHAnsi"/>
          <w:lang w:val="el-GR"/>
        </w:rPr>
        <w:t>22</w:t>
      </w:r>
      <w:r w:rsidRPr="0066018C">
        <w:rPr>
          <w:rFonts w:asciiTheme="minorHAnsi" w:hAnsiTheme="minorHAnsi" w:cstheme="minorHAnsi"/>
          <w:lang w:val="el-GR"/>
        </w:rPr>
        <w:t xml:space="preserve">% της Οικονομικής Προσφοράς του υποψηφίου Αναδόχου </w:t>
      </w:r>
    </w:p>
    <w:p w14:paraId="244392ED" w14:textId="77777777" w:rsidR="00002A6A" w:rsidRPr="0066018C" w:rsidRDefault="003910D8">
      <w:pPr>
        <w:rPr>
          <w:rFonts w:asciiTheme="minorHAnsi" w:hAnsiTheme="minorHAnsi" w:cstheme="minorHAnsi"/>
          <w:lang w:val="el-GR"/>
        </w:rPr>
      </w:pPr>
      <w:r w:rsidRPr="0066018C">
        <w:rPr>
          <w:rFonts w:asciiTheme="minorHAnsi" w:hAnsiTheme="minorHAnsi" w:cstheme="minorHAnsi"/>
          <w:b/>
          <w:bCs/>
          <w:lang w:val="el-GR"/>
        </w:rPr>
        <w:t>Για τα είδη του Τμήματος Β</w:t>
      </w:r>
      <w:r w:rsidRPr="0066018C">
        <w:rPr>
          <w:rFonts w:asciiTheme="minorHAnsi" w:hAnsiTheme="minorHAnsi" w:cstheme="minorHAnsi"/>
          <w:lang w:val="el-GR"/>
        </w:rPr>
        <w:t xml:space="preserve">: </w:t>
      </w:r>
    </w:p>
    <w:p w14:paraId="4F6860BE"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μικρότερο του 10% ή μεγαλύτερο του 22% της Οικονομικής Προσφοράς του υποψηφίου Αναδόχου </w:t>
      </w:r>
    </w:p>
    <w:p w14:paraId="72544046" w14:textId="77777777" w:rsidR="00002A6A" w:rsidRPr="0066018C" w:rsidRDefault="003910D8">
      <w:pPr>
        <w:rPr>
          <w:rFonts w:asciiTheme="minorHAnsi" w:hAnsiTheme="minorHAnsi" w:cstheme="minorHAnsi"/>
          <w:lang w:val="el-GR"/>
        </w:rPr>
      </w:pPr>
      <w:r w:rsidRPr="0066018C">
        <w:rPr>
          <w:rFonts w:asciiTheme="minorHAnsi" w:hAnsiTheme="minorHAnsi" w:cstheme="minorHAnsi"/>
          <w:b/>
          <w:bCs/>
          <w:lang w:val="el-GR"/>
        </w:rPr>
        <w:t>Για τα είδη του Τμήματος Γ</w:t>
      </w:r>
      <w:r w:rsidRPr="0066018C">
        <w:rPr>
          <w:rFonts w:asciiTheme="minorHAnsi" w:hAnsiTheme="minorHAnsi" w:cstheme="minorHAnsi"/>
          <w:lang w:val="el-GR"/>
        </w:rPr>
        <w:t xml:space="preserve">: </w:t>
      </w:r>
    </w:p>
    <w:p w14:paraId="2532A2CF" w14:textId="18EBCA0D"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μικρότερο του 5% ή μεγαλύτερο του </w:t>
      </w:r>
      <w:r w:rsidR="00674E32" w:rsidRPr="0066018C">
        <w:rPr>
          <w:rFonts w:asciiTheme="minorHAnsi" w:hAnsiTheme="minorHAnsi" w:cstheme="minorHAnsi"/>
          <w:lang w:val="el-GR"/>
        </w:rPr>
        <w:t>2</w:t>
      </w:r>
      <w:r w:rsidR="00F41698" w:rsidRPr="0066018C">
        <w:rPr>
          <w:rFonts w:asciiTheme="minorHAnsi" w:hAnsiTheme="minorHAnsi" w:cstheme="minorHAnsi"/>
          <w:lang w:val="el-GR"/>
        </w:rPr>
        <w:t>2</w:t>
      </w:r>
      <w:r w:rsidRPr="0066018C">
        <w:rPr>
          <w:rFonts w:asciiTheme="minorHAnsi" w:hAnsiTheme="minorHAnsi" w:cstheme="minorHAnsi"/>
          <w:lang w:val="el-GR"/>
        </w:rPr>
        <w:t xml:space="preserve">% της Οικονομικής Προσφοράς του υποψηφίου Αναδόχου </w:t>
      </w:r>
    </w:p>
    <w:p w14:paraId="229CAFE6" w14:textId="77777777" w:rsidR="00002A6A" w:rsidRPr="0066018C" w:rsidRDefault="003910D8">
      <w:pPr>
        <w:rPr>
          <w:rFonts w:asciiTheme="minorHAnsi" w:hAnsiTheme="minorHAnsi" w:cstheme="minorHAnsi"/>
          <w:lang w:val="el-GR"/>
        </w:rPr>
      </w:pPr>
      <w:r w:rsidRPr="0066018C">
        <w:rPr>
          <w:rFonts w:asciiTheme="minorHAnsi" w:hAnsiTheme="minorHAnsi" w:cstheme="minorHAnsi"/>
          <w:b/>
          <w:bCs/>
          <w:lang w:val="el-GR"/>
        </w:rPr>
        <w:t>Για τα είδη του Τμήματος Δ</w:t>
      </w:r>
      <w:r w:rsidRPr="0066018C">
        <w:rPr>
          <w:rFonts w:asciiTheme="minorHAnsi" w:hAnsiTheme="minorHAnsi" w:cstheme="minorHAnsi"/>
          <w:lang w:val="el-GR"/>
        </w:rPr>
        <w:t xml:space="preserve">: </w:t>
      </w:r>
    </w:p>
    <w:p w14:paraId="7014D614"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μικρότερο του 10% ή μεγαλύτερο του 22% της Οικονομικής Προσφοράς του υποψηφίου Αναδόχου </w:t>
      </w:r>
    </w:p>
    <w:p w14:paraId="5CAC7022" w14:textId="77777777" w:rsidR="00002A6A" w:rsidRPr="0066018C" w:rsidRDefault="00002A6A">
      <w:pPr>
        <w:rPr>
          <w:rFonts w:asciiTheme="minorHAnsi" w:hAnsiTheme="minorHAnsi" w:cstheme="minorHAnsi"/>
          <w:lang w:val="el-GR"/>
        </w:rPr>
      </w:pPr>
    </w:p>
    <w:p w14:paraId="5E56A2B7" w14:textId="77777777" w:rsidR="00002A6A" w:rsidRPr="0066018C" w:rsidRDefault="003910D8" w:rsidP="0044045E">
      <w:pPr>
        <w:pStyle w:val="4"/>
        <w:numPr>
          <w:ilvl w:val="1"/>
          <w:numId w:val="17"/>
        </w:numPr>
        <w:spacing w:line="276" w:lineRule="auto"/>
        <w:ind w:left="567" w:hanging="567"/>
        <w:rPr>
          <w:rFonts w:asciiTheme="minorHAnsi" w:hAnsiTheme="minorHAnsi" w:cstheme="minorHAnsi"/>
          <w:szCs w:val="22"/>
          <w:lang w:val="el-GR"/>
        </w:rPr>
      </w:pPr>
      <w:r w:rsidRPr="0066018C">
        <w:rPr>
          <w:rFonts w:asciiTheme="minorHAnsi" w:hAnsiTheme="minorHAnsi" w:cstheme="minorHAnsi"/>
          <w:szCs w:val="22"/>
          <w:lang w:val="el-GR"/>
        </w:rPr>
        <w:t xml:space="preserve"> </w:t>
      </w:r>
      <w:bookmarkStart w:id="516" w:name="_Toc202448188"/>
      <w:r w:rsidRPr="0066018C">
        <w:rPr>
          <w:rFonts w:asciiTheme="minorHAnsi" w:hAnsiTheme="minorHAnsi" w:cstheme="minorHAnsi"/>
          <w:szCs w:val="22"/>
          <w:lang w:val="el-GR"/>
        </w:rPr>
        <w:t>Τήρηση Προδιαγραφών Ποιότητας Υπηρεσιών</w:t>
      </w:r>
      <w:bookmarkEnd w:id="516"/>
    </w:p>
    <w:p w14:paraId="3CAD2291" w14:textId="77777777" w:rsidR="00002A6A" w:rsidRPr="0066018C" w:rsidRDefault="003910D8">
      <w:pPr>
        <w:pStyle w:val="BodyVIS"/>
        <w:spacing w:before="60" w:after="0" w:line="276" w:lineRule="auto"/>
        <w:rPr>
          <w:rFonts w:asciiTheme="minorHAnsi" w:hAnsiTheme="minorHAnsi" w:cs="Calibri"/>
          <w:sz w:val="22"/>
          <w:szCs w:val="22"/>
        </w:rPr>
      </w:pPr>
      <w:r w:rsidRPr="0066018C">
        <w:rPr>
          <w:rFonts w:asciiTheme="minorHAnsi" w:hAnsiTheme="minorHAnsi" w:cs="Calibri"/>
          <w:sz w:val="22"/>
          <w:szCs w:val="22"/>
        </w:rPr>
        <w:t>Το SLA (</w:t>
      </w:r>
      <w:proofErr w:type="spellStart"/>
      <w:r w:rsidRPr="0066018C">
        <w:rPr>
          <w:rFonts w:asciiTheme="minorHAnsi" w:hAnsiTheme="minorHAnsi" w:cs="Calibri"/>
          <w:sz w:val="22"/>
          <w:szCs w:val="22"/>
        </w:rPr>
        <w:t>Service</w:t>
      </w:r>
      <w:proofErr w:type="spellEnd"/>
      <w:r w:rsidRPr="0066018C">
        <w:rPr>
          <w:rFonts w:asciiTheme="minorHAnsi" w:hAnsiTheme="minorHAnsi" w:cs="Calibri"/>
          <w:sz w:val="22"/>
          <w:szCs w:val="22"/>
        </w:rPr>
        <w:t xml:space="preserve"> </w:t>
      </w:r>
      <w:proofErr w:type="spellStart"/>
      <w:r w:rsidRPr="0066018C">
        <w:rPr>
          <w:rFonts w:asciiTheme="minorHAnsi" w:hAnsiTheme="minorHAnsi" w:cs="Calibri"/>
          <w:sz w:val="22"/>
          <w:szCs w:val="22"/>
        </w:rPr>
        <w:t>Level</w:t>
      </w:r>
      <w:proofErr w:type="spellEnd"/>
      <w:r w:rsidRPr="0066018C">
        <w:rPr>
          <w:rFonts w:asciiTheme="minorHAnsi" w:hAnsiTheme="minorHAnsi" w:cs="Calibri"/>
          <w:sz w:val="22"/>
          <w:szCs w:val="22"/>
        </w:rPr>
        <w:t xml:space="preserve"> Agreement) ή Συμφωνία Εξασφάλισης Επιπέδου Παρεχόμενων Υπηρεσιών περιγράφει το σύνολο των υπηρεσιών που θα προσφέρει ο κάθε Ανάδοχος στην ΕΡΤ, αφετέρου δε, καθορίζει την ποιότητα τους βάσει άμεσα μετρήσιμων και από κοινού </w:t>
      </w:r>
      <w:proofErr w:type="spellStart"/>
      <w:r w:rsidRPr="0066018C">
        <w:rPr>
          <w:rFonts w:asciiTheme="minorHAnsi" w:hAnsiTheme="minorHAnsi" w:cs="Calibri"/>
          <w:sz w:val="22"/>
          <w:szCs w:val="22"/>
        </w:rPr>
        <w:t>προσυμφωνηθέντων</w:t>
      </w:r>
      <w:proofErr w:type="spellEnd"/>
      <w:r w:rsidRPr="0066018C">
        <w:rPr>
          <w:rFonts w:asciiTheme="minorHAnsi" w:hAnsiTheme="minorHAnsi" w:cs="Calibri"/>
          <w:sz w:val="22"/>
          <w:szCs w:val="22"/>
        </w:rPr>
        <w:t xml:space="preserve"> κριτηρίων/ δεικτών.</w:t>
      </w:r>
    </w:p>
    <w:p w14:paraId="5913F794" w14:textId="1921930B" w:rsidR="00002A6A" w:rsidRPr="0066018C" w:rsidRDefault="003910D8">
      <w:pPr>
        <w:pStyle w:val="BodyVIS"/>
        <w:spacing w:before="60" w:after="0" w:line="276" w:lineRule="auto"/>
        <w:rPr>
          <w:rFonts w:asciiTheme="minorHAnsi" w:hAnsiTheme="minorHAnsi" w:cs="Calibri"/>
          <w:sz w:val="22"/>
          <w:szCs w:val="22"/>
        </w:rPr>
      </w:pPr>
      <w:r w:rsidRPr="0066018C">
        <w:rPr>
          <w:rFonts w:asciiTheme="minorHAnsi" w:hAnsiTheme="minorHAnsi" w:cs="Calibri"/>
          <w:sz w:val="22"/>
          <w:szCs w:val="22"/>
        </w:rPr>
        <w:t xml:space="preserve">Οι υποψήφιοι Ανάδοχοι θα πρέπει, στο πλαίσιο </w:t>
      </w:r>
      <w:r w:rsidR="00C071ED" w:rsidRPr="0066018C">
        <w:rPr>
          <w:rFonts w:asciiTheme="minorHAnsi" w:hAnsiTheme="minorHAnsi" w:cs="Calibri"/>
          <w:sz w:val="22"/>
          <w:szCs w:val="22"/>
        </w:rPr>
        <w:t>της παρούσας σύμβασης</w:t>
      </w:r>
      <w:r w:rsidRPr="0066018C">
        <w:rPr>
          <w:rFonts w:asciiTheme="minorHAnsi" w:hAnsiTheme="minorHAnsi" w:cs="Calibri"/>
          <w:sz w:val="22"/>
          <w:szCs w:val="22"/>
        </w:rPr>
        <w:t xml:space="preserve"> να προτείνουν ένα πλήρες</w:t>
      </w:r>
      <w:r w:rsidR="0096049D" w:rsidRPr="0066018C">
        <w:rPr>
          <w:rFonts w:asciiTheme="minorHAnsi" w:hAnsiTheme="minorHAnsi" w:cs="Calibri"/>
          <w:sz w:val="22"/>
          <w:szCs w:val="22"/>
        </w:rPr>
        <w:t xml:space="preserve"> σχέδιο </w:t>
      </w:r>
      <w:r w:rsidRPr="0066018C">
        <w:rPr>
          <w:rFonts w:asciiTheme="minorHAnsi" w:hAnsiTheme="minorHAnsi" w:cs="Calibri"/>
          <w:sz w:val="22"/>
          <w:szCs w:val="22"/>
        </w:rPr>
        <w:t xml:space="preserve"> </w:t>
      </w:r>
      <w:r w:rsidR="0096049D" w:rsidRPr="0066018C">
        <w:rPr>
          <w:rFonts w:asciiTheme="minorHAnsi" w:hAnsiTheme="minorHAnsi" w:cs="Calibri"/>
          <w:sz w:val="22"/>
          <w:szCs w:val="22"/>
        </w:rPr>
        <w:t>σύμβασης συντήρησης</w:t>
      </w:r>
      <w:r w:rsidRPr="0066018C">
        <w:rPr>
          <w:rFonts w:asciiTheme="minorHAnsi" w:hAnsiTheme="minorHAnsi" w:cs="Calibri"/>
          <w:sz w:val="22"/>
          <w:szCs w:val="22"/>
        </w:rPr>
        <w:t xml:space="preserve">, όπου θα εξειδικεύσουν τους όρους και τις διαδικασίες που περιλαμβάνονται </w:t>
      </w:r>
      <w:r w:rsidR="007E4971" w:rsidRPr="0066018C">
        <w:rPr>
          <w:rFonts w:asciiTheme="minorHAnsi" w:hAnsiTheme="minorHAnsi" w:cs="Calibri"/>
          <w:sz w:val="22"/>
          <w:szCs w:val="22"/>
        </w:rPr>
        <w:t xml:space="preserve">στην παρ. </w:t>
      </w:r>
      <w:r w:rsidR="00E32D7F" w:rsidRPr="0066018C">
        <w:rPr>
          <w:rFonts w:asciiTheme="minorHAnsi" w:hAnsiTheme="minorHAnsi" w:cs="Calibri"/>
          <w:sz w:val="22"/>
          <w:szCs w:val="22"/>
        </w:rPr>
        <w:t xml:space="preserve">6.3 </w:t>
      </w:r>
      <w:r w:rsidRPr="0066018C">
        <w:rPr>
          <w:rFonts w:asciiTheme="minorHAnsi" w:hAnsiTheme="minorHAnsi" w:cs="Calibri"/>
          <w:sz w:val="22"/>
          <w:szCs w:val="22"/>
        </w:rPr>
        <w:t>της παρούσας. Θα εκτιμηθεί ιδιαίτερα η υποβολή προτάσεων καλύτερης διασφάλισης της ΕΡΤ. Επισημαίνεται ότι οι προτάσεις του Αναδόχου δεν δεσμεύουν την ΕΡΤ.</w:t>
      </w:r>
    </w:p>
    <w:p w14:paraId="6E0DDFF9" w14:textId="77777777" w:rsidR="00002A6A" w:rsidRPr="0066018C" w:rsidRDefault="003910D8">
      <w:pPr>
        <w:pStyle w:val="af3"/>
        <w:spacing w:before="60" w:line="276" w:lineRule="auto"/>
        <w:ind w:left="0"/>
        <w:rPr>
          <w:rFonts w:asciiTheme="minorHAnsi" w:hAnsiTheme="minorHAnsi"/>
          <w:i/>
          <w:u w:val="single"/>
          <w:lang w:val="el-GR"/>
        </w:rPr>
      </w:pPr>
      <w:r w:rsidRPr="0066018C">
        <w:rPr>
          <w:rFonts w:asciiTheme="minorHAnsi" w:hAnsiTheme="minorHAnsi"/>
          <w:i/>
          <w:u w:val="single"/>
          <w:lang w:val="el-GR"/>
        </w:rPr>
        <w:t xml:space="preserve">Το </w:t>
      </w:r>
      <w:r w:rsidRPr="0066018C">
        <w:rPr>
          <w:rFonts w:asciiTheme="minorHAnsi" w:hAnsiTheme="minorHAnsi"/>
          <w:i/>
          <w:u w:val="single"/>
          <w:lang w:val="en-US"/>
        </w:rPr>
        <w:t>SLA</w:t>
      </w:r>
      <w:r w:rsidRPr="0066018C">
        <w:rPr>
          <w:rFonts w:asciiTheme="minorHAnsi" w:hAnsiTheme="minorHAnsi"/>
          <w:i/>
          <w:u w:val="single"/>
          <w:lang w:val="el-GR"/>
        </w:rPr>
        <w:t xml:space="preserve">, καλύπτει την Δοκιμαστική λειτουργία και την περίοδο εγγύησης. </w:t>
      </w:r>
    </w:p>
    <w:p w14:paraId="25565349" w14:textId="77777777" w:rsidR="00002A6A" w:rsidRPr="0066018C" w:rsidRDefault="00002A6A">
      <w:pPr>
        <w:rPr>
          <w:lang w:val="el-GR"/>
        </w:rPr>
      </w:pPr>
    </w:p>
    <w:p w14:paraId="7BC5ECDC" w14:textId="77777777" w:rsidR="00002A6A" w:rsidRPr="0066018C" w:rsidRDefault="003910D8" w:rsidP="0044045E">
      <w:pPr>
        <w:pStyle w:val="3"/>
        <w:numPr>
          <w:ilvl w:val="0"/>
          <w:numId w:val="17"/>
        </w:numPr>
        <w:rPr>
          <w:rFonts w:asciiTheme="minorHAnsi" w:hAnsiTheme="minorHAnsi" w:cstheme="minorHAnsi"/>
          <w:lang w:val="el-GR"/>
        </w:rPr>
      </w:pPr>
      <w:bookmarkStart w:id="517" w:name="_Toc97194477_Copy_1"/>
      <w:bookmarkStart w:id="518" w:name="_Toc97194366_Copy_1"/>
      <w:bookmarkStart w:id="519" w:name="_Toc202448189"/>
      <w:bookmarkEnd w:id="517"/>
      <w:bookmarkEnd w:id="518"/>
      <w:r w:rsidRPr="0066018C">
        <w:rPr>
          <w:rFonts w:asciiTheme="minorHAnsi" w:hAnsiTheme="minorHAnsi" w:cstheme="minorHAnsi"/>
          <w:lang w:val="el-GR"/>
        </w:rPr>
        <w:t>Μεθοδολογία Υλοποίησης</w:t>
      </w:r>
      <w:bookmarkStart w:id="520" w:name="_Toc97195576"/>
      <w:bookmarkStart w:id="521" w:name="_Toc97195407"/>
      <w:bookmarkEnd w:id="519"/>
      <w:bookmarkEnd w:id="520"/>
      <w:bookmarkEnd w:id="521"/>
    </w:p>
    <w:p w14:paraId="731CAFDA" w14:textId="77777777" w:rsidR="00002A6A" w:rsidRPr="0066018C" w:rsidRDefault="003910D8" w:rsidP="0044045E">
      <w:pPr>
        <w:pStyle w:val="4"/>
        <w:numPr>
          <w:ilvl w:val="1"/>
          <w:numId w:val="17"/>
        </w:numPr>
        <w:rPr>
          <w:rFonts w:asciiTheme="minorHAnsi" w:hAnsiTheme="minorHAnsi" w:cstheme="minorHAnsi"/>
          <w:szCs w:val="22"/>
          <w:lang w:val="el-GR"/>
        </w:rPr>
      </w:pPr>
      <w:bookmarkStart w:id="522" w:name="_Toc97194367"/>
      <w:bookmarkStart w:id="523" w:name="_Ref197694844"/>
      <w:bookmarkStart w:id="524" w:name="_Toc202448190"/>
      <w:r w:rsidRPr="0066018C">
        <w:rPr>
          <w:rFonts w:asciiTheme="minorHAnsi" w:hAnsiTheme="minorHAnsi" w:cstheme="minorHAnsi"/>
          <w:szCs w:val="22"/>
          <w:lang w:val="el-GR"/>
        </w:rPr>
        <w:t>Χρονοδιάγραμμα</w:t>
      </w:r>
      <w:bookmarkEnd w:id="522"/>
      <w:r w:rsidRPr="0066018C">
        <w:rPr>
          <w:rFonts w:asciiTheme="minorHAnsi" w:hAnsiTheme="minorHAnsi" w:cstheme="minorHAnsi"/>
          <w:szCs w:val="22"/>
          <w:lang w:val="en-US"/>
        </w:rPr>
        <w:t xml:space="preserve"> – </w:t>
      </w:r>
      <w:r w:rsidRPr="0066018C">
        <w:rPr>
          <w:rFonts w:asciiTheme="minorHAnsi" w:hAnsiTheme="minorHAnsi" w:cstheme="minorHAnsi"/>
          <w:szCs w:val="22"/>
          <w:lang w:val="el-GR"/>
        </w:rPr>
        <w:t>Φάσεις Υλοποίησης - Παραδοτέα</w:t>
      </w:r>
      <w:bookmarkEnd w:id="523"/>
      <w:bookmarkEnd w:id="524"/>
    </w:p>
    <w:p w14:paraId="2E9328D2" w14:textId="77777777" w:rsidR="00002A6A" w:rsidRPr="0066018C" w:rsidRDefault="003910D8">
      <w:pPr>
        <w:pStyle w:val="5"/>
        <w:numPr>
          <w:ilvl w:val="0"/>
          <w:numId w:val="0"/>
        </w:numPr>
        <w:ind w:left="864"/>
        <w:rPr>
          <w:rFonts w:asciiTheme="minorHAnsi" w:hAnsiTheme="minorHAnsi" w:cstheme="minorHAnsi"/>
          <w:lang w:val="el-GR"/>
        </w:rPr>
      </w:pPr>
      <w:bookmarkStart w:id="525" w:name="_Ref120357774"/>
      <w:bookmarkStart w:id="526" w:name="_Toc202448191"/>
      <w:bookmarkStart w:id="527" w:name="_Ref120357835"/>
      <w:bookmarkEnd w:id="525"/>
      <w:r w:rsidRPr="0066018C">
        <w:rPr>
          <w:rFonts w:asciiTheme="minorHAnsi" w:hAnsiTheme="minorHAnsi" w:cstheme="minorHAnsi"/>
          <w:lang w:val="el-GR"/>
        </w:rPr>
        <w:t>6.1.1 Φάσεις υλοποίησης έργου</w:t>
      </w:r>
      <w:bookmarkEnd w:id="526"/>
    </w:p>
    <w:p w14:paraId="5E91C60C" w14:textId="77777777" w:rsidR="00002A6A" w:rsidRPr="0066018C" w:rsidRDefault="003910D8">
      <w:pPr>
        <w:suppressAutoHyphens w:val="0"/>
        <w:spacing w:after="60"/>
        <w:rPr>
          <w:rFonts w:asciiTheme="minorHAnsi" w:eastAsia="SimSun" w:hAnsiTheme="minorHAnsi" w:cstheme="minorHAnsi"/>
          <w:lang w:val="el-GR"/>
        </w:rPr>
      </w:pPr>
      <w:bookmarkStart w:id="528" w:name="_Hlk51936261"/>
      <w:bookmarkEnd w:id="528"/>
      <w:r w:rsidRPr="0066018C">
        <w:rPr>
          <w:rFonts w:asciiTheme="minorHAnsi" w:eastAsia="SimSun" w:hAnsiTheme="minorHAnsi" w:cstheme="minorHAnsi"/>
          <w:lang w:val="el-GR"/>
        </w:rPr>
        <w:t xml:space="preserve">Η συνολική </w:t>
      </w:r>
      <w:r w:rsidRPr="0066018C">
        <w:rPr>
          <w:rFonts w:asciiTheme="minorHAnsi" w:eastAsia="SimSun" w:hAnsiTheme="minorHAnsi" w:cstheme="minorHAnsi"/>
          <w:b/>
          <w:lang w:val="el-GR"/>
        </w:rPr>
        <w:t>διάρκεια</w:t>
      </w:r>
      <w:r w:rsidRPr="0066018C">
        <w:rPr>
          <w:rFonts w:asciiTheme="minorHAnsi" w:eastAsia="SimSun" w:hAnsiTheme="minorHAnsi" w:cstheme="minorHAnsi"/>
          <w:lang w:val="el-GR"/>
        </w:rPr>
        <w:t xml:space="preserve"> της σύμβασης με κάθε ανάδοχο κάθε ΤΜΗΜΑΤΟΣ(</w:t>
      </w:r>
      <w:r w:rsidRPr="0066018C">
        <w:rPr>
          <w:rFonts w:asciiTheme="minorHAnsi" w:eastAsia="SimSun" w:hAnsiTheme="minorHAnsi" w:cstheme="minorHAnsi"/>
          <w:lang w:val="en-US"/>
        </w:rPr>
        <w:t>Lot</w:t>
      </w:r>
      <w:r w:rsidRPr="0066018C">
        <w:rPr>
          <w:rFonts w:asciiTheme="minorHAnsi" w:eastAsia="SimSun" w:hAnsiTheme="minorHAnsi" w:cstheme="minorHAnsi"/>
          <w:lang w:val="el-GR"/>
        </w:rPr>
        <w:t xml:space="preserve">) του έργου, ορίζεται σε </w:t>
      </w:r>
      <w:r w:rsidRPr="0066018C">
        <w:rPr>
          <w:rFonts w:asciiTheme="minorHAnsi" w:eastAsia="SimSun" w:hAnsiTheme="minorHAnsi" w:cstheme="minorHAnsi"/>
          <w:b/>
          <w:bCs/>
          <w:lang w:val="el-GR"/>
        </w:rPr>
        <w:t>είκοσι τέσσερις μήνες</w:t>
      </w:r>
      <w:r w:rsidRPr="0066018C">
        <w:rPr>
          <w:rFonts w:asciiTheme="minorHAnsi" w:eastAsia="SimSun" w:hAnsiTheme="minorHAnsi" w:cstheme="minorHAnsi"/>
          <w:lang w:val="el-GR"/>
        </w:rPr>
        <w:t xml:space="preserve"> και νοείται το χρονικό διάστημα από την ημερομηνία υπογραφής της σύμβασης έως την </w:t>
      </w:r>
      <w:r w:rsidRPr="0066018C">
        <w:rPr>
          <w:rFonts w:asciiTheme="minorHAnsi" w:eastAsia="SimSun" w:hAnsiTheme="minorHAnsi" w:cstheme="minorHAnsi"/>
          <w:lang w:val="el-GR"/>
        </w:rPr>
        <w:lastRenderedPageBreak/>
        <w:t xml:space="preserve">υποβολή του τελευταίου παραδοτέου σύμφωνα με το αναλυτικό χρονοδιάγραμμα που παρατίθεται στη συνέχεια.  </w:t>
      </w:r>
    </w:p>
    <w:p w14:paraId="19679852" w14:textId="77777777" w:rsidR="00002A6A" w:rsidRPr="0066018C" w:rsidRDefault="003910D8">
      <w:pPr>
        <w:suppressAutoHyphens w:val="0"/>
        <w:spacing w:after="60"/>
        <w:rPr>
          <w:rFonts w:asciiTheme="minorHAnsi" w:eastAsia="SimSun" w:hAnsiTheme="minorHAnsi" w:cstheme="minorHAnsi"/>
          <w:lang w:val="el-GR"/>
        </w:rPr>
      </w:pPr>
      <w:r w:rsidRPr="0066018C">
        <w:rPr>
          <w:rFonts w:asciiTheme="minorHAnsi" w:eastAsia="SimSun" w:hAnsiTheme="minorHAnsi" w:cstheme="minorHAnsi"/>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66018C">
        <w:rPr>
          <w:rFonts w:asciiTheme="minorHAnsi" w:eastAsia="SimSun" w:hAnsiTheme="minorHAnsi" w:cstheme="minorHAnsi"/>
          <w:u w:val="single"/>
          <w:lang w:val="el-GR"/>
        </w:rPr>
        <w:t>μέχρι την παράδοση και του τελευταίου παραδοτέου που ορίζει την λήξη της σύμβαση</w:t>
      </w:r>
      <w:r w:rsidRPr="0066018C">
        <w:rPr>
          <w:rFonts w:asciiTheme="minorHAnsi" w:eastAsia="SimSun" w:hAnsiTheme="minorHAnsi" w:cstheme="minorHAnsi"/>
          <w:lang w:val="el-GR"/>
        </w:rPr>
        <w:t xml:space="preserve">ς και την έναρξη της διαδικασίας για την  οριστική παραλαβή του έργου. </w:t>
      </w:r>
    </w:p>
    <w:p w14:paraId="364B5316" w14:textId="77777777" w:rsidR="00002A6A" w:rsidRPr="0066018C" w:rsidRDefault="00002A6A">
      <w:pPr>
        <w:suppressAutoHyphens w:val="0"/>
        <w:spacing w:after="60"/>
        <w:rPr>
          <w:rFonts w:asciiTheme="minorHAnsi" w:eastAsia="SimSun" w:hAnsiTheme="minorHAnsi" w:cstheme="minorHAnsi"/>
          <w:lang w:val="el-GR"/>
        </w:rPr>
      </w:pPr>
      <w:bookmarkStart w:id="529" w:name="_Hlk51936261_Copy_1"/>
      <w:bookmarkEnd w:id="529"/>
    </w:p>
    <w:tbl>
      <w:tblPr>
        <w:tblW w:w="5000" w:type="pct"/>
        <w:jc w:val="center"/>
        <w:tblLayout w:type="fixed"/>
        <w:tblLook w:val="04A0" w:firstRow="1" w:lastRow="0" w:firstColumn="1" w:lastColumn="0" w:noHBand="0" w:noVBand="1"/>
      </w:tblPr>
      <w:tblGrid>
        <w:gridCol w:w="984"/>
        <w:gridCol w:w="2234"/>
        <w:gridCol w:w="1477"/>
        <w:gridCol w:w="1735"/>
        <w:gridCol w:w="1228"/>
        <w:gridCol w:w="1971"/>
      </w:tblGrid>
      <w:tr w:rsidR="00002A6A" w:rsidRPr="00402F51" w14:paraId="006933C1" w14:textId="77777777" w:rsidTr="008E2116">
        <w:trPr>
          <w:trHeight w:val="300"/>
          <w:jc w:val="center"/>
        </w:trPr>
        <w:tc>
          <w:tcPr>
            <w:tcW w:w="9628" w:type="dxa"/>
            <w:gridSpan w:val="6"/>
            <w:tcBorders>
              <w:top w:val="single" w:sz="4" w:space="0" w:color="000000"/>
              <w:left w:val="single" w:sz="4" w:space="0" w:color="000000"/>
              <w:bottom w:val="single" w:sz="4" w:space="0" w:color="000000"/>
              <w:right w:val="single" w:sz="4" w:space="0" w:color="000000"/>
            </w:tcBorders>
            <w:shd w:val="clear" w:color="000000" w:fill="FCE4D6"/>
            <w:vAlign w:val="bottom"/>
          </w:tcPr>
          <w:p w14:paraId="02BF4FE8"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ΧΡΟΝΟΔΙΑΓΡΑΜΜΑ ΕΡΓΟΥ ΤΜΗΜΑΤΟΣ (</w:t>
            </w:r>
            <w:r w:rsidRPr="0066018C">
              <w:rPr>
                <w:rFonts w:asciiTheme="minorHAnsi" w:eastAsia="SimSun" w:hAnsiTheme="minorHAnsi" w:cstheme="minorHAnsi"/>
                <w:b/>
                <w:bCs/>
                <w:sz w:val="20"/>
                <w:szCs w:val="20"/>
                <w:lang w:val="en-US"/>
              </w:rPr>
              <w:t>LOT</w:t>
            </w:r>
            <w:r w:rsidRPr="0066018C">
              <w:rPr>
                <w:rFonts w:asciiTheme="minorHAnsi" w:eastAsia="SimSun" w:hAnsiTheme="minorHAnsi" w:cstheme="minorHAnsi"/>
                <w:b/>
                <w:bCs/>
                <w:sz w:val="20"/>
                <w:szCs w:val="20"/>
                <w:lang w:val="el-GR"/>
              </w:rPr>
              <w:t xml:space="preserve">) Α </w:t>
            </w:r>
          </w:p>
        </w:tc>
      </w:tr>
      <w:tr w:rsidR="00002A6A" w:rsidRPr="0066018C" w14:paraId="6BB897DF" w14:textId="77777777" w:rsidTr="008E2116">
        <w:trPr>
          <w:trHeight w:val="765"/>
          <w:jc w:val="center"/>
        </w:trPr>
        <w:tc>
          <w:tcPr>
            <w:tcW w:w="983" w:type="dxa"/>
            <w:tcBorders>
              <w:left w:val="single" w:sz="4" w:space="0" w:color="000000"/>
              <w:bottom w:val="single" w:sz="4" w:space="0" w:color="000000"/>
              <w:right w:val="single" w:sz="4" w:space="0" w:color="000000"/>
            </w:tcBorders>
            <w:shd w:val="clear" w:color="000000" w:fill="E2EFDA"/>
            <w:vAlign w:val="center"/>
          </w:tcPr>
          <w:p w14:paraId="5EF316A1"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Φάση</w:t>
            </w:r>
          </w:p>
        </w:tc>
        <w:tc>
          <w:tcPr>
            <w:tcW w:w="2234" w:type="dxa"/>
            <w:tcBorders>
              <w:bottom w:val="single" w:sz="4" w:space="0" w:color="000000"/>
              <w:right w:val="single" w:sz="4" w:space="0" w:color="000000"/>
            </w:tcBorders>
            <w:shd w:val="clear" w:color="000000" w:fill="E2EFDA"/>
            <w:vAlign w:val="center"/>
          </w:tcPr>
          <w:p w14:paraId="2EB81313"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Τίτλος Φάσης</w:t>
            </w:r>
          </w:p>
        </w:tc>
        <w:tc>
          <w:tcPr>
            <w:tcW w:w="1477" w:type="dxa"/>
            <w:tcBorders>
              <w:bottom w:val="single" w:sz="4" w:space="0" w:color="000000"/>
              <w:right w:val="single" w:sz="4" w:space="0" w:color="000000"/>
            </w:tcBorders>
            <w:shd w:val="clear" w:color="000000" w:fill="E2EFDA"/>
            <w:vAlign w:val="center"/>
          </w:tcPr>
          <w:p w14:paraId="66C07B65"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υλοποίησης (ΜΗΝΕΣ)</w:t>
            </w:r>
          </w:p>
        </w:tc>
        <w:tc>
          <w:tcPr>
            <w:tcW w:w="1735" w:type="dxa"/>
            <w:tcBorders>
              <w:bottom w:val="single" w:sz="4" w:space="0" w:color="000000"/>
              <w:right w:val="single" w:sz="4" w:space="0" w:color="000000"/>
            </w:tcBorders>
            <w:shd w:val="clear" w:color="000000" w:fill="E2EFDA"/>
            <w:vAlign w:val="center"/>
          </w:tcPr>
          <w:p w14:paraId="014AB414"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Ελέγχου Παραδοτέων (ΜΗΝΕΣ)</w:t>
            </w:r>
          </w:p>
        </w:tc>
        <w:tc>
          <w:tcPr>
            <w:tcW w:w="1228" w:type="dxa"/>
            <w:tcBorders>
              <w:bottom w:val="single" w:sz="4" w:space="0" w:color="000000"/>
              <w:right w:val="single" w:sz="4" w:space="0" w:color="000000"/>
            </w:tcBorders>
            <w:shd w:val="clear" w:color="000000" w:fill="E2EFDA"/>
            <w:vAlign w:val="center"/>
          </w:tcPr>
          <w:p w14:paraId="29EB0356"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Σύμβασης (ΜΗΝΕΣ)</w:t>
            </w:r>
          </w:p>
        </w:tc>
        <w:tc>
          <w:tcPr>
            <w:tcW w:w="1971" w:type="dxa"/>
            <w:tcBorders>
              <w:bottom w:val="single" w:sz="4" w:space="0" w:color="000000"/>
              <w:right w:val="single" w:sz="4" w:space="0" w:color="000000"/>
            </w:tcBorders>
            <w:shd w:val="clear" w:color="000000" w:fill="E2EFDA"/>
            <w:vAlign w:val="center"/>
          </w:tcPr>
          <w:p w14:paraId="37EBCA31"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Προϋπόθεση έναρξης</w:t>
            </w:r>
          </w:p>
        </w:tc>
      </w:tr>
      <w:tr w:rsidR="00002A6A" w:rsidRPr="00402F51" w14:paraId="4F0F2FF0" w14:textId="77777777" w:rsidTr="008E2116">
        <w:trPr>
          <w:trHeight w:val="199"/>
          <w:jc w:val="center"/>
        </w:trPr>
        <w:tc>
          <w:tcPr>
            <w:tcW w:w="983" w:type="dxa"/>
            <w:tcBorders>
              <w:left w:val="single" w:sz="4" w:space="0" w:color="000000"/>
              <w:bottom w:val="single" w:sz="4" w:space="0" w:color="000000"/>
              <w:right w:val="single" w:sz="4" w:space="0" w:color="000000"/>
            </w:tcBorders>
            <w:vAlign w:val="center"/>
          </w:tcPr>
          <w:p w14:paraId="23A734E8"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1</w:t>
            </w:r>
          </w:p>
        </w:tc>
        <w:tc>
          <w:tcPr>
            <w:tcW w:w="2234" w:type="dxa"/>
            <w:tcBorders>
              <w:bottom w:val="single" w:sz="4" w:space="0" w:color="000000"/>
              <w:right w:val="single" w:sz="4" w:space="0" w:color="000000"/>
            </w:tcBorders>
            <w:vAlign w:val="center"/>
          </w:tcPr>
          <w:p w14:paraId="60A57B86"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Μελέτη Εφαρμογής – Ανάλυση Απαιτήσεων και σχεδιασμού εγκατάστασης υποδομών</w:t>
            </w:r>
          </w:p>
        </w:tc>
        <w:tc>
          <w:tcPr>
            <w:tcW w:w="1477" w:type="dxa"/>
            <w:tcBorders>
              <w:bottom w:val="single" w:sz="4" w:space="0" w:color="000000"/>
              <w:right w:val="single" w:sz="4" w:space="0" w:color="000000"/>
            </w:tcBorders>
            <w:vAlign w:val="center"/>
          </w:tcPr>
          <w:p w14:paraId="4780BC50"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bCs/>
                <w:sz w:val="20"/>
                <w:szCs w:val="20"/>
                <w:lang w:val="el-GR"/>
              </w:rPr>
              <w:t>2</w:t>
            </w:r>
          </w:p>
        </w:tc>
        <w:tc>
          <w:tcPr>
            <w:tcW w:w="1735" w:type="dxa"/>
            <w:tcBorders>
              <w:bottom w:val="single" w:sz="4" w:space="0" w:color="000000"/>
              <w:right w:val="single" w:sz="4" w:space="0" w:color="000000"/>
            </w:tcBorders>
            <w:vAlign w:val="center"/>
          </w:tcPr>
          <w:p w14:paraId="30C533D6"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228" w:type="dxa"/>
            <w:tcBorders>
              <w:bottom w:val="single" w:sz="4" w:space="0" w:color="000000"/>
              <w:right w:val="single" w:sz="4" w:space="0" w:color="000000"/>
            </w:tcBorders>
            <w:vAlign w:val="center"/>
          </w:tcPr>
          <w:p w14:paraId="18626C5D"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3</w:t>
            </w:r>
          </w:p>
        </w:tc>
        <w:tc>
          <w:tcPr>
            <w:tcW w:w="1971" w:type="dxa"/>
            <w:tcBorders>
              <w:bottom w:val="single" w:sz="4" w:space="0" w:color="000000"/>
              <w:right w:val="single" w:sz="4" w:space="0" w:color="000000"/>
            </w:tcBorders>
            <w:vAlign w:val="center"/>
          </w:tcPr>
          <w:p w14:paraId="12E3FA8A"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υπογραφή της Σύμβασης</w:t>
            </w:r>
          </w:p>
        </w:tc>
      </w:tr>
      <w:tr w:rsidR="00002A6A" w:rsidRPr="00402F51" w14:paraId="4FA947C0" w14:textId="77777777" w:rsidTr="008E2116">
        <w:trPr>
          <w:trHeight w:val="291"/>
          <w:jc w:val="center"/>
        </w:trPr>
        <w:tc>
          <w:tcPr>
            <w:tcW w:w="983" w:type="dxa"/>
            <w:tcBorders>
              <w:left w:val="single" w:sz="4" w:space="0" w:color="000000"/>
              <w:bottom w:val="single" w:sz="4" w:space="0" w:color="000000"/>
              <w:right w:val="single" w:sz="4" w:space="0" w:color="000000"/>
            </w:tcBorders>
            <w:vAlign w:val="center"/>
          </w:tcPr>
          <w:p w14:paraId="14AEDFAF"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2</w:t>
            </w:r>
          </w:p>
        </w:tc>
        <w:tc>
          <w:tcPr>
            <w:tcW w:w="2234" w:type="dxa"/>
            <w:tcBorders>
              <w:bottom w:val="single" w:sz="4" w:space="0" w:color="000000"/>
              <w:right w:val="single" w:sz="4" w:space="0" w:color="000000"/>
            </w:tcBorders>
            <w:vAlign w:val="center"/>
          </w:tcPr>
          <w:p w14:paraId="13C7F9B8"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Προμήθεια και εγκατάσταση υποδομών</w:t>
            </w:r>
          </w:p>
        </w:tc>
        <w:tc>
          <w:tcPr>
            <w:tcW w:w="1477" w:type="dxa"/>
            <w:tcBorders>
              <w:bottom w:val="single" w:sz="4" w:space="0" w:color="000000"/>
              <w:right w:val="single" w:sz="4" w:space="0" w:color="000000"/>
            </w:tcBorders>
            <w:vAlign w:val="center"/>
          </w:tcPr>
          <w:p w14:paraId="79C3C3B5"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3</w:t>
            </w:r>
          </w:p>
        </w:tc>
        <w:tc>
          <w:tcPr>
            <w:tcW w:w="1735" w:type="dxa"/>
            <w:tcBorders>
              <w:bottom w:val="single" w:sz="4" w:space="0" w:color="000000"/>
              <w:right w:val="single" w:sz="4" w:space="0" w:color="000000"/>
            </w:tcBorders>
            <w:vAlign w:val="center"/>
          </w:tcPr>
          <w:p w14:paraId="6637FBF9"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228" w:type="dxa"/>
            <w:tcBorders>
              <w:bottom w:val="single" w:sz="4" w:space="0" w:color="000000"/>
              <w:right w:val="single" w:sz="4" w:space="0" w:color="000000"/>
            </w:tcBorders>
            <w:vAlign w:val="center"/>
          </w:tcPr>
          <w:p w14:paraId="0CCA7E2A"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4</w:t>
            </w:r>
          </w:p>
        </w:tc>
        <w:tc>
          <w:tcPr>
            <w:tcW w:w="1971" w:type="dxa"/>
            <w:tcBorders>
              <w:bottom w:val="single" w:sz="4" w:space="0" w:color="000000"/>
              <w:right w:val="single" w:sz="4" w:space="0" w:color="000000"/>
            </w:tcBorders>
            <w:vAlign w:val="center"/>
          </w:tcPr>
          <w:p w14:paraId="4F56CAA7"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1 </w:t>
            </w:r>
          </w:p>
        </w:tc>
      </w:tr>
      <w:tr w:rsidR="00002A6A" w:rsidRPr="00402F51" w14:paraId="25E87294" w14:textId="77777777" w:rsidTr="008E2116">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2C327DD9"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3</w:t>
            </w:r>
          </w:p>
        </w:tc>
        <w:tc>
          <w:tcPr>
            <w:tcW w:w="2234" w:type="dxa"/>
            <w:tcBorders>
              <w:top w:val="single" w:sz="4" w:space="0" w:color="000000"/>
              <w:bottom w:val="single" w:sz="4" w:space="0" w:color="000000"/>
              <w:right w:val="single" w:sz="4" w:space="0" w:color="000000"/>
            </w:tcBorders>
            <w:vAlign w:val="center"/>
          </w:tcPr>
          <w:p w14:paraId="2812B34B"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Υπηρεσίες Μετάπτωσης</w:t>
            </w:r>
          </w:p>
        </w:tc>
        <w:tc>
          <w:tcPr>
            <w:tcW w:w="1477" w:type="dxa"/>
            <w:tcBorders>
              <w:top w:val="single" w:sz="4" w:space="0" w:color="000000"/>
              <w:bottom w:val="single" w:sz="4" w:space="0" w:color="000000"/>
              <w:right w:val="single" w:sz="4" w:space="0" w:color="000000"/>
            </w:tcBorders>
            <w:vAlign w:val="center"/>
          </w:tcPr>
          <w:p w14:paraId="70750655"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735" w:type="dxa"/>
            <w:tcBorders>
              <w:top w:val="single" w:sz="4" w:space="0" w:color="000000"/>
              <w:bottom w:val="single" w:sz="4" w:space="0" w:color="000000"/>
              <w:right w:val="single" w:sz="4" w:space="0" w:color="000000"/>
            </w:tcBorders>
            <w:vAlign w:val="center"/>
          </w:tcPr>
          <w:p w14:paraId="5480CCA9"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8" w:type="dxa"/>
            <w:tcBorders>
              <w:top w:val="single" w:sz="4" w:space="0" w:color="000000"/>
              <w:bottom w:val="single" w:sz="4" w:space="0" w:color="000000"/>
              <w:right w:val="single" w:sz="4" w:space="0" w:color="000000"/>
            </w:tcBorders>
            <w:vAlign w:val="center"/>
          </w:tcPr>
          <w:p w14:paraId="6C384AE1"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2</w:t>
            </w:r>
          </w:p>
        </w:tc>
        <w:tc>
          <w:tcPr>
            <w:tcW w:w="1971" w:type="dxa"/>
            <w:tcBorders>
              <w:top w:val="single" w:sz="4" w:space="0" w:color="000000"/>
              <w:bottom w:val="single" w:sz="4" w:space="0" w:color="000000"/>
              <w:right w:val="single" w:sz="4" w:space="0" w:color="000000"/>
            </w:tcBorders>
            <w:vAlign w:val="center"/>
          </w:tcPr>
          <w:p w14:paraId="469D91A0"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2</w:t>
            </w:r>
          </w:p>
        </w:tc>
      </w:tr>
      <w:tr w:rsidR="00002A6A" w:rsidRPr="00402F51" w14:paraId="748D496E" w14:textId="77777777" w:rsidTr="008E2116">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61806E3B"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4</w:t>
            </w:r>
          </w:p>
        </w:tc>
        <w:tc>
          <w:tcPr>
            <w:tcW w:w="2234" w:type="dxa"/>
            <w:tcBorders>
              <w:top w:val="single" w:sz="4" w:space="0" w:color="000000"/>
              <w:bottom w:val="single" w:sz="4" w:space="0" w:color="000000"/>
              <w:right w:val="single" w:sz="4" w:space="0" w:color="000000"/>
            </w:tcBorders>
            <w:vAlign w:val="center"/>
          </w:tcPr>
          <w:p w14:paraId="1711BECE"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Υπηρεσίες Μεταφοράς Τεχνογνωσίας</w:t>
            </w:r>
          </w:p>
        </w:tc>
        <w:tc>
          <w:tcPr>
            <w:tcW w:w="1477" w:type="dxa"/>
            <w:tcBorders>
              <w:top w:val="single" w:sz="4" w:space="0" w:color="000000"/>
              <w:bottom w:val="single" w:sz="4" w:space="0" w:color="000000"/>
              <w:right w:val="single" w:sz="4" w:space="0" w:color="000000"/>
            </w:tcBorders>
            <w:vAlign w:val="center"/>
          </w:tcPr>
          <w:p w14:paraId="1ED1917F"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735" w:type="dxa"/>
            <w:tcBorders>
              <w:top w:val="single" w:sz="4" w:space="0" w:color="000000"/>
              <w:bottom w:val="single" w:sz="4" w:space="0" w:color="000000"/>
              <w:right w:val="single" w:sz="4" w:space="0" w:color="000000"/>
            </w:tcBorders>
            <w:vAlign w:val="center"/>
          </w:tcPr>
          <w:p w14:paraId="68C77280"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8" w:type="dxa"/>
            <w:tcBorders>
              <w:top w:val="single" w:sz="4" w:space="0" w:color="000000"/>
              <w:bottom w:val="single" w:sz="4" w:space="0" w:color="000000"/>
              <w:right w:val="single" w:sz="4" w:space="0" w:color="000000"/>
            </w:tcBorders>
            <w:vAlign w:val="center"/>
          </w:tcPr>
          <w:p w14:paraId="46808FA3"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2</w:t>
            </w:r>
          </w:p>
        </w:tc>
        <w:tc>
          <w:tcPr>
            <w:tcW w:w="1971" w:type="dxa"/>
            <w:tcBorders>
              <w:top w:val="single" w:sz="4" w:space="0" w:color="000000"/>
              <w:bottom w:val="single" w:sz="4" w:space="0" w:color="000000"/>
              <w:right w:val="single" w:sz="4" w:space="0" w:color="000000"/>
            </w:tcBorders>
            <w:vAlign w:val="center"/>
          </w:tcPr>
          <w:p w14:paraId="4D1332B6"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3</w:t>
            </w:r>
          </w:p>
        </w:tc>
      </w:tr>
      <w:tr w:rsidR="00002A6A" w:rsidRPr="00402F51" w14:paraId="7C733950" w14:textId="77777777" w:rsidTr="008E2116">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6B46EE94"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5</w:t>
            </w:r>
          </w:p>
        </w:tc>
        <w:tc>
          <w:tcPr>
            <w:tcW w:w="2234" w:type="dxa"/>
            <w:tcBorders>
              <w:top w:val="single" w:sz="4" w:space="0" w:color="000000"/>
              <w:bottom w:val="single" w:sz="4" w:space="0" w:color="000000"/>
              <w:right w:val="single" w:sz="4" w:space="0" w:color="000000"/>
            </w:tcBorders>
            <w:vAlign w:val="center"/>
          </w:tcPr>
          <w:p w14:paraId="1B3B9A14" w14:textId="7FB5E520"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 xml:space="preserve">Υπηρεσίες </w:t>
            </w:r>
            <w:r w:rsidR="008E2116" w:rsidRPr="0066018C">
              <w:rPr>
                <w:rFonts w:asciiTheme="minorHAnsi" w:eastAsia="SimSun" w:hAnsiTheme="minorHAnsi" w:cstheme="minorHAnsi"/>
                <w:sz w:val="20"/>
                <w:szCs w:val="20"/>
                <w:lang w:val="el-GR"/>
              </w:rPr>
              <w:t>Δ</w:t>
            </w:r>
            <w:r w:rsidRPr="0066018C">
              <w:rPr>
                <w:rFonts w:asciiTheme="minorHAnsi" w:eastAsia="SimSun" w:hAnsiTheme="minorHAnsi" w:cstheme="minorHAnsi"/>
                <w:sz w:val="20"/>
                <w:szCs w:val="20"/>
                <w:lang w:val="el-GR"/>
              </w:rPr>
              <w:t xml:space="preserve">οκιμαστικής </w:t>
            </w:r>
            <w:r w:rsidR="008E2116" w:rsidRPr="0066018C">
              <w:rPr>
                <w:rFonts w:asciiTheme="minorHAnsi" w:eastAsia="SimSun" w:hAnsiTheme="minorHAnsi" w:cstheme="minorHAnsi"/>
                <w:sz w:val="20"/>
                <w:szCs w:val="20"/>
                <w:lang w:val="el-GR"/>
              </w:rPr>
              <w:t>Λ</w:t>
            </w:r>
            <w:r w:rsidRPr="0066018C">
              <w:rPr>
                <w:rFonts w:asciiTheme="minorHAnsi" w:eastAsia="SimSun" w:hAnsiTheme="minorHAnsi" w:cstheme="minorHAnsi"/>
                <w:sz w:val="20"/>
                <w:szCs w:val="20"/>
                <w:lang w:val="el-GR"/>
              </w:rPr>
              <w:t>ειτουργίας</w:t>
            </w:r>
          </w:p>
        </w:tc>
        <w:tc>
          <w:tcPr>
            <w:tcW w:w="1477" w:type="dxa"/>
            <w:tcBorders>
              <w:top w:val="single" w:sz="4" w:space="0" w:color="000000"/>
              <w:bottom w:val="single" w:sz="4" w:space="0" w:color="000000"/>
              <w:right w:val="single" w:sz="4" w:space="0" w:color="000000"/>
            </w:tcBorders>
            <w:vAlign w:val="center"/>
          </w:tcPr>
          <w:p w14:paraId="5892C3E9" w14:textId="7DB212CB"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r w:rsidR="008E2116" w:rsidRPr="0066018C">
              <w:rPr>
                <w:rFonts w:asciiTheme="minorHAnsi" w:eastAsia="SimSun" w:hAnsiTheme="minorHAnsi" w:cstheme="minorHAnsi"/>
                <w:b/>
                <w:bCs/>
                <w:sz w:val="20"/>
                <w:szCs w:val="20"/>
                <w:lang w:val="el-GR"/>
              </w:rPr>
              <w:t>2</w:t>
            </w:r>
          </w:p>
        </w:tc>
        <w:tc>
          <w:tcPr>
            <w:tcW w:w="1735" w:type="dxa"/>
            <w:tcBorders>
              <w:top w:val="single" w:sz="4" w:space="0" w:color="000000"/>
              <w:bottom w:val="single" w:sz="4" w:space="0" w:color="000000"/>
              <w:right w:val="single" w:sz="4" w:space="0" w:color="000000"/>
            </w:tcBorders>
            <w:vAlign w:val="center"/>
          </w:tcPr>
          <w:p w14:paraId="1172A8E6"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8" w:type="dxa"/>
            <w:tcBorders>
              <w:top w:val="single" w:sz="4" w:space="0" w:color="000000"/>
              <w:bottom w:val="single" w:sz="4" w:space="0" w:color="000000"/>
              <w:right w:val="single" w:sz="4" w:space="0" w:color="000000"/>
            </w:tcBorders>
            <w:vAlign w:val="center"/>
          </w:tcPr>
          <w:p w14:paraId="76C63E91" w14:textId="71E84A5E" w:rsidR="00002A6A" w:rsidRPr="0066018C" w:rsidRDefault="008E2116">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13</w:t>
            </w:r>
          </w:p>
        </w:tc>
        <w:tc>
          <w:tcPr>
            <w:tcW w:w="1971" w:type="dxa"/>
            <w:tcBorders>
              <w:top w:val="single" w:sz="4" w:space="0" w:color="000000"/>
              <w:bottom w:val="single" w:sz="4" w:space="0" w:color="000000"/>
              <w:right w:val="single" w:sz="4" w:space="0" w:color="000000"/>
            </w:tcBorders>
            <w:vAlign w:val="center"/>
          </w:tcPr>
          <w:p w14:paraId="2E5B37AA" w14:textId="7B39D8CC"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 xml:space="preserve">Έναρξη με την ολοκλήρωση της Φάσης </w:t>
            </w:r>
            <w:r w:rsidR="007643D2" w:rsidRPr="0066018C">
              <w:rPr>
                <w:rFonts w:asciiTheme="minorHAnsi" w:eastAsia="SimSun" w:hAnsiTheme="minorHAnsi" w:cstheme="minorHAnsi"/>
                <w:sz w:val="20"/>
                <w:szCs w:val="20"/>
                <w:lang w:val="el-GR"/>
              </w:rPr>
              <w:t>4</w:t>
            </w:r>
          </w:p>
        </w:tc>
      </w:tr>
    </w:tbl>
    <w:p w14:paraId="1532F6A7" w14:textId="77777777" w:rsidR="00002A6A" w:rsidRPr="0066018C" w:rsidRDefault="00002A6A">
      <w:pPr>
        <w:rPr>
          <w:rFonts w:asciiTheme="minorHAnsi" w:hAnsiTheme="minorHAnsi" w:cstheme="minorHAnsi"/>
          <w:lang w:val="el-GR"/>
        </w:rPr>
      </w:pPr>
    </w:p>
    <w:p w14:paraId="5F2D1346" w14:textId="77777777" w:rsidR="00002A6A" w:rsidRPr="0066018C" w:rsidRDefault="00002A6A">
      <w:pPr>
        <w:rPr>
          <w:rFonts w:asciiTheme="minorHAnsi" w:hAnsiTheme="minorHAnsi" w:cstheme="minorHAnsi"/>
          <w:lang w:val="el-GR"/>
        </w:rPr>
      </w:pPr>
    </w:p>
    <w:tbl>
      <w:tblPr>
        <w:tblW w:w="5000" w:type="pct"/>
        <w:jc w:val="center"/>
        <w:tblLayout w:type="fixed"/>
        <w:tblLook w:val="04A0" w:firstRow="1" w:lastRow="0" w:firstColumn="1" w:lastColumn="0" w:noHBand="0" w:noVBand="1"/>
      </w:tblPr>
      <w:tblGrid>
        <w:gridCol w:w="983"/>
        <w:gridCol w:w="2234"/>
        <w:gridCol w:w="1477"/>
        <w:gridCol w:w="1736"/>
        <w:gridCol w:w="1228"/>
        <w:gridCol w:w="1971"/>
      </w:tblGrid>
      <w:tr w:rsidR="00002A6A" w:rsidRPr="00402F51" w14:paraId="17C9F009" w14:textId="77777777">
        <w:trPr>
          <w:trHeight w:val="300"/>
          <w:jc w:val="center"/>
        </w:trPr>
        <w:tc>
          <w:tcPr>
            <w:tcW w:w="9637" w:type="dxa"/>
            <w:gridSpan w:val="6"/>
            <w:tcBorders>
              <w:top w:val="single" w:sz="4" w:space="0" w:color="000000"/>
              <w:left w:val="single" w:sz="4" w:space="0" w:color="000000"/>
              <w:bottom w:val="single" w:sz="4" w:space="0" w:color="000000"/>
              <w:right w:val="single" w:sz="4" w:space="0" w:color="000000"/>
            </w:tcBorders>
            <w:shd w:val="clear" w:color="000000" w:fill="FCE4D6"/>
            <w:vAlign w:val="bottom"/>
          </w:tcPr>
          <w:p w14:paraId="5F493D85"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ΧΡΟΝΟΔΙΑΓΡΑΜΜΑ ΕΡΓΟΥ ΤΜΗΜΑΤΟΣ (</w:t>
            </w:r>
            <w:r w:rsidRPr="0066018C">
              <w:rPr>
                <w:rFonts w:asciiTheme="minorHAnsi" w:eastAsia="SimSun" w:hAnsiTheme="minorHAnsi" w:cstheme="minorHAnsi"/>
                <w:b/>
                <w:bCs/>
                <w:sz w:val="20"/>
                <w:szCs w:val="20"/>
                <w:lang w:val="en-US"/>
              </w:rPr>
              <w:t>LOT</w:t>
            </w:r>
            <w:r w:rsidRPr="0066018C">
              <w:rPr>
                <w:rFonts w:asciiTheme="minorHAnsi" w:eastAsia="SimSun" w:hAnsiTheme="minorHAnsi" w:cstheme="minorHAnsi"/>
                <w:b/>
                <w:bCs/>
                <w:sz w:val="20"/>
                <w:szCs w:val="20"/>
                <w:lang w:val="el-GR"/>
              </w:rPr>
              <w:t>) Β</w:t>
            </w:r>
          </w:p>
        </w:tc>
      </w:tr>
      <w:tr w:rsidR="00002A6A" w:rsidRPr="0066018C" w14:paraId="35012BD7" w14:textId="77777777">
        <w:trPr>
          <w:trHeight w:val="765"/>
          <w:jc w:val="center"/>
        </w:trPr>
        <w:tc>
          <w:tcPr>
            <w:tcW w:w="984" w:type="dxa"/>
            <w:tcBorders>
              <w:left w:val="single" w:sz="4" w:space="0" w:color="000000"/>
              <w:bottom w:val="single" w:sz="4" w:space="0" w:color="000000"/>
              <w:right w:val="single" w:sz="4" w:space="0" w:color="000000"/>
            </w:tcBorders>
            <w:shd w:val="clear" w:color="000000" w:fill="E2EFDA"/>
            <w:vAlign w:val="center"/>
          </w:tcPr>
          <w:p w14:paraId="390A3F25"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Φάση</w:t>
            </w:r>
          </w:p>
        </w:tc>
        <w:tc>
          <w:tcPr>
            <w:tcW w:w="2236" w:type="dxa"/>
            <w:tcBorders>
              <w:bottom w:val="single" w:sz="4" w:space="0" w:color="000000"/>
              <w:right w:val="single" w:sz="4" w:space="0" w:color="000000"/>
            </w:tcBorders>
            <w:shd w:val="clear" w:color="000000" w:fill="E2EFDA"/>
            <w:vAlign w:val="center"/>
          </w:tcPr>
          <w:p w14:paraId="592538EB"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Τίτλος Φάσης</w:t>
            </w:r>
          </w:p>
        </w:tc>
        <w:tc>
          <w:tcPr>
            <w:tcW w:w="1478" w:type="dxa"/>
            <w:tcBorders>
              <w:bottom w:val="single" w:sz="4" w:space="0" w:color="000000"/>
              <w:right w:val="single" w:sz="4" w:space="0" w:color="000000"/>
            </w:tcBorders>
            <w:shd w:val="clear" w:color="000000" w:fill="E2EFDA"/>
            <w:vAlign w:val="center"/>
          </w:tcPr>
          <w:p w14:paraId="04057E58"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υλοποίησης (ΜΗΝΕΣ)</w:t>
            </w:r>
          </w:p>
        </w:tc>
        <w:tc>
          <w:tcPr>
            <w:tcW w:w="1737" w:type="dxa"/>
            <w:tcBorders>
              <w:bottom w:val="single" w:sz="4" w:space="0" w:color="000000"/>
              <w:right w:val="single" w:sz="4" w:space="0" w:color="000000"/>
            </w:tcBorders>
            <w:shd w:val="clear" w:color="000000" w:fill="E2EFDA"/>
            <w:vAlign w:val="center"/>
          </w:tcPr>
          <w:p w14:paraId="61CCA9D1"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Ελέγχου Παραδοτέων (ΜΗΝΕΣ)</w:t>
            </w:r>
          </w:p>
        </w:tc>
        <w:tc>
          <w:tcPr>
            <w:tcW w:w="1229" w:type="dxa"/>
            <w:tcBorders>
              <w:bottom w:val="single" w:sz="4" w:space="0" w:color="000000"/>
              <w:right w:val="single" w:sz="4" w:space="0" w:color="000000"/>
            </w:tcBorders>
            <w:shd w:val="clear" w:color="000000" w:fill="E2EFDA"/>
            <w:vAlign w:val="center"/>
          </w:tcPr>
          <w:p w14:paraId="039BAB71"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Σύμβασης (ΜΗΝΕΣ)</w:t>
            </w:r>
          </w:p>
        </w:tc>
        <w:tc>
          <w:tcPr>
            <w:tcW w:w="1973" w:type="dxa"/>
            <w:tcBorders>
              <w:bottom w:val="single" w:sz="4" w:space="0" w:color="000000"/>
              <w:right w:val="single" w:sz="4" w:space="0" w:color="000000"/>
            </w:tcBorders>
            <w:shd w:val="clear" w:color="000000" w:fill="E2EFDA"/>
            <w:vAlign w:val="center"/>
          </w:tcPr>
          <w:p w14:paraId="060CD2D7"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Προϋπόθεση έναρξης</w:t>
            </w:r>
          </w:p>
        </w:tc>
      </w:tr>
      <w:tr w:rsidR="00002A6A" w:rsidRPr="00402F51" w14:paraId="1C1CBDA1" w14:textId="77777777" w:rsidTr="008E2116">
        <w:trPr>
          <w:trHeight w:val="199"/>
          <w:jc w:val="center"/>
        </w:trPr>
        <w:tc>
          <w:tcPr>
            <w:tcW w:w="984" w:type="dxa"/>
            <w:tcBorders>
              <w:left w:val="single" w:sz="4" w:space="0" w:color="000000"/>
              <w:bottom w:val="single" w:sz="4" w:space="0" w:color="000000"/>
              <w:right w:val="single" w:sz="4" w:space="0" w:color="000000"/>
            </w:tcBorders>
            <w:vAlign w:val="center"/>
          </w:tcPr>
          <w:p w14:paraId="08FBB79E"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1</w:t>
            </w:r>
          </w:p>
        </w:tc>
        <w:tc>
          <w:tcPr>
            <w:tcW w:w="2236" w:type="dxa"/>
            <w:tcBorders>
              <w:bottom w:val="single" w:sz="4" w:space="0" w:color="000000"/>
              <w:right w:val="single" w:sz="4" w:space="0" w:color="000000"/>
            </w:tcBorders>
            <w:vAlign w:val="center"/>
          </w:tcPr>
          <w:p w14:paraId="3BBFDA14"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Μελέτη Εφαρμογής – Ανάλυση Απαιτήσεων και σχεδιασμού εγκατάστασης  Λογισμικών</w:t>
            </w:r>
          </w:p>
        </w:tc>
        <w:tc>
          <w:tcPr>
            <w:tcW w:w="1478" w:type="dxa"/>
            <w:tcBorders>
              <w:bottom w:val="single" w:sz="4" w:space="0" w:color="000000"/>
              <w:right w:val="single" w:sz="4" w:space="0" w:color="000000"/>
            </w:tcBorders>
            <w:vAlign w:val="center"/>
          </w:tcPr>
          <w:p w14:paraId="4A1DF526"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bCs/>
                <w:sz w:val="20"/>
                <w:szCs w:val="20"/>
                <w:lang w:val="el-GR"/>
              </w:rPr>
              <w:t>1</w:t>
            </w:r>
          </w:p>
        </w:tc>
        <w:tc>
          <w:tcPr>
            <w:tcW w:w="1737" w:type="dxa"/>
            <w:tcBorders>
              <w:bottom w:val="single" w:sz="4" w:space="0" w:color="000000"/>
              <w:right w:val="single" w:sz="4" w:space="0" w:color="000000"/>
            </w:tcBorders>
            <w:vAlign w:val="center"/>
          </w:tcPr>
          <w:p w14:paraId="7A52A25F"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229" w:type="dxa"/>
            <w:tcBorders>
              <w:bottom w:val="single" w:sz="4" w:space="0" w:color="000000"/>
              <w:right w:val="single" w:sz="4" w:space="0" w:color="000000"/>
            </w:tcBorders>
            <w:vAlign w:val="center"/>
          </w:tcPr>
          <w:p w14:paraId="4F2C021C"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2</w:t>
            </w:r>
          </w:p>
        </w:tc>
        <w:tc>
          <w:tcPr>
            <w:tcW w:w="1973" w:type="dxa"/>
            <w:tcBorders>
              <w:bottom w:val="single" w:sz="4" w:space="0" w:color="000000"/>
              <w:right w:val="single" w:sz="4" w:space="0" w:color="000000"/>
            </w:tcBorders>
            <w:vAlign w:val="center"/>
          </w:tcPr>
          <w:p w14:paraId="6659BFB7"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υπογραφή της Σύμβασης</w:t>
            </w:r>
          </w:p>
        </w:tc>
      </w:tr>
      <w:tr w:rsidR="00002A6A" w:rsidRPr="00402F51" w14:paraId="41226D4B" w14:textId="77777777" w:rsidTr="008E2116">
        <w:trPr>
          <w:trHeight w:val="291"/>
          <w:jc w:val="center"/>
        </w:trPr>
        <w:tc>
          <w:tcPr>
            <w:tcW w:w="984" w:type="dxa"/>
            <w:tcBorders>
              <w:left w:val="single" w:sz="4" w:space="0" w:color="000000"/>
              <w:bottom w:val="single" w:sz="4" w:space="0" w:color="000000"/>
              <w:right w:val="single" w:sz="4" w:space="0" w:color="000000"/>
            </w:tcBorders>
            <w:vAlign w:val="center"/>
          </w:tcPr>
          <w:p w14:paraId="15A37D6B"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2</w:t>
            </w:r>
          </w:p>
        </w:tc>
        <w:tc>
          <w:tcPr>
            <w:tcW w:w="2236" w:type="dxa"/>
            <w:tcBorders>
              <w:bottom w:val="single" w:sz="4" w:space="0" w:color="000000"/>
              <w:right w:val="single" w:sz="4" w:space="0" w:color="000000"/>
            </w:tcBorders>
            <w:vAlign w:val="center"/>
          </w:tcPr>
          <w:p w14:paraId="3C0F20A0"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Προμήθεια και εγκατάσταση Λογισμικών</w:t>
            </w:r>
          </w:p>
        </w:tc>
        <w:tc>
          <w:tcPr>
            <w:tcW w:w="1478" w:type="dxa"/>
            <w:tcBorders>
              <w:bottom w:val="single" w:sz="4" w:space="0" w:color="000000"/>
              <w:right w:val="single" w:sz="4" w:space="0" w:color="000000"/>
            </w:tcBorders>
            <w:vAlign w:val="center"/>
          </w:tcPr>
          <w:p w14:paraId="2B638127"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737" w:type="dxa"/>
            <w:tcBorders>
              <w:bottom w:val="single" w:sz="4" w:space="0" w:color="000000"/>
              <w:right w:val="single" w:sz="4" w:space="0" w:color="000000"/>
            </w:tcBorders>
            <w:vAlign w:val="center"/>
          </w:tcPr>
          <w:p w14:paraId="235E85A5"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229" w:type="dxa"/>
            <w:tcBorders>
              <w:bottom w:val="single" w:sz="4" w:space="0" w:color="000000"/>
              <w:right w:val="single" w:sz="4" w:space="0" w:color="000000"/>
            </w:tcBorders>
            <w:vAlign w:val="center"/>
          </w:tcPr>
          <w:p w14:paraId="7C39C190"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2</w:t>
            </w:r>
          </w:p>
        </w:tc>
        <w:tc>
          <w:tcPr>
            <w:tcW w:w="1973" w:type="dxa"/>
            <w:tcBorders>
              <w:bottom w:val="single" w:sz="4" w:space="0" w:color="000000"/>
              <w:right w:val="single" w:sz="4" w:space="0" w:color="000000"/>
            </w:tcBorders>
            <w:vAlign w:val="center"/>
          </w:tcPr>
          <w:p w14:paraId="4EC39B1C"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1 </w:t>
            </w:r>
          </w:p>
        </w:tc>
      </w:tr>
      <w:tr w:rsidR="00002A6A" w:rsidRPr="00402F51" w14:paraId="534862E3" w14:textId="77777777">
        <w:trPr>
          <w:trHeight w:val="450"/>
          <w:jc w:val="center"/>
        </w:trPr>
        <w:tc>
          <w:tcPr>
            <w:tcW w:w="984" w:type="dxa"/>
            <w:tcBorders>
              <w:top w:val="single" w:sz="4" w:space="0" w:color="000000"/>
              <w:left w:val="single" w:sz="4" w:space="0" w:color="000000"/>
              <w:bottom w:val="single" w:sz="4" w:space="0" w:color="000000"/>
              <w:right w:val="single" w:sz="4" w:space="0" w:color="000000"/>
            </w:tcBorders>
            <w:vAlign w:val="center"/>
          </w:tcPr>
          <w:p w14:paraId="60C7B434"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3</w:t>
            </w:r>
          </w:p>
        </w:tc>
        <w:tc>
          <w:tcPr>
            <w:tcW w:w="2236" w:type="dxa"/>
            <w:tcBorders>
              <w:top w:val="single" w:sz="4" w:space="0" w:color="000000"/>
              <w:bottom w:val="single" w:sz="4" w:space="0" w:color="000000"/>
              <w:right w:val="single" w:sz="4" w:space="0" w:color="000000"/>
            </w:tcBorders>
            <w:vAlign w:val="center"/>
          </w:tcPr>
          <w:p w14:paraId="6859268D"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Υπηρεσίες Μεταφοράς Τεχνογνωσίας</w:t>
            </w:r>
          </w:p>
        </w:tc>
        <w:tc>
          <w:tcPr>
            <w:tcW w:w="1478" w:type="dxa"/>
            <w:tcBorders>
              <w:top w:val="single" w:sz="4" w:space="0" w:color="000000"/>
              <w:bottom w:val="single" w:sz="4" w:space="0" w:color="000000"/>
              <w:right w:val="single" w:sz="4" w:space="0" w:color="000000"/>
            </w:tcBorders>
            <w:vAlign w:val="center"/>
          </w:tcPr>
          <w:p w14:paraId="3F28CC22"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737" w:type="dxa"/>
            <w:tcBorders>
              <w:top w:val="single" w:sz="4" w:space="0" w:color="000000"/>
              <w:bottom w:val="single" w:sz="4" w:space="0" w:color="000000"/>
              <w:right w:val="single" w:sz="4" w:space="0" w:color="000000"/>
            </w:tcBorders>
            <w:vAlign w:val="center"/>
          </w:tcPr>
          <w:p w14:paraId="1B2C172F"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9" w:type="dxa"/>
            <w:tcBorders>
              <w:top w:val="single" w:sz="4" w:space="0" w:color="000000"/>
              <w:bottom w:val="single" w:sz="4" w:space="0" w:color="000000"/>
              <w:right w:val="single" w:sz="4" w:space="0" w:color="000000"/>
            </w:tcBorders>
            <w:vAlign w:val="center"/>
          </w:tcPr>
          <w:p w14:paraId="05822FF5"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2</w:t>
            </w:r>
          </w:p>
        </w:tc>
        <w:tc>
          <w:tcPr>
            <w:tcW w:w="1973" w:type="dxa"/>
            <w:tcBorders>
              <w:top w:val="single" w:sz="4" w:space="0" w:color="000000"/>
              <w:bottom w:val="single" w:sz="4" w:space="0" w:color="000000"/>
              <w:right w:val="single" w:sz="4" w:space="0" w:color="000000"/>
            </w:tcBorders>
            <w:vAlign w:val="center"/>
          </w:tcPr>
          <w:p w14:paraId="6E768139"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2</w:t>
            </w:r>
          </w:p>
        </w:tc>
      </w:tr>
      <w:tr w:rsidR="00002A6A" w:rsidRPr="00402F51" w14:paraId="275758D3" w14:textId="77777777">
        <w:trPr>
          <w:trHeight w:val="450"/>
          <w:jc w:val="center"/>
        </w:trPr>
        <w:tc>
          <w:tcPr>
            <w:tcW w:w="984" w:type="dxa"/>
            <w:tcBorders>
              <w:top w:val="single" w:sz="4" w:space="0" w:color="000000"/>
              <w:left w:val="single" w:sz="4" w:space="0" w:color="000000"/>
              <w:bottom w:val="single" w:sz="4" w:space="0" w:color="000000"/>
              <w:right w:val="single" w:sz="4" w:space="0" w:color="000000"/>
            </w:tcBorders>
            <w:vAlign w:val="center"/>
          </w:tcPr>
          <w:p w14:paraId="1B068FFC"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4</w:t>
            </w:r>
          </w:p>
        </w:tc>
        <w:tc>
          <w:tcPr>
            <w:tcW w:w="2236" w:type="dxa"/>
            <w:tcBorders>
              <w:top w:val="single" w:sz="4" w:space="0" w:color="000000"/>
              <w:bottom w:val="single" w:sz="4" w:space="0" w:color="000000"/>
              <w:right w:val="single" w:sz="4" w:space="0" w:color="000000"/>
            </w:tcBorders>
            <w:vAlign w:val="center"/>
          </w:tcPr>
          <w:p w14:paraId="65CE7124" w14:textId="3118CECC"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 xml:space="preserve">Υπηρεσίες </w:t>
            </w:r>
            <w:r w:rsidR="008E2116" w:rsidRPr="0066018C">
              <w:rPr>
                <w:rFonts w:asciiTheme="minorHAnsi" w:eastAsia="SimSun" w:hAnsiTheme="minorHAnsi" w:cstheme="minorHAnsi"/>
                <w:sz w:val="20"/>
                <w:szCs w:val="20"/>
                <w:lang w:val="el-GR"/>
              </w:rPr>
              <w:t>Δοκιμαστικής Λειτουργίας</w:t>
            </w:r>
          </w:p>
        </w:tc>
        <w:tc>
          <w:tcPr>
            <w:tcW w:w="1478" w:type="dxa"/>
            <w:tcBorders>
              <w:top w:val="single" w:sz="4" w:space="0" w:color="000000"/>
              <w:bottom w:val="single" w:sz="4" w:space="0" w:color="000000"/>
              <w:right w:val="single" w:sz="4" w:space="0" w:color="000000"/>
            </w:tcBorders>
            <w:vAlign w:val="center"/>
          </w:tcPr>
          <w:p w14:paraId="3BD74D91" w14:textId="2F0662CD" w:rsidR="00002A6A" w:rsidRPr="0066018C" w:rsidRDefault="00904D4D">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18</w:t>
            </w:r>
          </w:p>
        </w:tc>
        <w:tc>
          <w:tcPr>
            <w:tcW w:w="1737" w:type="dxa"/>
            <w:tcBorders>
              <w:top w:val="single" w:sz="4" w:space="0" w:color="000000"/>
              <w:bottom w:val="single" w:sz="4" w:space="0" w:color="000000"/>
              <w:right w:val="single" w:sz="4" w:space="0" w:color="000000"/>
            </w:tcBorders>
            <w:vAlign w:val="center"/>
          </w:tcPr>
          <w:p w14:paraId="4DC78532" w14:textId="23091190" w:rsidR="00002A6A" w:rsidRPr="0066018C" w:rsidRDefault="00904D4D">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9" w:type="dxa"/>
            <w:tcBorders>
              <w:top w:val="single" w:sz="4" w:space="0" w:color="000000"/>
              <w:bottom w:val="single" w:sz="4" w:space="0" w:color="000000"/>
              <w:right w:val="single" w:sz="4" w:space="0" w:color="000000"/>
            </w:tcBorders>
            <w:vAlign w:val="center"/>
          </w:tcPr>
          <w:p w14:paraId="7A4DC0FA" w14:textId="2DF398E8" w:rsidR="00002A6A" w:rsidRPr="0066018C" w:rsidRDefault="00904D4D">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19</w:t>
            </w:r>
          </w:p>
        </w:tc>
        <w:tc>
          <w:tcPr>
            <w:tcW w:w="1973" w:type="dxa"/>
            <w:tcBorders>
              <w:top w:val="single" w:sz="4" w:space="0" w:color="000000"/>
              <w:bottom w:val="single" w:sz="4" w:space="0" w:color="000000"/>
              <w:right w:val="single" w:sz="4" w:space="0" w:color="000000"/>
            </w:tcBorders>
            <w:vAlign w:val="center"/>
          </w:tcPr>
          <w:p w14:paraId="13F133A7" w14:textId="753DBCB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 xml:space="preserve">Έναρξη με την </w:t>
            </w:r>
            <w:r w:rsidR="00857C49" w:rsidRPr="0066018C">
              <w:rPr>
                <w:rFonts w:asciiTheme="minorHAnsi" w:eastAsia="SimSun" w:hAnsiTheme="minorHAnsi" w:cstheme="minorHAnsi"/>
                <w:sz w:val="20"/>
                <w:szCs w:val="20"/>
                <w:lang w:val="el-GR"/>
              </w:rPr>
              <w:t xml:space="preserve">εκκίνηση της περιόδου ελέγχου </w:t>
            </w:r>
            <w:r w:rsidRPr="0066018C">
              <w:rPr>
                <w:rFonts w:asciiTheme="minorHAnsi" w:eastAsia="SimSun" w:hAnsiTheme="minorHAnsi" w:cstheme="minorHAnsi"/>
                <w:sz w:val="20"/>
                <w:szCs w:val="20"/>
                <w:lang w:val="el-GR"/>
              </w:rPr>
              <w:t>της Φάσης 3</w:t>
            </w:r>
          </w:p>
        </w:tc>
      </w:tr>
    </w:tbl>
    <w:p w14:paraId="5CF7513F" w14:textId="77777777" w:rsidR="00002A6A" w:rsidRPr="0066018C" w:rsidRDefault="00002A6A">
      <w:pPr>
        <w:rPr>
          <w:rFonts w:asciiTheme="minorHAnsi" w:hAnsiTheme="minorHAnsi" w:cstheme="minorHAnsi"/>
          <w:lang w:val="el-GR"/>
        </w:rPr>
      </w:pPr>
    </w:p>
    <w:p w14:paraId="2AD6F1AE" w14:textId="77777777" w:rsidR="008E2116" w:rsidRDefault="008E2116">
      <w:pPr>
        <w:rPr>
          <w:rFonts w:asciiTheme="minorHAnsi" w:hAnsiTheme="minorHAnsi" w:cstheme="minorHAnsi"/>
          <w:lang w:val="el-GR"/>
        </w:rPr>
      </w:pPr>
    </w:p>
    <w:p w14:paraId="4012CA24" w14:textId="77777777" w:rsidR="001F758D" w:rsidRDefault="001F758D">
      <w:pPr>
        <w:rPr>
          <w:rFonts w:asciiTheme="minorHAnsi" w:hAnsiTheme="minorHAnsi" w:cstheme="minorHAnsi"/>
          <w:lang w:val="el-GR"/>
        </w:rPr>
      </w:pPr>
    </w:p>
    <w:p w14:paraId="49235C4E" w14:textId="77777777" w:rsidR="001F758D" w:rsidRPr="0066018C" w:rsidRDefault="001F758D">
      <w:pPr>
        <w:rPr>
          <w:rFonts w:asciiTheme="minorHAnsi" w:hAnsiTheme="minorHAnsi" w:cstheme="minorHAnsi"/>
          <w:lang w:val="el-GR"/>
        </w:rPr>
      </w:pPr>
    </w:p>
    <w:tbl>
      <w:tblPr>
        <w:tblW w:w="5000" w:type="pct"/>
        <w:jc w:val="center"/>
        <w:tblLayout w:type="fixed"/>
        <w:tblLook w:val="04A0" w:firstRow="1" w:lastRow="0" w:firstColumn="1" w:lastColumn="0" w:noHBand="0" w:noVBand="1"/>
      </w:tblPr>
      <w:tblGrid>
        <w:gridCol w:w="984"/>
        <w:gridCol w:w="2234"/>
        <w:gridCol w:w="1477"/>
        <w:gridCol w:w="1735"/>
        <w:gridCol w:w="1228"/>
        <w:gridCol w:w="1971"/>
      </w:tblGrid>
      <w:tr w:rsidR="00002A6A" w:rsidRPr="00402F51" w14:paraId="37703982" w14:textId="77777777" w:rsidTr="00857C49">
        <w:trPr>
          <w:trHeight w:val="300"/>
          <w:jc w:val="center"/>
        </w:trPr>
        <w:tc>
          <w:tcPr>
            <w:tcW w:w="9628" w:type="dxa"/>
            <w:gridSpan w:val="6"/>
            <w:tcBorders>
              <w:top w:val="single" w:sz="4" w:space="0" w:color="000000"/>
              <w:left w:val="single" w:sz="4" w:space="0" w:color="000000"/>
              <w:bottom w:val="single" w:sz="4" w:space="0" w:color="000000"/>
              <w:right w:val="single" w:sz="4" w:space="0" w:color="000000"/>
            </w:tcBorders>
            <w:shd w:val="clear" w:color="000000" w:fill="FCE4D6"/>
            <w:vAlign w:val="bottom"/>
          </w:tcPr>
          <w:p w14:paraId="45786966"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lastRenderedPageBreak/>
              <w:t>ΧΡΟΝΟΔΙΑΓΡΑΜΜΑ ΕΡΓΟΥ ΤΜΗΜΑΤΟΣ (</w:t>
            </w:r>
            <w:r w:rsidRPr="0066018C">
              <w:rPr>
                <w:rFonts w:asciiTheme="minorHAnsi" w:eastAsia="SimSun" w:hAnsiTheme="minorHAnsi" w:cstheme="minorHAnsi"/>
                <w:b/>
                <w:bCs/>
                <w:sz w:val="20"/>
                <w:szCs w:val="20"/>
                <w:lang w:val="en-US"/>
              </w:rPr>
              <w:t>LOT</w:t>
            </w:r>
            <w:r w:rsidRPr="0066018C">
              <w:rPr>
                <w:rFonts w:asciiTheme="minorHAnsi" w:eastAsia="SimSun" w:hAnsiTheme="minorHAnsi" w:cstheme="minorHAnsi"/>
                <w:b/>
                <w:bCs/>
                <w:sz w:val="20"/>
                <w:szCs w:val="20"/>
                <w:lang w:val="el-GR"/>
              </w:rPr>
              <w:t>) Γ</w:t>
            </w:r>
          </w:p>
        </w:tc>
      </w:tr>
      <w:tr w:rsidR="00002A6A" w:rsidRPr="0066018C" w14:paraId="6019CCB2" w14:textId="77777777" w:rsidTr="00857C49">
        <w:trPr>
          <w:trHeight w:val="765"/>
          <w:jc w:val="center"/>
        </w:trPr>
        <w:tc>
          <w:tcPr>
            <w:tcW w:w="983" w:type="dxa"/>
            <w:tcBorders>
              <w:left w:val="single" w:sz="4" w:space="0" w:color="000000"/>
              <w:bottom w:val="single" w:sz="4" w:space="0" w:color="000000"/>
              <w:right w:val="single" w:sz="4" w:space="0" w:color="000000"/>
            </w:tcBorders>
            <w:shd w:val="clear" w:color="000000" w:fill="E2EFDA"/>
            <w:vAlign w:val="center"/>
          </w:tcPr>
          <w:p w14:paraId="675B06B1"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Φάση</w:t>
            </w:r>
          </w:p>
        </w:tc>
        <w:tc>
          <w:tcPr>
            <w:tcW w:w="2234" w:type="dxa"/>
            <w:tcBorders>
              <w:bottom w:val="single" w:sz="4" w:space="0" w:color="000000"/>
              <w:right w:val="single" w:sz="4" w:space="0" w:color="000000"/>
            </w:tcBorders>
            <w:shd w:val="clear" w:color="000000" w:fill="E2EFDA"/>
            <w:vAlign w:val="center"/>
          </w:tcPr>
          <w:p w14:paraId="2A1CA5AB"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Τίτλος Φάσης</w:t>
            </w:r>
          </w:p>
        </w:tc>
        <w:tc>
          <w:tcPr>
            <w:tcW w:w="1477" w:type="dxa"/>
            <w:tcBorders>
              <w:bottom w:val="single" w:sz="4" w:space="0" w:color="000000"/>
              <w:right w:val="single" w:sz="4" w:space="0" w:color="000000"/>
            </w:tcBorders>
            <w:shd w:val="clear" w:color="000000" w:fill="E2EFDA"/>
            <w:vAlign w:val="center"/>
          </w:tcPr>
          <w:p w14:paraId="280C6425"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υλοποίησης (ΜΗΝΕΣ)</w:t>
            </w:r>
          </w:p>
        </w:tc>
        <w:tc>
          <w:tcPr>
            <w:tcW w:w="1735" w:type="dxa"/>
            <w:tcBorders>
              <w:bottom w:val="single" w:sz="4" w:space="0" w:color="000000"/>
              <w:right w:val="single" w:sz="4" w:space="0" w:color="000000"/>
            </w:tcBorders>
            <w:shd w:val="clear" w:color="000000" w:fill="E2EFDA"/>
            <w:vAlign w:val="center"/>
          </w:tcPr>
          <w:p w14:paraId="7E6A9CCE"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Ελέγχου Παραδοτέων (ΜΗΝΕΣ)</w:t>
            </w:r>
          </w:p>
        </w:tc>
        <w:tc>
          <w:tcPr>
            <w:tcW w:w="1228" w:type="dxa"/>
            <w:tcBorders>
              <w:bottom w:val="single" w:sz="4" w:space="0" w:color="000000"/>
              <w:right w:val="single" w:sz="4" w:space="0" w:color="000000"/>
            </w:tcBorders>
            <w:shd w:val="clear" w:color="000000" w:fill="E2EFDA"/>
            <w:vAlign w:val="center"/>
          </w:tcPr>
          <w:p w14:paraId="5B0E81F8"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Σύμβασης (ΜΗΝΕΣ)</w:t>
            </w:r>
          </w:p>
        </w:tc>
        <w:tc>
          <w:tcPr>
            <w:tcW w:w="1971" w:type="dxa"/>
            <w:tcBorders>
              <w:bottom w:val="single" w:sz="4" w:space="0" w:color="000000"/>
              <w:right w:val="single" w:sz="4" w:space="0" w:color="000000"/>
            </w:tcBorders>
            <w:shd w:val="clear" w:color="000000" w:fill="E2EFDA"/>
            <w:vAlign w:val="center"/>
          </w:tcPr>
          <w:p w14:paraId="569D001A"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Προϋπόθεση έναρξης</w:t>
            </w:r>
          </w:p>
        </w:tc>
      </w:tr>
      <w:tr w:rsidR="00002A6A" w:rsidRPr="00402F51" w14:paraId="7F8D2E7F" w14:textId="77777777" w:rsidTr="008E2116">
        <w:trPr>
          <w:trHeight w:val="199"/>
          <w:jc w:val="center"/>
        </w:trPr>
        <w:tc>
          <w:tcPr>
            <w:tcW w:w="983" w:type="dxa"/>
            <w:tcBorders>
              <w:left w:val="single" w:sz="4" w:space="0" w:color="000000"/>
              <w:bottom w:val="single" w:sz="4" w:space="0" w:color="000000"/>
              <w:right w:val="single" w:sz="4" w:space="0" w:color="000000"/>
            </w:tcBorders>
            <w:vAlign w:val="center"/>
          </w:tcPr>
          <w:p w14:paraId="58CEAE0A"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1</w:t>
            </w:r>
          </w:p>
        </w:tc>
        <w:tc>
          <w:tcPr>
            <w:tcW w:w="2234" w:type="dxa"/>
            <w:tcBorders>
              <w:bottom w:val="single" w:sz="4" w:space="0" w:color="000000"/>
              <w:right w:val="single" w:sz="4" w:space="0" w:color="000000"/>
            </w:tcBorders>
            <w:vAlign w:val="center"/>
          </w:tcPr>
          <w:p w14:paraId="0BF7AC9F"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 xml:space="preserve">Μελέτη Εφαρμογής – Ανάλυση Απαιτήσεων και σχεδιασμού εγκατάστασης  υποδομών </w:t>
            </w:r>
          </w:p>
        </w:tc>
        <w:tc>
          <w:tcPr>
            <w:tcW w:w="1477" w:type="dxa"/>
            <w:tcBorders>
              <w:bottom w:val="single" w:sz="4" w:space="0" w:color="000000"/>
              <w:right w:val="single" w:sz="4" w:space="0" w:color="000000"/>
            </w:tcBorders>
            <w:vAlign w:val="center"/>
          </w:tcPr>
          <w:p w14:paraId="37A61452"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bCs/>
                <w:sz w:val="20"/>
                <w:szCs w:val="20"/>
                <w:lang w:val="el-GR"/>
              </w:rPr>
              <w:t>2</w:t>
            </w:r>
          </w:p>
        </w:tc>
        <w:tc>
          <w:tcPr>
            <w:tcW w:w="1735" w:type="dxa"/>
            <w:tcBorders>
              <w:bottom w:val="single" w:sz="4" w:space="0" w:color="000000"/>
              <w:right w:val="single" w:sz="4" w:space="0" w:color="000000"/>
            </w:tcBorders>
            <w:vAlign w:val="center"/>
          </w:tcPr>
          <w:p w14:paraId="79666F58"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228" w:type="dxa"/>
            <w:tcBorders>
              <w:bottom w:val="single" w:sz="4" w:space="0" w:color="000000"/>
              <w:right w:val="single" w:sz="4" w:space="0" w:color="000000"/>
            </w:tcBorders>
            <w:vAlign w:val="center"/>
          </w:tcPr>
          <w:p w14:paraId="69CA6FD6"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3</w:t>
            </w:r>
          </w:p>
        </w:tc>
        <w:tc>
          <w:tcPr>
            <w:tcW w:w="1971" w:type="dxa"/>
            <w:tcBorders>
              <w:bottom w:val="single" w:sz="4" w:space="0" w:color="000000"/>
              <w:right w:val="single" w:sz="4" w:space="0" w:color="000000"/>
            </w:tcBorders>
            <w:vAlign w:val="center"/>
          </w:tcPr>
          <w:p w14:paraId="1631621A"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υπογραφή της Σύμβασης</w:t>
            </w:r>
          </w:p>
        </w:tc>
      </w:tr>
      <w:tr w:rsidR="00002A6A" w:rsidRPr="00402F51" w14:paraId="21059736" w14:textId="77777777" w:rsidTr="008E2116">
        <w:trPr>
          <w:trHeight w:val="291"/>
          <w:jc w:val="center"/>
        </w:trPr>
        <w:tc>
          <w:tcPr>
            <w:tcW w:w="983" w:type="dxa"/>
            <w:tcBorders>
              <w:left w:val="single" w:sz="4" w:space="0" w:color="000000"/>
              <w:bottom w:val="single" w:sz="4" w:space="0" w:color="000000"/>
              <w:right w:val="single" w:sz="4" w:space="0" w:color="000000"/>
            </w:tcBorders>
            <w:vAlign w:val="center"/>
          </w:tcPr>
          <w:p w14:paraId="663DC109"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2</w:t>
            </w:r>
          </w:p>
        </w:tc>
        <w:tc>
          <w:tcPr>
            <w:tcW w:w="2234" w:type="dxa"/>
            <w:tcBorders>
              <w:bottom w:val="single" w:sz="4" w:space="0" w:color="000000"/>
              <w:right w:val="single" w:sz="4" w:space="0" w:color="000000"/>
            </w:tcBorders>
            <w:vAlign w:val="center"/>
          </w:tcPr>
          <w:p w14:paraId="6A235CB2"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Προμήθεια και εγκατάσταση υποδομών</w:t>
            </w:r>
          </w:p>
        </w:tc>
        <w:tc>
          <w:tcPr>
            <w:tcW w:w="1477" w:type="dxa"/>
            <w:tcBorders>
              <w:bottom w:val="single" w:sz="4" w:space="0" w:color="000000"/>
              <w:right w:val="single" w:sz="4" w:space="0" w:color="000000"/>
            </w:tcBorders>
            <w:vAlign w:val="center"/>
          </w:tcPr>
          <w:p w14:paraId="69A7FE1D"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3</w:t>
            </w:r>
          </w:p>
        </w:tc>
        <w:tc>
          <w:tcPr>
            <w:tcW w:w="1735" w:type="dxa"/>
            <w:tcBorders>
              <w:bottom w:val="single" w:sz="4" w:space="0" w:color="000000"/>
              <w:right w:val="single" w:sz="4" w:space="0" w:color="000000"/>
            </w:tcBorders>
            <w:vAlign w:val="center"/>
          </w:tcPr>
          <w:p w14:paraId="6CCC9C7D"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228" w:type="dxa"/>
            <w:tcBorders>
              <w:bottom w:val="single" w:sz="4" w:space="0" w:color="000000"/>
              <w:right w:val="single" w:sz="4" w:space="0" w:color="000000"/>
            </w:tcBorders>
            <w:vAlign w:val="center"/>
          </w:tcPr>
          <w:p w14:paraId="009C4E37"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4</w:t>
            </w:r>
          </w:p>
        </w:tc>
        <w:tc>
          <w:tcPr>
            <w:tcW w:w="1971" w:type="dxa"/>
            <w:tcBorders>
              <w:bottom w:val="single" w:sz="4" w:space="0" w:color="000000"/>
              <w:right w:val="single" w:sz="4" w:space="0" w:color="000000"/>
            </w:tcBorders>
            <w:vAlign w:val="center"/>
          </w:tcPr>
          <w:p w14:paraId="07714F8D"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1 </w:t>
            </w:r>
          </w:p>
        </w:tc>
      </w:tr>
      <w:tr w:rsidR="00002A6A" w:rsidRPr="00402F51" w14:paraId="4AB5E270" w14:textId="77777777" w:rsidTr="00857C49">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6E86C06D"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3</w:t>
            </w:r>
          </w:p>
        </w:tc>
        <w:tc>
          <w:tcPr>
            <w:tcW w:w="2234" w:type="dxa"/>
            <w:tcBorders>
              <w:top w:val="single" w:sz="4" w:space="0" w:color="000000"/>
              <w:bottom w:val="single" w:sz="4" w:space="0" w:color="000000"/>
              <w:right w:val="single" w:sz="4" w:space="0" w:color="000000"/>
            </w:tcBorders>
            <w:vAlign w:val="center"/>
          </w:tcPr>
          <w:p w14:paraId="42911AEF"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Υπηρεσίες Μετάπτωσης</w:t>
            </w:r>
          </w:p>
        </w:tc>
        <w:tc>
          <w:tcPr>
            <w:tcW w:w="1477" w:type="dxa"/>
            <w:tcBorders>
              <w:top w:val="single" w:sz="4" w:space="0" w:color="000000"/>
              <w:bottom w:val="single" w:sz="4" w:space="0" w:color="000000"/>
              <w:right w:val="single" w:sz="4" w:space="0" w:color="000000"/>
            </w:tcBorders>
            <w:vAlign w:val="center"/>
          </w:tcPr>
          <w:p w14:paraId="53C31252"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735" w:type="dxa"/>
            <w:tcBorders>
              <w:top w:val="single" w:sz="4" w:space="0" w:color="000000"/>
              <w:bottom w:val="single" w:sz="4" w:space="0" w:color="000000"/>
              <w:right w:val="single" w:sz="4" w:space="0" w:color="000000"/>
            </w:tcBorders>
            <w:vAlign w:val="center"/>
          </w:tcPr>
          <w:p w14:paraId="7DA2C946"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8" w:type="dxa"/>
            <w:tcBorders>
              <w:top w:val="single" w:sz="4" w:space="0" w:color="000000"/>
              <w:bottom w:val="single" w:sz="4" w:space="0" w:color="000000"/>
              <w:right w:val="single" w:sz="4" w:space="0" w:color="000000"/>
            </w:tcBorders>
            <w:vAlign w:val="center"/>
          </w:tcPr>
          <w:p w14:paraId="69107B70"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2</w:t>
            </w:r>
          </w:p>
        </w:tc>
        <w:tc>
          <w:tcPr>
            <w:tcW w:w="1971" w:type="dxa"/>
            <w:tcBorders>
              <w:top w:val="single" w:sz="4" w:space="0" w:color="000000"/>
              <w:bottom w:val="single" w:sz="4" w:space="0" w:color="000000"/>
              <w:right w:val="single" w:sz="4" w:space="0" w:color="000000"/>
            </w:tcBorders>
            <w:vAlign w:val="center"/>
          </w:tcPr>
          <w:p w14:paraId="385C5F04"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2</w:t>
            </w:r>
          </w:p>
        </w:tc>
      </w:tr>
      <w:tr w:rsidR="00002A6A" w:rsidRPr="00402F51" w14:paraId="172765CF" w14:textId="77777777" w:rsidTr="00857C49">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3EBCAF31"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4</w:t>
            </w:r>
          </w:p>
        </w:tc>
        <w:tc>
          <w:tcPr>
            <w:tcW w:w="2234" w:type="dxa"/>
            <w:tcBorders>
              <w:top w:val="single" w:sz="4" w:space="0" w:color="000000"/>
              <w:bottom w:val="single" w:sz="4" w:space="0" w:color="000000"/>
              <w:right w:val="single" w:sz="4" w:space="0" w:color="000000"/>
            </w:tcBorders>
            <w:vAlign w:val="center"/>
          </w:tcPr>
          <w:p w14:paraId="6799AFBC"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Υπηρεσίες Μεταφοράς Τεχνογνωσίας</w:t>
            </w:r>
          </w:p>
        </w:tc>
        <w:tc>
          <w:tcPr>
            <w:tcW w:w="1477" w:type="dxa"/>
            <w:tcBorders>
              <w:top w:val="single" w:sz="4" w:space="0" w:color="000000"/>
              <w:bottom w:val="single" w:sz="4" w:space="0" w:color="000000"/>
              <w:right w:val="single" w:sz="4" w:space="0" w:color="000000"/>
            </w:tcBorders>
            <w:vAlign w:val="center"/>
          </w:tcPr>
          <w:p w14:paraId="0DF79D56"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735" w:type="dxa"/>
            <w:tcBorders>
              <w:top w:val="single" w:sz="4" w:space="0" w:color="000000"/>
              <w:bottom w:val="single" w:sz="4" w:space="0" w:color="000000"/>
              <w:right w:val="single" w:sz="4" w:space="0" w:color="000000"/>
            </w:tcBorders>
            <w:vAlign w:val="center"/>
          </w:tcPr>
          <w:p w14:paraId="6F5B9E24"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8" w:type="dxa"/>
            <w:tcBorders>
              <w:top w:val="single" w:sz="4" w:space="0" w:color="000000"/>
              <w:bottom w:val="single" w:sz="4" w:space="0" w:color="000000"/>
              <w:right w:val="single" w:sz="4" w:space="0" w:color="000000"/>
            </w:tcBorders>
            <w:vAlign w:val="center"/>
          </w:tcPr>
          <w:p w14:paraId="28CECA3C"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2</w:t>
            </w:r>
          </w:p>
        </w:tc>
        <w:tc>
          <w:tcPr>
            <w:tcW w:w="1971" w:type="dxa"/>
            <w:tcBorders>
              <w:top w:val="single" w:sz="4" w:space="0" w:color="000000"/>
              <w:bottom w:val="single" w:sz="4" w:space="0" w:color="000000"/>
              <w:right w:val="single" w:sz="4" w:space="0" w:color="000000"/>
            </w:tcBorders>
            <w:vAlign w:val="center"/>
          </w:tcPr>
          <w:p w14:paraId="20311CB7"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3</w:t>
            </w:r>
          </w:p>
        </w:tc>
      </w:tr>
      <w:tr w:rsidR="00857C49" w:rsidRPr="00402F51" w14:paraId="403A0DF9" w14:textId="77777777" w:rsidTr="00857C49">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5D797B0F" w14:textId="77777777" w:rsidR="00857C49" w:rsidRPr="0066018C" w:rsidRDefault="00857C49" w:rsidP="00857C49">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5</w:t>
            </w:r>
          </w:p>
        </w:tc>
        <w:tc>
          <w:tcPr>
            <w:tcW w:w="2234" w:type="dxa"/>
            <w:tcBorders>
              <w:top w:val="single" w:sz="4" w:space="0" w:color="000000"/>
              <w:bottom w:val="single" w:sz="4" w:space="0" w:color="000000"/>
              <w:right w:val="single" w:sz="4" w:space="0" w:color="000000"/>
            </w:tcBorders>
            <w:vAlign w:val="center"/>
          </w:tcPr>
          <w:p w14:paraId="1872C585" w14:textId="454831FA" w:rsidR="00857C49" w:rsidRPr="0066018C" w:rsidRDefault="00857C49" w:rsidP="00857C49">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 xml:space="preserve">Υπηρεσίες </w:t>
            </w:r>
            <w:r w:rsidR="008E2116" w:rsidRPr="0066018C">
              <w:rPr>
                <w:rFonts w:asciiTheme="minorHAnsi" w:eastAsia="SimSun" w:hAnsiTheme="minorHAnsi" w:cstheme="minorHAnsi"/>
                <w:sz w:val="20"/>
                <w:szCs w:val="20"/>
                <w:lang w:val="el-GR"/>
              </w:rPr>
              <w:t>Δοκιμαστικής Λειτουργίας</w:t>
            </w:r>
          </w:p>
        </w:tc>
        <w:tc>
          <w:tcPr>
            <w:tcW w:w="1477" w:type="dxa"/>
            <w:tcBorders>
              <w:top w:val="single" w:sz="4" w:space="0" w:color="000000"/>
              <w:bottom w:val="single" w:sz="4" w:space="0" w:color="000000"/>
              <w:right w:val="single" w:sz="4" w:space="0" w:color="000000"/>
            </w:tcBorders>
            <w:vAlign w:val="center"/>
          </w:tcPr>
          <w:p w14:paraId="06103558" w14:textId="5C7DC0C6" w:rsidR="00857C49" w:rsidRPr="0066018C" w:rsidRDefault="00857C49" w:rsidP="00857C49">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13</w:t>
            </w:r>
          </w:p>
        </w:tc>
        <w:tc>
          <w:tcPr>
            <w:tcW w:w="1735" w:type="dxa"/>
            <w:tcBorders>
              <w:top w:val="single" w:sz="4" w:space="0" w:color="000000"/>
              <w:bottom w:val="single" w:sz="4" w:space="0" w:color="000000"/>
              <w:right w:val="single" w:sz="4" w:space="0" w:color="000000"/>
            </w:tcBorders>
            <w:vAlign w:val="center"/>
          </w:tcPr>
          <w:p w14:paraId="36DB2306" w14:textId="5F59555A" w:rsidR="00857C49" w:rsidRPr="0066018C" w:rsidRDefault="00857C49" w:rsidP="00857C49">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8" w:type="dxa"/>
            <w:tcBorders>
              <w:top w:val="single" w:sz="4" w:space="0" w:color="000000"/>
              <w:bottom w:val="single" w:sz="4" w:space="0" w:color="000000"/>
              <w:right w:val="single" w:sz="4" w:space="0" w:color="000000"/>
            </w:tcBorders>
            <w:vAlign w:val="center"/>
          </w:tcPr>
          <w:p w14:paraId="0FDB5D8C" w14:textId="012C4D58" w:rsidR="00857C49" w:rsidRPr="0066018C" w:rsidRDefault="00857C49" w:rsidP="00857C49">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14</w:t>
            </w:r>
          </w:p>
        </w:tc>
        <w:tc>
          <w:tcPr>
            <w:tcW w:w="1971" w:type="dxa"/>
            <w:tcBorders>
              <w:top w:val="single" w:sz="4" w:space="0" w:color="000000"/>
              <w:bottom w:val="single" w:sz="4" w:space="0" w:color="000000"/>
              <w:right w:val="single" w:sz="4" w:space="0" w:color="000000"/>
            </w:tcBorders>
            <w:vAlign w:val="center"/>
          </w:tcPr>
          <w:p w14:paraId="6DA07875" w14:textId="1B9FCECF" w:rsidR="00857C49" w:rsidRPr="0066018C" w:rsidRDefault="00857C49" w:rsidP="00857C49">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εκκίνηση της περιόδου ελέγχου της Φάσης 4</w:t>
            </w:r>
          </w:p>
        </w:tc>
      </w:tr>
    </w:tbl>
    <w:p w14:paraId="0E36F1D6" w14:textId="77777777" w:rsidR="00002A6A" w:rsidRPr="0066018C" w:rsidRDefault="00002A6A">
      <w:pPr>
        <w:rPr>
          <w:rFonts w:asciiTheme="minorHAnsi" w:hAnsiTheme="minorHAnsi" w:cstheme="minorHAnsi"/>
          <w:lang w:val="el-GR"/>
        </w:rPr>
      </w:pPr>
    </w:p>
    <w:p w14:paraId="244C3B25" w14:textId="77777777" w:rsidR="00A77EF3" w:rsidRPr="0066018C" w:rsidRDefault="00A77EF3">
      <w:pPr>
        <w:rPr>
          <w:rFonts w:asciiTheme="minorHAnsi" w:hAnsiTheme="minorHAnsi" w:cstheme="minorHAnsi"/>
          <w:lang w:val="el-GR"/>
        </w:rPr>
      </w:pPr>
    </w:p>
    <w:tbl>
      <w:tblPr>
        <w:tblW w:w="5000" w:type="pct"/>
        <w:jc w:val="center"/>
        <w:tblLayout w:type="fixed"/>
        <w:tblLook w:val="04A0" w:firstRow="1" w:lastRow="0" w:firstColumn="1" w:lastColumn="0" w:noHBand="0" w:noVBand="1"/>
      </w:tblPr>
      <w:tblGrid>
        <w:gridCol w:w="984"/>
        <w:gridCol w:w="2234"/>
        <w:gridCol w:w="1477"/>
        <w:gridCol w:w="1735"/>
        <w:gridCol w:w="1228"/>
        <w:gridCol w:w="1971"/>
      </w:tblGrid>
      <w:tr w:rsidR="00002A6A" w:rsidRPr="00402F51" w14:paraId="27CC5E56" w14:textId="77777777" w:rsidTr="00857C49">
        <w:trPr>
          <w:trHeight w:val="300"/>
          <w:jc w:val="center"/>
        </w:trPr>
        <w:tc>
          <w:tcPr>
            <w:tcW w:w="9628" w:type="dxa"/>
            <w:gridSpan w:val="6"/>
            <w:tcBorders>
              <w:top w:val="single" w:sz="4" w:space="0" w:color="000000"/>
              <w:left w:val="single" w:sz="4" w:space="0" w:color="000000"/>
              <w:bottom w:val="single" w:sz="4" w:space="0" w:color="000000"/>
              <w:right w:val="single" w:sz="4" w:space="0" w:color="000000"/>
            </w:tcBorders>
            <w:shd w:val="clear" w:color="000000" w:fill="FCE4D6"/>
            <w:vAlign w:val="bottom"/>
          </w:tcPr>
          <w:p w14:paraId="6CE85331"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ΧΡΟΝΟΔΙΑΓΡΑΜΜΑ ΕΡΓΟΥ ΤΜΗΜΑΤΟΣ (</w:t>
            </w:r>
            <w:r w:rsidRPr="0066018C">
              <w:rPr>
                <w:rFonts w:asciiTheme="minorHAnsi" w:eastAsia="SimSun" w:hAnsiTheme="minorHAnsi" w:cstheme="minorHAnsi"/>
                <w:b/>
                <w:bCs/>
                <w:sz w:val="20"/>
                <w:szCs w:val="20"/>
                <w:lang w:val="en-US"/>
              </w:rPr>
              <w:t>LOT</w:t>
            </w:r>
            <w:r w:rsidRPr="0066018C">
              <w:rPr>
                <w:rFonts w:asciiTheme="minorHAnsi" w:eastAsia="SimSun" w:hAnsiTheme="minorHAnsi" w:cstheme="minorHAnsi"/>
                <w:b/>
                <w:bCs/>
                <w:sz w:val="20"/>
                <w:szCs w:val="20"/>
                <w:lang w:val="el-GR"/>
              </w:rPr>
              <w:t>) Δ</w:t>
            </w:r>
          </w:p>
        </w:tc>
      </w:tr>
      <w:tr w:rsidR="00002A6A" w:rsidRPr="0066018C" w14:paraId="06CA252C" w14:textId="77777777" w:rsidTr="00857C49">
        <w:trPr>
          <w:trHeight w:val="765"/>
          <w:jc w:val="center"/>
        </w:trPr>
        <w:tc>
          <w:tcPr>
            <w:tcW w:w="983" w:type="dxa"/>
            <w:tcBorders>
              <w:left w:val="single" w:sz="4" w:space="0" w:color="000000"/>
              <w:bottom w:val="single" w:sz="4" w:space="0" w:color="000000"/>
              <w:right w:val="single" w:sz="4" w:space="0" w:color="000000"/>
            </w:tcBorders>
            <w:shd w:val="clear" w:color="000000" w:fill="E2EFDA"/>
            <w:vAlign w:val="center"/>
          </w:tcPr>
          <w:p w14:paraId="664BD37E"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Φάση</w:t>
            </w:r>
          </w:p>
        </w:tc>
        <w:tc>
          <w:tcPr>
            <w:tcW w:w="2234" w:type="dxa"/>
            <w:tcBorders>
              <w:bottom w:val="single" w:sz="4" w:space="0" w:color="000000"/>
              <w:right w:val="single" w:sz="4" w:space="0" w:color="000000"/>
            </w:tcBorders>
            <w:shd w:val="clear" w:color="000000" w:fill="E2EFDA"/>
            <w:vAlign w:val="center"/>
          </w:tcPr>
          <w:p w14:paraId="05FD8934"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Τίτλος Φάσης</w:t>
            </w:r>
          </w:p>
        </w:tc>
        <w:tc>
          <w:tcPr>
            <w:tcW w:w="1477" w:type="dxa"/>
            <w:tcBorders>
              <w:bottom w:val="single" w:sz="4" w:space="0" w:color="000000"/>
              <w:right w:val="single" w:sz="4" w:space="0" w:color="000000"/>
            </w:tcBorders>
            <w:shd w:val="clear" w:color="000000" w:fill="E2EFDA"/>
            <w:vAlign w:val="center"/>
          </w:tcPr>
          <w:p w14:paraId="6A85501A"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υλοποίησης (ΜΗΝΕΣ)</w:t>
            </w:r>
          </w:p>
        </w:tc>
        <w:tc>
          <w:tcPr>
            <w:tcW w:w="1735" w:type="dxa"/>
            <w:tcBorders>
              <w:bottom w:val="single" w:sz="4" w:space="0" w:color="000000"/>
              <w:right w:val="single" w:sz="4" w:space="0" w:color="000000"/>
            </w:tcBorders>
            <w:shd w:val="clear" w:color="000000" w:fill="E2EFDA"/>
            <w:vAlign w:val="center"/>
          </w:tcPr>
          <w:p w14:paraId="175EE8D6"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Ελέγχου Παραδοτέων (ΜΗΝΕΣ)</w:t>
            </w:r>
          </w:p>
        </w:tc>
        <w:tc>
          <w:tcPr>
            <w:tcW w:w="1228" w:type="dxa"/>
            <w:tcBorders>
              <w:bottom w:val="single" w:sz="4" w:space="0" w:color="000000"/>
              <w:right w:val="single" w:sz="4" w:space="0" w:color="000000"/>
            </w:tcBorders>
            <w:shd w:val="clear" w:color="000000" w:fill="E2EFDA"/>
            <w:vAlign w:val="center"/>
          </w:tcPr>
          <w:p w14:paraId="2F172918"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Διάρκεια Σύμβασης (ΜΗΝΕΣ)</w:t>
            </w:r>
          </w:p>
        </w:tc>
        <w:tc>
          <w:tcPr>
            <w:tcW w:w="1971" w:type="dxa"/>
            <w:tcBorders>
              <w:bottom w:val="single" w:sz="4" w:space="0" w:color="000000"/>
              <w:right w:val="single" w:sz="4" w:space="0" w:color="000000"/>
            </w:tcBorders>
            <w:shd w:val="clear" w:color="000000" w:fill="E2EFDA"/>
            <w:vAlign w:val="center"/>
          </w:tcPr>
          <w:p w14:paraId="26903EE9"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Προϋπόθεση έναρξης</w:t>
            </w:r>
          </w:p>
        </w:tc>
      </w:tr>
      <w:tr w:rsidR="00002A6A" w:rsidRPr="00402F51" w14:paraId="719ECA5A" w14:textId="77777777" w:rsidTr="008E2116">
        <w:trPr>
          <w:trHeight w:val="199"/>
          <w:jc w:val="center"/>
        </w:trPr>
        <w:tc>
          <w:tcPr>
            <w:tcW w:w="983" w:type="dxa"/>
            <w:tcBorders>
              <w:left w:val="single" w:sz="4" w:space="0" w:color="000000"/>
              <w:bottom w:val="single" w:sz="4" w:space="0" w:color="000000"/>
              <w:right w:val="single" w:sz="4" w:space="0" w:color="000000"/>
            </w:tcBorders>
            <w:vAlign w:val="center"/>
          </w:tcPr>
          <w:p w14:paraId="1400C920"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1</w:t>
            </w:r>
          </w:p>
        </w:tc>
        <w:tc>
          <w:tcPr>
            <w:tcW w:w="2234" w:type="dxa"/>
            <w:tcBorders>
              <w:bottom w:val="single" w:sz="4" w:space="0" w:color="000000"/>
              <w:right w:val="single" w:sz="4" w:space="0" w:color="000000"/>
            </w:tcBorders>
            <w:vAlign w:val="center"/>
          </w:tcPr>
          <w:p w14:paraId="7D3096AE"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Μελέτη Εφαρμογής – Ανάλυση Απαιτήσεων και σχεδιασμού εγκατάστασης  συστήματος</w:t>
            </w:r>
          </w:p>
        </w:tc>
        <w:tc>
          <w:tcPr>
            <w:tcW w:w="1477" w:type="dxa"/>
            <w:tcBorders>
              <w:bottom w:val="single" w:sz="4" w:space="0" w:color="000000"/>
              <w:right w:val="single" w:sz="4" w:space="0" w:color="000000"/>
            </w:tcBorders>
            <w:vAlign w:val="center"/>
          </w:tcPr>
          <w:p w14:paraId="4C118B0B"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bCs/>
                <w:sz w:val="20"/>
                <w:szCs w:val="20"/>
                <w:lang w:val="el-GR"/>
              </w:rPr>
              <w:t>3</w:t>
            </w:r>
          </w:p>
        </w:tc>
        <w:tc>
          <w:tcPr>
            <w:tcW w:w="1735" w:type="dxa"/>
            <w:tcBorders>
              <w:bottom w:val="single" w:sz="4" w:space="0" w:color="000000"/>
              <w:right w:val="single" w:sz="4" w:space="0" w:color="000000"/>
            </w:tcBorders>
            <w:vAlign w:val="center"/>
          </w:tcPr>
          <w:p w14:paraId="58100C52"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228" w:type="dxa"/>
            <w:tcBorders>
              <w:bottom w:val="single" w:sz="4" w:space="0" w:color="000000"/>
              <w:right w:val="single" w:sz="4" w:space="0" w:color="000000"/>
            </w:tcBorders>
            <w:vAlign w:val="center"/>
          </w:tcPr>
          <w:p w14:paraId="7AB59222"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4</w:t>
            </w:r>
          </w:p>
        </w:tc>
        <w:tc>
          <w:tcPr>
            <w:tcW w:w="1971" w:type="dxa"/>
            <w:tcBorders>
              <w:bottom w:val="single" w:sz="4" w:space="0" w:color="000000"/>
              <w:right w:val="single" w:sz="4" w:space="0" w:color="000000"/>
            </w:tcBorders>
            <w:vAlign w:val="center"/>
          </w:tcPr>
          <w:p w14:paraId="22B41538"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υπογραφή της Σύμβασης</w:t>
            </w:r>
          </w:p>
        </w:tc>
      </w:tr>
      <w:tr w:rsidR="00002A6A" w:rsidRPr="00402F51" w14:paraId="54F31782" w14:textId="77777777" w:rsidTr="008E2116">
        <w:trPr>
          <w:trHeight w:val="291"/>
          <w:jc w:val="center"/>
        </w:trPr>
        <w:tc>
          <w:tcPr>
            <w:tcW w:w="983" w:type="dxa"/>
            <w:tcBorders>
              <w:left w:val="single" w:sz="4" w:space="0" w:color="000000"/>
              <w:bottom w:val="single" w:sz="4" w:space="0" w:color="000000"/>
              <w:right w:val="single" w:sz="4" w:space="0" w:color="000000"/>
            </w:tcBorders>
            <w:vAlign w:val="center"/>
          </w:tcPr>
          <w:p w14:paraId="73C5C3B2"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2</w:t>
            </w:r>
          </w:p>
        </w:tc>
        <w:tc>
          <w:tcPr>
            <w:tcW w:w="2234" w:type="dxa"/>
            <w:tcBorders>
              <w:bottom w:val="single" w:sz="4" w:space="0" w:color="000000"/>
              <w:right w:val="single" w:sz="4" w:space="0" w:color="000000"/>
            </w:tcBorders>
            <w:vAlign w:val="center"/>
          </w:tcPr>
          <w:p w14:paraId="04F17E2D"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Προμήθεια και εγκατάσταση συστήματος</w:t>
            </w:r>
          </w:p>
        </w:tc>
        <w:tc>
          <w:tcPr>
            <w:tcW w:w="1477" w:type="dxa"/>
            <w:tcBorders>
              <w:bottom w:val="single" w:sz="4" w:space="0" w:color="000000"/>
              <w:right w:val="single" w:sz="4" w:space="0" w:color="000000"/>
            </w:tcBorders>
            <w:vAlign w:val="center"/>
          </w:tcPr>
          <w:p w14:paraId="3F823739"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4</w:t>
            </w:r>
          </w:p>
        </w:tc>
        <w:tc>
          <w:tcPr>
            <w:tcW w:w="1735" w:type="dxa"/>
            <w:tcBorders>
              <w:bottom w:val="single" w:sz="4" w:space="0" w:color="000000"/>
              <w:right w:val="single" w:sz="4" w:space="0" w:color="000000"/>
            </w:tcBorders>
            <w:vAlign w:val="center"/>
          </w:tcPr>
          <w:p w14:paraId="018D6C5D"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w:t>
            </w:r>
          </w:p>
        </w:tc>
        <w:tc>
          <w:tcPr>
            <w:tcW w:w="1228" w:type="dxa"/>
            <w:tcBorders>
              <w:bottom w:val="single" w:sz="4" w:space="0" w:color="000000"/>
              <w:right w:val="single" w:sz="4" w:space="0" w:color="000000"/>
            </w:tcBorders>
            <w:vAlign w:val="center"/>
          </w:tcPr>
          <w:p w14:paraId="2982D96B" w14:textId="5CCDAA9F" w:rsidR="00002A6A" w:rsidRPr="0066018C" w:rsidRDefault="00904D4D">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5</w:t>
            </w:r>
          </w:p>
        </w:tc>
        <w:tc>
          <w:tcPr>
            <w:tcW w:w="1971" w:type="dxa"/>
            <w:tcBorders>
              <w:bottom w:val="single" w:sz="4" w:space="0" w:color="000000"/>
              <w:right w:val="single" w:sz="4" w:space="0" w:color="000000"/>
            </w:tcBorders>
            <w:vAlign w:val="center"/>
          </w:tcPr>
          <w:p w14:paraId="1BDBA91A"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 xml:space="preserve">Έναρξη με την ολοκλήρωση της Φάσης 1 τόσο </w:t>
            </w:r>
            <w:r w:rsidRPr="0066018C">
              <w:rPr>
                <w:rFonts w:asciiTheme="minorHAnsi" w:eastAsia="SimSun" w:hAnsiTheme="minorHAnsi" w:cstheme="minorHAnsi"/>
                <w:sz w:val="20"/>
                <w:szCs w:val="20"/>
                <w:lang w:val="en-US"/>
              </w:rPr>
              <w:t>LOT</w:t>
            </w:r>
            <w:r w:rsidRPr="0066018C">
              <w:rPr>
                <w:rFonts w:asciiTheme="minorHAnsi" w:eastAsia="SimSun" w:hAnsiTheme="minorHAnsi" w:cstheme="minorHAnsi"/>
                <w:sz w:val="20"/>
                <w:szCs w:val="20"/>
                <w:lang w:val="el-GR"/>
              </w:rPr>
              <w:t xml:space="preserve"> Δ όσο και ΦΑΣΗΣ 1 L</w:t>
            </w:r>
            <w:r w:rsidRPr="0066018C">
              <w:rPr>
                <w:rFonts w:asciiTheme="minorHAnsi" w:eastAsia="SimSun" w:hAnsiTheme="minorHAnsi" w:cstheme="minorHAnsi"/>
                <w:sz w:val="20"/>
                <w:szCs w:val="20"/>
                <w:lang w:val="en-US"/>
              </w:rPr>
              <w:t>OTA</w:t>
            </w:r>
          </w:p>
        </w:tc>
      </w:tr>
      <w:tr w:rsidR="00002A6A" w:rsidRPr="00402F51" w14:paraId="4D70E18D" w14:textId="77777777" w:rsidTr="00857C49">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0CD9BC3F"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3</w:t>
            </w:r>
          </w:p>
        </w:tc>
        <w:tc>
          <w:tcPr>
            <w:tcW w:w="2234" w:type="dxa"/>
            <w:tcBorders>
              <w:top w:val="single" w:sz="4" w:space="0" w:color="000000"/>
              <w:bottom w:val="single" w:sz="4" w:space="0" w:color="000000"/>
              <w:right w:val="single" w:sz="4" w:space="0" w:color="000000"/>
            </w:tcBorders>
            <w:vAlign w:val="center"/>
          </w:tcPr>
          <w:p w14:paraId="181768CC"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Υπηρεσίες Μετάπτωσης</w:t>
            </w:r>
          </w:p>
        </w:tc>
        <w:tc>
          <w:tcPr>
            <w:tcW w:w="1477" w:type="dxa"/>
            <w:tcBorders>
              <w:top w:val="single" w:sz="4" w:space="0" w:color="000000"/>
              <w:bottom w:val="single" w:sz="4" w:space="0" w:color="000000"/>
              <w:right w:val="single" w:sz="4" w:space="0" w:color="000000"/>
            </w:tcBorders>
            <w:vAlign w:val="center"/>
          </w:tcPr>
          <w:p w14:paraId="551C1E85"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n-US"/>
              </w:rPr>
            </w:pPr>
            <w:r w:rsidRPr="0066018C">
              <w:rPr>
                <w:rFonts w:asciiTheme="minorHAnsi" w:eastAsia="SimSun" w:hAnsiTheme="minorHAnsi" w:cstheme="minorHAnsi"/>
                <w:b/>
                <w:bCs/>
                <w:sz w:val="20"/>
                <w:szCs w:val="20"/>
                <w:lang w:val="en-US"/>
              </w:rPr>
              <w:t>3</w:t>
            </w:r>
          </w:p>
        </w:tc>
        <w:tc>
          <w:tcPr>
            <w:tcW w:w="1735" w:type="dxa"/>
            <w:tcBorders>
              <w:top w:val="single" w:sz="4" w:space="0" w:color="000000"/>
              <w:bottom w:val="single" w:sz="4" w:space="0" w:color="000000"/>
              <w:right w:val="single" w:sz="4" w:space="0" w:color="000000"/>
            </w:tcBorders>
            <w:vAlign w:val="center"/>
          </w:tcPr>
          <w:p w14:paraId="32CBA7F0"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n-US"/>
              </w:rPr>
            </w:pPr>
            <w:r w:rsidRPr="0066018C">
              <w:rPr>
                <w:rFonts w:asciiTheme="minorHAnsi" w:eastAsia="SimSun" w:hAnsiTheme="minorHAnsi" w:cstheme="minorHAnsi"/>
                <w:b/>
                <w:bCs/>
                <w:sz w:val="20"/>
                <w:szCs w:val="20"/>
                <w:lang w:val="en-US"/>
              </w:rPr>
              <w:t>1</w:t>
            </w:r>
          </w:p>
        </w:tc>
        <w:tc>
          <w:tcPr>
            <w:tcW w:w="1228" w:type="dxa"/>
            <w:tcBorders>
              <w:top w:val="single" w:sz="4" w:space="0" w:color="000000"/>
              <w:bottom w:val="single" w:sz="4" w:space="0" w:color="000000"/>
              <w:right w:val="single" w:sz="4" w:space="0" w:color="000000"/>
            </w:tcBorders>
            <w:vAlign w:val="center"/>
          </w:tcPr>
          <w:p w14:paraId="49F670F0" w14:textId="59178FC8" w:rsidR="00002A6A" w:rsidRPr="0066018C" w:rsidRDefault="00904D4D">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4</w:t>
            </w:r>
          </w:p>
        </w:tc>
        <w:tc>
          <w:tcPr>
            <w:tcW w:w="1971" w:type="dxa"/>
            <w:tcBorders>
              <w:top w:val="single" w:sz="4" w:space="0" w:color="000000"/>
              <w:bottom w:val="single" w:sz="4" w:space="0" w:color="000000"/>
              <w:right w:val="single" w:sz="4" w:space="0" w:color="000000"/>
            </w:tcBorders>
            <w:vAlign w:val="center"/>
          </w:tcPr>
          <w:p w14:paraId="0E577D5C"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2</w:t>
            </w:r>
          </w:p>
        </w:tc>
      </w:tr>
      <w:tr w:rsidR="00002A6A" w:rsidRPr="00402F51" w14:paraId="5938AD1A" w14:textId="77777777" w:rsidTr="00857C49">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7E89C1B9" w14:textId="77777777" w:rsidR="00002A6A" w:rsidRPr="0066018C" w:rsidRDefault="003910D8">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4</w:t>
            </w:r>
          </w:p>
        </w:tc>
        <w:tc>
          <w:tcPr>
            <w:tcW w:w="2234" w:type="dxa"/>
            <w:tcBorders>
              <w:top w:val="single" w:sz="4" w:space="0" w:color="000000"/>
              <w:bottom w:val="single" w:sz="4" w:space="0" w:color="000000"/>
              <w:right w:val="single" w:sz="4" w:space="0" w:color="000000"/>
            </w:tcBorders>
            <w:vAlign w:val="center"/>
          </w:tcPr>
          <w:p w14:paraId="05D9DECE"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Υπηρεσίες Μεταφοράς Τεχνογνωσίας</w:t>
            </w:r>
          </w:p>
        </w:tc>
        <w:tc>
          <w:tcPr>
            <w:tcW w:w="1477" w:type="dxa"/>
            <w:tcBorders>
              <w:top w:val="single" w:sz="4" w:space="0" w:color="000000"/>
              <w:bottom w:val="single" w:sz="4" w:space="0" w:color="000000"/>
              <w:right w:val="single" w:sz="4" w:space="0" w:color="000000"/>
            </w:tcBorders>
            <w:vAlign w:val="center"/>
          </w:tcPr>
          <w:p w14:paraId="12453D69"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735" w:type="dxa"/>
            <w:tcBorders>
              <w:top w:val="single" w:sz="4" w:space="0" w:color="000000"/>
              <w:bottom w:val="single" w:sz="4" w:space="0" w:color="000000"/>
              <w:right w:val="single" w:sz="4" w:space="0" w:color="000000"/>
            </w:tcBorders>
            <w:vAlign w:val="center"/>
          </w:tcPr>
          <w:p w14:paraId="05519DF2" w14:textId="77777777" w:rsidR="00002A6A" w:rsidRPr="0066018C" w:rsidRDefault="003910D8">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8" w:type="dxa"/>
            <w:tcBorders>
              <w:top w:val="single" w:sz="4" w:space="0" w:color="000000"/>
              <w:bottom w:val="single" w:sz="4" w:space="0" w:color="000000"/>
              <w:right w:val="single" w:sz="4" w:space="0" w:color="000000"/>
            </w:tcBorders>
            <w:vAlign w:val="center"/>
          </w:tcPr>
          <w:p w14:paraId="2724F441" w14:textId="77777777" w:rsidR="00002A6A" w:rsidRPr="0066018C" w:rsidRDefault="003910D8">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2</w:t>
            </w:r>
          </w:p>
        </w:tc>
        <w:tc>
          <w:tcPr>
            <w:tcW w:w="1971" w:type="dxa"/>
            <w:tcBorders>
              <w:top w:val="single" w:sz="4" w:space="0" w:color="000000"/>
              <w:bottom w:val="single" w:sz="4" w:space="0" w:color="000000"/>
              <w:right w:val="single" w:sz="4" w:space="0" w:color="000000"/>
            </w:tcBorders>
            <w:vAlign w:val="center"/>
          </w:tcPr>
          <w:p w14:paraId="4FBB22F3" w14:textId="77777777" w:rsidR="00002A6A" w:rsidRPr="0066018C" w:rsidRDefault="003910D8">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ολοκλήρωση της Φάσης 3</w:t>
            </w:r>
          </w:p>
        </w:tc>
      </w:tr>
      <w:tr w:rsidR="00857C49" w:rsidRPr="00402F51" w14:paraId="2C4057DC" w14:textId="77777777" w:rsidTr="00857C49">
        <w:trPr>
          <w:trHeight w:val="450"/>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6E559CB4" w14:textId="77777777" w:rsidR="00857C49" w:rsidRPr="0066018C" w:rsidRDefault="00857C49" w:rsidP="00857C49">
            <w:pPr>
              <w:widowControl w:val="0"/>
              <w:suppressAutoHyphens w:val="0"/>
              <w:spacing w:after="60"/>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ΦΑΣΗ 5</w:t>
            </w:r>
          </w:p>
        </w:tc>
        <w:tc>
          <w:tcPr>
            <w:tcW w:w="2234" w:type="dxa"/>
            <w:tcBorders>
              <w:top w:val="single" w:sz="4" w:space="0" w:color="000000"/>
              <w:bottom w:val="single" w:sz="4" w:space="0" w:color="000000"/>
              <w:right w:val="single" w:sz="4" w:space="0" w:color="000000"/>
            </w:tcBorders>
            <w:vAlign w:val="center"/>
          </w:tcPr>
          <w:p w14:paraId="6569928F" w14:textId="638DC15F" w:rsidR="00857C49" w:rsidRPr="0066018C" w:rsidRDefault="00857C49" w:rsidP="00857C49">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 xml:space="preserve">Υπηρεσίες </w:t>
            </w:r>
            <w:r w:rsidR="00331B7F" w:rsidRPr="0066018C">
              <w:rPr>
                <w:rFonts w:asciiTheme="minorHAnsi" w:eastAsia="SimSun" w:hAnsiTheme="minorHAnsi" w:cstheme="minorHAnsi"/>
                <w:sz w:val="20"/>
                <w:szCs w:val="20"/>
                <w:lang w:val="el-GR"/>
              </w:rPr>
              <w:t>Δοκιμαστικής Λειτουργίας</w:t>
            </w:r>
          </w:p>
        </w:tc>
        <w:tc>
          <w:tcPr>
            <w:tcW w:w="1477" w:type="dxa"/>
            <w:tcBorders>
              <w:top w:val="single" w:sz="4" w:space="0" w:color="000000"/>
              <w:bottom w:val="single" w:sz="4" w:space="0" w:color="000000"/>
              <w:right w:val="single" w:sz="4" w:space="0" w:color="000000"/>
            </w:tcBorders>
            <w:vAlign w:val="center"/>
          </w:tcPr>
          <w:p w14:paraId="1E286AD1" w14:textId="77F3D11B" w:rsidR="00857C49" w:rsidRPr="0066018C" w:rsidRDefault="00857C49" w:rsidP="00857C49">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9</w:t>
            </w:r>
          </w:p>
        </w:tc>
        <w:tc>
          <w:tcPr>
            <w:tcW w:w="1735" w:type="dxa"/>
            <w:tcBorders>
              <w:top w:val="single" w:sz="4" w:space="0" w:color="000000"/>
              <w:bottom w:val="single" w:sz="4" w:space="0" w:color="000000"/>
              <w:right w:val="single" w:sz="4" w:space="0" w:color="000000"/>
            </w:tcBorders>
            <w:vAlign w:val="center"/>
          </w:tcPr>
          <w:p w14:paraId="0F9698DD" w14:textId="5FA9F6C3" w:rsidR="00857C49" w:rsidRPr="0066018C" w:rsidRDefault="00857C49" w:rsidP="00857C49">
            <w:pPr>
              <w:widowControl w:val="0"/>
              <w:suppressAutoHyphens w:val="0"/>
              <w:spacing w:after="60"/>
              <w:jc w:val="center"/>
              <w:rPr>
                <w:rFonts w:asciiTheme="minorHAnsi" w:eastAsia="SimSun" w:hAnsiTheme="minorHAnsi" w:cstheme="minorHAnsi"/>
                <w:b/>
                <w:bCs/>
                <w:sz w:val="20"/>
                <w:szCs w:val="20"/>
                <w:lang w:val="el-GR"/>
              </w:rPr>
            </w:pPr>
            <w:r w:rsidRPr="0066018C">
              <w:rPr>
                <w:rFonts w:asciiTheme="minorHAnsi" w:eastAsia="SimSun" w:hAnsiTheme="minorHAnsi" w:cstheme="minorHAnsi"/>
                <w:b/>
                <w:bCs/>
                <w:sz w:val="20"/>
                <w:szCs w:val="20"/>
                <w:lang w:val="el-GR"/>
              </w:rPr>
              <w:t>1</w:t>
            </w:r>
          </w:p>
        </w:tc>
        <w:tc>
          <w:tcPr>
            <w:tcW w:w="1228" w:type="dxa"/>
            <w:tcBorders>
              <w:top w:val="single" w:sz="4" w:space="0" w:color="000000"/>
              <w:bottom w:val="single" w:sz="4" w:space="0" w:color="000000"/>
              <w:right w:val="single" w:sz="4" w:space="0" w:color="000000"/>
            </w:tcBorders>
            <w:vAlign w:val="center"/>
          </w:tcPr>
          <w:p w14:paraId="1F730DF6" w14:textId="166C7DB8" w:rsidR="00857C49" w:rsidRPr="0066018C" w:rsidRDefault="00857C49" w:rsidP="00857C49">
            <w:pPr>
              <w:widowControl w:val="0"/>
              <w:suppressAutoHyphens w:val="0"/>
              <w:spacing w:after="60"/>
              <w:jc w:val="center"/>
              <w:rPr>
                <w:rFonts w:asciiTheme="minorHAnsi" w:eastAsia="SimSun" w:hAnsiTheme="minorHAnsi" w:cstheme="minorHAnsi"/>
                <w:b/>
                <w:sz w:val="20"/>
                <w:szCs w:val="20"/>
                <w:lang w:val="el-GR"/>
              </w:rPr>
            </w:pPr>
            <w:r w:rsidRPr="0066018C">
              <w:rPr>
                <w:rFonts w:asciiTheme="minorHAnsi" w:eastAsia="SimSun" w:hAnsiTheme="minorHAnsi" w:cstheme="minorHAnsi"/>
                <w:b/>
                <w:sz w:val="20"/>
                <w:szCs w:val="20"/>
                <w:lang w:val="el-GR"/>
              </w:rPr>
              <w:t>10</w:t>
            </w:r>
          </w:p>
        </w:tc>
        <w:tc>
          <w:tcPr>
            <w:tcW w:w="1971" w:type="dxa"/>
            <w:tcBorders>
              <w:top w:val="single" w:sz="4" w:space="0" w:color="000000"/>
              <w:bottom w:val="single" w:sz="4" w:space="0" w:color="000000"/>
              <w:right w:val="single" w:sz="4" w:space="0" w:color="000000"/>
            </w:tcBorders>
            <w:vAlign w:val="center"/>
          </w:tcPr>
          <w:p w14:paraId="1BEB4846" w14:textId="5B1FBE61" w:rsidR="00857C49" w:rsidRPr="0066018C" w:rsidRDefault="00857C49" w:rsidP="00857C49">
            <w:pPr>
              <w:widowControl w:val="0"/>
              <w:suppressAutoHyphens w:val="0"/>
              <w:spacing w:after="60"/>
              <w:jc w:val="left"/>
              <w:rPr>
                <w:rFonts w:asciiTheme="minorHAnsi" w:eastAsia="SimSun" w:hAnsiTheme="minorHAnsi" w:cstheme="minorHAnsi"/>
                <w:sz w:val="20"/>
                <w:szCs w:val="20"/>
                <w:lang w:val="el-GR"/>
              </w:rPr>
            </w:pPr>
            <w:r w:rsidRPr="0066018C">
              <w:rPr>
                <w:rFonts w:asciiTheme="minorHAnsi" w:eastAsia="SimSun" w:hAnsiTheme="minorHAnsi" w:cstheme="minorHAnsi"/>
                <w:sz w:val="20"/>
                <w:szCs w:val="20"/>
                <w:lang w:val="el-GR"/>
              </w:rPr>
              <w:t>Έναρξη με την εκκίνηση της περιόδου ελέγχου της Φάσης 4</w:t>
            </w:r>
          </w:p>
        </w:tc>
      </w:tr>
    </w:tbl>
    <w:p w14:paraId="3B774FC4" w14:textId="77777777" w:rsidR="00002A6A" w:rsidRPr="0066018C" w:rsidRDefault="00002A6A">
      <w:pPr>
        <w:rPr>
          <w:rFonts w:asciiTheme="minorHAnsi" w:eastAsia="SimSun" w:hAnsiTheme="minorHAnsi" w:cstheme="minorHAnsi"/>
          <w:lang w:val="el-GR"/>
        </w:rPr>
      </w:pPr>
    </w:p>
    <w:p w14:paraId="4B99E2E0" w14:textId="77777777" w:rsidR="00331B7F" w:rsidRPr="0066018C" w:rsidRDefault="00331B7F">
      <w:pPr>
        <w:rPr>
          <w:rFonts w:asciiTheme="minorHAnsi" w:eastAsia="SimSun" w:hAnsiTheme="minorHAnsi" w:cstheme="minorHAnsi"/>
          <w:lang w:val="el-GR"/>
        </w:rPr>
      </w:pPr>
    </w:p>
    <w:p w14:paraId="65909A58" w14:textId="77777777" w:rsidR="00F42392" w:rsidRPr="0066018C" w:rsidRDefault="00F42392" w:rsidP="00B34894">
      <w:pPr>
        <w:pStyle w:val="5"/>
        <w:numPr>
          <w:ilvl w:val="0"/>
          <w:numId w:val="0"/>
        </w:numPr>
        <w:rPr>
          <w:rFonts w:asciiTheme="minorHAnsi" w:hAnsiTheme="minorHAnsi" w:cstheme="minorHAnsi"/>
          <w:lang w:val="el-GR"/>
        </w:rPr>
      </w:pPr>
      <w:bookmarkStart w:id="530" w:name="_Toc202448192"/>
      <w:r w:rsidRPr="0066018C">
        <w:rPr>
          <w:rFonts w:asciiTheme="minorHAnsi" w:hAnsiTheme="minorHAnsi" w:cstheme="minorHAnsi"/>
          <w:lang w:val="el-GR"/>
        </w:rPr>
        <w:t>6.1.2 Παραδοτέα Φάσεων ανά Τμήμα (</w:t>
      </w:r>
      <w:r w:rsidRPr="0066018C">
        <w:rPr>
          <w:rFonts w:asciiTheme="minorHAnsi" w:hAnsiTheme="minorHAnsi" w:cstheme="minorHAnsi"/>
        </w:rPr>
        <w:t>Lot</w:t>
      </w:r>
      <w:r w:rsidRPr="0066018C">
        <w:rPr>
          <w:rFonts w:asciiTheme="minorHAnsi" w:hAnsiTheme="minorHAnsi" w:cstheme="minorHAnsi"/>
          <w:lang w:val="el-GR"/>
        </w:rPr>
        <w:t>)</w:t>
      </w:r>
      <w:bookmarkEnd w:id="530"/>
    </w:p>
    <w:p w14:paraId="777E035F" w14:textId="77777777" w:rsidR="00F42392" w:rsidRPr="0066018C" w:rsidRDefault="00F42392" w:rsidP="00F42392">
      <w:pPr>
        <w:rPr>
          <w:rFonts w:asciiTheme="minorHAnsi" w:eastAsia="SimSun" w:hAnsiTheme="minorHAnsi" w:cstheme="minorHAnsi"/>
          <w:lang w:val="el-GR"/>
        </w:rPr>
      </w:pPr>
      <w:r w:rsidRPr="0066018C">
        <w:rPr>
          <w:rFonts w:asciiTheme="minorHAnsi" w:eastAsia="SimSun" w:hAnsiTheme="minorHAnsi" w:cstheme="minorHAnsi"/>
          <w:lang w:val="el-GR"/>
        </w:rPr>
        <w:t>Η υλοποίηση του έργου ανά Τμήμα (</w:t>
      </w:r>
      <w:r w:rsidRPr="0066018C">
        <w:rPr>
          <w:rFonts w:asciiTheme="minorHAnsi" w:eastAsia="SimSun" w:hAnsiTheme="minorHAnsi" w:cstheme="minorHAnsi"/>
          <w:lang w:val="en-US"/>
        </w:rPr>
        <w:t>LOT</w:t>
      </w:r>
      <w:r w:rsidRPr="0066018C">
        <w:rPr>
          <w:rFonts w:asciiTheme="minorHAnsi" w:eastAsia="SimSun" w:hAnsiTheme="minorHAnsi" w:cstheme="minorHAnsi"/>
          <w:lang w:val="el-GR"/>
        </w:rPr>
        <w:t>), θα γίνει σε Φάσεις όπως περιεγράφηκε στην προηγούμενη παράγραφο και με την υποβολή των παρακάτω Παραδοτέων.</w:t>
      </w:r>
    </w:p>
    <w:p w14:paraId="385458CF" w14:textId="77777777" w:rsidR="00F42392" w:rsidRPr="0066018C" w:rsidRDefault="00F42392" w:rsidP="00F42392">
      <w:pPr>
        <w:rPr>
          <w:rFonts w:asciiTheme="minorHAnsi" w:eastAsia="SimSun" w:hAnsiTheme="minorHAnsi" w:cstheme="minorHAnsi"/>
          <w:lang w:val="el-GR"/>
        </w:rPr>
      </w:pPr>
    </w:p>
    <w:p w14:paraId="16DFDC70" w14:textId="77777777" w:rsidR="00F42392" w:rsidRPr="0066018C" w:rsidRDefault="00F42392" w:rsidP="00F42392">
      <w:pPr>
        <w:rPr>
          <w:rFonts w:asciiTheme="minorHAnsi" w:hAnsiTheme="minorHAnsi" w:cstheme="minorHAnsi"/>
          <w:b/>
          <w:bCs/>
          <w:u w:val="single"/>
          <w:lang w:val="el-GR"/>
        </w:rPr>
      </w:pPr>
      <w:r w:rsidRPr="0066018C">
        <w:rPr>
          <w:rFonts w:asciiTheme="minorHAnsi" w:hAnsiTheme="minorHAnsi" w:cstheme="minorHAnsi"/>
          <w:b/>
          <w:bCs/>
          <w:u w:val="single"/>
          <w:lang w:val="el-GR"/>
        </w:rPr>
        <w:lastRenderedPageBreak/>
        <w:t>ΤΜΗΜΑ Α (</w:t>
      </w:r>
      <w:r w:rsidRPr="0066018C">
        <w:rPr>
          <w:rFonts w:asciiTheme="minorHAnsi" w:hAnsiTheme="minorHAnsi" w:cstheme="minorHAnsi"/>
          <w:b/>
          <w:bCs/>
          <w:u w:val="single"/>
        </w:rPr>
        <w:t>LOT</w:t>
      </w:r>
      <w:r w:rsidRPr="0066018C">
        <w:rPr>
          <w:rFonts w:asciiTheme="minorHAnsi" w:hAnsiTheme="minorHAnsi" w:cstheme="minorHAnsi"/>
          <w:b/>
          <w:bCs/>
          <w:u w:val="single"/>
          <w:lang w:val="el-GR"/>
        </w:rPr>
        <w:t xml:space="preserve"> </w:t>
      </w:r>
      <w:r w:rsidRPr="0066018C">
        <w:rPr>
          <w:rFonts w:asciiTheme="minorHAnsi" w:hAnsiTheme="minorHAnsi" w:cstheme="minorHAnsi"/>
          <w:b/>
          <w:bCs/>
          <w:u w:val="single"/>
        </w:rPr>
        <w:t>A</w:t>
      </w:r>
      <w:r w:rsidRPr="0066018C">
        <w:rPr>
          <w:rFonts w:asciiTheme="minorHAnsi" w:hAnsiTheme="minorHAnsi" w:cstheme="minorHAnsi"/>
          <w:b/>
          <w:bCs/>
          <w:u w:val="single"/>
          <w:lang w:val="el-GR"/>
        </w:rPr>
        <w:t>)</w:t>
      </w:r>
    </w:p>
    <w:p w14:paraId="339A8DDB"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Κατά τη Φάση 1, θα πραγματοποιηθεί η εκπόνηση της Μελέτης Εφαρμογής και η Καταγραφή της Υφιστάμενης Κατάστασης για το αντικείμενο του Τμήματος (</w:t>
      </w:r>
      <w:r w:rsidRPr="0066018C">
        <w:rPr>
          <w:rFonts w:asciiTheme="minorHAnsi" w:hAnsiTheme="minorHAnsi" w:cstheme="minorHAnsi"/>
          <w:lang w:val="en-US"/>
        </w:rPr>
        <w:t>Lot</w:t>
      </w:r>
      <w:r w:rsidRPr="0066018C">
        <w:rPr>
          <w:rFonts w:asciiTheme="minorHAnsi" w:hAnsiTheme="minorHAnsi" w:cstheme="minorHAnsi"/>
          <w:lang w:val="el-GR"/>
        </w:rPr>
        <w:t>) Α. Η Φάση 1 θα πρέπει να περιλαμβάνει τουλάχιστον τα παρακάτω Παραδοτέα:</w:t>
      </w:r>
    </w:p>
    <w:p w14:paraId="4B40CD65"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1 – Μελέτη Εφαρμογής – Ανάλυση Απαιτήσεων και σχεδιασμού εγκατάστασης υποδομών</w:t>
      </w:r>
    </w:p>
    <w:p w14:paraId="1014766F"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 xml:space="preserve">Π1.1 : Τεύχος Μελέτης Εφαρμογής </w:t>
      </w:r>
    </w:p>
    <w:p w14:paraId="7C103286"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Π1.2 : Αποτύπωση Μεθοδολογίας Υλοποίησης και σχεδιασμού εγκατάστασης υποδομών Τμήματος Α</w:t>
      </w:r>
    </w:p>
    <w:p w14:paraId="146F3359"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Π1.3 : Αποτύπωση Διαδικασιών Λειτουργίας υποδομών Τμήματος Α</w:t>
      </w:r>
    </w:p>
    <w:p w14:paraId="091189C5"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Π1.4 : Σύστημα Διασφάλισης Ποιότητας υποδομών Τμήματος Α</w:t>
      </w:r>
    </w:p>
    <w:p w14:paraId="00DEF308" w14:textId="77777777" w:rsidR="00F42392" w:rsidRPr="0066018C" w:rsidRDefault="00F42392" w:rsidP="00F42392">
      <w:pPr>
        <w:rPr>
          <w:rFonts w:asciiTheme="minorHAnsi" w:hAnsiTheme="minorHAnsi" w:cstheme="minorHAnsi"/>
          <w:b/>
          <w:bCs/>
          <w:lang w:val="el-GR"/>
        </w:rPr>
      </w:pPr>
    </w:p>
    <w:p w14:paraId="041E30AF"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2, θα πραγματοποιηθεί η προμήθεια και εγκατάσταση του εξοπλισμού του έργου και η παραμετροποίησή του, ώστε να παραδοθεί έτοιμος προς λειτουργία. Η Φάση 2 θα πρέπει να περιλαμβάνει τουλάχιστον τα παρακάτω Παραδοτέα:</w:t>
      </w:r>
    </w:p>
    <w:p w14:paraId="153E5496"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2 – Προμήθεια και εγκατάσταση υποδομών</w:t>
      </w:r>
    </w:p>
    <w:p w14:paraId="133FC782"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Π2.1 : Προμήθεια εξοπλισμού Τμήματος Α</w:t>
      </w:r>
    </w:p>
    <w:p w14:paraId="10D5859A"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Π2.2 : Εγκατάσταση και παραμετροποίηση εξοπλισμού Τμήματος Α</w:t>
      </w:r>
    </w:p>
    <w:p w14:paraId="6A731388"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Π2.3 : Εγκατεστημένος εξοπλισμός σε λειτουργική ετοιμότητα</w:t>
      </w:r>
    </w:p>
    <w:p w14:paraId="5BC12958" w14:textId="77777777" w:rsidR="00F42392" w:rsidRPr="0066018C" w:rsidRDefault="00F42392" w:rsidP="00F42392">
      <w:pPr>
        <w:rPr>
          <w:rFonts w:asciiTheme="minorHAnsi" w:hAnsiTheme="minorHAnsi" w:cstheme="minorHAnsi"/>
          <w:b/>
          <w:bCs/>
          <w:lang w:val="el-GR"/>
        </w:rPr>
      </w:pPr>
    </w:p>
    <w:p w14:paraId="1C5BF853"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 xml:space="preserve">Κατά τη Φάση 3 θα αναπτυχθεί η μεθοδολογία μετάπτωσης και η στρατηγική διαχείρισης της αλλαγής. </w:t>
      </w:r>
    </w:p>
    <w:p w14:paraId="0F525C73"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Η Φάση 3 θα πρέπει να περιλαμβάνει τουλάχιστον τα παρακάτω Παραδοτέα:</w:t>
      </w:r>
    </w:p>
    <w:p w14:paraId="62036765"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3 – Υπηρεσίες Μετάπτωσης</w:t>
      </w:r>
    </w:p>
    <w:p w14:paraId="37A2668F"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Π3.1 : Μεθοδολογία Μετάπτωσης Λειτουργίας</w:t>
      </w:r>
    </w:p>
    <w:p w14:paraId="6C453FC2"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Π3.2 : Στρατηγική και πλάνο ενεργειών διαχείρισης αλλαγής</w:t>
      </w:r>
    </w:p>
    <w:p w14:paraId="37ABDE14"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Π3.3 : Υπηρεσίες επιτόπιας υποστήριξης κατά τη μετάπτωση λειτουργίας</w:t>
      </w:r>
    </w:p>
    <w:p w14:paraId="57736E9F" w14:textId="77777777" w:rsidR="00F42392" w:rsidRPr="0066018C" w:rsidRDefault="00F42392" w:rsidP="00F42392">
      <w:pPr>
        <w:rPr>
          <w:rFonts w:asciiTheme="minorHAnsi" w:hAnsiTheme="minorHAnsi" w:cstheme="minorHAnsi"/>
          <w:b/>
          <w:bCs/>
          <w:lang w:val="el-GR"/>
        </w:rPr>
      </w:pPr>
    </w:p>
    <w:p w14:paraId="02679CF0"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4 θα πραγματοποιηθούν οι απαραίτητες εκπαιδευτικές δραστηριότητες στα νέα συστήματα. Η Φάση 4 θα πρέπει να περιλαμβάνει τουλάχιστον τα ακόλουθα Παραδοτέα :</w:t>
      </w:r>
    </w:p>
    <w:p w14:paraId="5BFC4820"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4 – Υπηρεσίες Μεταφοράς Τεχνογνωσίας</w:t>
      </w:r>
    </w:p>
    <w:p w14:paraId="7867E285"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Π4.1 : Πλάνο και υλικό δράσεων μεταφοράς τεχνογνωσίας</w:t>
      </w:r>
    </w:p>
    <w:p w14:paraId="4469F291"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Π4.2 : Εκπαιδευτικές δράσεις μεταφοράς τεχνογνωσίας</w:t>
      </w:r>
    </w:p>
    <w:p w14:paraId="2F8B6E08"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Π4.3 : Αναφορά και αξιολόγηση δράσεων μεταφοράς τεχνογνωσίας</w:t>
      </w:r>
    </w:p>
    <w:p w14:paraId="1308FC14" w14:textId="77777777" w:rsidR="00F42392" w:rsidRPr="0066018C" w:rsidRDefault="00F42392" w:rsidP="00F42392">
      <w:pPr>
        <w:rPr>
          <w:rFonts w:asciiTheme="minorHAnsi" w:hAnsiTheme="minorHAnsi" w:cstheme="minorHAnsi"/>
          <w:b/>
          <w:bCs/>
          <w:lang w:val="el-GR"/>
        </w:rPr>
      </w:pPr>
    </w:p>
    <w:p w14:paraId="5ABB5691"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5 θα πραγματοποιηθεί η δοκιμαστική λειτουργία των τελικών πλήρως υλοποιημένων νέων συστημάτων. Η Φάση 5 θα πρέπει να περιλαμβάνει τουλάχιστον τα ακόλουθα Παραδοτέα :</w:t>
      </w:r>
    </w:p>
    <w:p w14:paraId="5FF4E791" w14:textId="68CE61A2" w:rsidR="00F42392" w:rsidRPr="0066018C" w:rsidRDefault="00F42392" w:rsidP="00F42392">
      <w:pPr>
        <w:rPr>
          <w:rFonts w:asciiTheme="minorHAnsi" w:hAnsiTheme="minorHAnsi" w:cstheme="minorHAnsi"/>
          <w:lang w:val="el-GR"/>
        </w:rPr>
      </w:pPr>
      <w:r w:rsidRPr="0066018C">
        <w:rPr>
          <w:rFonts w:asciiTheme="minorHAnsi" w:hAnsiTheme="minorHAnsi" w:cstheme="minorHAnsi"/>
          <w:b/>
          <w:bCs/>
          <w:lang w:val="el-GR"/>
        </w:rPr>
        <w:t xml:space="preserve">Φάση 5 – Υπηρεσίες </w:t>
      </w:r>
      <w:r w:rsidR="00331B7F" w:rsidRPr="0066018C">
        <w:rPr>
          <w:rFonts w:asciiTheme="minorHAnsi" w:hAnsiTheme="minorHAnsi" w:cstheme="minorHAnsi"/>
          <w:b/>
          <w:bCs/>
          <w:lang w:val="el-GR"/>
        </w:rPr>
        <w:t>Δ</w:t>
      </w:r>
      <w:r w:rsidRPr="0066018C">
        <w:rPr>
          <w:rFonts w:asciiTheme="minorHAnsi" w:hAnsiTheme="minorHAnsi" w:cstheme="minorHAnsi"/>
          <w:b/>
          <w:bCs/>
          <w:lang w:val="el-GR"/>
        </w:rPr>
        <w:t xml:space="preserve">οκιμαστικής </w:t>
      </w:r>
      <w:r w:rsidR="00331B7F" w:rsidRPr="0066018C">
        <w:rPr>
          <w:rFonts w:asciiTheme="minorHAnsi" w:hAnsiTheme="minorHAnsi" w:cstheme="minorHAnsi"/>
          <w:b/>
          <w:bCs/>
          <w:lang w:val="el-GR"/>
        </w:rPr>
        <w:t>Λ</w:t>
      </w:r>
      <w:r w:rsidRPr="0066018C">
        <w:rPr>
          <w:rFonts w:asciiTheme="minorHAnsi" w:hAnsiTheme="minorHAnsi" w:cstheme="minorHAnsi"/>
          <w:b/>
          <w:bCs/>
          <w:lang w:val="el-GR"/>
        </w:rPr>
        <w:t>ειτουργίας</w:t>
      </w:r>
    </w:p>
    <w:p w14:paraId="51649F49"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Π5.1 : Δοκιμαστική λειτουργία εξοπλισμού Τμήματος Α</w:t>
      </w:r>
    </w:p>
    <w:p w14:paraId="1C3F85CB"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Π5.2 : Υπηρεσίες Υποστήριξης δοκιμαστικής λειτουργίας</w:t>
      </w:r>
    </w:p>
    <w:p w14:paraId="30F3AF27" w14:textId="357FBEF1"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Π5.3 : Αναφορά αποτίμησης δοκιμαστικής λειτουργίας</w:t>
      </w:r>
    </w:p>
    <w:p w14:paraId="1030FDA1" w14:textId="1C775A25" w:rsidR="00F42392" w:rsidRPr="0066018C" w:rsidRDefault="00F42392" w:rsidP="00F42392">
      <w:pPr>
        <w:rPr>
          <w:rFonts w:asciiTheme="minorHAnsi" w:hAnsiTheme="minorHAnsi" w:cstheme="minorHAnsi"/>
          <w:lang w:val="el-GR"/>
        </w:rPr>
      </w:pPr>
      <w:bookmarkStart w:id="531" w:name="_Hlk124500288"/>
      <w:r w:rsidRPr="0066018C">
        <w:rPr>
          <w:rFonts w:asciiTheme="minorHAnsi" w:hAnsiTheme="minorHAnsi" w:cstheme="minorHAnsi"/>
          <w:lang w:val="el-GR"/>
        </w:rPr>
        <w:lastRenderedPageBreak/>
        <w:t>Π</w:t>
      </w:r>
      <w:r w:rsidR="00331B7F" w:rsidRPr="0066018C">
        <w:rPr>
          <w:rFonts w:asciiTheme="minorHAnsi" w:hAnsiTheme="minorHAnsi" w:cstheme="minorHAnsi"/>
          <w:lang w:val="el-GR"/>
        </w:rPr>
        <w:t>5</w:t>
      </w:r>
      <w:r w:rsidRPr="0066018C">
        <w:rPr>
          <w:rFonts w:asciiTheme="minorHAnsi" w:hAnsiTheme="minorHAnsi" w:cstheme="minorHAnsi"/>
          <w:lang w:val="el-GR"/>
        </w:rPr>
        <w:t>.</w:t>
      </w:r>
      <w:r w:rsidR="00331B7F" w:rsidRPr="0066018C">
        <w:rPr>
          <w:rFonts w:asciiTheme="minorHAnsi" w:hAnsiTheme="minorHAnsi" w:cstheme="minorHAnsi"/>
          <w:lang w:val="el-GR"/>
        </w:rPr>
        <w:t>4</w:t>
      </w:r>
      <w:r w:rsidRPr="0066018C">
        <w:rPr>
          <w:rFonts w:asciiTheme="minorHAnsi" w:hAnsiTheme="minorHAnsi" w:cstheme="minorHAnsi"/>
          <w:lang w:val="el-GR"/>
        </w:rPr>
        <w:t xml:space="preserve"> : Υπηρεσίας Υποστήριξης </w:t>
      </w:r>
      <w:proofErr w:type="spellStart"/>
      <w:r w:rsidRPr="0066018C">
        <w:rPr>
          <w:rFonts w:asciiTheme="minorHAnsi" w:hAnsiTheme="minorHAnsi" w:cstheme="minorHAnsi"/>
          <w:lang w:val="en-US"/>
        </w:rPr>
        <w:t>HelpDesk</w:t>
      </w:r>
      <w:proofErr w:type="spellEnd"/>
    </w:p>
    <w:p w14:paraId="427EC6A1" w14:textId="0D6D586F"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w:t>
      </w:r>
      <w:r w:rsidR="00331B7F" w:rsidRPr="0066018C">
        <w:rPr>
          <w:rFonts w:asciiTheme="minorHAnsi" w:hAnsiTheme="minorHAnsi" w:cstheme="minorHAnsi"/>
          <w:lang w:val="el-GR"/>
        </w:rPr>
        <w:t>5</w:t>
      </w:r>
      <w:r w:rsidRPr="0066018C">
        <w:rPr>
          <w:rFonts w:asciiTheme="minorHAnsi" w:hAnsiTheme="minorHAnsi" w:cstheme="minorHAnsi"/>
          <w:lang w:val="el-GR"/>
        </w:rPr>
        <w:t>.</w:t>
      </w:r>
      <w:r w:rsidR="00331B7F" w:rsidRPr="0066018C">
        <w:rPr>
          <w:rFonts w:asciiTheme="minorHAnsi" w:hAnsiTheme="minorHAnsi" w:cstheme="minorHAnsi"/>
          <w:lang w:val="el-GR"/>
        </w:rPr>
        <w:t>5</w:t>
      </w:r>
      <w:r w:rsidRPr="0066018C">
        <w:rPr>
          <w:rFonts w:asciiTheme="minorHAnsi" w:hAnsiTheme="minorHAnsi" w:cstheme="minorHAnsi"/>
          <w:lang w:val="el-GR"/>
        </w:rPr>
        <w:t xml:space="preserve"> : Συμφωνία Εξασφάλισης Επιπέδου Παρεχόμενων Υπηρεσιών (</w:t>
      </w:r>
      <w:r w:rsidRPr="0066018C">
        <w:rPr>
          <w:rFonts w:asciiTheme="minorHAnsi" w:hAnsiTheme="minorHAnsi" w:cstheme="minorHAnsi"/>
          <w:lang w:val="en-US"/>
        </w:rPr>
        <w:t>SLA</w:t>
      </w:r>
      <w:r w:rsidRPr="0066018C">
        <w:rPr>
          <w:rFonts w:asciiTheme="minorHAnsi" w:hAnsiTheme="minorHAnsi" w:cstheme="minorHAnsi"/>
          <w:lang w:val="el-GR"/>
        </w:rPr>
        <w:t>)</w:t>
      </w:r>
    </w:p>
    <w:bookmarkEnd w:id="531"/>
    <w:p w14:paraId="23514E95" w14:textId="77777777" w:rsidR="00F42392" w:rsidRPr="0066018C" w:rsidRDefault="00F42392" w:rsidP="00F42392">
      <w:pPr>
        <w:rPr>
          <w:rFonts w:asciiTheme="minorHAnsi" w:hAnsiTheme="minorHAnsi" w:cstheme="minorHAnsi"/>
          <w:lang w:val="el-GR"/>
        </w:rPr>
      </w:pPr>
    </w:p>
    <w:p w14:paraId="6EA6E9E7" w14:textId="77777777" w:rsidR="00EE4804" w:rsidRPr="0066018C" w:rsidRDefault="00EE4804" w:rsidP="00F42392">
      <w:pPr>
        <w:rPr>
          <w:rFonts w:asciiTheme="minorHAnsi" w:hAnsiTheme="minorHAnsi" w:cstheme="minorHAnsi"/>
          <w:lang w:val="el-GR"/>
        </w:rPr>
      </w:pPr>
    </w:p>
    <w:p w14:paraId="01407C08" w14:textId="77777777" w:rsidR="00F42392" w:rsidRPr="0066018C" w:rsidRDefault="00F42392" w:rsidP="00F42392">
      <w:pPr>
        <w:rPr>
          <w:rFonts w:asciiTheme="minorHAnsi" w:hAnsiTheme="minorHAnsi" w:cstheme="minorHAnsi"/>
          <w:b/>
          <w:bCs/>
          <w:u w:val="single"/>
          <w:lang w:val="el-GR"/>
        </w:rPr>
      </w:pPr>
      <w:r w:rsidRPr="0066018C">
        <w:rPr>
          <w:rFonts w:asciiTheme="minorHAnsi" w:hAnsiTheme="minorHAnsi" w:cstheme="minorHAnsi"/>
          <w:b/>
          <w:bCs/>
          <w:u w:val="single"/>
          <w:lang w:val="el-GR"/>
        </w:rPr>
        <w:t xml:space="preserve">ΤΜΗΜΑ </w:t>
      </w:r>
      <w:r w:rsidRPr="0066018C">
        <w:rPr>
          <w:rFonts w:asciiTheme="minorHAnsi" w:hAnsiTheme="minorHAnsi" w:cstheme="minorHAnsi"/>
          <w:b/>
          <w:bCs/>
          <w:u w:val="single"/>
          <w:lang w:val="en-US"/>
        </w:rPr>
        <w:t>B</w:t>
      </w:r>
      <w:r w:rsidRPr="0066018C">
        <w:rPr>
          <w:rFonts w:asciiTheme="minorHAnsi" w:hAnsiTheme="minorHAnsi" w:cstheme="minorHAnsi"/>
          <w:b/>
          <w:bCs/>
          <w:u w:val="single"/>
          <w:lang w:val="el-GR"/>
        </w:rPr>
        <w:t xml:space="preserve"> (</w:t>
      </w:r>
      <w:r w:rsidRPr="0066018C">
        <w:rPr>
          <w:rFonts w:asciiTheme="minorHAnsi" w:hAnsiTheme="minorHAnsi" w:cstheme="minorHAnsi"/>
          <w:b/>
          <w:bCs/>
          <w:u w:val="single"/>
          <w:lang w:val="en-US"/>
        </w:rPr>
        <w:t>LOT</w:t>
      </w:r>
      <w:r w:rsidRPr="0066018C">
        <w:rPr>
          <w:rFonts w:asciiTheme="minorHAnsi" w:hAnsiTheme="minorHAnsi" w:cstheme="minorHAnsi"/>
          <w:b/>
          <w:bCs/>
          <w:u w:val="single"/>
          <w:lang w:val="el-GR"/>
        </w:rPr>
        <w:t xml:space="preserve"> </w:t>
      </w:r>
      <w:r w:rsidRPr="0066018C">
        <w:rPr>
          <w:rFonts w:asciiTheme="minorHAnsi" w:hAnsiTheme="minorHAnsi" w:cstheme="minorHAnsi"/>
          <w:b/>
          <w:bCs/>
          <w:u w:val="single"/>
          <w:lang w:val="en-US"/>
        </w:rPr>
        <w:t>B</w:t>
      </w:r>
      <w:r w:rsidRPr="0066018C">
        <w:rPr>
          <w:rFonts w:asciiTheme="minorHAnsi" w:hAnsiTheme="minorHAnsi" w:cstheme="minorHAnsi"/>
          <w:b/>
          <w:bCs/>
          <w:u w:val="single"/>
          <w:lang w:val="el-GR"/>
        </w:rPr>
        <w:t>)</w:t>
      </w:r>
    </w:p>
    <w:p w14:paraId="17CA6A30"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Κατά τη Φάση 1, θα πραγματοποιηθεί η εκπόνηση της Μελέτης Εφαρμογής και η Καταγραφή της Υφιστάμενης Κατάστασης για το αντικείμενο του Τμήματος (</w:t>
      </w:r>
      <w:r w:rsidRPr="0066018C">
        <w:rPr>
          <w:rFonts w:asciiTheme="minorHAnsi" w:hAnsiTheme="minorHAnsi" w:cstheme="minorHAnsi"/>
          <w:lang w:val="en-US"/>
        </w:rPr>
        <w:t>Lot</w:t>
      </w:r>
      <w:r w:rsidRPr="0066018C">
        <w:rPr>
          <w:rFonts w:asciiTheme="minorHAnsi" w:hAnsiTheme="minorHAnsi" w:cstheme="minorHAnsi"/>
          <w:lang w:val="el-GR"/>
        </w:rPr>
        <w:t>) Β. Η Φάση 1 θα πρέπει να περιλαμβάνει τουλάχιστον τα παρακάτω Παραδοτέα:</w:t>
      </w:r>
    </w:p>
    <w:p w14:paraId="4B586574"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1 – Μελέτη Εφαρμογής – Ανάλυση Απαιτήσεων και σχεδιασμού εγκατάστασης  Λογισμικών</w:t>
      </w:r>
    </w:p>
    <w:p w14:paraId="1938E334"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 xml:space="preserve">Π1.1 : Τεύχος Μελέτης Εφαρμογής </w:t>
      </w:r>
    </w:p>
    <w:p w14:paraId="36710BC5"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Π1.2 : Αποτύπωση Μεθοδολογίας Υλοποίησης και σχεδιασμού εγκατάστασης λογισμικών Τμήματος Β</w:t>
      </w:r>
    </w:p>
    <w:p w14:paraId="29DD6227"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Π1.3 : Αποτύπωση Διαδικασιών Λειτουργίας λογισμικών Τμήματος Β</w:t>
      </w:r>
    </w:p>
    <w:p w14:paraId="2D0B46FD"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Π1.4 : Σύστημα Διασφάλισης Ποιότητας λογισμικών Τμήματος Β</w:t>
      </w:r>
    </w:p>
    <w:p w14:paraId="24AF2311" w14:textId="77777777" w:rsidR="00F42392" w:rsidRPr="0066018C" w:rsidRDefault="00F42392" w:rsidP="00F42392">
      <w:pPr>
        <w:rPr>
          <w:rFonts w:asciiTheme="minorHAnsi" w:hAnsiTheme="minorHAnsi" w:cstheme="minorHAnsi"/>
          <w:b/>
          <w:bCs/>
          <w:lang w:val="el-GR"/>
        </w:rPr>
      </w:pPr>
    </w:p>
    <w:p w14:paraId="6DE0FDC4"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2, θα πραγματοποιηθεί η προμήθεια και εγκατάσταση των λογισμικών του Τμήματος (</w:t>
      </w:r>
      <w:r w:rsidRPr="0066018C">
        <w:rPr>
          <w:rFonts w:asciiTheme="minorHAnsi" w:hAnsiTheme="minorHAnsi" w:cstheme="minorHAnsi"/>
          <w:lang w:val="en-US"/>
        </w:rPr>
        <w:t>Lot</w:t>
      </w:r>
      <w:r w:rsidRPr="0066018C">
        <w:rPr>
          <w:rFonts w:asciiTheme="minorHAnsi" w:hAnsiTheme="minorHAnsi" w:cstheme="minorHAnsi"/>
          <w:lang w:val="el-GR"/>
        </w:rPr>
        <w:t xml:space="preserve">) </w:t>
      </w:r>
      <w:r w:rsidRPr="0066018C">
        <w:rPr>
          <w:rFonts w:asciiTheme="minorHAnsi" w:hAnsiTheme="minorHAnsi" w:cstheme="minorHAnsi"/>
          <w:lang w:val="en-US"/>
        </w:rPr>
        <w:t>B</w:t>
      </w:r>
      <w:r w:rsidRPr="0066018C">
        <w:rPr>
          <w:rFonts w:asciiTheme="minorHAnsi" w:hAnsiTheme="minorHAnsi" w:cstheme="minorHAnsi"/>
          <w:lang w:val="el-GR"/>
        </w:rPr>
        <w:t xml:space="preserve"> και η παραμετροποίησή του, ώστε να παραδοθούν έτοιμα προς λειτουργία. Η Φάση 2 θα πρέπει να περιλαμβάνει τουλάχιστον τα παρακάτω Παραδοτέα:</w:t>
      </w:r>
    </w:p>
    <w:p w14:paraId="6B744A0D"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2 – Προμήθεια και εγκατάσταση Λογισμικών</w:t>
      </w:r>
    </w:p>
    <w:p w14:paraId="6749CCAE"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Π2.1 : Προμήθεια λογισμικών Τμήματος Β</w:t>
      </w:r>
    </w:p>
    <w:p w14:paraId="153E2813"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Π2.2 : Εγκατάσταση και παραμετροποίηση λογισμικών Τμήματος Β</w:t>
      </w:r>
    </w:p>
    <w:p w14:paraId="0C9413DB"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 xml:space="preserve">Π2.3 : Εγκατεστημένα και </w:t>
      </w:r>
      <w:proofErr w:type="spellStart"/>
      <w:r w:rsidRPr="0066018C">
        <w:rPr>
          <w:rFonts w:asciiTheme="minorHAnsi" w:hAnsiTheme="minorHAnsi" w:cstheme="minorHAnsi"/>
          <w:lang w:val="el-GR"/>
        </w:rPr>
        <w:t>παραμετροποιημένα</w:t>
      </w:r>
      <w:proofErr w:type="spellEnd"/>
      <w:r w:rsidRPr="0066018C">
        <w:rPr>
          <w:rFonts w:asciiTheme="minorHAnsi" w:hAnsiTheme="minorHAnsi" w:cstheme="minorHAnsi"/>
          <w:lang w:val="el-GR"/>
        </w:rPr>
        <w:t xml:space="preserve"> λογισμικά σε λειτουργική ετοιμότητα</w:t>
      </w:r>
    </w:p>
    <w:p w14:paraId="27CA7FD1" w14:textId="77777777" w:rsidR="00F42392" w:rsidRPr="0066018C" w:rsidRDefault="00F42392" w:rsidP="00F42392">
      <w:pPr>
        <w:rPr>
          <w:rFonts w:asciiTheme="minorHAnsi" w:hAnsiTheme="minorHAnsi" w:cstheme="minorHAnsi"/>
          <w:b/>
          <w:bCs/>
          <w:lang w:val="el-GR"/>
        </w:rPr>
      </w:pPr>
    </w:p>
    <w:p w14:paraId="1E9644CD"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3 θα πραγματοποιηθούν οι απαραίτητες εκπαιδευτικές δραστηριότητες στα νέα λογισμικά. Η Φάση 3 θα πρέπει να περιλαμβάνει τουλάχιστον τα ακόλουθα Παραδοτέα :</w:t>
      </w:r>
    </w:p>
    <w:p w14:paraId="05DA3814"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3 – Υπηρεσίες Μεταφοράς Τεχνογνωσίας</w:t>
      </w:r>
    </w:p>
    <w:p w14:paraId="1FA6154F" w14:textId="51EFC07F" w:rsidR="00F42392" w:rsidRPr="0066018C" w:rsidRDefault="00567ADC" w:rsidP="00F42392">
      <w:pPr>
        <w:rPr>
          <w:rFonts w:asciiTheme="minorHAnsi" w:hAnsiTheme="minorHAnsi" w:cstheme="minorHAnsi"/>
          <w:lang w:val="el-GR"/>
        </w:rPr>
      </w:pPr>
      <w:r w:rsidRPr="0066018C">
        <w:rPr>
          <w:rFonts w:asciiTheme="minorHAnsi" w:hAnsiTheme="minorHAnsi" w:cstheme="minorHAnsi"/>
          <w:lang w:val="el-GR"/>
        </w:rPr>
        <w:t>Π3</w:t>
      </w:r>
      <w:r w:rsidR="00F42392" w:rsidRPr="0066018C">
        <w:rPr>
          <w:rFonts w:asciiTheme="minorHAnsi" w:hAnsiTheme="minorHAnsi" w:cstheme="minorHAnsi"/>
          <w:lang w:val="el-GR"/>
        </w:rPr>
        <w:t>.1 : Πλάνο και υλικό δράσεων μεταφοράς τεχνογνωσίας</w:t>
      </w:r>
    </w:p>
    <w:p w14:paraId="418C3A76" w14:textId="657518F8" w:rsidR="00F42392" w:rsidRPr="0066018C" w:rsidRDefault="00567ADC" w:rsidP="00F42392">
      <w:pPr>
        <w:rPr>
          <w:rFonts w:asciiTheme="minorHAnsi" w:hAnsiTheme="minorHAnsi" w:cstheme="minorHAnsi"/>
          <w:lang w:val="el-GR"/>
        </w:rPr>
      </w:pPr>
      <w:r w:rsidRPr="0066018C">
        <w:rPr>
          <w:rFonts w:asciiTheme="minorHAnsi" w:hAnsiTheme="minorHAnsi" w:cstheme="minorHAnsi"/>
          <w:lang w:val="el-GR"/>
        </w:rPr>
        <w:t>Π3</w:t>
      </w:r>
      <w:r w:rsidR="00F42392" w:rsidRPr="0066018C">
        <w:rPr>
          <w:rFonts w:asciiTheme="minorHAnsi" w:hAnsiTheme="minorHAnsi" w:cstheme="minorHAnsi"/>
          <w:lang w:val="el-GR"/>
        </w:rPr>
        <w:t>.2 : Εκπαιδευτικές δράσεις μεταφοράς τεχνογνωσίας</w:t>
      </w:r>
    </w:p>
    <w:p w14:paraId="3BAB94A3" w14:textId="5D732032" w:rsidR="00F42392" w:rsidRPr="0066018C" w:rsidRDefault="00567ADC" w:rsidP="00F42392">
      <w:pPr>
        <w:rPr>
          <w:rFonts w:asciiTheme="minorHAnsi" w:hAnsiTheme="minorHAnsi" w:cstheme="minorHAnsi"/>
          <w:lang w:val="el-GR"/>
        </w:rPr>
      </w:pPr>
      <w:r w:rsidRPr="0066018C">
        <w:rPr>
          <w:rFonts w:asciiTheme="minorHAnsi" w:hAnsiTheme="minorHAnsi" w:cstheme="minorHAnsi"/>
          <w:lang w:val="el-GR"/>
        </w:rPr>
        <w:t>Π3</w:t>
      </w:r>
      <w:r w:rsidR="00F42392" w:rsidRPr="0066018C">
        <w:rPr>
          <w:rFonts w:asciiTheme="minorHAnsi" w:hAnsiTheme="minorHAnsi" w:cstheme="minorHAnsi"/>
          <w:lang w:val="el-GR"/>
        </w:rPr>
        <w:t>.3 : Αναφορά και αξιολόγηση δράσεων μεταφοράς τεχνογνωσίας</w:t>
      </w:r>
    </w:p>
    <w:p w14:paraId="40720DE7" w14:textId="77777777" w:rsidR="00F42392" w:rsidRPr="0066018C" w:rsidRDefault="00F42392" w:rsidP="00F42392">
      <w:pPr>
        <w:rPr>
          <w:rFonts w:asciiTheme="minorHAnsi" w:hAnsiTheme="minorHAnsi" w:cstheme="minorHAnsi"/>
          <w:b/>
          <w:bCs/>
          <w:lang w:val="el-GR"/>
        </w:rPr>
      </w:pPr>
    </w:p>
    <w:p w14:paraId="728C24D7" w14:textId="118E2388"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 xml:space="preserve">Η Φάση 4 αφορά </w:t>
      </w:r>
      <w:r w:rsidR="00331B7F" w:rsidRPr="0066018C">
        <w:rPr>
          <w:rFonts w:asciiTheme="minorHAnsi" w:hAnsiTheme="minorHAnsi" w:cstheme="minorHAnsi"/>
          <w:lang w:val="el-GR"/>
        </w:rPr>
        <w:t xml:space="preserve">στη δοκιμαστική λειτουργία και τις υπηρεσίες υποστήριξης </w:t>
      </w:r>
      <w:r w:rsidRPr="0066018C">
        <w:rPr>
          <w:rFonts w:asciiTheme="minorHAnsi" w:hAnsiTheme="minorHAnsi" w:cstheme="minorHAnsi"/>
          <w:lang w:val="el-GR"/>
        </w:rPr>
        <w:t>που θα παράσχει ο Ανάδοχος για το Τμήμα Β. Η Φάση 4 θα πρέπει να περιλαμβάνει τουλάχιστον τα ακόλουθα Παραδοτέα :</w:t>
      </w:r>
    </w:p>
    <w:p w14:paraId="056E48B7" w14:textId="79F3AEAC"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 xml:space="preserve">Φάση 4 – Υπηρεσίες </w:t>
      </w:r>
      <w:r w:rsidR="00331B7F" w:rsidRPr="0066018C">
        <w:rPr>
          <w:rFonts w:asciiTheme="minorHAnsi" w:hAnsiTheme="minorHAnsi" w:cstheme="minorHAnsi"/>
          <w:b/>
          <w:bCs/>
          <w:lang w:val="el-GR"/>
        </w:rPr>
        <w:t>Δοκιμαστικής Λειτουργίας</w:t>
      </w:r>
    </w:p>
    <w:p w14:paraId="1844F5DF" w14:textId="6D33D4B1" w:rsidR="00331B7F" w:rsidRPr="0066018C" w:rsidRDefault="00F42392" w:rsidP="00331B7F">
      <w:pPr>
        <w:rPr>
          <w:rFonts w:asciiTheme="minorHAnsi" w:hAnsiTheme="minorHAnsi" w:cstheme="minorHAnsi"/>
          <w:lang w:val="el-GR"/>
        </w:rPr>
      </w:pPr>
      <w:r w:rsidRPr="0066018C">
        <w:rPr>
          <w:rFonts w:asciiTheme="minorHAnsi" w:hAnsiTheme="minorHAnsi" w:cstheme="minorHAnsi"/>
          <w:lang w:val="el-GR"/>
        </w:rPr>
        <w:t xml:space="preserve">Π4.1 : </w:t>
      </w:r>
      <w:r w:rsidR="00331B7F" w:rsidRPr="0066018C">
        <w:rPr>
          <w:rFonts w:asciiTheme="minorHAnsi" w:hAnsiTheme="minorHAnsi" w:cstheme="minorHAnsi"/>
          <w:lang w:val="el-GR"/>
        </w:rPr>
        <w:t>Δοκιμαστική λειτουργία λογισμικών Τμήματος Β</w:t>
      </w:r>
    </w:p>
    <w:p w14:paraId="2899293B" w14:textId="410427D9"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Π4.2 : Υπηρεσίες Υποστήριξης δοκιμαστικής λειτουργίας</w:t>
      </w:r>
    </w:p>
    <w:p w14:paraId="16CF9647" w14:textId="01DD7C7A"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Π4.3 : Αναφορά αποτίμησης δοκιμαστικής λειτουργίας</w:t>
      </w:r>
    </w:p>
    <w:p w14:paraId="34C4CD1A" w14:textId="0CEA7CC1"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 xml:space="preserve">Π4.4 : Υπηρεσίας Υποστήριξης </w:t>
      </w:r>
      <w:proofErr w:type="spellStart"/>
      <w:r w:rsidRPr="0066018C">
        <w:rPr>
          <w:rFonts w:asciiTheme="minorHAnsi" w:hAnsiTheme="minorHAnsi" w:cstheme="minorHAnsi"/>
          <w:lang w:val="en-US"/>
        </w:rPr>
        <w:t>HelpDesk</w:t>
      </w:r>
      <w:proofErr w:type="spellEnd"/>
    </w:p>
    <w:p w14:paraId="4E9E126D" w14:textId="1B85C2AD" w:rsidR="00F42392" w:rsidRPr="0066018C" w:rsidRDefault="00331B7F" w:rsidP="00331B7F">
      <w:pPr>
        <w:rPr>
          <w:rFonts w:asciiTheme="minorHAnsi" w:hAnsiTheme="minorHAnsi" w:cstheme="minorHAnsi"/>
          <w:lang w:val="el-GR"/>
        </w:rPr>
      </w:pPr>
      <w:r w:rsidRPr="0066018C">
        <w:rPr>
          <w:rFonts w:asciiTheme="minorHAnsi" w:hAnsiTheme="minorHAnsi" w:cstheme="minorHAnsi"/>
          <w:lang w:val="el-GR"/>
        </w:rPr>
        <w:t>Π4.5 : Συμφωνία Εξασφάλισης Επιπέδου Παρεχόμενων Υπηρεσιών (</w:t>
      </w:r>
      <w:r w:rsidRPr="0066018C">
        <w:rPr>
          <w:rFonts w:asciiTheme="minorHAnsi" w:hAnsiTheme="minorHAnsi" w:cstheme="minorHAnsi"/>
          <w:lang w:val="en-US"/>
        </w:rPr>
        <w:t>SLA</w:t>
      </w:r>
      <w:r w:rsidR="00A77EF3" w:rsidRPr="0066018C">
        <w:rPr>
          <w:rFonts w:asciiTheme="minorHAnsi" w:hAnsiTheme="minorHAnsi" w:cstheme="minorHAnsi"/>
          <w:lang w:val="el-GR"/>
        </w:rPr>
        <w:t>)</w:t>
      </w:r>
    </w:p>
    <w:p w14:paraId="4EB62D19" w14:textId="77777777" w:rsidR="00A77EF3" w:rsidRPr="0066018C" w:rsidRDefault="00A77EF3" w:rsidP="00331B7F">
      <w:pPr>
        <w:rPr>
          <w:rFonts w:asciiTheme="minorHAnsi" w:hAnsiTheme="minorHAnsi" w:cstheme="minorHAnsi"/>
          <w:lang w:val="el-GR"/>
        </w:rPr>
      </w:pPr>
    </w:p>
    <w:p w14:paraId="485FA182" w14:textId="77777777" w:rsidR="00A77EF3" w:rsidRPr="0066018C" w:rsidRDefault="00A77EF3" w:rsidP="00331B7F">
      <w:pPr>
        <w:rPr>
          <w:rFonts w:asciiTheme="minorHAnsi" w:hAnsiTheme="minorHAnsi" w:cstheme="minorHAnsi"/>
          <w:lang w:val="el-GR"/>
        </w:rPr>
      </w:pPr>
    </w:p>
    <w:p w14:paraId="25BE87DC" w14:textId="77777777" w:rsidR="00F42392" w:rsidRPr="0066018C" w:rsidRDefault="00F42392" w:rsidP="00F42392">
      <w:pPr>
        <w:rPr>
          <w:rFonts w:asciiTheme="minorHAnsi" w:hAnsiTheme="minorHAnsi" w:cstheme="minorHAnsi"/>
          <w:b/>
          <w:bCs/>
          <w:u w:val="single"/>
          <w:lang w:val="el-GR"/>
        </w:rPr>
      </w:pPr>
      <w:r w:rsidRPr="0066018C">
        <w:rPr>
          <w:rFonts w:asciiTheme="minorHAnsi" w:hAnsiTheme="minorHAnsi" w:cstheme="minorHAnsi"/>
          <w:b/>
          <w:bCs/>
          <w:u w:val="single"/>
          <w:lang w:val="el-GR"/>
        </w:rPr>
        <w:t>ΤΜΗΜΑ Γ (</w:t>
      </w:r>
      <w:r w:rsidRPr="0066018C">
        <w:rPr>
          <w:rFonts w:asciiTheme="minorHAnsi" w:hAnsiTheme="minorHAnsi" w:cstheme="minorHAnsi"/>
          <w:b/>
          <w:bCs/>
          <w:u w:val="single"/>
        </w:rPr>
        <w:t>LOT</w:t>
      </w:r>
      <w:r w:rsidRPr="0066018C">
        <w:rPr>
          <w:rFonts w:asciiTheme="minorHAnsi" w:hAnsiTheme="minorHAnsi" w:cstheme="minorHAnsi"/>
          <w:b/>
          <w:bCs/>
          <w:u w:val="single"/>
          <w:lang w:val="el-GR"/>
        </w:rPr>
        <w:t xml:space="preserve"> Γ)</w:t>
      </w:r>
    </w:p>
    <w:p w14:paraId="196ED379"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1, θα πραγματοποιηθεί η εκπόνηση της Μελέτης Εφαρμογής και η Ανάλυση Απαιτήσεων και σχεδιασμού εγκατάστασης Λογισμικών, για το Τμήμα (</w:t>
      </w:r>
      <w:r w:rsidRPr="0066018C">
        <w:rPr>
          <w:rFonts w:asciiTheme="minorHAnsi" w:hAnsiTheme="minorHAnsi" w:cstheme="minorHAnsi"/>
          <w:lang w:val="en-US"/>
        </w:rPr>
        <w:t>Lot</w:t>
      </w:r>
      <w:r w:rsidRPr="0066018C">
        <w:rPr>
          <w:rFonts w:asciiTheme="minorHAnsi" w:hAnsiTheme="minorHAnsi" w:cstheme="minorHAnsi"/>
          <w:lang w:val="el-GR"/>
        </w:rPr>
        <w:t>) Γ. Η Φάση 1 θα πρέπει να περιλαμβάνει τουλάχιστον τα παρακάτω Παραδοτέα:</w:t>
      </w:r>
    </w:p>
    <w:p w14:paraId="4BB3868C" w14:textId="77777777" w:rsidR="00F42392" w:rsidRPr="0066018C" w:rsidRDefault="00F42392" w:rsidP="00F42392">
      <w:pPr>
        <w:rPr>
          <w:rFonts w:asciiTheme="minorHAnsi" w:hAnsiTheme="minorHAnsi" w:cstheme="minorHAnsi"/>
          <w:b/>
          <w:bCs/>
          <w:lang w:val="el-GR"/>
        </w:rPr>
      </w:pPr>
    </w:p>
    <w:p w14:paraId="413D8E8A" w14:textId="6BD774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 xml:space="preserve">Φάση 1 – Μελέτη Εφαρμογής – Ανάλυση Απαιτήσεων και σχεδιασμού εγκατάστασης  </w:t>
      </w:r>
      <w:r w:rsidR="00C16936" w:rsidRPr="0066018C">
        <w:rPr>
          <w:rFonts w:asciiTheme="minorHAnsi" w:hAnsiTheme="minorHAnsi" w:cstheme="minorHAnsi"/>
          <w:b/>
          <w:bCs/>
          <w:lang w:val="el-GR"/>
        </w:rPr>
        <w:t>Υποδομών</w:t>
      </w:r>
    </w:p>
    <w:p w14:paraId="71920A43"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 xml:space="preserve">Π1.1 : Τεύχος Μελέτης Εφαρμογής </w:t>
      </w:r>
    </w:p>
    <w:p w14:paraId="0AA0AD25"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Π1.2 : Αποτύπωση Μεθοδολογίας Υλοποίησης και σχεδιασμού εγκατάστασης υποδομών Τμήματος Γ</w:t>
      </w:r>
    </w:p>
    <w:p w14:paraId="511F2135"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Π1.3 : Αποτύπωση Διαδικασιών Λειτουργίας υποδομών Τμήματος Γ</w:t>
      </w:r>
    </w:p>
    <w:p w14:paraId="3249D402"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Π1.4 : Σύστημα Διασφάλισης Ποιότητας υποδομών Τμήματος Γ</w:t>
      </w:r>
    </w:p>
    <w:p w14:paraId="55571DD4" w14:textId="77777777" w:rsidR="00F42392" w:rsidRPr="0066018C" w:rsidRDefault="00F42392" w:rsidP="00F42392">
      <w:pPr>
        <w:spacing w:line="276" w:lineRule="auto"/>
        <w:rPr>
          <w:rFonts w:asciiTheme="minorHAnsi" w:hAnsiTheme="minorHAnsi" w:cstheme="minorHAnsi"/>
          <w:lang w:val="el-GR"/>
        </w:rPr>
      </w:pPr>
    </w:p>
    <w:p w14:paraId="0A202456"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2, θα πραγματοποιηθεί η προμήθεια και εγκατάσταση του εξοπλισμού του έργου και η παραμετροποίησή του, ώστε να παραδοθεί έτοιμος προς λειτουργία. Η Φάση 2 θα πρέπει να περιλαμβάνει τουλάχιστον τα παρακάτω Παραδοτέα:</w:t>
      </w:r>
    </w:p>
    <w:p w14:paraId="0E1EB450"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2 – Προμήθεια και εγκατάσταση υποδομών</w:t>
      </w:r>
    </w:p>
    <w:p w14:paraId="4AF815F6"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Π2.1 : Προμήθεια εξοπλισμού Τμήματος Γ</w:t>
      </w:r>
    </w:p>
    <w:p w14:paraId="2A6F6159"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Π2.2 : Εγκατάσταση και παραμετροποίηση εξοπλισμού Τμήματος Γ</w:t>
      </w:r>
    </w:p>
    <w:p w14:paraId="0DF66B27"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Π2.3 : Εγκατεστημένος εξοπλισμός σε λειτουργική ετοιμότητα</w:t>
      </w:r>
    </w:p>
    <w:p w14:paraId="41796626" w14:textId="77777777" w:rsidR="00F42392" w:rsidRPr="0066018C" w:rsidRDefault="00F42392" w:rsidP="00F42392">
      <w:pPr>
        <w:rPr>
          <w:rFonts w:asciiTheme="minorHAnsi" w:hAnsiTheme="minorHAnsi" w:cstheme="minorHAnsi"/>
          <w:b/>
          <w:bCs/>
          <w:lang w:val="el-GR"/>
        </w:rPr>
      </w:pPr>
    </w:p>
    <w:p w14:paraId="6950955F"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3 θα αναπτυχθεί η μεθοδολογία μετάπτωσης και η στρατηγική διαχείρισης της αλλαγής για το Τμήμα (</w:t>
      </w:r>
      <w:r w:rsidRPr="0066018C">
        <w:rPr>
          <w:rFonts w:asciiTheme="minorHAnsi" w:hAnsiTheme="minorHAnsi" w:cstheme="minorHAnsi"/>
          <w:lang w:val="en-US"/>
        </w:rPr>
        <w:t>Lot</w:t>
      </w:r>
      <w:r w:rsidRPr="0066018C">
        <w:rPr>
          <w:rFonts w:asciiTheme="minorHAnsi" w:hAnsiTheme="minorHAnsi" w:cstheme="minorHAnsi"/>
          <w:lang w:val="el-GR"/>
        </w:rPr>
        <w:t>) Γ. Η Φάση 3 θα πρέπει να περιλαμβάνει τουλάχιστον τα παρακάτω Παραδοτέα:</w:t>
      </w:r>
    </w:p>
    <w:p w14:paraId="537F47FC"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3 – Υπηρεσίες Μετάπτωσης</w:t>
      </w:r>
    </w:p>
    <w:p w14:paraId="54F96CA8"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Π3.1 : Μεθοδολογία Μετάπτωσης Λειτουργίας</w:t>
      </w:r>
    </w:p>
    <w:p w14:paraId="7FCA4843"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Π3.2 : Στρατηγική και πλάνο ενεργειών διαχείρισης αλλαγής</w:t>
      </w:r>
    </w:p>
    <w:p w14:paraId="0E432D60"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Π3.3 : Υπηρεσίες επιτόπιας υποστήριξης κατά τη μετάπτωση λειτουργίας</w:t>
      </w:r>
    </w:p>
    <w:p w14:paraId="4230793E" w14:textId="77777777" w:rsidR="00F42392" w:rsidRPr="0066018C" w:rsidRDefault="00F42392" w:rsidP="00F42392">
      <w:pPr>
        <w:rPr>
          <w:rFonts w:asciiTheme="minorHAnsi" w:hAnsiTheme="minorHAnsi" w:cstheme="minorHAnsi"/>
          <w:b/>
          <w:bCs/>
          <w:lang w:val="el-GR"/>
        </w:rPr>
      </w:pPr>
    </w:p>
    <w:p w14:paraId="58A8104C"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4 θα πραγματοποιηθούν οι απαραίτητες εκπαιδευτικές δραστηριότητες στα νέα συστήματα του τμήματος Γ. Η Φάση 4 θα πρέπει να περιλαμβάνει τουλάχιστον τα ακόλουθα Παραδοτέα :</w:t>
      </w:r>
    </w:p>
    <w:p w14:paraId="4286061B"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4 – Υπηρεσίες Μεταφοράς Τεχνογνωσίας</w:t>
      </w:r>
    </w:p>
    <w:p w14:paraId="2AA51320"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Π4.1 : Πλάνο και υλικό δράσεων μεταφοράς τεχνογνωσίας</w:t>
      </w:r>
    </w:p>
    <w:p w14:paraId="19DB79E2"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Π4.2 : Εκπαιδευτικές δράσεις μεταφοράς τεχνογνωσίας</w:t>
      </w:r>
    </w:p>
    <w:p w14:paraId="13DFA2FA"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Π4.3 : Αναφορά και αξιολόγηση δράσεων μεταφοράς τεχνογνωσίας</w:t>
      </w:r>
    </w:p>
    <w:p w14:paraId="057C1C6D" w14:textId="77777777" w:rsidR="00F42392" w:rsidRPr="0066018C" w:rsidRDefault="00F42392" w:rsidP="00F42392">
      <w:pPr>
        <w:rPr>
          <w:rFonts w:asciiTheme="minorHAnsi" w:hAnsiTheme="minorHAnsi" w:cstheme="minorHAnsi"/>
          <w:b/>
          <w:bCs/>
          <w:lang w:val="el-GR"/>
        </w:rPr>
      </w:pPr>
    </w:p>
    <w:p w14:paraId="055B3FA4" w14:textId="7504BBC9"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 xml:space="preserve">Η Φάση 5 αφορά </w:t>
      </w:r>
      <w:r w:rsidR="00331B7F" w:rsidRPr="0066018C">
        <w:rPr>
          <w:rFonts w:asciiTheme="minorHAnsi" w:hAnsiTheme="minorHAnsi" w:cstheme="minorHAnsi"/>
          <w:lang w:val="el-GR"/>
        </w:rPr>
        <w:t xml:space="preserve">στη δοκιμαστική λειτουργία και τις υπηρεσίες υποστήριξης </w:t>
      </w:r>
      <w:r w:rsidRPr="0066018C">
        <w:rPr>
          <w:rFonts w:asciiTheme="minorHAnsi" w:hAnsiTheme="minorHAnsi" w:cstheme="minorHAnsi"/>
          <w:lang w:val="el-GR"/>
        </w:rPr>
        <w:t>που θα παράσχει ο Ανάδοχος για το Τμήμα Γ. Η Φάση 5 θα πρέπει να περιλαμβάνει τουλάχιστον τα ακόλουθα Παραδοτέα :</w:t>
      </w:r>
    </w:p>
    <w:p w14:paraId="18A53958" w14:textId="595D86E1"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 xml:space="preserve">Φάση 5 – </w:t>
      </w:r>
      <w:r w:rsidR="00331B7F" w:rsidRPr="0066018C">
        <w:rPr>
          <w:rFonts w:asciiTheme="minorHAnsi" w:hAnsiTheme="minorHAnsi" w:cstheme="minorHAnsi"/>
          <w:b/>
          <w:bCs/>
          <w:lang w:val="el-GR"/>
        </w:rPr>
        <w:t>Υπηρεσίες Δοκιμαστικής Λειτουργίας</w:t>
      </w:r>
    </w:p>
    <w:p w14:paraId="367FDF94" w14:textId="3705E356" w:rsidR="00331B7F" w:rsidRPr="0066018C" w:rsidRDefault="00F42392" w:rsidP="00331B7F">
      <w:pPr>
        <w:rPr>
          <w:rFonts w:asciiTheme="minorHAnsi" w:hAnsiTheme="minorHAnsi" w:cstheme="minorHAnsi"/>
          <w:lang w:val="el-GR"/>
        </w:rPr>
      </w:pPr>
      <w:r w:rsidRPr="0066018C">
        <w:rPr>
          <w:rFonts w:asciiTheme="minorHAnsi" w:hAnsiTheme="minorHAnsi" w:cstheme="minorHAnsi"/>
          <w:lang w:val="el-GR"/>
        </w:rPr>
        <w:t xml:space="preserve">Π5.1 : </w:t>
      </w:r>
      <w:r w:rsidR="00331B7F" w:rsidRPr="0066018C">
        <w:rPr>
          <w:rFonts w:asciiTheme="minorHAnsi" w:hAnsiTheme="minorHAnsi" w:cstheme="minorHAnsi"/>
          <w:lang w:val="el-GR"/>
        </w:rPr>
        <w:t>Δοκιμαστική λειτουργία εξοπλισμού Τμήματος Γ</w:t>
      </w:r>
    </w:p>
    <w:p w14:paraId="62B10788" w14:textId="77777777"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lastRenderedPageBreak/>
        <w:t>Π5.2 : Υπηρεσίες Υποστήριξης δοκιμαστικής λειτουργίας</w:t>
      </w:r>
    </w:p>
    <w:p w14:paraId="3C7AD349" w14:textId="77777777"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Π5.3 : Αναφορά αποτίμησης δοκιμαστικής λειτουργίας</w:t>
      </w:r>
    </w:p>
    <w:p w14:paraId="4F085A0E" w14:textId="77777777"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 xml:space="preserve">Π5.4 : Υπηρεσίας Υποστήριξης </w:t>
      </w:r>
      <w:proofErr w:type="spellStart"/>
      <w:r w:rsidRPr="0066018C">
        <w:rPr>
          <w:rFonts w:asciiTheme="minorHAnsi" w:hAnsiTheme="minorHAnsi" w:cstheme="minorHAnsi"/>
          <w:lang w:val="en-US"/>
        </w:rPr>
        <w:t>HelpDesk</w:t>
      </w:r>
      <w:proofErr w:type="spellEnd"/>
    </w:p>
    <w:p w14:paraId="1402E568" w14:textId="0E73B051" w:rsidR="00F42392" w:rsidRPr="0066018C" w:rsidRDefault="00331B7F" w:rsidP="00331B7F">
      <w:pPr>
        <w:rPr>
          <w:rFonts w:asciiTheme="minorHAnsi" w:hAnsiTheme="minorHAnsi" w:cstheme="minorHAnsi"/>
          <w:u w:val="single"/>
          <w:lang w:val="el-GR"/>
        </w:rPr>
      </w:pPr>
      <w:r w:rsidRPr="0066018C">
        <w:rPr>
          <w:rFonts w:asciiTheme="minorHAnsi" w:hAnsiTheme="minorHAnsi" w:cstheme="minorHAnsi"/>
          <w:lang w:val="el-GR"/>
        </w:rPr>
        <w:t>Π5.5 : Συμφωνία Εξασφάλισης Επιπέδου Παρεχόμενων Υπηρεσιών (</w:t>
      </w:r>
      <w:r w:rsidRPr="0066018C">
        <w:rPr>
          <w:rFonts w:asciiTheme="minorHAnsi" w:hAnsiTheme="minorHAnsi" w:cstheme="minorHAnsi"/>
          <w:lang w:val="en-US"/>
        </w:rPr>
        <w:t>SLA</w:t>
      </w:r>
    </w:p>
    <w:p w14:paraId="4E277CE1" w14:textId="77777777" w:rsidR="00F42392" w:rsidRPr="0066018C" w:rsidRDefault="00F42392" w:rsidP="00F42392">
      <w:pPr>
        <w:rPr>
          <w:rFonts w:asciiTheme="minorHAnsi" w:hAnsiTheme="minorHAnsi" w:cstheme="minorHAnsi"/>
          <w:u w:val="single"/>
          <w:lang w:val="el-GR"/>
        </w:rPr>
      </w:pPr>
    </w:p>
    <w:p w14:paraId="7D6B3EDF" w14:textId="77777777" w:rsidR="00EE4804" w:rsidRPr="0066018C" w:rsidRDefault="00EE4804" w:rsidP="00F42392">
      <w:pPr>
        <w:rPr>
          <w:rFonts w:asciiTheme="minorHAnsi" w:hAnsiTheme="minorHAnsi" w:cstheme="minorHAnsi"/>
          <w:u w:val="single"/>
          <w:lang w:val="el-GR"/>
        </w:rPr>
      </w:pPr>
    </w:p>
    <w:p w14:paraId="5BEEA31F" w14:textId="77777777" w:rsidR="00F42392" w:rsidRPr="0066018C" w:rsidRDefault="00F42392" w:rsidP="00F42392">
      <w:pPr>
        <w:rPr>
          <w:rFonts w:asciiTheme="minorHAnsi" w:hAnsiTheme="minorHAnsi" w:cstheme="minorHAnsi"/>
          <w:b/>
          <w:bCs/>
          <w:u w:val="single"/>
          <w:lang w:val="el-GR"/>
        </w:rPr>
      </w:pPr>
      <w:r w:rsidRPr="0066018C">
        <w:rPr>
          <w:rFonts w:asciiTheme="minorHAnsi" w:hAnsiTheme="minorHAnsi" w:cstheme="minorHAnsi"/>
          <w:b/>
          <w:bCs/>
          <w:u w:val="single"/>
          <w:lang w:val="el-GR"/>
        </w:rPr>
        <w:t>ΤΜΗΜΑ Δ (</w:t>
      </w:r>
      <w:r w:rsidRPr="0066018C">
        <w:rPr>
          <w:rFonts w:asciiTheme="minorHAnsi" w:hAnsiTheme="minorHAnsi" w:cstheme="minorHAnsi"/>
          <w:b/>
          <w:bCs/>
          <w:u w:val="single"/>
        </w:rPr>
        <w:t>LOT</w:t>
      </w:r>
      <w:r w:rsidRPr="0066018C">
        <w:rPr>
          <w:rFonts w:asciiTheme="minorHAnsi" w:hAnsiTheme="minorHAnsi" w:cstheme="minorHAnsi"/>
          <w:b/>
          <w:bCs/>
          <w:u w:val="single"/>
          <w:lang w:val="el-GR"/>
        </w:rPr>
        <w:t xml:space="preserve"> Δ)</w:t>
      </w:r>
    </w:p>
    <w:p w14:paraId="6CF4BEDD"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1, θα πραγματοποιηθεί η εκπόνηση της Μελέτης Εφαρμογής και η Ανάλυση Απαιτήσεων και σχεδιασμού εγκατάστασης συστήματος, για το Τμήμα (</w:t>
      </w:r>
      <w:r w:rsidRPr="0066018C">
        <w:rPr>
          <w:rFonts w:asciiTheme="minorHAnsi" w:hAnsiTheme="minorHAnsi" w:cstheme="minorHAnsi"/>
          <w:lang w:val="en-US"/>
        </w:rPr>
        <w:t>Lot</w:t>
      </w:r>
      <w:r w:rsidRPr="0066018C">
        <w:rPr>
          <w:rFonts w:asciiTheme="minorHAnsi" w:hAnsiTheme="minorHAnsi" w:cstheme="minorHAnsi"/>
          <w:lang w:val="el-GR"/>
        </w:rPr>
        <w:t>) Δ. Η Φάση 1 θα πρέπει να περιλαμβάνει τουλάχιστον τα παρακάτω Παραδοτέα:</w:t>
      </w:r>
    </w:p>
    <w:p w14:paraId="51FD1E92"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1 – Μελέτη Εφαρμογής – Ανάλυση Απαιτήσεων και σχεδιασμού εγκατάστασης  συστήματος</w:t>
      </w:r>
    </w:p>
    <w:p w14:paraId="768AA1B3"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 xml:space="preserve">Π1.1 : Τεύχος Μελέτης Εφαρμογής </w:t>
      </w:r>
    </w:p>
    <w:p w14:paraId="3F6A47FD"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Π1.2 : Αποτύπωση Μεθοδολογίας Υλοποίησης και σχεδιασμού εγκατάστασης συστήματος Τμήματος Δ</w:t>
      </w:r>
    </w:p>
    <w:p w14:paraId="6B588767"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Π1.3 : Αποτύπωση Διαδικασιών Λειτουργίας συστήματος Τμήματος Δ</w:t>
      </w:r>
    </w:p>
    <w:p w14:paraId="3E4F7A19"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Π1.4 : Σύστημα Διασφάλισης Ποιότητας συστήματος Τμήματος Δ</w:t>
      </w:r>
    </w:p>
    <w:p w14:paraId="0A0BD858" w14:textId="77777777" w:rsidR="00F42392" w:rsidRPr="0066018C" w:rsidRDefault="00F42392" w:rsidP="00F42392">
      <w:pPr>
        <w:rPr>
          <w:rFonts w:asciiTheme="minorHAnsi" w:hAnsiTheme="minorHAnsi" w:cstheme="minorHAnsi"/>
          <w:b/>
          <w:bCs/>
          <w:lang w:val="el-GR"/>
        </w:rPr>
      </w:pPr>
    </w:p>
    <w:p w14:paraId="0377517C"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2, θα πραγματοποιηθεί η προμήθεια και εγκατάσταση του εξοπλισμού του έργου και η παραμετροποίησή του, ώστε να παραδοθεί έτοιμος προς λειτουργία. Η Φάση 2 θα πρέπει να περιλαμβάνει τουλάχιστον τα παρακάτω Παραδοτέα:</w:t>
      </w:r>
    </w:p>
    <w:p w14:paraId="137DA74A"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2 – Προμήθεια και εγκατάσταση συστήματος</w:t>
      </w:r>
    </w:p>
    <w:p w14:paraId="56877FEC"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Π2.1 : Προμήθεια συστήματος Τμήματος Δ</w:t>
      </w:r>
    </w:p>
    <w:p w14:paraId="274369DC"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Π2.2 : Εγκατάσταση και παραμετροποίηση συστήματος Τμήματος Δ</w:t>
      </w:r>
    </w:p>
    <w:p w14:paraId="6040F0B1"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Π2.3 : Εγκατεστημένο σύστημα σε λειτουργική ετοιμότητα</w:t>
      </w:r>
    </w:p>
    <w:p w14:paraId="365E92FD" w14:textId="77777777" w:rsidR="00F42392" w:rsidRPr="0066018C" w:rsidRDefault="00F42392" w:rsidP="00F42392">
      <w:pPr>
        <w:rPr>
          <w:rFonts w:asciiTheme="minorHAnsi" w:hAnsiTheme="minorHAnsi" w:cstheme="minorHAnsi"/>
          <w:b/>
          <w:bCs/>
          <w:lang w:val="el-GR"/>
        </w:rPr>
      </w:pPr>
    </w:p>
    <w:p w14:paraId="6539C1D5"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3 θα αναπτυχθεί η μεθοδολογία μετάπτωσης και η στρατηγική διαχείρισης της αλλαγής για το Τμήμα (</w:t>
      </w:r>
      <w:r w:rsidRPr="0066018C">
        <w:rPr>
          <w:rFonts w:asciiTheme="minorHAnsi" w:hAnsiTheme="minorHAnsi" w:cstheme="minorHAnsi"/>
          <w:lang w:val="en-US"/>
        </w:rPr>
        <w:t>Lot</w:t>
      </w:r>
      <w:r w:rsidRPr="0066018C">
        <w:rPr>
          <w:rFonts w:asciiTheme="minorHAnsi" w:hAnsiTheme="minorHAnsi" w:cstheme="minorHAnsi"/>
          <w:lang w:val="el-GR"/>
        </w:rPr>
        <w:t>) Δ. Η Φάση 3 θα πρέπει να περιλαμβάνει τουλάχιστον τα παρακάτω Παραδοτέα:</w:t>
      </w:r>
    </w:p>
    <w:p w14:paraId="73CE04FB"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3 – Υπηρεσίες Μετάπτωσης</w:t>
      </w:r>
    </w:p>
    <w:p w14:paraId="41A21402"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Π3.1 : Μεθοδολογία Μετάπτωσης Λειτουργίας</w:t>
      </w:r>
    </w:p>
    <w:p w14:paraId="01E67044"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Π3.2 : Στρατηγική και πλάνο ενεργειών διαχείρισης αλλαγής</w:t>
      </w:r>
    </w:p>
    <w:p w14:paraId="006D8486"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Π3.3 : Υπηρεσίες επιτόπιας υποστήριξης κατά τη μετάπτωση λειτουργίας</w:t>
      </w:r>
    </w:p>
    <w:p w14:paraId="0481B56B" w14:textId="77777777" w:rsidR="00F42392" w:rsidRPr="0066018C" w:rsidRDefault="00F42392" w:rsidP="00F42392">
      <w:pPr>
        <w:rPr>
          <w:rFonts w:asciiTheme="minorHAnsi" w:hAnsiTheme="minorHAnsi" w:cstheme="minorHAnsi"/>
          <w:b/>
          <w:bCs/>
          <w:lang w:val="el-GR"/>
        </w:rPr>
      </w:pPr>
    </w:p>
    <w:p w14:paraId="7F197ED6"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t>Κατά τη Φάση 4 θα πραγματοποιηθούν οι απαραίτητες εκπαιδευτικές δραστηριότητες στα νέα συστήματα του τμήματος Δ. Η Φάση 4 θα πρέπει να περιλαμβάνει τουλάχιστον τα ακόλουθα Παραδοτέα :</w:t>
      </w:r>
    </w:p>
    <w:p w14:paraId="1023D4EF" w14:textId="77777777"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Φάση 4 – Υπηρεσίες Μεταφοράς Τεχνογνωσίας</w:t>
      </w:r>
    </w:p>
    <w:p w14:paraId="49AC7DCF"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Π4.1 : Πλάνο και υλικό δράσεων μεταφοράς τεχνογνωσίας</w:t>
      </w:r>
    </w:p>
    <w:p w14:paraId="796355BF"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Π4.2 : Εκπαιδευτικές δράσεις μεταφοράς τεχνογνωσίας</w:t>
      </w:r>
    </w:p>
    <w:p w14:paraId="72DD81A3" w14:textId="77777777" w:rsidR="00F42392" w:rsidRPr="0066018C" w:rsidRDefault="00F42392" w:rsidP="00F42392">
      <w:pPr>
        <w:rPr>
          <w:rFonts w:asciiTheme="minorHAnsi" w:hAnsiTheme="minorHAnsi" w:cstheme="minorHAnsi"/>
          <w:lang w:val="el-GR"/>
        </w:rPr>
      </w:pPr>
      <w:r w:rsidRPr="0066018C">
        <w:rPr>
          <w:rFonts w:asciiTheme="minorHAnsi" w:hAnsiTheme="minorHAnsi" w:cstheme="minorHAnsi"/>
          <w:lang w:val="el-GR"/>
        </w:rPr>
        <w:t>Π4.3 : Αναφορά και αξιολόγηση δράσεων μεταφοράς τεχνογνωσίας</w:t>
      </w:r>
    </w:p>
    <w:p w14:paraId="36C330CB" w14:textId="77777777" w:rsidR="00F42392" w:rsidRPr="0066018C" w:rsidRDefault="00F42392" w:rsidP="00F42392">
      <w:pPr>
        <w:rPr>
          <w:rFonts w:asciiTheme="minorHAnsi" w:hAnsiTheme="minorHAnsi" w:cstheme="minorHAnsi"/>
          <w:b/>
          <w:bCs/>
          <w:lang w:val="el-GR"/>
        </w:rPr>
      </w:pPr>
    </w:p>
    <w:p w14:paraId="7933A8D8" w14:textId="77777777" w:rsidR="00F42392" w:rsidRPr="0066018C" w:rsidRDefault="00F42392" w:rsidP="00F42392">
      <w:pPr>
        <w:spacing w:line="276" w:lineRule="auto"/>
        <w:rPr>
          <w:rFonts w:asciiTheme="minorHAnsi" w:hAnsiTheme="minorHAnsi" w:cstheme="minorHAnsi"/>
          <w:lang w:val="el-GR"/>
        </w:rPr>
      </w:pPr>
      <w:r w:rsidRPr="0066018C">
        <w:rPr>
          <w:rFonts w:asciiTheme="minorHAnsi" w:hAnsiTheme="minorHAnsi" w:cstheme="minorHAnsi"/>
          <w:lang w:val="el-GR"/>
        </w:rPr>
        <w:lastRenderedPageBreak/>
        <w:t>Η Φάση 5 αφορά στις υπηρεσίες υποστήριξης που θα παράσχει ο Ανάδοχος για το Τμήμα Δ. Η Φάση 5 θα πρέπει να περιλαμβάνει τουλάχιστον τα ακόλουθα Παραδοτέα :</w:t>
      </w:r>
    </w:p>
    <w:p w14:paraId="4DE16326" w14:textId="2A6DC035" w:rsidR="00F42392" w:rsidRPr="0066018C" w:rsidRDefault="00F42392" w:rsidP="00F42392">
      <w:pPr>
        <w:rPr>
          <w:rFonts w:asciiTheme="minorHAnsi" w:hAnsiTheme="minorHAnsi" w:cstheme="minorHAnsi"/>
          <w:b/>
          <w:bCs/>
          <w:lang w:val="el-GR"/>
        </w:rPr>
      </w:pPr>
      <w:r w:rsidRPr="0066018C">
        <w:rPr>
          <w:rFonts w:asciiTheme="minorHAnsi" w:hAnsiTheme="minorHAnsi" w:cstheme="minorHAnsi"/>
          <w:b/>
          <w:bCs/>
          <w:lang w:val="el-GR"/>
        </w:rPr>
        <w:t xml:space="preserve">Φάση 5 – Υπηρεσίες </w:t>
      </w:r>
      <w:r w:rsidR="00331B7F" w:rsidRPr="0066018C">
        <w:rPr>
          <w:rFonts w:asciiTheme="minorHAnsi" w:hAnsiTheme="minorHAnsi" w:cstheme="minorHAnsi"/>
          <w:b/>
          <w:bCs/>
          <w:lang w:val="el-GR"/>
        </w:rPr>
        <w:t>Δοκιμαστικής Λειτουργίας</w:t>
      </w:r>
    </w:p>
    <w:p w14:paraId="528036FC" w14:textId="24A3E5DD"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 xml:space="preserve">Π5.1 : Δοκιμαστική λειτουργία </w:t>
      </w:r>
      <w:r w:rsidR="000C3D03" w:rsidRPr="0066018C">
        <w:rPr>
          <w:rFonts w:asciiTheme="minorHAnsi" w:hAnsiTheme="minorHAnsi" w:cstheme="minorHAnsi"/>
          <w:lang w:val="el-GR"/>
        </w:rPr>
        <w:t>λογισμικού</w:t>
      </w:r>
      <w:r w:rsidRPr="0066018C">
        <w:rPr>
          <w:rFonts w:asciiTheme="minorHAnsi" w:hAnsiTheme="minorHAnsi" w:cstheme="minorHAnsi"/>
          <w:lang w:val="el-GR"/>
        </w:rPr>
        <w:t xml:space="preserve"> Τμήματος Δ</w:t>
      </w:r>
    </w:p>
    <w:p w14:paraId="1BCA49DA" w14:textId="77777777"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Π5.2 : Υπηρεσίες Υποστήριξης δοκιμαστικής λειτουργίας</w:t>
      </w:r>
    </w:p>
    <w:p w14:paraId="3A7FE924" w14:textId="77777777"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Π5.3 : Αναφορά αποτίμησης δοκιμαστικής λειτουργίας</w:t>
      </w:r>
    </w:p>
    <w:p w14:paraId="581FE5B7" w14:textId="77777777" w:rsidR="00331B7F" w:rsidRPr="0066018C" w:rsidRDefault="00331B7F" w:rsidP="00331B7F">
      <w:pPr>
        <w:rPr>
          <w:rFonts w:asciiTheme="minorHAnsi" w:hAnsiTheme="minorHAnsi" w:cstheme="minorHAnsi"/>
          <w:lang w:val="el-GR"/>
        </w:rPr>
      </w:pPr>
      <w:r w:rsidRPr="0066018C">
        <w:rPr>
          <w:rFonts w:asciiTheme="minorHAnsi" w:hAnsiTheme="minorHAnsi" w:cstheme="minorHAnsi"/>
          <w:lang w:val="el-GR"/>
        </w:rPr>
        <w:t xml:space="preserve">Π5.4 : Υπηρεσίας Υποστήριξης </w:t>
      </w:r>
      <w:proofErr w:type="spellStart"/>
      <w:r w:rsidRPr="0066018C">
        <w:rPr>
          <w:rFonts w:asciiTheme="minorHAnsi" w:hAnsiTheme="minorHAnsi" w:cstheme="minorHAnsi"/>
          <w:lang w:val="en-US"/>
        </w:rPr>
        <w:t>HelpDesk</w:t>
      </w:r>
      <w:proofErr w:type="spellEnd"/>
    </w:p>
    <w:p w14:paraId="5ABC7CF0" w14:textId="77777777" w:rsidR="00331B7F" w:rsidRPr="0066018C" w:rsidRDefault="00331B7F" w:rsidP="00331B7F">
      <w:pPr>
        <w:rPr>
          <w:rFonts w:asciiTheme="minorHAnsi" w:hAnsiTheme="minorHAnsi" w:cstheme="minorHAnsi"/>
          <w:u w:val="single"/>
          <w:lang w:val="el-GR"/>
        </w:rPr>
      </w:pPr>
      <w:r w:rsidRPr="0066018C">
        <w:rPr>
          <w:rFonts w:asciiTheme="minorHAnsi" w:hAnsiTheme="minorHAnsi" w:cstheme="minorHAnsi"/>
          <w:lang w:val="el-GR"/>
        </w:rPr>
        <w:t>Π5.5 : Συμφωνία Εξασφάλισης Επιπέδου Παρεχόμενων Υπηρεσιών (</w:t>
      </w:r>
      <w:r w:rsidRPr="0066018C">
        <w:rPr>
          <w:rFonts w:asciiTheme="minorHAnsi" w:hAnsiTheme="minorHAnsi" w:cstheme="minorHAnsi"/>
          <w:lang w:val="en-US"/>
        </w:rPr>
        <w:t>SLA</w:t>
      </w:r>
    </w:p>
    <w:p w14:paraId="0D4B11AC" w14:textId="48FF88E4" w:rsidR="000D3903" w:rsidRPr="0066018C" w:rsidRDefault="00F42392" w:rsidP="00F42392">
      <w:pPr>
        <w:rPr>
          <w:rFonts w:asciiTheme="minorHAnsi" w:eastAsia="SimSun" w:hAnsiTheme="minorHAnsi" w:cstheme="minorHAnsi"/>
          <w:lang w:val="el-GR"/>
        </w:rPr>
      </w:pPr>
      <w:r w:rsidRPr="0066018C">
        <w:rPr>
          <w:rFonts w:asciiTheme="minorHAnsi" w:eastAsia="SimSun" w:hAnsiTheme="minorHAnsi" w:cstheme="minorHAnsi"/>
          <w:lang w:val="el-GR"/>
        </w:rPr>
        <w:t xml:space="preserve"> </w:t>
      </w:r>
    </w:p>
    <w:p w14:paraId="626AB9C7" w14:textId="042439D3" w:rsidR="000D3903" w:rsidRPr="0066018C" w:rsidRDefault="000D3903" w:rsidP="00004DA8">
      <w:pPr>
        <w:pStyle w:val="5"/>
        <w:numPr>
          <w:ilvl w:val="0"/>
          <w:numId w:val="0"/>
        </w:numPr>
        <w:rPr>
          <w:rFonts w:asciiTheme="minorHAnsi" w:hAnsiTheme="minorHAnsi" w:cstheme="minorHAnsi"/>
          <w:szCs w:val="22"/>
          <w:lang w:val="el-GR"/>
        </w:rPr>
      </w:pPr>
      <w:bookmarkStart w:id="532" w:name="_Toc151373776"/>
      <w:bookmarkStart w:id="533" w:name="_Toc202448193"/>
      <w:bookmarkStart w:id="534" w:name="_Hlk61973828"/>
      <w:r w:rsidRPr="0066018C">
        <w:rPr>
          <w:rFonts w:asciiTheme="minorHAnsi" w:hAnsiTheme="minorHAnsi" w:cstheme="minorHAnsi"/>
          <w:szCs w:val="22"/>
          <w:lang w:val="el-GR"/>
        </w:rPr>
        <w:t>6.1.3 Χρόνος Υποβολής και Διαδικασία Οριστικοποίησης Παραδοτέων</w:t>
      </w:r>
      <w:bookmarkEnd w:id="532"/>
      <w:bookmarkEnd w:id="533"/>
    </w:p>
    <w:bookmarkEnd w:id="534"/>
    <w:p w14:paraId="3365E16F" w14:textId="7761AF3B" w:rsidR="000D3903" w:rsidRPr="0066018C" w:rsidRDefault="00901A69" w:rsidP="000D3903">
      <w:pPr>
        <w:rPr>
          <w:rFonts w:asciiTheme="minorHAnsi" w:eastAsia="SimSun" w:hAnsiTheme="minorHAnsi" w:cstheme="minorHAnsi"/>
          <w:b/>
          <w:bCs/>
          <w:lang w:val="el-GR"/>
        </w:rPr>
      </w:pPr>
      <w:r w:rsidRPr="0066018C">
        <w:rPr>
          <w:rFonts w:asciiTheme="minorHAnsi" w:eastAsia="SimSun" w:hAnsiTheme="minorHAnsi" w:cstheme="minorHAnsi"/>
          <w:b/>
          <w:bCs/>
          <w:lang w:val="el-GR"/>
        </w:rPr>
        <w:t>Τμήμα Α</w:t>
      </w:r>
    </w:p>
    <w:tbl>
      <w:tblPr>
        <w:tblStyle w:val="affa"/>
        <w:tblW w:w="5448" w:type="pct"/>
        <w:tblInd w:w="-147" w:type="dxa"/>
        <w:tblLayout w:type="fixed"/>
        <w:tblLook w:val="04A0" w:firstRow="1" w:lastRow="0" w:firstColumn="1" w:lastColumn="0" w:noHBand="0" w:noVBand="1"/>
      </w:tblPr>
      <w:tblGrid>
        <w:gridCol w:w="594"/>
        <w:gridCol w:w="718"/>
        <w:gridCol w:w="959"/>
        <w:gridCol w:w="4253"/>
        <w:gridCol w:w="1985"/>
        <w:gridCol w:w="1983"/>
      </w:tblGrid>
      <w:tr w:rsidR="000D3903" w:rsidRPr="0066018C" w14:paraId="6BEEA42D" w14:textId="77777777" w:rsidTr="00004DA8">
        <w:trPr>
          <w:trHeight w:val="336"/>
          <w:tblHeader/>
        </w:trPr>
        <w:tc>
          <w:tcPr>
            <w:tcW w:w="283" w:type="pct"/>
            <w:shd w:val="clear" w:color="auto" w:fill="FBE4D5"/>
            <w:vAlign w:val="center"/>
            <w:hideMark/>
          </w:tcPr>
          <w:p w14:paraId="66862681" w14:textId="77777777" w:rsidR="000D3903" w:rsidRPr="0066018C" w:rsidRDefault="000D3903" w:rsidP="008A5CF1">
            <w:pPr>
              <w:suppressAutoHyphens w:val="0"/>
              <w:spacing w:after="0"/>
              <w:ind w:left="-109" w:right="-86"/>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Α/Α</w:t>
            </w:r>
          </w:p>
        </w:tc>
        <w:tc>
          <w:tcPr>
            <w:tcW w:w="342" w:type="pct"/>
            <w:shd w:val="clear" w:color="auto" w:fill="FBE4D5"/>
            <w:vAlign w:val="center"/>
          </w:tcPr>
          <w:p w14:paraId="43801222" w14:textId="77777777" w:rsidR="000D3903" w:rsidRPr="0066018C" w:rsidRDefault="000D3903" w:rsidP="008A5CF1">
            <w:pPr>
              <w:suppressAutoHyphens w:val="0"/>
              <w:spacing w:after="0"/>
              <w:ind w:left="-199" w:right="-111"/>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ΦΑΣΗ</w:t>
            </w:r>
          </w:p>
        </w:tc>
        <w:tc>
          <w:tcPr>
            <w:tcW w:w="457" w:type="pct"/>
            <w:shd w:val="clear" w:color="auto" w:fill="FBE4D5"/>
            <w:vAlign w:val="center"/>
            <w:hideMark/>
          </w:tcPr>
          <w:p w14:paraId="23447214" w14:textId="77777777" w:rsidR="000D3903" w:rsidRPr="0066018C" w:rsidRDefault="000D3903" w:rsidP="008A5CF1">
            <w:pPr>
              <w:suppressAutoHyphens w:val="0"/>
              <w:spacing w:after="0"/>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ΚΩΔ. ΠΑΡΑΔΟΤΕΟΥ</w:t>
            </w:r>
          </w:p>
        </w:tc>
        <w:tc>
          <w:tcPr>
            <w:tcW w:w="2027" w:type="pct"/>
            <w:shd w:val="clear" w:color="auto" w:fill="FBE4D5"/>
            <w:vAlign w:val="center"/>
            <w:hideMark/>
          </w:tcPr>
          <w:p w14:paraId="13D926EF" w14:textId="77777777" w:rsidR="000D3903" w:rsidRPr="0066018C" w:rsidRDefault="000D3903" w:rsidP="008A5CF1">
            <w:pPr>
              <w:suppressAutoHyphens w:val="0"/>
              <w:spacing w:after="0"/>
              <w:jc w:val="center"/>
              <w:rPr>
                <w:rFonts w:asciiTheme="minorHAns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ΤΙΤΛΟΣ ΠΑΡΑΔΟΤΕΟΥ</w:t>
            </w:r>
          </w:p>
        </w:tc>
        <w:tc>
          <w:tcPr>
            <w:tcW w:w="946" w:type="pct"/>
            <w:shd w:val="clear" w:color="auto" w:fill="FBE4D5"/>
            <w:vAlign w:val="center"/>
            <w:hideMark/>
          </w:tcPr>
          <w:p w14:paraId="0CB7651C" w14:textId="77777777" w:rsidR="000D3903" w:rsidRPr="0066018C" w:rsidRDefault="000D3903" w:rsidP="008A5CF1">
            <w:pPr>
              <w:suppressAutoHyphens w:val="0"/>
              <w:spacing w:after="0"/>
              <w:ind w:left="-89"/>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 xml:space="preserve">ΧΡΟΝΟΣ ΥΠΟΒΟΛΗΣ </w:t>
            </w:r>
          </w:p>
          <w:p w14:paraId="72AEA52E" w14:textId="77777777" w:rsidR="000D3903" w:rsidRPr="0066018C" w:rsidRDefault="000D3903" w:rsidP="008A5CF1">
            <w:pPr>
              <w:suppressAutoHyphens w:val="0"/>
              <w:spacing w:after="0"/>
              <w:ind w:left="-89"/>
              <w:jc w:val="center"/>
              <w:rPr>
                <w:rFonts w:asciiTheme="minorHAns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1</w:t>
            </w:r>
            <w:r w:rsidRPr="0066018C">
              <w:rPr>
                <w:rFonts w:asciiTheme="minorHAnsi" w:eastAsia="Calibri" w:hAnsiTheme="minorHAnsi" w:cstheme="minorHAnsi"/>
                <w:b/>
                <w:bCs/>
                <w:color w:val="000000"/>
                <w:sz w:val="20"/>
                <w:szCs w:val="20"/>
                <w:vertAlign w:val="superscript"/>
                <w:lang w:val="el-GR" w:eastAsia="el-GR"/>
              </w:rPr>
              <w:t>ης</w:t>
            </w:r>
            <w:r w:rsidRPr="0066018C">
              <w:rPr>
                <w:rFonts w:asciiTheme="minorHAnsi" w:eastAsia="Calibri" w:hAnsiTheme="minorHAnsi" w:cstheme="minorHAnsi"/>
                <w:b/>
                <w:bCs/>
                <w:color w:val="000000"/>
                <w:sz w:val="20"/>
                <w:szCs w:val="20"/>
                <w:lang w:val="el-GR" w:eastAsia="el-GR"/>
              </w:rPr>
              <w:t xml:space="preserve"> ΕΚΔΟΣΗΣ ΠΑΡΑΔΟΤΕΟΥ </w:t>
            </w:r>
          </w:p>
        </w:tc>
        <w:tc>
          <w:tcPr>
            <w:tcW w:w="945" w:type="pct"/>
            <w:shd w:val="clear" w:color="auto" w:fill="FBE4D5"/>
          </w:tcPr>
          <w:p w14:paraId="3103D6E3" w14:textId="77777777" w:rsidR="000D3903" w:rsidRPr="0066018C" w:rsidRDefault="000D3903" w:rsidP="008A5CF1">
            <w:pPr>
              <w:suppressAutoHyphens w:val="0"/>
              <w:spacing w:after="0"/>
              <w:ind w:left="-192" w:right="-110"/>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ΔΙΑΡΚΕΙΑ ΕΛΕΓΧΟΥ</w:t>
            </w:r>
          </w:p>
          <w:p w14:paraId="7B57A1FF" w14:textId="77777777" w:rsidR="000D3903" w:rsidRPr="0066018C" w:rsidRDefault="000D3903" w:rsidP="008A5CF1">
            <w:pPr>
              <w:suppressAutoHyphens w:val="0"/>
              <w:spacing w:after="0"/>
              <w:ind w:left="-192" w:right="-110"/>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 xml:space="preserve"> ΠΑΡΑΔΟΤΕΟΥ (ΜΗΝΕΣ)</w:t>
            </w:r>
          </w:p>
        </w:tc>
      </w:tr>
      <w:tr w:rsidR="00901A69" w:rsidRPr="0066018C" w14:paraId="2F47DD55" w14:textId="77777777" w:rsidTr="00901A69">
        <w:trPr>
          <w:trHeight w:val="175"/>
        </w:trPr>
        <w:tc>
          <w:tcPr>
            <w:tcW w:w="283" w:type="pct"/>
            <w:noWrap/>
            <w:hideMark/>
          </w:tcPr>
          <w:p w14:paraId="3D1D4BF5" w14:textId="77777777" w:rsidR="00901A69" w:rsidRPr="0066018C" w:rsidRDefault="00901A69" w:rsidP="00901A69">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c>
          <w:tcPr>
            <w:tcW w:w="342" w:type="pct"/>
          </w:tcPr>
          <w:p w14:paraId="27F7C85A" w14:textId="77777777" w:rsidR="00901A69" w:rsidRPr="0066018C" w:rsidRDefault="00901A69" w:rsidP="00901A69">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67CDF012" w14:textId="1915E4B7" w:rsidR="00901A69" w:rsidRPr="0066018C" w:rsidRDefault="00901A69" w:rsidP="00901A69">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Π1.1</w:t>
            </w:r>
          </w:p>
        </w:tc>
        <w:tc>
          <w:tcPr>
            <w:tcW w:w="2027" w:type="pct"/>
            <w:noWrap/>
          </w:tcPr>
          <w:p w14:paraId="627FD866" w14:textId="4F04A8A0" w:rsidR="00901A69" w:rsidRPr="0066018C" w:rsidRDefault="00901A69" w:rsidP="00901A69">
            <w:pPr>
              <w:suppressAutoHyphens w:val="0"/>
              <w:spacing w:before="120" w:after="0"/>
              <w:jc w:val="left"/>
              <w:rPr>
                <w:rFonts w:asciiTheme="minorHAnsi" w:hAnsiTheme="minorHAnsi" w:cstheme="minorHAnsi"/>
                <w:bCs/>
                <w:color w:val="000000"/>
                <w:lang w:val="el-GR" w:eastAsia="el-GR"/>
              </w:rPr>
            </w:pPr>
            <w:r w:rsidRPr="0066018C">
              <w:rPr>
                <w:rFonts w:asciiTheme="minorHAnsi" w:hAnsiTheme="minorHAnsi" w:cstheme="minorHAnsi"/>
                <w:lang w:val="el-GR"/>
              </w:rPr>
              <w:t xml:space="preserve">Τεύχος Μελέτης Εφαρμογής </w:t>
            </w:r>
          </w:p>
        </w:tc>
        <w:tc>
          <w:tcPr>
            <w:tcW w:w="946" w:type="pct"/>
            <w:noWrap/>
          </w:tcPr>
          <w:p w14:paraId="5D9DB68A" w14:textId="77777777" w:rsidR="00901A69" w:rsidRPr="0066018C" w:rsidRDefault="00901A69" w:rsidP="00901A69">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w:t>
            </w:r>
          </w:p>
        </w:tc>
        <w:tc>
          <w:tcPr>
            <w:tcW w:w="945" w:type="pct"/>
          </w:tcPr>
          <w:p w14:paraId="0670C525" w14:textId="3C6A314A" w:rsidR="00901A69" w:rsidRPr="0066018C" w:rsidRDefault="00901A69" w:rsidP="00901A69">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7873A9EA" w14:textId="77777777" w:rsidTr="00901A69">
        <w:trPr>
          <w:trHeight w:val="379"/>
        </w:trPr>
        <w:tc>
          <w:tcPr>
            <w:tcW w:w="283" w:type="pct"/>
            <w:noWrap/>
            <w:hideMark/>
          </w:tcPr>
          <w:p w14:paraId="7302C4E4"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2</w:t>
            </w:r>
          </w:p>
        </w:tc>
        <w:tc>
          <w:tcPr>
            <w:tcW w:w="342" w:type="pct"/>
          </w:tcPr>
          <w:p w14:paraId="4C4855D0" w14:textId="0220AB0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0E10F77D" w14:textId="5FFD883E"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Π1.2</w:t>
            </w:r>
          </w:p>
        </w:tc>
        <w:tc>
          <w:tcPr>
            <w:tcW w:w="2027" w:type="pct"/>
            <w:noWrap/>
          </w:tcPr>
          <w:p w14:paraId="3BF3319B" w14:textId="351E7FB2" w:rsidR="00B77D80" w:rsidRPr="0066018C" w:rsidRDefault="00B77D80" w:rsidP="00B77D80">
            <w:pPr>
              <w:suppressAutoHyphens w:val="0"/>
              <w:spacing w:before="120" w:after="0"/>
              <w:jc w:val="left"/>
              <w:rPr>
                <w:rFonts w:asciiTheme="minorHAnsi" w:hAnsiTheme="minorHAnsi" w:cstheme="minorHAnsi"/>
                <w:bCs/>
                <w:color w:val="000000"/>
                <w:lang w:val="el-GR" w:eastAsia="el-GR"/>
              </w:rPr>
            </w:pPr>
            <w:r w:rsidRPr="0066018C">
              <w:rPr>
                <w:rFonts w:asciiTheme="minorHAnsi" w:hAnsiTheme="minorHAnsi" w:cstheme="minorHAnsi"/>
                <w:lang w:val="el-GR"/>
              </w:rPr>
              <w:t>Αποτύπωση Μεθοδολογίας Υλοποίησης και σχεδιασμού εγκατάστασης υποδομών Τμήματος Α</w:t>
            </w:r>
          </w:p>
        </w:tc>
        <w:tc>
          <w:tcPr>
            <w:tcW w:w="946" w:type="pct"/>
          </w:tcPr>
          <w:p w14:paraId="7BC2CDD0" w14:textId="60890145"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w:t>
            </w:r>
          </w:p>
        </w:tc>
        <w:tc>
          <w:tcPr>
            <w:tcW w:w="945" w:type="pct"/>
          </w:tcPr>
          <w:p w14:paraId="7B5EA1D7" w14:textId="40F8D341"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710DC4A2" w14:textId="77777777" w:rsidTr="00901A69">
        <w:trPr>
          <w:trHeight w:val="365"/>
        </w:trPr>
        <w:tc>
          <w:tcPr>
            <w:tcW w:w="283" w:type="pct"/>
            <w:noWrap/>
            <w:hideMark/>
          </w:tcPr>
          <w:p w14:paraId="084A7D1B"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3</w:t>
            </w:r>
          </w:p>
        </w:tc>
        <w:tc>
          <w:tcPr>
            <w:tcW w:w="342" w:type="pct"/>
          </w:tcPr>
          <w:p w14:paraId="2CAE3B78"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332C2916" w14:textId="64927C4A"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Π1.3</w:t>
            </w:r>
          </w:p>
        </w:tc>
        <w:tc>
          <w:tcPr>
            <w:tcW w:w="2027" w:type="pct"/>
            <w:noWrap/>
          </w:tcPr>
          <w:p w14:paraId="4030F733" w14:textId="650B41CA" w:rsidR="00B77D80" w:rsidRPr="0066018C" w:rsidRDefault="00B77D80" w:rsidP="00B77D80">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Αποτύπωση Διαδικασιών Λειτουργίας υποδομών Τμήματος Α</w:t>
            </w:r>
          </w:p>
        </w:tc>
        <w:tc>
          <w:tcPr>
            <w:tcW w:w="946" w:type="pct"/>
          </w:tcPr>
          <w:p w14:paraId="318840EF" w14:textId="0302A4D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w:t>
            </w:r>
          </w:p>
        </w:tc>
        <w:tc>
          <w:tcPr>
            <w:tcW w:w="945" w:type="pct"/>
          </w:tcPr>
          <w:p w14:paraId="532FEFC2" w14:textId="5540313C"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195A1680" w14:textId="77777777" w:rsidTr="00901A69">
        <w:trPr>
          <w:trHeight w:val="190"/>
        </w:trPr>
        <w:tc>
          <w:tcPr>
            <w:tcW w:w="283" w:type="pct"/>
            <w:noWrap/>
            <w:hideMark/>
          </w:tcPr>
          <w:p w14:paraId="383D6EEB"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4</w:t>
            </w:r>
          </w:p>
        </w:tc>
        <w:tc>
          <w:tcPr>
            <w:tcW w:w="342" w:type="pct"/>
          </w:tcPr>
          <w:p w14:paraId="27D4EEC9"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2ED95E73" w14:textId="02D77098"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Π1.4</w:t>
            </w:r>
          </w:p>
        </w:tc>
        <w:tc>
          <w:tcPr>
            <w:tcW w:w="2027" w:type="pct"/>
            <w:noWrap/>
          </w:tcPr>
          <w:p w14:paraId="64093BEA" w14:textId="1B7CCACE" w:rsidR="00B77D80" w:rsidRPr="0066018C" w:rsidRDefault="00B77D80" w:rsidP="00B77D80">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Σύστημα Διασφάλισης Ποιότητας υποδομών Τμήματος Α</w:t>
            </w:r>
          </w:p>
        </w:tc>
        <w:tc>
          <w:tcPr>
            <w:tcW w:w="946" w:type="pct"/>
          </w:tcPr>
          <w:p w14:paraId="514C6D8D" w14:textId="177A72D9"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w:t>
            </w:r>
          </w:p>
        </w:tc>
        <w:tc>
          <w:tcPr>
            <w:tcW w:w="945" w:type="pct"/>
          </w:tcPr>
          <w:p w14:paraId="7C13A97D" w14:textId="3DC71E5C"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1CA11CAB" w14:textId="77777777" w:rsidTr="00004DA8">
        <w:trPr>
          <w:trHeight w:val="190"/>
        </w:trPr>
        <w:tc>
          <w:tcPr>
            <w:tcW w:w="283" w:type="pct"/>
            <w:noWrap/>
          </w:tcPr>
          <w:p w14:paraId="301DEA2B"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5</w:t>
            </w:r>
          </w:p>
        </w:tc>
        <w:tc>
          <w:tcPr>
            <w:tcW w:w="342" w:type="pct"/>
          </w:tcPr>
          <w:p w14:paraId="06AD39E8"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3E933B4B" w14:textId="4E1FE7EB"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Π2.1</w:t>
            </w:r>
          </w:p>
        </w:tc>
        <w:tc>
          <w:tcPr>
            <w:tcW w:w="2027" w:type="pct"/>
            <w:noWrap/>
          </w:tcPr>
          <w:p w14:paraId="3156870F" w14:textId="2F525D04" w:rsidR="00B77D80" w:rsidRPr="0066018C" w:rsidRDefault="00B77D80" w:rsidP="00B77D80">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Προμήθεια εξοπλισμού Τμήματος Α</w:t>
            </w:r>
          </w:p>
        </w:tc>
        <w:tc>
          <w:tcPr>
            <w:tcW w:w="946" w:type="pct"/>
          </w:tcPr>
          <w:p w14:paraId="5F8829FB" w14:textId="47C987FD"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3F4497" w:rsidRPr="0066018C">
              <w:rPr>
                <w:rFonts w:asciiTheme="minorHAnsi" w:hAnsiTheme="minorHAnsi" w:cstheme="minorHAnsi"/>
                <w:color w:val="000000"/>
                <w:lang w:val="el-GR" w:eastAsia="el-GR"/>
              </w:rPr>
              <w:t>6</w:t>
            </w:r>
          </w:p>
        </w:tc>
        <w:tc>
          <w:tcPr>
            <w:tcW w:w="945" w:type="pct"/>
          </w:tcPr>
          <w:p w14:paraId="05BF72BB" w14:textId="69BA46CD"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19059841" w14:textId="77777777" w:rsidTr="00004DA8">
        <w:trPr>
          <w:trHeight w:val="190"/>
        </w:trPr>
        <w:tc>
          <w:tcPr>
            <w:tcW w:w="283" w:type="pct"/>
            <w:noWrap/>
          </w:tcPr>
          <w:p w14:paraId="6BD59074"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6</w:t>
            </w:r>
          </w:p>
        </w:tc>
        <w:tc>
          <w:tcPr>
            <w:tcW w:w="342" w:type="pct"/>
          </w:tcPr>
          <w:p w14:paraId="7B13A527"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3BB3C27A" w14:textId="2AC8A3B8"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Π2.2</w:t>
            </w:r>
          </w:p>
        </w:tc>
        <w:tc>
          <w:tcPr>
            <w:tcW w:w="2027" w:type="pct"/>
            <w:noWrap/>
          </w:tcPr>
          <w:p w14:paraId="7A389F27" w14:textId="46E8B389" w:rsidR="00B77D80" w:rsidRPr="0066018C" w:rsidRDefault="00B77D80" w:rsidP="00B77D80">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Εγκατάσταση και παραμετροποίηση εξοπλισμού Τμήματος Α</w:t>
            </w:r>
          </w:p>
        </w:tc>
        <w:tc>
          <w:tcPr>
            <w:tcW w:w="946" w:type="pct"/>
          </w:tcPr>
          <w:p w14:paraId="693E9D64" w14:textId="762F8ACA"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3F4497" w:rsidRPr="0066018C">
              <w:rPr>
                <w:rFonts w:asciiTheme="minorHAnsi" w:hAnsiTheme="minorHAnsi" w:cstheme="minorHAnsi"/>
                <w:color w:val="000000"/>
                <w:lang w:val="el-GR" w:eastAsia="el-GR"/>
              </w:rPr>
              <w:t>6</w:t>
            </w:r>
          </w:p>
        </w:tc>
        <w:tc>
          <w:tcPr>
            <w:tcW w:w="945" w:type="pct"/>
          </w:tcPr>
          <w:p w14:paraId="2228F9D8" w14:textId="1A69F2C9"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157A46B3" w14:textId="77777777" w:rsidTr="00004DA8">
        <w:trPr>
          <w:trHeight w:val="190"/>
        </w:trPr>
        <w:tc>
          <w:tcPr>
            <w:tcW w:w="283" w:type="pct"/>
            <w:noWrap/>
          </w:tcPr>
          <w:p w14:paraId="06AEC5B7"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7</w:t>
            </w:r>
          </w:p>
        </w:tc>
        <w:tc>
          <w:tcPr>
            <w:tcW w:w="342" w:type="pct"/>
          </w:tcPr>
          <w:p w14:paraId="79E3B79F"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30084D2B" w14:textId="479E118C"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Π2.3</w:t>
            </w:r>
          </w:p>
        </w:tc>
        <w:tc>
          <w:tcPr>
            <w:tcW w:w="2027" w:type="pct"/>
            <w:noWrap/>
          </w:tcPr>
          <w:p w14:paraId="49852E95" w14:textId="7A543C74" w:rsidR="00B77D80" w:rsidRPr="0066018C" w:rsidRDefault="00B77D80" w:rsidP="00B77D80">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Εγκατεστημένος εξοπλισμός σε λειτουργική ετοιμότητα</w:t>
            </w:r>
          </w:p>
        </w:tc>
        <w:tc>
          <w:tcPr>
            <w:tcW w:w="946" w:type="pct"/>
          </w:tcPr>
          <w:p w14:paraId="1558DA4E" w14:textId="752AF22E"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3F4497" w:rsidRPr="0066018C">
              <w:rPr>
                <w:rFonts w:asciiTheme="minorHAnsi" w:hAnsiTheme="minorHAnsi" w:cstheme="minorHAnsi"/>
                <w:color w:val="000000"/>
                <w:lang w:val="el-GR" w:eastAsia="el-GR"/>
              </w:rPr>
              <w:t>6</w:t>
            </w:r>
          </w:p>
        </w:tc>
        <w:tc>
          <w:tcPr>
            <w:tcW w:w="945" w:type="pct"/>
          </w:tcPr>
          <w:p w14:paraId="0CBBA374" w14:textId="2BD2EEA4"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4DC6DB71" w14:textId="77777777" w:rsidTr="00567ADC">
        <w:trPr>
          <w:trHeight w:val="190"/>
        </w:trPr>
        <w:tc>
          <w:tcPr>
            <w:tcW w:w="283" w:type="pct"/>
            <w:noWrap/>
          </w:tcPr>
          <w:p w14:paraId="0EF7054A"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8</w:t>
            </w:r>
          </w:p>
        </w:tc>
        <w:tc>
          <w:tcPr>
            <w:tcW w:w="342" w:type="pct"/>
          </w:tcPr>
          <w:p w14:paraId="3592AD91" w14:textId="6774E850"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57196AAB" w14:textId="4A2BE112"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Π3.1</w:t>
            </w:r>
          </w:p>
        </w:tc>
        <w:tc>
          <w:tcPr>
            <w:tcW w:w="2027" w:type="pct"/>
            <w:noWrap/>
          </w:tcPr>
          <w:p w14:paraId="051DF78B" w14:textId="644A740A" w:rsidR="00B77D80" w:rsidRPr="0066018C" w:rsidRDefault="00B77D80" w:rsidP="00B77D80">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Μεθοδολογία Μετάπτωσης Λειτουργίας</w:t>
            </w:r>
          </w:p>
        </w:tc>
        <w:tc>
          <w:tcPr>
            <w:tcW w:w="946" w:type="pct"/>
          </w:tcPr>
          <w:p w14:paraId="69AE45AB" w14:textId="0A5E5489"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3F4497" w:rsidRPr="0066018C">
              <w:rPr>
                <w:rFonts w:asciiTheme="minorHAnsi" w:hAnsiTheme="minorHAnsi" w:cstheme="minorHAnsi"/>
                <w:color w:val="000000"/>
                <w:lang w:val="el-GR" w:eastAsia="el-GR"/>
              </w:rPr>
              <w:t>8</w:t>
            </w:r>
          </w:p>
        </w:tc>
        <w:tc>
          <w:tcPr>
            <w:tcW w:w="945" w:type="pct"/>
          </w:tcPr>
          <w:p w14:paraId="5DB39779" w14:textId="1419B1CD"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5754A15F" w14:textId="77777777" w:rsidTr="00004DA8">
        <w:trPr>
          <w:trHeight w:val="190"/>
        </w:trPr>
        <w:tc>
          <w:tcPr>
            <w:tcW w:w="283" w:type="pct"/>
            <w:noWrap/>
          </w:tcPr>
          <w:p w14:paraId="60DD59C3"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9</w:t>
            </w:r>
          </w:p>
        </w:tc>
        <w:tc>
          <w:tcPr>
            <w:tcW w:w="342" w:type="pct"/>
          </w:tcPr>
          <w:p w14:paraId="26C97445" w14:textId="2E38E399"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197E3A29" w14:textId="0E4FEF03"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Π3.2</w:t>
            </w:r>
          </w:p>
        </w:tc>
        <w:tc>
          <w:tcPr>
            <w:tcW w:w="2027" w:type="pct"/>
            <w:noWrap/>
          </w:tcPr>
          <w:p w14:paraId="1A89E820" w14:textId="53F25D07" w:rsidR="00B77D80" w:rsidRPr="0066018C" w:rsidRDefault="00B77D80" w:rsidP="00B77D80">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Στρατηγική και πλάνο ενεργειών διαχείρισης αλλαγής</w:t>
            </w:r>
          </w:p>
        </w:tc>
        <w:tc>
          <w:tcPr>
            <w:tcW w:w="946" w:type="pct"/>
          </w:tcPr>
          <w:p w14:paraId="379AD410" w14:textId="02EB568C"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3F4497" w:rsidRPr="0066018C">
              <w:rPr>
                <w:rFonts w:asciiTheme="minorHAnsi" w:hAnsiTheme="minorHAnsi" w:cstheme="minorHAnsi"/>
                <w:color w:val="000000"/>
                <w:lang w:val="el-GR" w:eastAsia="el-GR"/>
              </w:rPr>
              <w:t>8</w:t>
            </w:r>
          </w:p>
        </w:tc>
        <w:tc>
          <w:tcPr>
            <w:tcW w:w="945" w:type="pct"/>
          </w:tcPr>
          <w:p w14:paraId="49C64BBE" w14:textId="6A5E2E5C"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B77D80" w:rsidRPr="0066018C" w14:paraId="22102A9F" w14:textId="77777777" w:rsidTr="00004DA8">
        <w:trPr>
          <w:trHeight w:val="190"/>
        </w:trPr>
        <w:tc>
          <w:tcPr>
            <w:tcW w:w="283" w:type="pct"/>
            <w:noWrap/>
          </w:tcPr>
          <w:p w14:paraId="64BFA22F" w14:textId="77777777"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10</w:t>
            </w:r>
          </w:p>
        </w:tc>
        <w:tc>
          <w:tcPr>
            <w:tcW w:w="342" w:type="pct"/>
          </w:tcPr>
          <w:p w14:paraId="26BDDBC3" w14:textId="297EABEB"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5CA496E3" w14:textId="66E9D49A"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Π3.3</w:t>
            </w:r>
          </w:p>
        </w:tc>
        <w:tc>
          <w:tcPr>
            <w:tcW w:w="2027" w:type="pct"/>
            <w:noWrap/>
          </w:tcPr>
          <w:p w14:paraId="313D7482" w14:textId="5CF7CC4D" w:rsidR="00B77D80" w:rsidRPr="0066018C" w:rsidRDefault="00B77D80" w:rsidP="00B77D80">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Υπηρεσίες επιτόπιας υποστήριξης κατά τη μετάπτωση λειτουργίας</w:t>
            </w:r>
          </w:p>
        </w:tc>
        <w:tc>
          <w:tcPr>
            <w:tcW w:w="946" w:type="pct"/>
          </w:tcPr>
          <w:p w14:paraId="1DAB643D" w14:textId="1103BEBD"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3F4497" w:rsidRPr="0066018C">
              <w:rPr>
                <w:rFonts w:asciiTheme="minorHAnsi" w:hAnsiTheme="minorHAnsi" w:cstheme="minorHAnsi"/>
                <w:color w:val="000000"/>
                <w:lang w:val="el-GR" w:eastAsia="el-GR"/>
              </w:rPr>
              <w:t>8</w:t>
            </w:r>
          </w:p>
        </w:tc>
        <w:tc>
          <w:tcPr>
            <w:tcW w:w="945" w:type="pct"/>
          </w:tcPr>
          <w:p w14:paraId="533136CD" w14:textId="65ABB6EC" w:rsidR="00B77D80" w:rsidRPr="0066018C" w:rsidRDefault="00B77D80" w:rsidP="00B77D80">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68771C" w:rsidRPr="0066018C" w14:paraId="2CC08914" w14:textId="77777777" w:rsidTr="00004DA8">
        <w:trPr>
          <w:trHeight w:val="190"/>
        </w:trPr>
        <w:tc>
          <w:tcPr>
            <w:tcW w:w="283" w:type="pct"/>
            <w:noWrap/>
          </w:tcPr>
          <w:p w14:paraId="4A28C4D6" w14:textId="23BF7BEF"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11</w:t>
            </w:r>
          </w:p>
        </w:tc>
        <w:tc>
          <w:tcPr>
            <w:tcW w:w="342" w:type="pct"/>
          </w:tcPr>
          <w:p w14:paraId="19142DE5" w14:textId="1CFE85BC"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3631701A" w14:textId="06275C7E"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Π4.1</w:t>
            </w:r>
          </w:p>
        </w:tc>
        <w:tc>
          <w:tcPr>
            <w:tcW w:w="2027" w:type="pct"/>
            <w:noWrap/>
          </w:tcPr>
          <w:p w14:paraId="21A65AFB" w14:textId="67AAA152" w:rsidR="0068771C" w:rsidRPr="0066018C" w:rsidRDefault="0068771C" w:rsidP="0068771C">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Πλάνο και υλικό δράσεων μεταφοράς τεχνογνωσίας</w:t>
            </w:r>
          </w:p>
        </w:tc>
        <w:tc>
          <w:tcPr>
            <w:tcW w:w="946" w:type="pct"/>
          </w:tcPr>
          <w:p w14:paraId="05FD183E" w14:textId="7054CBFC"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3F4497" w:rsidRPr="0066018C">
              <w:rPr>
                <w:rFonts w:asciiTheme="minorHAnsi" w:hAnsiTheme="minorHAnsi" w:cstheme="minorHAnsi"/>
                <w:color w:val="000000"/>
                <w:lang w:val="el-GR" w:eastAsia="el-GR"/>
              </w:rPr>
              <w:t>10</w:t>
            </w:r>
          </w:p>
        </w:tc>
        <w:tc>
          <w:tcPr>
            <w:tcW w:w="945" w:type="pct"/>
          </w:tcPr>
          <w:p w14:paraId="5997B9D2" w14:textId="484CC7F4"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68771C" w:rsidRPr="0066018C" w14:paraId="1D89D3D6" w14:textId="77777777" w:rsidTr="00004DA8">
        <w:trPr>
          <w:trHeight w:val="190"/>
        </w:trPr>
        <w:tc>
          <w:tcPr>
            <w:tcW w:w="283" w:type="pct"/>
            <w:noWrap/>
          </w:tcPr>
          <w:p w14:paraId="293707D9" w14:textId="7503AD15"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12</w:t>
            </w:r>
          </w:p>
        </w:tc>
        <w:tc>
          <w:tcPr>
            <w:tcW w:w="342" w:type="pct"/>
          </w:tcPr>
          <w:p w14:paraId="3F34DDFC" w14:textId="7F9DD9AC"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6A34D154" w14:textId="025058E4"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Π4.2</w:t>
            </w:r>
          </w:p>
        </w:tc>
        <w:tc>
          <w:tcPr>
            <w:tcW w:w="2027" w:type="pct"/>
            <w:noWrap/>
          </w:tcPr>
          <w:p w14:paraId="074F79FB" w14:textId="4BBE6D29" w:rsidR="0068771C" w:rsidRPr="0066018C" w:rsidRDefault="0068771C" w:rsidP="0068771C">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Εκπαιδευτικές δράσεις μεταφοράς τεχνογνωσίας</w:t>
            </w:r>
          </w:p>
        </w:tc>
        <w:tc>
          <w:tcPr>
            <w:tcW w:w="946" w:type="pct"/>
          </w:tcPr>
          <w:p w14:paraId="0F074C55" w14:textId="68780A77"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Μ</w:t>
            </w:r>
            <w:r w:rsidR="003F4497" w:rsidRPr="0066018C">
              <w:rPr>
                <w:rFonts w:asciiTheme="minorHAnsi" w:hAnsiTheme="minorHAnsi" w:cstheme="minorHAnsi"/>
                <w:lang w:val="el-GR"/>
              </w:rPr>
              <w:t>10</w:t>
            </w:r>
          </w:p>
        </w:tc>
        <w:tc>
          <w:tcPr>
            <w:tcW w:w="945" w:type="pct"/>
          </w:tcPr>
          <w:p w14:paraId="26080A8F" w14:textId="2F25F6E9"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1</w:t>
            </w:r>
          </w:p>
        </w:tc>
      </w:tr>
      <w:tr w:rsidR="0068771C" w:rsidRPr="0066018C" w14:paraId="756CC462" w14:textId="77777777" w:rsidTr="00004DA8">
        <w:trPr>
          <w:trHeight w:val="190"/>
        </w:trPr>
        <w:tc>
          <w:tcPr>
            <w:tcW w:w="283" w:type="pct"/>
            <w:noWrap/>
          </w:tcPr>
          <w:p w14:paraId="7BC471AE" w14:textId="12870F8F"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13</w:t>
            </w:r>
          </w:p>
        </w:tc>
        <w:tc>
          <w:tcPr>
            <w:tcW w:w="342" w:type="pct"/>
          </w:tcPr>
          <w:p w14:paraId="3A4A0A16" w14:textId="0B9E58DC"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4571BACB" w14:textId="370BF6EE"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Π4.3</w:t>
            </w:r>
          </w:p>
        </w:tc>
        <w:tc>
          <w:tcPr>
            <w:tcW w:w="2027" w:type="pct"/>
            <w:noWrap/>
          </w:tcPr>
          <w:p w14:paraId="3717DE8E" w14:textId="34714C33" w:rsidR="0068771C" w:rsidRPr="0066018C" w:rsidRDefault="0068771C" w:rsidP="0068771C">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Αναφορά και αξιολόγηση δράσεων μεταφοράς τεχνογνωσίας</w:t>
            </w:r>
          </w:p>
        </w:tc>
        <w:tc>
          <w:tcPr>
            <w:tcW w:w="946" w:type="pct"/>
          </w:tcPr>
          <w:p w14:paraId="29C1BB23" w14:textId="673D18B2"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Μ</w:t>
            </w:r>
            <w:r w:rsidR="003F4497" w:rsidRPr="0066018C">
              <w:rPr>
                <w:rFonts w:asciiTheme="minorHAnsi" w:hAnsiTheme="minorHAnsi" w:cstheme="minorHAnsi"/>
                <w:lang w:val="el-GR"/>
              </w:rPr>
              <w:t>10</w:t>
            </w:r>
          </w:p>
        </w:tc>
        <w:tc>
          <w:tcPr>
            <w:tcW w:w="945" w:type="pct"/>
          </w:tcPr>
          <w:p w14:paraId="0835077C" w14:textId="25741DF3"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1</w:t>
            </w:r>
          </w:p>
        </w:tc>
      </w:tr>
      <w:tr w:rsidR="0068771C" w:rsidRPr="0066018C" w14:paraId="4672A38B" w14:textId="77777777" w:rsidTr="00004DA8">
        <w:trPr>
          <w:trHeight w:val="190"/>
        </w:trPr>
        <w:tc>
          <w:tcPr>
            <w:tcW w:w="283" w:type="pct"/>
            <w:noWrap/>
          </w:tcPr>
          <w:p w14:paraId="67A9FDCE" w14:textId="06DBAEEE"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14</w:t>
            </w:r>
          </w:p>
        </w:tc>
        <w:tc>
          <w:tcPr>
            <w:tcW w:w="342" w:type="pct"/>
          </w:tcPr>
          <w:p w14:paraId="7F7AAC89" w14:textId="0D809EE7"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203A08C5" w14:textId="42BF2D97"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Π5.1</w:t>
            </w:r>
          </w:p>
        </w:tc>
        <w:tc>
          <w:tcPr>
            <w:tcW w:w="2027" w:type="pct"/>
            <w:noWrap/>
          </w:tcPr>
          <w:p w14:paraId="6D6F30ED" w14:textId="018FC6BA" w:rsidR="0068771C" w:rsidRPr="0066018C" w:rsidRDefault="0068771C" w:rsidP="0068771C">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Δοκιμαστική λειτουργία εξοπλισμού Τμήματος Α</w:t>
            </w:r>
          </w:p>
        </w:tc>
        <w:tc>
          <w:tcPr>
            <w:tcW w:w="946" w:type="pct"/>
          </w:tcPr>
          <w:p w14:paraId="5DB4D940" w14:textId="1D815C4A" w:rsidR="0068771C" w:rsidRPr="0066018C" w:rsidRDefault="0068771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w:t>
            </w:r>
            <w:r w:rsidR="000C3D03" w:rsidRPr="0066018C">
              <w:rPr>
                <w:rFonts w:asciiTheme="minorHAnsi" w:hAnsiTheme="minorHAnsi" w:cstheme="minorHAnsi"/>
                <w:lang w:val="el-GR"/>
              </w:rPr>
              <w:t>23</w:t>
            </w:r>
          </w:p>
        </w:tc>
        <w:tc>
          <w:tcPr>
            <w:tcW w:w="945" w:type="pct"/>
          </w:tcPr>
          <w:p w14:paraId="7DFF4E7A" w14:textId="18142F50" w:rsidR="0068771C" w:rsidRPr="0066018C" w:rsidRDefault="0068771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68771C" w:rsidRPr="0066018C" w14:paraId="681DEB6C" w14:textId="77777777" w:rsidTr="00004DA8">
        <w:trPr>
          <w:trHeight w:val="190"/>
        </w:trPr>
        <w:tc>
          <w:tcPr>
            <w:tcW w:w="283" w:type="pct"/>
            <w:noWrap/>
          </w:tcPr>
          <w:p w14:paraId="3F5C772C" w14:textId="11B764CC"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lastRenderedPageBreak/>
              <w:t>15</w:t>
            </w:r>
          </w:p>
        </w:tc>
        <w:tc>
          <w:tcPr>
            <w:tcW w:w="342" w:type="pct"/>
          </w:tcPr>
          <w:p w14:paraId="5954A7F4" w14:textId="2342C2EE"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1FBC14BC" w14:textId="63E87A5D"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Π5.2</w:t>
            </w:r>
          </w:p>
        </w:tc>
        <w:tc>
          <w:tcPr>
            <w:tcW w:w="2027" w:type="pct"/>
            <w:noWrap/>
          </w:tcPr>
          <w:p w14:paraId="0D7422A7" w14:textId="593815E8" w:rsidR="0068771C" w:rsidRPr="0066018C" w:rsidRDefault="0068771C" w:rsidP="0068771C">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Υπηρεσίες Υποστήριξης δοκιμαστικής λειτουργίας</w:t>
            </w:r>
          </w:p>
        </w:tc>
        <w:tc>
          <w:tcPr>
            <w:tcW w:w="946" w:type="pct"/>
          </w:tcPr>
          <w:p w14:paraId="3B62168B" w14:textId="08DDDC90" w:rsidR="0068771C" w:rsidRPr="0066018C" w:rsidRDefault="0068771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w:t>
            </w:r>
            <w:r w:rsidR="000C3D03" w:rsidRPr="0066018C">
              <w:rPr>
                <w:rFonts w:asciiTheme="minorHAnsi" w:hAnsiTheme="minorHAnsi" w:cstheme="minorHAnsi"/>
                <w:lang w:val="el-GR"/>
              </w:rPr>
              <w:t>23</w:t>
            </w:r>
          </w:p>
        </w:tc>
        <w:tc>
          <w:tcPr>
            <w:tcW w:w="945" w:type="pct"/>
          </w:tcPr>
          <w:p w14:paraId="3D079CFA" w14:textId="48F8B800" w:rsidR="0068771C" w:rsidRPr="0066018C" w:rsidRDefault="0068771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68771C" w:rsidRPr="0066018C" w14:paraId="1A752678" w14:textId="77777777" w:rsidTr="00004DA8">
        <w:trPr>
          <w:trHeight w:val="190"/>
        </w:trPr>
        <w:tc>
          <w:tcPr>
            <w:tcW w:w="283" w:type="pct"/>
            <w:noWrap/>
          </w:tcPr>
          <w:p w14:paraId="2676F351" w14:textId="5BD56DBD"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16</w:t>
            </w:r>
          </w:p>
        </w:tc>
        <w:tc>
          <w:tcPr>
            <w:tcW w:w="342" w:type="pct"/>
          </w:tcPr>
          <w:p w14:paraId="3C613129" w14:textId="38B222F5"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77A7B75A" w14:textId="24EE93C5"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Π5.3</w:t>
            </w:r>
          </w:p>
        </w:tc>
        <w:tc>
          <w:tcPr>
            <w:tcW w:w="2027" w:type="pct"/>
            <w:noWrap/>
          </w:tcPr>
          <w:p w14:paraId="7831E024" w14:textId="4F52E2FD" w:rsidR="0068771C" w:rsidRPr="0066018C" w:rsidRDefault="0068771C" w:rsidP="0068771C">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Αναφορά αποτίμησης δοκιμαστικής λειτουργίας</w:t>
            </w:r>
          </w:p>
        </w:tc>
        <w:tc>
          <w:tcPr>
            <w:tcW w:w="946" w:type="pct"/>
          </w:tcPr>
          <w:p w14:paraId="2C70CD60" w14:textId="78226E9C" w:rsidR="0068771C" w:rsidRPr="0066018C" w:rsidRDefault="0068771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w:t>
            </w:r>
            <w:r w:rsidR="000C3D03" w:rsidRPr="0066018C">
              <w:rPr>
                <w:rFonts w:asciiTheme="minorHAnsi" w:hAnsiTheme="minorHAnsi" w:cstheme="minorHAnsi"/>
                <w:lang w:val="el-GR"/>
              </w:rPr>
              <w:t>23</w:t>
            </w:r>
          </w:p>
        </w:tc>
        <w:tc>
          <w:tcPr>
            <w:tcW w:w="945" w:type="pct"/>
          </w:tcPr>
          <w:p w14:paraId="7E839EEF" w14:textId="24D6CE42" w:rsidR="0068771C" w:rsidRPr="0066018C" w:rsidRDefault="0068771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68771C" w:rsidRPr="0066018C" w14:paraId="50BD1518" w14:textId="77777777" w:rsidTr="00004DA8">
        <w:trPr>
          <w:trHeight w:val="190"/>
        </w:trPr>
        <w:tc>
          <w:tcPr>
            <w:tcW w:w="283" w:type="pct"/>
            <w:noWrap/>
          </w:tcPr>
          <w:p w14:paraId="7410A890" w14:textId="23D19075"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17</w:t>
            </w:r>
          </w:p>
        </w:tc>
        <w:tc>
          <w:tcPr>
            <w:tcW w:w="342" w:type="pct"/>
          </w:tcPr>
          <w:p w14:paraId="3E1F812B" w14:textId="6F2F576C"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w:t>
            </w:r>
            <w:r w:rsidR="000C3D03" w:rsidRPr="0066018C">
              <w:rPr>
                <w:rFonts w:asciiTheme="minorHAnsi" w:hAnsiTheme="minorHAnsi" w:cstheme="minorHAnsi"/>
                <w:color w:val="000000"/>
                <w:lang w:val="el-GR" w:eastAsia="el-GR"/>
              </w:rPr>
              <w:t>5</w:t>
            </w:r>
          </w:p>
        </w:tc>
        <w:tc>
          <w:tcPr>
            <w:tcW w:w="457" w:type="pct"/>
          </w:tcPr>
          <w:p w14:paraId="59AB14FA" w14:textId="1ACE67F5"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w:t>
            </w:r>
            <w:r w:rsidR="000C3D03" w:rsidRPr="0066018C">
              <w:rPr>
                <w:rFonts w:asciiTheme="minorHAnsi" w:hAnsiTheme="minorHAnsi" w:cstheme="minorHAnsi"/>
                <w:color w:val="000000"/>
                <w:lang w:val="el-GR" w:eastAsia="el-GR"/>
              </w:rPr>
              <w:t>5</w:t>
            </w:r>
            <w:r w:rsidRPr="0066018C">
              <w:rPr>
                <w:rFonts w:asciiTheme="minorHAnsi" w:hAnsiTheme="minorHAnsi" w:cstheme="minorHAnsi"/>
                <w:color w:val="000000"/>
                <w:lang w:val="el-GR" w:eastAsia="el-GR"/>
              </w:rPr>
              <w:t>.</w:t>
            </w:r>
            <w:r w:rsidR="000C3D03" w:rsidRPr="0066018C">
              <w:rPr>
                <w:rFonts w:asciiTheme="minorHAnsi" w:hAnsiTheme="minorHAnsi" w:cstheme="minorHAnsi"/>
                <w:color w:val="000000"/>
                <w:lang w:val="el-GR" w:eastAsia="el-GR"/>
              </w:rPr>
              <w:t>4</w:t>
            </w:r>
          </w:p>
        </w:tc>
        <w:tc>
          <w:tcPr>
            <w:tcW w:w="2027" w:type="pct"/>
            <w:noWrap/>
          </w:tcPr>
          <w:p w14:paraId="1350AA2B" w14:textId="7A3A27CA" w:rsidR="0068771C" w:rsidRPr="0066018C" w:rsidRDefault="0068771C" w:rsidP="0068771C">
            <w:pPr>
              <w:suppressAutoHyphens w:val="0"/>
              <w:spacing w:before="120" w:after="0"/>
              <w:jc w:val="left"/>
              <w:rPr>
                <w:rFonts w:asciiTheme="minorHAnsi" w:hAnsiTheme="minorHAnsi" w:cstheme="minorHAnsi"/>
                <w:lang w:val="el-GR"/>
              </w:rPr>
            </w:pPr>
            <w:r w:rsidRPr="0066018C">
              <w:rPr>
                <w:rFonts w:asciiTheme="minorHAnsi" w:hAnsiTheme="minorHAnsi" w:cstheme="minorHAnsi"/>
              </w:rPr>
              <w:t>Υπ</w:t>
            </w:r>
            <w:proofErr w:type="spellStart"/>
            <w:r w:rsidRPr="0066018C">
              <w:rPr>
                <w:rFonts w:asciiTheme="minorHAnsi" w:hAnsiTheme="minorHAnsi" w:cstheme="minorHAnsi"/>
              </w:rPr>
              <w:t>ηρεσί</w:t>
            </w:r>
            <w:proofErr w:type="spellEnd"/>
            <w:r w:rsidRPr="0066018C">
              <w:rPr>
                <w:rFonts w:asciiTheme="minorHAnsi" w:hAnsiTheme="minorHAnsi" w:cstheme="minorHAnsi"/>
              </w:rPr>
              <w:t>ας Υπ</w:t>
            </w:r>
            <w:proofErr w:type="spellStart"/>
            <w:r w:rsidRPr="0066018C">
              <w:rPr>
                <w:rFonts w:asciiTheme="minorHAnsi" w:hAnsiTheme="minorHAnsi" w:cstheme="minorHAnsi"/>
              </w:rPr>
              <w:t>οστήριξης</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HelpDesk</w:t>
            </w:r>
            <w:proofErr w:type="spellEnd"/>
          </w:p>
        </w:tc>
        <w:tc>
          <w:tcPr>
            <w:tcW w:w="946" w:type="pct"/>
          </w:tcPr>
          <w:p w14:paraId="189CE3F4" w14:textId="02734546" w:rsidR="0068771C" w:rsidRPr="0066018C" w:rsidRDefault="00567AD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w:t>
            </w:r>
            <w:r w:rsidR="003F4497" w:rsidRPr="0066018C">
              <w:rPr>
                <w:rFonts w:asciiTheme="minorHAnsi" w:hAnsiTheme="minorHAnsi" w:cstheme="minorHAnsi"/>
                <w:lang w:val="el-GR"/>
              </w:rPr>
              <w:t>23</w:t>
            </w:r>
          </w:p>
        </w:tc>
        <w:tc>
          <w:tcPr>
            <w:tcW w:w="945" w:type="pct"/>
          </w:tcPr>
          <w:p w14:paraId="55E1C12F" w14:textId="33AFB29E" w:rsidR="0068771C" w:rsidRPr="0066018C" w:rsidRDefault="00567AD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68771C" w:rsidRPr="0066018C" w14:paraId="4B9BECFA" w14:textId="77777777" w:rsidTr="00004DA8">
        <w:trPr>
          <w:trHeight w:val="190"/>
        </w:trPr>
        <w:tc>
          <w:tcPr>
            <w:tcW w:w="283" w:type="pct"/>
            <w:noWrap/>
          </w:tcPr>
          <w:p w14:paraId="0BFDB64D" w14:textId="10D4A406"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18</w:t>
            </w:r>
          </w:p>
        </w:tc>
        <w:tc>
          <w:tcPr>
            <w:tcW w:w="342" w:type="pct"/>
          </w:tcPr>
          <w:p w14:paraId="1F47523C" w14:textId="6FB0D81B"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w:t>
            </w:r>
            <w:r w:rsidR="000C3D03" w:rsidRPr="0066018C">
              <w:rPr>
                <w:rFonts w:asciiTheme="minorHAnsi" w:hAnsiTheme="minorHAnsi" w:cstheme="minorHAnsi"/>
                <w:color w:val="000000"/>
                <w:lang w:val="el-GR" w:eastAsia="el-GR"/>
              </w:rPr>
              <w:t>5</w:t>
            </w:r>
          </w:p>
        </w:tc>
        <w:tc>
          <w:tcPr>
            <w:tcW w:w="457" w:type="pct"/>
          </w:tcPr>
          <w:p w14:paraId="0E2A8C5C" w14:textId="6CFD4879" w:rsidR="0068771C" w:rsidRPr="0066018C" w:rsidRDefault="0068771C" w:rsidP="0068771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w:t>
            </w:r>
            <w:r w:rsidR="000C3D03" w:rsidRPr="0066018C">
              <w:rPr>
                <w:rFonts w:asciiTheme="minorHAnsi" w:hAnsiTheme="minorHAnsi" w:cstheme="minorHAnsi"/>
                <w:color w:val="000000"/>
                <w:lang w:val="el-GR" w:eastAsia="el-GR"/>
              </w:rPr>
              <w:t>5</w:t>
            </w:r>
            <w:r w:rsidRPr="0066018C">
              <w:rPr>
                <w:rFonts w:asciiTheme="minorHAnsi" w:hAnsiTheme="minorHAnsi" w:cstheme="minorHAnsi"/>
                <w:color w:val="000000"/>
                <w:lang w:val="el-GR" w:eastAsia="el-GR"/>
              </w:rPr>
              <w:t>.</w:t>
            </w:r>
            <w:r w:rsidR="000C3D03" w:rsidRPr="0066018C">
              <w:rPr>
                <w:rFonts w:asciiTheme="minorHAnsi" w:hAnsiTheme="minorHAnsi" w:cstheme="minorHAnsi"/>
                <w:color w:val="000000"/>
                <w:lang w:val="el-GR" w:eastAsia="el-GR"/>
              </w:rPr>
              <w:t>5</w:t>
            </w:r>
          </w:p>
        </w:tc>
        <w:tc>
          <w:tcPr>
            <w:tcW w:w="2027" w:type="pct"/>
            <w:noWrap/>
          </w:tcPr>
          <w:p w14:paraId="1157609E" w14:textId="23362BC5" w:rsidR="0068771C" w:rsidRPr="0066018C" w:rsidRDefault="0068771C" w:rsidP="0068771C">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Συμφωνία Εξασφάλισης Επιπέδου Παρεχόμενων Υπηρεσιών (</w:t>
            </w:r>
            <w:r w:rsidRPr="0066018C">
              <w:rPr>
                <w:rFonts w:asciiTheme="minorHAnsi" w:hAnsiTheme="minorHAnsi" w:cstheme="minorHAnsi"/>
              </w:rPr>
              <w:t>SLA</w:t>
            </w:r>
            <w:r w:rsidRPr="0066018C">
              <w:rPr>
                <w:rFonts w:asciiTheme="minorHAnsi" w:hAnsiTheme="minorHAnsi" w:cstheme="minorHAnsi"/>
                <w:lang w:val="el-GR"/>
              </w:rPr>
              <w:t>)</w:t>
            </w:r>
          </w:p>
        </w:tc>
        <w:tc>
          <w:tcPr>
            <w:tcW w:w="946" w:type="pct"/>
          </w:tcPr>
          <w:p w14:paraId="602253E8" w14:textId="74A8E04A" w:rsidR="0068771C" w:rsidRPr="0066018C" w:rsidRDefault="00567AD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w:t>
            </w:r>
            <w:r w:rsidR="003F4497" w:rsidRPr="0066018C">
              <w:rPr>
                <w:rFonts w:asciiTheme="minorHAnsi" w:hAnsiTheme="minorHAnsi" w:cstheme="minorHAnsi"/>
                <w:lang w:val="el-GR"/>
              </w:rPr>
              <w:t>23</w:t>
            </w:r>
          </w:p>
        </w:tc>
        <w:tc>
          <w:tcPr>
            <w:tcW w:w="945" w:type="pct"/>
          </w:tcPr>
          <w:p w14:paraId="1FF9C233" w14:textId="101E494E" w:rsidR="0068771C" w:rsidRPr="0066018C" w:rsidRDefault="00567ADC" w:rsidP="0068771C">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bl>
    <w:p w14:paraId="613FC890" w14:textId="77777777" w:rsidR="000D3903" w:rsidRPr="0066018C" w:rsidRDefault="000D3903" w:rsidP="000D3903">
      <w:pPr>
        <w:rPr>
          <w:rFonts w:asciiTheme="minorHAnsi" w:eastAsia="SimSun" w:hAnsiTheme="minorHAnsi" w:cstheme="minorHAnsi"/>
          <w:lang w:val="el-GR"/>
        </w:rPr>
      </w:pPr>
    </w:p>
    <w:p w14:paraId="4D752749" w14:textId="29665843" w:rsidR="00567ADC" w:rsidRPr="0066018C" w:rsidRDefault="00567ADC" w:rsidP="00567ADC">
      <w:pPr>
        <w:rPr>
          <w:rFonts w:asciiTheme="minorHAnsi" w:eastAsia="SimSun" w:hAnsiTheme="minorHAnsi" w:cstheme="minorHAnsi"/>
          <w:b/>
          <w:bCs/>
          <w:lang w:val="el-GR"/>
        </w:rPr>
      </w:pPr>
      <w:r w:rsidRPr="0066018C">
        <w:rPr>
          <w:rFonts w:asciiTheme="minorHAnsi" w:eastAsia="SimSun" w:hAnsiTheme="minorHAnsi" w:cstheme="minorHAnsi"/>
          <w:b/>
          <w:bCs/>
          <w:lang w:val="el-GR"/>
        </w:rPr>
        <w:t>Τμήμα Β</w:t>
      </w:r>
    </w:p>
    <w:tbl>
      <w:tblPr>
        <w:tblStyle w:val="affa"/>
        <w:tblW w:w="5448" w:type="pct"/>
        <w:tblInd w:w="-147" w:type="dxa"/>
        <w:tblLayout w:type="fixed"/>
        <w:tblLook w:val="04A0" w:firstRow="1" w:lastRow="0" w:firstColumn="1" w:lastColumn="0" w:noHBand="0" w:noVBand="1"/>
      </w:tblPr>
      <w:tblGrid>
        <w:gridCol w:w="594"/>
        <w:gridCol w:w="718"/>
        <w:gridCol w:w="959"/>
        <w:gridCol w:w="4253"/>
        <w:gridCol w:w="1985"/>
        <w:gridCol w:w="1983"/>
      </w:tblGrid>
      <w:tr w:rsidR="00567ADC" w:rsidRPr="0066018C" w14:paraId="1C47A703" w14:textId="77777777" w:rsidTr="008A5CF1">
        <w:trPr>
          <w:trHeight w:val="336"/>
          <w:tblHeader/>
        </w:trPr>
        <w:tc>
          <w:tcPr>
            <w:tcW w:w="283" w:type="pct"/>
            <w:shd w:val="clear" w:color="auto" w:fill="FBE4D5"/>
            <w:vAlign w:val="center"/>
            <w:hideMark/>
          </w:tcPr>
          <w:p w14:paraId="2270EC85" w14:textId="77777777" w:rsidR="00567ADC" w:rsidRPr="0066018C" w:rsidRDefault="00567ADC" w:rsidP="008A5CF1">
            <w:pPr>
              <w:suppressAutoHyphens w:val="0"/>
              <w:spacing w:after="0"/>
              <w:ind w:left="-109" w:right="-86"/>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Α/Α</w:t>
            </w:r>
          </w:p>
        </w:tc>
        <w:tc>
          <w:tcPr>
            <w:tcW w:w="342" w:type="pct"/>
            <w:shd w:val="clear" w:color="auto" w:fill="FBE4D5"/>
            <w:vAlign w:val="center"/>
          </w:tcPr>
          <w:p w14:paraId="612E6B5A" w14:textId="77777777" w:rsidR="00567ADC" w:rsidRPr="0066018C" w:rsidRDefault="00567ADC" w:rsidP="008A5CF1">
            <w:pPr>
              <w:suppressAutoHyphens w:val="0"/>
              <w:spacing w:after="0"/>
              <w:ind w:left="-199" w:right="-111"/>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ΦΑΣΗ</w:t>
            </w:r>
          </w:p>
        </w:tc>
        <w:tc>
          <w:tcPr>
            <w:tcW w:w="457" w:type="pct"/>
            <w:shd w:val="clear" w:color="auto" w:fill="FBE4D5"/>
            <w:vAlign w:val="center"/>
            <w:hideMark/>
          </w:tcPr>
          <w:p w14:paraId="4CD94F02" w14:textId="77777777" w:rsidR="00567ADC" w:rsidRPr="0066018C" w:rsidRDefault="00567ADC" w:rsidP="008A5CF1">
            <w:pPr>
              <w:suppressAutoHyphens w:val="0"/>
              <w:spacing w:after="0"/>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ΚΩΔ. ΠΑΡΑΔΟΤΕΟΥ</w:t>
            </w:r>
          </w:p>
        </w:tc>
        <w:tc>
          <w:tcPr>
            <w:tcW w:w="2027" w:type="pct"/>
            <w:shd w:val="clear" w:color="auto" w:fill="FBE4D5"/>
            <w:vAlign w:val="center"/>
            <w:hideMark/>
          </w:tcPr>
          <w:p w14:paraId="47B8EE78" w14:textId="77777777" w:rsidR="00567ADC" w:rsidRPr="0066018C" w:rsidRDefault="00567ADC" w:rsidP="008A5CF1">
            <w:pPr>
              <w:suppressAutoHyphens w:val="0"/>
              <w:spacing w:after="0"/>
              <w:jc w:val="center"/>
              <w:rPr>
                <w:rFonts w:asciiTheme="minorHAns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ΤΙΤΛΟΣ ΠΑΡΑΔΟΤΕΟΥ</w:t>
            </w:r>
          </w:p>
        </w:tc>
        <w:tc>
          <w:tcPr>
            <w:tcW w:w="946" w:type="pct"/>
            <w:shd w:val="clear" w:color="auto" w:fill="FBE4D5"/>
            <w:vAlign w:val="center"/>
            <w:hideMark/>
          </w:tcPr>
          <w:p w14:paraId="1CA15D45" w14:textId="77777777" w:rsidR="00567ADC" w:rsidRPr="0066018C" w:rsidRDefault="00567ADC" w:rsidP="008A5CF1">
            <w:pPr>
              <w:suppressAutoHyphens w:val="0"/>
              <w:spacing w:after="0"/>
              <w:ind w:left="-89"/>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 xml:space="preserve">ΧΡΟΝΟΣ ΥΠΟΒΟΛΗΣ </w:t>
            </w:r>
          </w:p>
          <w:p w14:paraId="7583D437" w14:textId="77777777" w:rsidR="00567ADC" w:rsidRPr="0066018C" w:rsidRDefault="00567ADC" w:rsidP="008A5CF1">
            <w:pPr>
              <w:suppressAutoHyphens w:val="0"/>
              <w:spacing w:after="0"/>
              <w:ind w:left="-89"/>
              <w:jc w:val="center"/>
              <w:rPr>
                <w:rFonts w:asciiTheme="minorHAns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1</w:t>
            </w:r>
            <w:r w:rsidRPr="0066018C">
              <w:rPr>
                <w:rFonts w:asciiTheme="minorHAnsi" w:eastAsia="Calibri" w:hAnsiTheme="minorHAnsi" w:cstheme="minorHAnsi"/>
                <w:b/>
                <w:bCs/>
                <w:color w:val="000000"/>
                <w:sz w:val="20"/>
                <w:szCs w:val="20"/>
                <w:vertAlign w:val="superscript"/>
                <w:lang w:val="el-GR" w:eastAsia="el-GR"/>
              </w:rPr>
              <w:t>ης</w:t>
            </w:r>
            <w:r w:rsidRPr="0066018C">
              <w:rPr>
                <w:rFonts w:asciiTheme="minorHAnsi" w:eastAsia="Calibri" w:hAnsiTheme="minorHAnsi" w:cstheme="minorHAnsi"/>
                <w:b/>
                <w:bCs/>
                <w:color w:val="000000"/>
                <w:sz w:val="20"/>
                <w:szCs w:val="20"/>
                <w:lang w:val="el-GR" w:eastAsia="el-GR"/>
              </w:rPr>
              <w:t xml:space="preserve"> ΕΚΔΟΣΗΣ ΠΑΡΑΔΟΤΕΟΥ </w:t>
            </w:r>
          </w:p>
        </w:tc>
        <w:tc>
          <w:tcPr>
            <w:tcW w:w="945" w:type="pct"/>
            <w:shd w:val="clear" w:color="auto" w:fill="FBE4D5"/>
          </w:tcPr>
          <w:p w14:paraId="5D712C01" w14:textId="77777777" w:rsidR="00567ADC" w:rsidRPr="0066018C" w:rsidRDefault="00567ADC" w:rsidP="008A5CF1">
            <w:pPr>
              <w:suppressAutoHyphens w:val="0"/>
              <w:spacing w:after="0"/>
              <w:ind w:left="-192" w:right="-110"/>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ΔΙΑΡΚΕΙΑ ΕΛΕΓΧΟΥ</w:t>
            </w:r>
          </w:p>
          <w:p w14:paraId="59B1FD1A" w14:textId="77777777" w:rsidR="00567ADC" w:rsidRPr="0066018C" w:rsidRDefault="00567ADC" w:rsidP="008A5CF1">
            <w:pPr>
              <w:suppressAutoHyphens w:val="0"/>
              <w:spacing w:after="0"/>
              <w:ind w:left="-192" w:right="-110"/>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 xml:space="preserve"> ΠΑΡΑΔΟΤΕΟΥ (ΜΗΝΕΣ)</w:t>
            </w:r>
          </w:p>
        </w:tc>
      </w:tr>
      <w:tr w:rsidR="00567ADC" w:rsidRPr="0066018C" w14:paraId="223506B4" w14:textId="77777777" w:rsidTr="008A5CF1">
        <w:trPr>
          <w:trHeight w:val="175"/>
        </w:trPr>
        <w:tc>
          <w:tcPr>
            <w:tcW w:w="283" w:type="pct"/>
            <w:noWrap/>
            <w:hideMark/>
          </w:tcPr>
          <w:p w14:paraId="03DEEC65"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c>
          <w:tcPr>
            <w:tcW w:w="342" w:type="pct"/>
          </w:tcPr>
          <w:p w14:paraId="1A1F8B0D"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47263994"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Π1.1</w:t>
            </w:r>
          </w:p>
        </w:tc>
        <w:tc>
          <w:tcPr>
            <w:tcW w:w="2027" w:type="pct"/>
            <w:noWrap/>
          </w:tcPr>
          <w:p w14:paraId="207BC406" w14:textId="0CFCC39A" w:rsidR="00567ADC" w:rsidRPr="0066018C" w:rsidRDefault="00567ADC" w:rsidP="00567ADC">
            <w:pPr>
              <w:suppressAutoHyphens w:val="0"/>
              <w:spacing w:before="120" w:after="0"/>
              <w:jc w:val="left"/>
              <w:rPr>
                <w:rFonts w:asciiTheme="minorHAnsi" w:hAnsiTheme="minorHAnsi" w:cstheme="minorHAnsi"/>
                <w:bCs/>
                <w:color w:val="000000"/>
                <w:lang w:val="el-GR" w:eastAsia="el-GR"/>
              </w:rPr>
            </w:pPr>
            <w:proofErr w:type="spellStart"/>
            <w:r w:rsidRPr="0066018C">
              <w:rPr>
                <w:rFonts w:asciiTheme="minorHAnsi" w:hAnsiTheme="minorHAnsi" w:cstheme="minorHAnsi"/>
              </w:rPr>
              <w:t>Τεύχος</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Μελέτης</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Εφ</w:t>
            </w:r>
            <w:proofErr w:type="spellEnd"/>
            <w:r w:rsidRPr="0066018C">
              <w:rPr>
                <w:rFonts w:asciiTheme="minorHAnsi" w:hAnsiTheme="minorHAnsi" w:cstheme="minorHAnsi"/>
              </w:rPr>
              <w:t xml:space="preserve">αρμογής </w:t>
            </w:r>
          </w:p>
        </w:tc>
        <w:tc>
          <w:tcPr>
            <w:tcW w:w="946" w:type="pct"/>
            <w:noWrap/>
          </w:tcPr>
          <w:p w14:paraId="471BEB2D" w14:textId="0F9A888F"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Μ1</w:t>
            </w:r>
          </w:p>
        </w:tc>
        <w:tc>
          <w:tcPr>
            <w:tcW w:w="945" w:type="pct"/>
          </w:tcPr>
          <w:p w14:paraId="151A04C0"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03949CEA" w14:textId="77777777" w:rsidTr="008A5CF1">
        <w:trPr>
          <w:trHeight w:val="379"/>
        </w:trPr>
        <w:tc>
          <w:tcPr>
            <w:tcW w:w="283" w:type="pct"/>
            <w:noWrap/>
            <w:hideMark/>
          </w:tcPr>
          <w:p w14:paraId="674EEFC5"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2</w:t>
            </w:r>
          </w:p>
        </w:tc>
        <w:tc>
          <w:tcPr>
            <w:tcW w:w="342" w:type="pct"/>
          </w:tcPr>
          <w:p w14:paraId="5A51443D"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7AB3B2AC"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Π1.2</w:t>
            </w:r>
          </w:p>
        </w:tc>
        <w:tc>
          <w:tcPr>
            <w:tcW w:w="2027" w:type="pct"/>
            <w:noWrap/>
          </w:tcPr>
          <w:p w14:paraId="5ADA5A82" w14:textId="6C49114A" w:rsidR="00567ADC" w:rsidRPr="0066018C" w:rsidRDefault="00567ADC" w:rsidP="00567ADC">
            <w:pPr>
              <w:suppressAutoHyphens w:val="0"/>
              <w:spacing w:before="120" w:after="0"/>
              <w:jc w:val="left"/>
              <w:rPr>
                <w:rFonts w:asciiTheme="minorHAnsi" w:hAnsiTheme="minorHAnsi" w:cstheme="minorHAnsi"/>
                <w:bCs/>
                <w:color w:val="000000"/>
                <w:lang w:val="el-GR" w:eastAsia="el-GR"/>
              </w:rPr>
            </w:pPr>
            <w:r w:rsidRPr="0066018C">
              <w:rPr>
                <w:rFonts w:asciiTheme="minorHAnsi" w:hAnsiTheme="minorHAnsi" w:cstheme="minorHAnsi"/>
                <w:lang w:val="el-GR"/>
              </w:rPr>
              <w:t>Αποτύπωση Μεθοδολογίας Υλοποίησης και σχεδιασμού εγκατάστασης λογισμικών Τμήματος Β</w:t>
            </w:r>
          </w:p>
        </w:tc>
        <w:tc>
          <w:tcPr>
            <w:tcW w:w="946" w:type="pct"/>
          </w:tcPr>
          <w:p w14:paraId="05CF07F8" w14:textId="1521F1AB"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Μ1</w:t>
            </w:r>
          </w:p>
        </w:tc>
        <w:tc>
          <w:tcPr>
            <w:tcW w:w="945" w:type="pct"/>
          </w:tcPr>
          <w:p w14:paraId="7271674B"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009645C9" w14:textId="77777777" w:rsidTr="008A5CF1">
        <w:trPr>
          <w:trHeight w:val="365"/>
        </w:trPr>
        <w:tc>
          <w:tcPr>
            <w:tcW w:w="283" w:type="pct"/>
            <w:noWrap/>
            <w:hideMark/>
          </w:tcPr>
          <w:p w14:paraId="77546970"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3</w:t>
            </w:r>
          </w:p>
        </w:tc>
        <w:tc>
          <w:tcPr>
            <w:tcW w:w="342" w:type="pct"/>
          </w:tcPr>
          <w:p w14:paraId="7C5DE2DF"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38D58883"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Π1.3</w:t>
            </w:r>
          </w:p>
        </w:tc>
        <w:tc>
          <w:tcPr>
            <w:tcW w:w="2027" w:type="pct"/>
            <w:noWrap/>
          </w:tcPr>
          <w:p w14:paraId="72E2DB09" w14:textId="46C14D42" w:rsidR="00567ADC" w:rsidRPr="0066018C" w:rsidRDefault="00567ADC" w:rsidP="00567ADC">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Αποτύπωση Διαδικασιών Λειτουργίας λογισμικών Τμήματος Β</w:t>
            </w:r>
          </w:p>
        </w:tc>
        <w:tc>
          <w:tcPr>
            <w:tcW w:w="946" w:type="pct"/>
          </w:tcPr>
          <w:p w14:paraId="03F9D31F" w14:textId="2CFBD86E"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Μ1</w:t>
            </w:r>
          </w:p>
        </w:tc>
        <w:tc>
          <w:tcPr>
            <w:tcW w:w="945" w:type="pct"/>
          </w:tcPr>
          <w:p w14:paraId="222500A4"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5174C622" w14:textId="77777777" w:rsidTr="008A5CF1">
        <w:trPr>
          <w:trHeight w:val="190"/>
        </w:trPr>
        <w:tc>
          <w:tcPr>
            <w:tcW w:w="283" w:type="pct"/>
            <w:noWrap/>
            <w:hideMark/>
          </w:tcPr>
          <w:p w14:paraId="1FFFD7F5"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4</w:t>
            </w:r>
          </w:p>
        </w:tc>
        <w:tc>
          <w:tcPr>
            <w:tcW w:w="342" w:type="pct"/>
          </w:tcPr>
          <w:p w14:paraId="350CA4BA"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411846EE"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Π1.4</w:t>
            </w:r>
          </w:p>
        </w:tc>
        <w:tc>
          <w:tcPr>
            <w:tcW w:w="2027" w:type="pct"/>
            <w:noWrap/>
          </w:tcPr>
          <w:p w14:paraId="5B65E200" w14:textId="71B27B00" w:rsidR="00567ADC" w:rsidRPr="0066018C" w:rsidRDefault="00567ADC" w:rsidP="00567ADC">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Σύστημα Διασφάλισης Ποιότητας λογισμικών Τμήματος Β</w:t>
            </w:r>
          </w:p>
        </w:tc>
        <w:tc>
          <w:tcPr>
            <w:tcW w:w="946" w:type="pct"/>
          </w:tcPr>
          <w:p w14:paraId="6E9C11BC" w14:textId="5E17B802"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Μ1</w:t>
            </w:r>
          </w:p>
        </w:tc>
        <w:tc>
          <w:tcPr>
            <w:tcW w:w="945" w:type="pct"/>
          </w:tcPr>
          <w:p w14:paraId="74613D2C"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308D7BA0" w14:textId="77777777" w:rsidTr="008A5CF1">
        <w:trPr>
          <w:trHeight w:val="190"/>
        </w:trPr>
        <w:tc>
          <w:tcPr>
            <w:tcW w:w="283" w:type="pct"/>
            <w:noWrap/>
          </w:tcPr>
          <w:p w14:paraId="07E1D7A7"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5</w:t>
            </w:r>
          </w:p>
        </w:tc>
        <w:tc>
          <w:tcPr>
            <w:tcW w:w="342" w:type="pct"/>
          </w:tcPr>
          <w:p w14:paraId="7E1AD836"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66E598CF"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Π2.1</w:t>
            </w:r>
          </w:p>
        </w:tc>
        <w:tc>
          <w:tcPr>
            <w:tcW w:w="2027" w:type="pct"/>
            <w:noWrap/>
          </w:tcPr>
          <w:p w14:paraId="11242D85" w14:textId="2AAC6FBB" w:rsidR="00567ADC" w:rsidRPr="0066018C" w:rsidRDefault="00567ADC" w:rsidP="00567ADC">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Προμήθεια λογισμικών Τμήματος Β</w:t>
            </w:r>
          </w:p>
        </w:tc>
        <w:tc>
          <w:tcPr>
            <w:tcW w:w="946" w:type="pct"/>
          </w:tcPr>
          <w:p w14:paraId="33F30582" w14:textId="73D51BD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4C5229" w:rsidRPr="0066018C">
              <w:rPr>
                <w:rFonts w:asciiTheme="minorHAnsi" w:hAnsiTheme="minorHAnsi" w:cstheme="minorHAnsi"/>
                <w:color w:val="000000"/>
                <w:lang w:val="el-GR" w:eastAsia="el-GR"/>
              </w:rPr>
              <w:t>3</w:t>
            </w:r>
          </w:p>
        </w:tc>
        <w:tc>
          <w:tcPr>
            <w:tcW w:w="945" w:type="pct"/>
          </w:tcPr>
          <w:p w14:paraId="0D271CEE"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6A6E69B9" w14:textId="77777777" w:rsidTr="008A5CF1">
        <w:trPr>
          <w:trHeight w:val="190"/>
        </w:trPr>
        <w:tc>
          <w:tcPr>
            <w:tcW w:w="283" w:type="pct"/>
            <w:noWrap/>
          </w:tcPr>
          <w:p w14:paraId="3ECC8690"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6</w:t>
            </w:r>
          </w:p>
        </w:tc>
        <w:tc>
          <w:tcPr>
            <w:tcW w:w="342" w:type="pct"/>
          </w:tcPr>
          <w:p w14:paraId="47530932"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5794968F"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Π2.2</w:t>
            </w:r>
          </w:p>
        </w:tc>
        <w:tc>
          <w:tcPr>
            <w:tcW w:w="2027" w:type="pct"/>
            <w:noWrap/>
          </w:tcPr>
          <w:p w14:paraId="7A60CC27" w14:textId="106CEBDB" w:rsidR="00567ADC" w:rsidRPr="0066018C" w:rsidRDefault="00567ADC" w:rsidP="00567ADC">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Εγκατάσταση και παραμετροποίηση λογισμικών Τμήματος Β</w:t>
            </w:r>
          </w:p>
        </w:tc>
        <w:tc>
          <w:tcPr>
            <w:tcW w:w="946" w:type="pct"/>
          </w:tcPr>
          <w:p w14:paraId="6E84FD0F" w14:textId="4CAE47CA"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4C5229" w:rsidRPr="0066018C">
              <w:rPr>
                <w:rFonts w:asciiTheme="minorHAnsi" w:hAnsiTheme="minorHAnsi" w:cstheme="minorHAnsi"/>
                <w:color w:val="000000"/>
                <w:lang w:val="el-GR" w:eastAsia="el-GR"/>
              </w:rPr>
              <w:t>3</w:t>
            </w:r>
          </w:p>
        </w:tc>
        <w:tc>
          <w:tcPr>
            <w:tcW w:w="945" w:type="pct"/>
          </w:tcPr>
          <w:p w14:paraId="7EED2341"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25DD594A" w14:textId="77777777" w:rsidTr="008A5CF1">
        <w:trPr>
          <w:trHeight w:val="190"/>
        </w:trPr>
        <w:tc>
          <w:tcPr>
            <w:tcW w:w="283" w:type="pct"/>
            <w:noWrap/>
          </w:tcPr>
          <w:p w14:paraId="28DADAD1"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7</w:t>
            </w:r>
          </w:p>
        </w:tc>
        <w:tc>
          <w:tcPr>
            <w:tcW w:w="342" w:type="pct"/>
          </w:tcPr>
          <w:p w14:paraId="6F093A05"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5003D790"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Π2.3</w:t>
            </w:r>
          </w:p>
        </w:tc>
        <w:tc>
          <w:tcPr>
            <w:tcW w:w="2027" w:type="pct"/>
            <w:noWrap/>
          </w:tcPr>
          <w:p w14:paraId="3E7191FE" w14:textId="62EDD147" w:rsidR="00567ADC" w:rsidRPr="0066018C" w:rsidRDefault="00567ADC" w:rsidP="00567ADC">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 xml:space="preserve">Εγκατεστημένα και </w:t>
            </w:r>
            <w:proofErr w:type="spellStart"/>
            <w:r w:rsidRPr="0066018C">
              <w:rPr>
                <w:rFonts w:asciiTheme="minorHAnsi" w:hAnsiTheme="minorHAnsi" w:cstheme="minorHAnsi"/>
                <w:lang w:val="el-GR"/>
              </w:rPr>
              <w:t>παραμετροποιημένα</w:t>
            </w:r>
            <w:proofErr w:type="spellEnd"/>
            <w:r w:rsidRPr="0066018C">
              <w:rPr>
                <w:rFonts w:asciiTheme="minorHAnsi" w:hAnsiTheme="minorHAnsi" w:cstheme="minorHAnsi"/>
                <w:lang w:val="el-GR"/>
              </w:rPr>
              <w:t xml:space="preserve"> λογισμικά σε λειτουργική ετοιμότητα</w:t>
            </w:r>
          </w:p>
        </w:tc>
        <w:tc>
          <w:tcPr>
            <w:tcW w:w="946" w:type="pct"/>
          </w:tcPr>
          <w:p w14:paraId="25FA9F95" w14:textId="26D4FE2E"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4C5229" w:rsidRPr="0066018C">
              <w:rPr>
                <w:rFonts w:asciiTheme="minorHAnsi" w:hAnsiTheme="minorHAnsi" w:cstheme="minorHAnsi"/>
                <w:color w:val="000000"/>
                <w:lang w:val="el-GR" w:eastAsia="el-GR"/>
              </w:rPr>
              <w:t>3</w:t>
            </w:r>
          </w:p>
        </w:tc>
        <w:tc>
          <w:tcPr>
            <w:tcW w:w="945" w:type="pct"/>
          </w:tcPr>
          <w:p w14:paraId="1AC8D699"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203A776E" w14:textId="77777777" w:rsidTr="008A5CF1">
        <w:trPr>
          <w:trHeight w:val="190"/>
        </w:trPr>
        <w:tc>
          <w:tcPr>
            <w:tcW w:w="283" w:type="pct"/>
            <w:noWrap/>
          </w:tcPr>
          <w:p w14:paraId="37B73E14"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8</w:t>
            </w:r>
          </w:p>
        </w:tc>
        <w:tc>
          <w:tcPr>
            <w:tcW w:w="342" w:type="pct"/>
          </w:tcPr>
          <w:p w14:paraId="0BD56913"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152CAF48"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Π3.1</w:t>
            </w:r>
          </w:p>
        </w:tc>
        <w:tc>
          <w:tcPr>
            <w:tcW w:w="2027" w:type="pct"/>
            <w:noWrap/>
          </w:tcPr>
          <w:p w14:paraId="6E4D2B87" w14:textId="740DB209" w:rsidR="00567ADC" w:rsidRPr="0066018C" w:rsidRDefault="00567ADC" w:rsidP="00567ADC">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Πλάνο και υλικό δράσεων μεταφοράς τεχνογνωσίας</w:t>
            </w:r>
          </w:p>
        </w:tc>
        <w:tc>
          <w:tcPr>
            <w:tcW w:w="946" w:type="pct"/>
          </w:tcPr>
          <w:p w14:paraId="218BDA19" w14:textId="731F2F06"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5</w:t>
            </w:r>
          </w:p>
        </w:tc>
        <w:tc>
          <w:tcPr>
            <w:tcW w:w="945" w:type="pct"/>
          </w:tcPr>
          <w:p w14:paraId="0D3AB4E5"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6A68FCAC" w14:textId="77777777" w:rsidTr="008A5CF1">
        <w:trPr>
          <w:trHeight w:val="190"/>
        </w:trPr>
        <w:tc>
          <w:tcPr>
            <w:tcW w:w="283" w:type="pct"/>
            <w:noWrap/>
          </w:tcPr>
          <w:p w14:paraId="7E048050"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9</w:t>
            </w:r>
          </w:p>
        </w:tc>
        <w:tc>
          <w:tcPr>
            <w:tcW w:w="342" w:type="pct"/>
          </w:tcPr>
          <w:p w14:paraId="0DBB7699"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6BC19708"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Π3.2</w:t>
            </w:r>
          </w:p>
        </w:tc>
        <w:tc>
          <w:tcPr>
            <w:tcW w:w="2027" w:type="pct"/>
            <w:noWrap/>
          </w:tcPr>
          <w:p w14:paraId="7CCC0ABC" w14:textId="47EF46A3" w:rsidR="00567ADC" w:rsidRPr="0066018C" w:rsidRDefault="00567ADC" w:rsidP="00567ADC">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Εκπαιδευτικές δράσεις μεταφοράς τεχνογνωσίας</w:t>
            </w:r>
          </w:p>
        </w:tc>
        <w:tc>
          <w:tcPr>
            <w:tcW w:w="946" w:type="pct"/>
          </w:tcPr>
          <w:p w14:paraId="3AC4BFD0" w14:textId="402C032E"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5</w:t>
            </w:r>
          </w:p>
        </w:tc>
        <w:tc>
          <w:tcPr>
            <w:tcW w:w="945" w:type="pct"/>
          </w:tcPr>
          <w:p w14:paraId="28FF6F99"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67ADC" w:rsidRPr="0066018C" w14:paraId="1E6781CC" w14:textId="77777777" w:rsidTr="008A5CF1">
        <w:trPr>
          <w:trHeight w:val="190"/>
        </w:trPr>
        <w:tc>
          <w:tcPr>
            <w:tcW w:w="283" w:type="pct"/>
            <w:noWrap/>
          </w:tcPr>
          <w:p w14:paraId="58B2463F"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10</w:t>
            </w:r>
          </w:p>
        </w:tc>
        <w:tc>
          <w:tcPr>
            <w:tcW w:w="342" w:type="pct"/>
          </w:tcPr>
          <w:p w14:paraId="4A3DD114"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408ABF36"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Π3.3</w:t>
            </w:r>
          </w:p>
        </w:tc>
        <w:tc>
          <w:tcPr>
            <w:tcW w:w="2027" w:type="pct"/>
            <w:noWrap/>
          </w:tcPr>
          <w:p w14:paraId="25D65761" w14:textId="6AC90062" w:rsidR="00567ADC" w:rsidRPr="0066018C" w:rsidRDefault="00567ADC" w:rsidP="00567ADC">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Αναφορά και αξιολόγηση δράσεων μεταφοράς τεχνογνωσίας</w:t>
            </w:r>
          </w:p>
        </w:tc>
        <w:tc>
          <w:tcPr>
            <w:tcW w:w="946" w:type="pct"/>
          </w:tcPr>
          <w:p w14:paraId="2AE2F922" w14:textId="6E3E9E4F"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5</w:t>
            </w:r>
          </w:p>
        </w:tc>
        <w:tc>
          <w:tcPr>
            <w:tcW w:w="945" w:type="pct"/>
          </w:tcPr>
          <w:p w14:paraId="607C5F79" w14:textId="77777777" w:rsidR="00567ADC" w:rsidRPr="0066018C" w:rsidRDefault="00567ADC" w:rsidP="00567ADC">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EE4804" w:rsidRPr="0066018C" w14:paraId="15074CCF" w14:textId="77777777" w:rsidTr="008A5CF1">
        <w:trPr>
          <w:trHeight w:val="190"/>
        </w:trPr>
        <w:tc>
          <w:tcPr>
            <w:tcW w:w="283" w:type="pct"/>
            <w:noWrap/>
          </w:tcPr>
          <w:p w14:paraId="03EB249D"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11</w:t>
            </w:r>
          </w:p>
        </w:tc>
        <w:tc>
          <w:tcPr>
            <w:tcW w:w="342" w:type="pct"/>
          </w:tcPr>
          <w:p w14:paraId="6EE842AB"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5F529DB2"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Π4.1</w:t>
            </w:r>
          </w:p>
        </w:tc>
        <w:tc>
          <w:tcPr>
            <w:tcW w:w="2027" w:type="pct"/>
            <w:noWrap/>
          </w:tcPr>
          <w:p w14:paraId="7F788E00" w14:textId="328E7AA5" w:rsidR="00EE4804" w:rsidRPr="0066018C" w:rsidRDefault="00EE4804" w:rsidP="00EE480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Δοκιμαστική λειτουργία λογισμικών Τμήματος Β</w:t>
            </w:r>
          </w:p>
        </w:tc>
        <w:tc>
          <w:tcPr>
            <w:tcW w:w="946" w:type="pct"/>
          </w:tcPr>
          <w:p w14:paraId="4EEC9C1F" w14:textId="0F5A16C8"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Μ23</w:t>
            </w:r>
          </w:p>
        </w:tc>
        <w:tc>
          <w:tcPr>
            <w:tcW w:w="945" w:type="pct"/>
          </w:tcPr>
          <w:p w14:paraId="662E307E"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EE4804" w:rsidRPr="0066018C" w14:paraId="219C7139" w14:textId="77777777" w:rsidTr="008A5CF1">
        <w:trPr>
          <w:trHeight w:val="190"/>
        </w:trPr>
        <w:tc>
          <w:tcPr>
            <w:tcW w:w="283" w:type="pct"/>
            <w:noWrap/>
          </w:tcPr>
          <w:p w14:paraId="541A5E6A"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12</w:t>
            </w:r>
          </w:p>
        </w:tc>
        <w:tc>
          <w:tcPr>
            <w:tcW w:w="342" w:type="pct"/>
          </w:tcPr>
          <w:p w14:paraId="12A4F1B6"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5CD9877E"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Π4.2</w:t>
            </w:r>
          </w:p>
        </w:tc>
        <w:tc>
          <w:tcPr>
            <w:tcW w:w="2027" w:type="pct"/>
            <w:noWrap/>
          </w:tcPr>
          <w:p w14:paraId="202FC557" w14:textId="174D7041" w:rsidR="00EE4804" w:rsidRPr="0066018C" w:rsidRDefault="00EE4804" w:rsidP="00EE480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Υπηρεσίες Υποστήριξης δοκιμαστικής λειτουργίας</w:t>
            </w:r>
          </w:p>
        </w:tc>
        <w:tc>
          <w:tcPr>
            <w:tcW w:w="946" w:type="pct"/>
          </w:tcPr>
          <w:p w14:paraId="63B268E7" w14:textId="05F54BED"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Μ</w:t>
            </w:r>
            <w:r w:rsidRPr="0066018C">
              <w:rPr>
                <w:rFonts w:asciiTheme="minorHAnsi" w:hAnsiTheme="minorHAnsi" w:cstheme="minorHAnsi"/>
                <w:lang w:val="el-GR"/>
              </w:rPr>
              <w:t>23</w:t>
            </w:r>
          </w:p>
        </w:tc>
        <w:tc>
          <w:tcPr>
            <w:tcW w:w="945" w:type="pct"/>
          </w:tcPr>
          <w:p w14:paraId="4E6F5F00"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1</w:t>
            </w:r>
          </w:p>
        </w:tc>
      </w:tr>
      <w:tr w:rsidR="00EE4804" w:rsidRPr="0066018C" w14:paraId="7791DF33" w14:textId="77777777" w:rsidTr="008A5CF1">
        <w:trPr>
          <w:trHeight w:val="190"/>
        </w:trPr>
        <w:tc>
          <w:tcPr>
            <w:tcW w:w="283" w:type="pct"/>
            <w:noWrap/>
          </w:tcPr>
          <w:p w14:paraId="09B0529B"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13</w:t>
            </w:r>
          </w:p>
        </w:tc>
        <w:tc>
          <w:tcPr>
            <w:tcW w:w="342" w:type="pct"/>
          </w:tcPr>
          <w:p w14:paraId="4C5DAEF1"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410D3AF4"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Π4.3</w:t>
            </w:r>
          </w:p>
        </w:tc>
        <w:tc>
          <w:tcPr>
            <w:tcW w:w="2027" w:type="pct"/>
            <w:noWrap/>
          </w:tcPr>
          <w:p w14:paraId="339B6F98" w14:textId="4F071AB1" w:rsidR="00EE4804" w:rsidRPr="0066018C" w:rsidRDefault="00EE4804" w:rsidP="00EE480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Αναφορά αποτίμησης δοκιμαστικής λειτουργίας</w:t>
            </w:r>
          </w:p>
        </w:tc>
        <w:tc>
          <w:tcPr>
            <w:tcW w:w="946" w:type="pct"/>
          </w:tcPr>
          <w:p w14:paraId="6D14E299" w14:textId="425BB2D4"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Μ</w:t>
            </w:r>
            <w:r w:rsidRPr="0066018C">
              <w:rPr>
                <w:rFonts w:asciiTheme="minorHAnsi" w:hAnsiTheme="minorHAnsi" w:cstheme="minorHAnsi"/>
                <w:lang w:val="el-GR"/>
              </w:rPr>
              <w:t>23</w:t>
            </w:r>
          </w:p>
        </w:tc>
        <w:tc>
          <w:tcPr>
            <w:tcW w:w="945" w:type="pct"/>
          </w:tcPr>
          <w:p w14:paraId="5545F341" w14:textId="77777777"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1</w:t>
            </w:r>
          </w:p>
        </w:tc>
      </w:tr>
      <w:tr w:rsidR="00EE4804" w:rsidRPr="0066018C" w14:paraId="7A1208AD" w14:textId="77777777" w:rsidTr="008A5CF1">
        <w:trPr>
          <w:trHeight w:val="190"/>
        </w:trPr>
        <w:tc>
          <w:tcPr>
            <w:tcW w:w="283" w:type="pct"/>
            <w:noWrap/>
          </w:tcPr>
          <w:p w14:paraId="38CEE60C" w14:textId="50103589"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14</w:t>
            </w:r>
          </w:p>
        </w:tc>
        <w:tc>
          <w:tcPr>
            <w:tcW w:w="342" w:type="pct"/>
          </w:tcPr>
          <w:p w14:paraId="745C1F11" w14:textId="1F1636D8"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0D20BEAC" w14:textId="61224420"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Π4.4</w:t>
            </w:r>
          </w:p>
        </w:tc>
        <w:tc>
          <w:tcPr>
            <w:tcW w:w="2027" w:type="pct"/>
            <w:noWrap/>
          </w:tcPr>
          <w:p w14:paraId="3C3F8AC0" w14:textId="5E97C793" w:rsidR="00EE4804" w:rsidRPr="0066018C" w:rsidRDefault="00EE4804" w:rsidP="00EE4804">
            <w:pPr>
              <w:suppressAutoHyphens w:val="0"/>
              <w:spacing w:before="120" w:after="0"/>
              <w:jc w:val="left"/>
              <w:rPr>
                <w:rFonts w:asciiTheme="minorHAnsi" w:hAnsiTheme="minorHAnsi" w:cstheme="minorHAnsi"/>
                <w:lang w:val="el-GR"/>
              </w:rPr>
            </w:pPr>
            <w:r w:rsidRPr="0066018C">
              <w:rPr>
                <w:rFonts w:asciiTheme="minorHAnsi" w:hAnsiTheme="minorHAnsi" w:cstheme="minorHAnsi"/>
              </w:rPr>
              <w:t>Υπ</w:t>
            </w:r>
            <w:proofErr w:type="spellStart"/>
            <w:r w:rsidRPr="0066018C">
              <w:rPr>
                <w:rFonts w:asciiTheme="minorHAnsi" w:hAnsiTheme="minorHAnsi" w:cstheme="minorHAnsi"/>
              </w:rPr>
              <w:t>ηρεσί</w:t>
            </w:r>
            <w:proofErr w:type="spellEnd"/>
            <w:r w:rsidRPr="0066018C">
              <w:rPr>
                <w:rFonts w:asciiTheme="minorHAnsi" w:hAnsiTheme="minorHAnsi" w:cstheme="minorHAnsi"/>
              </w:rPr>
              <w:t>ας Υπ</w:t>
            </w:r>
            <w:proofErr w:type="spellStart"/>
            <w:r w:rsidRPr="0066018C">
              <w:rPr>
                <w:rFonts w:asciiTheme="minorHAnsi" w:hAnsiTheme="minorHAnsi" w:cstheme="minorHAnsi"/>
              </w:rPr>
              <w:t>οστήριξης</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HelpDesk</w:t>
            </w:r>
            <w:proofErr w:type="spellEnd"/>
          </w:p>
        </w:tc>
        <w:tc>
          <w:tcPr>
            <w:tcW w:w="946" w:type="pct"/>
          </w:tcPr>
          <w:p w14:paraId="6CBABF6A" w14:textId="7678FA80" w:rsidR="00EE4804" w:rsidRPr="0066018C" w:rsidRDefault="00EE4804" w:rsidP="00EE4804">
            <w:pPr>
              <w:suppressAutoHyphens w:val="0"/>
              <w:spacing w:before="120" w:after="0"/>
              <w:jc w:val="center"/>
              <w:rPr>
                <w:rFonts w:asciiTheme="minorHAnsi" w:hAnsiTheme="minorHAnsi" w:cstheme="minorHAnsi"/>
              </w:rPr>
            </w:pPr>
            <w:r w:rsidRPr="0066018C">
              <w:rPr>
                <w:rFonts w:asciiTheme="minorHAnsi" w:hAnsiTheme="minorHAnsi" w:cstheme="minorHAnsi"/>
              </w:rPr>
              <w:t>Μ</w:t>
            </w:r>
            <w:r w:rsidRPr="0066018C">
              <w:rPr>
                <w:rFonts w:asciiTheme="minorHAnsi" w:hAnsiTheme="minorHAnsi" w:cstheme="minorHAnsi"/>
                <w:lang w:val="el-GR"/>
              </w:rPr>
              <w:t>23</w:t>
            </w:r>
          </w:p>
        </w:tc>
        <w:tc>
          <w:tcPr>
            <w:tcW w:w="945" w:type="pct"/>
          </w:tcPr>
          <w:p w14:paraId="534E3347" w14:textId="1A2EF71D" w:rsidR="00EE4804" w:rsidRPr="0066018C" w:rsidRDefault="00EE4804" w:rsidP="00EE4804">
            <w:pPr>
              <w:suppressAutoHyphens w:val="0"/>
              <w:spacing w:before="120" w:after="0"/>
              <w:jc w:val="center"/>
              <w:rPr>
                <w:rFonts w:asciiTheme="minorHAnsi" w:hAnsiTheme="minorHAnsi" w:cstheme="minorHAnsi"/>
              </w:rPr>
            </w:pPr>
            <w:r w:rsidRPr="0066018C">
              <w:rPr>
                <w:rFonts w:asciiTheme="minorHAnsi" w:hAnsiTheme="minorHAnsi" w:cstheme="minorHAnsi"/>
              </w:rPr>
              <w:t>1</w:t>
            </w:r>
          </w:p>
        </w:tc>
      </w:tr>
      <w:tr w:rsidR="00EE4804" w:rsidRPr="0066018C" w14:paraId="3557D8CC" w14:textId="77777777" w:rsidTr="008A5CF1">
        <w:trPr>
          <w:trHeight w:val="190"/>
        </w:trPr>
        <w:tc>
          <w:tcPr>
            <w:tcW w:w="283" w:type="pct"/>
            <w:noWrap/>
          </w:tcPr>
          <w:p w14:paraId="0527068C" w14:textId="4A4E434A"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15</w:t>
            </w:r>
          </w:p>
        </w:tc>
        <w:tc>
          <w:tcPr>
            <w:tcW w:w="342" w:type="pct"/>
          </w:tcPr>
          <w:p w14:paraId="4532D764" w14:textId="44955AE1"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4A7DE973" w14:textId="111457FA" w:rsidR="00EE4804" w:rsidRPr="0066018C" w:rsidRDefault="00EE4804" w:rsidP="00EE480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Π4.5</w:t>
            </w:r>
          </w:p>
        </w:tc>
        <w:tc>
          <w:tcPr>
            <w:tcW w:w="2027" w:type="pct"/>
            <w:noWrap/>
          </w:tcPr>
          <w:p w14:paraId="5B71BD9D" w14:textId="7FD032FB" w:rsidR="00EE4804" w:rsidRPr="0066018C" w:rsidRDefault="00EE4804" w:rsidP="00EE480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Συμφωνία Εξασφάλισης Επιπέδου Παρεχόμενων Υπηρεσιών (</w:t>
            </w:r>
            <w:r w:rsidRPr="0066018C">
              <w:rPr>
                <w:rFonts w:asciiTheme="minorHAnsi" w:hAnsiTheme="minorHAnsi" w:cstheme="minorHAnsi"/>
              </w:rPr>
              <w:t>SLA</w:t>
            </w:r>
            <w:r w:rsidRPr="0066018C">
              <w:rPr>
                <w:rFonts w:asciiTheme="minorHAnsi" w:hAnsiTheme="minorHAnsi" w:cstheme="minorHAnsi"/>
                <w:lang w:val="el-GR"/>
              </w:rPr>
              <w:t>)</w:t>
            </w:r>
          </w:p>
        </w:tc>
        <w:tc>
          <w:tcPr>
            <w:tcW w:w="946" w:type="pct"/>
          </w:tcPr>
          <w:p w14:paraId="35840BE6" w14:textId="16CADBB2" w:rsidR="00EE4804" w:rsidRPr="0066018C" w:rsidRDefault="00EE4804" w:rsidP="00EE4804">
            <w:pPr>
              <w:suppressAutoHyphens w:val="0"/>
              <w:spacing w:before="120" w:after="0"/>
              <w:jc w:val="center"/>
              <w:rPr>
                <w:rFonts w:asciiTheme="minorHAnsi" w:hAnsiTheme="minorHAnsi" w:cstheme="minorHAnsi"/>
                <w:lang w:val="el-GR"/>
              </w:rPr>
            </w:pPr>
            <w:r w:rsidRPr="0066018C">
              <w:rPr>
                <w:rFonts w:asciiTheme="minorHAnsi" w:hAnsiTheme="minorHAnsi" w:cstheme="minorHAnsi"/>
              </w:rPr>
              <w:t>Μ</w:t>
            </w:r>
            <w:r w:rsidRPr="0066018C">
              <w:rPr>
                <w:rFonts w:asciiTheme="minorHAnsi" w:hAnsiTheme="minorHAnsi" w:cstheme="minorHAnsi"/>
                <w:lang w:val="el-GR"/>
              </w:rPr>
              <w:t>23</w:t>
            </w:r>
          </w:p>
        </w:tc>
        <w:tc>
          <w:tcPr>
            <w:tcW w:w="945" w:type="pct"/>
          </w:tcPr>
          <w:p w14:paraId="25C9448F" w14:textId="7F5AEC10" w:rsidR="00EE4804" w:rsidRPr="0066018C" w:rsidRDefault="00EE4804" w:rsidP="00EE4804">
            <w:pPr>
              <w:suppressAutoHyphens w:val="0"/>
              <w:spacing w:before="120" w:after="0"/>
              <w:jc w:val="center"/>
              <w:rPr>
                <w:rFonts w:asciiTheme="minorHAnsi" w:hAnsiTheme="minorHAnsi" w:cstheme="minorHAnsi"/>
                <w:lang w:val="el-GR"/>
              </w:rPr>
            </w:pPr>
            <w:r w:rsidRPr="0066018C">
              <w:rPr>
                <w:rFonts w:asciiTheme="minorHAnsi" w:hAnsiTheme="minorHAnsi" w:cstheme="minorHAnsi"/>
              </w:rPr>
              <w:t>1</w:t>
            </w:r>
          </w:p>
        </w:tc>
      </w:tr>
    </w:tbl>
    <w:p w14:paraId="57CCD204" w14:textId="77777777" w:rsidR="00567ADC" w:rsidRPr="0066018C" w:rsidRDefault="00567ADC" w:rsidP="000D3903">
      <w:pPr>
        <w:rPr>
          <w:rFonts w:asciiTheme="minorHAnsi" w:eastAsia="SimSun" w:hAnsiTheme="minorHAnsi" w:cstheme="minorHAnsi"/>
          <w:lang w:val="el-GR"/>
        </w:rPr>
      </w:pPr>
    </w:p>
    <w:p w14:paraId="55446F1B" w14:textId="540FA670" w:rsidR="005516EF" w:rsidRPr="0066018C" w:rsidRDefault="005516EF" w:rsidP="005516EF">
      <w:pPr>
        <w:rPr>
          <w:rFonts w:asciiTheme="minorHAnsi" w:eastAsia="SimSun" w:hAnsiTheme="minorHAnsi" w:cstheme="minorHAnsi"/>
          <w:b/>
          <w:bCs/>
          <w:lang w:val="el-GR"/>
        </w:rPr>
      </w:pPr>
      <w:r w:rsidRPr="0066018C">
        <w:rPr>
          <w:rFonts w:asciiTheme="minorHAnsi" w:eastAsia="SimSun" w:hAnsiTheme="minorHAnsi" w:cstheme="minorHAnsi"/>
          <w:b/>
          <w:bCs/>
          <w:lang w:val="el-GR"/>
        </w:rPr>
        <w:t>Τμήμα Γ</w:t>
      </w:r>
    </w:p>
    <w:tbl>
      <w:tblPr>
        <w:tblStyle w:val="affa"/>
        <w:tblW w:w="5448" w:type="pct"/>
        <w:tblInd w:w="-147" w:type="dxa"/>
        <w:tblLayout w:type="fixed"/>
        <w:tblLook w:val="04A0" w:firstRow="1" w:lastRow="0" w:firstColumn="1" w:lastColumn="0" w:noHBand="0" w:noVBand="1"/>
      </w:tblPr>
      <w:tblGrid>
        <w:gridCol w:w="594"/>
        <w:gridCol w:w="718"/>
        <w:gridCol w:w="959"/>
        <w:gridCol w:w="4253"/>
        <w:gridCol w:w="1985"/>
        <w:gridCol w:w="1983"/>
      </w:tblGrid>
      <w:tr w:rsidR="005516EF" w:rsidRPr="0066018C" w14:paraId="65DD9999" w14:textId="77777777" w:rsidTr="008A5CF1">
        <w:trPr>
          <w:trHeight w:val="336"/>
          <w:tblHeader/>
        </w:trPr>
        <w:tc>
          <w:tcPr>
            <w:tcW w:w="283" w:type="pct"/>
            <w:shd w:val="clear" w:color="auto" w:fill="FBE4D5"/>
            <w:vAlign w:val="center"/>
            <w:hideMark/>
          </w:tcPr>
          <w:p w14:paraId="3D67472F" w14:textId="77777777" w:rsidR="005516EF" w:rsidRPr="0066018C" w:rsidRDefault="005516EF" w:rsidP="008A5CF1">
            <w:pPr>
              <w:suppressAutoHyphens w:val="0"/>
              <w:spacing w:after="0"/>
              <w:ind w:left="-109" w:right="-86"/>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Α/Α</w:t>
            </w:r>
          </w:p>
        </w:tc>
        <w:tc>
          <w:tcPr>
            <w:tcW w:w="342" w:type="pct"/>
            <w:shd w:val="clear" w:color="auto" w:fill="FBE4D5"/>
            <w:vAlign w:val="center"/>
          </w:tcPr>
          <w:p w14:paraId="3E22B0E3" w14:textId="77777777" w:rsidR="005516EF" w:rsidRPr="0066018C" w:rsidRDefault="005516EF" w:rsidP="008A5CF1">
            <w:pPr>
              <w:suppressAutoHyphens w:val="0"/>
              <w:spacing w:after="0"/>
              <w:ind w:left="-199" w:right="-111"/>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ΦΑΣΗ</w:t>
            </w:r>
          </w:p>
        </w:tc>
        <w:tc>
          <w:tcPr>
            <w:tcW w:w="457" w:type="pct"/>
            <w:shd w:val="clear" w:color="auto" w:fill="FBE4D5"/>
            <w:vAlign w:val="center"/>
            <w:hideMark/>
          </w:tcPr>
          <w:p w14:paraId="53E8D3FF" w14:textId="77777777" w:rsidR="005516EF" w:rsidRPr="0066018C" w:rsidRDefault="005516EF" w:rsidP="008A5CF1">
            <w:pPr>
              <w:suppressAutoHyphens w:val="0"/>
              <w:spacing w:after="0"/>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ΚΩΔ. ΠΑΡΑΔΟΤΕΟΥ</w:t>
            </w:r>
          </w:p>
        </w:tc>
        <w:tc>
          <w:tcPr>
            <w:tcW w:w="2027" w:type="pct"/>
            <w:shd w:val="clear" w:color="auto" w:fill="FBE4D5"/>
            <w:vAlign w:val="center"/>
            <w:hideMark/>
          </w:tcPr>
          <w:p w14:paraId="2619CE2E" w14:textId="77777777" w:rsidR="005516EF" w:rsidRPr="0066018C" w:rsidRDefault="005516EF" w:rsidP="008A5CF1">
            <w:pPr>
              <w:suppressAutoHyphens w:val="0"/>
              <w:spacing w:after="0"/>
              <w:jc w:val="center"/>
              <w:rPr>
                <w:rFonts w:asciiTheme="minorHAns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ΤΙΤΛΟΣ ΠΑΡΑΔΟΤΕΟΥ</w:t>
            </w:r>
          </w:p>
        </w:tc>
        <w:tc>
          <w:tcPr>
            <w:tcW w:w="946" w:type="pct"/>
            <w:shd w:val="clear" w:color="auto" w:fill="FBE4D5"/>
            <w:vAlign w:val="center"/>
            <w:hideMark/>
          </w:tcPr>
          <w:p w14:paraId="47078DCE" w14:textId="77777777" w:rsidR="005516EF" w:rsidRPr="0066018C" w:rsidRDefault="005516EF" w:rsidP="008A5CF1">
            <w:pPr>
              <w:suppressAutoHyphens w:val="0"/>
              <w:spacing w:after="0"/>
              <w:ind w:left="-89"/>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 xml:space="preserve">ΧΡΟΝΟΣ ΥΠΟΒΟΛΗΣ </w:t>
            </w:r>
          </w:p>
          <w:p w14:paraId="07D8028A" w14:textId="77777777" w:rsidR="005516EF" w:rsidRPr="0066018C" w:rsidRDefault="005516EF" w:rsidP="008A5CF1">
            <w:pPr>
              <w:suppressAutoHyphens w:val="0"/>
              <w:spacing w:after="0"/>
              <w:ind w:left="-89"/>
              <w:jc w:val="center"/>
              <w:rPr>
                <w:rFonts w:asciiTheme="minorHAns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1</w:t>
            </w:r>
            <w:r w:rsidRPr="0066018C">
              <w:rPr>
                <w:rFonts w:asciiTheme="minorHAnsi" w:eastAsia="Calibri" w:hAnsiTheme="minorHAnsi" w:cstheme="minorHAnsi"/>
                <w:b/>
                <w:bCs/>
                <w:color w:val="000000"/>
                <w:sz w:val="20"/>
                <w:szCs w:val="20"/>
                <w:vertAlign w:val="superscript"/>
                <w:lang w:val="el-GR" w:eastAsia="el-GR"/>
              </w:rPr>
              <w:t>ης</w:t>
            </w:r>
            <w:r w:rsidRPr="0066018C">
              <w:rPr>
                <w:rFonts w:asciiTheme="minorHAnsi" w:eastAsia="Calibri" w:hAnsiTheme="minorHAnsi" w:cstheme="minorHAnsi"/>
                <w:b/>
                <w:bCs/>
                <w:color w:val="000000"/>
                <w:sz w:val="20"/>
                <w:szCs w:val="20"/>
                <w:lang w:val="el-GR" w:eastAsia="el-GR"/>
              </w:rPr>
              <w:t xml:space="preserve"> ΕΚΔΟΣΗΣ ΠΑΡΑΔΟΤΕΟΥ </w:t>
            </w:r>
          </w:p>
        </w:tc>
        <w:tc>
          <w:tcPr>
            <w:tcW w:w="945" w:type="pct"/>
            <w:shd w:val="clear" w:color="auto" w:fill="FBE4D5"/>
          </w:tcPr>
          <w:p w14:paraId="04E60E6D" w14:textId="77777777" w:rsidR="005516EF" w:rsidRPr="0066018C" w:rsidRDefault="005516EF" w:rsidP="008A5CF1">
            <w:pPr>
              <w:suppressAutoHyphens w:val="0"/>
              <w:spacing w:after="0"/>
              <w:ind w:left="-192" w:right="-110"/>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ΔΙΑΡΚΕΙΑ ΕΛΕΓΧΟΥ</w:t>
            </w:r>
          </w:p>
          <w:p w14:paraId="08C4181C" w14:textId="77777777" w:rsidR="005516EF" w:rsidRPr="0066018C" w:rsidRDefault="005516EF" w:rsidP="008A5CF1">
            <w:pPr>
              <w:suppressAutoHyphens w:val="0"/>
              <w:spacing w:after="0"/>
              <w:ind w:left="-192" w:right="-110"/>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 xml:space="preserve"> ΠΑΡΑΔΟΤΕΟΥ (ΜΗΝΕΣ)</w:t>
            </w:r>
          </w:p>
        </w:tc>
      </w:tr>
      <w:tr w:rsidR="005516EF" w:rsidRPr="0066018C" w14:paraId="0C219224" w14:textId="77777777" w:rsidTr="008A5CF1">
        <w:trPr>
          <w:trHeight w:val="175"/>
        </w:trPr>
        <w:tc>
          <w:tcPr>
            <w:tcW w:w="283" w:type="pct"/>
            <w:noWrap/>
            <w:hideMark/>
          </w:tcPr>
          <w:p w14:paraId="015A81F7"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c>
          <w:tcPr>
            <w:tcW w:w="342" w:type="pct"/>
          </w:tcPr>
          <w:p w14:paraId="08388C1E"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7C6414E4"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Π1.1</w:t>
            </w:r>
          </w:p>
        </w:tc>
        <w:tc>
          <w:tcPr>
            <w:tcW w:w="2027" w:type="pct"/>
            <w:noWrap/>
          </w:tcPr>
          <w:p w14:paraId="26826ACD" w14:textId="1018D776" w:rsidR="005516EF" w:rsidRPr="0066018C" w:rsidRDefault="005516EF" w:rsidP="005516EF">
            <w:pPr>
              <w:suppressAutoHyphens w:val="0"/>
              <w:spacing w:before="120" w:after="0"/>
              <w:jc w:val="left"/>
              <w:rPr>
                <w:rFonts w:asciiTheme="minorHAnsi" w:hAnsiTheme="minorHAnsi" w:cstheme="minorHAnsi"/>
                <w:bCs/>
                <w:color w:val="000000"/>
                <w:lang w:val="el-GR" w:eastAsia="el-GR"/>
              </w:rPr>
            </w:pPr>
            <w:r w:rsidRPr="0066018C">
              <w:rPr>
                <w:rFonts w:asciiTheme="minorHAnsi" w:hAnsiTheme="minorHAnsi" w:cstheme="minorHAnsi"/>
                <w:lang w:val="el-GR"/>
              </w:rPr>
              <w:t xml:space="preserve">Τεύχος Μελέτης Εφαρμογής </w:t>
            </w:r>
          </w:p>
        </w:tc>
        <w:tc>
          <w:tcPr>
            <w:tcW w:w="946" w:type="pct"/>
            <w:noWrap/>
          </w:tcPr>
          <w:p w14:paraId="7447EEFF"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w:t>
            </w:r>
          </w:p>
        </w:tc>
        <w:tc>
          <w:tcPr>
            <w:tcW w:w="945" w:type="pct"/>
          </w:tcPr>
          <w:p w14:paraId="06A89324"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516EF" w:rsidRPr="0066018C" w14:paraId="71DFB239" w14:textId="77777777" w:rsidTr="008A5CF1">
        <w:trPr>
          <w:trHeight w:val="379"/>
        </w:trPr>
        <w:tc>
          <w:tcPr>
            <w:tcW w:w="283" w:type="pct"/>
            <w:noWrap/>
            <w:hideMark/>
          </w:tcPr>
          <w:p w14:paraId="7EF01C2E"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2</w:t>
            </w:r>
          </w:p>
        </w:tc>
        <w:tc>
          <w:tcPr>
            <w:tcW w:w="342" w:type="pct"/>
          </w:tcPr>
          <w:p w14:paraId="5C761E40"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3A735BBC"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Π1.2</w:t>
            </w:r>
          </w:p>
        </w:tc>
        <w:tc>
          <w:tcPr>
            <w:tcW w:w="2027" w:type="pct"/>
            <w:noWrap/>
          </w:tcPr>
          <w:p w14:paraId="76931702" w14:textId="2997536C" w:rsidR="005516EF" w:rsidRPr="0066018C" w:rsidRDefault="005516EF" w:rsidP="005516EF">
            <w:pPr>
              <w:suppressAutoHyphens w:val="0"/>
              <w:spacing w:before="120" w:after="0"/>
              <w:jc w:val="left"/>
              <w:rPr>
                <w:rFonts w:asciiTheme="minorHAnsi" w:hAnsiTheme="minorHAnsi" w:cstheme="minorHAnsi"/>
                <w:bCs/>
                <w:color w:val="000000"/>
                <w:lang w:val="el-GR" w:eastAsia="el-GR"/>
              </w:rPr>
            </w:pPr>
            <w:r w:rsidRPr="0066018C">
              <w:rPr>
                <w:rFonts w:asciiTheme="minorHAnsi" w:hAnsiTheme="minorHAnsi" w:cstheme="minorHAnsi"/>
                <w:lang w:val="el-GR"/>
              </w:rPr>
              <w:t>Αποτύπωση Μεθοδολογίας Υλοποίησης και σχεδιασμού εγκατάστασης υποδομών Τμήματος Γ</w:t>
            </w:r>
          </w:p>
        </w:tc>
        <w:tc>
          <w:tcPr>
            <w:tcW w:w="946" w:type="pct"/>
          </w:tcPr>
          <w:p w14:paraId="03E68E28"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w:t>
            </w:r>
          </w:p>
        </w:tc>
        <w:tc>
          <w:tcPr>
            <w:tcW w:w="945" w:type="pct"/>
          </w:tcPr>
          <w:p w14:paraId="3EE853B2"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516EF" w:rsidRPr="0066018C" w14:paraId="6296090C" w14:textId="77777777" w:rsidTr="008A5CF1">
        <w:trPr>
          <w:trHeight w:val="365"/>
        </w:trPr>
        <w:tc>
          <w:tcPr>
            <w:tcW w:w="283" w:type="pct"/>
            <w:noWrap/>
            <w:hideMark/>
          </w:tcPr>
          <w:p w14:paraId="2DC51764"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3</w:t>
            </w:r>
          </w:p>
        </w:tc>
        <w:tc>
          <w:tcPr>
            <w:tcW w:w="342" w:type="pct"/>
          </w:tcPr>
          <w:p w14:paraId="7D1F1358"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2C3603C4"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Π1.3</w:t>
            </w:r>
          </w:p>
        </w:tc>
        <w:tc>
          <w:tcPr>
            <w:tcW w:w="2027" w:type="pct"/>
            <w:noWrap/>
          </w:tcPr>
          <w:p w14:paraId="2F3B4627" w14:textId="57C003D2" w:rsidR="005516EF" w:rsidRPr="0066018C" w:rsidRDefault="005516EF" w:rsidP="005516EF">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Αποτύπωση Διαδικασιών Λειτουργίας υποδομών Τμήματος Γ</w:t>
            </w:r>
          </w:p>
        </w:tc>
        <w:tc>
          <w:tcPr>
            <w:tcW w:w="946" w:type="pct"/>
          </w:tcPr>
          <w:p w14:paraId="0FFF18BE"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w:t>
            </w:r>
          </w:p>
        </w:tc>
        <w:tc>
          <w:tcPr>
            <w:tcW w:w="945" w:type="pct"/>
          </w:tcPr>
          <w:p w14:paraId="4864EAF1"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516EF" w:rsidRPr="0066018C" w14:paraId="35FFAB8A" w14:textId="77777777" w:rsidTr="008A5CF1">
        <w:trPr>
          <w:trHeight w:val="190"/>
        </w:trPr>
        <w:tc>
          <w:tcPr>
            <w:tcW w:w="283" w:type="pct"/>
            <w:noWrap/>
            <w:hideMark/>
          </w:tcPr>
          <w:p w14:paraId="30E607F9"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4</w:t>
            </w:r>
          </w:p>
        </w:tc>
        <w:tc>
          <w:tcPr>
            <w:tcW w:w="342" w:type="pct"/>
          </w:tcPr>
          <w:p w14:paraId="03CCA38B"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5CAAB4EE"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Π1.4</w:t>
            </w:r>
          </w:p>
        </w:tc>
        <w:tc>
          <w:tcPr>
            <w:tcW w:w="2027" w:type="pct"/>
            <w:noWrap/>
          </w:tcPr>
          <w:p w14:paraId="1BEBF976" w14:textId="4088BC81" w:rsidR="005516EF" w:rsidRPr="0066018C" w:rsidRDefault="005516EF" w:rsidP="005516EF">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Σύστημα Διασφάλισης Ποιότητας υποδομών Τμήματος Γ</w:t>
            </w:r>
          </w:p>
        </w:tc>
        <w:tc>
          <w:tcPr>
            <w:tcW w:w="946" w:type="pct"/>
          </w:tcPr>
          <w:p w14:paraId="46CDE607"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Μ2</w:t>
            </w:r>
          </w:p>
        </w:tc>
        <w:tc>
          <w:tcPr>
            <w:tcW w:w="945" w:type="pct"/>
          </w:tcPr>
          <w:p w14:paraId="63FE834A"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516EF" w:rsidRPr="0066018C" w14:paraId="478D47D3" w14:textId="77777777" w:rsidTr="008A5CF1">
        <w:trPr>
          <w:trHeight w:val="190"/>
        </w:trPr>
        <w:tc>
          <w:tcPr>
            <w:tcW w:w="283" w:type="pct"/>
            <w:noWrap/>
          </w:tcPr>
          <w:p w14:paraId="2C649810"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5</w:t>
            </w:r>
          </w:p>
        </w:tc>
        <w:tc>
          <w:tcPr>
            <w:tcW w:w="342" w:type="pct"/>
          </w:tcPr>
          <w:p w14:paraId="2A2A69DE"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382C2B23"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Π2.1</w:t>
            </w:r>
          </w:p>
        </w:tc>
        <w:tc>
          <w:tcPr>
            <w:tcW w:w="2027" w:type="pct"/>
            <w:noWrap/>
          </w:tcPr>
          <w:p w14:paraId="117FAE1E" w14:textId="5A34E159" w:rsidR="005516EF" w:rsidRPr="0066018C" w:rsidRDefault="005516EF" w:rsidP="005516EF">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Προμήθεια εξοπλισμού Τμήματος Γ</w:t>
            </w:r>
          </w:p>
        </w:tc>
        <w:tc>
          <w:tcPr>
            <w:tcW w:w="946" w:type="pct"/>
          </w:tcPr>
          <w:p w14:paraId="6A47648D" w14:textId="660ED84E"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6</w:t>
            </w:r>
          </w:p>
        </w:tc>
        <w:tc>
          <w:tcPr>
            <w:tcW w:w="945" w:type="pct"/>
          </w:tcPr>
          <w:p w14:paraId="4FE96324"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516EF" w:rsidRPr="0066018C" w14:paraId="784B8F4D" w14:textId="77777777" w:rsidTr="008A5CF1">
        <w:trPr>
          <w:trHeight w:val="190"/>
        </w:trPr>
        <w:tc>
          <w:tcPr>
            <w:tcW w:w="283" w:type="pct"/>
            <w:noWrap/>
          </w:tcPr>
          <w:p w14:paraId="12094B23"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6</w:t>
            </w:r>
          </w:p>
        </w:tc>
        <w:tc>
          <w:tcPr>
            <w:tcW w:w="342" w:type="pct"/>
          </w:tcPr>
          <w:p w14:paraId="09943D42"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16FEC1A7"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Π2.2</w:t>
            </w:r>
          </w:p>
        </w:tc>
        <w:tc>
          <w:tcPr>
            <w:tcW w:w="2027" w:type="pct"/>
            <w:noWrap/>
          </w:tcPr>
          <w:p w14:paraId="4657F1BE" w14:textId="7A088549" w:rsidR="005516EF" w:rsidRPr="0066018C" w:rsidRDefault="005516EF" w:rsidP="005516EF">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Εγκατάσταση και παραμετροποίηση εξοπλισμού Τμήματος Γ</w:t>
            </w:r>
          </w:p>
        </w:tc>
        <w:tc>
          <w:tcPr>
            <w:tcW w:w="946" w:type="pct"/>
          </w:tcPr>
          <w:p w14:paraId="36E1EA34" w14:textId="79B2127E"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6</w:t>
            </w:r>
          </w:p>
        </w:tc>
        <w:tc>
          <w:tcPr>
            <w:tcW w:w="945" w:type="pct"/>
          </w:tcPr>
          <w:p w14:paraId="13E2A11D"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5516EF" w:rsidRPr="0066018C" w14:paraId="35DB9B02" w14:textId="77777777" w:rsidTr="008A5CF1">
        <w:trPr>
          <w:trHeight w:val="190"/>
        </w:trPr>
        <w:tc>
          <w:tcPr>
            <w:tcW w:w="283" w:type="pct"/>
            <w:noWrap/>
          </w:tcPr>
          <w:p w14:paraId="05C57EE7"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7</w:t>
            </w:r>
          </w:p>
        </w:tc>
        <w:tc>
          <w:tcPr>
            <w:tcW w:w="342" w:type="pct"/>
          </w:tcPr>
          <w:p w14:paraId="04A21633"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593A516E"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Π2.3</w:t>
            </w:r>
          </w:p>
        </w:tc>
        <w:tc>
          <w:tcPr>
            <w:tcW w:w="2027" w:type="pct"/>
            <w:noWrap/>
          </w:tcPr>
          <w:p w14:paraId="2D52DDED" w14:textId="2FC3A8A7" w:rsidR="005516EF" w:rsidRPr="0066018C" w:rsidRDefault="005516EF" w:rsidP="005516EF">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Εγκατεστημένος εξοπλισμός σε λειτουργική ετοιμότητα</w:t>
            </w:r>
          </w:p>
        </w:tc>
        <w:tc>
          <w:tcPr>
            <w:tcW w:w="946" w:type="pct"/>
          </w:tcPr>
          <w:p w14:paraId="5F189554" w14:textId="66D24DA5"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6</w:t>
            </w:r>
          </w:p>
        </w:tc>
        <w:tc>
          <w:tcPr>
            <w:tcW w:w="945" w:type="pct"/>
          </w:tcPr>
          <w:p w14:paraId="4D259540" w14:textId="77777777" w:rsidR="005516EF" w:rsidRPr="0066018C" w:rsidRDefault="005516EF" w:rsidP="005516EF">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6216DD" w:rsidRPr="0066018C" w14:paraId="17673E1C" w14:textId="77777777" w:rsidTr="008A5CF1">
        <w:trPr>
          <w:trHeight w:val="190"/>
        </w:trPr>
        <w:tc>
          <w:tcPr>
            <w:tcW w:w="283" w:type="pct"/>
            <w:noWrap/>
          </w:tcPr>
          <w:p w14:paraId="44D65EA3"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8</w:t>
            </w:r>
          </w:p>
        </w:tc>
        <w:tc>
          <w:tcPr>
            <w:tcW w:w="342" w:type="pct"/>
          </w:tcPr>
          <w:p w14:paraId="6EF974EB"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7307562D"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Π3.1</w:t>
            </w:r>
          </w:p>
        </w:tc>
        <w:tc>
          <w:tcPr>
            <w:tcW w:w="2027" w:type="pct"/>
            <w:noWrap/>
          </w:tcPr>
          <w:p w14:paraId="7B81F175" w14:textId="7F3941DD" w:rsidR="006216DD" w:rsidRPr="0066018C" w:rsidRDefault="006216DD" w:rsidP="006216DD">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Μεθοδολογία Μετάπτωσης Λειτουργίας</w:t>
            </w:r>
          </w:p>
        </w:tc>
        <w:tc>
          <w:tcPr>
            <w:tcW w:w="946" w:type="pct"/>
          </w:tcPr>
          <w:p w14:paraId="4319121C" w14:textId="49D971E6"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8</w:t>
            </w:r>
          </w:p>
        </w:tc>
        <w:tc>
          <w:tcPr>
            <w:tcW w:w="945" w:type="pct"/>
          </w:tcPr>
          <w:p w14:paraId="33D898B6"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6216DD" w:rsidRPr="0066018C" w14:paraId="38EEF509" w14:textId="77777777" w:rsidTr="008A5CF1">
        <w:trPr>
          <w:trHeight w:val="190"/>
        </w:trPr>
        <w:tc>
          <w:tcPr>
            <w:tcW w:w="283" w:type="pct"/>
            <w:noWrap/>
          </w:tcPr>
          <w:p w14:paraId="6EC6704A"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9</w:t>
            </w:r>
          </w:p>
        </w:tc>
        <w:tc>
          <w:tcPr>
            <w:tcW w:w="342" w:type="pct"/>
          </w:tcPr>
          <w:p w14:paraId="4DCEC8F5"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1100456F"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Π3.2</w:t>
            </w:r>
          </w:p>
        </w:tc>
        <w:tc>
          <w:tcPr>
            <w:tcW w:w="2027" w:type="pct"/>
            <w:noWrap/>
          </w:tcPr>
          <w:p w14:paraId="5274726A" w14:textId="14695F70" w:rsidR="006216DD" w:rsidRPr="0066018C" w:rsidRDefault="006216DD" w:rsidP="006216DD">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Στρατηγική και πλάνο ενεργειών διαχείρισης αλλαγής</w:t>
            </w:r>
          </w:p>
        </w:tc>
        <w:tc>
          <w:tcPr>
            <w:tcW w:w="946" w:type="pct"/>
          </w:tcPr>
          <w:p w14:paraId="58562419" w14:textId="374275BD"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8</w:t>
            </w:r>
          </w:p>
        </w:tc>
        <w:tc>
          <w:tcPr>
            <w:tcW w:w="945" w:type="pct"/>
          </w:tcPr>
          <w:p w14:paraId="7BB3B9E1"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6216DD" w:rsidRPr="0066018C" w14:paraId="7B260039" w14:textId="77777777" w:rsidTr="008A5CF1">
        <w:trPr>
          <w:trHeight w:val="190"/>
        </w:trPr>
        <w:tc>
          <w:tcPr>
            <w:tcW w:w="283" w:type="pct"/>
            <w:noWrap/>
          </w:tcPr>
          <w:p w14:paraId="423B1D55"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10</w:t>
            </w:r>
          </w:p>
        </w:tc>
        <w:tc>
          <w:tcPr>
            <w:tcW w:w="342" w:type="pct"/>
          </w:tcPr>
          <w:p w14:paraId="70E10F28"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050F641A"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Π3.3</w:t>
            </w:r>
          </w:p>
        </w:tc>
        <w:tc>
          <w:tcPr>
            <w:tcW w:w="2027" w:type="pct"/>
            <w:noWrap/>
          </w:tcPr>
          <w:p w14:paraId="3A7FE295" w14:textId="21A9336B" w:rsidR="006216DD" w:rsidRPr="0066018C" w:rsidRDefault="006216DD" w:rsidP="006216DD">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Υπηρεσίες επιτόπιας υποστήριξης κατά τη μετάπτωση λειτουργίας</w:t>
            </w:r>
          </w:p>
        </w:tc>
        <w:tc>
          <w:tcPr>
            <w:tcW w:w="946" w:type="pct"/>
          </w:tcPr>
          <w:p w14:paraId="57243D41" w14:textId="5C1564EF"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8</w:t>
            </w:r>
          </w:p>
        </w:tc>
        <w:tc>
          <w:tcPr>
            <w:tcW w:w="945" w:type="pct"/>
          </w:tcPr>
          <w:p w14:paraId="244EB943"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6216DD" w:rsidRPr="0066018C" w14:paraId="56789B0F" w14:textId="77777777" w:rsidTr="008A5CF1">
        <w:trPr>
          <w:trHeight w:val="190"/>
        </w:trPr>
        <w:tc>
          <w:tcPr>
            <w:tcW w:w="283" w:type="pct"/>
            <w:noWrap/>
          </w:tcPr>
          <w:p w14:paraId="7BE39672"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11</w:t>
            </w:r>
          </w:p>
        </w:tc>
        <w:tc>
          <w:tcPr>
            <w:tcW w:w="342" w:type="pct"/>
          </w:tcPr>
          <w:p w14:paraId="650F8A79"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204035ED"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Π4.1</w:t>
            </w:r>
          </w:p>
        </w:tc>
        <w:tc>
          <w:tcPr>
            <w:tcW w:w="2027" w:type="pct"/>
            <w:noWrap/>
          </w:tcPr>
          <w:p w14:paraId="5A618323" w14:textId="6F906769" w:rsidR="006216DD" w:rsidRPr="0066018C" w:rsidRDefault="006216DD" w:rsidP="006216DD">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Πλάνο και υλικό δράσεων μεταφοράς τεχνογνωσίας</w:t>
            </w:r>
          </w:p>
        </w:tc>
        <w:tc>
          <w:tcPr>
            <w:tcW w:w="946" w:type="pct"/>
          </w:tcPr>
          <w:p w14:paraId="69F0BED6" w14:textId="004F5D6B"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10</w:t>
            </w:r>
          </w:p>
        </w:tc>
        <w:tc>
          <w:tcPr>
            <w:tcW w:w="945" w:type="pct"/>
          </w:tcPr>
          <w:p w14:paraId="53D611E0"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6216DD" w:rsidRPr="0066018C" w14:paraId="3E42255D" w14:textId="77777777" w:rsidTr="008A5CF1">
        <w:trPr>
          <w:trHeight w:val="190"/>
        </w:trPr>
        <w:tc>
          <w:tcPr>
            <w:tcW w:w="283" w:type="pct"/>
            <w:noWrap/>
          </w:tcPr>
          <w:p w14:paraId="6BE182BC"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12</w:t>
            </w:r>
          </w:p>
        </w:tc>
        <w:tc>
          <w:tcPr>
            <w:tcW w:w="342" w:type="pct"/>
          </w:tcPr>
          <w:p w14:paraId="456162E7"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441C1474"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Π4.2</w:t>
            </w:r>
          </w:p>
        </w:tc>
        <w:tc>
          <w:tcPr>
            <w:tcW w:w="2027" w:type="pct"/>
            <w:noWrap/>
          </w:tcPr>
          <w:p w14:paraId="04498C7F" w14:textId="712521C6" w:rsidR="006216DD" w:rsidRPr="0066018C" w:rsidRDefault="006216DD" w:rsidP="006216DD">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Εκπαιδευτικές δράσεις μεταφοράς τεχνογνωσίας</w:t>
            </w:r>
          </w:p>
        </w:tc>
        <w:tc>
          <w:tcPr>
            <w:tcW w:w="946" w:type="pct"/>
          </w:tcPr>
          <w:p w14:paraId="149F9C43" w14:textId="3B0582F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Μ</w:t>
            </w:r>
            <w:r w:rsidR="00231E08" w:rsidRPr="0066018C">
              <w:rPr>
                <w:rFonts w:asciiTheme="minorHAnsi" w:hAnsiTheme="minorHAnsi" w:cstheme="minorHAnsi"/>
                <w:lang w:val="el-GR"/>
              </w:rPr>
              <w:t>10</w:t>
            </w:r>
          </w:p>
        </w:tc>
        <w:tc>
          <w:tcPr>
            <w:tcW w:w="945" w:type="pct"/>
          </w:tcPr>
          <w:p w14:paraId="4A3A6BB0"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1</w:t>
            </w:r>
          </w:p>
        </w:tc>
      </w:tr>
      <w:tr w:rsidR="006216DD" w:rsidRPr="0066018C" w14:paraId="5FCB19E2" w14:textId="77777777" w:rsidTr="008A5CF1">
        <w:trPr>
          <w:trHeight w:val="190"/>
        </w:trPr>
        <w:tc>
          <w:tcPr>
            <w:tcW w:w="283" w:type="pct"/>
            <w:noWrap/>
          </w:tcPr>
          <w:p w14:paraId="0AA0463E"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13</w:t>
            </w:r>
          </w:p>
        </w:tc>
        <w:tc>
          <w:tcPr>
            <w:tcW w:w="342" w:type="pct"/>
          </w:tcPr>
          <w:p w14:paraId="41B369C0"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1AECD18E"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Π4.3</w:t>
            </w:r>
          </w:p>
        </w:tc>
        <w:tc>
          <w:tcPr>
            <w:tcW w:w="2027" w:type="pct"/>
            <w:noWrap/>
          </w:tcPr>
          <w:p w14:paraId="0A2FF028" w14:textId="0B3B1301" w:rsidR="006216DD" w:rsidRPr="0066018C" w:rsidRDefault="006216DD" w:rsidP="006216DD">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Αναφορά και αξιολόγηση δράσεων μεταφοράς τεχνογνωσίας</w:t>
            </w:r>
          </w:p>
        </w:tc>
        <w:tc>
          <w:tcPr>
            <w:tcW w:w="946" w:type="pct"/>
          </w:tcPr>
          <w:p w14:paraId="6C1CF184" w14:textId="1EDD7000"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Μ</w:t>
            </w:r>
            <w:r w:rsidR="00231E08" w:rsidRPr="0066018C">
              <w:rPr>
                <w:rFonts w:asciiTheme="minorHAnsi" w:hAnsiTheme="minorHAnsi" w:cstheme="minorHAnsi"/>
                <w:lang w:val="el-GR"/>
              </w:rPr>
              <w:t>10</w:t>
            </w:r>
          </w:p>
        </w:tc>
        <w:tc>
          <w:tcPr>
            <w:tcW w:w="945" w:type="pct"/>
          </w:tcPr>
          <w:p w14:paraId="2D6A3DA1" w14:textId="77777777" w:rsidR="006216DD" w:rsidRPr="0066018C" w:rsidRDefault="006216DD" w:rsidP="006216DD">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1</w:t>
            </w:r>
          </w:p>
        </w:tc>
      </w:tr>
      <w:tr w:rsidR="00037514" w:rsidRPr="0066018C" w14:paraId="40D20284" w14:textId="77777777" w:rsidTr="008A5CF1">
        <w:trPr>
          <w:trHeight w:val="190"/>
        </w:trPr>
        <w:tc>
          <w:tcPr>
            <w:tcW w:w="283" w:type="pct"/>
            <w:noWrap/>
          </w:tcPr>
          <w:p w14:paraId="3AC57740" w14:textId="1E5AFF32"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14</w:t>
            </w:r>
          </w:p>
        </w:tc>
        <w:tc>
          <w:tcPr>
            <w:tcW w:w="342" w:type="pct"/>
          </w:tcPr>
          <w:p w14:paraId="447CB23C" w14:textId="493F013F"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7ECE756B" w14:textId="1CED4791"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Π5.1</w:t>
            </w:r>
          </w:p>
        </w:tc>
        <w:tc>
          <w:tcPr>
            <w:tcW w:w="2027" w:type="pct"/>
            <w:noWrap/>
          </w:tcPr>
          <w:p w14:paraId="517B90F7" w14:textId="65C1031D"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Δοκιμαστική λειτουργία εξοπλισμού Τμήματος Γ</w:t>
            </w:r>
          </w:p>
        </w:tc>
        <w:tc>
          <w:tcPr>
            <w:tcW w:w="946" w:type="pct"/>
          </w:tcPr>
          <w:p w14:paraId="0C7540C1" w14:textId="7146E777"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0941EA9B" w14:textId="77777777"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037514" w:rsidRPr="0066018C" w14:paraId="56F6BEAB" w14:textId="77777777" w:rsidTr="008A5CF1">
        <w:trPr>
          <w:trHeight w:val="190"/>
        </w:trPr>
        <w:tc>
          <w:tcPr>
            <w:tcW w:w="283" w:type="pct"/>
            <w:noWrap/>
          </w:tcPr>
          <w:p w14:paraId="53B7635C" w14:textId="298B1BC5"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15</w:t>
            </w:r>
          </w:p>
        </w:tc>
        <w:tc>
          <w:tcPr>
            <w:tcW w:w="342" w:type="pct"/>
          </w:tcPr>
          <w:p w14:paraId="3D6B9F5B" w14:textId="0B7113C6"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64CD4537" w14:textId="701BD8AF"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Π5.2</w:t>
            </w:r>
          </w:p>
        </w:tc>
        <w:tc>
          <w:tcPr>
            <w:tcW w:w="2027" w:type="pct"/>
            <w:noWrap/>
          </w:tcPr>
          <w:p w14:paraId="31E5430C" w14:textId="14D2FEEE"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Υπηρεσίες Υποστήριξης δοκιμαστικής λειτουργίας</w:t>
            </w:r>
          </w:p>
        </w:tc>
        <w:tc>
          <w:tcPr>
            <w:tcW w:w="946" w:type="pct"/>
          </w:tcPr>
          <w:p w14:paraId="4349E4B2" w14:textId="10542842"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04D7697E" w14:textId="77777777"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037514" w:rsidRPr="0066018C" w14:paraId="09EF9F0A" w14:textId="77777777" w:rsidTr="008A5CF1">
        <w:trPr>
          <w:trHeight w:val="190"/>
        </w:trPr>
        <w:tc>
          <w:tcPr>
            <w:tcW w:w="283" w:type="pct"/>
            <w:noWrap/>
          </w:tcPr>
          <w:p w14:paraId="3194C117" w14:textId="3496738E"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16</w:t>
            </w:r>
          </w:p>
        </w:tc>
        <w:tc>
          <w:tcPr>
            <w:tcW w:w="342" w:type="pct"/>
          </w:tcPr>
          <w:p w14:paraId="32C067EC" w14:textId="6A694BDA"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1A5F9709" w14:textId="25270DFE"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Π5.3</w:t>
            </w:r>
          </w:p>
        </w:tc>
        <w:tc>
          <w:tcPr>
            <w:tcW w:w="2027" w:type="pct"/>
            <w:noWrap/>
          </w:tcPr>
          <w:p w14:paraId="603206FD" w14:textId="7D8AAF8C"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Αναφορά αποτίμησης δοκιμαστικής λειτουργίας</w:t>
            </w:r>
          </w:p>
        </w:tc>
        <w:tc>
          <w:tcPr>
            <w:tcW w:w="946" w:type="pct"/>
          </w:tcPr>
          <w:p w14:paraId="7A430620" w14:textId="4632BC88"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784F013E" w14:textId="23777809"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037514" w:rsidRPr="0066018C" w14:paraId="7A2937DB" w14:textId="77777777" w:rsidTr="008A5CF1">
        <w:trPr>
          <w:trHeight w:val="190"/>
        </w:trPr>
        <w:tc>
          <w:tcPr>
            <w:tcW w:w="283" w:type="pct"/>
            <w:noWrap/>
          </w:tcPr>
          <w:p w14:paraId="3E589A9D" w14:textId="30BE374A"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17</w:t>
            </w:r>
          </w:p>
        </w:tc>
        <w:tc>
          <w:tcPr>
            <w:tcW w:w="342" w:type="pct"/>
          </w:tcPr>
          <w:p w14:paraId="68303DAB" w14:textId="648FCC59"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1DBAB1A6" w14:textId="32BEDCD8"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Π5.4</w:t>
            </w:r>
          </w:p>
        </w:tc>
        <w:tc>
          <w:tcPr>
            <w:tcW w:w="2027" w:type="pct"/>
            <w:noWrap/>
          </w:tcPr>
          <w:p w14:paraId="1E3DEFB2" w14:textId="4C7D8BD0"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rPr>
              <w:t>Υπ</w:t>
            </w:r>
            <w:proofErr w:type="spellStart"/>
            <w:r w:rsidRPr="0066018C">
              <w:rPr>
                <w:rFonts w:asciiTheme="minorHAnsi" w:hAnsiTheme="minorHAnsi" w:cstheme="minorHAnsi"/>
              </w:rPr>
              <w:t>ηρεσί</w:t>
            </w:r>
            <w:proofErr w:type="spellEnd"/>
            <w:r w:rsidRPr="0066018C">
              <w:rPr>
                <w:rFonts w:asciiTheme="minorHAnsi" w:hAnsiTheme="minorHAnsi" w:cstheme="minorHAnsi"/>
              </w:rPr>
              <w:t>ας Υπ</w:t>
            </w:r>
            <w:proofErr w:type="spellStart"/>
            <w:r w:rsidRPr="0066018C">
              <w:rPr>
                <w:rFonts w:asciiTheme="minorHAnsi" w:hAnsiTheme="minorHAnsi" w:cstheme="minorHAnsi"/>
              </w:rPr>
              <w:t>οστήριξης</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HelpDesk</w:t>
            </w:r>
            <w:proofErr w:type="spellEnd"/>
          </w:p>
        </w:tc>
        <w:tc>
          <w:tcPr>
            <w:tcW w:w="946" w:type="pct"/>
          </w:tcPr>
          <w:p w14:paraId="49213098" w14:textId="3944C7D0"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19520226" w14:textId="1EB24889"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037514" w:rsidRPr="0066018C" w14:paraId="1624D433" w14:textId="77777777" w:rsidTr="008A5CF1">
        <w:trPr>
          <w:trHeight w:val="190"/>
        </w:trPr>
        <w:tc>
          <w:tcPr>
            <w:tcW w:w="283" w:type="pct"/>
            <w:noWrap/>
          </w:tcPr>
          <w:p w14:paraId="78D90AFA" w14:textId="3B698128"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18</w:t>
            </w:r>
          </w:p>
        </w:tc>
        <w:tc>
          <w:tcPr>
            <w:tcW w:w="342" w:type="pct"/>
          </w:tcPr>
          <w:p w14:paraId="3986FE93" w14:textId="7B9F7095"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0AE11AA8" w14:textId="69D0D751"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Π5.5</w:t>
            </w:r>
          </w:p>
        </w:tc>
        <w:tc>
          <w:tcPr>
            <w:tcW w:w="2027" w:type="pct"/>
            <w:noWrap/>
          </w:tcPr>
          <w:p w14:paraId="78C85CEB" w14:textId="07699171"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Συμφωνία Εξασφάλισης Επιπέδου Παρεχόμενων Υπηρεσιών (</w:t>
            </w:r>
            <w:r w:rsidRPr="0066018C">
              <w:rPr>
                <w:rFonts w:asciiTheme="minorHAnsi" w:hAnsiTheme="minorHAnsi" w:cstheme="minorHAnsi"/>
              </w:rPr>
              <w:t>SLA</w:t>
            </w:r>
            <w:r w:rsidRPr="0066018C">
              <w:rPr>
                <w:rFonts w:asciiTheme="minorHAnsi" w:hAnsiTheme="minorHAnsi" w:cstheme="minorHAnsi"/>
                <w:lang w:val="el-GR"/>
              </w:rPr>
              <w:t>)</w:t>
            </w:r>
          </w:p>
        </w:tc>
        <w:tc>
          <w:tcPr>
            <w:tcW w:w="946" w:type="pct"/>
          </w:tcPr>
          <w:p w14:paraId="39A1A4EC" w14:textId="38957EAB"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0940CDD3" w14:textId="5A294A39"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bl>
    <w:p w14:paraId="6A04DCBE" w14:textId="77777777" w:rsidR="005516EF" w:rsidRPr="0066018C" w:rsidRDefault="005516EF" w:rsidP="005516EF">
      <w:pPr>
        <w:rPr>
          <w:rFonts w:asciiTheme="minorHAnsi" w:eastAsia="SimSun" w:hAnsiTheme="minorHAnsi" w:cstheme="minorHAnsi"/>
          <w:lang w:val="el-GR"/>
        </w:rPr>
      </w:pPr>
    </w:p>
    <w:p w14:paraId="65941EA6" w14:textId="12AC4383" w:rsidR="00944DD7" w:rsidRPr="0066018C" w:rsidRDefault="00944DD7" w:rsidP="00944DD7">
      <w:pPr>
        <w:rPr>
          <w:rFonts w:asciiTheme="minorHAnsi" w:eastAsia="SimSun" w:hAnsiTheme="minorHAnsi" w:cstheme="minorHAnsi"/>
          <w:b/>
          <w:bCs/>
          <w:lang w:val="el-GR"/>
        </w:rPr>
      </w:pPr>
      <w:r w:rsidRPr="0066018C">
        <w:rPr>
          <w:rFonts w:asciiTheme="minorHAnsi" w:eastAsia="SimSun" w:hAnsiTheme="minorHAnsi" w:cstheme="minorHAnsi"/>
          <w:b/>
          <w:bCs/>
          <w:lang w:val="el-GR"/>
        </w:rPr>
        <w:t>Τμήμα Δ</w:t>
      </w:r>
    </w:p>
    <w:tbl>
      <w:tblPr>
        <w:tblStyle w:val="affa"/>
        <w:tblW w:w="5448" w:type="pct"/>
        <w:tblInd w:w="-147" w:type="dxa"/>
        <w:tblLayout w:type="fixed"/>
        <w:tblLook w:val="04A0" w:firstRow="1" w:lastRow="0" w:firstColumn="1" w:lastColumn="0" w:noHBand="0" w:noVBand="1"/>
      </w:tblPr>
      <w:tblGrid>
        <w:gridCol w:w="594"/>
        <w:gridCol w:w="718"/>
        <w:gridCol w:w="959"/>
        <w:gridCol w:w="4253"/>
        <w:gridCol w:w="1985"/>
        <w:gridCol w:w="1983"/>
      </w:tblGrid>
      <w:tr w:rsidR="00944DD7" w:rsidRPr="0066018C" w14:paraId="7A9DD028" w14:textId="77777777" w:rsidTr="008A5CF1">
        <w:trPr>
          <w:trHeight w:val="336"/>
          <w:tblHeader/>
        </w:trPr>
        <w:tc>
          <w:tcPr>
            <w:tcW w:w="283" w:type="pct"/>
            <w:shd w:val="clear" w:color="auto" w:fill="FBE4D5"/>
            <w:vAlign w:val="center"/>
            <w:hideMark/>
          </w:tcPr>
          <w:p w14:paraId="7E68A2FD" w14:textId="77777777" w:rsidR="00944DD7" w:rsidRPr="0066018C" w:rsidRDefault="00944DD7" w:rsidP="008A5CF1">
            <w:pPr>
              <w:suppressAutoHyphens w:val="0"/>
              <w:spacing w:after="0"/>
              <w:ind w:left="-109" w:right="-86"/>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lastRenderedPageBreak/>
              <w:t>Α/Α</w:t>
            </w:r>
          </w:p>
        </w:tc>
        <w:tc>
          <w:tcPr>
            <w:tcW w:w="342" w:type="pct"/>
            <w:shd w:val="clear" w:color="auto" w:fill="FBE4D5"/>
            <w:vAlign w:val="center"/>
          </w:tcPr>
          <w:p w14:paraId="0F41B834" w14:textId="77777777" w:rsidR="00944DD7" w:rsidRPr="0066018C" w:rsidRDefault="00944DD7" w:rsidP="008A5CF1">
            <w:pPr>
              <w:suppressAutoHyphens w:val="0"/>
              <w:spacing w:after="0"/>
              <w:ind w:left="-199" w:right="-111"/>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ΦΑΣΗ</w:t>
            </w:r>
          </w:p>
        </w:tc>
        <w:tc>
          <w:tcPr>
            <w:tcW w:w="457" w:type="pct"/>
            <w:shd w:val="clear" w:color="auto" w:fill="FBE4D5"/>
            <w:vAlign w:val="center"/>
            <w:hideMark/>
          </w:tcPr>
          <w:p w14:paraId="674452C5" w14:textId="77777777" w:rsidR="00944DD7" w:rsidRPr="0066018C" w:rsidRDefault="00944DD7" w:rsidP="008A5CF1">
            <w:pPr>
              <w:suppressAutoHyphens w:val="0"/>
              <w:spacing w:after="0"/>
              <w:jc w:val="center"/>
              <w:rPr>
                <w:rFonts w:asciiTheme="minorHAnsi" w:hAnsiTheme="minorHAnsi" w:cstheme="minorHAnsi"/>
                <w:b/>
                <w:bCs/>
                <w:color w:val="000000"/>
                <w:sz w:val="20"/>
                <w:szCs w:val="20"/>
                <w:lang w:val="el-GR" w:eastAsia="el-GR"/>
              </w:rPr>
            </w:pPr>
            <w:r w:rsidRPr="0066018C">
              <w:rPr>
                <w:rFonts w:asciiTheme="minorHAnsi" w:hAnsiTheme="minorHAnsi" w:cstheme="minorHAnsi"/>
                <w:b/>
                <w:bCs/>
                <w:color w:val="000000"/>
                <w:sz w:val="20"/>
                <w:szCs w:val="20"/>
                <w:lang w:val="el-GR" w:eastAsia="el-GR"/>
              </w:rPr>
              <w:t>ΚΩΔ. ΠΑΡΑΔΟΤΕΟΥ</w:t>
            </w:r>
          </w:p>
        </w:tc>
        <w:tc>
          <w:tcPr>
            <w:tcW w:w="2027" w:type="pct"/>
            <w:shd w:val="clear" w:color="auto" w:fill="FBE4D5"/>
            <w:vAlign w:val="center"/>
            <w:hideMark/>
          </w:tcPr>
          <w:p w14:paraId="43282C07" w14:textId="77777777" w:rsidR="00944DD7" w:rsidRPr="0066018C" w:rsidRDefault="00944DD7" w:rsidP="008A5CF1">
            <w:pPr>
              <w:suppressAutoHyphens w:val="0"/>
              <w:spacing w:after="0"/>
              <w:jc w:val="center"/>
              <w:rPr>
                <w:rFonts w:asciiTheme="minorHAns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ΤΙΤΛΟΣ ΠΑΡΑΔΟΤΕΟΥ</w:t>
            </w:r>
          </w:p>
        </w:tc>
        <w:tc>
          <w:tcPr>
            <w:tcW w:w="946" w:type="pct"/>
            <w:shd w:val="clear" w:color="auto" w:fill="FBE4D5"/>
            <w:vAlign w:val="center"/>
            <w:hideMark/>
          </w:tcPr>
          <w:p w14:paraId="772DE7EC" w14:textId="77777777" w:rsidR="00944DD7" w:rsidRPr="0066018C" w:rsidRDefault="00944DD7" w:rsidP="008A5CF1">
            <w:pPr>
              <w:suppressAutoHyphens w:val="0"/>
              <w:spacing w:after="0"/>
              <w:ind w:left="-89"/>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 xml:space="preserve">ΧΡΟΝΟΣ ΥΠΟΒΟΛΗΣ </w:t>
            </w:r>
          </w:p>
          <w:p w14:paraId="372751B4" w14:textId="77777777" w:rsidR="00944DD7" w:rsidRPr="0066018C" w:rsidRDefault="00944DD7" w:rsidP="008A5CF1">
            <w:pPr>
              <w:suppressAutoHyphens w:val="0"/>
              <w:spacing w:after="0"/>
              <w:ind w:left="-89"/>
              <w:jc w:val="center"/>
              <w:rPr>
                <w:rFonts w:asciiTheme="minorHAns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1</w:t>
            </w:r>
            <w:r w:rsidRPr="0066018C">
              <w:rPr>
                <w:rFonts w:asciiTheme="minorHAnsi" w:eastAsia="Calibri" w:hAnsiTheme="minorHAnsi" w:cstheme="minorHAnsi"/>
                <w:b/>
                <w:bCs/>
                <w:color w:val="000000"/>
                <w:sz w:val="20"/>
                <w:szCs w:val="20"/>
                <w:vertAlign w:val="superscript"/>
                <w:lang w:val="el-GR" w:eastAsia="el-GR"/>
              </w:rPr>
              <w:t>ης</w:t>
            </w:r>
            <w:r w:rsidRPr="0066018C">
              <w:rPr>
                <w:rFonts w:asciiTheme="minorHAnsi" w:eastAsia="Calibri" w:hAnsiTheme="minorHAnsi" w:cstheme="minorHAnsi"/>
                <w:b/>
                <w:bCs/>
                <w:color w:val="000000"/>
                <w:sz w:val="20"/>
                <w:szCs w:val="20"/>
                <w:lang w:val="el-GR" w:eastAsia="el-GR"/>
              </w:rPr>
              <w:t xml:space="preserve"> ΕΚΔΟΣΗΣ ΠΑΡΑΔΟΤΕΟΥ </w:t>
            </w:r>
          </w:p>
        </w:tc>
        <w:tc>
          <w:tcPr>
            <w:tcW w:w="945" w:type="pct"/>
            <w:shd w:val="clear" w:color="auto" w:fill="FBE4D5"/>
          </w:tcPr>
          <w:p w14:paraId="7A7641BA" w14:textId="77777777" w:rsidR="00944DD7" w:rsidRPr="0066018C" w:rsidRDefault="00944DD7" w:rsidP="008A5CF1">
            <w:pPr>
              <w:suppressAutoHyphens w:val="0"/>
              <w:spacing w:after="0"/>
              <w:ind w:left="-192" w:right="-110"/>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ΔΙΑΡΚΕΙΑ ΕΛΕΓΧΟΥ</w:t>
            </w:r>
          </w:p>
          <w:p w14:paraId="25C46685" w14:textId="77777777" w:rsidR="00944DD7" w:rsidRPr="0066018C" w:rsidRDefault="00944DD7" w:rsidP="008A5CF1">
            <w:pPr>
              <w:suppressAutoHyphens w:val="0"/>
              <w:spacing w:after="0"/>
              <w:ind w:left="-192" w:right="-110"/>
              <w:jc w:val="center"/>
              <w:rPr>
                <w:rFonts w:asciiTheme="minorHAnsi" w:eastAsia="Calibri" w:hAnsiTheme="minorHAnsi" w:cstheme="minorHAnsi"/>
                <w:b/>
                <w:bCs/>
                <w:color w:val="000000"/>
                <w:sz w:val="20"/>
                <w:szCs w:val="20"/>
                <w:lang w:val="el-GR" w:eastAsia="el-GR"/>
              </w:rPr>
            </w:pPr>
            <w:r w:rsidRPr="0066018C">
              <w:rPr>
                <w:rFonts w:asciiTheme="minorHAnsi" w:eastAsia="Calibri" w:hAnsiTheme="minorHAnsi" w:cstheme="minorHAnsi"/>
                <w:b/>
                <w:bCs/>
                <w:color w:val="000000"/>
                <w:sz w:val="20"/>
                <w:szCs w:val="20"/>
                <w:lang w:val="el-GR" w:eastAsia="el-GR"/>
              </w:rPr>
              <w:t xml:space="preserve"> ΠΑΡΑΔΟΤΕΟΥ (ΜΗΝΕΣ)</w:t>
            </w:r>
          </w:p>
        </w:tc>
      </w:tr>
      <w:tr w:rsidR="00944DD7" w:rsidRPr="0066018C" w14:paraId="35DF92A7" w14:textId="77777777" w:rsidTr="008A5CF1">
        <w:trPr>
          <w:trHeight w:val="175"/>
        </w:trPr>
        <w:tc>
          <w:tcPr>
            <w:tcW w:w="283" w:type="pct"/>
            <w:noWrap/>
            <w:hideMark/>
          </w:tcPr>
          <w:p w14:paraId="1347988D"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c>
          <w:tcPr>
            <w:tcW w:w="342" w:type="pct"/>
          </w:tcPr>
          <w:p w14:paraId="3CB4232D"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65B659E6"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Π1.1</w:t>
            </w:r>
          </w:p>
        </w:tc>
        <w:tc>
          <w:tcPr>
            <w:tcW w:w="2027" w:type="pct"/>
            <w:noWrap/>
          </w:tcPr>
          <w:p w14:paraId="1FA3C39E" w14:textId="589D5298" w:rsidR="00944DD7" w:rsidRPr="0066018C" w:rsidRDefault="00944DD7" w:rsidP="00944DD7">
            <w:pPr>
              <w:suppressAutoHyphens w:val="0"/>
              <w:spacing w:before="120" w:after="0"/>
              <w:jc w:val="left"/>
              <w:rPr>
                <w:rFonts w:asciiTheme="minorHAnsi" w:hAnsiTheme="minorHAnsi" w:cstheme="minorHAnsi"/>
                <w:bCs/>
                <w:color w:val="000000"/>
                <w:lang w:val="el-GR" w:eastAsia="el-GR"/>
              </w:rPr>
            </w:pPr>
            <w:r w:rsidRPr="0066018C">
              <w:rPr>
                <w:rFonts w:asciiTheme="minorHAnsi" w:hAnsiTheme="minorHAnsi" w:cstheme="minorHAnsi"/>
                <w:lang w:val="el-GR"/>
              </w:rPr>
              <w:t xml:space="preserve">Τεύχος Μελέτης Εφαρμογής </w:t>
            </w:r>
          </w:p>
        </w:tc>
        <w:tc>
          <w:tcPr>
            <w:tcW w:w="946" w:type="pct"/>
            <w:noWrap/>
          </w:tcPr>
          <w:p w14:paraId="68944FED" w14:textId="36E3953A"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Μ3</w:t>
            </w:r>
          </w:p>
        </w:tc>
        <w:tc>
          <w:tcPr>
            <w:tcW w:w="945" w:type="pct"/>
          </w:tcPr>
          <w:p w14:paraId="1CCB1489"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944DD7" w:rsidRPr="0066018C" w14:paraId="64E601A8" w14:textId="77777777" w:rsidTr="008A5CF1">
        <w:trPr>
          <w:trHeight w:val="379"/>
        </w:trPr>
        <w:tc>
          <w:tcPr>
            <w:tcW w:w="283" w:type="pct"/>
            <w:noWrap/>
            <w:hideMark/>
          </w:tcPr>
          <w:p w14:paraId="5D09E410"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2</w:t>
            </w:r>
          </w:p>
        </w:tc>
        <w:tc>
          <w:tcPr>
            <w:tcW w:w="342" w:type="pct"/>
          </w:tcPr>
          <w:p w14:paraId="5F7F1A05"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2A161459"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Π1.2</w:t>
            </w:r>
          </w:p>
        </w:tc>
        <w:tc>
          <w:tcPr>
            <w:tcW w:w="2027" w:type="pct"/>
            <w:noWrap/>
          </w:tcPr>
          <w:p w14:paraId="2C176EB4" w14:textId="17EF5204" w:rsidR="00944DD7" w:rsidRPr="0066018C" w:rsidRDefault="00944DD7" w:rsidP="00944DD7">
            <w:pPr>
              <w:suppressAutoHyphens w:val="0"/>
              <w:spacing w:before="120" w:after="0"/>
              <w:jc w:val="left"/>
              <w:rPr>
                <w:rFonts w:asciiTheme="minorHAnsi" w:hAnsiTheme="minorHAnsi" w:cstheme="minorHAnsi"/>
                <w:bCs/>
                <w:color w:val="000000"/>
                <w:lang w:val="el-GR" w:eastAsia="el-GR"/>
              </w:rPr>
            </w:pPr>
            <w:r w:rsidRPr="0066018C">
              <w:rPr>
                <w:rFonts w:asciiTheme="minorHAnsi" w:hAnsiTheme="minorHAnsi" w:cstheme="minorHAnsi"/>
                <w:lang w:val="el-GR"/>
              </w:rPr>
              <w:t>Αποτύπωση Μεθοδολογίας Υλοποίησης και σχεδιασμού εγκατάστασης συστήματος Τμήματος Δ</w:t>
            </w:r>
          </w:p>
        </w:tc>
        <w:tc>
          <w:tcPr>
            <w:tcW w:w="946" w:type="pct"/>
          </w:tcPr>
          <w:p w14:paraId="19FEB71A" w14:textId="3AA68D4B"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Μ3</w:t>
            </w:r>
          </w:p>
        </w:tc>
        <w:tc>
          <w:tcPr>
            <w:tcW w:w="945" w:type="pct"/>
          </w:tcPr>
          <w:p w14:paraId="5BC30D67"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944DD7" w:rsidRPr="0066018C" w14:paraId="7609132C" w14:textId="77777777" w:rsidTr="008A5CF1">
        <w:trPr>
          <w:trHeight w:val="365"/>
        </w:trPr>
        <w:tc>
          <w:tcPr>
            <w:tcW w:w="283" w:type="pct"/>
            <w:noWrap/>
            <w:hideMark/>
          </w:tcPr>
          <w:p w14:paraId="66DA70AE"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3</w:t>
            </w:r>
          </w:p>
        </w:tc>
        <w:tc>
          <w:tcPr>
            <w:tcW w:w="342" w:type="pct"/>
          </w:tcPr>
          <w:p w14:paraId="6521BD91"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5A725544"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Π1.3</w:t>
            </w:r>
          </w:p>
        </w:tc>
        <w:tc>
          <w:tcPr>
            <w:tcW w:w="2027" w:type="pct"/>
            <w:noWrap/>
          </w:tcPr>
          <w:p w14:paraId="6F3DF9A0" w14:textId="2933A654" w:rsidR="00944DD7" w:rsidRPr="0066018C" w:rsidRDefault="00944DD7" w:rsidP="00944DD7">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Αποτύπωση Διαδικασιών Λειτουργίας συστήματος Τμήματος Δ</w:t>
            </w:r>
          </w:p>
        </w:tc>
        <w:tc>
          <w:tcPr>
            <w:tcW w:w="946" w:type="pct"/>
          </w:tcPr>
          <w:p w14:paraId="379E6CDB" w14:textId="3C55CAAD"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Μ3</w:t>
            </w:r>
          </w:p>
        </w:tc>
        <w:tc>
          <w:tcPr>
            <w:tcW w:w="945" w:type="pct"/>
          </w:tcPr>
          <w:p w14:paraId="53C2DF9B"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944DD7" w:rsidRPr="0066018C" w14:paraId="2C41AD66" w14:textId="77777777" w:rsidTr="008A5CF1">
        <w:trPr>
          <w:trHeight w:val="190"/>
        </w:trPr>
        <w:tc>
          <w:tcPr>
            <w:tcW w:w="283" w:type="pct"/>
            <w:noWrap/>
            <w:hideMark/>
          </w:tcPr>
          <w:p w14:paraId="55318554"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4</w:t>
            </w:r>
          </w:p>
        </w:tc>
        <w:tc>
          <w:tcPr>
            <w:tcW w:w="342" w:type="pct"/>
          </w:tcPr>
          <w:p w14:paraId="67D4DB94"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Φ1</w:t>
            </w:r>
          </w:p>
        </w:tc>
        <w:tc>
          <w:tcPr>
            <w:tcW w:w="457" w:type="pct"/>
          </w:tcPr>
          <w:p w14:paraId="6BF8A477"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Π1.4</w:t>
            </w:r>
          </w:p>
        </w:tc>
        <w:tc>
          <w:tcPr>
            <w:tcW w:w="2027" w:type="pct"/>
            <w:noWrap/>
          </w:tcPr>
          <w:p w14:paraId="3CCA520E" w14:textId="3B75E785" w:rsidR="00944DD7" w:rsidRPr="0066018C" w:rsidRDefault="00944DD7" w:rsidP="00944DD7">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Σύστημα Διασφάλισης Ποιότητας συστήματος Τμήματος Δ</w:t>
            </w:r>
          </w:p>
        </w:tc>
        <w:tc>
          <w:tcPr>
            <w:tcW w:w="946" w:type="pct"/>
          </w:tcPr>
          <w:p w14:paraId="38BAC16C" w14:textId="50F5E4DA"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Μ3</w:t>
            </w:r>
          </w:p>
        </w:tc>
        <w:tc>
          <w:tcPr>
            <w:tcW w:w="945" w:type="pct"/>
          </w:tcPr>
          <w:p w14:paraId="6F9B1A02" w14:textId="77777777" w:rsidR="00944DD7" w:rsidRPr="0066018C" w:rsidRDefault="00944DD7" w:rsidP="00944DD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4A6887" w:rsidRPr="0066018C" w14:paraId="3E05157E" w14:textId="77777777" w:rsidTr="008A5CF1">
        <w:trPr>
          <w:trHeight w:val="190"/>
        </w:trPr>
        <w:tc>
          <w:tcPr>
            <w:tcW w:w="283" w:type="pct"/>
            <w:noWrap/>
          </w:tcPr>
          <w:p w14:paraId="6EA5E078"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5</w:t>
            </w:r>
          </w:p>
        </w:tc>
        <w:tc>
          <w:tcPr>
            <w:tcW w:w="342" w:type="pct"/>
          </w:tcPr>
          <w:p w14:paraId="6CA14132"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014F00B2"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Π2.1</w:t>
            </w:r>
          </w:p>
        </w:tc>
        <w:tc>
          <w:tcPr>
            <w:tcW w:w="2027" w:type="pct"/>
            <w:noWrap/>
          </w:tcPr>
          <w:p w14:paraId="4EDA64EF" w14:textId="22F96DD8" w:rsidR="004A6887" w:rsidRPr="0066018C" w:rsidRDefault="004A6887" w:rsidP="004A6887">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Προμήθεια συστήματος Τμήματος Δ</w:t>
            </w:r>
          </w:p>
        </w:tc>
        <w:tc>
          <w:tcPr>
            <w:tcW w:w="946" w:type="pct"/>
          </w:tcPr>
          <w:p w14:paraId="2B5F0E7A" w14:textId="261445A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8</w:t>
            </w:r>
          </w:p>
        </w:tc>
        <w:tc>
          <w:tcPr>
            <w:tcW w:w="945" w:type="pct"/>
          </w:tcPr>
          <w:p w14:paraId="78BB219A"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4A6887" w:rsidRPr="0066018C" w14:paraId="26473D38" w14:textId="77777777" w:rsidTr="008A5CF1">
        <w:trPr>
          <w:trHeight w:val="190"/>
        </w:trPr>
        <w:tc>
          <w:tcPr>
            <w:tcW w:w="283" w:type="pct"/>
            <w:noWrap/>
          </w:tcPr>
          <w:p w14:paraId="6416690C"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6</w:t>
            </w:r>
          </w:p>
        </w:tc>
        <w:tc>
          <w:tcPr>
            <w:tcW w:w="342" w:type="pct"/>
          </w:tcPr>
          <w:p w14:paraId="4AC8EF3D"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198ED6FF"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Π2.2</w:t>
            </w:r>
          </w:p>
        </w:tc>
        <w:tc>
          <w:tcPr>
            <w:tcW w:w="2027" w:type="pct"/>
            <w:noWrap/>
          </w:tcPr>
          <w:p w14:paraId="17DAB454" w14:textId="433F6DC1" w:rsidR="004A6887" w:rsidRPr="0066018C" w:rsidRDefault="004A6887" w:rsidP="004A6887">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Εγκατάσταση και παραμετροποίηση συστήματος Τμήματος Δ</w:t>
            </w:r>
          </w:p>
        </w:tc>
        <w:tc>
          <w:tcPr>
            <w:tcW w:w="946" w:type="pct"/>
          </w:tcPr>
          <w:p w14:paraId="3C44BD21" w14:textId="709B5471"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8</w:t>
            </w:r>
          </w:p>
        </w:tc>
        <w:tc>
          <w:tcPr>
            <w:tcW w:w="945" w:type="pct"/>
          </w:tcPr>
          <w:p w14:paraId="341860D3"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4A6887" w:rsidRPr="0066018C" w14:paraId="2315DBA0" w14:textId="77777777" w:rsidTr="008A5CF1">
        <w:trPr>
          <w:trHeight w:val="190"/>
        </w:trPr>
        <w:tc>
          <w:tcPr>
            <w:tcW w:w="283" w:type="pct"/>
            <w:noWrap/>
          </w:tcPr>
          <w:p w14:paraId="16045A86"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7</w:t>
            </w:r>
          </w:p>
        </w:tc>
        <w:tc>
          <w:tcPr>
            <w:tcW w:w="342" w:type="pct"/>
          </w:tcPr>
          <w:p w14:paraId="40117D9A"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Φ2</w:t>
            </w:r>
          </w:p>
        </w:tc>
        <w:tc>
          <w:tcPr>
            <w:tcW w:w="457" w:type="pct"/>
          </w:tcPr>
          <w:p w14:paraId="7A0C5C40"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Π2.3</w:t>
            </w:r>
          </w:p>
        </w:tc>
        <w:tc>
          <w:tcPr>
            <w:tcW w:w="2027" w:type="pct"/>
            <w:noWrap/>
          </w:tcPr>
          <w:p w14:paraId="473C0540" w14:textId="4CB1FB06" w:rsidR="004A6887" w:rsidRPr="0066018C" w:rsidRDefault="004A6887" w:rsidP="004A6887">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Εγκατεστημένο σύστημα σε λειτουργική ετοιμότητα</w:t>
            </w:r>
          </w:p>
        </w:tc>
        <w:tc>
          <w:tcPr>
            <w:tcW w:w="946" w:type="pct"/>
          </w:tcPr>
          <w:p w14:paraId="64A247C8" w14:textId="24C20E34"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w:t>
            </w:r>
            <w:r w:rsidR="00231E08" w:rsidRPr="0066018C">
              <w:rPr>
                <w:rFonts w:asciiTheme="minorHAnsi" w:hAnsiTheme="minorHAnsi" w:cstheme="minorHAnsi"/>
                <w:color w:val="000000"/>
                <w:lang w:val="el-GR" w:eastAsia="el-GR"/>
              </w:rPr>
              <w:t>8</w:t>
            </w:r>
          </w:p>
        </w:tc>
        <w:tc>
          <w:tcPr>
            <w:tcW w:w="945" w:type="pct"/>
          </w:tcPr>
          <w:p w14:paraId="40A8B433" w14:textId="77777777" w:rsidR="004A6887" w:rsidRPr="0066018C" w:rsidRDefault="004A6887" w:rsidP="004A6887">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EC1F6A" w:rsidRPr="0066018C" w14:paraId="49F30055" w14:textId="77777777" w:rsidTr="008A5CF1">
        <w:trPr>
          <w:trHeight w:val="190"/>
        </w:trPr>
        <w:tc>
          <w:tcPr>
            <w:tcW w:w="283" w:type="pct"/>
            <w:noWrap/>
          </w:tcPr>
          <w:p w14:paraId="18974D76"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8</w:t>
            </w:r>
          </w:p>
        </w:tc>
        <w:tc>
          <w:tcPr>
            <w:tcW w:w="342" w:type="pct"/>
          </w:tcPr>
          <w:p w14:paraId="7F837484"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7119E52F"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Π3.1</w:t>
            </w:r>
          </w:p>
        </w:tc>
        <w:tc>
          <w:tcPr>
            <w:tcW w:w="2027" w:type="pct"/>
            <w:noWrap/>
          </w:tcPr>
          <w:p w14:paraId="097A3862" w14:textId="37601076" w:rsidR="00EC1F6A" w:rsidRPr="0066018C" w:rsidRDefault="00EC1F6A" w:rsidP="00EC1F6A">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Μεθοδολογία Μετάπτωσης Λειτουργίας</w:t>
            </w:r>
          </w:p>
        </w:tc>
        <w:tc>
          <w:tcPr>
            <w:tcW w:w="946" w:type="pct"/>
          </w:tcPr>
          <w:p w14:paraId="30D1C844" w14:textId="4878CA6A"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Μ1</w:t>
            </w:r>
            <w:r w:rsidR="00231E08" w:rsidRPr="0066018C">
              <w:rPr>
                <w:rFonts w:asciiTheme="minorHAnsi" w:hAnsiTheme="minorHAnsi" w:cstheme="minorHAnsi"/>
                <w:color w:val="000000"/>
                <w:lang w:val="el-GR" w:eastAsia="el-GR"/>
              </w:rPr>
              <w:t>2</w:t>
            </w:r>
          </w:p>
        </w:tc>
        <w:tc>
          <w:tcPr>
            <w:tcW w:w="945" w:type="pct"/>
          </w:tcPr>
          <w:p w14:paraId="7AFCA92C"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EC1F6A" w:rsidRPr="0066018C" w14:paraId="7AA7E144" w14:textId="77777777" w:rsidTr="008A5CF1">
        <w:trPr>
          <w:trHeight w:val="190"/>
        </w:trPr>
        <w:tc>
          <w:tcPr>
            <w:tcW w:w="283" w:type="pct"/>
            <w:noWrap/>
          </w:tcPr>
          <w:p w14:paraId="0A60A6C2"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9</w:t>
            </w:r>
          </w:p>
        </w:tc>
        <w:tc>
          <w:tcPr>
            <w:tcW w:w="342" w:type="pct"/>
          </w:tcPr>
          <w:p w14:paraId="38EA06D7"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05153FF3"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Π3.2</w:t>
            </w:r>
          </w:p>
        </w:tc>
        <w:tc>
          <w:tcPr>
            <w:tcW w:w="2027" w:type="pct"/>
            <w:noWrap/>
          </w:tcPr>
          <w:p w14:paraId="1B42F897" w14:textId="291DBB04" w:rsidR="00EC1F6A" w:rsidRPr="0066018C" w:rsidRDefault="00EC1F6A" w:rsidP="00EC1F6A">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Στρατηγική και πλάνο ενεργειών διαχείρισης αλλαγής</w:t>
            </w:r>
          </w:p>
        </w:tc>
        <w:tc>
          <w:tcPr>
            <w:tcW w:w="946" w:type="pct"/>
          </w:tcPr>
          <w:p w14:paraId="73476BE1" w14:textId="38FCEBA3"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Μ1</w:t>
            </w:r>
            <w:r w:rsidR="00231E08" w:rsidRPr="0066018C">
              <w:rPr>
                <w:rFonts w:asciiTheme="minorHAnsi" w:hAnsiTheme="minorHAnsi" w:cstheme="minorHAnsi"/>
                <w:color w:val="000000"/>
                <w:lang w:val="el-GR" w:eastAsia="el-GR"/>
              </w:rPr>
              <w:t>2</w:t>
            </w:r>
          </w:p>
        </w:tc>
        <w:tc>
          <w:tcPr>
            <w:tcW w:w="945" w:type="pct"/>
          </w:tcPr>
          <w:p w14:paraId="16028B54"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EC1F6A" w:rsidRPr="0066018C" w14:paraId="74FBCD49" w14:textId="77777777" w:rsidTr="008A5CF1">
        <w:trPr>
          <w:trHeight w:val="190"/>
        </w:trPr>
        <w:tc>
          <w:tcPr>
            <w:tcW w:w="283" w:type="pct"/>
            <w:noWrap/>
          </w:tcPr>
          <w:p w14:paraId="1579E00C"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10</w:t>
            </w:r>
          </w:p>
        </w:tc>
        <w:tc>
          <w:tcPr>
            <w:tcW w:w="342" w:type="pct"/>
          </w:tcPr>
          <w:p w14:paraId="7F94E706"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Φ3</w:t>
            </w:r>
          </w:p>
        </w:tc>
        <w:tc>
          <w:tcPr>
            <w:tcW w:w="457" w:type="pct"/>
          </w:tcPr>
          <w:p w14:paraId="0E6FDA01"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Π3.3</w:t>
            </w:r>
          </w:p>
        </w:tc>
        <w:tc>
          <w:tcPr>
            <w:tcW w:w="2027" w:type="pct"/>
            <w:noWrap/>
          </w:tcPr>
          <w:p w14:paraId="740AFF8C" w14:textId="1BB7822E" w:rsidR="00EC1F6A" w:rsidRPr="0066018C" w:rsidRDefault="00EC1F6A" w:rsidP="00EC1F6A">
            <w:pPr>
              <w:suppressAutoHyphens w:val="0"/>
              <w:spacing w:before="120" w:after="0"/>
              <w:jc w:val="left"/>
              <w:rPr>
                <w:rFonts w:asciiTheme="minorHAnsi" w:hAnsiTheme="minorHAnsi" w:cstheme="minorHAnsi"/>
                <w:bCs/>
                <w:lang w:val="el-GR"/>
              </w:rPr>
            </w:pPr>
            <w:r w:rsidRPr="0066018C">
              <w:rPr>
                <w:rFonts w:asciiTheme="minorHAnsi" w:hAnsiTheme="minorHAnsi" w:cstheme="minorHAnsi"/>
                <w:lang w:val="el-GR"/>
              </w:rPr>
              <w:t>Υπηρεσίες επιτόπιας υποστήριξης κατά τη μετάπτωση λειτουργίας</w:t>
            </w:r>
          </w:p>
        </w:tc>
        <w:tc>
          <w:tcPr>
            <w:tcW w:w="946" w:type="pct"/>
          </w:tcPr>
          <w:p w14:paraId="64FA9DFC" w14:textId="40050D76"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Μ1</w:t>
            </w:r>
            <w:r w:rsidR="00231E08" w:rsidRPr="0066018C">
              <w:rPr>
                <w:rFonts w:asciiTheme="minorHAnsi" w:hAnsiTheme="minorHAnsi" w:cstheme="minorHAnsi"/>
                <w:color w:val="000000"/>
                <w:lang w:val="el-GR" w:eastAsia="el-GR"/>
              </w:rPr>
              <w:t>2</w:t>
            </w:r>
          </w:p>
        </w:tc>
        <w:tc>
          <w:tcPr>
            <w:tcW w:w="945" w:type="pct"/>
          </w:tcPr>
          <w:p w14:paraId="7D8BBDC3"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EC1F6A" w:rsidRPr="0066018C" w14:paraId="03159C32" w14:textId="77777777" w:rsidTr="008A5CF1">
        <w:trPr>
          <w:trHeight w:val="190"/>
        </w:trPr>
        <w:tc>
          <w:tcPr>
            <w:tcW w:w="283" w:type="pct"/>
            <w:noWrap/>
          </w:tcPr>
          <w:p w14:paraId="7AFF55A3"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11</w:t>
            </w:r>
          </w:p>
        </w:tc>
        <w:tc>
          <w:tcPr>
            <w:tcW w:w="342" w:type="pct"/>
          </w:tcPr>
          <w:p w14:paraId="3085529D"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05BF2961"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Π4.1</w:t>
            </w:r>
          </w:p>
        </w:tc>
        <w:tc>
          <w:tcPr>
            <w:tcW w:w="2027" w:type="pct"/>
            <w:noWrap/>
          </w:tcPr>
          <w:p w14:paraId="11A327A3" w14:textId="22F43A16" w:rsidR="00EC1F6A" w:rsidRPr="0066018C" w:rsidRDefault="00EC1F6A" w:rsidP="00EC1F6A">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Πλάνο και υλικό δράσεων μεταφοράς τεχνογνωσίας</w:t>
            </w:r>
          </w:p>
        </w:tc>
        <w:tc>
          <w:tcPr>
            <w:tcW w:w="946" w:type="pct"/>
          </w:tcPr>
          <w:p w14:paraId="3B3450F0" w14:textId="67D98ED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Μ1</w:t>
            </w:r>
            <w:r w:rsidR="00231E08" w:rsidRPr="0066018C">
              <w:rPr>
                <w:rFonts w:asciiTheme="minorHAnsi" w:hAnsiTheme="minorHAnsi" w:cstheme="minorHAnsi"/>
                <w:color w:val="000000"/>
                <w:lang w:val="el-GR" w:eastAsia="el-GR"/>
              </w:rPr>
              <w:t>4</w:t>
            </w:r>
          </w:p>
        </w:tc>
        <w:tc>
          <w:tcPr>
            <w:tcW w:w="945" w:type="pct"/>
          </w:tcPr>
          <w:p w14:paraId="6111CDEB"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w:t>
            </w:r>
          </w:p>
        </w:tc>
      </w:tr>
      <w:tr w:rsidR="00EC1F6A" w:rsidRPr="0066018C" w14:paraId="52F27188" w14:textId="77777777" w:rsidTr="008A5CF1">
        <w:trPr>
          <w:trHeight w:val="190"/>
        </w:trPr>
        <w:tc>
          <w:tcPr>
            <w:tcW w:w="283" w:type="pct"/>
            <w:noWrap/>
          </w:tcPr>
          <w:p w14:paraId="6F15EC40"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12</w:t>
            </w:r>
          </w:p>
        </w:tc>
        <w:tc>
          <w:tcPr>
            <w:tcW w:w="342" w:type="pct"/>
          </w:tcPr>
          <w:p w14:paraId="37153509"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43A06652"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Π4.2</w:t>
            </w:r>
          </w:p>
        </w:tc>
        <w:tc>
          <w:tcPr>
            <w:tcW w:w="2027" w:type="pct"/>
            <w:noWrap/>
          </w:tcPr>
          <w:p w14:paraId="7B823FA3" w14:textId="01ACEE49" w:rsidR="00EC1F6A" w:rsidRPr="0066018C" w:rsidRDefault="00EC1F6A" w:rsidP="00EC1F6A">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Εκπαιδευτικές δράσεις μεταφοράς τεχνογνωσίας</w:t>
            </w:r>
          </w:p>
        </w:tc>
        <w:tc>
          <w:tcPr>
            <w:tcW w:w="946" w:type="pct"/>
          </w:tcPr>
          <w:p w14:paraId="4ED046FA" w14:textId="3D042AE5"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Μ</w:t>
            </w:r>
            <w:r w:rsidRPr="0066018C">
              <w:rPr>
                <w:rFonts w:asciiTheme="minorHAnsi" w:hAnsiTheme="minorHAnsi" w:cstheme="minorHAnsi"/>
                <w:lang w:val="el-GR"/>
              </w:rPr>
              <w:t>1</w:t>
            </w:r>
            <w:r w:rsidR="00231E08" w:rsidRPr="0066018C">
              <w:rPr>
                <w:rFonts w:asciiTheme="minorHAnsi" w:hAnsiTheme="minorHAnsi" w:cstheme="minorHAnsi"/>
                <w:lang w:val="el-GR"/>
              </w:rPr>
              <w:t>4</w:t>
            </w:r>
          </w:p>
        </w:tc>
        <w:tc>
          <w:tcPr>
            <w:tcW w:w="945" w:type="pct"/>
          </w:tcPr>
          <w:p w14:paraId="273FBAEA"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1</w:t>
            </w:r>
          </w:p>
        </w:tc>
      </w:tr>
      <w:tr w:rsidR="00EC1F6A" w:rsidRPr="0066018C" w14:paraId="639C62F7" w14:textId="77777777" w:rsidTr="008A5CF1">
        <w:trPr>
          <w:trHeight w:val="190"/>
        </w:trPr>
        <w:tc>
          <w:tcPr>
            <w:tcW w:w="283" w:type="pct"/>
            <w:noWrap/>
          </w:tcPr>
          <w:p w14:paraId="39FA5608"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13</w:t>
            </w:r>
          </w:p>
        </w:tc>
        <w:tc>
          <w:tcPr>
            <w:tcW w:w="342" w:type="pct"/>
          </w:tcPr>
          <w:p w14:paraId="53C352C3"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Φ4</w:t>
            </w:r>
          </w:p>
        </w:tc>
        <w:tc>
          <w:tcPr>
            <w:tcW w:w="457" w:type="pct"/>
          </w:tcPr>
          <w:p w14:paraId="074AE539"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Π4.3</w:t>
            </w:r>
          </w:p>
        </w:tc>
        <w:tc>
          <w:tcPr>
            <w:tcW w:w="2027" w:type="pct"/>
            <w:noWrap/>
          </w:tcPr>
          <w:p w14:paraId="5F488223" w14:textId="581C26AD" w:rsidR="00EC1F6A" w:rsidRPr="0066018C" w:rsidRDefault="00EC1F6A" w:rsidP="00EC1F6A">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Αναφορά και αξιολόγηση δράσεων μεταφοράς τεχνογνωσίας</w:t>
            </w:r>
          </w:p>
        </w:tc>
        <w:tc>
          <w:tcPr>
            <w:tcW w:w="946" w:type="pct"/>
          </w:tcPr>
          <w:p w14:paraId="7BB56F06" w14:textId="1C732B2A"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Μ</w:t>
            </w:r>
            <w:r w:rsidRPr="0066018C">
              <w:rPr>
                <w:rFonts w:asciiTheme="minorHAnsi" w:hAnsiTheme="minorHAnsi" w:cstheme="minorHAnsi"/>
                <w:lang w:val="el-GR"/>
              </w:rPr>
              <w:t>1</w:t>
            </w:r>
            <w:r w:rsidR="00231E08" w:rsidRPr="0066018C">
              <w:rPr>
                <w:rFonts w:asciiTheme="minorHAnsi" w:hAnsiTheme="minorHAnsi" w:cstheme="minorHAnsi"/>
                <w:lang w:val="el-GR"/>
              </w:rPr>
              <w:t>4</w:t>
            </w:r>
          </w:p>
        </w:tc>
        <w:tc>
          <w:tcPr>
            <w:tcW w:w="945" w:type="pct"/>
          </w:tcPr>
          <w:p w14:paraId="7A71321C" w14:textId="77777777" w:rsidR="00EC1F6A" w:rsidRPr="0066018C" w:rsidRDefault="00EC1F6A" w:rsidP="00EC1F6A">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rPr>
              <w:t>1</w:t>
            </w:r>
          </w:p>
        </w:tc>
      </w:tr>
      <w:tr w:rsidR="00037514" w:rsidRPr="0066018C" w14:paraId="590119BA" w14:textId="77777777" w:rsidTr="008A5CF1">
        <w:trPr>
          <w:trHeight w:val="190"/>
        </w:trPr>
        <w:tc>
          <w:tcPr>
            <w:tcW w:w="283" w:type="pct"/>
            <w:noWrap/>
          </w:tcPr>
          <w:p w14:paraId="018D953F"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14</w:t>
            </w:r>
          </w:p>
        </w:tc>
        <w:tc>
          <w:tcPr>
            <w:tcW w:w="342" w:type="pct"/>
          </w:tcPr>
          <w:p w14:paraId="2FA33A80"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24080536"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Π5.1</w:t>
            </w:r>
          </w:p>
        </w:tc>
        <w:tc>
          <w:tcPr>
            <w:tcW w:w="2027" w:type="pct"/>
            <w:noWrap/>
          </w:tcPr>
          <w:p w14:paraId="62BCBD3F" w14:textId="40789198"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Δοκιμαστική λειτουργία λογισμικού Τμήματος Δ</w:t>
            </w:r>
          </w:p>
        </w:tc>
        <w:tc>
          <w:tcPr>
            <w:tcW w:w="946" w:type="pct"/>
          </w:tcPr>
          <w:p w14:paraId="7DB50D29" w14:textId="312A6851"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25C6DC60" w14:textId="77777777"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037514" w:rsidRPr="0066018C" w14:paraId="08D9E4CD" w14:textId="77777777" w:rsidTr="008A5CF1">
        <w:trPr>
          <w:trHeight w:val="190"/>
        </w:trPr>
        <w:tc>
          <w:tcPr>
            <w:tcW w:w="283" w:type="pct"/>
            <w:noWrap/>
          </w:tcPr>
          <w:p w14:paraId="1A44E005"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15</w:t>
            </w:r>
          </w:p>
        </w:tc>
        <w:tc>
          <w:tcPr>
            <w:tcW w:w="342" w:type="pct"/>
          </w:tcPr>
          <w:p w14:paraId="5F52E56C"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0A3856A0"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Π5.2</w:t>
            </w:r>
          </w:p>
        </w:tc>
        <w:tc>
          <w:tcPr>
            <w:tcW w:w="2027" w:type="pct"/>
            <w:noWrap/>
          </w:tcPr>
          <w:p w14:paraId="2E5FEB4D" w14:textId="0ADBE3DB"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Υπηρεσίες Υποστήριξης δοκιμαστικής λειτουργίας</w:t>
            </w:r>
          </w:p>
        </w:tc>
        <w:tc>
          <w:tcPr>
            <w:tcW w:w="946" w:type="pct"/>
          </w:tcPr>
          <w:p w14:paraId="30D2C523" w14:textId="2876D38F"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20E1933A" w14:textId="77777777"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037514" w:rsidRPr="0066018C" w14:paraId="4B40B6FA" w14:textId="77777777" w:rsidTr="008A5CF1">
        <w:trPr>
          <w:trHeight w:val="190"/>
        </w:trPr>
        <w:tc>
          <w:tcPr>
            <w:tcW w:w="283" w:type="pct"/>
            <w:noWrap/>
          </w:tcPr>
          <w:p w14:paraId="2A2B3FF3"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16</w:t>
            </w:r>
          </w:p>
        </w:tc>
        <w:tc>
          <w:tcPr>
            <w:tcW w:w="342" w:type="pct"/>
          </w:tcPr>
          <w:p w14:paraId="58411EF3"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554D29AA" w14:textId="77777777"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Π5.3</w:t>
            </w:r>
          </w:p>
        </w:tc>
        <w:tc>
          <w:tcPr>
            <w:tcW w:w="2027" w:type="pct"/>
            <w:noWrap/>
          </w:tcPr>
          <w:p w14:paraId="0C44535A" w14:textId="0E573772"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Αναφορά αποτίμησης δοκιμαστικής λειτουργίας</w:t>
            </w:r>
          </w:p>
        </w:tc>
        <w:tc>
          <w:tcPr>
            <w:tcW w:w="946" w:type="pct"/>
          </w:tcPr>
          <w:p w14:paraId="343E4916" w14:textId="73C82FB9"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54869CF8" w14:textId="77777777"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037514" w:rsidRPr="0066018C" w14:paraId="306E7C3C" w14:textId="77777777" w:rsidTr="008A5CF1">
        <w:trPr>
          <w:trHeight w:val="190"/>
        </w:trPr>
        <w:tc>
          <w:tcPr>
            <w:tcW w:w="283" w:type="pct"/>
            <w:noWrap/>
          </w:tcPr>
          <w:p w14:paraId="0358837C" w14:textId="3D8119CB"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17</w:t>
            </w:r>
          </w:p>
        </w:tc>
        <w:tc>
          <w:tcPr>
            <w:tcW w:w="342" w:type="pct"/>
          </w:tcPr>
          <w:p w14:paraId="75B8E058" w14:textId="180C87C1"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508387EE" w14:textId="03678170"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Π5.4</w:t>
            </w:r>
          </w:p>
        </w:tc>
        <w:tc>
          <w:tcPr>
            <w:tcW w:w="2027" w:type="pct"/>
            <w:noWrap/>
          </w:tcPr>
          <w:p w14:paraId="610287F5" w14:textId="65934787"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 xml:space="preserve">Υπηρεσίας Υποστήριξης </w:t>
            </w:r>
            <w:proofErr w:type="spellStart"/>
            <w:r w:rsidRPr="0066018C">
              <w:rPr>
                <w:rFonts w:asciiTheme="minorHAnsi" w:hAnsiTheme="minorHAnsi" w:cstheme="minorHAnsi"/>
                <w:lang w:val="en-US"/>
              </w:rPr>
              <w:t>HelpDesk</w:t>
            </w:r>
            <w:proofErr w:type="spellEnd"/>
          </w:p>
        </w:tc>
        <w:tc>
          <w:tcPr>
            <w:tcW w:w="946" w:type="pct"/>
          </w:tcPr>
          <w:p w14:paraId="39269B52" w14:textId="4EBC59B7"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1921600C" w14:textId="2ACAA36A"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r w:rsidR="00037514" w:rsidRPr="0066018C" w14:paraId="46FF9C2F" w14:textId="77777777" w:rsidTr="008A5CF1">
        <w:trPr>
          <w:trHeight w:val="190"/>
        </w:trPr>
        <w:tc>
          <w:tcPr>
            <w:tcW w:w="283" w:type="pct"/>
            <w:noWrap/>
          </w:tcPr>
          <w:p w14:paraId="33C615D1" w14:textId="2652A505"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18</w:t>
            </w:r>
          </w:p>
        </w:tc>
        <w:tc>
          <w:tcPr>
            <w:tcW w:w="342" w:type="pct"/>
          </w:tcPr>
          <w:p w14:paraId="513FCF63" w14:textId="033A5F10"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Φ5</w:t>
            </w:r>
          </w:p>
        </w:tc>
        <w:tc>
          <w:tcPr>
            <w:tcW w:w="457" w:type="pct"/>
          </w:tcPr>
          <w:p w14:paraId="1803E85A" w14:textId="18C75E83" w:rsidR="00037514" w:rsidRPr="0066018C" w:rsidRDefault="00037514" w:rsidP="00037514">
            <w:pPr>
              <w:suppressAutoHyphens w:val="0"/>
              <w:spacing w:before="120" w:after="0"/>
              <w:jc w:val="center"/>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Π5.5</w:t>
            </w:r>
          </w:p>
        </w:tc>
        <w:tc>
          <w:tcPr>
            <w:tcW w:w="2027" w:type="pct"/>
            <w:noWrap/>
          </w:tcPr>
          <w:p w14:paraId="68F580EF" w14:textId="20BB8A78" w:rsidR="00037514" w:rsidRPr="0066018C" w:rsidRDefault="00037514" w:rsidP="00037514">
            <w:pPr>
              <w:suppressAutoHyphens w:val="0"/>
              <w:spacing w:before="120" w:after="0"/>
              <w:jc w:val="left"/>
              <w:rPr>
                <w:rFonts w:asciiTheme="minorHAnsi" w:hAnsiTheme="minorHAnsi" w:cstheme="minorHAnsi"/>
                <w:lang w:val="el-GR"/>
              </w:rPr>
            </w:pPr>
            <w:r w:rsidRPr="0066018C">
              <w:rPr>
                <w:rFonts w:asciiTheme="minorHAnsi" w:hAnsiTheme="minorHAnsi" w:cstheme="minorHAnsi"/>
                <w:lang w:val="el-GR"/>
              </w:rPr>
              <w:t>Συμφωνία Εξασφάλισης Επιπέδου Παρεχόμενων Υπηρεσιών (</w:t>
            </w:r>
            <w:r w:rsidRPr="0066018C">
              <w:rPr>
                <w:rFonts w:asciiTheme="minorHAnsi" w:hAnsiTheme="minorHAnsi" w:cstheme="minorHAnsi"/>
                <w:lang w:val="en-US"/>
              </w:rPr>
              <w:t>SLA</w:t>
            </w:r>
          </w:p>
        </w:tc>
        <w:tc>
          <w:tcPr>
            <w:tcW w:w="946" w:type="pct"/>
          </w:tcPr>
          <w:p w14:paraId="2D605287" w14:textId="3AEBDC7F"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Μ23</w:t>
            </w:r>
          </w:p>
        </w:tc>
        <w:tc>
          <w:tcPr>
            <w:tcW w:w="945" w:type="pct"/>
          </w:tcPr>
          <w:p w14:paraId="634AC8A0" w14:textId="0576B674" w:rsidR="00037514" w:rsidRPr="0066018C" w:rsidRDefault="00037514" w:rsidP="00037514">
            <w:pPr>
              <w:suppressAutoHyphens w:val="0"/>
              <w:spacing w:before="120" w:after="0"/>
              <w:jc w:val="center"/>
              <w:rPr>
                <w:rFonts w:asciiTheme="minorHAnsi" w:hAnsiTheme="minorHAnsi" w:cstheme="minorHAnsi"/>
                <w:lang w:val="el-GR"/>
              </w:rPr>
            </w:pPr>
            <w:r w:rsidRPr="0066018C">
              <w:rPr>
                <w:rFonts w:asciiTheme="minorHAnsi" w:hAnsiTheme="minorHAnsi" w:cstheme="minorHAnsi"/>
                <w:lang w:val="el-GR"/>
              </w:rPr>
              <w:t>1</w:t>
            </w:r>
          </w:p>
        </w:tc>
      </w:tr>
    </w:tbl>
    <w:p w14:paraId="0CB86958" w14:textId="77777777" w:rsidR="00944DD7" w:rsidRPr="0066018C" w:rsidRDefault="00944DD7" w:rsidP="00944DD7">
      <w:pPr>
        <w:rPr>
          <w:rFonts w:asciiTheme="minorHAnsi" w:eastAsia="SimSun" w:hAnsiTheme="minorHAnsi" w:cstheme="minorHAnsi"/>
          <w:lang w:val="el-GR"/>
        </w:rPr>
      </w:pPr>
    </w:p>
    <w:p w14:paraId="66FE1BFE" w14:textId="4EA03BA9" w:rsidR="000D3903" w:rsidRPr="0066018C" w:rsidRDefault="000D3903" w:rsidP="000D3903">
      <w:pPr>
        <w:rPr>
          <w:rFonts w:asciiTheme="minorHAnsi" w:eastAsia="SimSun" w:hAnsiTheme="minorHAnsi" w:cstheme="minorHAnsi"/>
          <w:lang w:val="el-GR"/>
        </w:rPr>
      </w:pPr>
      <w:r w:rsidRPr="0066018C">
        <w:rPr>
          <w:rFonts w:asciiTheme="minorHAnsi" w:eastAsia="SimSun" w:hAnsiTheme="minorHAnsi" w:cstheme="minorHAnsi"/>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w:t>
      </w:r>
      <w:r w:rsidRPr="0066018C">
        <w:rPr>
          <w:rFonts w:asciiTheme="minorHAnsi" w:eastAsia="SimSun" w:hAnsiTheme="minorHAnsi" w:cstheme="minorHAnsi"/>
          <w:lang w:val="el-GR"/>
        </w:rPr>
        <w:lastRenderedPageBreak/>
        <w:t xml:space="preserve">διαδικασία παραλαβής από την αρμόδια Επιτροπή, σύμφωνα με τα αναφερόμενα στην παρ. </w:t>
      </w:r>
      <w:r w:rsidRPr="0066018C">
        <w:rPr>
          <w:rFonts w:asciiTheme="minorHAnsi" w:eastAsia="SimSun" w:hAnsiTheme="minorHAnsi" w:cstheme="minorHAnsi"/>
          <w:cs/>
          <w:lang w:val="el-GR"/>
        </w:rPr>
        <w:t>‎‎</w:t>
      </w:r>
      <w:r w:rsidRPr="0066018C">
        <w:rPr>
          <w:rFonts w:asciiTheme="minorHAnsi" w:eastAsia="SimSun" w:hAnsiTheme="minorHAnsi" w:cstheme="minorHAnsi"/>
          <w:lang w:val="el-GR"/>
        </w:rPr>
        <w:fldChar w:fldCharType="begin"/>
      </w:r>
      <w:r w:rsidRPr="0066018C">
        <w:rPr>
          <w:rFonts w:asciiTheme="minorHAnsi" w:eastAsia="SimSun" w:hAnsiTheme="minorHAnsi" w:cstheme="minorHAnsi"/>
          <w:lang w:val="el-GR"/>
        </w:rPr>
        <w:instrText xml:space="preserve"> REF _Ref55381059 \r \h  \* MERGEFORMAT </w:instrText>
      </w:r>
      <w:r w:rsidRPr="0066018C">
        <w:rPr>
          <w:rFonts w:asciiTheme="minorHAnsi" w:eastAsia="SimSun" w:hAnsiTheme="minorHAnsi" w:cstheme="minorHAnsi"/>
          <w:lang w:val="el-GR"/>
        </w:rPr>
      </w:r>
      <w:r w:rsidRPr="0066018C">
        <w:rPr>
          <w:rFonts w:asciiTheme="minorHAnsi" w:eastAsia="SimSun" w:hAnsiTheme="minorHAnsi" w:cstheme="minorHAnsi"/>
          <w:lang w:val="el-GR"/>
        </w:rPr>
        <w:fldChar w:fldCharType="separate"/>
      </w:r>
      <w:r w:rsidR="00243C39">
        <w:rPr>
          <w:rFonts w:asciiTheme="minorHAnsi" w:eastAsia="SimSun" w:hAnsiTheme="minorHAnsi" w:cstheme="minorHAnsi"/>
          <w:lang w:val="el-GR"/>
        </w:rPr>
        <w:t>6.3</w:t>
      </w:r>
      <w:r w:rsidRPr="0066018C">
        <w:rPr>
          <w:rFonts w:asciiTheme="minorHAnsi" w:eastAsia="SimSun" w:hAnsiTheme="minorHAnsi" w:cstheme="minorHAnsi"/>
          <w:lang w:val="el-GR"/>
        </w:rPr>
        <w:fldChar w:fldCharType="end"/>
      </w:r>
      <w:r w:rsidRPr="0066018C">
        <w:rPr>
          <w:rFonts w:asciiTheme="minorHAnsi" w:eastAsia="SimSun" w:hAnsiTheme="minorHAnsi" w:cstheme="minorHAnsi"/>
          <w:lang w:val="el-GR"/>
        </w:rPr>
        <w:t xml:space="preserve"> της παρούσας.</w:t>
      </w:r>
    </w:p>
    <w:p w14:paraId="3D84DDC1" w14:textId="77777777" w:rsidR="000D3903" w:rsidRPr="0066018C" w:rsidRDefault="000D3903" w:rsidP="000D3903">
      <w:pPr>
        <w:rPr>
          <w:rFonts w:asciiTheme="minorHAnsi" w:eastAsia="SimSun" w:hAnsiTheme="minorHAnsi" w:cstheme="minorHAnsi"/>
          <w:lang w:val="el-GR"/>
        </w:rPr>
      </w:pPr>
      <w:r w:rsidRPr="0066018C">
        <w:rPr>
          <w:rFonts w:asciiTheme="minorHAnsi" w:eastAsia="SimSun" w:hAnsiTheme="minorHAnsi" w:cstheme="minorHAnsi"/>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66018C">
        <w:rPr>
          <w:rFonts w:asciiTheme="minorHAnsi" w:eastAsia="SimSun" w:hAnsiTheme="minorHAnsi" w:cstheme="minorHAnsi"/>
          <w:cs/>
          <w:lang w:val="el-GR"/>
        </w:rPr>
        <w:t>‎‎‎</w:t>
      </w:r>
      <w:r w:rsidRPr="0066018C">
        <w:rPr>
          <w:rFonts w:asciiTheme="minorHAnsi" w:eastAsia="SimSun" w:hAnsiTheme="minorHAnsi" w:cstheme="minorHAnsi"/>
          <w:lang w:val="el-GR"/>
        </w:rPr>
        <w:t>6.3 της παρούσας.</w:t>
      </w:r>
    </w:p>
    <w:p w14:paraId="6A0F3C7E" w14:textId="77777777" w:rsidR="00F42392" w:rsidRPr="0066018C" w:rsidRDefault="00F42392">
      <w:pPr>
        <w:rPr>
          <w:rFonts w:asciiTheme="minorHAnsi" w:eastAsia="SimSun" w:hAnsiTheme="minorHAnsi" w:cstheme="minorHAnsi"/>
          <w:lang w:val="el-GR"/>
        </w:rPr>
      </w:pPr>
    </w:p>
    <w:p w14:paraId="6B3BD88F" w14:textId="77777777" w:rsidR="00002A6A" w:rsidRPr="0066018C" w:rsidRDefault="003910D8" w:rsidP="0044045E">
      <w:pPr>
        <w:pStyle w:val="4"/>
        <w:numPr>
          <w:ilvl w:val="1"/>
          <w:numId w:val="17"/>
        </w:numPr>
        <w:rPr>
          <w:rFonts w:asciiTheme="minorHAnsi" w:hAnsiTheme="minorHAnsi" w:cstheme="minorHAnsi"/>
          <w:szCs w:val="22"/>
          <w:lang w:val="el-GR"/>
        </w:rPr>
      </w:pPr>
      <w:bookmarkStart w:id="535" w:name="_Toc202448194"/>
      <w:r w:rsidRPr="0066018C">
        <w:rPr>
          <w:rFonts w:asciiTheme="minorHAnsi" w:hAnsiTheme="minorHAnsi" w:cstheme="minorHAnsi"/>
          <w:szCs w:val="22"/>
          <w:lang w:val="el-GR"/>
        </w:rPr>
        <w:t>Υποχρεώσεις Αναδόχων</w:t>
      </w:r>
      <w:bookmarkEnd w:id="535"/>
    </w:p>
    <w:p w14:paraId="71EFD54A"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Μετά την υπογραφή της Σύμβασης, ο Ανάδοχος μέσα σε ένα (1) μήνα θα υποβάλει αναλυτικό πρόγραμμα εργασιών (Πρόγραμμα υλοποίησης του Έργου) στην Αναθέτουσα Αρχή. Εάν κατά τη διάρκεια εκτέλεσης του Έργου προκύπτουν αλλαγές στο καταστατικό του Έργου τότε οι αλλαγές αυτές θα υποβάλλονται ως εισηγήσεις στην Αναθέτουσα Αρχή, η οποία και θα τις εγκρίνει κατά περίπτωση ή θα τις απορρίπτει. </w:t>
      </w:r>
    </w:p>
    <w:p w14:paraId="18D67517"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Καθ’ όλη τη διάρκεια εκτέλεσης του Έργου, ο Ανάδοχος θα πρέπει να συνεργάζεται στενά με την Αναθέτουσα Αρχή, υποχρεούται δε να λαμβάνει υπόψη του οποιεσδήποτε παρατηρήσεις της σχετικά με την εκτέλεση του Έργου.</w:t>
      </w:r>
    </w:p>
    <w:p w14:paraId="7656BAE9"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Ο Ανάδοχος υποχρεούται να παρίσταται σε υπηρεσιακές συνεδριάσεις που αφορούν στο Έργο (τακτικές και έκτακτες), παρουσιάζοντας τα απαραίτητα στοιχεία για την αποτελεσματική λήψη αποφάσεων.</w:t>
      </w:r>
    </w:p>
    <w:p w14:paraId="784D6863"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Ο Ανάδοχος θα είναι πλήρως και αποκλειστικά μόνος υπεύθυνος για την τήρηση της ισχύουσας νομοθεσίας σε σχέση με οποιαδήποτε εργασία </w:t>
      </w:r>
      <w:r w:rsidRPr="0066018C">
        <w:rPr>
          <w:rFonts w:asciiTheme="minorHAnsi" w:hAnsiTheme="minorHAnsi" w:cs="Calibri"/>
          <w:u w:val="single"/>
          <w:lang w:val="el-GR"/>
        </w:rPr>
        <w:t>εκτελείται από μέλη της Ομάδας Έργου</w:t>
      </w:r>
      <w:r w:rsidRPr="0066018C">
        <w:rPr>
          <w:rFonts w:asciiTheme="minorHAnsi" w:hAnsiTheme="minorHAnsi" w:cs="Calibri"/>
          <w:lang w:val="el-GR"/>
        </w:rPr>
        <w:t>, που θα ασχοληθούν ή θα παράσχουν οποιεσδήποτε υπηρεσίες σε σχέση με την παρούσα Σύμβαση. Σε περίπτωση οποιασδήποτε παράβασης ή ζημίας που προκληθεί σε τρίτους υποχρεούται μόνος αυτός προς αποκατάστασή της.</w:t>
      </w:r>
    </w:p>
    <w:p w14:paraId="4CAAA5F6"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Ο Ανάδοχος εγγυάται για τη διάθεση του αναφερομένου στην Προσφορά του, επιστημονικού και λοιπού προσωπικού, καθώς επίσης και συνεργατών, που θα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 Αρχή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αντίστοιχης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μόνο μετά από έγκριση της Αναθέτουσας Αρχής και μόνο με άλλο πρόσωπο αντιστοίχων προσόντων ή εμπειρίας. Ο Ανάδοχος υποχρεούται να ειδοποιήσει την Αναθέτουσα Αρχή εγγράφως </w:t>
      </w:r>
      <w:r w:rsidRPr="0066018C">
        <w:rPr>
          <w:rFonts w:asciiTheme="minorHAnsi" w:hAnsiTheme="minorHAnsi" w:cs="Calibri"/>
          <w:b/>
          <w:lang w:val="el-GR"/>
        </w:rPr>
        <w:t>δεκαπέντε (15)</w:t>
      </w:r>
      <w:r w:rsidRPr="0066018C">
        <w:rPr>
          <w:rFonts w:asciiTheme="minorHAnsi" w:hAnsiTheme="minorHAnsi" w:cs="Calibri"/>
          <w:lang w:val="el-GR"/>
        </w:rPr>
        <w:t xml:space="preserve"> ημέρες πριν από την αντικατάσταση. </w:t>
      </w:r>
      <w:r w:rsidRPr="0066018C">
        <w:rPr>
          <w:rFonts w:asciiTheme="minorHAnsi" w:hAnsiTheme="minorHAnsi" w:cstheme="minorHAnsi"/>
          <w:lang w:val="el-GR"/>
        </w:rPr>
        <w:t>Σε περίπτωση μη συμμόρφωσης του Αναδόχου με τα ανωτέρω, η Αναθέτουσα Αρχή μπορεί να επιβάλει ποινικές ρήτρες σύμφωνα με τα ανωτέρω αναφερόμενα στην παρ. 6.4.) ή ακόμη και να καταγγείλει τη σύμβαση.</w:t>
      </w:r>
    </w:p>
    <w:p w14:paraId="49AD9BEB"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66018C">
        <w:rPr>
          <w:rFonts w:asciiTheme="minorHAnsi" w:hAnsiTheme="minorHAnsi" w:cs="Calibri"/>
          <w:lang w:val="el-GR"/>
        </w:rPr>
        <w:t>αποχωρήσαντες</w:t>
      </w:r>
      <w:proofErr w:type="spellEnd"/>
      <w:r w:rsidRPr="0066018C">
        <w:rPr>
          <w:rFonts w:asciiTheme="minorHAnsi" w:hAnsiTheme="minorHAnsi" w:cs="Calibri"/>
          <w:lang w:val="el-GR"/>
        </w:rPr>
        <w:t xml:space="preserve"> συνεργάτες, </w:t>
      </w:r>
      <w:r w:rsidRPr="0066018C">
        <w:rPr>
          <w:rFonts w:asciiTheme="minorHAnsi" w:hAnsiTheme="minorHAnsi" w:cs="Calibri"/>
          <w:u w:val="single"/>
          <w:lang w:val="el-GR"/>
        </w:rPr>
        <w:t>με άλλους ανάλογης εμπειρίας και προσόντων μετά από έγκριση της Αναθέτουσας Αρχής</w:t>
      </w:r>
      <w:r w:rsidRPr="0066018C">
        <w:rPr>
          <w:rFonts w:asciiTheme="minorHAnsi" w:hAnsiTheme="minorHAnsi" w:cs="Calibri"/>
          <w:lang w:val="el-GR"/>
        </w:rPr>
        <w:t>.</w:t>
      </w:r>
    </w:p>
    <w:p w14:paraId="24436023"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Ο Ανάδοχος οφείλει να ενεργεί με επιμέλεια και φροντίδα, ώστε να εμποδίζει πράξεις ή παραλείψεις, που θα μπορούσαν να έχουν αποτέλεσμα αντίθετο με το συμφέρον της Αναθέτουσα Αρχή ή του Φορέα Λειτουργίας.</w:t>
      </w:r>
    </w:p>
    <w:p w14:paraId="47CBE96B" w14:textId="77777777" w:rsidR="00002A6A" w:rsidRPr="0066018C" w:rsidRDefault="003910D8" w:rsidP="0044045E">
      <w:pPr>
        <w:numPr>
          <w:ilvl w:val="0"/>
          <w:numId w:val="74"/>
        </w:numPr>
        <w:suppressAutoHyphens w:val="0"/>
        <w:spacing w:before="60" w:after="0" w:line="276" w:lineRule="auto"/>
        <w:rPr>
          <w:rFonts w:asciiTheme="minorHAnsi" w:hAnsiTheme="minorHAnsi" w:cstheme="minorHAnsi"/>
          <w:lang w:val="el-GR"/>
        </w:rPr>
      </w:pPr>
      <w:r w:rsidRPr="0066018C">
        <w:rPr>
          <w:rFonts w:asciiTheme="minorHAnsi" w:hAnsiTheme="minorHAnsi" w:cstheme="minorHAnsi"/>
          <w:lang w:val="el-GR"/>
        </w:rPr>
        <w:lastRenderedPageBreak/>
        <w:t xml:space="preserve">Ο Ανάδοχος δε δικαιούται να εκχωρεί τη σύμβαση σε οποιοδήποτε τρίτο, ούτε να αναθέτει </w:t>
      </w:r>
      <w:proofErr w:type="spellStart"/>
      <w:r w:rsidRPr="0066018C">
        <w:rPr>
          <w:rFonts w:asciiTheme="minorHAnsi" w:hAnsiTheme="minorHAnsi" w:cstheme="minorHAnsi"/>
          <w:lang w:val="el-GR"/>
        </w:rPr>
        <w:t>υπεργολαβικά</w:t>
      </w:r>
      <w:proofErr w:type="spellEnd"/>
      <w:r w:rsidRPr="0066018C">
        <w:rPr>
          <w:rFonts w:asciiTheme="minorHAnsi" w:hAnsiTheme="minorHAnsi" w:cstheme="minorHAnsi"/>
          <w:lang w:val="el-GR"/>
        </w:rPr>
        <w:t xml:space="preserve"> σε τρίτους μέρος ή το σύνολο του αντικειμένου της Σύμβασης, ούτε να υποκαθίσταται από τρίτο, χωρίς την προηγούμενη έγγραφη έγκριση της Αναθέτουσας Αρχής, η οποία δίδεται, κατά την απόλυτη κρίση της, σε </w:t>
      </w:r>
      <w:proofErr w:type="spellStart"/>
      <w:r w:rsidRPr="0066018C">
        <w:rPr>
          <w:rFonts w:asciiTheme="minorHAnsi" w:hAnsiTheme="minorHAnsi" w:cstheme="minorHAnsi"/>
          <w:lang w:val="el-GR"/>
        </w:rPr>
        <w:t>όλως</w:t>
      </w:r>
      <w:proofErr w:type="spellEnd"/>
      <w:r w:rsidRPr="0066018C">
        <w:rPr>
          <w:rFonts w:asciiTheme="minorHAnsi" w:hAnsiTheme="minorHAnsi" w:cstheme="minorHAnsi"/>
          <w:lang w:val="el-GR"/>
        </w:rPr>
        <w:t xml:space="preserve"> εξαιρετικές περιπτώσεις. </w:t>
      </w:r>
      <w:r w:rsidRPr="0066018C">
        <w:rPr>
          <w:rFonts w:ascii="Calibri" w:hAnsi="Calibri"/>
          <w:lang w:val="el-GR"/>
        </w:rPr>
        <w:t xml:space="preserve">Επισημαίνεται ότι εκχώρηση-μεταβίβαση της σύμβασης συντελείται μόνο για ιδιαιτέρως σοβαρό λόγο, χρήζει πλήρους αιτιολόγησης τόσο ως προς το αίτημα του Αναδόχου όσο και την εγκριτική απόφαση/συναίνεση της Αναθέτουσας Αρχής και ότι η τελευταία γνωστοποιεί τυχόν εκχώρηση-μεταβίβαση στην αρμόδια Διαχειριστική Αρχή. </w:t>
      </w:r>
      <w:r w:rsidRPr="0066018C">
        <w:rPr>
          <w:rFonts w:asciiTheme="minorHAnsi" w:hAnsiTheme="minorHAnsi" w:cstheme="minorHAnsi"/>
          <w:lang w:val="el-GR"/>
        </w:rPr>
        <w:t xml:space="preserve">Σε περίπτωση εκχώρησης, υπεργολαβίας </w:t>
      </w:r>
      <w:proofErr w:type="spellStart"/>
      <w:r w:rsidRPr="0066018C">
        <w:rPr>
          <w:rFonts w:asciiTheme="minorHAnsi" w:hAnsiTheme="minorHAnsi" w:cstheme="minorHAnsi"/>
          <w:lang w:val="el-GR"/>
        </w:rPr>
        <w:t>κλπ</w:t>
      </w:r>
      <w:proofErr w:type="spellEnd"/>
      <w:r w:rsidRPr="0066018C">
        <w:rPr>
          <w:rFonts w:asciiTheme="minorHAnsi" w:hAnsiTheme="minorHAnsi" w:cstheme="minorHAnsi"/>
          <w:lang w:val="el-GR"/>
        </w:rPr>
        <w:t xml:space="preserve">, ο Ανάδοχος είναι υποχρεωμένος να προσκομίζει στην Αναθέτουσα Αρχή τα σχετικά συμφωνητικά πριν την έναρξη εργασιών των υπεργολάβων. Σε καμία δε ανάλογη περίπτωση ο Ανάδοχος δεν απαλλάσσεται από τις συμβατικές του υποχρεώσεις και ευθύνες λόγω ανάθεσης εργασιών σε τρίτους ή εκχώρησης ή υπεργολαβίας, ούτε η Αναθέτουσα Αρχή συνδέεται συμβατικά με τα τρίτα αυτά πρόσωπα. Εάν το συμβατικό τίμημα εκχωρηθεί εν </w:t>
      </w:r>
      <w:proofErr w:type="spellStart"/>
      <w:r w:rsidRPr="0066018C">
        <w:rPr>
          <w:rFonts w:asciiTheme="minorHAnsi" w:hAnsiTheme="minorHAnsi" w:cstheme="minorHAnsi"/>
          <w:lang w:val="el-GR"/>
        </w:rPr>
        <w:t>όλω</w:t>
      </w:r>
      <w:proofErr w:type="spellEnd"/>
      <w:r w:rsidRPr="0066018C">
        <w:rPr>
          <w:rFonts w:asciiTheme="minorHAnsi" w:hAnsiTheme="minorHAnsi" w:cstheme="minorHAnsi"/>
          <w:lang w:val="el-GR"/>
        </w:rPr>
        <w:t xml:space="preserve"> ή εν μέρει σε Τράπεζα, κατά τα ως άνω, σε περίπτωση που, για λόγους που άπτονται στις συμβατικές σχέσεις μεταξύ των συμβαλλομένων μερών, δεν προκύψει εν </w:t>
      </w:r>
      <w:proofErr w:type="spellStart"/>
      <w:r w:rsidRPr="0066018C">
        <w:rPr>
          <w:rFonts w:asciiTheme="minorHAnsi" w:hAnsiTheme="minorHAnsi" w:cstheme="minorHAnsi"/>
          <w:lang w:val="el-GR"/>
        </w:rPr>
        <w:t>όλω</w:t>
      </w:r>
      <w:proofErr w:type="spellEnd"/>
      <w:r w:rsidRPr="0066018C">
        <w:rPr>
          <w:rFonts w:asciiTheme="minorHAnsi" w:hAnsiTheme="minorHAnsi" w:cstheme="minorHAnsi"/>
          <w:lang w:val="el-GR"/>
        </w:rPr>
        <w:t xml:space="preserve"> ή εν μέρει υπέρ της Τράπεζας το εκχωρούμενο τίμημα (ενδεικτικά αναφέρονται έκπτωση Αναδόχου, </w:t>
      </w:r>
      <w:proofErr w:type="spellStart"/>
      <w:r w:rsidRPr="0066018C">
        <w:rPr>
          <w:rFonts w:asciiTheme="minorHAnsi" w:hAnsiTheme="minorHAnsi" w:cstheme="minorHAnsi"/>
          <w:lang w:val="el-GR"/>
        </w:rPr>
        <w:t>απομείωση</w:t>
      </w:r>
      <w:proofErr w:type="spellEnd"/>
      <w:r w:rsidRPr="0066018C">
        <w:rPr>
          <w:rFonts w:asciiTheme="minorHAnsi" w:hAnsiTheme="minorHAnsi" w:cstheme="minorHAnsi"/>
          <w:lang w:val="el-GR"/>
        </w:rPr>
        <w:t xml:space="preserve"> συμβατικού τιμήματος, αναστολή εκτέλεσης της σύμβασης, διακοπή σύμβασης, καταλογισμός ρητρών, συμβιβασμός κλπ.) η Αναθέτουσα Αρχή δεν έχει καμία ευθύνη έναντι της </w:t>
      </w:r>
      <w:proofErr w:type="spellStart"/>
      <w:r w:rsidRPr="0066018C">
        <w:rPr>
          <w:rFonts w:asciiTheme="minorHAnsi" w:hAnsiTheme="minorHAnsi" w:cstheme="minorHAnsi"/>
          <w:lang w:val="el-GR"/>
        </w:rPr>
        <w:t>εκδοχέως</w:t>
      </w:r>
      <w:proofErr w:type="spellEnd"/>
      <w:r w:rsidRPr="0066018C">
        <w:rPr>
          <w:rFonts w:asciiTheme="minorHAnsi" w:hAnsiTheme="minorHAnsi" w:cstheme="minorHAnsi"/>
          <w:lang w:val="el-GR"/>
        </w:rPr>
        <w:t xml:space="preserve"> Τράπεζας. </w:t>
      </w:r>
    </w:p>
    <w:p w14:paraId="74C68B61" w14:textId="0FAC0DDB"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Ο Ανάδοχος σε περίπτωση παράβασης οποιουδήποτε όρου της Σύμβασης ή της Διακήρυξης ή της Προσφοράς του, έχει υποχρέωση να αποζημιώσει την Αναθέτουσα Αρχή</w:t>
      </w:r>
      <w:r w:rsidR="00D140CA" w:rsidRPr="0066018C">
        <w:rPr>
          <w:rFonts w:asciiTheme="minorHAnsi" w:hAnsiTheme="minorHAnsi" w:cs="Calibri"/>
          <w:lang w:val="el-GR"/>
        </w:rPr>
        <w:t xml:space="preserve"> </w:t>
      </w:r>
      <w:r w:rsidRPr="0066018C">
        <w:rPr>
          <w:rFonts w:asciiTheme="minorHAnsi" w:hAnsiTheme="minorHAnsi" w:cs="Calibri"/>
          <w:lang w:val="el-GR"/>
        </w:rPr>
        <w:t xml:space="preserve">ή και τον </w:t>
      </w:r>
      <w:r w:rsidRPr="0066018C">
        <w:rPr>
          <w:rFonts w:asciiTheme="minorHAnsi" w:hAnsiTheme="minorHAnsi" w:cs="Calibri"/>
          <w:b/>
          <w:lang w:val="el-GR"/>
        </w:rPr>
        <w:t>Κύριο του Έργου</w:t>
      </w:r>
      <w:r w:rsidRPr="0066018C">
        <w:rPr>
          <w:rFonts w:asciiTheme="minorHAnsi" w:hAnsiTheme="minorHAnsi" w:cs="Calibri"/>
          <w:lang w:val="el-GR"/>
        </w:rPr>
        <w:t xml:space="preserve"> ή και το Ελληνικό Δημόσιο, για κάθε θετική και αποθετική ζημία που προκάλεσε με αυτήν την παράβαση εξ οιασδήποτε αιτίας και αν προέρχεται</w:t>
      </w:r>
    </w:p>
    <w:p w14:paraId="7FDDFC73"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Σε περίπτωση ανωτέρας βίας, η απόδειξη αυτής βαρύνει εξ’ ολοκλήρου τον Ανάδοχο, ο οποίος υποχρεούται μέσα σε είκοσι </w:t>
      </w:r>
      <w:r w:rsidRPr="0066018C">
        <w:rPr>
          <w:rFonts w:asciiTheme="minorHAnsi" w:hAnsiTheme="minorHAnsi" w:cs="Calibri"/>
          <w:b/>
          <w:lang w:val="el-GR"/>
        </w:rPr>
        <w:t>(20) εργάσιμες ημέρες</w:t>
      </w:r>
      <w:r w:rsidRPr="0066018C">
        <w:rPr>
          <w:rFonts w:asciiTheme="minorHAnsi" w:hAnsiTheme="minorHAnsi" w:cs="Calibri"/>
          <w:lang w:val="el-GR"/>
        </w:rPr>
        <w:t xml:space="preserve"> από τότε που συνέβησαν τα περιστατικά που συνιστούν την ανωτέρα βία να τα αναφέρει εγγράφως και να προσκομίσει στην Αναθέτουσα </w:t>
      </w:r>
      <w:proofErr w:type="spellStart"/>
      <w:r w:rsidRPr="0066018C">
        <w:rPr>
          <w:rFonts w:asciiTheme="minorHAnsi" w:hAnsiTheme="minorHAnsi" w:cs="Calibri"/>
          <w:lang w:val="el-GR"/>
        </w:rPr>
        <w:t>Αρχήτα</w:t>
      </w:r>
      <w:proofErr w:type="spellEnd"/>
      <w:r w:rsidRPr="0066018C">
        <w:rPr>
          <w:rFonts w:asciiTheme="minorHAnsi" w:hAnsiTheme="minorHAnsi" w:cs="Calibri"/>
          <w:lang w:val="el-GR"/>
        </w:rPr>
        <w:t xml:space="preserve"> απαραίτητα αποδεικτικά στοιχεία.</w:t>
      </w:r>
    </w:p>
    <w:p w14:paraId="022ABD7E"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Η Αναθέτουσα Αρχή απαλλάσσεται από κάθε ευθύνη και υποχρέωση από τυχόν ατύχημα ή από κάθε άλλη αιτία κατά την εκτέλεση του Έργου. Η Αναθέτουσα Αρχή δεν έχει υποχρέωση καταβολής αποζημίωσης για υπερωριακή απασχόληση ή οποιαδήποτε άλλη αμοιβή στο προσωπικό του Αναδόχου ή τρίτων. </w:t>
      </w:r>
    </w:p>
    <w:p w14:paraId="3CB44C09"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 Ο Ανάδοχος φέρει τον κίνδυνο για την καταστροφή ή φθορά του εξοπλισμού μέχρι την παραλαβή του.</w:t>
      </w:r>
    </w:p>
    <w:p w14:paraId="6BD5D720"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 Σε περίπτωση που ο Ανάδοχος είναι Ένωση / Κοινοπραξία, τα Μέλη που αποτελούν την Ένωση/ Κοινοπραξία, θα είναι από κοινού και εις </w:t>
      </w:r>
      <w:proofErr w:type="spellStart"/>
      <w:r w:rsidRPr="0066018C">
        <w:rPr>
          <w:rFonts w:asciiTheme="minorHAnsi" w:hAnsiTheme="minorHAnsi" w:cs="Calibri"/>
          <w:lang w:val="el-GR"/>
        </w:rPr>
        <w:t>ολόκληρον</w:t>
      </w:r>
      <w:proofErr w:type="spellEnd"/>
      <w:r w:rsidRPr="0066018C">
        <w:rPr>
          <w:rFonts w:asciiTheme="minorHAnsi" w:hAnsiTheme="minorHAnsi" w:cs="Calibri"/>
          <w:lang w:val="el-GR"/>
        </w:rPr>
        <w:t xml:space="preserve"> υπεύθυνα έναντι της Αναθέτουσα Αρχή για την εκπλήρωση όλων των απορρεουσών από τη Διακήρυξη υποχρεώσεών τους. Τυχόν υφιστάμενες μεταξύ τους συμφωνίες περί κατανομής των ευθυνών τους έχουν ισχύ μόνον στις εσωτερικές τους σχέσεις και σε καμία περίπτωση δεν δύνανται να προβληθούν έναντι της Αναθέτουσα Αρχή ως λόγος απαλλαγής του ενός Μέλους από τις ευθύνες και τις υποχρεώσεις του άλλου ή των άλλων Μελών για την ολοκλήρωση του Έργου.</w:t>
      </w:r>
    </w:p>
    <w:p w14:paraId="05AAE003"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 Σε περίπτωση που ο Ανάδοχος είναι Ένωση / Κοινοπραξία και κατά τη διάρκεια της εκτέλεσης της Σύμβασης, οποιαδήποτε από τα Μέλη της Ένωσης / Κοινοπραξίας, εξαιτίας ανικανότητας για οποιοδήποτε λόγο ή λόγω ανωτέρας βίας, δεν μπορεί να ανταποκριθεί στις υποχρεώσεις του, τα υπόλοιπα Μέλη συνεχίζουν να έχουν την ευθύνη ολοκλήρωσης της Σύμβασης με τους ίδιους όρους.</w:t>
      </w:r>
    </w:p>
    <w:p w14:paraId="07609076"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Σε περίπτωση λύσης, πτώχευσης, ή θέσης σε καθεστώς αναγκαστικής διαχείρισης ή ειδικής εκκαθάρισης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w:t>
      </w:r>
      <w:r w:rsidRPr="0066018C">
        <w:rPr>
          <w:rFonts w:asciiTheme="minorHAnsi" w:hAnsiTheme="minorHAnsi" w:cs="Calibri"/>
          <w:lang w:val="el-GR"/>
        </w:rPr>
        <w:lastRenderedPageBreak/>
        <w:t xml:space="preserve">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 η οποία εξετάζει αν εξακολουθούν να συντρέχουν στο πρόσωπο του διαδόχου μέλους οι προϋποθέσεις ανάθεσης της Σύμβασης.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66018C">
        <w:rPr>
          <w:rFonts w:asciiTheme="minorHAnsi" w:hAnsiTheme="minorHAnsi" w:cs="Calibri"/>
          <w:lang w:val="el-GR"/>
        </w:rPr>
        <w:t>λύεται</w:t>
      </w:r>
      <w:proofErr w:type="spellEnd"/>
      <w:r w:rsidRPr="0066018C">
        <w:rPr>
          <w:rFonts w:asciiTheme="minorHAnsi" w:hAnsiTheme="minorHAnsi" w:cs="Calibri"/>
          <w:lang w:val="el-GR"/>
        </w:rP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1E92A947"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bookmarkStart w:id="536" w:name="_Toc59963284"/>
      <w:bookmarkStart w:id="537" w:name="_Toc59962622"/>
      <w:bookmarkEnd w:id="536"/>
      <w:bookmarkEnd w:id="537"/>
      <w:r w:rsidRPr="0066018C">
        <w:rPr>
          <w:rFonts w:asciiTheme="minorHAnsi" w:hAnsiTheme="minorHAnsi" w:cs="Calibri"/>
          <w:lang w:val="el-GR"/>
        </w:rPr>
        <w:t>Σε περίπτωση που ο Ανάδοχος έχει προσφέρει νέες εκδόσεις του λογισμικού, οι οποίες παρέχονται από τον κατασκευαστή του λογισμικού σαν ξεχωριστό προϊόν / υπηρεσία με αξία, υποχρεούται κατά την εγκατάσταση του συγκεκριμένου λογισμικού και σε κάθε ανανέωση του να προσκομίζει επιστολή του κατασκευαστή, ότι έχει προβεί στις απαραίτητες ενέργειες για να καλύψει την υποχρέωση του προς τον Φορέα όσον αφορά στην ενημέρωση του σχετικού λογισμικού με νέες εκδόσεις.</w:t>
      </w:r>
    </w:p>
    <w:p w14:paraId="7B74DB49"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Ο Ανάδοχος θα πρέπει να γνωρίζει και να τηρεί τις υποχρεώσεις του οι οποίες προκύπτουν από τους Κανονισμούς ΕΚ 1083/2006 (άρθρο 69) και ΕΚ 1828/2006 (άρθρα 2 - 10) (ενδεικτικά και όχι αποκλειστικά: </w:t>
      </w:r>
      <w:r w:rsidRPr="0066018C">
        <w:rPr>
          <w:rFonts w:asciiTheme="minorHAnsi" w:hAnsiTheme="minorHAnsi" w:cs="Calibri"/>
          <w:b/>
          <w:lang w:val="el-GR"/>
        </w:rPr>
        <w:t>σήμανση</w:t>
      </w:r>
      <w:r w:rsidRPr="0066018C">
        <w:rPr>
          <w:rFonts w:asciiTheme="minorHAnsi" w:hAnsiTheme="minorHAnsi" w:cs="Calibri"/>
          <w:lang w:val="el-GR"/>
        </w:rPr>
        <w:t xml:space="preserve"> χώρων υλοποίησης έργων / παραδοτέων / εκπαιδευτικού υλικού / χώρων εκπαίδευσης / εξοπλισμού / λογισμικού / ιστοσελίδων, </w:t>
      </w:r>
      <w:r w:rsidRPr="0066018C">
        <w:rPr>
          <w:rFonts w:asciiTheme="minorHAnsi" w:hAnsiTheme="minorHAnsi" w:cs="Calibri"/>
          <w:b/>
          <w:lang w:val="el-GR"/>
        </w:rPr>
        <w:t>ενημέρωση</w:t>
      </w:r>
      <w:r w:rsidRPr="0066018C">
        <w:rPr>
          <w:rFonts w:asciiTheme="minorHAnsi" w:hAnsiTheme="minorHAnsi" w:cs="Calibri"/>
          <w:lang w:val="el-GR"/>
        </w:rPr>
        <w:t xml:space="preserve"> Φορέα και εκπαιδευομένων σχετικά με τον τρόπο χρηματοδότησης της εκπαίδευσης).</w:t>
      </w:r>
    </w:p>
    <w:p w14:paraId="4D0D7F32" w14:textId="77777777" w:rsidR="00002A6A" w:rsidRPr="0066018C" w:rsidRDefault="003910D8" w:rsidP="0044045E">
      <w:pPr>
        <w:numPr>
          <w:ilvl w:val="0"/>
          <w:numId w:val="74"/>
        </w:numPr>
        <w:suppressAutoHyphens w:val="0"/>
        <w:spacing w:after="0" w:line="276" w:lineRule="auto"/>
        <w:rPr>
          <w:rFonts w:asciiTheme="minorHAnsi" w:hAnsiTheme="minorHAnsi" w:cs="Calibri"/>
          <w:lang w:val="el-GR"/>
        </w:rPr>
      </w:pPr>
      <w:r w:rsidRPr="0066018C">
        <w:rPr>
          <w:rFonts w:asciiTheme="minorHAnsi" w:hAnsiTheme="minorHAnsi" w:cs="Calibri"/>
          <w:lang w:val="el-GR"/>
        </w:rPr>
        <w:t xml:space="preserve">Ο Ανάδοχος υποχρεούται να εξασφαλίσει τις τυχόν απαιτούμενες </w:t>
      </w:r>
      <w:proofErr w:type="spellStart"/>
      <w:r w:rsidRPr="0066018C">
        <w:rPr>
          <w:rFonts w:asciiTheme="minorHAnsi" w:hAnsiTheme="minorHAnsi" w:cs="Calibri"/>
          <w:lang w:val="el-GR"/>
        </w:rPr>
        <w:t>αδειοδοτήσεις</w:t>
      </w:r>
      <w:proofErr w:type="spellEnd"/>
      <w:r w:rsidRPr="0066018C">
        <w:rPr>
          <w:rFonts w:asciiTheme="minorHAnsi" w:hAnsiTheme="minorHAnsi" w:cs="Calibri"/>
          <w:lang w:val="el-GR"/>
        </w:rPr>
        <w:t xml:space="preserve"> στα πλαίσια υλοποίησης του Έργου.</w:t>
      </w:r>
    </w:p>
    <w:p w14:paraId="19D58EC9" w14:textId="77777777" w:rsidR="00002A6A" w:rsidRPr="0066018C" w:rsidRDefault="003910D8" w:rsidP="0044045E">
      <w:pPr>
        <w:pStyle w:val="af3"/>
        <w:numPr>
          <w:ilvl w:val="0"/>
          <w:numId w:val="74"/>
        </w:numPr>
        <w:tabs>
          <w:tab w:val="left" w:pos="426"/>
        </w:tabs>
        <w:suppressAutoHyphens w:val="0"/>
        <w:spacing w:after="60" w:line="276" w:lineRule="auto"/>
        <w:rPr>
          <w:rFonts w:asciiTheme="minorHAnsi" w:hAnsiTheme="minorHAnsi" w:cstheme="minorHAnsi"/>
          <w:lang w:val="el-GR"/>
        </w:rPr>
      </w:pPr>
      <w:r w:rsidRPr="0066018C">
        <w:rPr>
          <w:rFonts w:asciiTheme="minorHAnsi" w:hAnsiTheme="minorHAnsi" w:cstheme="minorHAnsi"/>
          <w:lang w:val="el-GR"/>
        </w:rPr>
        <w:t>Ο Ανάδοχος θα βεβαιώσει εγγράφως ότι το έργο που θα παραχθεί είναι ελεύθερο βαρών και δικαιωμάτων τρίτων και αναλαμβάνει όπου υπάρχουν δικαιώματα τρίτων να εξασφαλίσει με κόστος που θα βαρύνει τον Ανάδοχο (εντός του συμβατικού τιμήματος) τις απαραίτητες άδειες.</w:t>
      </w:r>
    </w:p>
    <w:p w14:paraId="30D384E5" w14:textId="77777777" w:rsidR="00002A6A" w:rsidRPr="0066018C" w:rsidRDefault="00002A6A">
      <w:pPr>
        <w:rPr>
          <w:rFonts w:asciiTheme="minorHAnsi" w:hAnsiTheme="minorHAnsi" w:cstheme="minorHAnsi"/>
          <w:lang w:val="el-GR"/>
        </w:rPr>
      </w:pPr>
    </w:p>
    <w:p w14:paraId="3D9E10CB" w14:textId="17F05DD3" w:rsidR="00002A6A" w:rsidRPr="0066018C" w:rsidRDefault="00491C20" w:rsidP="0044045E">
      <w:pPr>
        <w:pStyle w:val="4"/>
        <w:numPr>
          <w:ilvl w:val="1"/>
          <w:numId w:val="17"/>
        </w:numPr>
        <w:rPr>
          <w:rFonts w:asciiTheme="minorHAnsi" w:hAnsiTheme="minorHAnsi" w:cstheme="minorHAnsi"/>
          <w:szCs w:val="22"/>
          <w:lang w:val="el-GR"/>
        </w:rPr>
      </w:pPr>
      <w:bookmarkStart w:id="538" w:name="_Ref197613932"/>
      <w:bookmarkStart w:id="539" w:name="_Toc202448195"/>
      <w:bookmarkStart w:id="540" w:name="_Toc46478280"/>
      <w:bookmarkStart w:id="541" w:name="_Toc45706995"/>
      <w:bookmarkStart w:id="542" w:name="_Toc373144221"/>
      <w:bookmarkStart w:id="543" w:name="_Toc336003295"/>
      <w:bookmarkStart w:id="544" w:name="_Toc326758130"/>
      <w:bookmarkStart w:id="545" w:name="_Ref236033117"/>
      <w:bookmarkStart w:id="546" w:name="_Ref236033114"/>
      <w:r w:rsidRPr="0066018C">
        <w:rPr>
          <w:rFonts w:asciiTheme="minorHAnsi" w:hAnsiTheme="minorHAnsi" w:cstheme="minorHAnsi"/>
          <w:szCs w:val="22"/>
          <w:lang w:val="el-GR"/>
        </w:rPr>
        <w:t>Περίοδος Εγγύησης και Συντήρησης (ΠΕΣ)</w:t>
      </w:r>
      <w:r w:rsidR="00FB3652" w:rsidRPr="0066018C">
        <w:rPr>
          <w:rFonts w:asciiTheme="minorHAnsi" w:hAnsiTheme="minorHAnsi" w:cstheme="minorHAnsi"/>
          <w:szCs w:val="22"/>
          <w:lang w:val="el-GR"/>
        </w:rPr>
        <w:t xml:space="preserve"> για όλα τα ΤΜΗΜΑΤΑ</w:t>
      </w:r>
      <w:bookmarkEnd w:id="538"/>
      <w:bookmarkEnd w:id="539"/>
    </w:p>
    <w:p w14:paraId="593A9980" w14:textId="68DDF142" w:rsidR="00491C20" w:rsidRPr="0066018C" w:rsidRDefault="00491C20" w:rsidP="00491C20">
      <w:pPr>
        <w:spacing w:before="120" w:after="60"/>
        <w:rPr>
          <w:rFonts w:asciiTheme="minorHAnsi" w:hAnsiTheme="minorHAnsi" w:cstheme="minorHAnsi"/>
          <w:lang w:val="el-GR"/>
        </w:rPr>
      </w:pPr>
      <w:r w:rsidRPr="0066018C">
        <w:rPr>
          <w:rFonts w:asciiTheme="minorHAnsi" w:hAnsiTheme="minorHAnsi" w:cstheme="minorHAnsi"/>
          <w:lang w:val="el-GR"/>
        </w:rPr>
        <w:t>Ως ΠΕΣ ορίζεται η συνολική Περίοδος Εγγύησης και Συντήρησης, με έναρξη την Οριστική Παραλαβή του Έργου και με χρονική διάρκεια τέσσερα (4) έτη.</w:t>
      </w:r>
    </w:p>
    <w:p w14:paraId="381FA00A" w14:textId="77777777" w:rsidR="00491C20" w:rsidRPr="0066018C" w:rsidRDefault="00491C20" w:rsidP="00491C20">
      <w:pPr>
        <w:spacing w:before="120" w:after="60"/>
        <w:rPr>
          <w:rFonts w:asciiTheme="minorHAnsi" w:hAnsiTheme="minorHAnsi" w:cstheme="minorHAnsi"/>
          <w:lang w:val="el-GR"/>
        </w:rPr>
      </w:pPr>
      <w:r w:rsidRPr="0066018C">
        <w:rPr>
          <w:rFonts w:asciiTheme="minorHAnsi" w:hAnsiTheme="minorHAnsi" w:cstheme="minorHAnsi"/>
          <w:lang w:val="el-GR"/>
        </w:rPr>
        <w:t>Η ελάχιστη ζητούμενη Περίοδος Εγγύησης είναι δύο (2) έτη από την Οριστική Παραλαβή του Έργου.</w:t>
      </w:r>
    </w:p>
    <w:p w14:paraId="304B5F9F" w14:textId="77777777" w:rsidR="00491C20" w:rsidRPr="0066018C" w:rsidRDefault="00491C20" w:rsidP="00491C20">
      <w:pPr>
        <w:spacing w:before="120" w:after="60"/>
        <w:rPr>
          <w:rFonts w:asciiTheme="minorHAnsi" w:hAnsiTheme="minorHAnsi" w:cstheme="minorHAnsi"/>
          <w:lang w:val="el-GR"/>
        </w:rPr>
      </w:pPr>
      <w:r w:rsidRPr="0066018C">
        <w:rPr>
          <w:rFonts w:asciiTheme="minorHAnsi" w:hAnsiTheme="minorHAnsi" w:cstheme="minorHAnsi"/>
          <w:lang w:val="el-GR"/>
        </w:rPr>
        <w:t xml:space="preserve">Ο Ανάδοχος, μετά την Οριστική Παραλαβή του Έργου, είναι υποχρεωμένος να υπογράψει με τον Φορέα για τον οποίο προορίζεται το Έργο Σύμβαση Εγγύησης για την προσφερόμενη από αυτόν Περίοδο Εγγύησης. </w:t>
      </w:r>
    </w:p>
    <w:p w14:paraId="56A0353F" w14:textId="77777777" w:rsidR="00491C20" w:rsidRPr="0066018C" w:rsidRDefault="00491C20" w:rsidP="00491C20">
      <w:pPr>
        <w:spacing w:before="120" w:after="60"/>
        <w:rPr>
          <w:rFonts w:asciiTheme="minorHAnsi" w:hAnsiTheme="minorHAnsi" w:cstheme="minorHAnsi"/>
          <w:lang w:val="el-GR"/>
        </w:rPr>
      </w:pPr>
      <w:r w:rsidRPr="0066018C">
        <w:rPr>
          <w:rFonts w:asciiTheme="minorHAnsi" w:hAnsiTheme="minorHAnsi" w:cstheme="minorHAnsi"/>
          <w:lang w:val="el-GR"/>
        </w:rPr>
        <w:t>Η Περίοδος Συντήρησης ξεκινά με τη λήξη της προσφερόμενης Περιόδου Εγγύησης και λήγει με τη λήξη της ΠΕΣ.</w:t>
      </w:r>
    </w:p>
    <w:p w14:paraId="5B278D99" w14:textId="77777777" w:rsidR="00491C20" w:rsidRPr="0066018C" w:rsidRDefault="00491C20" w:rsidP="00491C20">
      <w:pPr>
        <w:spacing w:before="120" w:after="60"/>
        <w:rPr>
          <w:rFonts w:asciiTheme="minorHAnsi" w:hAnsiTheme="minorHAnsi" w:cstheme="minorHAnsi"/>
          <w:lang w:val="el-GR"/>
        </w:rPr>
      </w:pPr>
      <w:r w:rsidRPr="0066018C">
        <w:rPr>
          <w:rFonts w:asciiTheme="minorHAnsi" w:hAnsiTheme="minorHAnsi" w:cstheme="minorHAnsi"/>
          <w:lang w:val="el-GR"/>
        </w:rPr>
        <w:t>Ο Ανάδοχος είναι υποχρεωμένος, εφόσον το επιθυμεί ο Φορέας για τον οποίο προορίζεται το Έργο, να υπογράψει Σύμβαση Συντήρησης, μετά το τέλος της προσφερόμενης από αυτόν Περιόδου Εγγύησης και με τίμημα το κόστος συντήρησης που αναφέρεται στην Προσφορά του.</w:t>
      </w:r>
    </w:p>
    <w:p w14:paraId="17700D03" w14:textId="77777777" w:rsidR="00491C20" w:rsidRPr="0066018C" w:rsidRDefault="00491C20" w:rsidP="00491C20">
      <w:pPr>
        <w:spacing w:before="120" w:after="60"/>
        <w:rPr>
          <w:rFonts w:asciiTheme="minorHAnsi" w:hAnsiTheme="minorHAnsi" w:cstheme="minorHAnsi"/>
          <w:lang w:val="el-GR"/>
        </w:rPr>
      </w:pPr>
    </w:p>
    <w:p w14:paraId="42DB6BFF" w14:textId="40AFEB2E" w:rsidR="00491C20" w:rsidRPr="0066018C" w:rsidRDefault="00491C20" w:rsidP="00491C20">
      <w:pPr>
        <w:spacing w:before="120" w:after="60"/>
        <w:rPr>
          <w:rFonts w:asciiTheme="minorHAnsi" w:hAnsiTheme="minorHAnsi" w:cstheme="minorHAnsi"/>
          <w:lang w:val="el-GR"/>
        </w:rPr>
      </w:pPr>
      <w:r w:rsidRPr="0066018C">
        <w:rPr>
          <w:rFonts w:asciiTheme="minorHAnsi" w:hAnsiTheme="minorHAnsi" w:cstheme="minorHAnsi"/>
          <w:lang w:val="el-GR"/>
        </w:rPr>
        <w:t xml:space="preserve">Για την αξιολόγηση των προσφορών των υποψηφίων Αναδόχων </w:t>
      </w:r>
      <w:r w:rsidRPr="0066018C">
        <w:rPr>
          <w:rFonts w:asciiTheme="minorHAnsi" w:hAnsiTheme="minorHAnsi" w:cstheme="minorHAnsi"/>
          <w:u w:val="single"/>
          <w:lang w:val="el-GR"/>
        </w:rPr>
        <w:t>δεν λαμβάνονται υπόψη τα έτη πέραν της ΠΕΣ</w:t>
      </w:r>
      <w:r w:rsidRPr="0066018C">
        <w:rPr>
          <w:rFonts w:asciiTheme="minorHAnsi" w:hAnsiTheme="minorHAnsi" w:cstheme="minorHAnsi"/>
          <w:lang w:val="el-GR"/>
        </w:rPr>
        <w:t>.</w:t>
      </w:r>
    </w:p>
    <w:p w14:paraId="6728CBF1" w14:textId="77777777" w:rsidR="00F603A8" w:rsidRPr="0066018C" w:rsidRDefault="00F603A8" w:rsidP="00B06551">
      <w:pPr>
        <w:spacing w:before="60"/>
        <w:rPr>
          <w:rFonts w:asciiTheme="minorHAnsi" w:hAnsiTheme="minorHAnsi"/>
          <w:b/>
          <w:u w:val="single"/>
          <w:lang w:val="el-GR"/>
        </w:rPr>
      </w:pPr>
      <w:r w:rsidRPr="0066018C">
        <w:rPr>
          <w:rFonts w:asciiTheme="minorHAnsi" w:hAnsiTheme="minorHAnsi"/>
          <w:u w:val="single"/>
          <w:lang w:val="el-GR"/>
        </w:rPr>
        <w:t xml:space="preserve">Είναι στην ευχέρεια των υποψηφίων Αναδόχων να προσφέρουν Περίοδο Εγγύησης μεγαλύτερη της </w:t>
      </w:r>
      <w:r w:rsidRPr="0066018C">
        <w:rPr>
          <w:rFonts w:asciiTheme="minorHAnsi" w:hAnsiTheme="minorHAnsi"/>
          <w:b/>
          <w:u w:val="single"/>
          <w:lang w:val="el-GR"/>
        </w:rPr>
        <w:t>ελάχιστης ζητούμενης</w:t>
      </w:r>
      <w:r w:rsidRPr="0066018C">
        <w:rPr>
          <w:rFonts w:asciiTheme="minorHAnsi" w:hAnsiTheme="minorHAnsi"/>
          <w:u w:val="single"/>
          <w:lang w:val="el-GR"/>
        </w:rPr>
        <w:t>, όμως αυτή θα πρέπει να καλύπτει το σύνολο των προϊόντων και υπηρεσιών για ακέραιο αριθμό ετών.</w:t>
      </w:r>
    </w:p>
    <w:p w14:paraId="44A51E85" w14:textId="77777777" w:rsidR="00491C20" w:rsidRPr="0066018C" w:rsidRDefault="00491C20" w:rsidP="00491C20">
      <w:pPr>
        <w:spacing w:before="120" w:after="60"/>
        <w:rPr>
          <w:rFonts w:asciiTheme="minorHAnsi" w:hAnsiTheme="minorHAnsi" w:cstheme="minorHAnsi"/>
          <w:lang w:val="el-GR"/>
        </w:rPr>
      </w:pPr>
    </w:p>
    <w:p w14:paraId="25DCC97E" w14:textId="77777777" w:rsidR="006610BC" w:rsidRPr="0066018C" w:rsidRDefault="006610BC" w:rsidP="00491C20">
      <w:pPr>
        <w:spacing w:before="120" w:after="60"/>
        <w:rPr>
          <w:rFonts w:asciiTheme="minorHAnsi" w:hAnsiTheme="minorHAnsi" w:cstheme="minorHAnsi"/>
          <w:lang w:val="el-GR"/>
        </w:rPr>
      </w:pPr>
    </w:p>
    <w:p w14:paraId="57D3E04E" w14:textId="742D7EA8" w:rsidR="00491C20" w:rsidRPr="0066018C" w:rsidRDefault="006610BC" w:rsidP="006610BC">
      <w:pPr>
        <w:pStyle w:val="5"/>
        <w:numPr>
          <w:ilvl w:val="0"/>
          <w:numId w:val="0"/>
        </w:numPr>
        <w:ind w:left="864"/>
        <w:rPr>
          <w:rFonts w:asciiTheme="minorHAnsi" w:hAnsiTheme="minorHAnsi" w:cstheme="minorHAnsi"/>
          <w:lang w:val="el-GR"/>
        </w:rPr>
      </w:pPr>
      <w:bookmarkStart w:id="547" w:name="_Ref182590035"/>
      <w:bookmarkStart w:id="548" w:name="_Toc202448196"/>
      <w:r w:rsidRPr="0066018C">
        <w:rPr>
          <w:rFonts w:asciiTheme="minorHAnsi" w:hAnsiTheme="minorHAnsi" w:cstheme="minorHAnsi"/>
          <w:lang w:val="el-GR"/>
        </w:rPr>
        <w:lastRenderedPageBreak/>
        <w:t xml:space="preserve">6.3.1 </w:t>
      </w:r>
      <w:r w:rsidR="00491C20" w:rsidRPr="0066018C">
        <w:rPr>
          <w:rFonts w:asciiTheme="minorHAnsi" w:hAnsiTheme="minorHAnsi" w:cstheme="minorHAnsi"/>
          <w:lang w:val="el-GR"/>
        </w:rPr>
        <w:t>Υπηρεσίες Περιόδου Εγγύησης</w:t>
      </w:r>
      <w:bookmarkEnd w:id="547"/>
      <w:bookmarkEnd w:id="548"/>
    </w:p>
    <w:p w14:paraId="73F72026" w14:textId="59C58FEF" w:rsidR="00002A6A" w:rsidRPr="0066018C" w:rsidRDefault="003910D8">
      <w:pPr>
        <w:spacing w:before="120" w:after="60"/>
        <w:rPr>
          <w:rFonts w:asciiTheme="minorHAnsi" w:hAnsiTheme="minorHAnsi" w:cstheme="minorHAnsi"/>
          <w:lang w:val="el-GR"/>
        </w:rPr>
      </w:pPr>
      <w:r w:rsidRPr="0066018C">
        <w:rPr>
          <w:rFonts w:asciiTheme="minorHAnsi" w:hAnsiTheme="minorHAnsi" w:cstheme="minorHAnsi"/>
          <w:lang w:val="el-GR"/>
        </w:rPr>
        <w:t xml:space="preserve">Οι υπηρεσίες της Περιόδου Εγγύησης αφορούν στο σύνολο του Έργου, παρέχονται σε περιβάλλον </w:t>
      </w:r>
      <w:r w:rsidRPr="0066018C">
        <w:rPr>
          <w:rFonts w:asciiTheme="minorHAnsi" w:hAnsiTheme="minorHAnsi" w:cstheme="minorHAnsi"/>
          <w:b/>
          <w:lang w:val="el-GR"/>
        </w:rPr>
        <w:t xml:space="preserve">Εγγυημένου Επιπέδου Υπηρεσιών </w:t>
      </w:r>
      <w:r w:rsidRPr="0066018C">
        <w:rPr>
          <w:rFonts w:asciiTheme="minorHAnsi" w:hAnsiTheme="minorHAnsi" w:cstheme="minorHAnsi"/>
          <w:lang w:val="el-GR"/>
        </w:rPr>
        <w:t xml:space="preserve">(βλ. παρ. </w:t>
      </w:r>
      <w:r w:rsidRPr="0066018C">
        <w:rPr>
          <w:rFonts w:ascii="Calibri" w:hAnsi="Calibri" w:cs="Calibri"/>
          <w:lang w:val="el-GR"/>
        </w:rPr>
        <w:fldChar w:fldCharType="begin"/>
      </w:r>
      <w:r w:rsidRPr="0066018C">
        <w:rPr>
          <w:rFonts w:ascii="Calibri" w:hAnsi="Calibri" w:cs="Calibri"/>
          <w:lang w:val="el-GR"/>
        </w:rPr>
        <w:instrText xml:space="preserve"> REF _Ref55388072 \h </w:instrText>
      </w:r>
      <w:r w:rsidR="0066018C">
        <w:rPr>
          <w:rFonts w:ascii="Calibri" w:hAnsi="Calibri" w:cs="Calibri"/>
          <w:lang w:val="el-GR"/>
        </w:rPr>
        <w:instrText xml:space="preserve"> \* MERGEFORMAT </w:instrText>
      </w:r>
      <w:r w:rsidRPr="0066018C">
        <w:rPr>
          <w:rFonts w:ascii="Calibri" w:hAnsi="Calibri" w:cs="Calibri"/>
          <w:lang w:val="el-GR"/>
        </w:rPr>
      </w:r>
      <w:r w:rsidRPr="0066018C">
        <w:rPr>
          <w:rFonts w:ascii="Calibri" w:hAnsi="Calibri" w:cs="Calibri"/>
          <w:lang w:val="el-GR"/>
        </w:rPr>
        <w:fldChar w:fldCharType="separate"/>
      </w:r>
      <w:r w:rsidR="00243C39" w:rsidRPr="0066018C">
        <w:rPr>
          <w:rFonts w:asciiTheme="minorHAnsi" w:hAnsiTheme="minorHAnsi" w:cstheme="minorHAnsi"/>
          <w:lang w:val="el-GR"/>
        </w:rPr>
        <w:t>6.3.3 Τήρηση Εγγυημένου Επιπέδου Υπηρεσιών – Ρήτρες</w:t>
      </w:r>
      <w:r w:rsidRPr="0066018C">
        <w:rPr>
          <w:rFonts w:ascii="Calibri" w:hAnsi="Calibri" w:cs="Calibri"/>
          <w:lang w:val="el-GR"/>
        </w:rPr>
        <w:fldChar w:fldCharType="end"/>
      </w:r>
      <w:r w:rsidRPr="0066018C">
        <w:rPr>
          <w:rFonts w:asciiTheme="minorHAnsi" w:hAnsiTheme="minorHAnsi" w:cstheme="minorHAnsi"/>
          <w:lang w:val="el-GR"/>
        </w:rPr>
        <w:t xml:space="preserve">) και  </w:t>
      </w:r>
      <w:r w:rsidR="00491C20" w:rsidRPr="0066018C">
        <w:rPr>
          <w:rFonts w:asciiTheme="minorHAnsi" w:hAnsiTheme="minorHAnsi" w:cstheme="minorHAnsi"/>
          <w:lang w:val="el-GR"/>
        </w:rPr>
        <w:t>είναι αυτές που περιγράφονται στην παρ.</w:t>
      </w:r>
      <w:r w:rsidR="006610BC" w:rsidRPr="0066018C">
        <w:rPr>
          <w:rFonts w:asciiTheme="minorHAnsi" w:hAnsiTheme="minorHAnsi" w:cstheme="minorHAnsi"/>
          <w:lang w:val="el-GR"/>
        </w:rPr>
        <w:t xml:space="preserve"> </w:t>
      </w:r>
      <w:r w:rsidR="006610BC" w:rsidRPr="0066018C">
        <w:rPr>
          <w:rFonts w:asciiTheme="minorHAnsi" w:hAnsiTheme="minorHAnsi" w:cstheme="minorHAnsi"/>
          <w:lang w:val="el-GR"/>
        </w:rPr>
        <w:fldChar w:fldCharType="begin"/>
      </w:r>
      <w:r w:rsidR="006610BC" w:rsidRPr="0066018C">
        <w:rPr>
          <w:rFonts w:asciiTheme="minorHAnsi" w:hAnsiTheme="minorHAnsi" w:cstheme="minorHAnsi"/>
          <w:lang w:val="el-GR"/>
        </w:rPr>
        <w:instrText xml:space="preserve"> REF _Ref182590108 \h </w:instrText>
      </w:r>
      <w:r w:rsidR="0066018C">
        <w:rPr>
          <w:rFonts w:asciiTheme="minorHAnsi" w:hAnsiTheme="minorHAnsi" w:cstheme="minorHAnsi"/>
          <w:lang w:val="el-GR"/>
        </w:rPr>
        <w:instrText xml:space="preserve"> \* MERGEFORMAT </w:instrText>
      </w:r>
      <w:r w:rsidR="006610BC" w:rsidRPr="0066018C">
        <w:rPr>
          <w:rFonts w:asciiTheme="minorHAnsi" w:hAnsiTheme="minorHAnsi" w:cstheme="minorHAnsi"/>
          <w:lang w:val="el-GR"/>
        </w:rPr>
      </w:r>
      <w:r w:rsidR="006610BC" w:rsidRPr="0066018C">
        <w:rPr>
          <w:rFonts w:asciiTheme="minorHAnsi" w:hAnsiTheme="minorHAnsi" w:cstheme="minorHAnsi"/>
          <w:lang w:val="el-GR"/>
        </w:rPr>
        <w:fldChar w:fldCharType="separate"/>
      </w:r>
      <w:r w:rsidR="00243C39" w:rsidRPr="0066018C">
        <w:rPr>
          <w:rFonts w:asciiTheme="minorHAnsi" w:hAnsiTheme="minorHAnsi" w:cstheme="minorHAnsi"/>
          <w:lang w:val="el-GR"/>
        </w:rPr>
        <w:t>6.3.2 Υπηρεσίες Περιόδου Συντήρησης</w:t>
      </w:r>
      <w:r w:rsidR="006610BC" w:rsidRPr="0066018C">
        <w:rPr>
          <w:rFonts w:asciiTheme="minorHAnsi" w:hAnsiTheme="minorHAnsi" w:cstheme="minorHAnsi"/>
          <w:lang w:val="el-GR"/>
        </w:rPr>
        <w:fldChar w:fldCharType="end"/>
      </w:r>
      <w:r w:rsidR="00491C20" w:rsidRPr="0066018C">
        <w:rPr>
          <w:rFonts w:asciiTheme="minorHAnsi" w:hAnsiTheme="minorHAnsi" w:cstheme="minorHAnsi"/>
          <w:lang w:val="el-GR"/>
        </w:rPr>
        <w:t xml:space="preserve">, αλλά </w:t>
      </w:r>
      <w:r w:rsidRPr="0066018C">
        <w:rPr>
          <w:rFonts w:asciiTheme="minorHAnsi" w:hAnsiTheme="minorHAnsi" w:cstheme="minorHAnsi"/>
          <w:lang w:val="el-GR"/>
        </w:rPr>
        <w:t xml:space="preserve">παρέχονται </w:t>
      </w:r>
      <w:r w:rsidRPr="0066018C">
        <w:rPr>
          <w:rFonts w:asciiTheme="minorHAnsi" w:hAnsiTheme="minorHAnsi" w:cstheme="minorHAnsi"/>
          <w:b/>
          <w:lang w:val="el-GR"/>
        </w:rPr>
        <w:t>δωρεάν</w:t>
      </w:r>
      <w:r w:rsidRPr="0066018C">
        <w:rPr>
          <w:rFonts w:asciiTheme="minorHAnsi" w:hAnsiTheme="minorHAnsi" w:cstheme="minorHAnsi"/>
          <w:lang w:val="el-GR"/>
        </w:rPr>
        <w:t>.</w:t>
      </w:r>
      <w:bookmarkEnd w:id="540"/>
      <w:bookmarkEnd w:id="541"/>
      <w:bookmarkEnd w:id="542"/>
      <w:bookmarkEnd w:id="543"/>
      <w:bookmarkEnd w:id="544"/>
      <w:bookmarkEnd w:id="545"/>
      <w:bookmarkEnd w:id="546"/>
    </w:p>
    <w:p w14:paraId="3B113E36" w14:textId="77777777" w:rsidR="00002A6A" w:rsidRPr="0066018C" w:rsidRDefault="00002A6A">
      <w:pPr>
        <w:rPr>
          <w:rFonts w:asciiTheme="minorHAnsi" w:eastAsia="SimSun" w:hAnsiTheme="minorHAnsi" w:cstheme="minorHAnsi"/>
          <w:lang w:val="el-GR"/>
        </w:rPr>
      </w:pPr>
    </w:p>
    <w:p w14:paraId="1F8C835F" w14:textId="77777777" w:rsidR="00002A6A" w:rsidRPr="0066018C" w:rsidRDefault="003910D8">
      <w:pPr>
        <w:spacing w:before="120"/>
        <w:rPr>
          <w:rFonts w:asciiTheme="minorHAnsi" w:hAnsiTheme="minorHAnsi" w:cstheme="minorHAnsi"/>
          <w:b/>
          <w:u w:val="single"/>
          <w:lang w:val="el-GR"/>
        </w:rPr>
      </w:pPr>
      <w:r w:rsidRPr="0066018C">
        <w:rPr>
          <w:rFonts w:asciiTheme="minorHAnsi" w:hAnsiTheme="minorHAnsi" w:cstheme="minorHAnsi"/>
          <w:b/>
          <w:u w:val="single"/>
          <w:lang w:val="el-GR"/>
        </w:rPr>
        <w:t xml:space="preserve">ΑΝΑΜΕΝΟΜΕΝΑ ΠΑΡΑΔΟΤΕΑ / ΑΠΟΤΕΛΕΣΜΑΤΑ ΠΕΡΙΟΔΟΥ: </w:t>
      </w:r>
    </w:p>
    <w:tbl>
      <w:tblPr>
        <w:tblW w:w="9535" w:type="dxa"/>
        <w:tblLayout w:type="fixed"/>
        <w:tblLook w:val="01E0" w:firstRow="1" w:lastRow="1" w:firstColumn="1" w:lastColumn="1" w:noHBand="0" w:noVBand="0"/>
      </w:tblPr>
      <w:tblGrid>
        <w:gridCol w:w="3526"/>
        <w:gridCol w:w="6009"/>
      </w:tblGrid>
      <w:tr w:rsidR="00002A6A" w:rsidRPr="0066018C" w14:paraId="36567D5A" w14:textId="77777777">
        <w:trPr>
          <w:trHeight w:val="113"/>
        </w:trPr>
        <w:tc>
          <w:tcPr>
            <w:tcW w:w="9534" w:type="dxa"/>
            <w:gridSpan w:val="2"/>
            <w:tcBorders>
              <w:top w:val="single" w:sz="4" w:space="0" w:color="000000"/>
              <w:left w:val="single" w:sz="4" w:space="0" w:color="000000"/>
              <w:bottom w:val="single" w:sz="4" w:space="0" w:color="000000"/>
              <w:right w:val="single" w:sz="4" w:space="0" w:color="000000"/>
            </w:tcBorders>
            <w:shd w:val="clear" w:color="auto" w:fill="E6E6E6"/>
          </w:tcPr>
          <w:p w14:paraId="6C98A09C" w14:textId="77777777" w:rsidR="00002A6A" w:rsidRPr="0066018C" w:rsidRDefault="003910D8">
            <w:pPr>
              <w:widowControl w:val="0"/>
              <w:spacing w:before="120"/>
              <w:rPr>
                <w:rFonts w:asciiTheme="minorHAnsi" w:hAnsiTheme="minorHAnsi" w:cstheme="minorHAnsi"/>
              </w:rPr>
            </w:pPr>
            <w:proofErr w:type="spellStart"/>
            <w:r w:rsidRPr="0066018C">
              <w:rPr>
                <w:rFonts w:asciiTheme="minorHAnsi" w:hAnsiTheme="minorHAnsi" w:cstheme="minorHAnsi"/>
                <w:b/>
              </w:rPr>
              <w:t>Περίοδος</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Εγγύησης</w:t>
            </w:r>
            <w:proofErr w:type="spellEnd"/>
            <w:r w:rsidRPr="0066018C">
              <w:rPr>
                <w:rFonts w:asciiTheme="minorHAnsi" w:hAnsiTheme="minorHAnsi" w:cstheme="minorHAnsi"/>
                <w:b/>
                <w:lang w:val="el-GR"/>
              </w:rPr>
              <w:t xml:space="preserve"> </w:t>
            </w:r>
            <w:r w:rsidRPr="0066018C">
              <w:rPr>
                <w:rFonts w:asciiTheme="minorHAnsi" w:hAnsiTheme="minorHAnsi" w:cstheme="minorHAnsi"/>
              </w:rPr>
              <w:t>– Παρα</w:t>
            </w:r>
            <w:proofErr w:type="spellStart"/>
            <w:r w:rsidRPr="0066018C">
              <w:rPr>
                <w:rFonts w:asciiTheme="minorHAnsi" w:hAnsiTheme="minorHAnsi" w:cstheme="minorHAnsi"/>
              </w:rPr>
              <w:t>δοτέ</w:t>
            </w:r>
            <w:proofErr w:type="spellEnd"/>
            <w:r w:rsidRPr="0066018C">
              <w:rPr>
                <w:rFonts w:asciiTheme="minorHAnsi" w:hAnsiTheme="minorHAnsi" w:cstheme="minorHAnsi"/>
              </w:rPr>
              <w:t>α (</w:t>
            </w:r>
            <w:proofErr w:type="spellStart"/>
            <w:r w:rsidRPr="0066018C">
              <w:rPr>
                <w:rFonts w:asciiTheme="minorHAnsi" w:hAnsiTheme="minorHAnsi" w:cstheme="minorHAnsi"/>
              </w:rPr>
              <w:t>ελάχιστ</w:t>
            </w:r>
            <w:proofErr w:type="spellEnd"/>
            <w:r w:rsidRPr="0066018C">
              <w:rPr>
                <w:rFonts w:asciiTheme="minorHAnsi" w:hAnsiTheme="minorHAnsi" w:cstheme="minorHAnsi"/>
              </w:rPr>
              <w:t>α):</w:t>
            </w:r>
          </w:p>
        </w:tc>
      </w:tr>
      <w:tr w:rsidR="00002A6A" w:rsidRPr="0066018C" w14:paraId="182A0673" w14:textId="77777777">
        <w:trPr>
          <w:trHeight w:val="390"/>
        </w:trPr>
        <w:tc>
          <w:tcPr>
            <w:tcW w:w="3526"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2F13C920" w14:textId="77777777" w:rsidR="00002A6A" w:rsidRPr="0066018C" w:rsidRDefault="003910D8">
            <w:pPr>
              <w:widowControl w:val="0"/>
              <w:suppressAutoHyphens w:val="0"/>
              <w:spacing w:before="120"/>
              <w:jc w:val="left"/>
              <w:rPr>
                <w:rFonts w:asciiTheme="minorHAnsi" w:hAnsiTheme="minorHAnsi" w:cstheme="minorHAnsi"/>
                <w:lang w:val="el-GR" w:eastAsia="en-US"/>
              </w:rPr>
            </w:pPr>
            <w:r w:rsidRPr="0066018C">
              <w:rPr>
                <w:rFonts w:asciiTheme="minorHAnsi" w:hAnsiTheme="minorHAnsi" w:cstheme="minorHAnsi"/>
                <w:lang w:val="el-GR" w:eastAsia="en-US"/>
              </w:rPr>
              <w:t>Τίτλος Παραδοτέου</w:t>
            </w:r>
          </w:p>
        </w:tc>
        <w:tc>
          <w:tcPr>
            <w:tcW w:w="6008"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2517ABE4" w14:textId="77777777" w:rsidR="00002A6A" w:rsidRPr="0066018C" w:rsidRDefault="003910D8">
            <w:pPr>
              <w:widowControl w:val="0"/>
              <w:suppressAutoHyphens w:val="0"/>
              <w:spacing w:before="120"/>
              <w:jc w:val="left"/>
              <w:rPr>
                <w:rFonts w:asciiTheme="minorHAnsi" w:hAnsiTheme="minorHAnsi" w:cstheme="minorHAnsi"/>
                <w:lang w:val="el-GR" w:eastAsia="en-US"/>
              </w:rPr>
            </w:pPr>
            <w:r w:rsidRPr="0066018C">
              <w:rPr>
                <w:rFonts w:asciiTheme="minorHAnsi" w:hAnsiTheme="minorHAnsi" w:cstheme="minorHAnsi"/>
                <w:lang w:val="el-GR" w:eastAsia="en-US"/>
              </w:rPr>
              <w:t xml:space="preserve">Περιγραφή Παραδοτέου </w:t>
            </w:r>
          </w:p>
        </w:tc>
      </w:tr>
      <w:tr w:rsidR="00002A6A" w:rsidRPr="00402F51" w14:paraId="71579A54" w14:textId="77777777">
        <w:trPr>
          <w:trHeight w:val="390"/>
        </w:trPr>
        <w:tc>
          <w:tcPr>
            <w:tcW w:w="3526" w:type="dxa"/>
            <w:tcBorders>
              <w:top w:val="single" w:sz="4" w:space="0" w:color="000000"/>
              <w:left w:val="single" w:sz="4" w:space="0" w:color="000000"/>
              <w:bottom w:val="single" w:sz="4" w:space="0" w:color="000000"/>
              <w:right w:val="single" w:sz="4" w:space="0" w:color="000000"/>
            </w:tcBorders>
          </w:tcPr>
          <w:p w14:paraId="1F461B3B" w14:textId="77777777" w:rsidR="00002A6A" w:rsidRPr="0066018C" w:rsidRDefault="003910D8" w:rsidP="0044045E">
            <w:pPr>
              <w:widowControl w:val="0"/>
              <w:numPr>
                <w:ilvl w:val="0"/>
                <w:numId w:val="21"/>
              </w:numPr>
              <w:suppressAutoHyphens w:val="0"/>
              <w:spacing w:before="120" w:after="0"/>
              <w:jc w:val="left"/>
              <w:rPr>
                <w:rFonts w:asciiTheme="minorHAnsi" w:hAnsiTheme="minorHAnsi" w:cstheme="minorHAnsi"/>
                <w:lang w:val="el-GR" w:eastAsia="en-US"/>
              </w:rPr>
            </w:pPr>
            <w:r w:rsidRPr="0066018C">
              <w:rPr>
                <w:rFonts w:asciiTheme="minorHAnsi" w:hAnsiTheme="minorHAnsi" w:cstheme="minorHAnsi"/>
                <w:lang w:val="el-GR" w:eastAsia="en-US"/>
              </w:rPr>
              <w:t>Υπηρεσίες υποστήριξης και αποκατάστασης βλαβών</w:t>
            </w:r>
          </w:p>
        </w:tc>
        <w:tc>
          <w:tcPr>
            <w:tcW w:w="6008" w:type="dxa"/>
            <w:tcBorders>
              <w:top w:val="single" w:sz="4" w:space="0" w:color="000000"/>
              <w:left w:val="single" w:sz="4" w:space="0" w:color="000000"/>
              <w:bottom w:val="single" w:sz="4" w:space="0" w:color="000000"/>
              <w:right w:val="single" w:sz="4" w:space="0" w:color="000000"/>
            </w:tcBorders>
          </w:tcPr>
          <w:p w14:paraId="5F8F7BC6" w14:textId="77777777" w:rsidR="00002A6A" w:rsidRPr="0066018C" w:rsidRDefault="003910D8">
            <w:pPr>
              <w:widowControl w:val="0"/>
              <w:spacing w:before="120"/>
              <w:rPr>
                <w:rFonts w:asciiTheme="minorHAnsi" w:hAnsiTheme="minorHAnsi" w:cstheme="minorHAnsi"/>
                <w:lang w:val="el-GR"/>
              </w:rPr>
            </w:pPr>
            <w:r w:rsidRPr="0066018C">
              <w:rPr>
                <w:rFonts w:asciiTheme="minorHAnsi" w:hAnsiTheme="minorHAnsi" w:cstheme="minorHAnsi"/>
                <w:lang w:val="el-GR"/>
              </w:rPr>
              <w:t>Τεύχος αποτύπωσης υπηρεσιών που θα περιλαμβάνει:</w:t>
            </w:r>
          </w:p>
          <w:p w14:paraId="678B4985" w14:textId="3702B14C" w:rsidR="00F260BF" w:rsidRPr="0066018C" w:rsidRDefault="00F260BF" w:rsidP="00F260BF">
            <w:pPr>
              <w:pStyle w:val="af3"/>
              <w:widowControl w:val="0"/>
              <w:numPr>
                <w:ilvl w:val="0"/>
                <w:numId w:val="20"/>
              </w:numPr>
              <w:rPr>
                <w:rFonts w:asciiTheme="minorHAnsi" w:hAnsiTheme="minorHAnsi" w:cstheme="minorHAnsi"/>
                <w:lang w:val="el-GR"/>
              </w:rPr>
            </w:pPr>
            <w:r w:rsidRPr="0066018C">
              <w:rPr>
                <w:rFonts w:asciiTheme="minorHAnsi" w:hAnsiTheme="minorHAnsi" w:cstheme="minorHAnsi"/>
                <w:u w:val="single"/>
                <w:lang w:val="el-GR"/>
              </w:rPr>
              <w:t xml:space="preserve">Καταγραφή των υπηρεσιών </w:t>
            </w:r>
            <w:r w:rsidRPr="0066018C">
              <w:rPr>
                <w:rFonts w:asciiTheme="minorHAnsi" w:hAnsiTheme="minorHAnsi" w:cstheme="minorHAnsi"/>
                <w:b/>
                <w:u w:val="single"/>
                <w:lang w:val="el-GR"/>
              </w:rPr>
              <w:t>Προληπτικής Συντήρησης Εξοπλισμού,</w:t>
            </w:r>
            <w:r w:rsidRPr="0066018C">
              <w:rPr>
                <w:rFonts w:asciiTheme="minorHAnsi" w:hAnsiTheme="minorHAnsi" w:cstheme="minorHAnsi"/>
                <w:lang w:val="el-GR"/>
              </w:rPr>
              <w:t xml:space="preserve"> Έτοιμου Λογισμικού και Εφαρμογών</w:t>
            </w:r>
          </w:p>
          <w:p w14:paraId="3796BD6B" w14:textId="69ABE730" w:rsidR="00F260BF" w:rsidRPr="0066018C" w:rsidRDefault="00F260BF" w:rsidP="00BC56F5">
            <w:pPr>
              <w:pStyle w:val="af3"/>
              <w:widowControl w:val="0"/>
              <w:numPr>
                <w:ilvl w:val="0"/>
                <w:numId w:val="20"/>
              </w:numPr>
              <w:rPr>
                <w:rFonts w:asciiTheme="minorHAnsi" w:hAnsiTheme="minorHAnsi" w:cstheme="minorHAnsi"/>
                <w:lang w:val="el-GR"/>
              </w:rPr>
            </w:pPr>
            <w:r w:rsidRPr="0066018C">
              <w:rPr>
                <w:rFonts w:asciiTheme="minorHAnsi" w:hAnsiTheme="minorHAnsi" w:cstheme="minorHAnsi"/>
                <w:lang w:val="el-GR"/>
              </w:rPr>
              <w:t>Καταγραφή των συμβάντων και των ενεργειών Διορθωτικής Συντήρησης Εξοπλισμού, Έτοιμου Λογισμικού και Εφαρμογών</w:t>
            </w:r>
          </w:p>
          <w:p w14:paraId="1E8C56DD" w14:textId="5281AA93" w:rsidR="00002A6A" w:rsidRPr="0066018C" w:rsidRDefault="003910D8" w:rsidP="0044045E">
            <w:pPr>
              <w:pStyle w:val="af3"/>
              <w:widowControl w:val="0"/>
              <w:numPr>
                <w:ilvl w:val="0"/>
                <w:numId w:val="20"/>
              </w:numPr>
              <w:rPr>
                <w:rFonts w:asciiTheme="minorHAnsi" w:hAnsiTheme="minorHAnsi" w:cstheme="minorHAnsi"/>
                <w:lang w:val="el-GR"/>
              </w:rPr>
            </w:pPr>
            <w:r w:rsidRPr="0066018C">
              <w:rPr>
                <w:rFonts w:asciiTheme="minorHAnsi" w:hAnsiTheme="minorHAnsi" w:cstheme="minorHAnsi"/>
                <w:lang w:val="el-GR"/>
              </w:rPr>
              <w:t>Καταγραφή των συμβάντων ενεργειών υποστήριξης στο Σύστημα Διαχείρισης Αιτημάτων Έργων (</w:t>
            </w:r>
            <w:r w:rsidRPr="0066018C">
              <w:rPr>
                <w:rFonts w:asciiTheme="minorHAnsi" w:hAnsiTheme="minorHAnsi" w:cstheme="minorHAnsi"/>
              </w:rPr>
              <w:t>Ticket</w:t>
            </w:r>
            <w:r w:rsidRPr="0066018C">
              <w:rPr>
                <w:rFonts w:asciiTheme="minorHAnsi" w:hAnsiTheme="minorHAnsi" w:cstheme="minorHAnsi"/>
                <w:lang w:val="el-GR"/>
              </w:rPr>
              <w:t xml:space="preserve"> </w:t>
            </w:r>
            <w:r w:rsidRPr="0066018C">
              <w:rPr>
                <w:rFonts w:asciiTheme="minorHAnsi" w:hAnsiTheme="minorHAnsi" w:cstheme="minorHAnsi"/>
              </w:rPr>
              <w:t>Management</w:t>
            </w:r>
            <w:r w:rsidRPr="0066018C">
              <w:rPr>
                <w:rFonts w:asciiTheme="minorHAnsi" w:hAnsiTheme="minorHAnsi" w:cstheme="minorHAnsi"/>
                <w:lang w:val="el-GR"/>
              </w:rPr>
              <w:t xml:space="preserve"> </w:t>
            </w:r>
            <w:r w:rsidRPr="0066018C">
              <w:rPr>
                <w:rFonts w:asciiTheme="minorHAnsi" w:hAnsiTheme="minorHAnsi" w:cstheme="minorHAnsi"/>
              </w:rPr>
              <w:t>System</w:t>
            </w:r>
            <w:r w:rsidRPr="0066018C">
              <w:rPr>
                <w:rFonts w:asciiTheme="minorHAnsi" w:hAnsiTheme="minorHAnsi" w:cstheme="minorHAnsi"/>
                <w:lang w:val="el-GR"/>
              </w:rPr>
              <w:t>) που θα διατεθεί στον ανάδοχο.</w:t>
            </w:r>
          </w:p>
          <w:p w14:paraId="08ED2066" w14:textId="77777777" w:rsidR="00002A6A" w:rsidRPr="0066018C" w:rsidRDefault="003910D8" w:rsidP="0044045E">
            <w:pPr>
              <w:widowControl w:val="0"/>
              <w:numPr>
                <w:ilvl w:val="0"/>
                <w:numId w:val="20"/>
              </w:numPr>
              <w:suppressAutoHyphens w:val="0"/>
              <w:spacing w:before="120" w:after="0"/>
              <w:rPr>
                <w:rFonts w:asciiTheme="minorHAnsi" w:hAnsiTheme="minorHAnsi" w:cstheme="minorHAnsi"/>
                <w:lang w:val="el-GR"/>
              </w:rPr>
            </w:pPr>
            <w:r w:rsidRPr="0066018C">
              <w:rPr>
                <w:rFonts w:asciiTheme="minorHAnsi" w:hAnsiTheme="minorHAnsi" w:cstheme="minorHAnsi"/>
                <w:lang w:val="el-GR"/>
              </w:rPr>
              <w:t>Τεκμηρίωση πρόσθετων προσαρμογών και παραμετροποιήσεων σε λογισμικό και εφαρμογές</w:t>
            </w:r>
          </w:p>
          <w:p w14:paraId="0C00A0CE" w14:textId="77777777" w:rsidR="00002A6A" w:rsidRPr="0066018C" w:rsidRDefault="003910D8" w:rsidP="0044045E">
            <w:pPr>
              <w:widowControl w:val="0"/>
              <w:numPr>
                <w:ilvl w:val="0"/>
                <w:numId w:val="20"/>
              </w:numPr>
              <w:suppressAutoHyphens w:val="0"/>
              <w:spacing w:before="120" w:after="0"/>
              <w:rPr>
                <w:rFonts w:asciiTheme="minorHAnsi" w:hAnsiTheme="minorHAnsi" w:cstheme="minorHAnsi"/>
              </w:rPr>
            </w:pPr>
            <w:proofErr w:type="spellStart"/>
            <w:r w:rsidRPr="0066018C">
              <w:rPr>
                <w:rFonts w:asciiTheme="minorHAnsi" w:hAnsiTheme="minorHAnsi" w:cstheme="minorHAnsi"/>
              </w:rPr>
              <w:t>Τεκμηρίωση</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σφ</w:t>
            </w:r>
            <w:proofErr w:type="spellEnd"/>
            <w:r w:rsidRPr="0066018C">
              <w:rPr>
                <w:rFonts w:asciiTheme="minorHAnsi" w:hAnsiTheme="minorHAnsi" w:cstheme="minorHAnsi"/>
              </w:rPr>
              <w:t>αλμάτων</w:t>
            </w:r>
          </w:p>
          <w:p w14:paraId="0F25B7B6" w14:textId="77777777" w:rsidR="00002A6A" w:rsidRPr="0066018C" w:rsidRDefault="003910D8" w:rsidP="0044045E">
            <w:pPr>
              <w:widowControl w:val="0"/>
              <w:numPr>
                <w:ilvl w:val="0"/>
                <w:numId w:val="20"/>
              </w:numPr>
              <w:suppressAutoHyphens w:val="0"/>
              <w:spacing w:before="120" w:after="0"/>
              <w:rPr>
                <w:rFonts w:asciiTheme="minorHAnsi" w:hAnsiTheme="minorHAnsi" w:cstheme="minorHAnsi"/>
                <w:lang w:val="el-GR"/>
              </w:rPr>
            </w:pPr>
            <w:r w:rsidRPr="0066018C">
              <w:rPr>
                <w:rFonts w:asciiTheme="minorHAnsi" w:hAnsiTheme="minorHAnsi" w:cstheme="minorHAnsi"/>
                <w:lang w:val="el-GR"/>
              </w:rPr>
              <w:t>Παράδοση αντιτύπων όλων των μεταβολών ή επανεκδόσεων ή τροποποιήσεων των εγχειριδίων έτοιμου λογισμικού και εφαρμογής/</w:t>
            </w:r>
            <w:proofErr w:type="spellStart"/>
            <w:r w:rsidRPr="0066018C">
              <w:rPr>
                <w:rFonts w:asciiTheme="minorHAnsi" w:hAnsiTheme="minorHAnsi" w:cstheme="minorHAnsi"/>
                <w:lang w:val="el-GR"/>
              </w:rPr>
              <w:t>ών</w:t>
            </w:r>
            <w:proofErr w:type="spellEnd"/>
          </w:p>
          <w:p w14:paraId="35056F6D" w14:textId="77777777" w:rsidR="00002A6A" w:rsidRPr="0066018C" w:rsidRDefault="003910D8" w:rsidP="0044045E">
            <w:pPr>
              <w:widowControl w:val="0"/>
              <w:numPr>
                <w:ilvl w:val="0"/>
                <w:numId w:val="20"/>
              </w:numPr>
              <w:suppressAutoHyphens w:val="0"/>
              <w:spacing w:before="120" w:after="0"/>
              <w:rPr>
                <w:rFonts w:asciiTheme="minorHAnsi" w:hAnsiTheme="minorHAnsi" w:cstheme="minorHAnsi"/>
                <w:lang w:val="el-GR"/>
              </w:rPr>
            </w:pPr>
            <w:r w:rsidRPr="0066018C">
              <w:rPr>
                <w:rFonts w:asciiTheme="minorHAnsi" w:hAnsiTheme="minorHAnsi" w:cstheme="minorHAnsi"/>
                <w:lang w:val="el-GR"/>
              </w:rPr>
              <w:t>Τεκμηρίωση εγκαταστάσεων νέων εκδόσεων έτοιμου λογισμικού και εφαρμογής/</w:t>
            </w:r>
            <w:proofErr w:type="spellStart"/>
            <w:r w:rsidRPr="0066018C">
              <w:rPr>
                <w:rFonts w:asciiTheme="minorHAnsi" w:hAnsiTheme="minorHAnsi" w:cstheme="minorHAnsi"/>
                <w:lang w:val="el-GR"/>
              </w:rPr>
              <w:t>ών</w:t>
            </w:r>
            <w:proofErr w:type="spellEnd"/>
          </w:p>
          <w:p w14:paraId="2C9065D1" w14:textId="77777777" w:rsidR="00002A6A" w:rsidRPr="0066018C" w:rsidRDefault="003910D8" w:rsidP="0044045E">
            <w:pPr>
              <w:widowControl w:val="0"/>
              <w:numPr>
                <w:ilvl w:val="0"/>
                <w:numId w:val="20"/>
              </w:numPr>
              <w:suppressAutoHyphens w:val="0"/>
              <w:spacing w:before="120" w:after="0"/>
              <w:rPr>
                <w:rFonts w:asciiTheme="minorHAnsi" w:hAnsiTheme="minorHAnsi" w:cstheme="minorHAnsi"/>
              </w:rPr>
            </w:pPr>
            <w:proofErr w:type="spellStart"/>
            <w:r w:rsidRPr="0066018C">
              <w:rPr>
                <w:rFonts w:asciiTheme="minorHAnsi" w:hAnsiTheme="minorHAnsi" w:cstheme="minorHAnsi"/>
              </w:rPr>
              <w:t>Έκθεση</w:t>
            </w:r>
            <w:proofErr w:type="spellEnd"/>
            <w:r w:rsidRPr="0066018C">
              <w:rPr>
                <w:rFonts w:asciiTheme="minorHAnsi" w:hAnsiTheme="minorHAnsi" w:cstheme="minorHAnsi"/>
              </w:rPr>
              <w:t xml:space="preserve"> α</w:t>
            </w:r>
            <w:proofErr w:type="spellStart"/>
            <w:r w:rsidRPr="0066018C">
              <w:rPr>
                <w:rFonts w:asciiTheme="minorHAnsi" w:hAnsiTheme="minorHAnsi" w:cstheme="minorHAnsi"/>
              </w:rPr>
              <w:t>ξιολόγησης</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Περιόδου</w:t>
            </w:r>
            <w:proofErr w:type="spellEnd"/>
          </w:p>
          <w:p w14:paraId="3A9EC5C3" w14:textId="77777777" w:rsidR="00002A6A" w:rsidRPr="0066018C" w:rsidRDefault="003910D8" w:rsidP="0044045E">
            <w:pPr>
              <w:widowControl w:val="0"/>
              <w:numPr>
                <w:ilvl w:val="0"/>
                <w:numId w:val="20"/>
              </w:numPr>
              <w:suppressAutoHyphens w:val="0"/>
              <w:spacing w:before="120"/>
              <w:rPr>
                <w:rFonts w:asciiTheme="minorHAnsi" w:hAnsiTheme="minorHAnsi" w:cstheme="minorHAnsi"/>
                <w:lang w:val="el-GR"/>
              </w:rPr>
            </w:pPr>
            <w:r w:rsidRPr="0066018C">
              <w:rPr>
                <w:rFonts w:asciiTheme="minorHAnsi" w:hAnsiTheme="minorHAnsi" w:cstheme="minorHAnsi"/>
                <w:lang w:val="el-GR"/>
              </w:rPr>
              <w:t xml:space="preserve">Διασφάλιση καλής λειτουργίας έτοιμου λογισμικού. </w:t>
            </w:r>
          </w:p>
          <w:p w14:paraId="7815A493" w14:textId="77777777" w:rsidR="00002A6A" w:rsidRPr="0066018C" w:rsidRDefault="00002A6A">
            <w:pPr>
              <w:widowControl w:val="0"/>
              <w:suppressAutoHyphens w:val="0"/>
              <w:spacing w:before="120" w:after="0"/>
              <w:ind w:left="360"/>
              <w:rPr>
                <w:rFonts w:asciiTheme="minorHAnsi" w:hAnsiTheme="minorHAnsi" w:cstheme="minorHAnsi"/>
                <w:lang w:val="el-GR"/>
              </w:rPr>
            </w:pPr>
          </w:p>
        </w:tc>
      </w:tr>
    </w:tbl>
    <w:p w14:paraId="48C87D54" w14:textId="77777777" w:rsidR="00002A6A" w:rsidRPr="0066018C" w:rsidRDefault="00002A6A">
      <w:pPr>
        <w:rPr>
          <w:rFonts w:asciiTheme="minorHAnsi" w:eastAsia="SimSun" w:hAnsiTheme="minorHAnsi" w:cstheme="minorHAnsi"/>
          <w:lang w:val="el-GR"/>
        </w:rPr>
      </w:pPr>
    </w:p>
    <w:p w14:paraId="70CF650B" w14:textId="77777777" w:rsidR="000D3903" w:rsidRPr="0066018C" w:rsidRDefault="000D3903">
      <w:pPr>
        <w:rPr>
          <w:rFonts w:asciiTheme="minorHAnsi" w:eastAsia="SimSun" w:hAnsiTheme="minorHAnsi" w:cstheme="minorHAnsi"/>
          <w:lang w:val="el-GR"/>
        </w:rPr>
      </w:pPr>
    </w:p>
    <w:p w14:paraId="28F29082" w14:textId="15C99E69" w:rsidR="000D3903" w:rsidRPr="0066018C" w:rsidRDefault="006610BC" w:rsidP="006610BC">
      <w:pPr>
        <w:pStyle w:val="5"/>
        <w:numPr>
          <w:ilvl w:val="0"/>
          <w:numId w:val="0"/>
        </w:numPr>
        <w:rPr>
          <w:rFonts w:asciiTheme="minorHAnsi" w:hAnsiTheme="minorHAnsi" w:cstheme="minorHAnsi"/>
          <w:lang w:val="el-GR"/>
        </w:rPr>
      </w:pPr>
      <w:bookmarkStart w:id="549" w:name="_Ref182590108"/>
      <w:bookmarkStart w:id="550" w:name="_Toc202448197"/>
      <w:r w:rsidRPr="0066018C">
        <w:rPr>
          <w:rFonts w:asciiTheme="minorHAnsi" w:hAnsiTheme="minorHAnsi" w:cstheme="minorHAnsi"/>
          <w:lang w:val="el-GR"/>
        </w:rPr>
        <w:t xml:space="preserve">6.3.2 </w:t>
      </w:r>
      <w:r w:rsidR="000D3903" w:rsidRPr="0066018C">
        <w:rPr>
          <w:rFonts w:asciiTheme="minorHAnsi" w:hAnsiTheme="minorHAnsi" w:cstheme="minorHAnsi"/>
          <w:lang w:val="el-GR"/>
        </w:rPr>
        <w:t>Υπηρεσίες Περιόδου Συντήρησης</w:t>
      </w:r>
      <w:bookmarkEnd w:id="549"/>
      <w:bookmarkEnd w:id="550"/>
    </w:p>
    <w:p w14:paraId="69CD99DC" w14:textId="77777777" w:rsidR="000D3903" w:rsidRPr="0066018C" w:rsidRDefault="000D3903" w:rsidP="000D3903">
      <w:pPr>
        <w:rPr>
          <w:rFonts w:asciiTheme="minorHAnsi" w:eastAsia="SimSun" w:hAnsiTheme="minorHAnsi" w:cstheme="minorHAnsi"/>
          <w:lang w:val="el-GR"/>
        </w:rPr>
      </w:pPr>
      <w:r w:rsidRPr="0066018C">
        <w:rPr>
          <w:rFonts w:asciiTheme="minorHAnsi" w:eastAsia="SimSun" w:hAnsiTheme="minorHAnsi" w:cstheme="minorHAnsi"/>
          <w:lang w:val="el-GR"/>
        </w:rPr>
        <w:t>Κατά την Περίοδο Συντήρησης, ο Ανάδοχος υποχρεούται να παρέχει τις εξής υπηρεσίες:</w:t>
      </w:r>
    </w:p>
    <w:tbl>
      <w:tblPr>
        <w:tblW w:w="9628" w:type="dxa"/>
        <w:tblLayout w:type="fixed"/>
        <w:tblLook w:val="01E0" w:firstRow="1" w:lastRow="1" w:firstColumn="1" w:lastColumn="1" w:noHBand="0" w:noVBand="0"/>
      </w:tblPr>
      <w:tblGrid>
        <w:gridCol w:w="9628"/>
      </w:tblGrid>
      <w:tr w:rsidR="000D3903" w:rsidRPr="00402F51" w14:paraId="2AB92D01" w14:textId="77777777" w:rsidTr="008A5CF1">
        <w:tc>
          <w:tcPr>
            <w:tcW w:w="9628" w:type="dxa"/>
            <w:tcBorders>
              <w:top w:val="single" w:sz="4" w:space="0" w:color="000000"/>
              <w:left w:val="single" w:sz="4" w:space="0" w:color="000000"/>
              <w:bottom w:val="single" w:sz="4" w:space="0" w:color="000000"/>
              <w:right w:val="single" w:sz="4" w:space="0" w:color="000000"/>
            </w:tcBorders>
          </w:tcPr>
          <w:p w14:paraId="5B591DC1" w14:textId="77777777" w:rsidR="000D3903" w:rsidRPr="0066018C" w:rsidRDefault="000D3903" w:rsidP="003C6A97">
            <w:pPr>
              <w:widowControl w:val="0"/>
              <w:spacing w:after="0" w:line="276" w:lineRule="auto"/>
              <w:rPr>
                <w:rFonts w:ascii="Calibri" w:hAnsi="Calibri" w:cs="Calibri"/>
                <w:b/>
                <w:u w:val="single"/>
              </w:rPr>
            </w:pPr>
            <w:r w:rsidRPr="0066018C">
              <w:rPr>
                <w:rFonts w:ascii="Calibri" w:hAnsi="Calibri" w:cs="Calibri"/>
                <w:b/>
                <w:u w:val="single"/>
                <w:lang w:val="el-GR"/>
              </w:rPr>
              <w:t>ΑΝΤΙΚΕΙΜΕΝΟ / ΠΕΡΙΕΧΟΜΕΝΟ ΠΕΡΙΟΔΟΥ:</w:t>
            </w:r>
          </w:p>
          <w:p w14:paraId="6CFAAE13" w14:textId="77777777" w:rsidR="00956D52" w:rsidRPr="0066018C" w:rsidRDefault="00956D52" w:rsidP="00956D52">
            <w:pPr>
              <w:suppressAutoHyphens w:val="0"/>
              <w:autoSpaceDE w:val="0"/>
              <w:rPr>
                <w:rFonts w:ascii="Calibri" w:hAnsi="Calibri" w:cs="Calibri"/>
                <w:b/>
                <w:lang w:val="el-GR"/>
              </w:rPr>
            </w:pPr>
            <w:r w:rsidRPr="0066018C">
              <w:rPr>
                <w:rFonts w:ascii="Calibri" w:hAnsi="Calibri" w:cs="Calibri"/>
                <w:b/>
                <w:lang w:val="el-GR"/>
              </w:rPr>
              <w:t>ΣΥΝΤΗΡΗΣΗ ΕΞΟΠΛΙΣΜΟΥ</w:t>
            </w:r>
          </w:p>
          <w:p w14:paraId="2658FF66" w14:textId="77777777" w:rsidR="00956D52" w:rsidRPr="0066018C" w:rsidRDefault="00956D52" w:rsidP="00BC56F5">
            <w:pPr>
              <w:widowControl w:val="0"/>
              <w:numPr>
                <w:ilvl w:val="0"/>
                <w:numId w:val="19"/>
              </w:numPr>
              <w:suppressAutoHyphens w:val="0"/>
              <w:spacing w:after="0" w:line="276" w:lineRule="auto"/>
              <w:rPr>
                <w:rFonts w:ascii="Calibri" w:hAnsi="Calibri" w:cs="Calibri"/>
                <w:lang w:val="el-GR"/>
              </w:rPr>
            </w:pPr>
            <w:r w:rsidRPr="0066018C">
              <w:rPr>
                <w:rFonts w:ascii="Calibri" w:hAnsi="Calibri" w:cs="Calibri"/>
                <w:lang w:val="el-GR"/>
              </w:rPr>
              <w:t xml:space="preserve">Προληπτική συντήρηση εξοπλισμού. Καθορισμός συχνότητας (κατ’ ελάχιστον δύο (2) φορές το χρόνο για τον εξοπλισμό και των συστημάτων και υποδομών που τα υποστηρίζουν και μια (1) φορά το χρόνο για τον περιφερειακό) με την οποία πρέπει να διενεργούνται από εξουσιοδοτημένους τεχνικούς οι απαραίτητες ρυθμίσεις και εσωτερικοί καθαρισμοί του εξοπλισμού, καθώς και οι κατάλληλοι έλεγχοι των ευαίσθητων εξαρτημάτων τους, ώστε να εξασφαλίζεται η λειτουργία τους χωρίς προβλήματα και με το μικρότερο δυνατό αριθμό βλαβών. Στο πλαίσιο της Τεχνικής Προσφοράς θα πρέπει να </w:t>
            </w:r>
            <w:proofErr w:type="spellStart"/>
            <w:r w:rsidRPr="0066018C">
              <w:rPr>
                <w:rFonts w:ascii="Calibri" w:hAnsi="Calibri" w:cs="Calibri"/>
                <w:lang w:val="el-GR"/>
              </w:rPr>
              <w:t>περιγραφεί</w:t>
            </w:r>
            <w:proofErr w:type="spellEnd"/>
            <w:r w:rsidRPr="0066018C">
              <w:rPr>
                <w:rFonts w:ascii="Calibri" w:hAnsi="Calibri" w:cs="Calibri"/>
                <w:lang w:val="el-GR"/>
              </w:rPr>
              <w:t xml:space="preserve"> αναλυτικά το περιεχόμενο της προληπτικής συντήρησης </w:t>
            </w:r>
            <w:r w:rsidRPr="0066018C">
              <w:rPr>
                <w:rFonts w:ascii="Calibri" w:hAnsi="Calibri" w:cs="Calibri"/>
                <w:lang w:val="el-GR"/>
              </w:rPr>
              <w:lastRenderedPageBreak/>
              <w:t>του εξοπλισμού</w:t>
            </w:r>
          </w:p>
          <w:p w14:paraId="3EB6178A" w14:textId="77777777" w:rsidR="00956D52" w:rsidRPr="0066018C" w:rsidRDefault="00956D52" w:rsidP="00BC56F5">
            <w:pPr>
              <w:widowControl w:val="0"/>
              <w:numPr>
                <w:ilvl w:val="0"/>
                <w:numId w:val="19"/>
              </w:numPr>
              <w:suppressAutoHyphens w:val="0"/>
              <w:spacing w:after="0" w:line="276" w:lineRule="auto"/>
              <w:rPr>
                <w:rFonts w:ascii="Calibri" w:hAnsi="Calibri" w:cs="Calibri"/>
                <w:lang w:val="el-GR"/>
              </w:rPr>
            </w:pPr>
            <w:r w:rsidRPr="0066018C">
              <w:rPr>
                <w:rFonts w:ascii="Calibri" w:hAnsi="Calibri" w:cs="Calibri"/>
                <w:lang w:val="el-GR"/>
              </w:rPr>
              <w:t>Ανά εξάμηνο προληπτική συντήρηση συνίσταται στις εξής εργασίες:</w:t>
            </w:r>
          </w:p>
          <w:p w14:paraId="6AB1E1D8" w14:textId="77777777" w:rsidR="00956D52" w:rsidRPr="0066018C" w:rsidRDefault="00956D52" w:rsidP="00956D52">
            <w:pPr>
              <w:pStyle w:val="af3"/>
              <w:numPr>
                <w:ilvl w:val="0"/>
                <w:numId w:val="174"/>
              </w:numPr>
              <w:suppressAutoHyphens w:val="0"/>
              <w:autoSpaceDE w:val="0"/>
              <w:spacing w:before="120" w:after="200"/>
              <w:rPr>
                <w:rFonts w:asciiTheme="minorHAnsi" w:hAnsiTheme="minorHAnsi" w:cstheme="minorHAnsi"/>
                <w:lang w:val="el-GR"/>
              </w:rPr>
            </w:pPr>
            <w:r w:rsidRPr="0066018C">
              <w:rPr>
                <w:rFonts w:asciiTheme="minorHAnsi" w:hAnsiTheme="minorHAnsi" w:cstheme="minorHAnsi"/>
                <w:lang w:val="el-GR"/>
              </w:rPr>
              <w:t>Εκτέλεση διαγνωστικών προγραμμάτων για τον έλεγχο καλής λειτουργίας των μονάδων συστήματος (</w:t>
            </w:r>
            <w:r w:rsidRPr="0066018C">
              <w:rPr>
                <w:rFonts w:asciiTheme="minorHAnsi" w:hAnsiTheme="minorHAnsi" w:cstheme="minorHAnsi"/>
              </w:rPr>
              <w:t>CPU</w:t>
            </w:r>
            <w:r w:rsidRPr="0066018C">
              <w:rPr>
                <w:rFonts w:asciiTheme="minorHAnsi" w:hAnsiTheme="minorHAnsi" w:cstheme="minorHAnsi"/>
                <w:lang w:val="el-GR"/>
              </w:rPr>
              <w:t xml:space="preserve">, μνήμες, μονάδες επικοινωνίας, μονάδες δικτύου, εκτυπωτές, των συστημάτων αποθήκευσης </w:t>
            </w:r>
            <w:proofErr w:type="spellStart"/>
            <w:r w:rsidRPr="0066018C">
              <w:rPr>
                <w:rFonts w:asciiTheme="minorHAnsi" w:hAnsiTheme="minorHAnsi" w:cstheme="minorHAnsi"/>
                <w:lang w:val="el-GR"/>
              </w:rPr>
              <w:t>κλπ</w:t>
            </w:r>
            <w:proofErr w:type="spellEnd"/>
            <w:r w:rsidRPr="0066018C">
              <w:rPr>
                <w:rFonts w:asciiTheme="minorHAnsi" w:hAnsiTheme="minorHAnsi" w:cstheme="minorHAnsi"/>
                <w:lang w:val="el-GR"/>
              </w:rPr>
              <w:t>).</w:t>
            </w:r>
          </w:p>
          <w:p w14:paraId="45321E12" w14:textId="77777777" w:rsidR="00956D52" w:rsidRPr="0066018C" w:rsidRDefault="00956D52" w:rsidP="00956D52">
            <w:pPr>
              <w:pStyle w:val="af3"/>
              <w:numPr>
                <w:ilvl w:val="0"/>
                <w:numId w:val="174"/>
              </w:numPr>
              <w:suppressAutoHyphens w:val="0"/>
              <w:autoSpaceDE w:val="0"/>
              <w:spacing w:before="120" w:after="200"/>
              <w:rPr>
                <w:rFonts w:asciiTheme="minorHAnsi" w:hAnsiTheme="minorHAnsi" w:cstheme="minorHAnsi"/>
                <w:lang w:val="el-GR"/>
              </w:rPr>
            </w:pPr>
            <w:r w:rsidRPr="0066018C">
              <w:rPr>
                <w:rFonts w:asciiTheme="minorHAnsi" w:hAnsiTheme="minorHAnsi" w:cstheme="minorHAnsi"/>
                <w:lang w:val="el-GR"/>
              </w:rPr>
              <w:t xml:space="preserve">Καθαρισμός </w:t>
            </w:r>
            <w:r w:rsidRPr="0066018C">
              <w:rPr>
                <w:rFonts w:asciiTheme="minorHAnsi" w:hAnsiTheme="minorHAnsi" w:cstheme="minorHAnsi"/>
              </w:rPr>
              <w:t>server</w:t>
            </w:r>
            <w:r w:rsidRPr="0066018C">
              <w:rPr>
                <w:rFonts w:asciiTheme="minorHAnsi" w:hAnsiTheme="minorHAnsi" w:cstheme="minorHAnsi"/>
                <w:lang w:val="el-GR"/>
              </w:rPr>
              <w:t>, Ρ</w:t>
            </w:r>
            <w:r w:rsidRPr="0066018C">
              <w:rPr>
                <w:rFonts w:asciiTheme="minorHAnsi" w:hAnsiTheme="minorHAnsi" w:cstheme="minorHAnsi"/>
              </w:rPr>
              <w:t>C</w:t>
            </w:r>
            <w:r w:rsidRPr="0066018C">
              <w:rPr>
                <w:rFonts w:asciiTheme="minorHAnsi" w:hAnsiTheme="minorHAnsi" w:cstheme="minorHAnsi"/>
                <w:lang w:val="el-GR"/>
              </w:rPr>
              <w:t>, οθονών, πληκτρολογίων, εκτυπωτών, κεφαλών, με ειδικά προϊόντα καθαρισμού, συμπεριλαμβανομένων ασφαλώς και των οποιοδήποτε μαγνητικών μέσων.</w:t>
            </w:r>
          </w:p>
          <w:p w14:paraId="2EB86305" w14:textId="77777777" w:rsidR="00956D52" w:rsidRPr="0066018C" w:rsidRDefault="00956D52" w:rsidP="00956D52">
            <w:pPr>
              <w:pStyle w:val="af3"/>
              <w:numPr>
                <w:ilvl w:val="0"/>
                <w:numId w:val="174"/>
              </w:numPr>
              <w:suppressAutoHyphens w:val="0"/>
              <w:autoSpaceDE w:val="0"/>
              <w:spacing w:before="120" w:after="200"/>
              <w:rPr>
                <w:rFonts w:asciiTheme="minorHAnsi" w:hAnsiTheme="minorHAnsi" w:cstheme="minorHAnsi"/>
                <w:lang w:val="el-GR"/>
              </w:rPr>
            </w:pPr>
            <w:r w:rsidRPr="0066018C">
              <w:rPr>
                <w:rFonts w:asciiTheme="minorHAnsi" w:hAnsiTheme="minorHAnsi" w:cstheme="minorHAnsi"/>
                <w:lang w:val="el-GR"/>
              </w:rPr>
              <w:t xml:space="preserve">Αντικατάσταση τυχόν φθαρμένων ανταλλακτικών, συμπεριλαμβανομένων και ειδών δικτυακού εξοπλισμού ή δίσκων αποθήκευσης. </w:t>
            </w:r>
          </w:p>
          <w:p w14:paraId="72BB7F6B" w14:textId="77777777" w:rsidR="00956D52" w:rsidRPr="0066018C" w:rsidRDefault="00956D52" w:rsidP="00956D52">
            <w:pPr>
              <w:pStyle w:val="af3"/>
              <w:numPr>
                <w:ilvl w:val="0"/>
                <w:numId w:val="174"/>
              </w:numPr>
              <w:suppressAutoHyphens w:val="0"/>
              <w:autoSpaceDE w:val="0"/>
              <w:spacing w:before="120" w:after="200"/>
              <w:rPr>
                <w:rFonts w:asciiTheme="minorHAnsi" w:hAnsiTheme="minorHAnsi" w:cstheme="minorHAnsi"/>
                <w:lang w:val="el-GR"/>
              </w:rPr>
            </w:pPr>
            <w:r w:rsidRPr="0066018C">
              <w:rPr>
                <w:rFonts w:asciiTheme="minorHAnsi" w:hAnsiTheme="minorHAnsi" w:cstheme="minorHAnsi"/>
                <w:lang w:val="el-GR"/>
              </w:rPr>
              <w:t xml:space="preserve">Έλεγχος και </w:t>
            </w:r>
            <w:r w:rsidRPr="0066018C">
              <w:rPr>
                <w:rFonts w:asciiTheme="minorHAnsi" w:hAnsiTheme="minorHAnsi" w:cstheme="minorHAnsi"/>
              </w:rPr>
              <w:t>tuning</w:t>
            </w:r>
            <w:r w:rsidRPr="0066018C">
              <w:rPr>
                <w:rFonts w:asciiTheme="minorHAnsi" w:hAnsiTheme="minorHAnsi" w:cstheme="minorHAnsi"/>
                <w:lang w:val="el-GR"/>
              </w:rPr>
              <w:t xml:space="preserve"> λογισμικού συστήματος.</w:t>
            </w:r>
            <w:r w:rsidRPr="0066018C">
              <w:rPr>
                <w:rFonts w:asciiTheme="minorHAnsi" w:hAnsiTheme="minorHAnsi" w:cstheme="minorHAnsi"/>
                <w:lang w:val="el-GR"/>
              </w:rPr>
              <w:tab/>
            </w:r>
          </w:p>
          <w:p w14:paraId="1E142C73" w14:textId="77777777" w:rsidR="00956D52" w:rsidRPr="0066018C" w:rsidRDefault="00956D52" w:rsidP="00956D52">
            <w:pPr>
              <w:pStyle w:val="af3"/>
              <w:numPr>
                <w:ilvl w:val="0"/>
                <w:numId w:val="174"/>
              </w:numPr>
              <w:suppressAutoHyphens w:val="0"/>
              <w:autoSpaceDE w:val="0"/>
              <w:spacing w:before="120" w:after="200"/>
              <w:rPr>
                <w:rFonts w:asciiTheme="minorHAnsi" w:hAnsiTheme="minorHAnsi" w:cstheme="minorHAnsi"/>
                <w:lang w:val="el-GR"/>
              </w:rPr>
            </w:pPr>
            <w:r w:rsidRPr="0066018C">
              <w:rPr>
                <w:rFonts w:asciiTheme="minorHAnsi" w:hAnsiTheme="minorHAnsi" w:cstheme="minorHAnsi"/>
                <w:lang w:val="el-GR"/>
              </w:rPr>
              <w:t xml:space="preserve">Έλεγχος και </w:t>
            </w:r>
            <w:r w:rsidRPr="0066018C">
              <w:rPr>
                <w:rFonts w:asciiTheme="minorHAnsi" w:hAnsiTheme="minorHAnsi" w:cstheme="minorHAnsi"/>
              </w:rPr>
              <w:t>tuning</w:t>
            </w:r>
            <w:r w:rsidRPr="0066018C">
              <w:rPr>
                <w:rFonts w:asciiTheme="minorHAnsi" w:hAnsiTheme="minorHAnsi" w:cstheme="minorHAnsi"/>
                <w:lang w:val="el-GR"/>
              </w:rPr>
              <w:t xml:space="preserve"> Βάσης Δεδομένων.</w:t>
            </w:r>
          </w:p>
          <w:p w14:paraId="06FA05EE" w14:textId="77777777" w:rsidR="00956D52" w:rsidRPr="0066018C" w:rsidRDefault="00956D52" w:rsidP="00956D52">
            <w:pPr>
              <w:pStyle w:val="af3"/>
              <w:numPr>
                <w:ilvl w:val="0"/>
                <w:numId w:val="174"/>
              </w:numPr>
              <w:suppressAutoHyphens w:val="0"/>
              <w:autoSpaceDE w:val="0"/>
              <w:spacing w:before="120" w:after="200"/>
              <w:rPr>
                <w:rFonts w:asciiTheme="minorHAnsi" w:hAnsiTheme="minorHAnsi" w:cstheme="minorHAnsi"/>
                <w:lang w:val="el-GR"/>
              </w:rPr>
            </w:pPr>
            <w:r w:rsidRPr="0066018C">
              <w:rPr>
                <w:rFonts w:asciiTheme="minorHAnsi" w:hAnsiTheme="minorHAnsi" w:cstheme="minorHAnsi"/>
                <w:lang w:val="el-GR"/>
              </w:rPr>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40C2403F" w14:textId="16E68520" w:rsidR="00956D52" w:rsidRPr="0066018C" w:rsidRDefault="00956D52" w:rsidP="00BC56F5">
            <w:pPr>
              <w:widowControl w:val="0"/>
              <w:numPr>
                <w:ilvl w:val="0"/>
                <w:numId w:val="19"/>
              </w:numPr>
              <w:suppressAutoHyphens w:val="0"/>
              <w:spacing w:after="0" w:line="276" w:lineRule="auto"/>
              <w:rPr>
                <w:rFonts w:ascii="Calibri" w:hAnsi="Calibri" w:cs="Calibri"/>
                <w:lang w:val="el-GR"/>
              </w:rPr>
            </w:pPr>
            <w:r w:rsidRPr="0066018C">
              <w:rPr>
                <w:rFonts w:ascii="Calibri" w:hAnsi="Calibri" w:cs="Calibri"/>
                <w:lang w:val="el-GR"/>
              </w:rPr>
              <w:t>Αποκατάσταση βλαβών εξοπλισμού. Οι ενέργειες (εργασίες και ανταλλακτικά) που απαιτείται να εκτελεστούν στον εξοπλισμό (</w:t>
            </w:r>
            <w:proofErr w:type="spellStart"/>
            <w:r w:rsidRPr="0066018C">
              <w:rPr>
                <w:rFonts w:ascii="Calibri" w:hAnsi="Calibri" w:cs="Calibri"/>
                <w:lang w:val="el-GR"/>
              </w:rPr>
              <w:t>hardware</w:t>
            </w:r>
            <w:proofErr w:type="spellEnd"/>
            <w:r w:rsidRPr="0066018C">
              <w:rPr>
                <w:rFonts w:ascii="Calibri" w:hAnsi="Calibri" w:cs="Calibri"/>
                <w:lang w:val="el-GR"/>
              </w:rPr>
              <w:t xml:space="preserve">) προκειμένου να αποκατασταθούν οι προϋποθέσεις για την ομαλή λειτουργία τους μετά την εμφάνιση σχετικού προβλήματος. Αν η πλήρης και οριστική επίλυση του προβλήματος δεν είναι εφικτή εντός του συγκεκριμένου χρονικού ορίου όπως προβλέπεται στην παρ. </w:t>
            </w:r>
            <w:r w:rsidR="006B02F9" w:rsidRPr="0066018C">
              <w:rPr>
                <w:rFonts w:ascii="Calibri" w:hAnsi="Calibri" w:cs="Calibri"/>
                <w:lang w:val="el-GR"/>
              </w:rPr>
              <w:fldChar w:fldCharType="begin"/>
            </w:r>
            <w:r w:rsidR="006B02F9" w:rsidRPr="0066018C">
              <w:rPr>
                <w:rFonts w:ascii="Calibri" w:hAnsi="Calibri" w:cs="Calibri"/>
                <w:lang w:val="el-GR"/>
              </w:rPr>
              <w:instrText xml:space="preserve"> REF _Ref55388072 \h </w:instrText>
            </w:r>
            <w:r w:rsidR="0066018C">
              <w:rPr>
                <w:rFonts w:ascii="Calibri" w:hAnsi="Calibri" w:cs="Calibri"/>
                <w:lang w:val="el-GR"/>
              </w:rPr>
              <w:instrText xml:space="preserve"> \* MERGEFORMAT </w:instrText>
            </w:r>
            <w:r w:rsidR="006B02F9" w:rsidRPr="0066018C">
              <w:rPr>
                <w:rFonts w:ascii="Calibri" w:hAnsi="Calibri" w:cs="Calibri"/>
                <w:lang w:val="el-GR"/>
              </w:rPr>
            </w:r>
            <w:r w:rsidR="006B02F9" w:rsidRPr="0066018C">
              <w:rPr>
                <w:rFonts w:ascii="Calibri" w:hAnsi="Calibri" w:cs="Calibri"/>
                <w:lang w:val="el-GR"/>
              </w:rPr>
              <w:fldChar w:fldCharType="separate"/>
            </w:r>
            <w:r w:rsidR="00243C39" w:rsidRPr="0066018C">
              <w:rPr>
                <w:rFonts w:asciiTheme="minorHAnsi" w:hAnsiTheme="minorHAnsi" w:cstheme="minorHAnsi"/>
                <w:lang w:val="el-GR"/>
              </w:rPr>
              <w:t>6.3.3 Τήρηση Εγγυημένου Επιπέδου Υπηρεσιών – Ρήτρες</w:t>
            </w:r>
            <w:r w:rsidR="006B02F9" w:rsidRPr="0066018C">
              <w:rPr>
                <w:rFonts w:ascii="Calibri" w:hAnsi="Calibri" w:cs="Calibri"/>
                <w:lang w:val="el-GR"/>
              </w:rPr>
              <w:fldChar w:fldCharType="end"/>
            </w:r>
            <w:r w:rsidRPr="0066018C">
              <w:rPr>
                <w:rFonts w:ascii="Calibri" w:hAnsi="Calibri" w:cs="Calibri"/>
                <w:lang w:val="el-GR"/>
              </w:rPr>
              <w:t xml:space="preserve"> επιβάλλονται οι προβλεπόμενες ρήτρες.</w:t>
            </w:r>
          </w:p>
          <w:p w14:paraId="772780FB" w14:textId="77777777" w:rsidR="00956D52" w:rsidRPr="0066018C" w:rsidRDefault="00956D52" w:rsidP="00BC56F5">
            <w:pPr>
              <w:widowControl w:val="0"/>
              <w:numPr>
                <w:ilvl w:val="0"/>
                <w:numId w:val="19"/>
              </w:numPr>
              <w:suppressAutoHyphens w:val="0"/>
              <w:spacing w:after="0" w:line="276" w:lineRule="auto"/>
              <w:rPr>
                <w:rFonts w:ascii="Calibri" w:hAnsi="Calibri" w:cs="Calibri"/>
                <w:lang w:val="el-GR"/>
              </w:rPr>
            </w:pPr>
            <w:r w:rsidRPr="0066018C">
              <w:rPr>
                <w:rFonts w:ascii="Calibri" w:hAnsi="Calibri" w:cs="Calibri"/>
                <w:lang w:val="el-GR"/>
              </w:rPr>
              <w:t>Την βελτιστοποίηση (</w:t>
            </w:r>
            <w:proofErr w:type="spellStart"/>
            <w:r w:rsidRPr="0066018C">
              <w:rPr>
                <w:rFonts w:ascii="Calibri" w:hAnsi="Calibri" w:cs="Calibri"/>
                <w:lang w:val="el-GR"/>
              </w:rPr>
              <w:t>Tuning</w:t>
            </w:r>
            <w:proofErr w:type="spellEnd"/>
            <w:r w:rsidRPr="0066018C">
              <w:rPr>
                <w:rFonts w:ascii="Calibri" w:hAnsi="Calibri" w:cs="Calibri"/>
                <w:lang w:val="el-GR"/>
              </w:rPr>
              <w:t>) της απόδοσης του εξοπλισμού</w:t>
            </w:r>
          </w:p>
          <w:p w14:paraId="418C240E" w14:textId="77777777" w:rsidR="00956D52" w:rsidRPr="0066018C" w:rsidRDefault="00956D52" w:rsidP="00BC56F5">
            <w:pPr>
              <w:widowControl w:val="0"/>
              <w:numPr>
                <w:ilvl w:val="0"/>
                <w:numId w:val="19"/>
              </w:numPr>
              <w:suppressAutoHyphens w:val="0"/>
              <w:spacing w:after="0" w:line="276" w:lineRule="auto"/>
              <w:rPr>
                <w:rFonts w:ascii="Calibri" w:hAnsi="Calibri" w:cs="Calibri"/>
                <w:lang w:val="el-GR"/>
              </w:rPr>
            </w:pPr>
            <w:r w:rsidRPr="0066018C">
              <w:rPr>
                <w:rFonts w:ascii="Calibri" w:hAnsi="Calibri" w:cs="Calibri"/>
                <w:lang w:val="el-GR"/>
              </w:rPr>
              <w:t>Εξασφάλιση ανταλλακτικών. Υποχρέωση του Αναδόχου να έχει όλα τα απαραίτητα καινούργια ανταλλακτικά για την επισκευή και συντήρηση των συστημάτων. Ανταλλακτικά, πλην αναλωσίμων. Με τον όρο αναλώσιμα εννοούνται τα μη διαρκή υλικά ή /και όσα χρίζουν από τον κατασκευαστή τους προγραμματισμένης αντικατάστασης, του εγκατεστημένου εξοπλισμού.</w:t>
            </w:r>
          </w:p>
          <w:p w14:paraId="4AB0DDB6" w14:textId="77777777" w:rsidR="00956D52" w:rsidRPr="0066018C" w:rsidRDefault="00956D52" w:rsidP="00BC56F5">
            <w:pPr>
              <w:pStyle w:val="af3"/>
              <w:suppressAutoHyphens w:val="0"/>
              <w:spacing w:before="120" w:line="276" w:lineRule="auto"/>
              <w:ind w:left="714" w:hanging="357"/>
              <w:contextualSpacing w:val="0"/>
              <w:rPr>
                <w:rFonts w:ascii="Calibri" w:hAnsi="Calibri" w:cs="Calibri"/>
                <w:b/>
                <w:u w:val="single"/>
                <w:lang w:val="el-GR"/>
              </w:rPr>
            </w:pPr>
          </w:p>
          <w:p w14:paraId="04D75C4B" w14:textId="77777777" w:rsidR="000D3903" w:rsidRPr="0066018C" w:rsidRDefault="000D3903" w:rsidP="003C6A97">
            <w:pPr>
              <w:widowControl w:val="0"/>
              <w:shd w:val="clear" w:color="auto" w:fill="FFFFFF"/>
              <w:spacing w:after="0" w:line="276" w:lineRule="auto"/>
              <w:rPr>
                <w:rFonts w:ascii="Calibri" w:hAnsi="Calibri" w:cs="Calibri"/>
                <w:b/>
                <w:u w:val="single"/>
                <w:lang w:val="el-GR"/>
              </w:rPr>
            </w:pPr>
            <w:r w:rsidRPr="0066018C">
              <w:rPr>
                <w:rFonts w:ascii="Calibri" w:hAnsi="Calibri" w:cs="Calibri"/>
                <w:b/>
                <w:lang w:val="el-GR"/>
              </w:rPr>
              <w:t xml:space="preserve">ΣΥΝΤΗΡΗΣΗ ΕΤΟΙΜΟΥ ΛΟΓΙΣΜΙΚΟΥ ή ΑΛΛΟΥ ΛΟΓΙΣΜΙΚΟΥ εφόσον έχει παραδοθεί στο πλαίσιο της παρούσας </w:t>
            </w:r>
          </w:p>
          <w:p w14:paraId="54FC614B" w14:textId="77777777" w:rsidR="000D3903" w:rsidRPr="0066018C" w:rsidRDefault="000D3903"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 xml:space="preserve">Διασφάλιση καλής λειτουργίας έτοιμου λογισμικού. </w:t>
            </w:r>
          </w:p>
          <w:p w14:paraId="0B7AFC13" w14:textId="1A3B5B9D" w:rsidR="003C6A97" w:rsidRPr="0066018C" w:rsidRDefault="003C6A97" w:rsidP="00BC56F5">
            <w:pPr>
              <w:pStyle w:val="af3"/>
              <w:numPr>
                <w:ilvl w:val="0"/>
                <w:numId w:val="175"/>
              </w:numPr>
              <w:tabs>
                <w:tab w:val="left" w:pos="851"/>
              </w:tabs>
              <w:suppressAutoHyphens w:val="0"/>
              <w:spacing w:after="0" w:line="276" w:lineRule="auto"/>
              <w:rPr>
                <w:rFonts w:ascii="Calibri" w:hAnsi="Calibri" w:cs="Calibri"/>
                <w:lang w:val="el-GR" w:eastAsia="el-GR"/>
              </w:rPr>
            </w:pPr>
            <w:r w:rsidRPr="0066018C">
              <w:rPr>
                <w:rFonts w:ascii="Calibri" w:hAnsi="Calibri" w:cs="Calibri"/>
                <w:lang w:val="el-GR" w:eastAsia="el-GR"/>
              </w:rPr>
              <w:t>Διενέργεια προληπτικής συντήρησης του λογισμικού σε ετήσια βάση, στο πλαίσιο της οποίας ο Ανάδοχος θα ελέγχει την καλή λειτουργία του συστήματος. Η προληπτική συντήρηση πρέπει να εκτελείται προγραμματισμένα και σε ώρες περιορισμένης λειτουργίας.</w:t>
            </w:r>
          </w:p>
          <w:p w14:paraId="227C41F4" w14:textId="77777777" w:rsidR="003C6A97" w:rsidRPr="0066018C" w:rsidRDefault="003C6A97"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 xml:space="preserve">Προμήθεια, εγκατάσταση και έλεγχο ορθής λειτουργίας νέων εκδόσεων του λογισμικού. Η παράδοση κάθε νέας έκδοσης θα θεωρείται ολοκληρωμένη εφόσον συνοδεύεται από τις τυχόν απαιτούμενες ενημερώσεις της αντίστοιχης τεκμηρίωσης (εγχειρίδια, </w:t>
            </w:r>
            <w:proofErr w:type="spellStart"/>
            <w:r w:rsidRPr="0066018C">
              <w:rPr>
                <w:rFonts w:ascii="Calibri" w:hAnsi="Calibri" w:cs="Calibri"/>
                <w:lang w:val="el-GR"/>
              </w:rPr>
              <w:t>κλπ</w:t>
            </w:r>
            <w:proofErr w:type="spellEnd"/>
            <w:r w:rsidRPr="0066018C">
              <w:rPr>
                <w:rFonts w:ascii="Calibri" w:hAnsi="Calibri" w:cs="Calibri"/>
                <w:lang w:val="el-GR"/>
              </w:rPr>
              <w:t xml:space="preserve">) σε ηλεκτρονική μορφή. </w:t>
            </w:r>
          </w:p>
          <w:p w14:paraId="13FAFB1F" w14:textId="77777777" w:rsidR="003C6A97" w:rsidRPr="0066018C" w:rsidRDefault="003C6A97"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Επανεγκατάσταση κατεστραμμένου (</w:t>
            </w:r>
            <w:proofErr w:type="spellStart"/>
            <w:r w:rsidRPr="0066018C">
              <w:rPr>
                <w:rFonts w:ascii="Calibri" w:hAnsi="Calibri" w:cs="Calibri"/>
                <w:lang w:val="el-GR"/>
              </w:rPr>
              <w:t>corrupted</w:t>
            </w:r>
            <w:proofErr w:type="spellEnd"/>
            <w:r w:rsidRPr="0066018C">
              <w:rPr>
                <w:rFonts w:ascii="Calibri" w:hAnsi="Calibri" w:cs="Calibri"/>
                <w:lang w:val="el-GR"/>
              </w:rPr>
              <w:t>) λογισμικού.</w:t>
            </w:r>
          </w:p>
          <w:p w14:paraId="1E8097B3" w14:textId="77777777" w:rsidR="003C6A97" w:rsidRPr="0066018C" w:rsidRDefault="003C6A97"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Βελτιστοποίηση (</w:t>
            </w:r>
            <w:proofErr w:type="spellStart"/>
            <w:r w:rsidRPr="0066018C">
              <w:rPr>
                <w:rFonts w:ascii="Calibri" w:hAnsi="Calibri" w:cs="Calibri"/>
                <w:lang w:val="el-GR"/>
              </w:rPr>
              <w:t>tuning</w:t>
            </w:r>
            <w:proofErr w:type="spellEnd"/>
            <w:r w:rsidRPr="0066018C">
              <w:rPr>
                <w:rFonts w:ascii="Calibri" w:hAnsi="Calibri" w:cs="Calibri"/>
                <w:lang w:val="el-GR"/>
              </w:rPr>
              <w:t>) του συστήματος τουλάχιστον μια φορά το χρόνο για την διατήρηση των απαιτούμενων επιπέδων απόδοσης, αξιοπιστίας και ασφάλειας.</w:t>
            </w:r>
          </w:p>
          <w:p w14:paraId="464873C9" w14:textId="77777777" w:rsidR="003C6A97" w:rsidRPr="0066018C" w:rsidRDefault="003C6A97"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Τηλεφωνική και τεχνική υποστήριξη καθώς και υποστήριξη μέσω e-</w:t>
            </w:r>
            <w:proofErr w:type="spellStart"/>
            <w:r w:rsidRPr="0066018C">
              <w:rPr>
                <w:rFonts w:ascii="Calibri" w:hAnsi="Calibri" w:cs="Calibri"/>
                <w:lang w:val="el-GR"/>
              </w:rPr>
              <w:t>mail</w:t>
            </w:r>
            <w:proofErr w:type="spellEnd"/>
            <w:r w:rsidRPr="0066018C">
              <w:rPr>
                <w:rFonts w:ascii="Calibri" w:hAnsi="Calibri" w:cs="Calibri"/>
                <w:lang w:val="el-GR"/>
              </w:rPr>
              <w:t>.</w:t>
            </w:r>
          </w:p>
          <w:p w14:paraId="712D4EFD" w14:textId="1DBD4775" w:rsidR="000D3903" w:rsidRPr="0066018C" w:rsidRDefault="000D3903"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00894056" w:rsidRPr="0066018C">
              <w:rPr>
                <w:rFonts w:ascii="Calibri" w:hAnsi="Calibri" w:cs="Calibri"/>
                <w:lang w:val="el-GR"/>
              </w:rPr>
              <w:fldChar w:fldCharType="begin"/>
            </w:r>
            <w:r w:rsidR="00894056" w:rsidRPr="0066018C">
              <w:rPr>
                <w:rFonts w:ascii="Calibri" w:hAnsi="Calibri" w:cs="Calibri"/>
                <w:lang w:val="el-GR"/>
              </w:rPr>
              <w:instrText xml:space="preserve"> REF _Ref182592203 \r \h  \* MERGEFORMAT </w:instrText>
            </w:r>
            <w:r w:rsidR="00894056" w:rsidRPr="0066018C">
              <w:rPr>
                <w:rFonts w:ascii="Calibri" w:hAnsi="Calibri" w:cs="Calibri"/>
                <w:lang w:val="el-GR"/>
              </w:rPr>
            </w:r>
            <w:r w:rsidR="00894056" w:rsidRPr="0066018C">
              <w:rPr>
                <w:rFonts w:ascii="Calibri" w:hAnsi="Calibri" w:cs="Calibri"/>
                <w:lang w:val="el-GR"/>
              </w:rPr>
              <w:fldChar w:fldCharType="separate"/>
            </w:r>
            <w:r w:rsidR="00243C39">
              <w:rPr>
                <w:rFonts w:ascii="Calibri" w:hAnsi="Calibri" w:cs="Calibri"/>
                <w:lang w:val="el-GR"/>
              </w:rPr>
              <w:t>0</w:t>
            </w:r>
            <w:r w:rsidR="00894056" w:rsidRPr="0066018C">
              <w:rPr>
                <w:rFonts w:ascii="Calibri" w:hAnsi="Calibri" w:cs="Calibri"/>
                <w:lang w:val="el-GR"/>
              </w:rPr>
              <w:fldChar w:fldCharType="end"/>
            </w:r>
            <w:r w:rsidRPr="0066018C">
              <w:rPr>
                <w:rFonts w:ascii="Calibri" w:hAnsi="Calibri" w:cs="Calibri"/>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Pr="0066018C">
              <w:rPr>
                <w:rFonts w:ascii="Calibri" w:hAnsi="Calibri" w:cs="Calibri"/>
                <w:lang w:val="el-GR"/>
              </w:rPr>
              <w:fldChar w:fldCharType="begin"/>
            </w:r>
            <w:r w:rsidRPr="0066018C">
              <w:rPr>
                <w:rFonts w:ascii="Calibri" w:hAnsi="Calibri" w:cs="Calibri"/>
                <w:lang w:val="el-GR"/>
              </w:rPr>
              <w:instrText xml:space="preserve"> REF _Ref55388072 \h </w:instrText>
            </w:r>
            <w:r w:rsidR="003C6A97" w:rsidRPr="0066018C">
              <w:rPr>
                <w:rFonts w:ascii="Calibri" w:hAnsi="Calibri" w:cs="Calibri"/>
                <w:lang w:val="el-GR"/>
              </w:rPr>
              <w:instrText xml:space="preserve"> \* MERGEFORMAT </w:instrText>
            </w:r>
            <w:r w:rsidRPr="0066018C">
              <w:rPr>
                <w:rFonts w:ascii="Calibri" w:hAnsi="Calibri" w:cs="Calibri"/>
                <w:lang w:val="el-GR"/>
              </w:rPr>
            </w:r>
            <w:r w:rsidRPr="0066018C">
              <w:rPr>
                <w:rFonts w:ascii="Calibri" w:hAnsi="Calibri" w:cs="Calibri"/>
                <w:lang w:val="el-GR"/>
              </w:rPr>
              <w:fldChar w:fldCharType="separate"/>
            </w:r>
            <w:r w:rsidR="00243C39" w:rsidRPr="00243C39">
              <w:rPr>
                <w:rFonts w:ascii="Calibri" w:hAnsi="Calibri" w:cs="Calibri"/>
                <w:lang w:val="el-GR"/>
              </w:rPr>
              <w:t>6.3.3 Τήρηση Εγγυημένου Επιπέδου Υπηρεσιών –</w:t>
            </w:r>
            <w:r w:rsidR="00243C39" w:rsidRPr="00243C39">
              <w:rPr>
                <w:rFonts w:asciiTheme="minorHAnsi" w:hAnsiTheme="minorHAnsi" w:cstheme="minorHAnsi"/>
                <w:szCs w:val="20"/>
                <w:lang w:val="el-GR"/>
              </w:rPr>
              <w:t xml:space="preserve"> Ρήτρες</w:t>
            </w:r>
            <w:r w:rsidRPr="0066018C">
              <w:rPr>
                <w:rFonts w:ascii="Calibri" w:hAnsi="Calibri" w:cs="Calibri"/>
                <w:lang w:val="el-GR"/>
              </w:rPr>
              <w:fldChar w:fldCharType="end"/>
            </w:r>
            <w:r w:rsidRPr="0066018C">
              <w:rPr>
                <w:rFonts w:ascii="Calibri" w:hAnsi="Calibri" w:cs="Calibri"/>
                <w:lang w:val="el-GR"/>
              </w:rPr>
              <w:t xml:space="preserve">, επιβάλλονται οι προβλεπόμενες </w:t>
            </w:r>
            <w:r w:rsidRPr="0066018C">
              <w:rPr>
                <w:rFonts w:ascii="Calibri" w:hAnsi="Calibri" w:cs="Calibri"/>
                <w:lang w:val="el-GR"/>
              </w:rPr>
              <w:lastRenderedPageBreak/>
              <w:t>ρήτρες.</w:t>
            </w:r>
          </w:p>
          <w:p w14:paraId="723C2A75" w14:textId="77777777" w:rsidR="000D3903" w:rsidRPr="0066018C" w:rsidRDefault="000D3903"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 xml:space="preserve">Βελτιστοποιήσεις στη δομή της βάσης, έτσι ώστε να εξασφαλίζεται η βέλτιστη απόδοση του συστήματος. </w:t>
            </w:r>
          </w:p>
          <w:p w14:paraId="0935AFBC" w14:textId="77777777" w:rsidR="000D3903" w:rsidRPr="0066018C" w:rsidRDefault="000D3903"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 xml:space="preserve">Παράδοση – εγκατάσταση τυχόν βελτιωτικών εκδόσεων λογισμικού, μετά από έγκριση της ΕΠΕ. </w:t>
            </w:r>
          </w:p>
          <w:p w14:paraId="6BA3820E" w14:textId="77777777" w:rsidR="000D3903" w:rsidRPr="0066018C" w:rsidRDefault="000D3903"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 xml:space="preserve">Εξασφάλιση ορθής λειτουργίας όλων των </w:t>
            </w:r>
            <w:r w:rsidRPr="0066018C">
              <w:rPr>
                <w:rFonts w:ascii="Calibri" w:hAnsi="Calibri" w:cs="Calibri"/>
              </w:rPr>
              <w:t>customizations</w:t>
            </w:r>
            <w:r w:rsidRPr="0066018C">
              <w:rPr>
                <w:rFonts w:ascii="Calibri" w:hAnsi="Calibri" w:cs="Calibri"/>
                <w:lang w:val="el-GR"/>
              </w:rPr>
              <w:t xml:space="preserve">, </w:t>
            </w:r>
            <w:proofErr w:type="spellStart"/>
            <w:r w:rsidRPr="0066018C">
              <w:rPr>
                <w:rFonts w:ascii="Calibri" w:hAnsi="Calibri" w:cs="Calibri"/>
                <w:lang w:val="el-GR"/>
              </w:rPr>
              <w:t>διεπαφών</w:t>
            </w:r>
            <w:proofErr w:type="spellEnd"/>
            <w:r w:rsidRPr="0066018C">
              <w:rPr>
                <w:rFonts w:ascii="Calibri" w:hAnsi="Calibri" w:cs="Calibri"/>
                <w:lang w:val="el-GR"/>
              </w:rPr>
              <w:t xml:space="preserve"> με άλλα συστήματα, κ.λπ., με τις βελτιωτικές εκδόσεις.</w:t>
            </w:r>
          </w:p>
          <w:p w14:paraId="7AC14D37" w14:textId="77777777" w:rsidR="000D3903" w:rsidRPr="0066018C" w:rsidRDefault="000D3903"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Παράδοση αντιτύπων όλων των μεταβολών ή των επανεκδόσεων ή τροποποιήσεων των εγχειριδίων λογισμικού.</w:t>
            </w:r>
          </w:p>
          <w:p w14:paraId="64BC3A2E" w14:textId="648EC3FA" w:rsidR="000D3903" w:rsidRPr="0066018C" w:rsidRDefault="000D3903" w:rsidP="00BC56F5">
            <w:pPr>
              <w:widowControl w:val="0"/>
              <w:numPr>
                <w:ilvl w:val="0"/>
                <w:numId w:val="175"/>
              </w:numPr>
              <w:suppressAutoHyphens w:val="0"/>
              <w:spacing w:after="0" w:line="276" w:lineRule="auto"/>
              <w:rPr>
                <w:rFonts w:ascii="Calibri" w:hAnsi="Calibri" w:cs="Calibri"/>
                <w:lang w:val="el-GR"/>
              </w:rPr>
            </w:pPr>
            <w:r w:rsidRPr="0066018C">
              <w:rPr>
                <w:rFonts w:ascii="Calibri" w:hAnsi="Calibri" w:cs="Calibri"/>
                <w:lang w:val="el-GR"/>
              </w:rPr>
              <w:t>Χρήση Συστήματος Διαχείρισης Αιτημάτων Έργων (</w:t>
            </w:r>
            <w:r w:rsidRPr="0066018C">
              <w:rPr>
                <w:rFonts w:ascii="Calibri" w:hAnsi="Calibri" w:cs="Calibri"/>
              </w:rPr>
              <w:t>Ticket</w:t>
            </w:r>
            <w:r w:rsidRPr="0066018C">
              <w:rPr>
                <w:rFonts w:ascii="Calibri" w:hAnsi="Calibri" w:cs="Calibri"/>
                <w:lang w:val="el-GR"/>
              </w:rPr>
              <w:t xml:space="preserve"> </w:t>
            </w:r>
            <w:r w:rsidRPr="0066018C">
              <w:rPr>
                <w:rFonts w:ascii="Calibri" w:hAnsi="Calibri" w:cs="Calibri"/>
              </w:rPr>
              <w:t>Management</w:t>
            </w:r>
            <w:r w:rsidRPr="0066018C">
              <w:rPr>
                <w:rFonts w:ascii="Calibri" w:hAnsi="Calibri" w:cs="Calibri"/>
                <w:lang w:val="el-GR"/>
              </w:rPr>
              <w:t xml:space="preserve"> </w:t>
            </w:r>
            <w:r w:rsidRPr="0066018C">
              <w:rPr>
                <w:rFonts w:ascii="Calibri" w:hAnsi="Calibri" w:cs="Calibri"/>
              </w:rPr>
              <w:t>System</w:t>
            </w:r>
            <w:r w:rsidRPr="0066018C">
              <w:rPr>
                <w:rFonts w:ascii="Calibri" w:hAnsi="Calibri" w:cs="Calibri"/>
                <w:lang w:val="el-GR"/>
              </w:rPr>
              <w:t>) της Αναθέτουσας Αρχής ή άλλου</w:t>
            </w:r>
            <w:r w:rsidR="003C6A97" w:rsidRPr="0066018C">
              <w:rPr>
                <w:rFonts w:ascii="Calibri" w:hAnsi="Calibri" w:cs="Calibri"/>
                <w:lang w:val="el-GR"/>
              </w:rPr>
              <w:t>,</w:t>
            </w:r>
            <w:r w:rsidRPr="0066018C">
              <w:rPr>
                <w:rFonts w:ascii="Calibri" w:hAnsi="Calibri" w:cs="Calibri"/>
                <w:lang w:val="el-GR"/>
              </w:rPr>
              <w:t xml:space="preserve"> από τον Ανάδοχο.</w:t>
            </w:r>
          </w:p>
          <w:p w14:paraId="2410D2A6" w14:textId="77777777" w:rsidR="000D3903" w:rsidRPr="0066018C" w:rsidRDefault="000D3903" w:rsidP="003C6A97">
            <w:pPr>
              <w:widowControl w:val="0"/>
              <w:spacing w:after="0" w:line="276" w:lineRule="auto"/>
              <w:rPr>
                <w:rFonts w:ascii="Calibri" w:hAnsi="Calibri" w:cs="Calibri"/>
                <w:lang w:val="el-GR"/>
              </w:rPr>
            </w:pPr>
          </w:p>
          <w:p w14:paraId="7AE6F984" w14:textId="77777777" w:rsidR="000D3903" w:rsidRPr="0066018C" w:rsidRDefault="000D3903" w:rsidP="003C6A97">
            <w:pPr>
              <w:widowControl w:val="0"/>
              <w:spacing w:after="0" w:line="276" w:lineRule="auto"/>
              <w:rPr>
                <w:rFonts w:ascii="Calibri" w:hAnsi="Calibri" w:cs="Calibri"/>
                <w:b/>
                <w:u w:val="single"/>
                <w:lang w:val="el-GR"/>
              </w:rPr>
            </w:pPr>
            <w:r w:rsidRPr="0066018C">
              <w:rPr>
                <w:rFonts w:ascii="Calibri" w:hAnsi="Calibri" w:cs="Calibri"/>
                <w:b/>
                <w:lang w:val="el-GR"/>
              </w:rPr>
              <w:t>ΣΥΝΤΗΡΗΣΗ ΕΦΑΡΜΟΓΗΣ/ΩΝ</w:t>
            </w:r>
          </w:p>
          <w:p w14:paraId="09FF3C09" w14:textId="67C7ED9D" w:rsidR="000D3903" w:rsidRPr="0066018C" w:rsidRDefault="003E1E4F" w:rsidP="009B7889">
            <w:pPr>
              <w:widowControl w:val="0"/>
              <w:suppressAutoHyphens w:val="0"/>
              <w:spacing w:after="0" w:line="276" w:lineRule="auto"/>
              <w:ind w:left="601" w:hanging="283"/>
              <w:rPr>
                <w:rFonts w:ascii="Calibri" w:hAnsi="Calibri" w:cs="Calibri"/>
                <w:lang w:val="el-GR"/>
              </w:rPr>
            </w:pPr>
            <w:r w:rsidRPr="0066018C">
              <w:rPr>
                <w:rFonts w:ascii="Calibri" w:hAnsi="Calibri" w:cs="Calibri"/>
                <w:lang w:val="el-GR"/>
              </w:rPr>
              <w:t xml:space="preserve">1. </w:t>
            </w:r>
            <w:r w:rsidR="00956D52" w:rsidRPr="0066018C">
              <w:rPr>
                <w:rFonts w:ascii="Calibri" w:hAnsi="Calibri" w:cs="Calibri"/>
                <w:lang w:val="el-GR"/>
              </w:rPr>
              <w:t xml:space="preserve"> </w:t>
            </w:r>
            <w:r w:rsidR="000D3903" w:rsidRPr="0066018C">
              <w:rPr>
                <w:rFonts w:ascii="Calibri" w:hAnsi="Calibri" w:cs="Calibri"/>
                <w:lang w:val="el-GR"/>
              </w:rPr>
              <w:t>Διασφάλιση καλής λειτουργίας εφαρμογής/</w:t>
            </w:r>
            <w:proofErr w:type="spellStart"/>
            <w:r w:rsidR="000D3903" w:rsidRPr="0066018C">
              <w:rPr>
                <w:rFonts w:ascii="Calibri" w:hAnsi="Calibri" w:cs="Calibri"/>
                <w:lang w:val="el-GR"/>
              </w:rPr>
              <w:t>ών</w:t>
            </w:r>
            <w:proofErr w:type="spellEnd"/>
            <w:r w:rsidR="000D3903" w:rsidRPr="0066018C">
              <w:rPr>
                <w:rFonts w:ascii="Calibri" w:hAnsi="Calibri" w:cs="Calibri"/>
                <w:lang w:val="el-GR"/>
              </w:rPr>
              <w:t xml:space="preserve">. </w:t>
            </w:r>
          </w:p>
          <w:p w14:paraId="02FA4039" w14:textId="1C9D9D8E" w:rsidR="003C6A97" w:rsidRPr="0066018C" w:rsidRDefault="003C6A97" w:rsidP="0044045E">
            <w:pPr>
              <w:pStyle w:val="af3"/>
              <w:widowControl w:val="0"/>
              <w:numPr>
                <w:ilvl w:val="0"/>
                <w:numId w:val="10"/>
              </w:numPr>
              <w:suppressAutoHyphens w:val="0"/>
              <w:spacing w:after="0" w:line="276" w:lineRule="auto"/>
              <w:ind w:left="601" w:hanging="283"/>
              <w:rPr>
                <w:rFonts w:ascii="Calibri" w:hAnsi="Calibri" w:cs="Calibri"/>
                <w:lang w:val="el-GR"/>
              </w:rPr>
            </w:pPr>
            <w:r w:rsidRPr="0066018C">
              <w:rPr>
                <w:rFonts w:ascii="Calibri" w:hAnsi="Calibri" w:cs="Calibri"/>
                <w:lang w:val="el-GR"/>
              </w:rPr>
              <w:t>Διενέργεια προληπτικής συντήρησης του εξοπλισμού σε ετήσια βάση, στο πλαίσιο της οποίας ο Ανάδοχος θα ελέγχει την καλή λειτουργία του συστήματος. Η προληπτική συντήρηση πρέπει να εκτελείται προγραμματισμένα και σε ώρες περιορισμένης λειτουργίας.</w:t>
            </w:r>
          </w:p>
          <w:p w14:paraId="1FAEDB25" w14:textId="1CB67919" w:rsidR="000D3903" w:rsidRPr="0066018C" w:rsidRDefault="000D3903" w:rsidP="00BC56F5">
            <w:pPr>
              <w:widowControl w:val="0"/>
              <w:numPr>
                <w:ilvl w:val="0"/>
                <w:numId w:val="10"/>
              </w:numPr>
              <w:tabs>
                <w:tab w:val="clear" w:pos="0"/>
              </w:tabs>
              <w:suppressAutoHyphens w:val="0"/>
              <w:spacing w:after="0" w:line="276" w:lineRule="auto"/>
              <w:ind w:left="601" w:hanging="283"/>
              <w:rPr>
                <w:rFonts w:ascii="Calibri" w:hAnsi="Calibri" w:cs="Calibri"/>
                <w:lang w:val="el-GR"/>
              </w:rPr>
            </w:pPr>
            <w:r w:rsidRPr="0066018C">
              <w:rPr>
                <w:rFonts w:ascii="Calibri" w:hAnsi="Calibri" w:cs="Calibri"/>
                <w:lang w:val="el-GR"/>
              </w:rPr>
              <w:t>Αποκατάσταση ανωμαλιών λειτουργίας (</w:t>
            </w:r>
            <w:r w:rsidRPr="0066018C">
              <w:rPr>
                <w:rFonts w:ascii="Calibri" w:hAnsi="Calibri" w:cs="Calibri"/>
              </w:rPr>
              <w:t>bugs</w:t>
            </w:r>
            <w:r w:rsidRPr="0066018C">
              <w:rPr>
                <w:rFonts w:ascii="Calibri" w:hAnsi="Calibri" w:cs="Calibri"/>
                <w:lang w:val="el-GR"/>
              </w:rPr>
              <w:t>) της/ων εφαρμογής/</w:t>
            </w:r>
            <w:proofErr w:type="spellStart"/>
            <w:r w:rsidRPr="0066018C">
              <w:rPr>
                <w:rFonts w:ascii="Calibri" w:hAnsi="Calibri" w:cs="Calibri"/>
                <w:lang w:val="el-GR"/>
              </w:rPr>
              <w:t>ών</w:t>
            </w:r>
            <w:proofErr w:type="spellEnd"/>
            <w:r w:rsidRPr="0066018C">
              <w:rPr>
                <w:rFonts w:ascii="Calibri" w:hAnsi="Calibri" w:cs="Calibri"/>
                <w:lang w:val="el-GR"/>
              </w:rPr>
              <w:t xml:space="preserve">.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00894056" w:rsidRPr="0066018C">
              <w:rPr>
                <w:rFonts w:ascii="Calibri" w:hAnsi="Calibri" w:cs="Calibri"/>
                <w:lang w:val="el-GR"/>
              </w:rPr>
              <w:fldChar w:fldCharType="begin"/>
            </w:r>
            <w:r w:rsidR="00894056" w:rsidRPr="0066018C">
              <w:rPr>
                <w:rFonts w:ascii="Calibri" w:hAnsi="Calibri" w:cs="Calibri"/>
                <w:lang w:val="el-GR"/>
              </w:rPr>
              <w:instrText xml:space="preserve"> REF _Ref182592203 \r \h </w:instrText>
            </w:r>
            <w:r w:rsidR="003C6A97" w:rsidRPr="0066018C">
              <w:rPr>
                <w:rFonts w:ascii="Calibri" w:hAnsi="Calibri" w:cs="Calibri"/>
                <w:lang w:val="el-GR"/>
              </w:rPr>
              <w:instrText xml:space="preserve"> \* MERGEFORMAT </w:instrText>
            </w:r>
            <w:r w:rsidR="00894056" w:rsidRPr="0066018C">
              <w:rPr>
                <w:rFonts w:ascii="Calibri" w:hAnsi="Calibri" w:cs="Calibri"/>
                <w:lang w:val="el-GR"/>
              </w:rPr>
            </w:r>
            <w:r w:rsidR="00894056" w:rsidRPr="0066018C">
              <w:rPr>
                <w:rFonts w:ascii="Calibri" w:hAnsi="Calibri" w:cs="Calibri"/>
                <w:lang w:val="el-GR"/>
              </w:rPr>
              <w:fldChar w:fldCharType="separate"/>
            </w:r>
            <w:r w:rsidR="00243C39">
              <w:rPr>
                <w:rFonts w:ascii="Calibri" w:hAnsi="Calibri" w:cs="Calibri"/>
                <w:lang w:val="el-GR"/>
              </w:rPr>
              <w:t>0</w:t>
            </w:r>
            <w:r w:rsidR="00894056" w:rsidRPr="0066018C">
              <w:rPr>
                <w:rFonts w:ascii="Calibri" w:hAnsi="Calibri" w:cs="Calibri"/>
                <w:lang w:val="el-GR"/>
              </w:rPr>
              <w:fldChar w:fldCharType="end"/>
            </w:r>
            <w:r w:rsidRPr="0066018C">
              <w:rPr>
                <w:rFonts w:ascii="Calibri" w:hAnsi="Calibri" w:cs="Calibri"/>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 </w:t>
            </w:r>
            <w:r w:rsidRPr="0066018C">
              <w:rPr>
                <w:rFonts w:ascii="Calibri" w:hAnsi="Calibri" w:cs="Calibri"/>
                <w:lang w:val="el-GR"/>
              </w:rPr>
              <w:fldChar w:fldCharType="begin"/>
            </w:r>
            <w:r w:rsidRPr="0066018C">
              <w:rPr>
                <w:rFonts w:ascii="Calibri" w:hAnsi="Calibri" w:cs="Calibri"/>
                <w:lang w:val="el-GR"/>
              </w:rPr>
              <w:instrText xml:space="preserve"> REF _Ref55388072 \h </w:instrText>
            </w:r>
            <w:r w:rsidR="003C6A97" w:rsidRPr="0066018C">
              <w:rPr>
                <w:rFonts w:ascii="Calibri" w:hAnsi="Calibri" w:cs="Calibri"/>
                <w:lang w:val="el-GR"/>
              </w:rPr>
              <w:instrText xml:space="preserve"> \* MERGEFORMAT </w:instrText>
            </w:r>
            <w:r w:rsidRPr="0066018C">
              <w:rPr>
                <w:rFonts w:ascii="Calibri" w:hAnsi="Calibri" w:cs="Calibri"/>
                <w:lang w:val="el-GR"/>
              </w:rPr>
            </w:r>
            <w:r w:rsidRPr="0066018C">
              <w:rPr>
                <w:rFonts w:ascii="Calibri" w:hAnsi="Calibri" w:cs="Calibri"/>
                <w:lang w:val="el-GR"/>
              </w:rPr>
              <w:fldChar w:fldCharType="separate"/>
            </w:r>
            <w:r w:rsidR="00243C39" w:rsidRPr="00243C39">
              <w:rPr>
                <w:rFonts w:ascii="Calibri" w:hAnsi="Calibri" w:cs="Calibri"/>
                <w:lang w:val="el-GR"/>
              </w:rPr>
              <w:t>6.3.3 Τήρηση Εγγυημένου Επιπέδου Υπηρεσιών –</w:t>
            </w:r>
            <w:r w:rsidR="00243C39" w:rsidRPr="00243C39">
              <w:rPr>
                <w:rFonts w:asciiTheme="minorHAnsi" w:hAnsiTheme="minorHAnsi" w:cstheme="minorHAnsi"/>
                <w:szCs w:val="20"/>
                <w:lang w:val="el-GR"/>
              </w:rPr>
              <w:t xml:space="preserve"> Ρήτρες</w:t>
            </w:r>
            <w:r w:rsidRPr="0066018C">
              <w:rPr>
                <w:rFonts w:ascii="Calibri" w:hAnsi="Calibri" w:cs="Calibri"/>
                <w:lang w:val="el-GR"/>
              </w:rPr>
              <w:fldChar w:fldCharType="end"/>
            </w:r>
            <w:r w:rsidRPr="0066018C">
              <w:rPr>
                <w:rFonts w:ascii="Calibri" w:hAnsi="Calibri" w:cs="Calibri"/>
                <w:lang w:val="el-GR"/>
              </w:rPr>
              <w:t xml:space="preserve"> επιβάλλονται οι προβλεπόμενες ρήτρες.</w:t>
            </w:r>
          </w:p>
          <w:p w14:paraId="1219E4EC" w14:textId="77777777" w:rsidR="000D3903" w:rsidRPr="0066018C" w:rsidRDefault="000D3903" w:rsidP="00BC56F5">
            <w:pPr>
              <w:widowControl w:val="0"/>
              <w:numPr>
                <w:ilvl w:val="0"/>
                <w:numId w:val="10"/>
              </w:numPr>
              <w:suppressAutoHyphens w:val="0"/>
              <w:spacing w:after="0" w:line="276" w:lineRule="auto"/>
              <w:ind w:left="601" w:hanging="283"/>
              <w:rPr>
                <w:rFonts w:ascii="Calibri" w:hAnsi="Calibri" w:cs="Calibri"/>
                <w:lang w:val="el-GR"/>
              </w:rPr>
            </w:pPr>
            <w:r w:rsidRPr="0066018C">
              <w:rPr>
                <w:rFonts w:ascii="Calibri" w:hAnsi="Calibri" w:cs="Calibri"/>
                <w:lang w:val="el-GR"/>
              </w:rPr>
              <w:t>Εντοπισμός αιτιών βλαβών/ δυσλειτουργιών και αποκατάσταση.</w:t>
            </w:r>
          </w:p>
          <w:p w14:paraId="4657A1A0" w14:textId="77777777" w:rsidR="003C6A97" w:rsidRPr="0066018C" w:rsidRDefault="003C6A97" w:rsidP="00BC56F5">
            <w:pPr>
              <w:pStyle w:val="af3"/>
              <w:numPr>
                <w:ilvl w:val="0"/>
                <w:numId w:val="10"/>
              </w:numPr>
              <w:spacing w:after="0" w:line="276" w:lineRule="auto"/>
              <w:ind w:left="601" w:hanging="283"/>
              <w:rPr>
                <w:rFonts w:ascii="Calibri" w:hAnsi="Calibri" w:cs="Calibri"/>
                <w:lang w:val="el-GR"/>
              </w:rPr>
            </w:pPr>
            <w:r w:rsidRPr="0066018C">
              <w:rPr>
                <w:rFonts w:ascii="Calibri" w:hAnsi="Calibri" w:cs="Calibri"/>
                <w:lang w:val="el-GR"/>
              </w:rPr>
              <w:t>Παροχή οποιασδήποτε εργασίας ή ανταλλακτικών απαιτηθούν προκειμένου να διασφαλιστεί η καλή λειτουργία του εξοπλισμού και των εφαρμογών.</w:t>
            </w:r>
          </w:p>
          <w:p w14:paraId="066FFA58" w14:textId="77777777" w:rsidR="000D3903" w:rsidRPr="0066018C" w:rsidRDefault="000D3903" w:rsidP="00BC56F5">
            <w:pPr>
              <w:widowControl w:val="0"/>
              <w:numPr>
                <w:ilvl w:val="0"/>
                <w:numId w:val="10"/>
              </w:numPr>
              <w:suppressAutoHyphens w:val="0"/>
              <w:spacing w:after="0" w:line="276" w:lineRule="auto"/>
              <w:ind w:left="601" w:hanging="283"/>
              <w:rPr>
                <w:rFonts w:ascii="Calibri" w:hAnsi="Calibri" w:cs="Calibri"/>
                <w:lang w:val="el-GR"/>
              </w:rPr>
            </w:pPr>
            <w:r w:rsidRPr="0066018C">
              <w:rPr>
                <w:rFonts w:ascii="Calibri" w:hAnsi="Calibri" w:cs="Calibri"/>
                <w:lang w:val="el-GR"/>
              </w:rPr>
              <w:t>Παράδοση – εγκατάσταση τυχόν νέων εκδόσεων των εφαρμογών, μετά από έγκριση της ΕΠΕ.</w:t>
            </w:r>
          </w:p>
          <w:p w14:paraId="10E3B5D3" w14:textId="77777777" w:rsidR="000D3903" w:rsidRPr="0066018C" w:rsidRDefault="000D3903" w:rsidP="00BC56F5">
            <w:pPr>
              <w:widowControl w:val="0"/>
              <w:numPr>
                <w:ilvl w:val="0"/>
                <w:numId w:val="10"/>
              </w:numPr>
              <w:suppressAutoHyphens w:val="0"/>
              <w:spacing w:after="0" w:line="276" w:lineRule="auto"/>
              <w:ind w:left="601" w:hanging="283"/>
              <w:rPr>
                <w:rFonts w:ascii="Calibri" w:hAnsi="Calibri" w:cs="Calibri"/>
                <w:lang w:val="el-GR"/>
              </w:rPr>
            </w:pPr>
            <w:r w:rsidRPr="0066018C">
              <w:rPr>
                <w:rFonts w:ascii="Calibri" w:hAnsi="Calibri" w:cs="Calibri"/>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0AC30771" w14:textId="77777777" w:rsidR="000D3903" w:rsidRPr="0066018C" w:rsidRDefault="000D3903" w:rsidP="00BC56F5">
            <w:pPr>
              <w:widowControl w:val="0"/>
              <w:numPr>
                <w:ilvl w:val="0"/>
                <w:numId w:val="10"/>
              </w:numPr>
              <w:suppressAutoHyphens w:val="0"/>
              <w:spacing w:after="0" w:line="276" w:lineRule="auto"/>
              <w:ind w:left="601" w:hanging="283"/>
              <w:rPr>
                <w:rFonts w:ascii="Calibri" w:hAnsi="Calibri" w:cs="Calibri"/>
                <w:lang w:val="el-GR"/>
              </w:rPr>
            </w:pPr>
            <w:r w:rsidRPr="0066018C">
              <w:rPr>
                <w:rFonts w:ascii="Calibri" w:hAnsi="Calibri" w:cs="Calibri"/>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77013ED5" w14:textId="77777777" w:rsidR="000D3903" w:rsidRPr="0066018C" w:rsidRDefault="000D3903" w:rsidP="00BC56F5">
            <w:pPr>
              <w:widowControl w:val="0"/>
              <w:numPr>
                <w:ilvl w:val="0"/>
                <w:numId w:val="10"/>
              </w:numPr>
              <w:suppressAutoHyphens w:val="0"/>
              <w:spacing w:after="0" w:line="276" w:lineRule="auto"/>
              <w:ind w:left="601" w:hanging="283"/>
              <w:rPr>
                <w:rFonts w:ascii="Calibri" w:hAnsi="Calibri" w:cs="Calibri"/>
                <w:lang w:val="el-GR"/>
              </w:rPr>
            </w:pPr>
            <w:r w:rsidRPr="0066018C">
              <w:rPr>
                <w:rFonts w:ascii="Calibri" w:hAnsi="Calibri" w:cs="Calibri"/>
                <w:lang w:val="el-GR"/>
              </w:rPr>
              <w:t xml:space="preserve">Εξασφάλιση ορθής λειτουργίας όλων των </w:t>
            </w:r>
            <w:r w:rsidRPr="0066018C">
              <w:rPr>
                <w:rFonts w:ascii="Calibri" w:hAnsi="Calibri" w:cs="Calibri"/>
              </w:rPr>
              <w:t>customizations</w:t>
            </w:r>
            <w:r w:rsidRPr="0066018C">
              <w:rPr>
                <w:rFonts w:ascii="Calibri" w:hAnsi="Calibri" w:cs="Calibri"/>
                <w:lang w:val="el-GR"/>
              </w:rPr>
              <w:t xml:space="preserve">, </w:t>
            </w:r>
            <w:proofErr w:type="spellStart"/>
            <w:r w:rsidRPr="0066018C">
              <w:rPr>
                <w:rFonts w:ascii="Calibri" w:hAnsi="Calibri" w:cs="Calibri"/>
                <w:lang w:val="el-GR"/>
              </w:rPr>
              <w:t>διεπαφών</w:t>
            </w:r>
            <w:proofErr w:type="spellEnd"/>
            <w:r w:rsidRPr="0066018C">
              <w:rPr>
                <w:rFonts w:ascii="Calibri" w:hAnsi="Calibri" w:cs="Calibri"/>
                <w:lang w:val="el-GR"/>
              </w:rPr>
              <w:t xml:space="preserve"> με άλλα συστήματα, κ.λπ., με τις νεότερες εκδόσεις.</w:t>
            </w:r>
          </w:p>
          <w:p w14:paraId="05D467D8" w14:textId="77777777" w:rsidR="000D3903" w:rsidRPr="0066018C" w:rsidRDefault="000D3903" w:rsidP="00BC56F5">
            <w:pPr>
              <w:widowControl w:val="0"/>
              <w:numPr>
                <w:ilvl w:val="0"/>
                <w:numId w:val="10"/>
              </w:numPr>
              <w:suppressAutoHyphens w:val="0"/>
              <w:spacing w:after="0" w:line="276" w:lineRule="auto"/>
              <w:ind w:left="601" w:hanging="283"/>
              <w:rPr>
                <w:rFonts w:ascii="Calibri" w:hAnsi="Calibri" w:cs="Calibri"/>
                <w:lang w:val="el-GR"/>
              </w:rPr>
            </w:pPr>
            <w:r w:rsidRPr="0066018C">
              <w:rPr>
                <w:rFonts w:ascii="Calibri" w:hAnsi="Calibri" w:cs="Calibri"/>
                <w:lang w:val="el-GR"/>
              </w:rPr>
              <w:t>Παράδοση αντιτύπων όλων των μεταβολών ή των επανεκδόσεων ή τροποποιήσεων των εγχειριδίων εφαρμογής/</w:t>
            </w:r>
            <w:proofErr w:type="spellStart"/>
            <w:r w:rsidRPr="0066018C">
              <w:rPr>
                <w:rFonts w:ascii="Calibri" w:hAnsi="Calibri" w:cs="Calibri"/>
                <w:lang w:val="el-GR"/>
              </w:rPr>
              <w:t>ών</w:t>
            </w:r>
            <w:proofErr w:type="spellEnd"/>
            <w:r w:rsidRPr="0066018C">
              <w:rPr>
                <w:rFonts w:ascii="Calibri" w:hAnsi="Calibri" w:cs="Calibri"/>
                <w:lang w:val="el-GR"/>
              </w:rPr>
              <w:t>.</w:t>
            </w:r>
          </w:p>
          <w:p w14:paraId="40A083B0" w14:textId="77777777" w:rsidR="000D3903" w:rsidRPr="0066018C" w:rsidRDefault="000D3903" w:rsidP="00BC56F5">
            <w:pPr>
              <w:widowControl w:val="0"/>
              <w:numPr>
                <w:ilvl w:val="0"/>
                <w:numId w:val="10"/>
              </w:numPr>
              <w:suppressAutoHyphens w:val="0"/>
              <w:spacing w:after="0" w:line="276" w:lineRule="auto"/>
              <w:ind w:left="601" w:hanging="283"/>
              <w:rPr>
                <w:rFonts w:ascii="Calibri" w:hAnsi="Calibri" w:cs="Calibri"/>
                <w:lang w:val="el-GR"/>
              </w:rPr>
            </w:pPr>
            <w:r w:rsidRPr="0066018C">
              <w:rPr>
                <w:rFonts w:ascii="Calibri" w:hAnsi="Calibri" w:cs="Calibri"/>
                <w:lang w:val="el-GR"/>
              </w:rPr>
              <w:t>Χρήση του Συστήματος Διαχείρισης Αιτημάτων Έργων (</w:t>
            </w:r>
            <w:r w:rsidRPr="0066018C">
              <w:rPr>
                <w:rFonts w:ascii="Calibri" w:hAnsi="Calibri" w:cs="Calibri"/>
              </w:rPr>
              <w:t>Ticket</w:t>
            </w:r>
            <w:r w:rsidRPr="0066018C">
              <w:rPr>
                <w:rFonts w:ascii="Calibri" w:hAnsi="Calibri" w:cs="Calibri"/>
                <w:lang w:val="el-GR"/>
              </w:rPr>
              <w:t xml:space="preserve"> </w:t>
            </w:r>
            <w:r w:rsidRPr="0066018C">
              <w:rPr>
                <w:rFonts w:ascii="Calibri" w:hAnsi="Calibri" w:cs="Calibri"/>
              </w:rPr>
              <w:t>Management</w:t>
            </w:r>
            <w:r w:rsidRPr="0066018C">
              <w:rPr>
                <w:rFonts w:ascii="Calibri" w:hAnsi="Calibri" w:cs="Calibri"/>
                <w:lang w:val="el-GR"/>
              </w:rPr>
              <w:t xml:space="preserve"> </w:t>
            </w:r>
            <w:r w:rsidRPr="0066018C">
              <w:rPr>
                <w:rFonts w:ascii="Calibri" w:hAnsi="Calibri" w:cs="Calibri"/>
              </w:rPr>
              <w:t>System</w:t>
            </w:r>
            <w:r w:rsidRPr="0066018C">
              <w:rPr>
                <w:rFonts w:ascii="Calibri" w:hAnsi="Calibri" w:cs="Calibri"/>
                <w:lang w:val="el-GR"/>
              </w:rPr>
              <w:t>) της Αναθέτουσας Αρχής από τον Ανάδοχο.</w:t>
            </w:r>
          </w:p>
          <w:p w14:paraId="68E8D5F2" w14:textId="77777777" w:rsidR="000D3903" w:rsidRPr="0066018C" w:rsidRDefault="000D3903" w:rsidP="003C6A97">
            <w:pPr>
              <w:widowControl w:val="0"/>
              <w:shd w:val="clear" w:color="auto" w:fill="FFFFFF"/>
              <w:spacing w:after="0" w:line="276" w:lineRule="auto"/>
              <w:rPr>
                <w:rFonts w:ascii="Calibri" w:hAnsi="Calibri" w:cs="Calibri"/>
                <w:lang w:val="el-GR"/>
              </w:rPr>
            </w:pPr>
          </w:p>
          <w:p w14:paraId="47648B0B" w14:textId="77777777" w:rsidR="000D3903" w:rsidRPr="0066018C" w:rsidRDefault="000D3903" w:rsidP="003C6A97">
            <w:pPr>
              <w:widowControl w:val="0"/>
              <w:spacing w:after="0" w:line="276" w:lineRule="auto"/>
              <w:rPr>
                <w:rFonts w:ascii="Calibri" w:hAnsi="Calibri" w:cs="Calibri"/>
                <w:b/>
                <w:u w:val="single"/>
                <w:lang w:val="el-GR"/>
              </w:rPr>
            </w:pPr>
            <w:r w:rsidRPr="0066018C">
              <w:rPr>
                <w:rFonts w:ascii="Calibri" w:hAnsi="Calibri" w:cs="Calibri"/>
                <w:b/>
                <w:lang w:val="el-GR"/>
              </w:rPr>
              <w:t xml:space="preserve">ΥΠΗΡΕΣΙΕΣ/ΤΕΧΝΙΚΗ ΥΠΟΣΤΗΡΙΞΗ </w:t>
            </w:r>
          </w:p>
          <w:p w14:paraId="7736EE93" w14:textId="089C1ACD" w:rsidR="000D3903" w:rsidRPr="0066018C" w:rsidRDefault="003E1E4F" w:rsidP="003E1E4F">
            <w:pPr>
              <w:widowControl w:val="0"/>
              <w:suppressAutoHyphens w:val="0"/>
              <w:spacing w:after="0" w:line="276" w:lineRule="auto"/>
              <w:rPr>
                <w:rFonts w:ascii="Calibri" w:hAnsi="Calibri" w:cs="Calibri"/>
                <w:lang w:val="el-GR"/>
              </w:rPr>
            </w:pPr>
            <w:r w:rsidRPr="0066018C">
              <w:rPr>
                <w:rFonts w:ascii="Calibri" w:hAnsi="Calibri" w:cs="Calibri"/>
                <w:lang w:val="el-GR"/>
              </w:rPr>
              <w:t xml:space="preserve">1. </w:t>
            </w:r>
            <w:r w:rsidR="000D3903" w:rsidRPr="0066018C">
              <w:rPr>
                <w:rFonts w:ascii="Calibri" w:hAnsi="Calibri" w:cs="Calibri"/>
                <w:lang w:val="el-GR"/>
              </w:rPr>
              <w:t xml:space="preserve">Υπηρεσίες απομακρυσμένης Τεχνικής Υποστήριξης. </w:t>
            </w:r>
          </w:p>
          <w:p w14:paraId="116B657B" w14:textId="62573C1F" w:rsidR="000D3903" w:rsidRPr="0066018C" w:rsidRDefault="009B7889" w:rsidP="009B7889">
            <w:pPr>
              <w:pStyle w:val="af3"/>
              <w:widowControl w:val="0"/>
              <w:suppressAutoHyphens w:val="0"/>
              <w:spacing w:after="0" w:line="276" w:lineRule="auto"/>
              <w:ind w:left="0"/>
              <w:rPr>
                <w:rFonts w:ascii="Calibri" w:hAnsi="Calibri" w:cs="Calibri"/>
                <w:lang w:val="el-GR"/>
              </w:rPr>
            </w:pPr>
            <w:r w:rsidRPr="0066018C">
              <w:rPr>
                <w:rFonts w:ascii="Calibri" w:hAnsi="Calibri" w:cs="Calibri"/>
                <w:lang w:val="el-GR"/>
              </w:rPr>
              <w:t xml:space="preserve">2. </w:t>
            </w:r>
            <w:r w:rsidR="000D3903" w:rsidRPr="0066018C">
              <w:rPr>
                <w:rFonts w:ascii="Calibri" w:hAnsi="Calibri" w:cs="Calibri"/>
              </w:rPr>
              <w:t>Onsite</w:t>
            </w:r>
            <w:r w:rsidR="000D3903" w:rsidRPr="0066018C">
              <w:rPr>
                <w:rFonts w:ascii="Calibri" w:hAnsi="Calibri" w:cs="Calibri"/>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6020DEB2" w14:textId="51D25F11" w:rsidR="000D3903" w:rsidRPr="0066018C" w:rsidRDefault="009B7889" w:rsidP="009B7889">
            <w:pPr>
              <w:widowControl w:val="0"/>
              <w:suppressAutoHyphens w:val="0"/>
              <w:spacing w:after="0" w:line="276" w:lineRule="auto"/>
              <w:rPr>
                <w:rFonts w:ascii="Calibri" w:hAnsi="Calibri" w:cs="Calibri"/>
                <w:lang w:val="el-GR"/>
              </w:rPr>
            </w:pPr>
            <w:r w:rsidRPr="0066018C">
              <w:rPr>
                <w:rFonts w:ascii="Calibri" w:hAnsi="Calibri" w:cs="Calibri"/>
                <w:lang w:val="el-GR"/>
              </w:rPr>
              <w:lastRenderedPageBreak/>
              <w:t xml:space="preserve">3. </w:t>
            </w:r>
            <w:r w:rsidR="000D3903" w:rsidRPr="0066018C">
              <w:rPr>
                <w:rFonts w:ascii="Calibri" w:hAnsi="Calibri" w:cs="Calibri"/>
                <w:lang w:val="el-GR"/>
              </w:rPr>
              <w:t>Αντιμετώπιση λαθών και σφαλμάτων στη λειτουργία του συστήματος.</w:t>
            </w:r>
          </w:p>
          <w:p w14:paraId="680C49A6" w14:textId="77777777" w:rsidR="000D3903" w:rsidRPr="0066018C" w:rsidRDefault="000D3903" w:rsidP="0044045E">
            <w:pPr>
              <w:widowControl w:val="0"/>
              <w:numPr>
                <w:ilvl w:val="0"/>
                <w:numId w:val="58"/>
              </w:numPr>
              <w:suppressAutoHyphens w:val="0"/>
              <w:spacing w:after="0" w:line="276" w:lineRule="auto"/>
              <w:ind w:left="318" w:hanging="318"/>
              <w:rPr>
                <w:rFonts w:ascii="Calibri" w:hAnsi="Calibri" w:cs="Calibri"/>
                <w:lang w:val="el-GR"/>
              </w:rPr>
            </w:pPr>
            <w:r w:rsidRPr="0066018C">
              <w:rPr>
                <w:rFonts w:ascii="Calibri" w:hAnsi="Calibri" w:cs="Calibri"/>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3A72503A" w14:textId="77777777" w:rsidR="000D3903" w:rsidRPr="0066018C" w:rsidRDefault="000D3903" w:rsidP="0044045E">
            <w:pPr>
              <w:widowControl w:val="0"/>
              <w:numPr>
                <w:ilvl w:val="0"/>
                <w:numId w:val="58"/>
              </w:numPr>
              <w:suppressAutoHyphens w:val="0"/>
              <w:spacing w:after="0" w:line="276" w:lineRule="auto"/>
              <w:ind w:left="318" w:hanging="318"/>
              <w:rPr>
                <w:rFonts w:ascii="Calibri" w:hAnsi="Calibri" w:cs="Calibri"/>
                <w:lang w:val="el-GR"/>
              </w:rPr>
            </w:pPr>
            <w:r w:rsidRPr="0066018C">
              <w:rPr>
                <w:rFonts w:ascii="Calibri" w:hAnsi="Calibri" w:cs="Calibri"/>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4E7CA2A0" w14:textId="77777777" w:rsidR="000D3903" w:rsidRPr="0066018C" w:rsidRDefault="000D3903" w:rsidP="0044045E">
            <w:pPr>
              <w:widowControl w:val="0"/>
              <w:numPr>
                <w:ilvl w:val="0"/>
                <w:numId w:val="58"/>
              </w:numPr>
              <w:suppressAutoHyphens w:val="0"/>
              <w:spacing w:after="0" w:line="276" w:lineRule="auto"/>
              <w:ind w:left="318" w:hanging="318"/>
              <w:rPr>
                <w:rFonts w:ascii="Calibri" w:hAnsi="Calibri" w:cs="Calibri"/>
                <w:lang w:val="el-GR"/>
              </w:rPr>
            </w:pPr>
            <w:r w:rsidRPr="0066018C">
              <w:rPr>
                <w:rFonts w:ascii="Calibri" w:hAnsi="Calibri" w:cs="Calibri"/>
                <w:lang w:val="el-GR"/>
              </w:rPr>
              <w:t>Ενημέρωση των χειριστών του για τυχόν αλλαγές στη λειτουργικότητα του συστήματος.</w:t>
            </w:r>
          </w:p>
          <w:p w14:paraId="158F1E61" w14:textId="77777777" w:rsidR="003C6A97" w:rsidRPr="0066018C" w:rsidRDefault="003C6A97" w:rsidP="0044045E">
            <w:pPr>
              <w:widowControl w:val="0"/>
              <w:numPr>
                <w:ilvl w:val="0"/>
                <w:numId w:val="58"/>
              </w:numPr>
              <w:suppressAutoHyphens w:val="0"/>
              <w:spacing w:after="0" w:line="276" w:lineRule="auto"/>
              <w:ind w:left="318" w:hanging="318"/>
              <w:rPr>
                <w:rFonts w:ascii="Calibri" w:hAnsi="Calibri" w:cs="Calibri"/>
                <w:lang w:val="el-GR"/>
              </w:rPr>
            </w:pPr>
            <w:r w:rsidRPr="0066018C">
              <w:rPr>
                <w:rFonts w:ascii="Calibri" w:hAnsi="Calibri" w:cs="Calibri"/>
                <w:lang w:val="el-GR"/>
              </w:rPr>
              <w:t xml:space="preserve">Υπηρεσίες Τεχνικής Υποστήριξης μέσω Λειτουργίας </w:t>
            </w:r>
            <w:r w:rsidRPr="0066018C">
              <w:rPr>
                <w:rFonts w:ascii="Calibri" w:hAnsi="Calibri" w:cs="Calibri"/>
              </w:rPr>
              <w:t>Helpdesk</w:t>
            </w:r>
            <w:r w:rsidRPr="0066018C">
              <w:rPr>
                <w:rFonts w:ascii="Calibri" w:hAnsi="Calibri" w:cs="Calibri"/>
                <w:lang w:val="el-GR"/>
              </w:rPr>
              <w:t>.</w:t>
            </w:r>
          </w:p>
          <w:p w14:paraId="2E8D293C" w14:textId="77777777" w:rsidR="003C6A97" w:rsidRPr="0066018C" w:rsidRDefault="003C6A97" w:rsidP="0044045E">
            <w:pPr>
              <w:widowControl w:val="0"/>
              <w:numPr>
                <w:ilvl w:val="0"/>
                <w:numId w:val="58"/>
              </w:numPr>
              <w:suppressAutoHyphens w:val="0"/>
              <w:spacing w:after="0" w:line="276" w:lineRule="auto"/>
              <w:ind w:left="318" w:hanging="284"/>
              <w:rPr>
                <w:rFonts w:ascii="Calibri" w:hAnsi="Calibri" w:cs="Calibri"/>
                <w:lang w:val="el-GR"/>
              </w:rPr>
            </w:pPr>
            <w:r w:rsidRPr="0066018C">
              <w:rPr>
                <w:rFonts w:ascii="Calibri" w:hAnsi="Calibri" w:cs="Calibri"/>
              </w:rPr>
              <w:t>Onsite</w:t>
            </w:r>
            <w:r w:rsidRPr="0066018C">
              <w:rPr>
                <w:rFonts w:ascii="Calibri" w:hAnsi="Calibri" w:cs="Calibri"/>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66018C">
              <w:rPr>
                <w:rFonts w:ascii="Calibri" w:hAnsi="Calibri" w:cs="Calibri"/>
              </w:rPr>
              <w:t>Helpdesk</w:t>
            </w:r>
            <w:r w:rsidRPr="0066018C">
              <w:rPr>
                <w:rFonts w:ascii="Calibri" w:hAnsi="Calibri" w:cs="Calibri"/>
                <w:lang w:val="el-GR"/>
              </w:rPr>
              <w:t>), πρέπει να προωθούνται σε ειδικούς οι οποίοι θα δίνουν την απαιτούμενη λύση επιτόπου.</w:t>
            </w:r>
          </w:p>
          <w:p w14:paraId="058E7835" w14:textId="77777777" w:rsidR="003C6A97" w:rsidRPr="0066018C" w:rsidRDefault="003C6A97" w:rsidP="0044045E">
            <w:pPr>
              <w:widowControl w:val="0"/>
              <w:numPr>
                <w:ilvl w:val="0"/>
                <w:numId w:val="58"/>
              </w:numPr>
              <w:suppressAutoHyphens w:val="0"/>
              <w:spacing w:after="0" w:line="276" w:lineRule="auto"/>
              <w:ind w:left="318" w:hanging="284"/>
              <w:rPr>
                <w:rFonts w:ascii="Calibri" w:hAnsi="Calibri" w:cs="Calibri"/>
                <w:lang w:val="el-GR"/>
              </w:rPr>
            </w:pPr>
            <w:r w:rsidRPr="0066018C">
              <w:rPr>
                <w:rFonts w:ascii="Calibri" w:hAnsi="Calibri" w:cs="Calibri"/>
                <w:lang w:val="el-GR"/>
              </w:rPr>
              <w:t>Επισημαίνεται ότι πρέπει να καλύπτεται το σύνολο του εξοπλισμού (περιβάλλον εκπαίδευσης, ελέγχου).</w:t>
            </w:r>
          </w:p>
          <w:p w14:paraId="01B5794F" w14:textId="77777777" w:rsidR="003C6A97" w:rsidRPr="0066018C" w:rsidRDefault="003C6A97" w:rsidP="003C6A97">
            <w:pPr>
              <w:widowControl w:val="0"/>
              <w:suppressAutoHyphens w:val="0"/>
              <w:spacing w:after="0" w:line="276" w:lineRule="auto"/>
              <w:ind w:left="720"/>
              <w:rPr>
                <w:rFonts w:ascii="Calibri" w:hAnsi="Calibri" w:cs="Calibri"/>
                <w:lang w:val="el-GR"/>
              </w:rPr>
            </w:pPr>
          </w:p>
          <w:p w14:paraId="1E77C100" w14:textId="77777777" w:rsidR="000D3903" w:rsidRPr="0066018C" w:rsidRDefault="000D3903" w:rsidP="003C6A97">
            <w:pPr>
              <w:widowControl w:val="0"/>
              <w:spacing w:after="0" w:line="276" w:lineRule="auto"/>
              <w:rPr>
                <w:rFonts w:ascii="Calibri" w:hAnsi="Calibri" w:cs="Calibri"/>
                <w:u w:val="single"/>
                <w:lang w:val="el-GR"/>
              </w:rPr>
            </w:pPr>
          </w:p>
          <w:p w14:paraId="7333CD8D" w14:textId="77777777" w:rsidR="000D3903" w:rsidRPr="0066018C" w:rsidRDefault="000D3903" w:rsidP="003C6A97">
            <w:pPr>
              <w:widowControl w:val="0"/>
              <w:spacing w:after="0" w:line="276" w:lineRule="auto"/>
              <w:rPr>
                <w:rFonts w:ascii="Calibri" w:hAnsi="Calibri" w:cs="Calibri"/>
                <w:u w:val="single"/>
                <w:lang w:val="el-GR"/>
              </w:rPr>
            </w:pPr>
            <w:r w:rsidRPr="0066018C">
              <w:rPr>
                <w:rFonts w:ascii="Calibri" w:hAnsi="Calibri" w:cs="Calibri"/>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02ABD425" w14:textId="77777777" w:rsidR="003C6A97" w:rsidRPr="0066018C" w:rsidRDefault="003C6A97" w:rsidP="003C6A97">
            <w:pPr>
              <w:widowControl w:val="0"/>
              <w:spacing w:after="0" w:line="276" w:lineRule="auto"/>
              <w:rPr>
                <w:rFonts w:ascii="Calibri" w:hAnsi="Calibri" w:cs="Calibri"/>
                <w:u w:val="single"/>
                <w:lang w:val="el-GR"/>
              </w:rPr>
            </w:pPr>
          </w:p>
          <w:p w14:paraId="25618F0A" w14:textId="059F11D4" w:rsidR="00F21883" w:rsidRPr="0066018C" w:rsidRDefault="000D3903" w:rsidP="003C6A97">
            <w:pPr>
              <w:widowControl w:val="0"/>
              <w:spacing w:after="0" w:line="276" w:lineRule="auto"/>
              <w:rPr>
                <w:rFonts w:ascii="Calibri" w:hAnsi="Calibri" w:cs="Calibri"/>
                <w:lang w:val="el-GR"/>
              </w:rPr>
            </w:pPr>
            <w:r w:rsidRPr="0066018C">
              <w:rPr>
                <w:rFonts w:ascii="Calibri" w:hAnsi="Calibri" w:cs="Calibri"/>
                <w:lang w:val="el-GR"/>
              </w:rPr>
              <w:t xml:space="preserve">Οι ΑΜ που θα διατεθούν κατά τη διάρκεια της περιόδου συντήρησης για τις εργασίες που περιγράφονται στο σημείο 1. ανωτέρω, δεν θα υπερβαίνουν </w:t>
            </w:r>
            <w:proofErr w:type="spellStart"/>
            <w:r w:rsidRPr="0066018C">
              <w:rPr>
                <w:rFonts w:ascii="Calibri" w:hAnsi="Calibri" w:cs="Calibri"/>
                <w:lang w:val="el-GR"/>
              </w:rPr>
              <w:t>κατ</w:t>
            </w:r>
            <w:proofErr w:type="spellEnd"/>
            <w:r w:rsidRPr="0066018C">
              <w:rPr>
                <w:rFonts w:ascii="Calibri" w:hAnsi="Calibri" w:cs="Calibri"/>
                <w:lang w:val="el-GR"/>
              </w:rPr>
              <w:t>΄ έτος το 5% των ανθρωπομηνών που θα προσφερθούν από τον Ανάδοχο για την ανάπτυξη / παραμετροποίηση των εφαρμογών.</w:t>
            </w:r>
          </w:p>
        </w:tc>
      </w:tr>
    </w:tbl>
    <w:p w14:paraId="10883E34" w14:textId="77777777" w:rsidR="000D3903" w:rsidRPr="0066018C" w:rsidRDefault="000D3903" w:rsidP="000D3903">
      <w:pPr>
        <w:rPr>
          <w:rFonts w:asciiTheme="minorHAnsi" w:eastAsia="SimSun" w:hAnsiTheme="minorHAnsi" w:cstheme="minorHAnsi"/>
          <w:lang w:val="el-GR"/>
        </w:rPr>
      </w:pPr>
    </w:p>
    <w:p w14:paraId="4E7CE03F" w14:textId="5E3449A7" w:rsidR="00002A6A" w:rsidRPr="0066018C" w:rsidRDefault="006610BC" w:rsidP="006610BC">
      <w:pPr>
        <w:pStyle w:val="5"/>
        <w:numPr>
          <w:ilvl w:val="0"/>
          <w:numId w:val="0"/>
        </w:numPr>
        <w:rPr>
          <w:rFonts w:asciiTheme="minorHAnsi" w:hAnsiTheme="minorHAnsi" w:cstheme="minorHAnsi"/>
          <w:lang w:val="el-GR"/>
        </w:rPr>
      </w:pPr>
      <w:bookmarkStart w:id="551" w:name="_Ref55388072"/>
      <w:bookmarkStart w:id="552" w:name="_Ref182591292"/>
      <w:bookmarkStart w:id="553" w:name="_Ref182591297"/>
      <w:bookmarkStart w:id="554" w:name="_Ref182591298"/>
      <w:bookmarkStart w:id="555" w:name="_Ref182591299"/>
      <w:bookmarkStart w:id="556" w:name="_Ref182592203"/>
      <w:bookmarkStart w:id="557" w:name="_Toc202448198"/>
      <w:r w:rsidRPr="0066018C">
        <w:rPr>
          <w:rFonts w:asciiTheme="minorHAnsi" w:hAnsiTheme="minorHAnsi" w:cstheme="minorHAnsi"/>
          <w:lang w:val="el-GR"/>
        </w:rPr>
        <w:t xml:space="preserve">6.3.3 </w:t>
      </w:r>
      <w:r w:rsidR="003910D8" w:rsidRPr="0066018C">
        <w:rPr>
          <w:rFonts w:asciiTheme="minorHAnsi" w:hAnsiTheme="minorHAnsi" w:cstheme="minorHAnsi"/>
          <w:lang w:val="el-GR"/>
        </w:rPr>
        <w:t>Τήρηση Εγγυημένου Επιπέδου Υπηρεσιών – Ρήτρες</w:t>
      </w:r>
      <w:bookmarkEnd w:id="551"/>
      <w:bookmarkEnd w:id="552"/>
      <w:bookmarkEnd w:id="553"/>
      <w:bookmarkEnd w:id="554"/>
      <w:bookmarkEnd w:id="555"/>
      <w:bookmarkEnd w:id="556"/>
      <w:bookmarkEnd w:id="557"/>
    </w:p>
    <w:p w14:paraId="27B3BDD6" w14:textId="44B9781F" w:rsidR="00002A6A" w:rsidRPr="0066018C" w:rsidRDefault="003910D8">
      <w:pPr>
        <w:spacing w:before="60" w:after="60"/>
        <w:rPr>
          <w:rFonts w:asciiTheme="minorHAnsi" w:hAnsiTheme="minorHAnsi" w:cstheme="minorHAnsi"/>
          <w:lang w:val="el-GR"/>
        </w:rPr>
      </w:pPr>
      <w:r w:rsidRPr="0066018C">
        <w:rPr>
          <w:rFonts w:asciiTheme="minorHAnsi" w:hAnsiTheme="minorHAnsi" w:cstheme="minorHAnsi"/>
          <w:lang w:val="el-GR"/>
        </w:rPr>
        <w:t>Ο Ανάδοχος</w:t>
      </w:r>
      <w:r w:rsidR="005D6861" w:rsidRPr="0066018C">
        <w:rPr>
          <w:rFonts w:asciiTheme="minorHAnsi" w:hAnsiTheme="minorHAnsi" w:cstheme="minorHAnsi"/>
          <w:lang w:val="el-GR"/>
        </w:rPr>
        <w:t xml:space="preserve"> κάθε ΤΜΗΜΑΤΟΣ </w:t>
      </w:r>
      <w:r w:rsidRPr="0066018C">
        <w:rPr>
          <w:rFonts w:asciiTheme="minorHAnsi" w:hAnsiTheme="minorHAnsi" w:cstheme="minorHAnsi"/>
          <w:lang w:val="el-GR"/>
        </w:rPr>
        <w:t>υποχρεούται να υλοποιήσει το σύνολο του συστήματος</w:t>
      </w:r>
      <w:r w:rsidR="0017305B" w:rsidRPr="0066018C">
        <w:rPr>
          <w:rFonts w:asciiTheme="minorHAnsi" w:hAnsiTheme="minorHAnsi" w:cstheme="minorHAnsi"/>
          <w:lang w:val="el-GR"/>
        </w:rPr>
        <w:t xml:space="preserve"> του ΤΜΗΜΑΤΟΣ,</w:t>
      </w:r>
      <w:r w:rsidRPr="0066018C">
        <w:rPr>
          <w:rFonts w:asciiTheme="minorHAnsi" w:hAnsiTheme="minorHAnsi" w:cstheme="minorHAnsi"/>
          <w:lang w:val="el-GR"/>
        </w:rPr>
        <w:t xml:space="preserve">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35867244" w14:textId="77777777" w:rsidR="00002A6A" w:rsidRPr="0066018C" w:rsidRDefault="003910D8">
      <w:pPr>
        <w:spacing w:before="120"/>
        <w:rPr>
          <w:rFonts w:asciiTheme="minorHAnsi" w:hAnsiTheme="minorHAnsi" w:cstheme="minorHAnsi"/>
          <w:b/>
          <w:u w:val="single"/>
        </w:rPr>
      </w:pPr>
      <w:proofErr w:type="spellStart"/>
      <w:r w:rsidRPr="0066018C">
        <w:rPr>
          <w:rFonts w:asciiTheme="minorHAnsi" w:hAnsiTheme="minorHAnsi" w:cstheme="minorHAnsi"/>
          <w:b/>
          <w:u w:val="single"/>
        </w:rPr>
        <w:t>Ορισμοί</w:t>
      </w:r>
      <w:proofErr w:type="spellEnd"/>
      <w:r w:rsidRPr="0066018C">
        <w:rPr>
          <w:rFonts w:asciiTheme="minorHAnsi" w:hAnsiTheme="minorHAnsi" w:cstheme="minorHAnsi"/>
          <w:b/>
          <w:u w:val="single"/>
        </w:rPr>
        <w:t>:</w:t>
      </w:r>
    </w:p>
    <w:p w14:paraId="01DA6509" w14:textId="77777777" w:rsidR="00002A6A" w:rsidRPr="0066018C" w:rsidRDefault="003910D8" w:rsidP="0044045E">
      <w:pPr>
        <w:numPr>
          <w:ilvl w:val="0"/>
          <w:numId w:val="24"/>
        </w:numPr>
        <w:suppressAutoHyphens w:val="0"/>
        <w:spacing w:before="120"/>
        <w:ind w:left="357" w:hanging="357"/>
        <w:rPr>
          <w:rFonts w:asciiTheme="minorHAnsi" w:hAnsiTheme="minorHAnsi" w:cstheme="minorHAnsi"/>
          <w:lang w:val="el-GR"/>
        </w:rPr>
      </w:pPr>
      <w:r w:rsidRPr="0066018C">
        <w:rPr>
          <w:rFonts w:asciiTheme="minorHAnsi" w:hAnsiTheme="minorHAnsi" w:cstheme="minorHAnsi"/>
          <w:b/>
          <w:lang w:val="el-GR"/>
        </w:rPr>
        <w:t>Λογισμικό/Εφαρμογές:</w:t>
      </w:r>
      <w:r w:rsidRPr="0066018C">
        <w:rPr>
          <w:rFonts w:asciiTheme="minorHAnsi" w:hAnsiTheme="minorHAnsi" w:cstheme="minorHAnsi"/>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3262C4F1" w14:textId="77777777" w:rsidR="00002A6A" w:rsidRPr="0066018C" w:rsidRDefault="003910D8" w:rsidP="0044045E">
      <w:pPr>
        <w:numPr>
          <w:ilvl w:val="0"/>
          <w:numId w:val="24"/>
        </w:numPr>
        <w:suppressAutoHyphens w:val="0"/>
        <w:spacing w:before="120"/>
        <w:ind w:left="357" w:hanging="357"/>
        <w:rPr>
          <w:rFonts w:asciiTheme="minorHAnsi" w:hAnsiTheme="minorHAnsi" w:cstheme="minorHAnsi"/>
          <w:lang w:val="el-GR"/>
        </w:rPr>
      </w:pPr>
      <w:r w:rsidRPr="0066018C">
        <w:rPr>
          <w:rFonts w:asciiTheme="minorHAnsi" w:hAnsiTheme="minorHAnsi" w:cstheme="minorHAnsi"/>
          <w:b/>
          <w:lang w:val="el-GR"/>
        </w:rPr>
        <w:t>Βλάβη:</w:t>
      </w:r>
      <w:r w:rsidRPr="0066018C">
        <w:rPr>
          <w:rFonts w:asciiTheme="minorHAnsi" w:hAnsiTheme="minorHAnsi" w:cstheme="minorHAnsi"/>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22A0DA6" w14:textId="77777777" w:rsidR="00002A6A" w:rsidRPr="0066018C" w:rsidRDefault="003910D8" w:rsidP="0044045E">
      <w:pPr>
        <w:numPr>
          <w:ilvl w:val="0"/>
          <w:numId w:val="24"/>
        </w:numPr>
        <w:suppressAutoHyphens w:val="0"/>
        <w:spacing w:before="120"/>
        <w:ind w:left="357" w:hanging="357"/>
        <w:rPr>
          <w:rFonts w:asciiTheme="minorHAnsi" w:hAnsiTheme="minorHAnsi" w:cstheme="minorHAnsi"/>
          <w:lang w:val="el-GR"/>
        </w:rPr>
      </w:pPr>
      <w:r w:rsidRPr="0066018C">
        <w:rPr>
          <w:rFonts w:asciiTheme="minorHAnsi" w:hAnsiTheme="minorHAnsi" w:cstheme="minorHAnsi"/>
          <w:b/>
          <w:lang w:val="el-GR"/>
        </w:rPr>
        <w:t>Δυσλειτουργία:</w:t>
      </w:r>
      <w:r w:rsidRPr="0066018C">
        <w:rPr>
          <w:rFonts w:asciiTheme="minorHAnsi" w:hAnsiTheme="minorHAnsi" w:cstheme="minorHAnsi"/>
          <w:lang w:val="el-GR"/>
        </w:rPr>
        <w:t xml:space="preserve"> ζημιά μέρους ή όλης της διακριτής μονάδας λογισμικού/εφαρμογών, η οποία </w:t>
      </w:r>
      <w:r w:rsidRPr="0066018C">
        <w:rPr>
          <w:rFonts w:asciiTheme="minorHAnsi" w:hAnsiTheme="minorHAnsi" w:cstheme="minorHAnsi"/>
          <w:u w:val="single"/>
          <w:lang w:val="el-GR"/>
        </w:rPr>
        <w:t>δεν</w:t>
      </w:r>
      <w:r w:rsidRPr="0066018C">
        <w:rPr>
          <w:rFonts w:asciiTheme="minorHAnsi" w:hAnsiTheme="minorHAnsi" w:cstheme="minorHAnsi"/>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725A5758" w14:textId="77777777" w:rsidR="00002A6A" w:rsidRPr="0066018C" w:rsidRDefault="003910D8" w:rsidP="0044045E">
      <w:pPr>
        <w:numPr>
          <w:ilvl w:val="0"/>
          <w:numId w:val="24"/>
        </w:numPr>
        <w:suppressAutoHyphens w:val="0"/>
        <w:spacing w:before="120"/>
        <w:ind w:left="357" w:hanging="357"/>
        <w:rPr>
          <w:rFonts w:asciiTheme="minorHAnsi" w:hAnsiTheme="minorHAnsi" w:cstheme="minorHAnsi"/>
          <w:lang w:val="el-GR"/>
        </w:rPr>
      </w:pPr>
      <w:r w:rsidRPr="0066018C">
        <w:rPr>
          <w:rFonts w:asciiTheme="minorHAnsi" w:hAnsiTheme="minorHAnsi" w:cstheme="minorHAnsi"/>
          <w:b/>
          <w:lang w:val="el-GR"/>
        </w:rPr>
        <w:t>ΚΩΚ</w:t>
      </w:r>
      <w:r w:rsidRPr="0066018C">
        <w:rPr>
          <w:rFonts w:asciiTheme="minorHAnsi" w:hAnsiTheme="minorHAnsi" w:cstheme="minorHAnsi"/>
          <w:lang w:val="el-GR"/>
        </w:rPr>
        <w:t xml:space="preserve"> (κανονικές ώρες κάλυψης): Το χρονικό διάστημα 07:30 – 17:00 για τις εργάσιμες ημέρες.</w:t>
      </w:r>
    </w:p>
    <w:p w14:paraId="0ED5B419" w14:textId="77777777" w:rsidR="00002A6A" w:rsidRPr="0066018C" w:rsidRDefault="003910D8" w:rsidP="0044045E">
      <w:pPr>
        <w:numPr>
          <w:ilvl w:val="0"/>
          <w:numId w:val="24"/>
        </w:numPr>
        <w:suppressAutoHyphens w:val="0"/>
        <w:spacing w:before="120"/>
        <w:ind w:left="357" w:hanging="357"/>
        <w:rPr>
          <w:rFonts w:asciiTheme="minorHAnsi" w:hAnsiTheme="minorHAnsi" w:cstheme="minorHAnsi"/>
          <w:lang w:val="el-GR"/>
        </w:rPr>
      </w:pPr>
      <w:r w:rsidRPr="0066018C">
        <w:rPr>
          <w:rFonts w:asciiTheme="minorHAnsi" w:hAnsiTheme="minorHAnsi" w:cstheme="minorHAnsi"/>
          <w:b/>
          <w:lang w:val="el-GR"/>
        </w:rPr>
        <w:t>ΕΩΚ</w:t>
      </w:r>
      <w:r w:rsidRPr="0066018C">
        <w:rPr>
          <w:rFonts w:asciiTheme="minorHAnsi" w:hAnsiTheme="minorHAnsi" w:cstheme="minorHAnsi"/>
          <w:lang w:val="el-GR"/>
        </w:rPr>
        <w:t xml:space="preserve"> (επιπλέον ώρες κάλυψης): Το υπόλοιπο χρονικό διάστημα.</w:t>
      </w:r>
    </w:p>
    <w:p w14:paraId="376AD090" w14:textId="765C434F" w:rsidR="00002A6A" w:rsidRPr="0066018C" w:rsidRDefault="003910D8" w:rsidP="0044045E">
      <w:pPr>
        <w:numPr>
          <w:ilvl w:val="0"/>
          <w:numId w:val="24"/>
        </w:numPr>
        <w:suppressAutoHyphens w:val="0"/>
        <w:spacing w:before="120"/>
        <w:rPr>
          <w:rFonts w:asciiTheme="minorHAnsi" w:hAnsiTheme="minorHAnsi" w:cstheme="minorHAnsi"/>
          <w:b/>
          <w:u w:val="single"/>
          <w:lang w:val="el-GR"/>
        </w:rPr>
      </w:pPr>
      <w:r w:rsidRPr="0066018C">
        <w:rPr>
          <w:rFonts w:asciiTheme="minorHAnsi" w:hAnsiTheme="minorHAnsi" w:cstheme="minorHAnsi"/>
          <w:b/>
          <w:lang w:val="el-GR"/>
        </w:rPr>
        <w:t xml:space="preserve">Χρόνος αποκατάστασης βλάβης </w:t>
      </w:r>
      <w:r w:rsidRPr="0066018C">
        <w:rPr>
          <w:rFonts w:asciiTheme="minorHAnsi" w:hAnsiTheme="minorHAnsi" w:cstheme="minorHAnsi"/>
          <w:lang w:val="el-GR"/>
        </w:rPr>
        <w:t>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w:t>
      </w:r>
      <w:r w:rsidR="00C800D4" w:rsidRPr="0066018C">
        <w:rPr>
          <w:rFonts w:asciiTheme="minorHAnsi" w:hAnsiTheme="minorHAnsi" w:cstheme="minorHAnsi"/>
          <w:lang w:val="el-GR"/>
        </w:rPr>
        <w:t xml:space="preserve"> </w:t>
      </w:r>
      <w:r w:rsidRPr="0066018C">
        <w:rPr>
          <w:rFonts w:asciiTheme="minorHAnsi" w:hAnsiTheme="minorHAnsi" w:cstheme="minorHAnsi"/>
          <w:b/>
          <w:lang w:val="el-GR"/>
        </w:rPr>
        <w:t>αθροιστικά σε μηνιαία βάση.</w:t>
      </w:r>
      <w:r w:rsidR="00C800D4" w:rsidRPr="0066018C">
        <w:rPr>
          <w:rFonts w:asciiTheme="minorHAnsi" w:hAnsiTheme="minorHAnsi" w:cstheme="minorHAnsi"/>
          <w:b/>
          <w:lang w:val="el-GR"/>
        </w:rPr>
        <w:t xml:space="preserve"> </w:t>
      </w:r>
      <w:r w:rsidRPr="0066018C">
        <w:rPr>
          <w:rFonts w:asciiTheme="minorHAnsi" w:hAnsiTheme="minorHAnsi" w:cstheme="minorHAnsi"/>
          <w:lang w:val="el-GR"/>
        </w:rPr>
        <w:t>Ο χρόνος</w:t>
      </w:r>
      <w:r w:rsidR="00C800D4" w:rsidRPr="0066018C">
        <w:rPr>
          <w:rFonts w:asciiTheme="minorHAnsi" w:hAnsiTheme="minorHAnsi" w:cstheme="minorHAnsi"/>
          <w:lang w:val="el-GR"/>
        </w:rPr>
        <w:t xml:space="preserve"> </w:t>
      </w:r>
      <w:r w:rsidRPr="0066018C">
        <w:rPr>
          <w:rFonts w:asciiTheme="minorHAnsi" w:hAnsiTheme="minorHAnsi" w:cstheme="minorHAnsi"/>
          <w:lang w:val="el-GR"/>
        </w:rPr>
        <w:t>αυτός είναι:</w:t>
      </w:r>
    </w:p>
    <w:p w14:paraId="17D007F8" w14:textId="77777777" w:rsidR="00002A6A" w:rsidRPr="0066018C" w:rsidRDefault="003910D8" w:rsidP="0044045E">
      <w:pPr>
        <w:numPr>
          <w:ilvl w:val="0"/>
          <w:numId w:val="22"/>
        </w:numPr>
        <w:suppressAutoHyphens w:val="0"/>
        <w:spacing w:before="120"/>
        <w:rPr>
          <w:rFonts w:asciiTheme="minorHAnsi" w:hAnsiTheme="minorHAnsi" w:cstheme="minorHAnsi"/>
          <w:lang w:val="el-GR"/>
        </w:rPr>
      </w:pPr>
      <w:r w:rsidRPr="0066018C">
        <w:rPr>
          <w:rFonts w:asciiTheme="minorHAnsi" w:hAnsiTheme="minorHAnsi" w:cstheme="minorHAnsi"/>
          <w:lang w:val="el-GR"/>
        </w:rPr>
        <w:t xml:space="preserve">τέσσερις (4) ώρες από τη στιγμή της ανακοίνωσης της εμφάνισης της βλάβης αν η ανακοίνωση του προβλήματος πραγματοποιήθηκε εντός ΚΩΚ </w:t>
      </w:r>
    </w:p>
    <w:p w14:paraId="22CE7EE6" w14:textId="77777777" w:rsidR="00002A6A" w:rsidRPr="0066018C" w:rsidRDefault="003910D8" w:rsidP="0044045E">
      <w:pPr>
        <w:numPr>
          <w:ilvl w:val="0"/>
          <w:numId w:val="22"/>
        </w:numPr>
        <w:suppressAutoHyphens w:val="0"/>
        <w:spacing w:before="120"/>
        <w:rPr>
          <w:rFonts w:asciiTheme="minorHAnsi" w:hAnsiTheme="minorHAnsi" w:cstheme="minorHAnsi"/>
          <w:lang w:val="el-GR"/>
        </w:rPr>
      </w:pPr>
      <w:r w:rsidRPr="0066018C">
        <w:rPr>
          <w:rFonts w:asciiTheme="minorHAnsi" w:hAnsiTheme="minorHAnsi" w:cstheme="minorHAnsi"/>
          <w:lang w:val="el-GR"/>
        </w:rPr>
        <w:lastRenderedPageBreak/>
        <w:t xml:space="preserve">τέσσερις (4) ώρες οι οποίες θα </w:t>
      </w:r>
      <w:proofErr w:type="spellStart"/>
      <w:r w:rsidRPr="0066018C">
        <w:rPr>
          <w:rFonts w:asciiTheme="minorHAnsi" w:hAnsiTheme="minorHAnsi" w:cstheme="minorHAnsi"/>
          <w:lang w:val="el-GR"/>
        </w:rPr>
        <w:t>προσμετρούνται</w:t>
      </w:r>
      <w:proofErr w:type="spellEnd"/>
      <w:r w:rsidRPr="0066018C">
        <w:rPr>
          <w:rFonts w:asciiTheme="minorHAnsi" w:hAnsiTheme="minorHAnsi" w:cstheme="minorHAnsi"/>
          <w:lang w:val="el-GR"/>
        </w:rPr>
        <w:t xml:space="preserve"> από τις 07.30 της επόμενης εργάσιμης ημέρας, για τις λοιπές ώρες ανακοίνωσης προβλήματος βλάβης</w:t>
      </w:r>
    </w:p>
    <w:p w14:paraId="66E7142B" w14:textId="77777777" w:rsidR="00002A6A" w:rsidRPr="0066018C" w:rsidRDefault="003910D8" w:rsidP="0044045E">
      <w:pPr>
        <w:numPr>
          <w:ilvl w:val="0"/>
          <w:numId w:val="24"/>
        </w:numPr>
        <w:suppressAutoHyphens w:val="0"/>
        <w:spacing w:before="120"/>
        <w:rPr>
          <w:rFonts w:asciiTheme="minorHAnsi" w:hAnsiTheme="minorHAnsi" w:cstheme="minorHAnsi"/>
          <w:b/>
          <w:bCs/>
          <w:u w:val="single"/>
          <w:lang w:val="el-GR"/>
        </w:rPr>
      </w:pPr>
      <w:r w:rsidRPr="0066018C">
        <w:rPr>
          <w:rFonts w:asciiTheme="minorHAnsi" w:hAnsiTheme="minorHAnsi" w:cstheme="minorHAnsi"/>
          <w:b/>
          <w:bCs/>
          <w:lang w:val="el-GR"/>
        </w:rPr>
        <w:t xml:space="preserve">Χρόνος αποκατάστασης δυσλειτουργίας </w:t>
      </w:r>
      <w:r w:rsidRPr="0066018C">
        <w:rPr>
          <w:rFonts w:asciiTheme="minorHAnsi" w:hAnsiTheme="minorHAnsi" w:cstheme="minorHAnsi"/>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66018C">
        <w:rPr>
          <w:rFonts w:asciiTheme="minorHAnsi" w:hAnsiTheme="minorHAnsi" w:cstheme="minorHAnsi"/>
          <w:b/>
          <w:bCs/>
          <w:lang w:val="el-GR"/>
        </w:rPr>
        <w:t>αθροιστικά σε μηνιαία βάση.</w:t>
      </w:r>
      <w:r w:rsidRPr="0066018C">
        <w:rPr>
          <w:rFonts w:asciiTheme="minorHAnsi" w:hAnsiTheme="minorHAnsi" w:cstheme="minorHAnsi"/>
          <w:lang w:val="el-GR"/>
        </w:rPr>
        <w:t xml:space="preserve"> Ο χρόνος αυτός είναι:</w:t>
      </w:r>
    </w:p>
    <w:p w14:paraId="49FDB4ED" w14:textId="77777777" w:rsidR="00002A6A" w:rsidRPr="0066018C" w:rsidRDefault="003910D8" w:rsidP="0044045E">
      <w:pPr>
        <w:numPr>
          <w:ilvl w:val="0"/>
          <w:numId w:val="22"/>
        </w:numPr>
        <w:suppressAutoHyphens w:val="0"/>
        <w:spacing w:before="120"/>
        <w:rPr>
          <w:rFonts w:asciiTheme="minorHAnsi" w:hAnsiTheme="minorHAnsi" w:cstheme="minorHAnsi"/>
          <w:lang w:val="el-GR"/>
        </w:rPr>
      </w:pPr>
      <w:r w:rsidRPr="0066018C">
        <w:rPr>
          <w:rFonts w:asciiTheme="minorHAnsi" w:hAnsiTheme="minorHAnsi" w:cstheme="minorHAnsi"/>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2512B2E1" w14:textId="77777777" w:rsidR="00002A6A" w:rsidRPr="0066018C" w:rsidRDefault="003910D8" w:rsidP="0044045E">
      <w:pPr>
        <w:numPr>
          <w:ilvl w:val="0"/>
          <w:numId w:val="22"/>
        </w:numPr>
        <w:suppressAutoHyphens w:val="0"/>
        <w:spacing w:before="120"/>
        <w:rPr>
          <w:rFonts w:asciiTheme="minorHAnsi" w:hAnsiTheme="minorHAnsi" w:cstheme="minorHAnsi"/>
          <w:lang w:val="el-GR"/>
        </w:rPr>
      </w:pPr>
      <w:r w:rsidRPr="0066018C">
        <w:rPr>
          <w:rFonts w:asciiTheme="minorHAnsi" w:hAnsiTheme="minorHAnsi" w:cstheme="minorHAnsi"/>
          <w:lang w:val="el-GR"/>
        </w:rPr>
        <w:t xml:space="preserve">είκοσι τέσσερις (24) ώρες οι οποίες θα </w:t>
      </w:r>
      <w:proofErr w:type="spellStart"/>
      <w:r w:rsidRPr="0066018C">
        <w:rPr>
          <w:rFonts w:asciiTheme="minorHAnsi" w:hAnsiTheme="minorHAnsi" w:cstheme="minorHAnsi"/>
          <w:lang w:val="el-GR"/>
        </w:rPr>
        <w:t>προσμετρούνται</w:t>
      </w:r>
      <w:proofErr w:type="spellEnd"/>
      <w:r w:rsidRPr="0066018C">
        <w:rPr>
          <w:rFonts w:asciiTheme="minorHAnsi" w:hAnsiTheme="minorHAnsi" w:cstheme="minorHAnsi"/>
          <w:lang w:val="el-GR"/>
        </w:rPr>
        <w:t xml:space="preserve"> από τις 07.30 της επόμενης εργάσιμης ημέρας, για τις λοιπές ώρες ανακοίνωσης προβλήματος δυσλειτουργίας</w:t>
      </w:r>
    </w:p>
    <w:p w14:paraId="59651FDA" w14:textId="77777777" w:rsidR="00002A6A" w:rsidRPr="0066018C" w:rsidRDefault="00002A6A">
      <w:pPr>
        <w:spacing w:before="120"/>
        <w:rPr>
          <w:rFonts w:asciiTheme="minorHAnsi" w:hAnsiTheme="minorHAnsi" w:cstheme="minorHAnsi"/>
          <w:b/>
          <w:u w:val="single"/>
          <w:lang w:val="el-GR"/>
        </w:rPr>
      </w:pPr>
    </w:p>
    <w:p w14:paraId="1783DE4A" w14:textId="77777777" w:rsidR="00002A6A" w:rsidRPr="0066018C" w:rsidRDefault="003910D8">
      <w:pPr>
        <w:spacing w:before="120"/>
        <w:rPr>
          <w:rFonts w:asciiTheme="minorHAnsi" w:hAnsiTheme="minorHAnsi" w:cstheme="minorHAnsi"/>
          <w:b/>
          <w:u w:val="single"/>
          <w:lang w:val="el-GR"/>
        </w:rPr>
      </w:pPr>
      <w:r w:rsidRPr="0066018C">
        <w:rPr>
          <w:rFonts w:asciiTheme="minorHAnsi" w:hAnsiTheme="minorHAnsi" w:cstheme="minorHAnsi"/>
          <w:b/>
          <w:u w:val="single"/>
          <w:lang w:val="el-GR"/>
        </w:rPr>
        <w:t xml:space="preserve">Μη διαθεσιμότητα – Ρήτρες: </w:t>
      </w:r>
    </w:p>
    <w:p w14:paraId="38F38C88" w14:textId="77777777" w:rsidR="00002A6A" w:rsidRPr="0066018C" w:rsidRDefault="003910D8">
      <w:pPr>
        <w:spacing w:before="120"/>
        <w:rPr>
          <w:rFonts w:asciiTheme="minorHAnsi" w:hAnsiTheme="minorHAnsi" w:cstheme="minorHAnsi"/>
          <w:lang w:val="el-GR"/>
        </w:rPr>
      </w:pPr>
      <w:bookmarkStart w:id="558" w:name="OLE_LINK6"/>
      <w:bookmarkStart w:id="559" w:name="OLE_LINK5"/>
      <w:r w:rsidRPr="0066018C">
        <w:rPr>
          <w:rFonts w:asciiTheme="minorHAnsi" w:hAnsiTheme="minorHAnsi" w:cstheme="minorHAnsi"/>
          <w:lang w:val="el-GR"/>
        </w:rPr>
        <w:t xml:space="preserve">Σε περίπτωση υπέρβασης του </w:t>
      </w:r>
      <w:r w:rsidRPr="0066018C">
        <w:rPr>
          <w:rFonts w:asciiTheme="minorHAnsi" w:hAnsiTheme="minorHAnsi" w:cstheme="minorHAnsi"/>
          <w:b/>
          <w:lang w:val="el-GR"/>
        </w:rPr>
        <w:t xml:space="preserve">μηνιαίου </w:t>
      </w:r>
      <w:r w:rsidRPr="0066018C">
        <w:rPr>
          <w:rFonts w:asciiTheme="minorHAnsi" w:hAnsiTheme="minorHAnsi" w:cstheme="minorHAnsi"/>
          <w:b/>
          <w:bCs/>
          <w:lang w:val="el-GR"/>
        </w:rPr>
        <w:t>χρόνου αποκατάστασης βλάβης</w:t>
      </w:r>
      <w:r w:rsidRPr="0066018C">
        <w:rPr>
          <w:rFonts w:asciiTheme="minorHAnsi" w:hAnsiTheme="minorHAnsi" w:cstheme="minorHAnsi"/>
          <w:lang w:val="el-GR"/>
        </w:rPr>
        <w:t>, επιβάλλεται στον Ανάδοχο ρήτρα ίση με το μεγαλύτερο εκ των δύο ακόλουθων τιμών:</w:t>
      </w:r>
    </w:p>
    <w:p w14:paraId="72631A77" w14:textId="77777777" w:rsidR="00002A6A" w:rsidRPr="0066018C" w:rsidRDefault="003910D8" w:rsidP="0044045E">
      <w:pPr>
        <w:numPr>
          <w:ilvl w:val="0"/>
          <w:numId w:val="23"/>
        </w:numPr>
        <w:suppressAutoHyphens w:val="0"/>
        <w:spacing w:before="120"/>
        <w:rPr>
          <w:rFonts w:asciiTheme="minorHAnsi" w:hAnsiTheme="minorHAnsi" w:cstheme="minorHAnsi"/>
          <w:lang w:val="el-GR"/>
        </w:rPr>
      </w:pPr>
      <w:r w:rsidRPr="0066018C">
        <w:rPr>
          <w:rFonts w:asciiTheme="minorHAnsi" w:hAnsiTheme="minorHAnsi" w:cstheme="minorHAnsi"/>
          <w:b/>
          <w:lang w:val="el-GR"/>
        </w:rPr>
        <w:t>0,05%</w:t>
      </w:r>
      <w:r w:rsidRPr="0066018C">
        <w:rPr>
          <w:rFonts w:asciiTheme="minorHAnsi" w:hAnsiTheme="minorHAnsi" w:cstheme="minorHAnsi"/>
          <w:lang w:val="el-GR"/>
        </w:rPr>
        <w:t xml:space="preserve"> επί του συμβατικού τιμήματος της μονάδας/τμήματος που είναι εκτός λειτουργίας</w:t>
      </w:r>
    </w:p>
    <w:p w14:paraId="5EFB37FF" w14:textId="77777777" w:rsidR="00002A6A" w:rsidRPr="0066018C" w:rsidRDefault="003910D8" w:rsidP="0044045E">
      <w:pPr>
        <w:numPr>
          <w:ilvl w:val="0"/>
          <w:numId w:val="23"/>
        </w:numPr>
        <w:suppressAutoHyphens w:val="0"/>
        <w:spacing w:before="120"/>
        <w:rPr>
          <w:rFonts w:asciiTheme="minorHAnsi" w:eastAsia="SimSun" w:hAnsiTheme="minorHAnsi" w:cstheme="minorHAnsi"/>
          <w:sz w:val="24"/>
          <w:lang w:val="el-GR"/>
        </w:rPr>
      </w:pPr>
      <w:r w:rsidRPr="0066018C">
        <w:rPr>
          <w:rFonts w:asciiTheme="minorHAnsi" w:hAnsiTheme="minorHAnsi" w:cstheme="minorHAnsi"/>
          <w:b/>
          <w:lang w:val="el-GR"/>
        </w:rPr>
        <w:t>0,2%</w:t>
      </w:r>
      <w:r w:rsidRPr="0066018C">
        <w:rPr>
          <w:rFonts w:asciiTheme="minorHAnsi" w:hAnsiTheme="minorHAnsi" w:cstheme="minorHAnsi"/>
          <w:lang w:val="el-GR"/>
        </w:rPr>
        <w:t xml:space="preserve"> επί του τρέχοντος ετήσιου κόστους συντήρησης του συνόλου του συστήματος.</w:t>
      </w:r>
    </w:p>
    <w:p w14:paraId="66A019B6" w14:textId="77777777" w:rsidR="00002A6A" w:rsidRPr="0066018C" w:rsidRDefault="003910D8">
      <w:pPr>
        <w:spacing w:before="120"/>
        <w:rPr>
          <w:rFonts w:asciiTheme="minorHAnsi" w:hAnsiTheme="minorHAnsi" w:cstheme="minorHAnsi"/>
          <w:lang w:val="el-GR"/>
        </w:rPr>
      </w:pPr>
      <w:r w:rsidRPr="0066018C">
        <w:rPr>
          <w:rFonts w:asciiTheme="minorHAnsi" w:hAnsiTheme="minorHAnsi" w:cstheme="minorHAnsi"/>
          <w:b/>
          <w:lang w:val="el-GR"/>
        </w:rPr>
        <w:t>για κάθε επιπλέον ώρα βλάβης(μη διαθεσιμότητας)/δυσλειτουργίας</w:t>
      </w:r>
      <w:r w:rsidRPr="0066018C">
        <w:rPr>
          <w:rFonts w:asciiTheme="minorHAnsi" w:hAnsiTheme="minorHAnsi" w:cstheme="minorHAnsi"/>
          <w:lang w:val="el-GR"/>
        </w:rPr>
        <w:t>, εφόσον αυτή είναι εντός ΚΩΚ, ή το ήμισυ του ως άνω υπολογιζόμενου ποσού, εφόσον η ώρα είναι εκτός ΚΩΚ.</w:t>
      </w:r>
      <w:bookmarkEnd w:id="558"/>
      <w:bookmarkEnd w:id="559"/>
    </w:p>
    <w:p w14:paraId="2707406C" w14:textId="77777777" w:rsidR="00002A6A" w:rsidRPr="0066018C" w:rsidRDefault="00002A6A">
      <w:pPr>
        <w:spacing w:before="120"/>
        <w:rPr>
          <w:rFonts w:asciiTheme="minorHAnsi" w:hAnsiTheme="minorHAnsi" w:cstheme="minorHAnsi"/>
          <w:i/>
          <w:u w:val="single"/>
          <w:lang w:val="el-GR"/>
        </w:rPr>
      </w:pPr>
    </w:p>
    <w:p w14:paraId="5C3F38E3" w14:textId="77777777" w:rsidR="00002A6A" w:rsidRPr="0066018C" w:rsidRDefault="003910D8">
      <w:pPr>
        <w:spacing w:before="120"/>
        <w:rPr>
          <w:rFonts w:asciiTheme="minorHAnsi" w:hAnsiTheme="minorHAnsi" w:cstheme="minorHAnsi"/>
          <w:lang w:val="el-GR"/>
        </w:rPr>
      </w:pPr>
      <w:r w:rsidRPr="0066018C">
        <w:rPr>
          <w:rFonts w:asciiTheme="minorHAnsi" w:hAnsiTheme="minorHAnsi" w:cstheme="minorHAnsi"/>
          <w:lang w:val="el-GR"/>
        </w:rPr>
        <w:t xml:space="preserve">Σε περίπτωση υπέρβασης του </w:t>
      </w:r>
      <w:r w:rsidRPr="0066018C">
        <w:rPr>
          <w:rFonts w:asciiTheme="minorHAnsi" w:hAnsiTheme="minorHAnsi" w:cstheme="minorHAnsi"/>
          <w:b/>
          <w:lang w:val="el-GR"/>
        </w:rPr>
        <w:t xml:space="preserve">μηνιαίου </w:t>
      </w:r>
      <w:r w:rsidRPr="0066018C">
        <w:rPr>
          <w:rFonts w:asciiTheme="minorHAnsi" w:hAnsiTheme="minorHAnsi" w:cstheme="minorHAnsi"/>
          <w:b/>
          <w:bCs/>
          <w:lang w:val="el-GR"/>
        </w:rPr>
        <w:t>χρόνου αποκατάστασης δυσλειτουργίας</w:t>
      </w:r>
      <w:r w:rsidRPr="0066018C">
        <w:rPr>
          <w:rFonts w:asciiTheme="minorHAnsi" w:hAnsiTheme="minorHAnsi" w:cstheme="minorHAnsi"/>
          <w:lang w:val="el-GR"/>
        </w:rPr>
        <w:t>, επιβάλλεται στον Ανάδοχο ρήτρα ίση με το μεγαλύτερο εκ των δύο ακόλουθων τιμών:</w:t>
      </w:r>
    </w:p>
    <w:p w14:paraId="00764B83" w14:textId="77777777" w:rsidR="00002A6A" w:rsidRPr="0066018C" w:rsidRDefault="003910D8" w:rsidP="0044045E">
      <w:pPr>
        <w:numPr>
          <w:ilvl w:val="0"/>
          <w:numId w:val="23"/>
        </w:numPr>
        <w:suppressAutoHyphens w:val="0"/>
        <w:spacing w:before="120"/>
        <w:rPr>
          <w:rFonts w:asciiTheme="minorHAnsi" w:hAnsiTheme="minorHAnsi" w:cstheme="minorHAnsi"/>
          <w:lang w:val="el-GR"/>
        </w:rPr>
      </w:pPr>
      <w:r w:rsidRPr="0066018C">
        <w:rPr>
          <w:rFonts w:asciiTheme="minorHAnsi" w:hAnsiTheme="minorHAnsi" w:cstheme="minorHAnsi"/>
          <w:b/>
          <w:lang w:val="el-GR"/>
        </w:rPr>
        <w:t>0,02%</w:t>
      </w:r>
      <w:r w:rsidRPr="0066018C">
        <w:rPr>
          <w:rFonts w:asciiTheme="minorHAnsi" w:hAnsiTheme="minorHAnsi" w:cstheme="minorHAnsi"/>
          <w:lang w:val="el-GR"/>
        </w:rPr>
        <w:t xml:space="preserve"> επί του συμβατικού τιμήματος της μονάδας/τμήματος που είναι εκτός λειτουργίας</w:t>
      </w:r>
    </w:p>
    <w:p w14:paraId="553B9B68" w14:textId="77777777" w:rsidR="00002A6A" w:rsidRPr="0066018C" w:rsidRDefault="003910D8" w:rsidP="0044045E">
      <w:pPr>
        <w:numPr>
          <w:ilvl w:val="0"/>
          <w:numId w:val="23"/>
        </w:numPr>
        <w:suppressAutoHyphens w:val="0"/>
        <w:spacing w:before="120"/>
        <w:rPr>
          <w:rFonts w:asciiTheme="minorHAnsi" w:eastAsia="SimSun" w:hAnsiTheme="minorHAnsi" w:cstheme="minorHAnsi"/>
          <w:sz w:val="24"/>
          <w:lang w:val="el-GR"/>
        </w:rPr>
      </w:pPr>
      <w:r w:rsidRPr="0066018C">
        <w:rPr>
          <w:rFonts w:asciiTheme="minorHAnsi" w:hAnsiTheme="minorHAnsi" w:cstheme="minorHAnsi"/>
          <w:b/>
          <w:lang w:val="el-GR"/>
        </w:rPr>
        <w:t>0,1%</w:t>
      </w:r>
      <w:r w:rsidRPr="0066018C">
        <w:rPr>
          <w:rFonts w:asciiTheme="minorHAnsi" w:hAnsiTheme="minorHAnsi" w:cstheme="minorHAnsi"/>
          <w:lang w:val="el-GR"/>
        </w:rPr>
        <w:t xml:space="preserve"> επί του τρέχοντος ετήσιου κόστους συντήρησης του συνόλου του συστήματος.</w:t>
      </w:r>
    </w:p>
    <w:p w14:paraId="6AC5D52C" w14:textId="77777777" w:rsidR="00002A6A" w:rsidRPr="0066018C" w:rsidRDefault="003910D8">
      <w:pPr>
        <w:spacing w:before="120"/>
        <w:rPr>
          <w:rFonts w:asciiTheme="minorHAnsi" w:hAnsiTheme="minorHAnsi" w:cstheme="minorHAnsi"/>
          <w:lang w:val="el-GR"/>
        </w:rPr>
      </w:pPr>
      <w:r w:rsidRPr="0066018C">
        <w:rPr>
          <w:rFonts w:asciiTheme="minorHAnsi" w:hAnsiTheme="minorHAnsi" w:cstheme="minorHAnsi"/>
          <w:b/>
          <w:lang w:val="el-GR"/>
        </w:rPr>
        <w:t>για κάθε επιπλέον ώρα βλάβης (μη διαθεσιμότητας)/δυσλειτουργίας</w:t>
      </w:r>
      <w:r w:rsidRPr="0066018C">
        <w:rPr>
          <w:rFonts w:asciiTheme="minorHAnsi" w:hAnsiTheme="minorHAnsi" w:cstheme="minorHAnsi"/>
          <w:lang w:val="el-GR"/>
        </w:rPr>
        <w:t>, εφόσον αυτή είναι εντός ΚΩΚ, ή το ήμισυ του ως άνω υπολογιζόμενου ποσού, εφόσον η ώρα είναι εκτός ΚΩΚ.</w:t>
      </w:r>
    </w:p>
    <w:p w14:paraId="428FEFF8" w14:textId="77777777" w:rsidR="00002A6A" w:rsidRPr="0066018C" w:rsidRDefault="00002A6A">
      <w:pPr>
        <w:spacing w:before="120"/>
        <w:rPr>
          <w:rFonts w:asciiTheme="minorHAnsi" w:hAnsiTheme="minorHAnsi" w:cstheme="minorHAnsi"/>
          <w:i/>
          <w:u w:val="single"/>
          <w:lang w:val="el-GR"/>
        </w:rPr>
      </w:pPr>
    </w:p>
    <w:p w14:paraId="26F5E805" w14:textId="77777777" w:rsidR="00002A6A" w:rsidRPr="0066018C" w:rsidRDefault="003910D8">
      <w:pPr>
        <w:spacing w:before="120"/>
        <w:rPr>
          <w:rFonts w:asciiTheme="minorHAnsi" w:hAnsiTheme="minorHAnsi" w:cstheme="minorHAnsi"/>
          <w:i/>
          <w:u w:val="single"/>
        </w:rPr>
      </w:pPr>
      <w:proofErr w:type="spellStart"/>
      <w:r w:rsidRPr="0066018C">
        <w:rPr>
          <w:rFonts w:asciiTheme="minorHAnsi" w:hAnsiTheme="minorHAnsi" w:cstheme="minorHAnsi"/>
          <w:i/>
          <w:u w:val="single"/>
        </w:rPr>
        <w:t>Διευκρινίζετ</w:t>
      </w:r>
      <w:proofErr w:type="spellEnd"/>
      <w:r w:rsidRPr="0066018C">
        <w:rPr>
          <w:rFonts w:asciiTheme="minorHAnsi" w:hAnsiTheme="minorHAnsi" w:cstheme="minorHAnsi"/>
          <w:i/>
          <w:u w:val="single"/>
        </w:rPr>
        <w:t xml:space="preserve">αι </w:t>
      </w:r>
      <w:proofErr w:type="spellStart"/>
      <w:r w:rsidRPr="0066018C">
        <w:rPr>
          <w:rFonts w:asciiTheme="minorHAnsi" w:hAnsiTheme="minorHAnsi" w:cstheme="minorHAnsi"/>
          <w:i/>
          <w:u w:val="single"/>
        </w:rPr>
        <w:t>ότι</w:t>
      </w:r>
      <w:proofErr w:type="spellEnd"/>
      <w:r w:rsidRPr="0066018C">
        <w:rPr>
          <w:rFonts w:asciiTheme="minorHAnsi" w:hAnsiTheme="minorHAnsi" w:cstheme="minorHAnsi"/>
          <w:i/>
          <w:u w:val="single"/>
        </w:rPr>
        <w:t>:</w:t>
      </w:r>
    </w:p>
    <w:p w14:paraId="42D2C303" w14:textId="77777777" w:rsidR="00002A6A" w:rsidRPr="0066018C" w:rsidRDefault="003910D8" w:rsidP="0044045E">
      <w:pPr>
        <w:numPr>
          <w:ilvl w:val="0"/>
          <w:numId w:val="25"/>
        </w:numPr>
        <w:suppressAutoHyphens w:val="0"/>
        <w:spacing w:before="120"/>
        <w:rPr>
          <w:rFonts w:asciiTheme="minorHAnsi" w:hAnsiTheme="minorHAnsi" w:cstheme="minorHAnsi"/>
          <w:i/>
          <w:lang w:val="el-GR"/>
        </w:rPr>
      </w:pPr>
      <w:r w:rsidRPr="0066018C">
        <w:rPr>
          <w:rFonts w:asciiTheme="minorHAnsi" w:hAnsiTheme="minorHAnsi" w:cstheme="minorHAnsi"/>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2A901099" w14:textId="77777777" w:rsidR="00002A6A" w:rsidRPr="0066018C" w:rsidRDefault="003910D8" w:rsidP="0044045E">
      <w:pPr>
        <w:numPr>
          <w:ilvl w:val="0"/>
          <w:numId w:val="25"/>
        </w:numPr>
        <w:suppressAutoHyphens w:val="0"/>
        <w:spacing w:before="120"/>
        <w:rPr>
          <w:rFonts w:asciiTheme="minorHAnsi" w:hAnsiTheme="minorHAnsi" w:cstheme="minorHAnsi"/>
          <w:i/>
          <w:lang w:val="el-GR"/>
        </w:rPr>
      </w:pPr>
      <w:r w:rsidRPr="0066018C">
        <w:rPr>
          <w:rFonts w:asciiTheme="minorHAnsi" w:hAnsiTheme="minorHAnsi" w:cstheme="minorHAnsi"/>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73D9947F" w14:textId="77777777" w:rsidR="00002A6A" w:rsidRPr="0066018C" w:rsidRDefault="00002A6A">
      <w:pPr>
        <w:spacing w:before="120"/>
        <w:rPr>
          <w:rFonts w:asciiTheme="minorHAnsi" w:hAnsiTheme="minorHAnsi" w:cstheme="minorHAnsi"/>
          <w:b/>
          <w:u w:val="single"/>
          <w:lang w:val="el-GR"/>
        </w:rPr>
      </w:pPr>
    </w:p>
    <w:p w14:paraId="7D22C0F2" w14:textId="77777777" w:rsidR="00002A6A" w:rsidRPr="0066018C" w:rsidRDefault="003910D8">
      <w:pPr>
        <w:spacing w:before="120"/>
        <w:rPr>
          <w:rFonts w:asciiTheme="minorHAnsi" w:hAnsiTheme="minorHAnsi" w:cstheme="minorHAnsi"/>
          <w:b/>
          <w:u w:val="single"/>
        </w:rPr>
      </w:pPr>
      <w:r w:rsidRPr="0066018C">
        <w:rPr>
          <w:rFonts w:asciiTheme="minorHAnsi" w:hAnsiTheme="minorHAnsi" w:cstheme="minorHAnsi"/>
          <w:b/>
          <w:u w:val="single"/>
        </w:rPr>
        <w:t>Επιπ</w:t>
      </w:r>
      <w:proofErr w:type="spellStart"/>
      <w:r w:rsidRPr="0066018C">
        <w:rPr>
          <w:rFonts w:asciiTheme="minorHAnsi" w:hAnsiTheme="minorHAnsi" w:cstheme="minorHAnsi"/>
          <w:b/>
          <w:u w:val="single"/>
        </w:rPr>
        <w:t>ρόσθετες</w:t>
      </w:r>
      <w:proofErr w:type="spellEnd"/>
      <w:r w:rsidRPr="0066018C">
        <w:rPr>
          <w:rFonts w:asciiTheme="minorHAnsi" w:hAnsiTheme="minorHAnsi" w:cstheme="minorHAnsi"/>
          <w:b/>
          <w:u w:val="single"/>
          <w:lang w:val="el-GR"/>
        </w:rPr>
        <w:t xml:space="preserve"> </w:t>
      </w:r>
      <w:proofErr w:type="spellStart"/>
      <w:r w:rsidRPr="0066018C">
        <w:rPr>
          <w:rFonts w:asciiTheme="minorHAnsi" w:hAnsiTheme="minorHAnsi" w:cstheme="minorHAnsi"/>
          <w:b/>
          <w:u w:val="single"/>
        </w:rPr>
        <w:t>ρήτρες</w:t>
      </w:r>
      <w:proofErr w:type="spellEnd"/>
    </w:p>
    <w:p w14:paraId="39510B03" w14:textId="77777777" w:rsidR="00002A6A" w:rsidRPr="0066018C" w:rsidRDefault="003910D8" w:rsidP="0044045E">
      <w:pPr>
        <w:numPr>
          <w:ilvl w:val="0"/>
          <w:numId w:val="26"/>
        </w:numPr>
        <w:tabs>
          <w:tab w:val="clear" w:pos="716"/>
          <w:tab w:val="left" w:pos="284"/>
        </w:tabs>
        <w:suppressAutoHyphens w:val="0"/>
        <w:spacing w:before="120"/>
        <w:ind w:left="284" w:hanging="291"/>
        <w:rPr>
          <w:rFonts w:asciiTheme="minorHAnsi" w:hAnsiTheme="minorHAnsi" w:cstheme="minorHAnsi"/>
          <w:lang w:val="el-GR"/>
        </w:rPr>
      </w:pPr>
      <w:r w:rsidRPr="0066018C">
        <w:rPr>
          <w:rFonts w:asciiTheme="minorHAnsi" w:hAnsiTheme="minorHAnsi" w:cstheme="minorHAnsi"/>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752038BF" w14:textId="77777777" w:rsidR="00002A6A" w:rsidRPr="0066018C" w:rsidRDefault="003910D8" w:rsidP="0044045E">
      <w:pPr>
        <w:numPr>
          <w:ilvl w:val="0"/>
          <w:numId w:val="23"/>
        </w:numPr>
        <w:suppressAutoHyphens w:val="0"/>
        <w:spacing w:before="120"/>
        <w:rPr>
          <w:rFonts w:asciiTheme="minorHAnsi" w:hAnsiTheme="minorHAnsi" w:cstheme="minorHAnsi"/>
          <w:b/>
          <w:lang w:val="el-GR"/>
        </w:rPr>
      </w:pPr>
      <w:r w:rsidRPr="0066018C">
        <w:rPr>
          <w:rFonts w:asciiTheme="minorHAnsi" w:hAnsiTheme="minorHAnsi" w:cstheme="minorHAnsi"/>
          <w:lang w:val="el-GR"/>
        </w:rPr>
        <w:t xml:space="preserve">επιβάλλεται στον Ανάδοχο ρήτρα ίση με </w:t>
      </w:r>
      <w:r w:rsidRPr="0066018C">
        <w:rPr>
          <w:rFonts w:asciiTheme="minorHAnsi" w:hAnsiTheme="minorHAnsi" w:cstheme="minorHAnsi"/>
          <w:b/>
          <w:lang w:val="el-GR"/>
        </w:rPr>
        <w:t>0,02%</w:t>
      </w:r>
      <w:r w:rsidRPr="0066018C">
        <w:rPr>
          <w:rFonts w:asciiTheme="minorHAnsi" w:hAnsiTheme="minorHAnsi" w:cstheme="minorHAnsi"/>
          <w:lang w:val="el-GR"/>
        </w:rPr>
        <w:t xml:space="preserve"> επί του συμβατικού τιμήματος της μονάδας/τμήματος που είναι εκτός λειτουργίας, κατά τη διάρκεια της περιόδου εγγύησης</w:t>
      </w:r>
    </w:p>
    <w:p w14:paraId="702DDC3D" w14:textId="77777777" w:rsidR="00002A6A" w:rsidRPr="0066018C" w:rsidRDefault="003910D8" w:rsidP="0044045E">
      <w:pPr>
        <w:numPr>
          <w:ilvl w:val="0"/>
          <w:numId w:val="23"/>
        </w:numPr>
        <w:suppressAutoHyphens w:val="0"/>
        <w:spacing w:before="120"/>
        <w:rPr>
          <w:rFonts w:asciiTheme="minorHAnsi" w:hAnsiTheme="minorHAnsi" w:cstheme="minorHAnsi"/>
          <w:lang w:val="el-GR"/>
        </w:rPr>
      </w:pPr>
      <w:r w:rsidRPr="0066018C">
        <w:rPr>
          <w:rFonts w:asciiTheme="minorHAnsi" w:hAnsiTheme="minorHAnsi" w:cstheme="minorHAnsi"/>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2A66FCE2" w14:textId="77777777" w:rsidR="00002A6A" w:rsidRPr="0066018C" w:rsidRDefault="00002A6A">
      <w:pPr>
        <w:tabs>
          <w:tab w:val="center" w:pos="4153"/>
          <w:tab w:val="right" w:pos="8306"/>
        </w:tabs>
        <w:spacing w:before="120"/>
        <w:rPr>
          <w:rFonts w:asciiTheme="minorHAnsi" w:hAnsiTheme="minorHAnsi" w:cstheme="minorHAnsi"/>
          <w:lang w:val="el-GR"/>
        </w:rPr>
      </w:pPr>
    </w:p>
    <w:p w14:paraId="4C003328" w14:textId="77777777" w:rsidR="00002A6A" w:rsidRPr="0066018C" w:rsidRDefault="003910D8">
      <w:pPr>
        <w:tabs>
          <w:tab w:val="center" w:pos="4153"/>
          <w:tab w:val="right" w:pos="8306"/>
        </w:tabs>
        <w:spacing w:before="120"/>
        <w:rPr>
          <w:rFonts w:asciiTheme="minorHAnsi" w:hAnsiTheme="minorHAnsi" w:cstheme="minorHAnsi"/>
          <w:lang w:val="el-GR"/>
        </w:rPr>
      </w:pPr>
      <w:r w:rsidRPr="0066018C">
        <w:rPr>
          <w:rFonts w:asciiTheme="minorHAnsi" w:hAnsiTheme="minorHAnsi" w:cstheme="minorHAnsi"/>
          <w:lang w:val="el-GR"/>
        </w:rPr>
        <w:lastRenderedPageBreak/>
        <w:t xml:space="preserve">Οι ρήτρες της παρούσας παραγράφου </w:t>
      </w:r>
      <w:r w:rsidRPr="0066018C">
        <w:rPr>
          <w:rFonts w:asciiTheme="minorHAnsi" w:hAnsiTheme="minorHAnsi" w:cstheme="minorHAnsi"/>
          <w:u w:val="single"/>
          <w:lang w:val="el-GR"/>
        </w:rPr>
        <w:t xml:space="preserve">δεν ισχύουν </w:t>
      </w:r>
      <w:r w:rsidRPr="0066018C">
        <w:rPr>
          <w:rFonts w:asciiTheme="minorHAnsi" w:hAnsiTheme="minorHAnsi" w:cstheme="minorHAnsi"/>
          <w:lang w:val="el-GR"/>
        </w:rPr>
        <w:t xml:space="preserve">στην περίπτωση που εξοπλισμός ή λογισμικό του Κυβερνητικού </w:t>
      </w:r>
      <w:r w:rsidRPr="0066018C">
        <w:rPr>
          <w:rFonts w:asciiTheme="minorHAnsi" w:eastAsia="SimSun" w:hAnsiTheme="minorHAnsi" w:cstheme="minorHAnsi"/>
          <w:lang w:val="el-GR"/>
        </w:rPr>
        <w:t>Υπολογιστικού Νέφους G-</w:t>
      </w:r>
      <w:proofErr w:type="spellStart"/>
      <w:r w:rsidRPr="0066018C">
        <w:rPr>
          <w:rFonts w:asciiTheme="minorHAnsi" w:eastAsia="SimSun" w:hAnsiTheme="minorHAnsi" w:cstheme="minorHAnsi"/>
          <w:lang w:val="el-GR"/>
        </w:rPr>
        <w:t>Cloud</w:t>
      </w:r>
      <w:proofErr w:type="spellEnd"/>
      <w:r w:rsidRPr="0066018C">
        <w:rPr>
          <w:rFonts w:asciiTheme="minorHAnsi" w:eastAsia="SimSun" w:hAnsiTheme="minorHAnsi" w:cstheme="minorHAnsi"/>
          <w:lang w:val="el-GR"/>
        </w:rPr>
        <w:t xml:space="preserve"> </w:t>
      </w:r>
      <w:r w:rsidRPr="0066018C">
        <w:rPr>
          <w:rFonts w:asciiTheme="minorHAnsi" w:hAnsiTheme="minorHAnsi" w:cstheme="minorHAnsi"/>
          <w:lang w:val="el-GR"/>
        </w:rPr>
        <w:t>(</w:t>
      </w:r>
      <w:r w:rsidRPr="0066018C">
        <w:rPr>
          <w:rFonts w:asciiTheme="minorHAnsi" w:hAnsiTheme="minorHAnsi" w:cstheme="minorHAnsi"/>
        </w:rPr>
        <w:t>Government</w:t>
      </w:r>
      <w:r w:rsidRPr="0066018C">
        <w:rPr>
          <w:rFonts w:asciiTheme="minorHAnsi" w:hAnsiTheme="minorHAnsi" w:cstheme="minorHAnsi"/>
          <w:lang w:val="el-GR"/>
        </w:rPr>
        <w:t xml:space="preserve"> </w:t>
      </w:r>
      <w:r w:rsidRPr="0066018C">
        <w:rPr>
          <w:rFonts w:asciiTheme="minorHAnsi" w:hAnsiTheme="minorHAnsi" w:cstheme="minorHAnsi"/>
        </w:rPr>
        <w:t>Cloud</w:t>
      </w:r>
      <w:r w:rsidRPr="0066018C">
        <w:rPr>
          <w:rFonts w:asciiTheme="minorHAnsi" w:hAnsiTheme="minorHAnsi" w:cstheme="minorHAnsi"/>
          <w:lang w:val="el-GR"/>
        </w:rPr>
        <w:t xml:space="preserve">) ή/και του ΣΥΖΕΥΞΙΣ προκαλέσει </w:t>
      </w:r>
      <w:r w:rsidRPr="0066018C">
        <w:rPr>
          <w:rFonts w:asciiTheme="minorHAnsi" w:hAnsiTheme="minorHAnsi" w:cstheme="minorHAnsi"/>
          <w:u w:val="single"/>
          <w:lang w:val="el-GR"/>
        </w:rPr>
        <w:t>αποδεδειγμένα</w:t>
      </w:r>
      <w:r w:rsidRPr="0066018C">
        <w:rPr>
          <w:rFonts w:asciiTheme="minorHAnsi" w:hAnsiTheme="minorHAnsi" w:cstheme="minorHAnsi"/>
          <w:lang w:val="el-GR"/>
        </w:rPr>
        <w:t xml:space="preserve"> δυσλειτουργία (</w:t>
      </w:r>
      <w:proofErr w:type="spellStart"/>
      <w:r w:rsidRPr="0066018C">
        <w:rPr>
          <w:rFonts w:asciiTheme="minorHAnsi" w:hAnsiTheme="minorHAnsi" w:cstheme="minorHAnsi"/>
          <w:lang w:val="el-GR"/>
        </w:rPr>
        <w:t>τεκμαιρόμενη</w:t>
      </w:r>
      <w:proofErr w:type="spellEnd"/>
      <w:r w:rsidRPr="0066018C">
        <w:rPr>
          <w:rFonts w:asciiTheme="minorHAnsi" w:hAnsiTheme="minorHAnsi" w:cstheme="minorHAnsi"/>
          <w:lang w:val="el-GR"/>
        </w:rPr>
        <w:t xml:space="preserve"> από τα εργαλεία και τις αναφορές διαθεσιμότητας των σχετικών πόρων / υπηρεσιών του </w:t>
      </w:r>
      <w:r w:rsidRPr="0066018C">
        <w:rPr>
          <w:rFonts w:asciiTheme="minorHAnsi" w:hAnsiTheme="minorHAnsi" w:cstheme="minorHAnsi"/>
          <w:lang w:val="en-US"/>
        </w:rPr>
        <w:t>G</w:t>
      </w:r>
      <w:r w:rsidRPr="0066018C">
        <w:rPr>
          <w:rFonts w:asciiTheme="minorHAnsi" w:hAnsiTheme="minorHAnsi" w:cstheme="minorHAnsi"/>
          <w:lang w:val="el-GR"/>
        </w:rPr>
        <w:t>-</w:t>
      </w:r>
      <w:r w:rsidRPr="0066018C">
        <w:rPr>
          <w:rFonts w:asciiTheme="minorHAnsi" w:hAnsiTheme="minorHAnsi" w:cstheme="minorHAnsi"/>
          <w:lang w:val="en-US"/>
        </w:rPr>
        <w:t>Cloud</w:t>
      </w:r>
      <w:r w:rsidRPr="0066018C">
        <w:rPr>
          <w:rFonts w:asciiTheme="minorHAnsi" w:hAnsiTheme="minorHAnsi" w:cstheme="minorHAnsi"/>
          <w:lang w:val="el-GR"/>
        </w:rPr>
        <w:t>) σε παραδοτέο του Έργου.</w:t>
      </w:r>
    </w:p>
    <w:p w14:paraId="3EB76331" w14:textId="77777777" w:rsidR="00002A6A" w:rsidRPr="0066018C" w:rsidRDefault="00002A6A">
      <w:pPr>
        <w:rPr>
          <w:rFonts w:asciiTheme="minorHAnsi" w:eastAsia="SimSun" w:hAnsiTheme="minorHAnsi" w:cstheme="minorHAnsi"/>
          <w:lang w:val="el-GR"/>
        </w:rPr>
      </w:pPr>
    </w:p>
    <w:p w14:paraId="1C652A97" w14:textId="126454B4" w:rsidR="00002A6A" w:rsidRPr="0066018C" w:rsidRDefault="006610BC" w:rsidP="006610BC">
      <w:pPr>
        <w:pStyle w:val="5"/>
        <w:numPr>
          <w:ilvl w:val="0"/>
          <w:numId w:val="0"/>
        </w:numPr>
        <w:rPr>
          <w:rFonts w:asciiTheme="minorHAnsi" w:hAnsiTheme="minorHAnsi" w:cstheme="minorHAnsi"/>
          <w:lang w:val="el-GR"/>
        </w:rPr>
      </w:pPr>
      <w:bookmarkStart w:id="560" w:name="_Ref120357807"/>
      <w:bookmarkStart w:id="561" w:name="_Toc202448199"/>
      <w:r w:rsidRPr="0066018C">
        <w:rPr>
          <w:rFonts w:asciiTheme="minorHAnsi" w:hAnsiTheme="minorHAnsi" w:cstheme="minorHAnsi"/>
          <w:lang w:val="el-GR"/>
        </w:rPr>
        <w:t xml:space="preserve">6.3.4 </w:t>
      </w:r>
      <w:r w:rsidR="003910D8" w:rsidRPr="0066018C">
        <w:rPr>
          <w:rFonts w:asciiTheme="minorHAnsi" w:hAnsiTheme="minorHAnsi" w:cstheme="minorHAnsi"/>
          <w:lang w:val="el-GR"/>
        </w:rPr>
        <w:t>Προγραμματισμένες Διακοπές Υπηρεσίας</w:t>
      </w:r>
      <w:bookmarkEnd w:id="560"/>
      <w:bookmarkEnd w:id="561"/>
    </w:p>
    <w:p w14:paraId="701FA9E3" w14:textId="77777777" w:rsidR="00002A6A" w:rsidRPr="0066018C" w:rsidRDefault="003910D8">
      <w:pPr>
        <w:spacing w:before="120"/>
        <w:rPr>
          <w:rFonts w:asciiTheme="minorHAnsi" w:hAnsiTheme="minorHAnsi" w:cstheme="minorHAnsi"/>
          <w:lang w:val="el-GR"/>
        </w:rPr>
      </w:pPr>
      <w:r w:rsidRPr="0066018C">
        <w:rPr>
          <w:rFonts w:asciiTheme="minorHAnsi" w:hAnsiTheme="minorHAnsi" w:cstheme="minorHAnsi"/>
          <w:lang w:val="el-GR"/>
        </w:rPr>
        <w:t>Επιτρέπεται η διενέργεια προγραμματισμένων διακοπών της Υπηρεσίας (</w:t>
      </w:r>
      <w:r w:rsidRPr="0066018C">
        <w:rPr>
          <w:rFonts w:asciiTheme="minorHAnsi" w:hAnsiTheme="minorHAnsi" w:cstheme="minorHAnsi"/>
          <w:lang w:val="en-US"/>
        </w:rPr>
        <w:t>Planned</w:t>
      </w:r>
      <w:r w:rsidRPr="0066018C">
        <w:rPr>
          <w:rFonts w:asciiTheme="minorHAnsi" w:hAnsiTheme="minorHAnsi" w:cstheme="minorHAnsi"/>
          <w:lang w:val="el-GR"/>
        </w:rPr>
        <w:t xml:space="preserve"> </w:t>
      </w:r>
      <w:r w:rsidRPr="0066018C">
        <w:rPr>
          <w:rFonts w:asciiTheme="minorHAnsi" w:hAnsiTheme="minorHAnsi" w:cstheme="minorHAnsi"/>
          <w:lang w:val="en-US"/>
        </w:rPr>
        <w:t>Outages</w:t>
      </w:r>
      <w:r w:rsidRPr="0066018C">
        <w:rPr>
          <w:rFonts w:asciiTheme="minorHAnsi" w:hAnsiTheme="minorHAnsi" w:cstheme="minorHAnsi"/>
          <w:lang w:val="el-GR"/>
        </w:rPr>
        <w:t>), τόσο κατά την υλοποίηση του Έργου, όσο και κατά τη διάρκεια της ΠΕΣ, σύμφωνα με τις παρακάτω συνθήκες:</w:t>
      </w:r>
    </w:p>
    <w:p w14:paraId="09C54ACD" w14:textId="77777777" w:rsidR="00002A6A" w:rsidRPr="0066018C" w:rsidRDefault="003910D8" w:rsidP="0044045E">
      <w:pPr>
        <w:widowControl w:val="0"/>
        <w:numPr>
          <w:ilvl w:val="0"/>
          <w:numId w:val="27"/>
        </w:numPr>
        <w:suppressAutoHyphens w:val="0"/>
        <w:spacing w:before="120"/>
        <w:textAlignment w:val="baseline"/>
        <w:rPr>
          <w:rFonts w:asciiTheme="minorHAnsi" w:hAnsiTheme="minorHAnsi" w:cstheme="minorHAnsi"/>
          <w:lang w:val="el-GR"/>
        </w:rPr>
      </w:pPr>
      <w:r w:rsidRPr="0066018C">
        <w:rPr>
          <w:rFonts w:asciiTheme="minorHAnsi" w:hAnsiTheme="minorHAnsi" w:cstheme="minorHAnsi"/>
          <w:lang w:val="el-GR"/>
        </w:rPr>
        <w:t xml:space="preserve">Κάθε προγραμματισμένη διακοπή της υπηρεσίας από τον Ανάδοχο θα ανακοινώνεται τουλάχιστον </w:t>
      </w:r>
      <w:r w:rsidRPr="0066018C">
        <w:rPr>
          <w:rFonts w:asciiTheme="minorHAnsi" w:hAnsiTheme="minorHAnsi" w:cstheme="minorHAnsi"/>
          <w:b/>
          <w:lang w:val="el-GR"/>
        </w:rPr>
        <w:t>15 ημερολογιακές ημέρες</w:t>
      </w:r>
      <w:r w:rsidRPr="0066018C">
        <w:rPr>
          <w:rFonts w:asciiTheme="minorHAnsi" w:hAnsiTheme="minorHAnsi" w:cstheme="minorHAnsi"/>
          <w:lang w:val="el-GR"/>
        </w:rPr>
        <w:t xml:space="preserve"> νωρίτερα στο Φορέα, και θα πρέπει να τεκμηριώνεται κατάλληλα.</w:t>
      </w:r>
    </w:p>
    <w:p w14:paraId="70D34C26" w14:textId="77777777" w:rsidR="00002A6A" w:rsidRPr="0066018C" w:rsidRDefault="003910D8" w:rsidP="0044045E">
      <w:pPr>
        <w:widowControl w:val="0"/>
        <w:numPr>
          <w:ilvl w:val="0"/>
          <w:numId w:val="27"/>
        </w:numPr>
        <w:suppressAutoHyphens w:val="0"/>
        <w:spacing w:before="120"/>
        <w:textAlignment w:val="baseline"/>
        <w:rPr>
          <w:rFonts w:asciiTheme="minorHAnsi" w:hAnsiTheme="minorHAnsi" w:cstheme="minorHAnsi"/>
          <w:lang w:val="el-GR"/>
        </w:rPr>
      </w:pPr>
      <w:r w:rsidRPr="0066018C">
        <w:rPr>
          <w:rFonts w:asciiTheme="minorHAnsi" w:hAnsiTheme="minorHAnsi" w:cstheme="minorHAnsi"/>
          <w:lang w:val="el-GR"/>
        </w:rPr>
        <w:t>Κάθε προγραμματισμένη διακοπή της υπηρεσίας θα πραγματοποιείται μόνο εφόσον ρητά συμφωνηθεί μεταξύ των δύο μερών.</w:t>
      </w:r>
    </w:p>
    <w:p w14:paraId="751D380D" w14:textId="77777777" w:rsidR="00002A6A" w:rsidRPr="0066018C" w:rsidRDefault="003910D8" w:rsidP="0044045E">
      <w:pPr>
        <w:widowControl w:val="0"/>
        <w:numPr>
          <w:ilvl w:val="0"/>
          <w:numId w:val="27"/>
        </w:numPr>
        <w:suppressAutoHyphens w:val="0"/>
        <w:spacing w:before="120"/>
        <w:textAlignment w:val="baseline"/>
        <w:rPr>
          <w:rFonts w:asciiTheme="minorHAnsi" w:hAnsiTheme="minorHAnsi" w:cstheme="minorHAnsi"/>
          <w:lang w:val="el-GR"/>
        </w:rPr>
      </w:pPr>
      <w:r w:rsidRPr="0066018C">
        <w:rPr>
          <w:rFonts w:asciiTheme="minorHAnsi" w:hAnsiTheme="minorHAnsi" w:cstheme="minorHAnsi"/>
          <w:lang w:val="el-GR"/>
        </w:rPr>
        <w:t>Η μέγιστη διάρκεια μίας προγραμματισμένης διακοπής υπηρεσιών θα συμφωνείται ρητά μεταξύ των δύο μερών.</w:t>
      </w:r>
    </w:p>
    <w:p w14:paraId="7CFC3A70" w14:textId="77777777" w:rsidR="00002A6A" w:rsidRPr="0066018C" w:rsidRDefault="003910D8" w:rsidP="0044045E">
      <w:pPr>
        <w:widowControl w:val="0"/>
        <w:numPr>
          <w:ilvl w:val="0"/>
          <w:numId w:val="27"/>
        </w:numPr>
        <w:suppressAutoHyphens w:val="0"/>
        <w:spacing w:before="120"/>
        <w:textAlignment w:val="baseline"/>
        <w:rPr>
          <w:rFonts w:asciiTheme="minorHAnsi" w:hAnsiTheme="minorHAnsi" w:cstheme="minorHAnsi"/>
          <w:lang w:val="el-GR"/>
        </w:rPr>
      </w:pPr>
      <w:r w:rsidRPr="0066018C">
        <w:rPr>
          <w:rFonts w:asciiTheme="minorHAnsi" w:hAnsiTheme="minorHAnsi" w:cstheme="minorHAnsi"/>
          <w:lang w:val="el-GR"/>
        </w:rPr>
        <w:t xml:space="preserve">Θα πραγματοποιείται μόνο </w:t>
      </w:r>
      <w:r w:rsidRPr="0066018C">
        <w:rPr>
          <w:rFonts w:asciiTheme="minorHAnsi" w:hAnsiTheme="minorHAnsi" w:cstheme="minorHAnsi"/>
          <w:b/>
          <w:lang w:val="el-GR"/>
        </w:rPr>
        <w:t>σε ώρες ΕΩΚ</w:t>
      </w:r>
      <w:r w:rsidRPr="0066018C">
        <w:rPr>
          <w:rFonts w:asciiTheme="minorHAnsi" w:hAnsiTheme="minorHAnsi" w:cstheme="minorHAnsi"/>
          <w:lang w:val="el-GR"/>
        </w:rPr>
        <w:t xml:space="preserve"> (όπως αυτές ορίζονται στην προηγούμενη ενότητα).</w:t>
      </w:r>
    </w:p>
    <w:p w14:paraId="735AD44B" w14:textId="77777777" w:rsidR="00002A6A" w:rsidRPr="0066018C" w:rsidRDefault="003910D8" w:rsidP="0044045E">
      <w:pPr>
        <w:widowControl w:val="0"/>
        <w:numPr>
          <w:ilvl w:val="0"/>
          <w:numId w:val="27"/>
        </w:numPr>
        <w:suppressAutoHyphens w:val="0"/>
        <w:spacing w:before="120" w:line="276" w:lineRule="auto"/>
        <w:textAlignment w:val="baseline"/>
        <w:rPr>
          <w:rFonts w:asciiTheme="minorHAnsi" w:hAnsiTheme="minorHAnsi" w:cstheme="minorHAnsi"/>
          <w:lang w:val="el-GR"/>
        </w:rPr>
      </w:pPr>
      <w:r w:rsidRPr="0066018C">
        <w:rPr>
          <w:rFonts w:asciiTheme="minorHAnsi" w:hAnsiTheme="minorHAnsi" w:cstheme="minorHAnsi"/>
          <w:lang w:val="el-GR"/>
        </w:rPr>
        <w:t xml:space="preserve">Η χρονική περίοδος απώλειας της υπηρεσίας που οφείλεται σε προγραμματισμένη διακοπή </w:t>
      </w:r>
      <w:r w:rsidRPr="0066018C">
        <w:rPr>
          <w:rFonts w:asciiTheme="minorHAnsi" w:hAnsiTheme="minorHAnsi" w:cstheme="minorHAnsi"/>
          <w:b/>
          <w:lang w:val="el-GR"/>
        </w:rPr>
        <w:t>δε</w:t>
      </w:r>
      <w:r w:rsidRPr="0066018C">
        <w:rPr>
          <w:rFonts w:asciiTheme="minorHAnsi" w:hAnsiTheme="minorHAnsi" w:cstheme="minorHAnsi"/>
          <w:lang w:val="el-GR"/>
        </w:rPr>
        <w:t xml:space="preserve"> θα υπολογίζεται στη μέτρηση των Ποιοτικών Κριτηρίων.</w:t>
      </w:r>
    </w:p>
    <w:p w14:paraId="7E8F39F4" w14:textId="77777777"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57AF3775" w14:textId="77777777" w:rsidR="00002A6A" w:rsidRPr="0066018C" w:rsidRDefault="00002A6A">
      <w:pPr>
        <w:spacing w:line="276" w:lineRule="auto"/>
        <w:rPr>
          <w:rFonts w:asciiTheme="minorHAnsi" w:hAnsiTheme="minorHAnsi" w:cstheme="minorHAnsi"/>
          <w:lang w:val="el-GR"/>
        </w:rPr>
      </w:pPr>
    </w:p>
    <w:p w14:paraId="77EF5A0B" w14:textId="77777777" w:rsidR="00002A6A" w:rsidRPr="0066018C" w:rsidRDefault="003910D8" w:rsidP="0044045E">
      <w:pPr>
        <w:pStyle w:val="4"/>
        <w:numPr>
          <w:ilvl w:val="1"/>
          <w:numId w:val="17"/>
        </w:numPr>
        <w:rPr>
          <w:rFonts w:asciiTheme="minorHAnsi" w:hAnsiTheme="minorHAnsi" w:cstheme="minorHAnsi"/>
          <w:szCs w:val="22"/>
          <w:lang w:val="el-GR"/>
        </w:rPr>
      </w:pPr>
      <w:bookmarkStart w:id="562" w:name="_Ref120357814"/>
      <w:bookmarkStart w:id="563" w:name="_Toc97194370"/>
      <w:bookmarkStart w:id="564" w:name="_Toc202448200"/>
      <w:r w:rsidRPr="0066018C">
        <w:rPr>
          <w:rFonts w:asciiTheme="minorHAnsi" w:hAnsiTheme="minorHAnsi" w:cstheme="minorHAnsi"/>
          <w:szCs w:val="22"/>
          <w:lang w:val="el-GR"/>
        </w:rPr>
        <w:t>Ομάδα Έργου/Σχήμα Διοίκησης Έργου</w:t>
      </w:r>
      <w:bookmarkEnd w:id="562"/>
      <w:bookmarkEnd w:id="563"/>
      <w:bookmarkEnd w:id="564"/>
      <w:r w:rsidRPr="0066018C">
        <w:rPr>
          <w:rFonts w:asciiTheme="minorHAnsi" w:hAnsiTheme="minorHAnsi" w:cstheme="minorHAnsi"/>
          <w:szCs w:val="22"/>
          <w:lang w:val="el-GR"/>
        </w:rPr>
        <w:tab/>
      </w:r>
    </w:p>
    <w:p w14:paraId="345E5055"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λαμβάνοντας υπόψη τις ελάχιστες απαιτήσεις της παραγράφου 2.2.6.2</w:t>
      </w:r>
    </w:p>
    <w:p w14:paraId="213C9BE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Τυχόν αλλαγή του προσωπικού θα τελεί υπό την έγκριση της Αναθέτουσας Αρχής και της ΕΡΤ μετά από σχετική εισήγηση της του Αναδόχου και οι σχετικές αποφάσεις θα αποτελούν αναπόσπαστο μέρος της συναφθείσας σύμβασης.</w:t>
      </w:r>
    </w:p>
    <w:p w14:paraId="2D36C524"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Η Αναθέτουσα Αρχή και η ΕΡΤ θα έχουν την κύρια ευθύνη επίβλεψης και ελέγχου της πορείας ανάπτυξης και υλοποίησης του Έργου, ενώ την κύρια ευθύνη υλοποίησης του Έργου θα την έχουν οι ανάδοχοι. </w:t>
      </w:r>
    </w:p>
    <w:p w14:paraId="2935BB17" w14:textId="77777777" w:rsidR="00002A6A" w:rsidRPr="0066018C" w:rsidRDefault="00002A6A">
      <w:pPr>
        <w:spacing w:line="276" w:lineRule="auto"/>
        <w:rPr>
          <w:rFonts w:asciiTheme="minorHAnsi" w:hAnsiTheme="minorHAnsi" w:cstheme="minorHAnsi"/>
          <w:lang w:val="el-GR"/>
        </w:rPr>
      </w:pPr>
    </w:p>
    <w:p w14:paraId="0D572000" w14:textId="77777777" w:rsidR="00002A6A" w:rsidRPr="0066018C" w:rsidRDefault="003910D8" w:rsidP="0044045E">
      <w:pPr>
        <w:pStyle w:val="4"/>
        <w:numPr>
          <w:ilvl w:val="1"/>
          <w:numId w:val="17"/>
        </w:numPr>
        <w:rPr>
          <w:rFonts w:asciiTheme="minorHAnsi" w:hAnsiTheme="minorHAnsi" w:cstheme="minorHAnsi"/>
          <w:szCs w:val="22"/>
          <w:lang w:val="el-GR"/>
        </w:rPr>
      </w:pPr>
      <w:bookmarkStart w:id="565" w:name="_Toc97194371"/>
      <w:r w:rsidRPr="0066018C">
        <w:rPr>
          <w:rFonts w:asciiTheme="minorHAnsi" w:hAnsiTheme="minorHAnsi" w:cstheme="minorHAnsi"/>
          <w:szCs w:val="22"/>
          <w:lang w:val="el-GR"/>
        </w:rPr>
        <w:t xml:space="preserve"> </w:t>
      </w:r>
      <w:bookmarkStart w:id="566" w:name="_Ref120357822"/>
      <w:bookmarkStart w:id="567" w:name="_Toc202448201"/>
      <w:r w:rsidRPr="0066018C">
        <w:rPr>
          <w:rFonts w:asciiTheme="minorHAnsi" w:hAnsiTheme="minorHAnsi" w:cstheme="minorHAnsi"/>
          <w:szCs w:val="22"/>
          <w:lang w:val="el-GR"/>
        </w:rPr>
        <w:t>Μεθοδολογία διοίκησης και διασφάλισης ποιότητας</w:t>
      </w:r>
      <w:bookmarkEnd w:id="565"/>
      <w:r w:rsidRPr="0066018C">
        <w:rPr>
          <w:rFonts w:asciiTheme="minorHAnsi" w:hAnsiTheme="minorHAnsi" w:cstheme="minorHAnsi"/>
          <w:szCs w:val="22"/>
          <w:lang w:val="el-GR"/>
        </w:rPr>
        <w:t xml:space="preserve"> έργου</w:t>
      </w:r>
      <w:bookmarkEnd w:id="566"/>
      <w:bookmarkEnd w:id="567"/>
    </w:p>
    <w:p w14:paraId="62734DC8" w14:textId="77777777"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66018C">
        <w:rPr>
          <w:rFonts w:asciiTheme="minorHAnsi" w:hAnsiTheme="minorHAnsi" w:cstheme="minorHAnsi"/>
        </w:rPr>
        <w:t> </w:t>
      </w:r>
      <w:r w:rsidRPr="0066018C">
        <w:rPr>
          <w:rFonts w:asciiTheme="minorHAnsi" w:hAnsiTheme="minorHAnsi" w:cstheme="minorHAnsi"/>
          <w:lang w:val="el-GR"/>
        </w:rPr>
        <w:t>/</w:t>
      </w:r>
      <w:r w:rsidRPr="0066018C">
        <w:rPr>
          <w:rFonts w:asciiTheme="minorHAnsi" w:hAnsiTheme="minorHAnsi" w:cstheme="minorHAnsi"/>
        </w:rPr>
        <w:t> </w:t>
      </w:r>
      <w:r w:rsidRPr="0066018C">
        <w:rPr>
          <w:rFonts w:asciiTheme="minorHAnsi" w:hAnsiTheme="minorHAnsi" w:cstheme="minorHAnsi"/>
          <w:lang w:val="el-GR"/>
        </w:rPr>
        <w:t xml:space="preserve">ομάδες έργου) και αρμοδιότητες, καθώς και τα κύρια ορόσημα του Έργου. </w:t>
      </w:r>
    </w:p>
    <w:p w14:paraId="7C7BCAD1" w14:textId="77777777"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Κατά τη διάρκεια υλοποίησης του Έργου, ο Ανάδοχος θα υποβάλλει Μηνιαίες Αναφορές Προόδου (</w:t>
      </w:r>
      <w:r w:rsidRPr="0066018C">
        <w:rPr>
          <w:rFonts w:asciiTheme="minorHAnsi" w:hAnsiTheme="minorHAnsi" w:cstheme="minorHAnsi"/>
        </w:rPr>
        <w:t>progress</w:t>
      </w:r>
      <w:r w:rsidRPr="0066018C">
        <w:rPr>
          <w:rFonts w:asciiTheme="minorHAnsi" w:hAnsiTheme="minorHAnsi" w:cstheme="minorHAnsi"/>
          <w:lang w:val="el-GR"/>
        </w:rPr>
        <w:t xml:space="preserve"> </w:t>
      </w:r>
      <w:r w:rsidRPr="0066018C">
        <w:rPr>
          <w:rFonts w:asciiTheme="minorHAnsi" w:hAnsiTheme="minorHAnsi" w:cstheme="minorHAnsi"/>
        </w:rPr>
        <w:t>reports</w:t>
      </w:r>
      <w:r w:rsidRPr="0066018C">
        <w:rPr>
          <w:rFonts w:asciiTheme="minorHAnsi" w:hAnsiTheme="minorHAnsi" w:cstheme="minorHAnsi"/>
          <w:lang w:val="el-GR"/>
        </w:rPr>
        <w:t>) σχετικά με τις δράσεις του και τις διαδικασίες εκτέλεσης του Έργου, έτσι ώστε να διασφαλίζεται:</w:t>
      </w:r>
    </w:p>
    <w:p w14:paraId="3420B9F9" w14:textId="77777777" w:rsidR="00002A6A" w:rsidRPr="0066018C" w:rsidRDefault="003910D8" w:rsidP="0044045E">
      <w:pPr>
        <w:numPr>
          <w:ilvl w:val="0"/>
          <w:numId w:val="18"/>
        </w:numPr>
        <w:suppressAutoHyphens w:val="0"/>
        <w:spacing w:before="120" w:line="276" w:lineRule="auto"/>
        <w:ind w:left="714" w:hanging="357"/>
        <w:rPr>
          <w:rFonts w:asciiTheme="minorHAnsi" w:hAnsiTheme="minorHAnsi" w:cstheme="minorHAnsi"/>
          <w:lang w:val="el-GR"/>
        </w:rPr>
      </w:pPr>
      <w:r w:rsidRPr="0066018C">
        <w:rPr>
          <w:rFonts w:asciiTheme="minorHAnsi" w:hAnsiTheme="minorHAnsi" w:cstheme="minorHAnsi"/>
          <w:lang w:val="el-GR"/>
        </w:rPr>
        <w:t>η τήρηση του χρονοδιαγράμματος του Έργου</w:t>
      </w:r>
    </w:p>
    <w:p w14:paraId="668B5DA5" w14:textId="77777777" w:rsidR="00002A6A" w:rsidRPr="0066018C" w:rsidRDefault="003910D8" w:rsidP="0044045E">
      <w:pPr>
        <w:numPr>
          <w:ilvl w:val="0"/>
          <w:numId w:val="18"/>
        </w:numPr>
        <w:suppressAutoHyphens w:val="0"/>
        <w:spacing w:before="120" w:line="276" w:lineRule="auto"/>
        <w:ind w:left="714" w:hanging="357"/>
        <w:rPr>
          <w:rFonts w:asciiTheme="minorHAnsi" w:hAnsiTheme="minorHAnsi" w:cstheme="minorHAnsi"/>
          <w:lang w:val="el-GR"/>
        </w:rPr>
      </w:pPr>
      <w:r w:rsidRPr="0066018C">
        <w:rPr>
          <w:rFonts w:asciiTheme="minorHAnsi" w:hAnsiTheme="minorHAnsi" w:cstheme="minorHAnsi"/>
          <w:lang w:val="el-GR"/>
        </w:rPr>
        <w:lastRenderedPageBreak/>
        <w:t>η ορθή, και συμβατή με τις προδιαγραφές, εκτέλεση των υποχρεώσεων του Αναδόχου.</w:t>
      </w:r>
    </w:p>
    <w:p w14:paraId="0B947B21" w14:textId="77777777"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 xml:space="preserve">Οι τακτικές συναντήσεις του Αναδόχου με την ΕΠΕ για την πρόοδο του Έργου θα διεξάγονται σε μηνιαία βάση. </w:t>
      </w:r>
    </w:p>
    <w:p w14:paraId="5A4461F3" w14:textId="77777777"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0C6E93A1" w14:textId="77777777"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Εκτός από τις τακτικές συναντήσεις, ο Πρόεδρος της ΕΠΕ μπορεί να συγκαλέσει έκτακτες συναντήσεις εάν κριθεί απαραίτητο.</w:t>
      </w:r>
    </w:p>
    <w:p w14:paraId="09222DA1" w14:textId="77777777"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7F3D3E6B" w14:textId="77777777" w:rsidR="00002A6A" w:rsidRPr="0066018C" w:rsidRDefault="003910D8">
      <w:pPr>
        <w:spacing w:before="120" w:line="276" w:lineRule="auto"/>
        <w:rPr>
          <w:rFonts w:asciiTheme="minorHAnsi" w:hAnsiTheme="minorHAnsi" w:cstheme="minorHAnsi"/>
          <w:lang w:val="el-GR"/>
        </w:rPr>
      </w:pPr>
      <w:r w:rsidRPr="0066018C">
        <w:rPr>
          <w:rFonts w:asciiTheme="minorHAnsi" w:hAnsiTheme="minorHAnsi" w:cstheme="minorHAnsi"/>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6B909344" w14:textId="77777777" w:rsidR="00002A6A" w:rsidRPr="0066018C" w:rsidRDefault="00002A6A">
      <w:pPr>
        <w:spacing w:line="276" w:lineRule="auto"/>
        <w:rPr>
          <w:rFonts w:asciiTheme="minorHAnsi" w:hAnsiTheme="minorHAnsi" w:cstheme="minorHAnsi"/>
          <w:lang w:val="el-GR"/>
        </w:rPr>
      </w:pPr>
    </w:p>
    <w:p w14:paraId="246E9669" w14:textId="77777777" w:rsidR="00002A6A" w:rsidRPr="0066018C" w:rsidRDefault="003910D8" w:rsidP="0044045E">
      <w:pPr>
        <w:pStyle w:val="4"/>
        <w:numPr>
          <w:ilvl w:val="1"/>
          <w:numId w:val="17"/>
        </w:numPr>
        <w:rPr>
          <w:rFonts w:asciiTheme="minorHAnsi" w:hAnsiTheme="minorHAnsi" w:cstheme="minorHAnsi"/>
          <w:szCs w:val="22"/>
          <w:lang w:val="el-GR"/>
        </w:rPr>
      </w:pPr>
      <w:bookmarkStart w:id="568" w:name="_Toc97194372"/>
      <w:r w:rsidRPr="0066018C">
        <w:rPr>
          <w:rFonts w:asciiTheme="minorHAnsi" w:hAnsiTheme="minorHAnsi" w:cstheme="minorHAnsi"/>
          <w:szCs w:val="22"/>
          <w:lang w:val="el-GR"/>
        </w:rPr>
        <w:t xml:space="preserve"> </w:t>
      </w:r>
      <w:bookmarkStart w:id="569" w:name="_Toc202448202"/>
      <w:r w:rsidRPr="0066018C">
        <w:rPr>
          <w:rFonts w:asciiTheme="minorHAnsi" w:hAnsiTheme="minorHAnsi" w:cstheme="minorHAnsi"/>
          <w:szCs w:val="22"/>
          <w:lang w:val="el-GR"/>
        </w:rPr>
        <w:t>Τόπος υλοποίησης/ παροχής των υπηρεσιών</w:t>
      </w:r>
      <w:bookmarkEnd w:id="568"/>
      <w:bookmarkEnd w:id="569"/>
      <w:r w:rsidRPr="0066018C">
        <w:rPr>
          <w:rFonts w:asciiTheme="minorHAnsi" w:hAnsiTheme="minorHAnsi" w:cstheme="minorHAnsi"/>
          <w:szCs w:val="22"/>
          <w:lang w:val="el-GR"/>
        </w:rPr>
        <w:tab/>
      </w:r>
    </w:p>
    <w:p w14:paraId="418CF39D"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Οι Ανάδοχοι θα προσφέρουν τις υπηρεσίες τους στο </w:t>
      </w:r>
      <w:proofErr w:type="spellStart"/>
      <w:r w:rsidRPr="0066018C">
        <w:rPr>
          <w:rFonts w:asciiTheme="minorHAnsi" w:hAnsiTheme="minorHAnsi" w:cstheme="minorHAnsi"/>
          <w:lang w:val="el-GR"/>
        </w:rPr>
        <w:t>Ραδιομέγαρο</w:t>
      </w:r>
      <w:proofErr w:type="spellEnd"/>
      <w:r w:rsidRPr="0066018C">
        <w:rPr>
          <w:rFonts w:asciiTheme="minorHAnsi" w:hAnsiTheme="minorHAnsi" w:cstheme="minorHAnsi"/>
          <w:lang w:val="el-GR"/>
        </w:rPr>
        <w:t xml:space="preserve"> Αγίας Παρασκευής, Μεσογείων 436 καθώς και στο κτίριο της ΕΡΤ στην </w:t>
      </w:r>
      <w:proofErr w:type="spellStart"/>
      <w:r w:rsidRPr="0066018C">
        <w:rPr>
          <w:rFonts w:asciiTheme="minorHAnsi" w:hAnsiTheme="minorHAnsi" w:cstheme="minorHAnsi"/>
          <w:lang w:val="el-GR"/>
        </w:rPr>
        <w:t>Κατεχάκη</w:t>
      </w:r>
      <w:proofErr w:type="spellEnd"/>
      <w:r w:rsidRPr="0066018C">
        <w:rPr>
          <w:rFonts w:asciiTheme="minorHAnsi" w:hAnsiTheme="minorHAnsi" w:cstheme="minorHAnsi"/>
          <w:lang w:val="el-GR"/>
        </w:rPr>
        <w:t xml:space="preserve"> Μεσογείων 136 και σε κατάλληλα διαμορφωμένους από αρμόδιο προσωπικό της ΕΡΤ χώρους.</w:t>
      </w:r>
    </w:p>
    <w:p w14:paraId="576AB416" w14:textId="77777777" w:rsidR="00002A6A" w:rsidRPr="0066018C" w:rsidRDefault="003910D8">
      <w:pPr>
        <w:spacing w:line="276" w:lineRule="auto"/>
        <w:rPr>
          <w:rFonts w:asciiTheme="minorHAnsi" w:hAnsiTheme="minorHAnsi" w:cstheme="minorHAnsi"/>
          <w:lang w:val="el-GR"/>
        </w:rPr>
        <w:sectPr w:rsidR="00002A6A" w:rsidRPr="0066018C" w:rsidSect="00A17B58">
          <w:headerReference w:type="default" r:id="rId53"/>
          <w:footerReference w:type="default" r:id="rId54"/>
          <w:headerReference w:type="first" r:id="rId55"/>
          <w:footerReference w:type="first" r:id="rId56"/>
          <w:pgSz w:w="11907" w:h="16840" w:code="9"/>
          <w:pgMar w:top="1134" w:right="1134" w:bottom="1134" w:left="1134" w:header="720" w:footer="397" w:gutter="0"/>
          <w:cols w:space="720"/>
          <w:formProt w:val="0"/>
          <w:titlePg/>
          <w:docGrid w:linePitch="360"/>
        </w:sectPr>
      </w:pPr>
      <w:r w:rsidRPr="0066018C">
        <w:rPr>
          <w:rFonts w:asciiTheme="minorHAnsi" w:hAnsiTheme="minorHAnsi" w:cstheme="minorHAnsi"/>
          <w:lang w:val="el-GR"/>
        </w:rPr>
        <w:t>Οι Ανάδοχοι στα σημεία εγκατάστασης του λογισμικού υποχρεούνται να εκτελέσουν οποιαδήποτε εργασία απαιτείται για την εγκατάσταση και καλή λειτουργία του Συστήματος.</w:t>
      </w:r>
    </w:p>
    <w:p w14:paraId="338B98F8" w14:textId="77777777" w:rsidR="00002A6A" w:rsidRPr="0066018C" w:rsidRDefault="003910D8">
      <w:pPr>
        <w:pStyle w:val="2"/>
        <w:numPr>
          <w:ilvl w:val="0"/>
          <w:numId w:val="0"/>
        </w:numPr>
        <w:ind w:left="576" w:hanging="576"/>
        <w:rPr>
          <w:rFonts w:asciiTheme="minorHAnsi" w:hAnsiTheme="minorHAnsi" w:cstheme="minorHAnsi"/>
          <w:lang w:val="el-GR"/>
        </w:rPr>
      </w:pPr>
      <w:bookmarkStart w:id="571" w:name="_Ref120357774_Copy_1"/>
      <w:bookmarkStart w:id="572" w:name="_Toc97194478"/>
      <w:bookmarkStart w:id="573" w:name="_Toc97194373"/>
      <w:bookmarkStart w:id="574" w:name="_Ref40980421"/>
      <w:bookmarkStart w:id="575" w:name="_Ref510087011"/>
      <w:bookmarkStart w:id="576" w:name="_Toc202448203"/>
      <w:bookmarkEnd w:id="571"/>
      <w:r w:rsidRPr="0066018C">
        <w:rPr>
          <w:rFonts w:asciiTheme="minorHAnsi" w:hAnsiTheme="minorHAnsi" w:cstheme="minorHAnsi"/>
          <w:lang w:val="el-GR"/>
        </w:rPr>
        <w:lastRenderedPageBreak/>
        <w:t>ΠΑΡΑΡΤΗΜΑ ΙΙ –</w:t>
      </w:r>
      <w:bookmarkEnd w:id="572"/>
      <w:bookmarkEnd w:id="573"/>
      <w:bookmarkEnd w:id="574"/>
      <w:bookmarkEnd w:id="575"/>
      <w:r w:rsidRPr="0066018C">
        <w:rPr>
          <w:rFonts w:asciiTheme="minorHAnsi" w:hAnsiTheme="minorHAnsi" w:cstheme="minorHAnsi"/>
          <w:lang w:val="el-GR"/>
        </w:rPr>
        <w:t xml:space="preserve"> ΠΙΝΑΚΕΣ ΣΥΜΜΟΡΦΩΣΗΣ</w:t>
      </w:r>
      <w:bookmarkEnd w:id="527"/>
      <w:bookmarkEnd w:id="576"/>
    </w:p>
    <w:p w14:paraId="0D7827EE" w14:textId="5F102A0B" w:rsidR="00002A6A" w:rsidRPr="0066018C" w:rsidRDefault="00DA572E">
      <w:pPr>
        <w:suppressAutoHyphens w:val="0"/>
        <w:spacing w:after="60"/>
        <w:rPr>
          <w:rFonts w:asciiTheme="minorHAnsi" w:eastAsia="SimSun" w:hAnsiTheme="minorHAnsi" w:cstheme="minorHAnsi"/>
          <w:lang w:val="el-GR"/>
        </w:rPr>
      </w:pPr>
      <w:r w:rsidRPr="0066018C">
        <w:rPr>
          <w:rFonts w:asciiTheme="minorHAnsi" w:eastAsia="SimSun" w:hAnsiTheme="minorHAnsi" w:cstheme="minorHAnsi"/>
          <w:b/>
          <w:bCs/>
          <w:u w:val="single"/>
          <w:lang w:val="el-GR"/>
        </w:rPr>
        <w:t>Γενική Απαίτηση:</w:t>
      </w:r>
      <w:r w:rsidRPr="0066018C">
        <w:rPr>
          <w:rFonts w:asciiTheme="minorHAnsi" w:eastAsia="SimSun" w:hAnsiTheme="minorHAnsi" w:cstheme="minorHAnsi"/>
          <w:u w:val="single"/>
          <w:lang w:val="el-GR"/>
        </w:rPr>
        <w:t xml:space="preserve"> </w:t>
      </w:r>
      <w:r w:rsidR="0066540F" w:rsidRPr="0066018C">
        <w:rPr>
          <w:rFonts w:asciiTheme="minorHAnsi" w:eastAsia="SimSun" w:hAnsiTheme="minorHAnsi" w:cstheme="minorHAnsi"/>
          <w:u w:val="single"/>
          <w:lang w:val="el-GR"/>
        </w:rPr>
        <w:t>Οι υποψήφιοι ανάδοχοι θα πρέπει να προσφέρουν την πιο</w:t>
      </w:r>
      <w:r w:rsidR="0066540F" w:rsidRPr="0066018C">
        <w:rPr>
          <w:rFonts w:asciiTheme="minorHAnsi" w:eastAsia="SimSun" w:hAnsiTheme="minorHAnsi" w:cstheme="minorHAnsi"/>
          <w:u w:val="single"/>
        </w:rPr>
        <w:t> </w:t>
      </w:r>
      <w:r w:rsidR="0066540F" w:rsidRPr="0066018C">
        <w:rPr>
          <w:rFonts w:asciiTheme="minorHAnsi" w:eastAsia="SimSun" w:hAnsiTheme="minorHAnsi" w:cstheme="minorHAnsi"/>
          <w:u w:val="single"/>
          <w:lang w:val="el-GR"/>
        </w:rPr>
        <w:t xml:space="preserve"> </w:t>
      </w:r>
      <w:r w:rsidRPr="0066018C">
        <w:rPr>
          <w:rFonts w:asciiTheme="minorHAnsi" w:eastAsia="SimSun" w:hAnsiTheme="minorHAnsi" w:cstheme="minorHAnsi"/>
          <w:u w:val="single"/>
          <w:lang w:val="el-GR"/>
        </w:rPr>
        <w:t>πρόσφατη</w:t>
      </w:r>
      <w:r w:rsidR="0066540F" w:rsidRPr="0066018C">
        <w:rPr>
          <w:rFonts w:asciiTheme="minorHAnsi" w:eastAsia="SimSun" w:hAnsiTheme="minorHAnsi" w:cstheme="minorHAnsi"/>
          <w:u w:val="single"/>
          <w:lang w:val="el-GR"/>
        </w:rPr>
        <w:t xml:space="preserve"> διαθέσιμη εκδοχή του σχετικού εξοπλισμού / λογισμικού </w:t>
      </w:r>
      <w:r w:rsidRPr="0066018C">
        <w:rPr>
          <w:rFonts w:asciiTheme="minorHAnsi" w:eastAsia="SimSun" w:hAnsiTheme="minorHAnsi" w:cstheme="minorHAnsi"/>
          <w:u w:val="single"/>
          <w:lang w:val="el-GR"/>
        </w:rPr>
        <w:t>για όλα τα ΤΜΗΜΑΤΑ</w:t>
      </w:r>
      <w:r w:rsidR="0066540F" w:rsidRPr="0066018C">
        <w:rPr>
          <w:rFonts w:asciiTheme="minorHAnsi" w:eastAsia="SimSun" w:hAnsiTheme="minorHAnsi" w:cstheme="minorHAnsi"/>
          <w:lang w:val="el-GR"/>
        </w:rPr>
        <w:t>.</w:t>
      </w:r>
    </w:p>
    <w:p w14:paraId="55A09406"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577" w:name="_Toc202448204"/>
      <w:r w:rsidRPr="0066018C">
        <w:rPr>
          <w:rFonts w:asciiTheme="minorHAnsi" w:hAnsiTheme="minorHAnsi" w:cstheme="minorHAnsi"/>
          <w:color w:val="002060"/>
          <w:lang w:val="el-GR"/>
        </w:rPr>
        <w:t xml:space="preserve">ΤΜΗΜΑ Α – ΕΙΔΟΣ 1  - ΜΕΤΑΓΩΓΕΙΣ ΟΠΤΙΚΟΥ ΔΙΑΥΛΟΥ  -  </w:t>
      </w:r>
      <w:r w:rsidRPr="0066018C">
        <w:rPr>
          <w:rFonts w:asciiTheme="minorHAnsi" w:hAnsiTheme="minorHAnsi" w:cstheme="minorHAnsi"/>
          <w:color w:val="002060"/>
          <w:lang w:val="en-US"/>
        </w:rPr>
        <w:t>FC</w:t>
      </w:r>
      <w:r w:rsidRPr="0066018C">
        <w:rPr>
          <w:rFonts w:asciiTheme="minorHAnsi" w:hAnsiTheme="minorHAnsi" w:cstheme="minorHAnsi"/>
          <w:color w:val="002060"/>
          <w:lang w:val="el-GR"/>
        </w:rPr>
        <w:t xml:space="preserve"> </w:t>
      </w:r>
      <w:r w:rsidRPr="0066018C">
        <w:rPr>
          <w:rFonts w:asciiTheme="minorHAnsi" w:hAnsiTheme="minorHAnsi" w:cstheme="minorHAnsi"/>
          <w:color w:val="002060"/>
          <w:lang w:val="en-US"/>
        </w:rPr>
        <w:t>SWITCHES</w:t>
      </w:r>
      <w:bookmarkEnd w:id="577"/>
    </w:p>
    <w:p w14:paraId="0C5B9DB9" w14:textId="77777777" w:rsidR="00002A6A" w:rsidRPr="0066018C" w:rsidRDefault="00002A6A">
      <w:pPr>
        <w:rPr>
          <w:rFonts w:asciiTheme="minorHAnsi" w:eastAsia="SimSun" w:hAnsiTheme="minorHAnsi" w:cstheme="minorHAnsi"/>
          <w:lang w:val="el-GR"/>
        </w:rPr>
      </w:pPr>
    </w:p>
    <w:tbl>
      <w:tblPr>
        <w:tblW w:w="9445" w:type="dxa"/>
        <w:jc w:val="center"/>
        <w:tblLayout w:type="fixed"/>
        <w:tblLook w:val="01E0" w:firstRow="1" w:lastRow="1" w:firstColumn="1" w:lastColumn="1" w:noHBand="0" w:noVBand="0"/>
      </w:tblPr>
      <w:tblGrid>
        <w:gridCol w:w="1124"/>
        <w:gridCol w:w="3911"/>
        <w:gridCol w:w="1363"/>
        <w:gridCol w:w="1277"/>
        <w:gridCol w:w="1770"/>
      </w:tblGrid>
      <w:tr w:rsidR="00002A6A" w:rsidRPr="00402F51" w14:paraId="7339C64B" w14:textId="7777777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1BE7921" w14:textId="77777777" w:rsidR="00002A6A" w:rsidRPr="0066018C" w:rsidRDefault="003910D8">
            <w:pPr>
              <w:pStyle w:val="4"/>
              <w:widowControl w:val="0"/>
              <w:numPr>
                <w:ilvl w:val="0"/>
                <w:numId w:val="0"/>
              </w:numPr>
              <w:ind w:left="864" w:hanging="864"/>
              <w:rPr>
                <w:rFonts w:asciiTheme="minorHAnsi" w:hAnsiTheme="minorHAnsi" w:cstheme="minorHAnsi"/>
                <w:i/>
                <w:iCs/>
                <w:szCs w:val="22"/>
                <w:lang w:val="el-GR"/>
              </w:rPr>
            </w:pPr>
            <w:bookmarkStart w:id="578" w:name="_Toc202448205"/>
            <w:r w:rsidRPr="0066018C">
              <w:rPr>
                <w:rFonts w:asciiTheme="minorHAnsi" w:hAnsiTheme="minorHAnsi" w:cstheme="minorHAnsi"/>
                <w:color w:val="000000" w:themeColor="text1"/>
                <w:szCs w:val="22"/>
                <w:lang w:val="el-GR"/>
              </w:rPr>
              <w:t xml:space="preserve">ΤΜΗΜΑ Α ΕΙΔΟΣ 1 – ΜΕΤΑΓΩΓΕΙΣ ΟΠΤΙΚΟΥ ΔΙΑΥΛΟΥ – </w:t>
            </w:r>
            <w:r w:rsidRPr="0066018C">
              <w:rPr>
                <w:rFonts w:asciiTheme="minorHAnsi" w:hAnsiTheme="minorHAnsi" w:cstheme="minorHAnsi"/>
                <w:color w:val="000000" w:themeColor="text1"/>
                <w:szCs w:val="22"/>
                <w:lang w:val="en-US"/>
              </w:rPr>
              <w:t>FC</w:t>
            </w:r>
            <w:r w:rsidRPr="0066018C">
              <w:rPr>
                <w:rFonts w:asciiTheme="minorHAnsi" w:hAnsiTheme="minorHAnsi" w:cstheme="minorHAnsi"/>
                <w:color w:val="000000" w:themeColor="text1"/>
                <w:szCs w:val="22"/>
                <w:lang w:val="el-GR"/>
              </w:rPr>
              <w:t xml:space="preserve"> </w:t>
            </w:r>
            <w:r w:rsidRPr="0066018C">
              <w:rPr>
                <w:rFonts w:asciiTheme="minorHAnsi" w:hAnsiTheme="minorHAnsi" w:cstheme="minorHAnsi"/>
                <w:color w:val="000000" w:themeColor="text1"/>
                <w:szCs w:val="22"/>
                <w:lang w:val="en-US"/>
              </w:rPr>
              <w:t>SWITCHES</w:t>
            </w:r>
            <w:bookmarkEnd w:id="578"/>
          </w:p>
        </w:tc>
      </w:tr>
      <w:tr w:rsidR="00002A6A" w:rsidRPr="0066018C" w14:paraId="65C9A96B" w14:textId="7777777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A792D40" w14:textId="77777777" w:rsidR="00002A6A" w:rsidRPr="0066018C" w:rsidRDefault="003910D8">
            <w:pPr>
              <w:widowControl w:val="0"/>
              <w:rPr>
                <w:rFonts w:asciiTheme="minorHAnsi" w:hAnsiTheme="minorHAnsi" w:cstheme="minorHAnsi"/>
                <w:b/>
              </w:rPr>
            </w:pPr>
            <w:r w:rsidRPr="0066018C">
              <w:rPr>
                <w:rFonts w:asciiTheme="minorHAnsi" w:hAnsiTheme="minorHAnsi" w:cstheme="minorHAnsi"/>
                <w:b/>
              </w:rPr>
              <w:t>ΓΕΝΙΚΑ ΧΑΡΑΚΤΗΡΙΣΤΙΚΑ</w:t>
            </w:r>
          </w:p>
        </w:tc>
      </w:tr>
      <w:tr w:rsidR="00002A6A" w:rsidRPr="0066018C" w14:paraId="43591105"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04755E6B" w14:textId="77777777" w:rsidR="00002A6A" w:rsidRPr="0066018C" w:rsidRDefault="003910D8">
            <w:pPr>
              <w:widowControl w:val="0"/>
              <w:ind w:firstLine="199"/>
              <w:rPr>
                <w:rFonts w:asciiTheme="minorHAnsi" w:hAnsiTheme="minorHAnsi" w:cstheme="minorHAnsi"/>
                <w:b/>
              </w:rPr>
            </w:pPr>
            <w:proofErr w:type="spellStart"/>
            <w:r w:rsidRPr="0066018C">
              <w:rPr>
                <w:rFonts w:asciiTheme="minorHAnsi" w:hAnsiTheme="minorHAnsi" w:cstheme="minorHAnsi"/>
                <w:b/>
              </w:rPr>
              <w:t>Όρος</w:t>
            </w:r>
            <w:proofErr w:type="spellEnd"/>
          </w:p>
        </w:tc>
        <w:tc>
          <w:tcPr>
            <w:tcW w:w="3911" w:type="dxa"/>
            <w:tcBorders>
              <w:top w:val="single" w:sz="4" w:space="0" w:color="000000"/>
              <w:left w:val="single" w:sz="4" w:space="0" w:color="000000"/>
              <w:bottom w:val="single" w:sz="4" w:space="0" w:color="000000"/>
              <w:right w:val="single" w:sz="4" w:space="0" w:color="000000"/>
            </w:tcBorders>
            <w:vAlign w:val="center"/>
          </w:tcPr>
          <w:p w14:paraId="25B3DB9B" w14:textId="77777777" w:rsidR="00002A6A" w:rsidRPr="0066018C" w:rsidRDefault="003910D8">
            <w:pPr>
              <w:widowControl w:val="0"/>
              <w:ind w:firstLine="231"/>
              <w:rPr>
                <w:rFonts w:asciiTheme="minorHAnsi" w:hAnsiTheme="minorHAnsi" w:cstheme="minorHAnsi"/>
                <w:b/>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363" w:type="dxa"/>
            <w:tcBorders>
              <w:top w:val="single" w:sz="4" w:space="0" w:color="000000"/>
              <w:left w:val="single" w:sz="4" w:space="0" w:color="000000"/>
              <w:bottom w:val="single" w:sz="4" w:space="0" w:color="000000"/>
              <w:right w:val="single" w:sz="4" w:space="0" w:color="000000"/>
            </w:tcBorders>
            <w:vAlign w:val="center"/>
          </w:tcPr>
          <w:p w14:paraId="7FFC8DA4" w14:textId="77777777" w:rsidR="00002A6A" w:rsidRPr="0066018C" w:rsidRDefault="003910D8">
            <w:pPr>
              <w:widowControl w:val="0"/>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277" w:type="dxa"/>
            <w:tcBorders>
              <w:top w:val="single" w:sz="4" w:space="0" w:color="000000"/>
              <w:left w:val="single" w:sz="4" w:space="0" w:color="000000"/>
              <w:bottom w:val="single" w:sz="4" w:space="0" w:color="000000"/>
              <w:right w:val="single" w:sz="4" w:space="0" w:color="000000"/>
            </w:tcBorders>
            <w:vAlign w:val="center"/>
          </w:tcPr>
          <w:p w14:paraId="16D2BF99" w14:textId="77777777" w:rsidR="00002A6A" w:rsidRPr="0066018C" w:rsidRDefault="003910D8">
            <w:pPr>
              <w:widowControl w:val="0"/>
              <w:ind w:firstLine="34"/>
              <w:rPr>
                <w:rFonts w:asciiTheme="minorHAnsi" w:hAnsiTheme="minorHAnsi" w:cstheme="minorHAnsi"/>
                <w:b/>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70" w:type="dxa"/>
            <w:tcBorders>
              <w:top w:val="single" w:sz="4" w:space="0" w:color="000000"/>
              <w:left w:val="single" w:sz="4" w:space="0" w:color="000000"/>
              <w:bottom w:val="single" w:sz="4" w:space="0" w:color="000000"/>
              <w:right w:val="single" w:sz="4" w:space="0" w:color="000000"/>
            </w:tcBorders>
            <w:vAlign w:val="center"/>
          </w:tcPr>
          <w:p w14:paraId="2E0CFD2A" w14:textId="77777777" w:rsidR="00002A6A" w:rsidRPr="0066018C" w:rsidRDefault="003910D8">
            <w:pPr>
              <w:widowControl w:val="0"/>
              <w:ind w:firstLine="34"/>
              <w:rPr>
                <w:rFonts w:asciiTheme="minorHAnsi" w:hAnsiTheme="minorHAnsi" w:cstheme="minorHAnsi"/>
                <w:b/>
                <w:lang w:val="el-GR"/>
              </w:rPr>
            </w:pPr>
            <w:r w:rsidRPr="0066018C">
              <w:rPr>
                <w:rFonts w:asciiTheme="minorHAnsi" w:hAnsiTheme="minorHAnsi" w:cstheme="minorHAnsi"/>
                <w:b/>
              </w:rPr>
              <w:t>Παρα</w:t>
            </w:r>
            <w:proofErr w:type="spellStart"/>
            <w:r w:rsidRPr="0066018C">
              <w:rPr>
                <w:rFonts w:asciiTheme="minorHAnsi" w:hAnsiTheme="minorHAnsi" w:cstheme="minorHAnsi"/>
                <w:b/>
              </w:rPr>
              <w:t>τηρήσεις</w:t>
            </w:r>
            <w:proofErr w:type="spellEnd"/>
            <w:r w:rsidRPr="0066018C">
              <w:rPr>
                <w:rFonts w:asciiTheme="minorHAnsi" w:hAnsiTheme="minorHAnsi" w:cstheme="minorHAnsi"/>
                <w:b/>
              </w:rPr>
              <w:t xml:space="preserve"> / Παραπ</w:t>
            </w:r>
            <w:proofErr w:type="spellStart"/>
            <w:r w:rsidRPr="0066018C">
              <w:rPr>
                <w:rFonts w:asciiTheme="minorHAnsi" w:hAnsiTheme="minorHAnsi" w:cstheme="minorHAnsi"/>
                <w:b/>
              </w:rPr>
              <w:t>ομ</w:t>
            </w:r>
            <w:proofErr w:type="spellEnd"/>
            <w:r w:rsidRPr="0066018C">
              <w:rPr>
                <w:rFonts w:asciiTheme="minorHAnsi" w:hAnsiTheme="minorHAnsi" w:cstheme="minorHAnsi"/>
                <w:b/>
              </w:rPr>
              <w:t>π</w:t>
            </w:r>
            <w:proofErr w:type="spellStart"/>
            <w:r w:rsidRPr="0066018C">
              <w:rPr>
                <w:rFonts w:asciiTheme="minorHAnsi" w:hAnsiTheme="minorHAnsi" w:cstheme="minorHAnsi"/>
                <w:b/>
                <w:lang w:val="el-GR"/>
              </w:rPr>
              <w:t>ές</w:t>
            </w:r>
            <w:proofErr w:type="spellEnd"/>
          </w:p>
        </w:tc>
      </w:tr>
      <w:tr w:rsidR="00002A6A" w:rsidRPr="0066018C" w14:paraId="1A1FFEB7"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AEEC1B6"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Α.1.1</w:t>
            </w:r>
          </w:p>
        </w:tc>
        <w:tc>
          <w:tcPr>
            <w:tcW w:w="3911" w:type="dxa"/>
            <w:tcBorders>
              <w:top w:val="single" w:sz="4" w:space="0" w:color="000000"/>
              <w:left w:val="single" w:sz="4" w:space="0" w:color="000000"/>
              <w:bottom w:val="single" w:sz="4" w:space="0" w:color="000000"/>
              <w:right w:val="single" w:sz="4" w:space="0" w:color="000000"/>
            </w:tcBorders>
            <w:vAlign w:val="center"/>
          </w:tcPr>
          <w:p w14:paraId="448A353D" w14:textId="4823598C"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rPr>
              <w:t xml:space="preserve">Δύο (2) </w:t>
            </w:r>
            <w:proofErr w:type="spellStart"/>
            <w:r w:rsidRPr="0066018C">
              <w:rPr>
                <w:rFonts w:asciiTheme="minorHAnsi" w:hAnsiTheme="minorHAnsi" w:cstheme="minorHAnsi"/>
                <w:lang w:val="el-GR"/>
              </w:rPr>
              <w:t>μεταγωγείς</w:t>
            </w:r>
            <w:proofErr w:type="spellEnd"/>
            <w:r w:rsidRPr="0066018C">
              <w:rPr>
                <w:rFonts w:asciiTheme="minorHAnsi" w:hAnsiTheme="minorHAnsi" w:cstheme="minorHAnsi"/>
                <w:lang w:val="el-GR"/>
              </w:rPr>
              <w:t xml:space="preserve"> οπτικού διαύλου (</w:t>
            </w:r>
            <w:proofErr w:type="spellStart"/>
            <w:r w:rsidRPr="0066018C">
              <w:rPr>
                <w:rFonts w:asciiTheme="minorHAnsi" w:hAnsiTheme="minorHAnsi" w:cstheme="minorHAnsi"/>
              </w:rPr>
              <w:t>FiberChannelSwitch</w:t>
            </w:r>
            <w:proofErr w:type="spellEnd"/>
            <w:r w:rsidRPr="0066018C">
              <w:rPr>
                <w:rFonts w:asciiTheme="minorHAnsi" w:hAnsiTheme="minorHAnsi" w:cstheme="minorHAnsi"/>
                <w:lang w:val="el-GR"/>
              </w:rPr>
              <w:t>)</w:t>
            </w:r>
            <w:r w:rsidR="005E5844" w:rsidRPr="0066018C">
              <w:rPr>
                <w:rFonts w:asciiTheme="minorHAnsi" w:hAnsiTheme="minorHAnsi" w:cstheme="minorHAnsi"/>
                <w:lang w:val="el-GR"/>
              </w:rPr>
              <w:t xml:space="preserve"> στους οποίους θα συνδεθούν λοιπά είδη του Τμήματος Α. Δεν θα συνδεθούν με άλλα </w:t>
            </w:r>
            <w:r w:rsidR="005E5844" w:rsidRPr="0066018C">
              <w:rPr>
                <w:rFonts w:asciiTheme="minorHAnsi" w:hAnsiTheme="minorHAnsi" w:cstheme="minorHAnsi"/>
                <w:lang w:val="en-US"/>
              </w:rPr>
              <w:t>FC</w:t>
            </w:r>
            <w:r w:rsidR="005E5844" w:rsidRPr="0066018C">
              <w:rPr>
                <w:rFonts w:asciiTheme="minorHAnsi" w:hAnsiTheme="minorHAnsi" w:cstheme="minorHAnsi"/>
                <w:lang w:val="el-GR"/>
              </w:rPr>
              <w:t xml:space="preserve"> </w:t>
            </w:r>
            <w:r w:rsidR="005E5844" w:rsidRPr="0066018C">
              <w:rPr>
                <w:rFonts w:asciiTheme="minorHAnsi" w:hAnsiTheme="minorHAnsi" w:cstheme="minorHAnsi"/>
                <w:lang w:val="en-US"/>
              </w:rPr>
              <w:t>switches</w:t>
            </w:r>
            <w:r w:rsidR="005E5844" w:rsidRPr="0066018C">
              <w:rPr>
                <w:rFonts w:asciiTheme="minorHAnsi" w:hAnsiTheme="minorHAnsi" w:cstheme="minorHAnsi"/>
                <w:lang w:val="el-GR"/>
              </w:rPr>
              <w:t xml:space="preserve"> αλλά μόνο μεταξύ τους.</w:t>
            </w:r>
          </w:p>
        </w:tc>
        <w:tc>
          <w:tcPr>
            <w:tcW w:w="1363" w:type="dxa"/>
            <w:tcBorders>
              <w:top w:val="single" w:sz="4" w:space="0" w:color="000000"/>
              <w:left w:val="single" w:sz="4" w:space="0" w:color="000000"/>
              <w:bottom w:val="single" w:sz="4" w:space="0" w:color="000000"/>
              <w:right w:val="single" w:sz="4" w:space="0" w:color="000000"/>
            </w:tcBorders>
            <w:vAlign w:val="center"/>
          </w:tcPr>
          <w:p w14:paraId="05294200" w14:textId="77777777" w:rsidR="00002A6A" w:rsidRPr="0066018C" w:rsidRDefault="003910D8">
            <w:pPr>
              <w:widowControl w:val="0"/>
              <w:rPr>
                <w:rFonts w:asciiTheme="minorHAnsi" w:hAnsiTheme="minorHAnsi" w:cstheme="minorHAnsi"/>
                <w:bCs/>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AD5AF8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2BA8F81" w14:textId="77777777" w:rsidR="00002A6A" w:rsidRPr="0066018C" w:rsidRDefault="00002A6A">
            <w:pPr>
              <w:widowControl w:val="0"/>
              <w:ind w:firstLine="34"/>
              <w:rPr>
                <w:rFonts w:asciiTheme="minorHAnsi" w:hAnsiTheme="minorHAnsi" w:cstheme="minorHAnsi"/>
                <w:b/>
                <w:lang w:val="el-GR"/>
              </w:rPr>
            </w:pPr>
          </w:p>
        </w:tc>
      </w:tr>
      <w:tr w:rsidR="00002A6A" w:rsidRPr="0066018C" w14:paraId="40020AB1"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87B6475"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Α.1.2</w:t>
            </w:r>
          </w:p>
        </w:tc>
        <w:tc>
          <w:tcPr>
            <w:tcW w:w="3911" w:type="dxa"/>
            <w:tcBorders>
              <w:top w:val="single" w:sz="4" w:space="0" w:color="000000"/>
              <w:left w:val="single" w:sz="4" w:space="0" w:color="000000"/>
              <w:bottom w:val="single" w:sz="4" w:space="0" w:color="000000"/>
              <w:right w:val="single" w:sz="4" w:space="0" w:color="000000"/>
            </w:tcBorders>
            <w:vAlign w:val="center"/>
          </w:tcPr>
          <w:p w14:paraId="10C9BC44" w14:textId="2AA2D75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rPr>
              <w:t xml:space="preserve">Οι </w:t>
            </w:r>
            <w:proofErr w:type="spellStart"/>
            <w:r w:rsidRPr="0066018C">
              <w:rPr>
                <w:rFonts w:asciiTheme="minorHAnsi" w:hAnsiTheme="minorHAnsi" w:cstheme="minorHAnsi"/>
                <w:lang w:val="el-GR"/>
              </w:rPr>
              <w:t>μεταγωγείς</w:t>
            </w:r>
            <w:proofErr w:type="spellEnd"/>
            <w:r w:rsidRPr="0066018C">
              <w:rPr>
                <w:rFonts w:asciiTheme="minorHAnsi" w:hAnsiTheme="minorHAnsi" w:cstheme="minorHAnsi"/>
                <w:lang w:val="el-GR"/>
              </w:rPr>
              <w:t xml:space="preserve"> να είναι του ίδιου τύπου και να αναγράφεται εμφανώς ο κατασκευαστής στα κιβώτια συσκευασίας.</w:t>
            </w:r>
          </w:p>
        </w:tc>
        <w:tc>
          <w:tcPr>
            <w:tcW w:w="1363" w:type="dxa"/>
            <w:tcBorders>
              <w:top w:val="single" w:sz="4" w:space="0" w:color="000000"/>
              <w:left w:val="single" w:sz="4" w:space="0" w:color="000000"/>
              <w:bottom w:val="single" w:sz="4" w:space="0" w:color="000000"/>
              <w:right w:val="single" w:sz="4" w:space="0" w:color="000000"/>
            </w:tcBorders>
            <w:vAlign w:val="center"/>
          </w:tcPr>
          <w:p w14:paraId="2648356D"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B365D55"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FA74B57" w14:textId="77777777" w:rsidR="00002A6A" w:rsidRPr="0066018C" w:rsidRDefault="00002A6A">
            <w:pPr>
              <w:widowControl w:val="0"/>
              <w:ind w:firstLine="34"/>
              <w:rPr>
                <w:rFonts w:asciiTheme="minorHAnsi" w:hAnsiTheme="minorHAnsi" w:cstheme="minorHAnsi"/>
                <w:b/>
                <w:lang w:val="el-GR"/>
              </w:rPr>
            </w:pPr>
          </w:p>
        </w:tc>
      </w:tr>
      <w:tr w:rsidR="00002A6A" w:rsidRPr="0066018C" w14:paraId="7C8D1469"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9610A15"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Α.1.3</w:t>
            </w:r>
          </w:p>
        </w:tc>
        <w:tc>
          <w:tcPr>
            <w:tcW w:w="3911" w:type="dxa"/>
            <w:tcBorders>
              <w:top w:val="single" w:sz="4" w:space="0" w:color="000000"/>
              <w:left w:val="single" w:sz="4" w:space="0" w:color="000000"/>
              <w:bottom w:val="single" w:sz="4" w:space="0" w:color="000000"/>
              <w:right w:val="single" w:sz="4" w:space="0" w:color="000000"/>
            </w:tcBorders>
            <w:vAlign w:val="center"/>
          </w:tcPr>
          <w:p w14:paraId="0ACCA30C"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rPr>
              <w:t>To</w:t>
            </w:r>
            <w:r w:rsidRPr="0066018C">
              <w:rPr>
                <w:rFonts w:asciiTheme="minorHAnsi" w:hAnsiTheme="minorHAnsi" w:cstheme="minorHAnsi"/>
                <w:lang w:val="el-GR"/>
              </w:rPr>
              <w:t xml:space="preserve"> μέγεθος κάθε μεταγωγού να είναι 1</w:t>
            </w:r>
            <w:r w:rsidRPr="0066018C">
              <w:rPr>
                <w:rFonts w:asciiTheme="minorHAnsi" w:hAnsiTheme="minorHAnsi" w:cstheme="minorHAnsi"/>
              </w:rPr>
              <w:t>U</w:t>
            </w:r>
          </w:p>
        </w:tc>
        <w:tc>
          <w:tcPr>
            <w:tcW w:w="1363" w:type="dxa"/>
            <w:tcBorders>
              <w:top w:val="single" w:sz="4" w:space="0" w:color="000000"/>
              <w:left w:val="single" w:sz="4" w:space="0" w:color="000000"/>
              <w:bottom w:val="single" w:sz="4" w:space="0" w:color="000000"/>
              <w:right w:val="single" w:sz="4" w:space="0" w:color="000000"/>
            </w:tcBorders>
            <w:vAlign w:val="center"/>
          </w:tcPr>
          <w:p w14:paraId="6797A78C"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0039BCC"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57CB733" w14:textId="77777777" w:rsidR="00002A6A" w:rsidRPr="0066018C" w:rsidRDefault="00002A6A">
            <w:pPr>
              <w:widowControl w:val="0"/>
              <w:ind w:firstLine="34"/>
              <w:rPr>
                <w:rFonts w:asciiTheme="minorHAnsi" w:hAnsiTheme="minorHAnsi" w:cstheme="minorHAnsi"/>
                <w:b/>
                <w:lang w:val="el-GR"/>
              </w:rPr>
            </w:pPr>
          </w:p>
        </w:tc>
      </w:tr>
      <w:tr w:rsidR="00002A6A" w:rsidRPr="0066018C" w14:paraId="6CF0717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B550E22"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Α.1.4</w:t>
            </w:r>
          </w:p>
        </w:tc>
        <w:tc>
          <w:tcPr>
            <w:tcW w:w="3911" w:type="dxa"/>
            <w:tcBorders>
              <w:top w:val="single" w:sz="4" w:space="0" w:color="000000"/>
              <w:left w:val="single" w:sz="4" w:space="0" w:color="000000"/>
              <w:bottom w:val="single" w:sz="4" w:space="0" w:color="000000"/>
              <w:right w:val="single" w:sz="4" w:space="0" w:color="000000"/>
            </w:tcBorders>
            <w:vAlign w:val="center"/>
          </w:tcPr>
          <w:p w14:paraId="190C1049"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rPr>
              <w:t xml:space="preserve">Να είναι τύπου </w:t>
            </w:r>
            <w:r w:rsidRPr="0066018C">
              <w:rPr>
                <w:rFonts w:asciiTheme="minorHAnsi" w:hAnsiTheme="minorHAnsi" w:cstheme="minorHAnsi"/>
              </w:rPr>
              <w:t>rack</w:t>
            </w:r>
            <w:r w:rsidRPr="0066018C">
              <w:rPr>
                <w:rFonts w:asciiTheme="minorHAnsi" w:hAnsiTheme="minorHAnsi" w:cstheme="minorHAnsi"/>
                <w:lang w:val="el-GR"/>
              </w:rPr>
              <w:t xml:space="preserve"> </w:t>
            </w:r>
            <w:r w:rsidRPr="0066018C">
              <w:rPr>
                <w:rFonts w:asciiTheme="minorHAnsi" w:hAnsiTheme="minorHAnsi" w:cstheme="minorHAnsi"/>
              </w:rPr>
              <w:t>mounted</w:t>
            </w:r>
            <w:r w:rsidRPr="0066018C">
              <w:rPr>
                <w:rFonts w:asciiTheme="minorHAnsi" w:hAnsiTheme="minorHAnsi" w:cstheme="minorHAnsi"/>
                <w:lang w:val="el-GR"/>
              </w:rPr>
              <w:t xml:space="preserve"> και να παρέχονται </w:t>
            </w:r>
            <w:r w:rsidRPr="0066018C">
              <w:rPr>
                <w:rFonts w:asciiTheme="minorHAnsi" w:hAnsiTheme="minorHAnsi" w:cstheme="minorHAnsi"/>
              </w:rPr>
              <w:t>rails</w:t>
            </w:r>
            <w:r w:rsidRPr="0066018C">
              <w:rPr>
                <w:rFonts w:asciiTheme="minorHAnsi" w:hAnsiTheme="minorHAnsi" w:cstheme="minorHAnsi"/>
                <w:lang w:val="el-GR"/>
              </w:rPr>
              <w:t xml:space="preserve"> για την εγκατάσταση τους</w:t>
            </w:r>
          </w:p>
        </w:tc>
        <w:tc>
          <w:tcPr>
            <w:tcW w:w="1363" w:type="dxa"/>
            <w:tcBorders>
              <w:top w:val="single" w:sz="4" w:space="0" w:color="000000"/>
              <w:left w:val="single" w:sz="4" w:space="0" w:color="000000"/>
              <w:bottom w:val="single" w:sz="4" w:space="0" w:color="000000"/>
              <w:right w:val="single" w:sz="4" w:space="0" w:color="000000"/>
            </w:tcBorders>
            <w:vAlign w:val="center"/>
          </w:tcPr>
          <w:p w14:paraId="7ED98380"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996D489"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A648288" w14:textId="77777777" w:rsidR="00002A6A" w:rsidRPr="0066018C" w:rsidRDefault="00002A6A">
            <w:pPr>
              <w:widowControl w:val="0"/>
              <w:ind w:firstLine="34"/>
              <w:rPr>
                <w:rFonts w:asciiTheme="minorHAnsi" w:hAnsiTheme="minorHAnsi" w:cstheme="minorHAnsi"/>
                <w:b/>
                <w:lang w:val="el-GR"/>
              </w:rPr>
            </w:pPr>
          </w:p>
        </w:tc>
      </w:tr>
      <w:tr w:rsidR="00002A6A" w:rsidRPr="0066018C" w14:paraId="423F23A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F3F0A06"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Α.1.5</w:t>
            </w:r>
          </w:p>
        </w:tc>
        <w:tc>
          <w:tcPr>
            <w:tcW w:w="3911" w:type="dxa"/>
            <w:tcBorders>
              <w:top w:val="single" w:sz="4" w:space="0" w:color="000000"/>
              <w:left w:val="single" w:sz="4" w:space="0" w:color="000000"/>
              <w:bottom w:val="single" w:sz="4" w:space="0" w:color="000000"/>
              <w:right w:val="single" w:sz="4" w:space="0" w:color="000000"/>
            </w:tcBorders>
            <w:vAlign w:val="center"/>
          </w:tcPr>
          <w:p w14:paraId="10706FCF"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rPr>
              <w:t>Να αναφερθούν τα πιστοποιητικά Ποιότητας, Ασφαλείας</w:t>
            </w:r>
          </w:p>
        </w:tc>
        <w:tc>
          <w:tcPr>
            <w:tcW w:w="1363" w:type="dxa"/>
            <w:tcBorders>
              <w:top w:val="single" w:sz="4" w:space="0" w:color="000000"/>
              <w:left w:val="single" w:sz="4" w:space="0" w:color="000000"/>
              <w:bottom w:val="single" w:sz="4" w:space="0" w:color="000000"/>
              <w:right w:val="single" w:sz="4" w:space="0" w:color="000000"/>
            </w:tcBorders>
            <w:vAlign w:val="center"/>
          </w:tcPr>
          <w:p w14:paraId="447E13B1"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3C64FAF"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9EBB301" w14:textId="77777777" w:rsidR="00002A6A" w:rsidRPr="0066018C" w:rsidRDefault="00002A6A">
            <w:pPr>
              <w:widowControl w:val="0"/>
              <w:ind w:firstLine="34"/>
              <w:rPr>
                <w:rFonts w:asciiTheme="minorHAnsi" w:hAnsiTheme="minorHAnsi" w:cstheme="minorHAnsi"/>
                <w:b/>
                <w:lang w:val="el-GR"/>
              </w:rPr>
            </w:pPr>
          </w:p>
        </w:tc>
      </w:tr>
      <w:tr w:rsidR="00002A6A" w:rsidRPr="0066018C" w14:paraId="3AA63705"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0B48766C"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Α.1.6</w:t>
            </w:r>
          </w:p>
        </w:tc>
        <w:tc>
          <w:tcPr>
            <w:tcW w:w="3911" w:type="dxa"/>
            <w:tcBorders>
              <w:top w:val="single" w:sz="4" w:space="0" w:color="000000"/>
              <w:left w:val="single" w:sz="4" w:space="0" w:color="000000"/>
              <w:bottom w:val="single" w:sz="4" w:space="0" w:color="000000"/>
              <w:right w:val="single" w:sz="4" w:space="0" w:color="000000"/>
            </w:tcBorders>
            <w:vAlign w:val="center"/>
          </w:tcPr>
          <w:p w14:paraId="75F3C727"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rPr>
              <w:t>Να αναφερθεί ο Τύπος, ο Κατασκευαστής και το μοντέλο του προσφερόμενου είδους.</w:t>
            </w:r>
          </w:p>
        </w:tc>
        <w:tc>
          <w:tcPr>
            <w:tcW w:w="1363" w:type="dxa"/>
            <w:tcBorders>
              <w:top w:val="single" w:sz="4" w:space="0" w:color="000000"/>
              <w:left w:val="single" w:sz="4" w:space="0" w:color="000000"/>
              <w:bottom w:val="single" w:sz="4" w:space="0" w:color="000000"/>
              <w:right w:val="single" w:sz="4" w:space="0" w:color="000000"/>
            </w:tcBorders>
            <w:vAlign w:val="center"/>
          </w:tcPr>
          <w:p w14:paraId="242C0CAB"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8EECC5E"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C232099" w14:textId="77777777" w:rsidR="00002A6A" w:rsidRPr="0066018C" w:rsidRDefault="00002A6A">
            <w:pPr>
              <w:widowControl w:val="0"/>
              <w:ind w:firstLine="34"/>
              <w:rPr>
                <w:rFonts w:asciiTheme="minorHAnsi" w:hAnsiTheme="minorHAnsi" w:cstheme="minorHAnsi"/>
                <w:b/>
                <w:lang w:val="el-GR"/>
              </w:rPr>
            </w:pPr>
          </w:p>
        </w:tc>
      </w:tr>
      <w:tr w:rsidR="00002A6A" w:rsidRPr="0066018C" w14:paraId="4EDCDDF5"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5997F74"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Α.1.7</w:t>
            </w:r>
          </w:p>
        </w:tc>
        <w:tc>
          <w:tcPr>
            <w:tcW w:w="3911" w:type="dxa"/>
            <w:tcBorders>
              <w:top w:val="single" w:sz="4" w:space="0" w:color="000000"/>
              <w:left w:val="single" w:sz="4" w:space="0" w:color="000000"/>
              <w:bottom w:val="single" w:sz="4" w:space="0" w:color="000000"/>
              <w:right w:val="single" w:sz="4" w:space="0" w:color="000000"/>
            </w:tcBorders>
            <w:vAlign w:val="center"/>
          </w:tcPr>
          <w:p w14:paraId="3CBB474E"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rPr>
              <w:t>Το κάθε προσφερόμενο μοντέλο να</w:t>
            </w:r>
            <w:r w:rsidRPr="0066018C">
              <w:rPr>
                <w:rFonts w:asciiTheme="minorHAnsi" w:hAnsiTheme="minorHAnsi" w:cstheme="minorHAnsi"/>
              </w:rPr>
              <w:t> </w:t>
            </w:r>
            <w:r w:rsidRPr="0066018C">
              <w:rPr>
                <w:rFonts w:asciiTheme="minorHAnsi" w:hAnsiTheme="minorHAnsi" w:cstheme="minorHAnsi"/>
                <w:lang w:val="el-GR"/>
              </w:rPr>
              <w:t xml:space="preserve"> υποστηρίζεται από τον</w:t>
            </w:r>
            <w:r w:rsidRPr="0066018C">
              <w:rPr>
                <w:rFonts w:asciiTheme="minorHAnsi" w:hAnsiTheme="minorHAnsi" w:cstheme="minorHAnsi"/>
              </w:rPr>
              <w:t> </w:t>
            </w:r>
            <w:r w:rsidRPr="0066018C">
              <w:rPr>
                <w:rFonts w:asciiTheme="minorHAnsi" w:hAnsiTheme="minorHAnsi" w:cstheme="minorHAnsi"/>
                <w:lang w:val="el-GR"/>
              </w:rPr>
              <w:t xml:space="preserve"> κατασκευαστή για τουλάχιστον 5 χρόνια από την ημερομηνία κατάθεσης των προσφορών και να μην έχει ανακοινωθεί </w:t>
            </w:r>
            <w:proofErr w:type="spellStart"/>
            <w:r w:rsidRPr="0066018C">
              <w:rPr>
                <w:rFonts w:asciiTheme="minorHAnsi" w:hAnsiTheme="minorHAnsi" w:cstheme="minorHAnsi"/>
              </w:rPr>
              <w:t>endoflife</w:t>
            </w:r>
            <w:proofErr w:type="spellEnd"/>
            <w:r w:rsidRPr="0066018C">
              <w:rPr>
                <w:rFonts w:asciiTheme="minorHAnsi" w:hAnsiTheme="minorHAnsi" w:cstheme="minorHAnsi"/>
                <w:lang w:val="el-GR"/>
              </w:rPr>
              <w:t xml:space="preserve"> ή </w:t>
            </w:r>
            <w:proofErr w:type="spellStart"/>
            <w:r w:rsidRPr="0066018C">
              <w:rPr>
                <w:rFonts w:asciiTheme="minorHAnsi" w:hAnsiTheme="minorHAnsi" w:cstheme="minorHAnsi"/>
              </w:rPr>
              <w:t>endofsupport</w:t>
            </w:r>
            <w:proofErr w:type="spellEnd"/>
            <w:r w:rsidRPr="0066018C">
              <w:rPr>
                <w:rFonts w:asciiTheme="minorHAnsi" w:hAnsiTheme="minorHAnsi" w:cstheme="minorHAnsi"/>
                <w:lang w:val="el-GR"/>
              </w:rPr>
              <w:t xml:space="preserve"> κατά την ημερομηνία υποβολής της προσφοράς.</w:t>
            </w:r>
          </w:p>
        </w:tc>
        <w:tc>
          <w:tcPr>
            <w:tcW w:w="1363" w:type="dxa"/>
            <w:tcBorders>
              <w:top w:val="single" w:sz="4" w:space="0" w:color="000000"/>
              <w:left w:val="single" w:sz="4" w:space="0" w:color="000000"/>
              <w:bottom w:val="single" w:sz="4" w:space="0" w:color="000000"/>
              <w:right w:val="single" w:sz="4" w:space="0" w:color="000000"/>
            </w:tcBorders>
            <w:vAlign w:val="center"/>
          </w:tcPr>
          <w:p w14:paraId="77AB3DB8"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F6BB97F"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2B82E80" w14:textId="77777777" w:rsidR="00002A6A" w:rsidRPr="0066018C" w:rsidRDefault="00002A6A">
            <w:pPr>
              <w:widowControl w:val="0"/>
              <w:ind w:firstLine="34"/>
              <w:rPr>
                <w:rFonts w:asciiTheme="minorHAnsi" w:hAnsiTheme="minorHAnsi" w:cstheme="minorHAnsi"/>
                <w:b/>
                <w:lang w:val="el-GR"/>
              </w:rPr>
            </w:pPr>
          </w:p>
        </w:tc>
      </w:tr>
      <w:tr w:rsidR="00002A6A" w:rsidRPr="0066018C" w14:paraId="55700FEC"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0A3BEAB5"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Α.1.8</w:t>
            </w:r>
          </w:p>
        </w:tc>
        <w:tc>
          <w:tcPr>
            <w:tcW w:w="3911" w:type="dxa"/>
            <w:tcBorders>
              <w:top w:val="single" w:sz="4" w:space="0" w:color="000000"/>
              <w:left w:val="single" w:sz="4" w:space="0" w:color="000000"/>
              <w:bottom w:val="single" w:sz="4" w:space="0" w:color="000000"/>
              <w:right w:val="single" w:sz="4" w:space="0" w:color="000000"/>
            </w:tcBorders>
            <w:vAlign w:val="center"/>
          </w:tcPr>
          <w:p w14:paraId="37A7C80B"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rPr>
              <w:t xml:space="preserve">Να αναγράφεται ευκρινώς πάνω στο σασί το </w:t>
            </w:r>
            <w:proofErr w:type="spellStart"/>
            <w:r w:rsidRPr="0066018C">
              <w:rPr>
                <w:rFonts w:asciiTheme="minorHAnsi" w:hAnsiTheme="minorHAnsi" w:cstheme="minorHAnsi"/>
              </w:rPr>
              <w:t>partnumber</w:t>
            </w:r>
            <w:proofErr w:type="spellEnd"/>
            <w:r w:rsidRPr="0066018C">
              <w:rPr>
                <w:rFonts w:asciiTheme="minorHAnsi" w:hAnsiTheme="minorHAnsi" w:cstheme="minorHAnsi"/>
                <w:lang w:val="el-GR"/>
              </w:rPr>
              <w:t xml:space="preserve"> και το </w:t>
            </w:r>
            <w:proofErr w:type="spellStart"/>
            <w:r w:rsidRPr="0066018C">
              <w:rPr>
                <w:rFonts w:asciiTheme="minorHAnsi" w:hAnsiTheme="minorHAnsi" w:cstheme="minorHAnsi"/>
              </w:rPr>
              <w:t>serialnumber</w:t>
            </w:r>
            <w:proofErr w:type="spellEnd"/>
            <w:r w:rsidRPr="0066018C">
              <w:rPr>
                <w:rFonts w:asciiTheme="minorHAnsi" w:hAnsiTheme="minorHAnsi" w:cstheme="minorHAnsi"/>
                <w:lang w:val="el-GR"/>
              </w:rPr>
              <w:t xml:space="preserve"> των προϊόντων.</w:t>
            </w:r>
          </w:p>
        </w:tc>
        <w:tc>
          <w:tcPr>
            <w:tcW w:w="1363" w:type="dxa"/>
            <w:tcBorders>
              <w:top w:val="single" w:sz="4" w:space="0" w:color="000000"/>
              <w:left w:val="single" w:sz="4" w:space="0" w:color="000000"/>
              <w:bottom w:val="single" w:sz="4" w:space="0" w:color="000000"/>
              <w:right w:val="single" w:sz="4" w:space="0" w:color="000000"/>
            </w:tcBorders>
            <w:vAlign w:val="center"/>
          </w:tcPr>
          <w:p w14:paraId="3AB220DE"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EA3BA71"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A345A11" w14:textId="77777777" w:rsidR="00002A6A" w:rsidRPr="0066018C" w:rsidRDefault="00002A6A">
            <w:pPr>
              <w:widowControl w:val="0"/>
              <w:ind w:firstLine="34"/>
              <w:rPr>
                <w:rFonts w:asciiTheme="minorHAnsi" w:hAnsiTheme="minorHAnsi" w:cstheme="minorHAnsi"/>
                <w:b/>
                <w:lang w:val="el-GR"/>
              </w:rPr>
            </w:pPr>
          </w:p>
        </w:tc>
      </w:tr>
      <w:tr w:rsidR="00002A6A" w:rsidRPr="0066018C" w14:paraId="549B8FF4"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71FB118"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vAlign w:val="center"/>
          </w:tcPr>
          <w:p w14:paraId="25D9AFD3" w14:textId="77777777" w:rsidR="00002A6A" w:rsidRPr="0066018C" w:rsidRDefault="003910D8">
            <w:pPr>
              <w:widowControl w:val="0"/>
              <w:ind w:firstLine="231"/>
              <w:rPr>
                <w:rFonts w:asciiTheme="minorHAnsi" w:hAnsiTheme="minorHAnsi" w:cstheme="minorHAnsi"/>
                <w:b/>
              </w:rPr>
            </w:pPr>
            <w:r w:rsidRPr="0066018C">
              <w:rPr>
                <w:rFonts w:asciiTheme="minorHAnsi" w:hAnsiTheme="minorHAnsi" w:cstheme="minorHAnsi"/>
                <w:b/>
                <w:bCs/>
                <w:color w:val="000000"/>
              </w:rPr>
              <w:t>ΔΙΑΣΥΝΔΕΣΗ</w:t>
            </w:r>
          </w:p>
        </w:tc>
        <w:tc>
          <w:tcPr>
            <w:tcW w:w="1363" w:type="dxa"/>
            <w:tcBorders>
              <w:top w:val="single" w:sz="4" w:space="0" w:color="000000"/>
              <w:left w:val="single" w:sz="4" w:space="0" w:color="000000"/>
              <w:bottom w:val="single" w:sz="4" w:space="0" w:color="000000"/>
              <w:right w:val="single" w:sz="4" w:space="0" w:color="000000"/>
            </w:tcBorders>
            <w:vAlign w:val="center"/>
          </w:tcPr>
          <w:p w14:paraId="2B3AFDC8" w14:textId="77777777" w:rsidR="00002A6A" w:rsidRPr="0066018C" w:rsidRDefault="00002A6A">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1126AA1D"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358E6D1" w14:textId="77777777" w:rsidR="00002A6A" w:rsidRPr="0066018C" w:rsidRDefault="00002A6A">
            <w:pPr>
              <w:widowControl w:val="0"/>
              <w:ind w:firstLine="34"/>
              <w:rPr>
                <w:rFonts w:asciiTheme="minorHAnsi" w:hAnsiTheme="minorHAnsi" w:cstheme="minorHAnsi"/>
                <w:b/>
              </w:rPr>
            </w:pPr>
          </w:p>
        </w:tc>
      </w:tr>
      <w:tr w:rsidR="00002A6A" w:rsidRPr="0066018C" w14:paraId="64DCE666"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EEE6E09" w14:textId="77777777"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
                <w:lang w:val="el-GR"/>
              </w:rPr>
              <w:t>Α.1.9</w:t>
            </w:r>
          </w:p>
        </w:tc>
        <w:tc>
          <w:tcPr>
            <w:tcW w:w="3911" w:type="dxa"/>
            <w:tcBorders>
              <w:top w:val="single" w:sz="4" w:space="0" w:color="000000"/>
              <w:left w:val="single" w:sz="4" w:space="0" w:color="000000"/>
              <w:bottom w:val="single" w:sz="4" w:space="0" w:color="000000"/>
              <w:right w:val="single" w:sz="4" w:space="0" w:color="000000"/>
            </w:tcBorders>
            <w:vAlign w:val="center"/>
          </w:tcPr>
          <w:p w14:paraId="4C004CC6"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eastAsia="ar-SA"/>
              </w:rPr>
              <w:t xml:space="preserve">Αριθμός προσφερόμενων θυρών πλήρως λειτουργικών (συμπεριλαμβανομένων </w:t>
            </w:r>
            <w:r w:rsidRPr="0066018C">
              <w:rPr>
                <w:rFonts w:asciiTheme="minorHAnsi" w:hAnsiTheme="minorHAnsi" w:cstheme="minorHAnsi"/>
                <w:lang w:val="en-US" w:eastAsia="ar-SA"/>
              </w:rPr>
              <w:t>SFP</w:t>
            </w:r>
            <w:r w:rsidRPr="0066018C">
              <w:rPr>
                <w:rFonts w:asciiTheme="minorHAnsi" w:hAnsiTheme="minorHAnsi" w:cstheme="minorHAnsi"/>
                <w:lang w:val="el-GR" w:eastAsia="ar-SA"/>
              </w:rPr>
              <w:t>’</w:t>
            </w:r>
            <w:r w:rsidRPr="0066018C">
              <w:rPr>
                <w:rFonts w:asciiTheme="minorHAnsi" w:hAnsiTheme="minorHAnsi" w:cstheme="minorHAnsi"/>
                <w:lang w:eastAsia="ar-SA"/>
              </w:rPr>
              <w:t>s</w:t>
            </w:r>
            <w:r w:rsidRPr="0066018C">
              <w:rPr>
                <w:rFonts w:asciiTheme="minorHAnsi" w:hAnsiTheme="minorHAnsi" w:cstheme="minorHAnsi"/>
                <w:lang w:val="el-GR" w:eastAsia="ar-SA"/>
              </w:rPr>
              <w:t xml:space="preserve"> και άδειών</w:t>
            </w:r>
            <w:r w:rsidRPr="0066018C">
              <w:rPr>
                <w:rFonts w:asciiTheme="minorHAnsi" w:hAnsiTheme="minorHAnsi" w:cstheme="minorHAnsi"/>
                <w:lang w:eastAsia="ar-SA"/>
              </w:rPr>
              <w:t> </w:t>
            </w:r>
            <w:r w:rsidRPr="0066018C">
              <w:rPr>
                <w:rFonts w:asciiTheme="minorHAnsi" w:hAnsiTheme="minorHAnsi" w:cstheme="minorHAnsi"/>
                <w:lang w:val="el-GR" w:eastAsia="ar-SA"/>
              </w:rPr>
              <w:t xml:space="preserve"> χρήσης) τουλάχιστον </w:t>
            </w:r>
            <w:r w:rsidRPr="0066018C">
              <w:rPr>
                <w:rFonts w:asciiTheme="minorHAnsi" w:hAnsiTheme="minorHAnsi" w:cstheme="minorHAnsi"/>
                <w:lang w:val="el-GR" w:eastAsia="ar-SA"/>
              </w:rPr>
              <w:lastRenderedPageBreak/>
              <w:t>δέκα έξι (16) ανά μονάδα</w:t>
            </w:r>
          </w:p>
        </w:tc>
        <w:tc>
          <w:tcPr>
            <w:tcW w:w="1363" w:type="dxa"/>
            <w:tcBorders>
              <w:top w:val="single" w:sz="4" w:space="0" w:color="000000"/>
              <w:left w:val="single" w:sz="4" w:space="0" w:color="000000"/>
              <w:bottom w:val="single" w:sz="4" w:space="0" w:color="000000"/>
              <w:right w:val="single" w:sz="4" w:space="0" w:color="000000"/>
            </w:tcBorders>
            <w:vAlign w:val="center"/>
          </w:tcPr>
          <w:p w14:paraId="428E2B5C"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lastRenderedPageBreak/>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32243AF"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48B738E" w14:textId="77777777" w:rsidR="00002A6A" w:rsidRPr="0066018C" w:rsidRDefault="00002A6A">
            <w:pPr>
              <w:widowControl w:val="0"/>
              <w:ind w:firstLine="34"/>
              <w:rPr>
                <w:rFonts w:asciiTheme="minorHAnsi" w:hAnsiTheme="minorHAnsi" w:cstheme="minorHAnsi"/>
                <w:b/>
                <w:lang w:val="el-GR"/>
              </w:rPr>
            </w:pPr>
          </w:p>
        </w:tc>
      </w:tr>
      <w:tr w:rsidR="00002A6A" w:rsidRPr="0066018C" w14:paraId="23AF06B9"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097FD2C4"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Α.1.10</w:t>
            </w:r>
          </w:p>
        </w:tc>
        <w:tc>
          <w:tcPr>
            <w:tcW w:w="3911" w:type="dxa"/>
            <w:tcBorders>
              <w:top w:val="single" w:sz="4" w:space="0" w:color="000000"/>
              <w:left w:val="single" w:sz="4" w:space="0" w:color="000000"/>
              <w:bottom w:val="single" w:sz="4" w:space="0" w:color="000000"/>
              <w:right w:val="single" w:sz="4" w:space="0" w:color="000000"/>
            </w:tcBorders>
            <w:vAlign w:val="center"/>
          </w:tcPr>
          <w:p w14:paraId="07C55869"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eastAsia="ar-SA"/>
              </w:rPr>
              <w:t>Ταχύτητα διασύνδεσης θυρών τουλάχιστον 32</w:t>
            </w:r>
            <w:r w:rsidRPr="0066018C">
              <w:rPr>
                <w:rFonts w:asciiTheme="minorHAnsi" w:hAnsiTheme="minorHAnsi" w:cstheme="minorHAnsi"/>
                <w:lang w:eastAsia="ar-SA"/>
              </w:rPr>
              <w:t>Gbps</w:t>
            </w:r>
            <w:r w:rsidRPr="0066018C">
              <w:rPr>
                <w:rFonts w:asciiTheme="minorHAnsi" w:hAnsiTheme="minorHAnsi" w:cstheme="minorHAnsi"/>
                <w:lang w:val="el-GR" w:eastAsia="ar-SA"/>
              </w:rPr>
              <w:t xml:space="preserve">. </w:t>
            </w:r>
          </w:p>
        </w:tc>
        <w:tc>
          <w:tcPr>
            <w:tcW w:w="1363" w:type="dxa"/>
            <w:tcBorders>
              <w:top w:val="single" w:sz="4" w:space="0" w:color="000000"/>
              <w:left w:val="single" w:sz="4" w:space="0" w:color="000000"/>
              <w:bottom w:val="single" w:sz="4" w:space="0" w:color="000000"/>
              <w:right w:val="single" w:sz="4" w:space="0" w:color="000000"/>
            </w:tcBorders>
            <w:vAlign w:val="center"/>
          </w:tcPr>
          <w:p w14:paraId="38DD7841"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35B33BA"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CDC1F70" w14:textId="77777777" w:rsidR="00002A6A" w:rsidRPr="0066018C" w:rsidRDefault="00002A6A">
            <w:pPr>
              <w:widowControl w:val="0"/>
              <w:ind w:firstLine="34"/>
              <w:rPr>
                <w:rFonts w:asciiTheme="minorHAnsi" w:hAnsiTheme="minorHAnsi" w:cstheme="minorHAnsi"/>
                <w:b/>
                <w:lang w:val="el-GR"/>
              </w:rPr>
            </w:pPr>
          </w:p>
        </w:tc>
      </w:tr>
      <w:tr w:rsidR="00002A6A" w:rsidRPr="0066018C" w14:paraId="233D2CAB"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0CA1A494"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Α.1.11</w:t>
            </w:r>
          </w:p>
        </w:tc>
        <w:tc>
          <w:tcPr>
            <w:tcW w:w="3911" w:type="dxa"/>
            <w:tcBorders>
              <w:top w:val="single" w:sz="4" w:space="0" w:color="000000"/>
              <w:left w:val="single" w:sz="4" w:space="0" w:color="000000"/>
              <w:bottom w:val="single" w:sz="4" w:space="0" w:color="000000"/>
              <w:right w:val="single" w:sz="4" w:space="0" w:color="000000"/>
            </w:tcBorders>
            <w:vAlign w:val="center"/>
          </w:tcPr>
          <w:p w14:paraId="30336C2D"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eastAsia="ar-SA"/>
              </w:rPr>
              <w:t xml:space="preserve">Η κάθε προσφερόμενη συσκευή να δύναται να υποστηρίξει τουλάχιστον είκοσι τέσσερεις (24) θύρες διασύνδεσης με μελλοντική επέκταση αδειών και </w:t>
            </w:r>
            <w:proofErr w:type="spellStart"/>
            <w:r w:rsidRPr="0066018C">
              <w:rPr>
                <w:rFonts w:asciiTheme="minorHAnsi" w:hAnsiTheme="minorHAnsi" w:cstheme="minorHAnsi"/>
                <w:lang w:eastAsia="ar-SA"/>
              </w:rPr>
              <w:t>sfps</w:t>
            </w:r>
            <w:proofErr w:type="spellEnd"/>
            <w:r w:rsidRPr="0066018C">
              <w:rPr>
                <w:rFonts w:asciiTheme="minorHAnsi" w:hAnsiTheme="minorHAnsi" w:cstheme="minorHAnsi"/>
                <w:lang w:val="el-GR" w:eastAsia="ar-SA"/>
              </w:rPr>
              <w:t>.</w:t>
            </w:r>
          </w:p>
        </w:tc>
        <w:tc>
          <w:tcPr>
            <w:tcW w:w="1363" w:type="dxa"/>
            <w:tcBorders>
              <w:top w:val="single" w:sz="4" w:space="0" w:color="000000"/>
              <w:left w:val="single" w:sz="4" w:space="0" w:color="000000"/>
              <w:bottom w:val="single" w:sz="4" w:space="0" w:color="000000"/>
              <w:right w:val="single" w:sz="4" w:space="0" w:color="000000"/>
            </w:tcBorders>
            <w:vAlign w:val="center"/>
          </w:tcPr>
          <w:p w14:paraId="3FC9CCD8"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BC453C9"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5CF0D46" w14:textId="77777777" w:rsidR="00002A6A" w:rsidRPr="0066018C" w:rsidRDefault="00002A6A">
            <w:pPr>
              <w:widowControl w:val="0"/>
              <w:ind w:firstLine="34"/>
              <w:rPr>
                <w:rFonts w:asciiTheme="minorHAnsi" w:hAnsiTheme="minorHAnsi" w:cstheme="minorHAnsi"/>
                <w:b/>
                <w:lang w:val="el-GR"/>
              </w:rPr>
            </w:pPr>
          </w:p>
        </w:tc>
      </w:tr>
      <w:tr w:rsidR="00002A6A" w:rsidRPr="0066018C" w14:paraId="78F84FD0"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CE767DF"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Α.1.12</w:t>
            </w:r>
          </w:p>
        </w:tc>
        <w:tc>
          <w:tcPr>
            <w:tcW w:w="3911" w:type="dxa"/>
            <w:tcBorders>
              <w:top w:val="single" w:sz="4" w:space="0" w:color="000000"/>
              <w:left w:val="single" w:sz="4" w:space="0" w:color="000000"/>
              <w:bottom w:val="single" w:sz="4" w:space="0" w:color="000000"/>
              <w:right w:val="single" w:sz="4" w:space="0" w:color="000000"/>
            </w:tcBorders>
            <w:vAlign w:val="center"/>
          </w:tcPr>
          <w:p w14:paraId="5488C85A" w14:textId="6224E120"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eastAsia="ar-SA"/>
              </w:rPr>
              <w:t xml:space="preserve">Δυνατότητα λειτουργίας της ταχύτητας διασύνδεσης </w:t>
            </w:r>
            <w:r w:rsidRPr="0066018C">
              <w:rPr>
                <w:rFonts w:asciiTheme="minorHAnsi" w:hAnsiTheme="minorHAnsi" w:cstheme="minorHAnsi"/>
                <w:lang w:eastAsia="ar-SA"/>
              </w:rPr>
              <w:t>auto</w:t>
            </w:r>
            <w:r w:rsidRPr="0066018C">
              <w:rPr>
                <w:rFonts w:asciiTheme="minorHAnsi" w:hAnsiTheme="minorHAnsi" w:cstheme="minorHAnsi"/>
                <w:lang w:val="el-GR" w:eastAsia="ar-SA"/>
              </w:rPr>
              <w:t>-</w:t>
            </w:r>
            <w:r w:rsidRPr="0066018C">
              <w:rPr>
                <w:rFonts w:asciiTheme="minorHAnsi" w:hAnsiTheme="minorHAnsi" w:cstheme="minorHAnsi"/>
                <w:lang w:eastAsia="ar-SA"/>
              </w:rPr>
              <w:t>sensing</w:t>
            </w:r>
            <w:r w:rsidRPr="0066018C">
              <w:rPr>
                <w:rFonts w:asciiTheme="minorHAnsi" w:hAnsiTheme="minorHAnsi" w:cstheme="minorHAnsi"/>
                <w:lang w:val="el-GR" w:eastAsia="ar-SA"/>
              </w:rPr>
              <w:t xml:space="preserve"> 8 </w:t>
            </w:r>
            <w:r w:rsidRPr="0066018C">
              <w:rPr>
                <w:rFonts w:asciiTheme="minorHAnsi" w:hAnsiTheme="minorHAnsi" w:cstheme="minorHAnsi"/>
                <w:lang w:eastAsia="ar-SA"/>
              </w:rPr>
              <w:t>Gb</w:t>
            </w:r>
            <w:r w:rsidRPr="0066018C">
              <w:rPr>
                <w:rFonts w:asciiTheme="minorHAnsi" w:hAnsiTheme="minorHAnsi" w:cstheme="minorHAnsi"/>
                <w:lang w:val="el-GR" w:eastAsia="ar-SA"/>
              </w:rPr>
              <w:t>/</w:t>
            </w:r>
            <w:proofErr w:type="spellStart"/>
            <w:r w:rsidRPr="0066018C">
              <w:rPr>
                <w:rFonts w:asciiTheme="minorHAnsi" w:hAnsiTheme="minorHAnsi" w:cstheme="minorHAnsi"/>
                <w:lang w:eastAsia="ar-SA"/>
              </w:rPr>
              <w:t>sGb</w:t>
            </w:r>
            <w:proofErr w:type="spellEnd"/>
            <w:r w:rsidRPr="0066018C">
              <w:rPr>
                <w:rFonts w:asciiTheme="minorHAnsi" w:hAnsiTheme="minorHAnsi" w:cstheme="minorHAnsi"/>
                <w:lang w:val="el-GR" w:eastAsia="ar-SA"/>
              </w:rPr>
              <w:t>/</w:t>
            </w:r>
            <w:r w:rsidRPr="0066018C">
              <w:rPr>
                <w:rFonts w:asciiTheme="minorHAnsi" w:hAnsiTheme="minorHAnsi" w:cstheme="minorHAnsi"/>
                <w:lang w:eastAsia="ar-SA"/>
              </w:rPr>
              <w:t>s</w:t>
            </w:r>
            <w:r w:rsidRPr="0066018C">
              <w:rPr>
                <w:rFonts w:asciiTheme="minorHAnsi" w:hAnsiTheme="minorHAnsi" w:cstheme="minorHAnsi"/>
                <w:lang w:val="el-GR" w:eastAsia="ar-SA"/>
              </w:rPr>
              <w:t xml:space="preserve">, 16 </w:t>
            </w:r>
            <w:r w:rsidRPr="0066018C">
              <w:rPr>
                <w:rFonts w:asciiTheme="minorHAnsi" w:hAnsiTheme="minorHAnsi" w:cstheme="minorHAnsi"/>
                <w:lang w:eastAsia="ar-SA"/>
              </w:rPr>
              <w:t>Gb</w:t>
            </w:r>
            <w:r w:rsidRPr="0066018C">
              <w:rPr>
                <w:rFonts w:asciiTheme="minorHAnsi" w:hAnsiTheme="minorHAnsi" w:cstheme="minorHAnsi"/>
                <w:lang w:val="el-GR" w:eastAsia="ar-SA"/>
              </w:rPr>
              <w:t>/</w:t>
            </w:r>
            <w:r w:rsidRPr="0066018C">
              <w:rPr>
                <w:rFonts w:asciiTheme="minorHAnsi" w:hAnsiTheme="minorHAnsi" w:cstheme="minorHAnsi"/>
                <w:lang w:eastAsia="ar-SA"/>
              </w:rPr>
              <w:t>s</w:t>
            </w:r>
            <w:r w:rsidRPr="0066018C">
              <w:rPr>
                <w:rFonts w:asciiTheme="minorHAnsi" w:hAnsiTheme="minorHAnsi" w:cstheme="minorHAnsi"/>
                <w:lang w:val="el-GR" w:eastAsia="ar-SA"/>
              </w:rPr>
              <w:t xml:space="preserve"> και 32</w:t>
            </w:r>
            <w:r w:rsidRPr="0066018C">
              <w:rPr>
                <w:rFonts w:asciiTheme="minorHAnsi" w:hAnsiTheme="minorHAnsi" w:cstheme="minorHAnsi"/>
                <w:lang w:eastAsia="ar-SA"/>
              </w:rPr>
              <w:t>Gb</w:t>
            </w:r>
            <w:r w:rsidRPr="0066018C">
              <w:rPr>
                <w:rFonts w:asciiTheme="minorHAnsi" w:hAnsiTheme="minorHAnsi" w:cstheme="minorHAnsi"/>
                <w:lang w:val="el-GR" w:eastAsia="ar-SA"/>
              </w:rPr>
              <w:t>/</w:t>
            </w:r>
            <w:r w:rsidRPr="0066018C">
              <w:rPr>
                <w:rFonts w:asciiTheme="minorHAnsi" w:hAnsiTheme="minorHAnsi" w:cstheme="minorHAnsi"/>
                <w:lang w:eastAsia="ar-SA"/>
              </w:rPr>
              <w:t>s</w:t>
            </w:r>
          </w:p>
        </w:tc>
        <w:tc>
          <w:tcPr>
            <w:tcW w:w="1363" w:type="dxa"/>
            <w:tcBorders>
              <w:top w:val="single" w:sz="4" w:space="0" w:color="000000"/>
              <w:left w:val="single" w:sz="4" w:space="0" w:color="000000"/>
              <w:bottom w:val="single" w:sz="4" w:space="0" w:color="000000"/>
              <w:right w:val="single" w:sz="4" w:space="0" w:color="000000"/>
            </w:tcBorders>
            <w:vAlign w:val="center"/>
          </w:tcPr>
          <w:p w14:paraId="1E7B05BB"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097930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1F040F3" w14:textId="77777777" w:rsidR="00002A6A" w:rsidRPr="0066018C" w:rsidRDefault="00002A6A">
            <w:pPr>
              <w:widowControl w:val="0"/>
              <w:ind w:firstLine="34"/>
              <w:rPr>
                <w:rFonts w:asciiTheme="minorHAnsi" w:hAnsiTheme="minorHAnsi" w:cstheme="minorHAnsi"/>
                <w:b/>
                <w:lang w:val="el-GR"/>
              </w:rPr>
            </w:pPr>
          </w:p>
        </w:tc>
      </w:tr>
      <w:tr w:rsidR="00002A6A" w:rsidRPr="0066018C" w14:paraId="55F58104"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91ADED7"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Α.1.13</w:t>
            </w:r>
          </w:p>
        </w:tc>
        <w:tc>
          <w:tcPr>
            <w:tcW w:w="3911" w:type="dxa"/>
            <w:tcBorders>
              <w:top w:val="single" w:sz="4" w:space="0" w:color="000000"/>
              <w:left w:val="single" w:sz="4" w:space="0" w:color="000000"/>
              <w:bottom w:val="single" w:sz="4" w:space="0" w:color="000000"/>
              <w:right w:val="single" w:sz="4" w:space="0" w:color="000000"/>
            </w:tcBorders>
            <w:vAlign w:val="center"/>
          </w:tcPr>
          <w:p w14:paraId="46E3CDD3" w14:textId="235C31E4" w:rsidR="00002A6A" w:rsidRPr="0066018C" w:rsidRDefault="003910D8">
            <w:pPr>
              <w:widowControl w:val="0"/>
              <w:rPr>
                <w:rFonts w:asciiTheme="minorHAnsi" w:hAnsiTheme="minorHAnsi" w:cstheme="minorHAnsi"/>
                <w:b/>
              </w:rPr>
            </w:pPr>
            <w:r w:rsidRPr="0066018C">
              <w:rPr>
                <w:rFonts w:asciiTheme="minorHAnsi" w:hAnsiTheme="minorHAnsi" w:cstheme="minorHAnsi"/>
                <w:lang w:eastAsia="ar-SA"/>
              </w:rPr>
              <w:t>Υπ</w:t>
            </w:r>
            <w:proofErr w:type="spellStart"/>
            <w:r w:rsidRPr="0066018C">
              <w:rPr>
                <w:rFonts w:asciiTheme="minorHAnsi" w:hAnsiTheme="minorHAnsi" w:cstheme="minorHAnsi"/>
                <w:lang w:eastAsia="ar-SA"/>
              </w:rPr>
              <w:t>οστήριξη</w:t>
            </w:r>
            <w:proofErr w:type="spellEnd"/>
            <w:r w:rsidR="00CA64F7" w:rsidRPr="0066018C">
              <w:rPr>
                <w:rFonts w:asciiTheme="minorHAnsi" w:hAnsiTheme="minorHAnsi" w:cstheme="minorHAnsi"/>
                <w:lang w:val="el-GR" w:eastAsia="ar-SA"/>
              </w:rPr>
              <w:t xml:space="preserve"> </w:t>
            </w:r>
            <w:proofErr w:type="spellStart"/>
            <w:r w:rsidRPr="0066018C">
              <w:rPr>
                <w:rFonts w:asciiTheme="minorHAnsi" w:hAnsiTheme="minorHAnsi" w:cstheme="minorHAnsi"/>
                <w:lang w:eastAsia="ar-SA"/>
              </w:rPr>
              <w:t>λειτουργί</w:t>
            </w:r>
            <w:proofErr w:type="spellEnd"/>
            <w:r w:rsidRPr="0066018C">
              <w:rPr>
                <w:rFonts w:asciiTheme="minorHAnsi" w:hAnsiTheme="minorHAnsi" w:cstheme="minorHAnsi"/>
                <w:lang w:eastAsia="ar-SA"/>
              </w:rPr>
              <w:t>ας zoning</w:t>
            </w:r>
          </w:p>
        </w:tc>
        <w:tc>
          <w:tcPr>
            <w:tcW w:w="1363" w:type="dxa"/>
            <w:tcBorders>
              <w:top w:val="single" w:sz="4" w:space="0" w:color="000000"/>
              <w:left w:val="single" w:sz="4" w:space="0" w:color="000000"/>
              <w:bottom w:val="single" w:sz="4" w:space="0" w:color="000000"/>
              <w:right w:val="single" w:sz="4" w:space="0" w:color="000000"/>
            </w:tcBorders>
            <w:vAlign w:val="center"/>
          </w:tcPr>
          <w:p w14:paraId="2C5BEAD3" w14:textId="77777777" w:rsidR="00002A6A" w:rsidRPr="0066018C" w:rsidRDefault="003910D8">
            <w:pPr>
              <w:widowControl w:val="0"/>
              <w:rPr>
                <w:rFonts w:asciiTheme="minorHAnsi" w:hAnsiTheme="minorHAnsi" w:cstheme="minorHAnsi"/>
                <w:b/>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D4C6BF4"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7D65E89" w14:textId="77777777" w:rsidR="00002A6A" w:rsidRPr="0066018C" w:rsidRDefault="00002A6A">
            <w:pPr>
              <w:widowControl w:val="0"/>
              <w:ind w:firstLine="34"/>
              <w:rPr>
                <w:rFonts w:asciiTheme="minorHAnsi" w:hAnsiTheme="minorHAnsi" w:cstheme="minorHAnsi"/>
                <w:b/>
              </w:rPr>
            </w:pPr>
          </w:p>
        </w:tc>
      </w:tr>
      <w:tr w:rsidR="00002A6A" w:rsidRPr="0066018C" w14:paraId="03E5F8E4"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66348B9" w14:textId="77777777"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
                <w:lang w:val="el-GR"/>
              </w:rPr>
              <w:t>Α.1.14</w:t>
            </w:r>
          </w:p>
        </w:tc>
        <w:tc>
          <w:tcPr>
            <w:tcW w:w="3911" w:type="dxa"/>
            <w:tcBorders>
              <w:top w:val="single" w:sz="4" w:space="0" w:color="000000"/>
              <w:left w:val="single" w:sz="4" w:space="0" w:color="000000"/>
              <w:bottom w:val="single" w:sz="4" w:space="0" w:color="000000"/>
              <w:right w:val="single" w:sz="4" w:space="0" w:color="000000"/>
            </w:tcBorders>
            <w:vAlign w:val="center"/>
          </w:tcPr>
          <w:p w14:paraId="69E9CBFA"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eastAsia="ar-SA"/>
              </w:rPr>
              <w:t xml:space="preserve">Η κάθε προσφερόμενη συσκευή θα πρέπει να είναι </w:t>
            </w:r>
            <w:proofErr w:type="spellStart"/>
            <w:r w:rsidRPr="0066018C">
              <w:rPr>
                <w:rFonts w:asciiTheme="minorHAnsi" w:hAnsiTheme="minorHAnsi" w:cstheme="minorHAnsi"/>
                <w:lang w:val="el-GR" w:eastAsia="ar-SA"/>
              </w:rPr>
              <w:t>διαχειρίσιμη</w:t>
            </w:r>
            <w:proofErr w:type="spellEnd"/>
            <w:r w:rsidRPr="0066018C">
              <w:rPr>
                <w:rFonts w:asciiTheme="minorHAnsi" w:hAnsiTheme="minorHAnsi" w:cstheme="minorHAnsi"/>
                <w:lang w:val="el-GR" w:eastAsia="ar-SA"/>
              </w:rPr>
              <w:t xml:space="preserve"> μέσω </w:t>
            </w:r>
            <w:r w:rsidRPr="0066018C">
              <w:rPr>
                <w:rFonts w:asciiTheme="minorHAnsi" w:hAnsiTheme="minorHAnsi" w:cstheme="minorHAnsi"/>
                <w:lang w:eastAsia="ar-SA"/>
              </w:rPr>
              <w:t>CLI</w:t>
            </w:r>
            <w:r w:rsidRPr="0066018C">
              <w:rPr>
                <w:rFonts w:asciiTheme="minorHAnsi" w:hAnsiTheme="minorHAnsi" w:cstheme="minorHAnsi"/>
                <w:lang w:val="el-GR" w:eastAsia="ar-SA"/>
              </w:rPr>
              <w:t xml:space="preserve"> και </w:t>
            </w:r>
            <w:r w:rsidRPr="0066018C">
              <w:rPr>
                <w:rFonts w:asciiTheme="minorHAnsi" w:hAnsiTheme="minorHAnsi" w:cstheme="minorHAnsi"/>
                <w:lang w:eastAsia="ar-SA"/>
              </w:rPr>
              <w:t>GUI</w:t>
            </w:r>
          </w:p>
        </w:tc>
        <w:tc>
          <w:tcPr>
            <w:tcW w:w="1363" w:type="dxa"/>
            <w:tcBorders>
              <w:top w:val="single" w:sz="4" w:space="0" w:color="000000"/>
              <w:left w:val="single" w:sz="4" w:space="0" w:color="000000"/>
              <w:bottom w:val="single" w:sz="4" w:space="0" w:color="000000"/>
              <w:right w:val="single" w:sz="4" w:space="0" w:color="000000"/>
            </w:tcBorders>
            <w:vAlign w:val="center"/>
          </w:tcPr>
          <w:p w14:paraId="49432FCE"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18DC09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62210A9" w14:textId="77777777" w:rsidR="00002A6A" w:rsidRPr="0066018C" w:rsidRDefault="00002A6A">
            <w:pPr>
              <w:widowControl w:val="0"/>
              <w:ind w:firstLine="34"/>
              <w:rPr>
                <w:rFonts w:asciiTheme="minorHAnsi" w:hAnsiTheme="minorHAnsi" w:cstheme="minorHAnsi"/>
                <w:b/>
                <w:lang w:val="el-GR"/>
              </w:rPr>
            </w:pPr>
          </w:p>
        </w:tc>
      </w:tr>
      <w:tr w:rsidR="00002A6A" w:rsidRPr="0066018C" w14:paraId="6881FA25"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889FFF9"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Α.1.15</w:t>
            </w:r>
          </w:p>
        </w:tc>
        <w:tc>
          <w:tcPr>
            <w:tcW w:w="3911" w:type="dxa"/>
            <w:tcBorders>
              <w:top w:val="single" w:sz="4" w:space="0" w:color="000000"/>
              <w:left w:val="single" w:sz="4" w:space="0" w:color="000000"/>
              <w:bottom w:val="single" w:sz="4" w:space="0" w:color="000000"/>
              <w:right w:val="single" w:sz="4" w:space="0" w:color="000000"/>
            </w:tcBorders>
            <w:vAlign w:val="center"/>
          </w:tcPr>
          <w:p w14:paraId="512DAF53"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eastAsia="ar-SA"/>
              </w:rPr>
              <w:t xml:space="preserve">Η κάθε συσκευή να διαθέτει </w:t>
            </w:r>
            <w:r w:rsidRPr="0066018C">
              <w:rPr>
                <w:rFonts w:asciiTheme="minorHAnsi" w:hAnsiTheme="minorHAnsi" w:cstheme="minorHAnsi"/>
                <w:lang w:eastAsia="ar-SA"/>
              </w:rPr>
              <w:t>dedicated</w:t>
            </w:r>
            <w:r w:rsidRPr="0066018C">
              <w:rPr>
                <w:rFonts w:asciiTheme="minorHAnsi" w:hAnsiTheme="minorHAnsi" w:cstheme="minorHAnsi"/>
                <w:lang w:val="el-GR" w:eastAsia="ar-SA"/>
              </w:rPr>
              <w:t xml:space="preserve"> θύρα για </w:t>
            </w:r>
            <w:r w:rsidRPr="0066018C">
              <w:rPr>
                <w:rFonts w:asciiTheme="minorHAnsi" w:hAnsiTheme="minorHAnsi" w:cstheme="minorHAnsi"/>
                <w:lang w:eastAsia="ar-SA"/>
              </w:rPr>
              <w:t>management</w:t>
            </w:r>
            <w:r w:rsidRPr="0066018C">
              <w:rPr>
                <w:rFonts w:asciiTheme="minorHAnsi" w:hAnsiTheme="minorHAnsi" w:cstheme="minorHAnsi"/>
                <w:lang w:val="el-GR" w:eastAsia="ar-SA"/>
              </w:rPr>
              <w:t>.</w:t>
            </w:r>
          </w:p>
        </w:tc>
        <w:tc>
          <w:tcPr>
            <w:tcW w:w="1363" w:type="dxa"/>
            <w:tcBorders>
              <w:top w:val="single" w:sz="4" w:space="0" w:color="000000"/>
              <w:left w:val="single" w:sz="4" w:space="0" w:color="000000"/>
              <w:bottom w:val="single" w:sz="4" w:space="0" w:color="000000"/>
              <w:right w:val="single" w:sz="4" w:space="0" w:color="000000"/>
            </w:tcBorders>
            <w:vAlign w:val="center"/>
          </w:tcPr>
          <w:p w14:paraId="60ABE203"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D0A6548"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2DC4CFA" w14:textId="77777777" w:rsidR="00002A6A" w:rsidRPr="0066018C" w:rsidRDefault="00002A6A">
            <w:pPr>
              <w:widowControl w:val="0"/>
              <w:ind w:firstLine="34"/>
              <w:rPr>
                <w:rFonts w:asciiTheme="minorHAnsi" w:hAnsiTheme="minorHAnsi" w:cstheme="minorHAnsi"/>
                <w:b/>
                <w:lang w:val="el-GR"/>
              </w:rPr>
            </w:pPr>
          </w:p>
        </w:tc>
      </w:tr>
      <w:tr w:rsidR="00002A6A" w:rsidRPr="0066018C" w14:paraId="1B30908E"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D6649C9"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vAlign w:val="center"/>
          </w:tcPr>
          <w:p w14:paraId="382996E3" w14:textId="77777777" w:rsidR="00002A6A" w:rsidRPr="0066018C" w:rsidRDefault="003910D8">
            <w:pPr>
              <w:widowControl w:val="0"/>
              <w:ind w:firstLine="231"/>
              <w:rPr>
                <w:rFonts w:asciiTheme="minorHAnsi" w:hAnsiTheme="minorHAnsi" w:cstheme="minorHAnsi"/>
                <w:b/>
              </w:rPr>
            </w:pPr>
            <w:r w:rsidRPr="0066018C">
              <w:rPr>
                <w:rFonts w:asciiTheme="minorHAnsi" w:hAnsiTheme="minorHAnsi" w:cstheme="minorHAnsi"/>
                <w:b/>
                <w:bCs/>
                <w:color w:val="000000"/>
              </w:rPr>
              <w:t>ΕΓΓΥΗΣΗ – ΤΕΧΝΙΚΗ ΥΠΟΣΤΗΡΙΞΗ</w:t>
            </w:r>
          </w:p>
        </w:tc>
        <w:tc>
          <w:tcPr>
            <w:tcW w:w="1363" w:type="dxa"/>
            <w:tcBorders>
              <w:top w:val="single" w:sz="4" w:space="0" w:color="000000"/>
              <w:left w:val="single" w:sz="4" w:space="0" w:color="000000"/>
              <w:bottom w:val="single" w:sz="4" w:space="0" w:color="000000"/>
              <w:right w:val="single" w:sz="4" w:space="0" w:color="000000"/>
            </w:tcBorders>
            <w:vAlign w:val="center"/>
          </w:tcPr>
          <w:p w14:paraId="2E8E4766" w14:textId="77777777" w:rsidR="00002A6A" w:rsidRPr="0066018C" w:rsidRDefault="00002A6A">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2355F217"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335349F" w14:textId="77777777" w:rsidR="00002A6A" w:rsidRPr="0066018C" w:rsidRDefault="00002A6A">
            <w:pPr>
              <w:widowControl w:val="0"/>
              <w:ind w:firstLine="34"/>
              <w:rPr>
                <w:rFonts w:asciiTheme="minorHAnsi" w:hAnsiTheme="minorHAnsi" w:cstheme="minorHAnsi"/>
                <w:b/>
              </w:rPr>
            </w:pPr>
          </w:p>
        </w:tc>
      </w:tr>
      <w:tr w:rsidR="00002A6A" w:rsidRPr="0066018C" w14:paraId="6BBDDE1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126546E" w14:textId="77777777"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
                <w:lang w:val="el-GR"/>
              </w:rPr>
              <w:t>Α.1.16</w:t>
            </w:r>
          </w:p>
        </w:tc>
        <w:tc>
          <w:tcPr>
            <w:tcW w:w="3911" w:type="dxa"/>
            <w:tcBorders>
              <w:top w:val="single" w:sz="4" w:space="0" w:color="000000"/>
              <w:left w:val="single" w:sz="4" w:space="0" w:color="000000"/>
              <w:bottom w:val="single" w:sz="4" w:space="0" w:color="000000"/>
              <w:right w:val="single" w:sz="4" w:space="0" w:color="000000"/>
            </w:tcBorders>
            <w:vAlign w:val="center"/>
          </w:tcPr>
          <w:p w14:paraId="2681C652"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eastAsia="ar-SA"/>
              </w:rPr>
              <w:t>Τα προσφερόμενα συστήματα να καλύπτονται από εγγύηση του κατασκευαστή για τουλάχιστον 2 έτη.</w:t>
            </w:r>
          </w:p>
        </w:tc>
        <w:tc>
          <w:tcPr>
            <w:tcW w:w="1363" w:type="dxa"/>
            <w:tcBorders>
              <w:top w:val="single" w:sz="4" w:space="0" w:color="000000"/>
              <w:left w:val="single" w:sz="4" w:space="0" w:color="000000"/>
              <w:bottom w:val="single" w:sz="4" w:space="0" w:color="000000"/>
              <w:right w:val="single" w:sz="4" w:space="0" w:color="000000"/>
            </w:tcBorders>
            <w:vAlign w:val="center"/>
          </w:tcPr>
          <w:p w14:paraId="5BA200C5"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1045C41"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F542FE2" w14:textId="77777777" w:rsidR="00002A6A" w:rsidRPr="0066018C" w:rsidRDefault="00002A6A">
            <w:pPr>
              <w:widowControl w:val="0"/>
              <w:ind w:firstLine="34"/>
              <w:rPr>
                <w:rFonts w:asciiTheme="minorHAnsi" w:hAnsiTheme="minorHAnsi" w:cstheme="minorHAnsi"/>
                <w:b/>
                <w:lang w:val="el-GR"/>
              </w:rPr>
            </w:pPr>
          </w:p>
        </w:tc>
      </w:tr>
      <w:tr w:rsidR="00002A6A" w:rsidRPr="0066018C" w14:paraId="75093A26"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DFF301D"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Α.1.17</w:t>
            </w:r>
          </w:p>
        </w:tc>
        <w:tc>
          <w:tcPr>
            <w:tcW w:w="3911" w:type="dxa"/>
            <w:tcBorders>
              <w:top w:val="single" w:sz="4" w:space="0" w:color="000000"/>
              <w:left w:val="single" w:sz="4" w:space="0" w:color="000000"/>
              <w:bottom w:val="single" w:sz="4" w:space="0" w:color="000000"/>
              <w:right w:val="single" w:sz="4" w:space="0" w:color="000000"/>
            </w:tcBorders>
            <w:vAlign w:val="center"/>
          </w:tcPr>
          <w:p w14:paraId="71E5B541"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lang w:val="el-GR" w:eastAsia="ar-SA"/>
              </w:rPr>
              <w:t xml:space="preserve">Κατά την διάρκεια της εγγύησης θα πρέπει να είναι στην διάθεση της ΕΡΤ οποιαδήποτε νέα έκδοση </w:t>
            </w:r>
            <w:r w:rsidRPr="0066018C">
              <w:rPr>
                <w:rFonts w:asciiTheme="minorHAnsi" w:hAnsiTheme="minorHAnsi" w:cstheme="minorHAnsi"/>
                <w:lang w:eastAsia="ar-SA"/>
              </w:rPr>
              <w:t>firmware</w:t>
            </w:r>
            <w:r w:rsidRPr="0066018C">
              <w:rPr>
                <w:rFonts w:asciiTheme="minorHAnsi" w:hAnsiTheme="minorHAnsi" w:cstheme="minorHAnsi"/>
                <w:lang w:val="el-GR" w:eastAsia="ar-SA"/>
              </w:rPr>
              <w:t xml:space="preserve"> διατίθεται από τον κατασκευαστή.</w:t>
            </w:r>
          </w:p>
        </w:tc>
        <w:tc>
          <w:tcPr>
            <w:tcW w:w="1363" w:type="dxa"/>
            <w:tcBorders>
              <w:top w:val="single" w:sz="4" w:space="0" w:color="000000"/>
              <w:left w:val="single" w:sz="4" w:space="0" w:color="000000"/>
              <w:bottom w:val="single" w:sz="4" w:space="0" w:color="000000"/>
              <w:right w:val="single" w:sz="4" w:space="0" w:color="000000"/>
            </w:tcBorders>
            <w:vAlign w:val="center"/>
          </w:tcPr>
          <w:p w14:paraId="14676E09"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EF506A4"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90CA455" w14:textId="77777777" w:rsidR="00002A6A" w:rsidRPr="0066018C" w:rsidRDefault="00002A6A">
            <w:pPr>
              <w:widowControl w:val="0"/>
              <w:ind w:firstLine="34"/>
              <w:rPr>
                <w:rFonts w:asciiTheme="minorHAnsi" w:hAnsiTheme="minorHAnsi" w:cstheme="minorHAnsi"/>
                <w:b/>
                <w:lang w:val="el-GR"/>
              </w:rPr>
            </w:pPr>
          </w:p>
        </w:tc>
      </w:tr>
      <w:tr w:rsidR="00002A6A" w:rsidRPr="0066018C" w14:paraId="3B0BBE83"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E08CBF2" w14:textId="77777777"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
                <w:lang w:val="el-GR"/>
              </w:rPr>
              <w:t>Α.1.18</w:t>
            </w:r>
          </w:p>
        </w:tc>
        <w:tc>
          <w:tcPr>
            <w:tcW w:w="3911" w:type="dxa"/>
            <w:tcBorders>
              <w:top w:val="single" w:sz="4" w:space="0" w:color="000000"/>
              <w:left w:val="single" w:sz="4" w:space="0" w:color="000000"/>
              <w:bottom w:val="single" w:sz="4" w:space="0" w:color="000000"/>
              <w:right w:val="single" w:sz="4" w:space="0" w:color="000000"/>
            </w:tcBorders>
            <w:vAlign w:val="center"/>
          </w:tcPr>
          <w:p w14:paraId="328504C4" w14:textId="09B811A1"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lang w:val="el-GR" w:eastAsia="ar-SA"/>
              </w:rPr>
              <w:t>Ο</w:t>
            </w:r>
            <w:r w:rsidRPr="0066018C">
              <w:rPr>
                <w:rFonts w:asciiTheme="minorHAnsi" w:hAnsiTheme="minorHAnsi" w:cstheme="minorHAnsi"/>
                <w:lang w:val="el-GR"/>
              </w:rPr>
              <w:t xml:space="preserve"> υποψήφιος α</w:t>
            </w:r>
            <w:r w:rsidRPr="0066018C">
              <w:rPr>
                <w:rFonts w:asciiTheme="minorHAnsi" w:hAnsiTheme="minorHAnsi" w:cstheme="minorHAnsi"/>
                <w:lang w:val="el-GR" w:eastAsia="ar-SA"/>
              </w:rPr>
              <w:t>νάδοχος θα πρέπει να προσφέρει τον αναγκαίο συμπληρωματικό εξοπλισμό</w:t>
            </w:r>
            <w:r w:rsidRPr="0066018C">
              <w:rPr>
                <w:rFonts w:asciiTheme="minorHAnsi" w:hAnsiTheme="minorHAnsi" w:cstheme="minorHAnsi"/>
                <w:lang w:eastAsia="ar-SA"/>
              </w:rPr>
              <w:t> </w:t>
            </w:r>
            <w:r w:rsidRPr="0066018C">
              <w:rPr>
                <w:rFonts w:asciiTheme="minorHAnsi" w:hAnsiTheme="minorHAnsi" w:cstheme="minorHAnsi"/>
                <w:lang w:val="el-GR" w:eastAsia="ar-SA"/>
              </w:rPr>
              <w:t xml:space="preserve"> και εξαρτήματα για την θέση του συστήματος σε παραγωγική λειτουργία (π.χ. καλώδια, </w:t>
            </w:r>
            <w:r w:rsidRPr="0066018C">
              <w:rPr>
                <w:rFonts w:asciiTheme="minorHAnsi" w:hAnsiTheme="minorHAnsi" w:cstheme="minorHAnsi"/>
                <w:lang w:eastAsia="ar-SA"/>
              </w:rPr>
              <w:t>connectors</w:t>
            </w:r>
            <w:r w:rsidRPr="0066018C">
              <w:rPr>
                <w:rFonts w:asciiTheme="minorHAnsi" w:hAnsiTheme="minorHAnsi" w:cstheme="minorHAnsi"/>
                <w:lang w:val="el-GR" w:eastAsia="ar-SA"/>
              </w:rPr>
              <w:t xml:space="preserve">) και για την εγκατάστασή τους σε </w:t>
            </w:r>
            <w:r w:rsidRPr="0066018C">
              <w:rPr>
                <w:rFonts w:asciiTheme="minorHAnsi" w:hAnsiTheme="minorHAnsi" w:cstheme="minorHAnsi"/>
                <w:lang w:val="en-US" w:eastAsia="ar-SA"/>
              </w:rPr>
              <w:t>RACK</w:t>
            </w:r>
            <w:r w:rsidRPr="0066018C">
              <w:rPr>
                <w:rFonts w:asciiTheme="minorHAnsi" w:hAnsiTheme="minorHAnsi" w:cstheme="minorHAnsi"/>
                <w:lang w:val="el-GR" w:eastAsia="ar-SA"/>
              </w:rPr>
              <w:t xml:space="preserve"> 19’’</w:t>
            </w:r>
          </w:p>
        </w:tc>
        <w:tc>
          <w:tcPr>
            <w:tcW w:w="1363" w:type="dxa"/>
            <w:tcBorders>
              <w:top w:val="single" w:sz="4" w:space="0" w:color="000000"/>
              <w:left w:val="single" w:sz="4" w:space="0" w:color="000000"/>
              <w:bottom w:val="single" w:sz="4" w:space="0" w:color="000000"/>
              <w:right w:val="single" w:sz="4" w:space="0" w:color="000000"/>
            </w:tcBorders>
            <w:vAlign w:val="center"/>
          </w:tcPr>
          <w:p w14:paraId="3414A4CD" w14:textId="77777777" w:rsidR="00002A6A" w:rsidRPr="0066018C" w:rsidRDefault="003910D8">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7031EE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DC50989" w14:textId="77777777" w:rsidR="00002A6A" w:rsidRPr="0066018C" w:rsidRDefault="00002A6A">
            <w:pPr>
              <w:widowControl w:val="0"/>
              <w:ind w:firstLine="34"/>
              <w:rPr>
                <w:rFonts w:asciiTheme="minorHAnsi" w:hAnsiTheme="minorHAnsi" w:cstheme="minorHAnsi"/>
                <w:b/>
                <w:lang w:val="el-GR"/>
              </w:rPr>
            </w:pPr>
          </w:p>
        </w:tc>
      </w:tr>
    </w:tbl>
    <w:p w14:paraId="4C98773D" w14:textId="77777777" w:rsidR="00002A6A" w:rsidRPr="0066018C" w:rsidRDefault="00002A6A">
      <w:pPr>
        <w:rPr>
          <w:rFonts w:asciiTheme="minorHAnsi" w:eastAsia="SimSun" w:hAnsiTheme="minorHAnsi" w:cstheme="minorHAnsi"/>
          <w:lang w:val="el-GR"/>
        </w:rPr>
      </w:pPr>
    </w:p>
    <w:p w14:paraId="10233C39"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579" w:name="_Toc202448206"/>
      <w:r w:rsidRPr="0066018C">
        <w:rPr>
          <w:rFonts w:asciiTheme="minorHAnsi" w:hAnsiTheme="minorHAnsi" w:cstheme="minorHAnsi"/>
          <w:color w:val="002060"/>
          <w:lang w:val="el-GR"/>
        </w:rPr>
        <w:t>ΤΜΗΜΑ Α - ΕΙΔΟΣ 2  - ΚΕΝΤΡΙΚΗ ΑΠΟΘΗΚΕΥΤΙΚΗ ΣΥΣΤΟΙΧΙΑ (</w:t>
      </w:r>
      <w:r w:rsidRPr="0066018C">
        <w:rPr>
          <w:rFonts w:asciiTheme="minorHAnsi" w:hAnsiTheme="minorHAnsi" w:cstheme="minorHAnsi"/>
          <w:color w:val="002060"/>
          <w:lang w:val="en-US"/>
        </w:rPr>
        <w:t>STORAGE</w:t>
      </w:r>
      <w:r w:rsidRPr="0066018C">
        <w:rPr>
          <w:rFonts w:asciiTheme="minorHAnsi" w:hAnsiTheme="minorHAnsi" w:cstheme="minorHAnsi"/>
          <w:color w:val="002060"/>
          <w:lang w:val="el-GR"/>
        </w:rPr>
        <w:t>)</w:t>
      </w:r>
      <w:bookmarkEnd w:id="579"/>
    </w:p>
    <w:p w14:paraId="32CA211D" w14:textId="77777777" w:rsidR="00002A6A" w:rsidRPr="0066018C" w:rsidRDefault="00002A6A">
      <w:pPr>
        <w:pStyle w:val="af"/>
        <w:rPr>
          <w:rFonts w:asciiTheme="minorHAnsi" w:hAnsiTheme="minorHAnsi" w:cstheme="minorHAnsi"/>
          <w:lang w:val="el-GR"/>
        </w:rPr>
      </w:pPr>
    </w:p>
    <w:tbl>
      <w:tblPr>
        <w:tblW w:w="9445" w:type="dxa"/>
        <w:jc w:val="center"/>
        <w:tblLayout w:type="fixed"/>
        <w:tblLook w:val="01E0" w:firstRow="1" w:lastRow="1" w:firstColumn="1" w:lastColumn="1" w:noHBand="0" w:noVBand="0"/>
      </w:tblPr>
      <w:tblGrid>
        <w:gridCol w:w="1124"/>
        <w:gridCol w:w="3911"/>
        <w:gridCol w:w="1363"/>
        <w:gridCol w:w="1277"/>
        <w:gridCol w:w="1770"/>
      </w:tblGrid>
      <w:tr w:rsidR="00002A6A" w:rsidRPr="00402F51" w14:paraId="3436D152" w14:textId="7777777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F65172D" w14:textId="77777777" w:rsidR="00002A6A" w:rsidRPr="0066018C" w:rsidRDefault="003910D8">
            <w:pPr>
              <w:pStyle w:val="4"/>
              <w:widowControl w:val="0"/>
              <w:numPr>
                <w:ilvl w:val="0"/>
                <w:numId w:val="0"/>
              </w:numPr>
              <w:ind w:left="864" w:hanging="864"/>
              <w:rPr>
                <w:rFonts w:asciiTheme="minorHAnsi" w:hAnsiTheme="minorHAnsi" w:cstheme="minorHAnsi"/>
                <w:i/>
                <w:iCs/>
                <w:szCs w:val="22"/>
                <w:lang w:val="el-GR"/>
              </w:rPr>
            </w:pPr>
            <w:bookmarkStart w:id="580" w:name="_Toc202448207"/>
            <w:r w:rsidRPr="0066018C">
              <w:rPr>
                <w:rFonts w:asciiTheme="minorHAnsi" w:hAnsiTheme="minorHAnsi" w:cstheme="minorHAnsi"/>
                <w:color w:val="000000" w:themeColor="text1"/>
                <w:szCs w:val="22"/>
                <w:lang w:val="el-GR"/>
              </w:rPr>
              <w:t>ΤΜΗΜΑ Α - ΕΙΔΟΣ 2 – ΚΕΝΤΡΙΚΗ ΑΠΟΘΗΚΕΥΤΙΚΗ ΣΥΣΤΟΙΧΙΑ (</w:t>
            </w:r>
            <w:r w:rsidRPr="0066018C">
              <w:rPr>
                <w:rFonts w:asciiTheme="minorHAnsi" w:hAnsiTheme="minorHAnsi" w:cstheme="minorHAnsi"/>
                <w:color w:val="000000" w:themeColor="text1"/>
                <w:szCs w:val="22"/>
                <w:lang w:val="en-US"/>
              </w:rPr>
              <w:t>STORAGE</w:t>
            </w:r>
            <w:r w:rsidRPr="0066018C">
              <w:rPr>
                <w:rFonts w:asciiTheme="minorHAnsi" w:hAnsiTheme="minorHAnsi" w:cstheme="minorHAnsi"/>
                <w:color w:val="000000" w:themeColor="text1"/>
                <w:szCs w:val="22"/>
                <w:lang w:val="el-GR"/>
              </w:rPr>
              <w:t>)</w:t>
            </w:r>
            <w:bookmarkEnd w:id="580"/>
          </w:p>
        </w:tc>
      </w:tr>
      <w:tr w:rsidR="00002A6A" w:rsidRPr="0066018C" w14:paraId="1300F6FC" w14:textId="7777777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36090491" w14:textId="77777777" w:rsidR="00002A6A" w:rsidRPr="0066018C" w:rsidRDefault="003910D8">
            <w:pPr>
              <w:widowControl w:val="0"/>
              <w:rPr>
                <w:rFonts w:asciiTheme="minorHAnsi" w:hAnsiTheme="minorHAnsi" w:cstheme="minorHAnsi"/>
                <w:b/>
              </w:rPr>
            </w:pPr>
            <w:r w:rsidRPr="0066018C">
              <w:rPr>
                <w:rFonts w:asciiTheme="minorHAnsi" w:hAnsiTheme="minorHAnsi" w:cstheme="minorHAnsi"/>
                <w:b/>
              </w:rPr>
              <w:t>ΓΕΝΙΚΑ ΧΑΡΑΚΤΗΡΙΣΤΙΚΑ</w:t>
            </w:r>
          </w:p>
        </w:tc>
      </w:tr>
      <w:tr w:rsidR="00002A6A" w:rsidRPr="0066018C" w14:paraId="797478FD"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70FDFE4" w14:textId="77777777" w:rsidR="00002A6A" w:rsidRPr="0066018C" w:rsidRDefault="003910D8">
            <w:pPr>
              <w:widowControl w:val="0"/>
              <w:ind w:firstLine="199"/>
              <w:rPr>
                <w:rFonts w:asciiTheme="minorHAnsi" w:hAnsiTheme="minorHAnsi" w:cstheme="minorHAnsi"/>
                <w:b/>
              </w:rPr>
            </w:pPr>
            <w:proofErr w:type="spellStart"/>
            <w:r w:rsidRPr="0066018C">
              <w:rPr>
                <w:rFonts w:asciiTheme="minorHAnsi" w:hAnsiTheme="minorHAnsi" w:cstheme="minorHAnsi"/>
                <w:b/>
              </w:rPr>
              <w:t>Όρος</w:t>
            </w:r>
            <w:proofErr w:type="spellEnd"/>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70CE61A" w14:textId="77777777" w:rsidR="00002A6A" w:rsidRPr="0066018C" w:rsidRDefault="003910D8">
            <w:pPr>
              <w:widowControl w:val="0"/>
              <w:ind w:firstLine="231"/>
              <w:rPr>
                <w:rFonts w:asciiTheme="minorHAnsi" w:hAnsiTheme="minorHAnsi" w:cstheme="minorHAnsi"/>
                <w:b/>
                <w:lang w:val="el-GR"/>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4E436BB" w14:textId="77777777" w:rsidR="00002A6A" w:rsidRPr="0066018C" w:rsidRDefault="003910D8">
            <w:pPr>
              <w:widowControl w:val="0"/>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214821F" w14:textId="77777777" w:rsidR="00002A6A" w:rsidRPr="0066018C" w:rsidRDefault="003910D8">
            <w:pPr>
              <w:widowControl w:val="0"/>
              <w:ind w:firstLine="34"/>
              <w:rPr>
                <w:rFonts w:asciiTheme="minorHAnsi" w:hAnsiTheme="minorHAnsi" w:cstheme="minorHAnsi"/>
                <w:b/>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7D09F19" w14:textId="77777777" w:rsidR="00002A6A" w:rsidRPr="0066018C" w:rsidRDefault="003910D8">
            <w:pPr>
              <w:widowControl w:val="0"/>
              <w:ind w:firstLine="34"/>
              <w:rPr>
                <w:rFonts w:asciiTheme="minorHAnsi" w:hAnsiTheme="minorHAnsi" w:cstheme="minorHAnsi"/>
                <w:b/>
                <w:lang w:val="el-GR"/>
              </w:rPr>
            </w:pPr>
            <w:r w:rsidRPr="0066018C">
              <w:rPr>
                <w:rFonts w:asciiTheme="minorHAnsi" w:hAnsiTheme="minorHAnsi" w:cstheme="minorHAnsi"/>
                <w:b/>
              </w:rPr>
              <w:t>Παρα</w:t>
            </w:r>
            <w:proofErr w:type="spellStart"/>
            <w:r w:rsidRPr="0066018C">
              <w:rPr>
                <w:rFonts w:asciiTheme="minorHAnsi" w:hAnsiTheme="minorHAnsi" w:cstheme="minorHAnsi"/>
                <w:b/>
              </w:rPr>
              <w:t>τηρήσεις</w:t>
            </w:r>
            <w:proofErr w:type="spellEnd"/>
            <w:r w:rsidRPr="0066018C">
              <w:rPr>
                <w:rFonts w:asciiTheme="minorHAnsi" w:hAnsiTheme="minorHAnsi" w:cstheme="minorHAnsi"/>
                <w:b/>
              </w:rPr>
              <w:t xml:space="preserve"> / Παραπ</w:t>
            </w:r>
            <w:proofErr w:type="spellStart"/>
            <w:r w:rsidRPr="0066018C">
              <w:rPr>
                <w:rFonts w:asciiTheme="minorHAnsi" w:hAnsiTheme="minorHAnsi" w:cstheme="minorHAnsi"/>
                <w:b/>
              </w:rPr>
              <w:t>ομ</w:t>
            </w:r>
            <w:proofErr w:type="spellEnd"/>
            <w:r w:rsidRPr="0066018C">
              <w:rPr>
                <w:rFonts w:asciiTheme="minorHAnsi" w:hAnsiTheme="minorHAnsi" w:cstheme="minorHAnsi"/>
                <w:b/>
              </w:rPr>
              <w:t>π</w:t>
            </w:r>
            <w:proofErr w:type="spellStart"/>
            <w:r w:rsidRPr="0066018C">
              <w:rPr>
                <w:rFonts w:asciiTheme="minorHAnsi" w:hAnsiTheme="minorHAnsi" w:cstheme="minorHAnsi"/>
                <w:b/>
                <w:lang w:val="el-GR"/>
              </w:rPr>
              <w:t>ές</w:t>
            </w:r>
            <w:proofErr w:type="spellEnd"/>
          </w:p>
        </w:tc>
      </w:tr>
      <w:tr w:rsidR="00002A6A" w:rsidRPr="0066018C" w14:paraId="59C0609C"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4528C3B" w14:textId="77777777" w:rsidR="00002A6A" w:rsidRPr="0066018C" w:rsidRDefault="00002A6A">
            <w:pPr>
              <w:widowControl w:val="0"/>
              <w:ind w:firstLine="199"/>
              <w:rPr>
                <w:rFonts w:asciiTheme="minorHAnsi" w:hAnsiTheme="minorHAnsi" w:cstheme="minorHAnsi"/>
                <w:bCs/>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DDA72E5" w14:textId="77777777" w:rsidR="00002A6A" w:rsidRPr="0066018C" w:rsidRDefault="003910D8">
            <w:pPr>
              <w:widowControl w:val="0"/>
              <w:ind w:firstLine="231"/>
              <w:rPr>
                <w:rFonts w:asciiTheme="minorHAnsi" w:hAnsiTheme="minorHAnsi" w:cstheme="minorHAnsi"/>
                <w:b/>
              </w:rPr>
            </w:pPr>
            <w:r w:rsidRPr="0066018C">
              <w:rPr>
                <w:rFonts w:asciiTheme="minorHAnsi" w:hAnsiTheme="minorHAnsi" w:cstheme="minorHAnsi"/>
                <w:b/>
                <w:lang w:val="el-GR"/>
              </w:rPr>
              <w:t>Κεντρική αποθηκευτική συστοιχία</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076B59F" w14:textId="77777777" w:rsidR="00002A6A" w:rsidRPr="0066018C" w:rsidRDefault="003910D8">
            <w:pPr>
              <w:widowControl w:val="0"/>
              <w:rPr>
                <w:rFonts w:asciiTheme="minorHAnsi" w:hAnsiTheme="minorHAnsi" w:cstheme="minorHAnsi"/>
                <w:bCs/>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15228D79"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99A2668" w14:textId="77777777" w:rsidR="00002A6A" w:rsidRPr="0066018C" w:rsidRDefault="00002A6A">
            <w:pPr>
              <w:widowControl w:val="0"/>
              <w:ind w:firstLine="34"/>
              <w:rPr>
                <w:rFonts w:asciiTheme="minorHAnsi" w:hAnsiTheme="minorHAnsi" w:cstheme="minorHAnsi"/>
                <w:b/>
              </w:rPr>
            </w:pPr>
          </w:p>
        </w:tc>
      </w:tr>
      <w:tr w:rsidR="00002A6A" w:rsidRPr="0066018C" w14:paraId="4E662ECB"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447320A" w14:textId="77777777" w:rsidR="00002A6A" w:rsidRPr="0066018C" w:rsidRDefault="00002A6A">
            <w:pPr>
              <w:widowControl w:val="0"/>
              <w:ind w:firstLine="199"/>
              <w:rPr>
                <w:rFonts w:asciiTheme="minorHAnsi" w:hAnsiTheme="minorHAnsi" w:cstheme="minorHAnsi"/>
                <w:b/>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7A577CA6" w14:textId="77777777" w:rsidR="00002A6A" w:rsidRPr="0066018C" w:rsidRDefault="003910D8">
            <w:pPr>
              <w:widowControl w:val="0"/>
              <w:ind w:firstLine="231"/>
              <w:rPr>
                <w:rFonts w:asciiTheme="minorHAnsi" w:hAnsiTheme="minorHAnsi" w:cstheme="minorHAnsi"/>
                <w:b/>
              </w:rPr>
            </w:pPr>
            <w:r w:rsidRPr="0066018C">
              <w:rPr>
                <w:rFonts w:asciiTheme="minorHAnsi" w:hAnsiTheme="minorHAnsi" w:cstheme="minorHAnsi"/>
                <w:b/>
                <w:lang w:val="el-GR"/>
              </w:rPr>
              <w:t>Στοιχεία συστήματος</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0955F667" w14:textId="77777777" w:rsidR="00002A6A" w:rsidRPr="0066018C" w:rsidRDefault="003910D8">
            <w:pPr>
              <w:widowControl w:val="0"/>
              <w:rPr>
                <w:rFonts w:asciiTheme="minorHAnsi" w:hAnsiTheme="minorHAnsi" w:cstheme="minorHAnsi"/>
                <w:b/>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1DA77E7"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536B261" w14:textId="77777777" w:rsidR="00002A6A" w:rsidRPr="0066018C" w:rsidRDefault="00002A6A">
            <w:pPr>
              <w:widowControl w:val="0"/>
              <w:ind w:firstLine="34"/>
              <w:rPr>
                <w:rFonts w:asciiTheme="minorHAnsi" w:hAnsiTheme="minorHAnsi" w:cstheme="minorHAnsi"/>
                <w:b/>
              </w:rPr>
            </w:pPr>
          </w:p>
        </w:tc>
      </w:tr>
      <w:tr w:rsidR="008433B6" w:rsidRPr="0066018C" w14:paraId="70FB2398"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11E0FD1" w14:textId="77777777" w:rsidR="008433B6" w:rsidRPr="0066018C" w:rsidRDefault="008433B6" w:rsidP="008433B6">
            <w:pPr>
              <w:widowControl w:val="0"/>
              <w:ind w:firstLine="199"/>
              <w:rPr>
                <w:rFonts w:asciiTheme="minorHAnsi" w:hAnsiTheme="minorHAnsi" w:cstheme="minorHAnsi"/>
                <w:b/>
              </w:rPr>
            </w:pPr>
            <w:r w:rsidRPr="0066018C">
              <w:rPr>
                <w:rFonts w:asciiTheme="minorHAnsi" w:hAnsiTheme="minorHAnsi" w:cstheme="minorHAnsi"/>
                <w:bCs/>
                <w:lang w:val="el-GR"/>
              </w:rPr>
              <w:t>Β.1.1</w:t>
            </w:r>
          </w:p>
        </w:tc>
        <w:tc>
          <w:tcPr>
            <w:tcW w:w="3911" w:type="dxa"/>
            <w:tcBorders>
              <w:top w:val="single" w:sz="4" w:space="0" w:color="000000"/>
              <w:left w:val="single" w:sz="4" w:space="0" w:color="000000"/>
              <w:bottom w:val="single" w:sz="4" w:space="0" w:color="000000"/>
              <w:right w:val="single" w:sz="4" w:space="0" w:color="000000"/>
            </w:tcBorders>
          </w:tcPr>
          <w:p w14:paraId="047F7ECA" w14:textId="16234017" w:rsidR="008433B6" w:rsidRPr="0066018C" w:rsidRDefault="008433B6" w:rsidP="008433B6">
            <w:pPr>
              <w:pStyle w:val="TableParagraph"/>
              <w:ind w:left="108" w:right="128"/>
              <w:rPr>
                <w:rFonts w:asciiTheme="minorHAnsi" w:hAnsiTheme="minorHAnsi" w:cstheme="minorHAnsi"/>
              </w:rPr>
            </w:pPr>
            <w:r w:rsidRPr="0066018C">
              <w:rPr>
                <w:rFonts w:asciiTheme="minorHAnsi" w:hAnsiTheme="minorHAnsi" w:cstheme="minorHAnsi"/>
              </w:rPr>
              <w:t>Η κεντρική αποθηκευτική συστοιχία που</w:t>
            </w:r>
            <w:r w:rsidRPr="0066018C">
              <w:rPr>
                <w:rFonts w:asciiTheme="minorHAnsi" w:hAnsiTheme="minorHAnsi" w:cstheme="minorHAnsi"/>
                <w:spacing w:val="-47"/>
              </w:rPr>
              <w:t xml:space="preserve">             </w:t>
            </w:r>
            <w:r w:rsidRPr="0066018C">
              <w:rPr>
                <w:rFonts w:asciiTheme="minorHAnsi" w:hAnsiTheme="minorHAnsi" w:cstheme="minorHAnsi"/>
              </w:rPr>
              <w:t>θα</w:t>
            </w:r>
            <w:r w:rsidRPr="0066018C">
              <w:rPr>
                <w:rFonts w:asciiTheme="minorHAnsi" w:hAnsiTheme="minorHAnsi" w:cstheme="minorHAnsi"/>
                <w:spacing w:val="-1"/>
              </w:rPr>
              <w:t xml:space="preserve"> </w:t>
            </w:r>
            <w:r w:rsidRPr="0066018C">
              <w:rPr>
                <w:rFonts w:asciiTheme="minorHAnsi" w:hAnsiTheme="minorHAnsi" w:cstheme="minorHAnsi"/>
              </w:rPr>
              <w:t>προσφερθεί</w:t>
            </w:r>
            <w:r w:rsidRPr="0066018C">
              <w:rPr>
                <w:rFonts w:asciiTheme="minorHAnsi" w:hAnsiTheme="minorHAnsi" w:cstheme="minorHAnsi"/>
                <w:spacing w:val="-1"/>
              </w:rPr>
              <w:t xml:space="preserve"> </w:t>
            </w:r>
            <w:r w:rsidRPr="0066018C">
              <w:rPr>
                <w:rFonts w:asciiTheme="minorHAnsi" w:hAnsiTheme="minorHAnsi" w:cstheme="minorHAnsi"/>
              </w:rPr>
              <w:t>θα χρησιμοποιηθεί αποκλειστικά για την αποθήκευση</w:t>
            </w:r>
            <w:r w:rsidRPr="0066018C">
              <w:rPr>
                <w:rFonts w:asciiTheme="minorHAnsi" w:hAnsiTheme="minorHAnsi" w:cstheme="minorHAnsi"/>
                <w:spacing w:val="1"/>
              </w:rPr>
              <w:t xml:space="preserve"> </w:t>
            </w:r>
            <w:r w:rsidRPr="0066018C">
              <w:rPr>
                <w:rFonts w:asciiTheme="minorHAnsi" w:hAnsiTheme="minorHAnsi" w:cstheme="minorHAnsi"/>
              </w:rPr>
              <w:lastRenderedPageBreak/>
              <w:t>ψηφιακών οπτικοακουστικών αρχείων</w:t>
            </w:r>
            <w:r w:rsidRPr="0066018C">
              <w:rPr>
                <w:rFonts w:asciiTheme="minorHAnsi" w:hAnsiTheme="minorHAnsi" w:cstheme="minorHAnsi"/>
                <w:spacing w:val="1"/>
              </w:rPr>
              <w:t xml:space="preserve"> </w:t>
            </w:r>
            <w:r w:rsidRPr="0066018C">
              <w:rPr>
                <w:rFonts w:asciiTheme="minorHAnsi" w:hAnsiTheme="minorHAnsi" w:cstheme="minorHAnsi"/>
              </w:rPr>
              <w:t>υψηλής ανάλυσης, Θα πρέπει λοιπόν να</w:t>
            </w:r>
            <w:r w:rsidRPr="0066018C">
              <w:rPr>
                <w:rFonts w:asciiTheme="minorHAnsi" w:hAnsiTheme="minorHAnsi" w:cstheme="minorHAnsi"/>
                <w:spacing w:val="-47"/>
              </w:rPr>
              <w:t xml:space="preserve"> </w:t>
            </w:r>
            <w:r w:rsidRPr="0066018C">
              <w:rPr>
                <w:rFonts w:asciiTheme="minorHAnsi" w:hAnsiTheme="minorHAnsi" w:cstheme="minorHAnsi"/>
              </w:rPr>
              <w:t xml:space="preserve">προέρχεται από υλοποιήσεις </w:t>
            </w:r>
            <w:proofErr w:type="spellStart"/>
            <w:r w:rsidRPr="0066018C">
              <w:rPr>
                <w:rFonts w:asciiTheme="minorHAnsi" w:hAnsiTheme="minorHAnsi" w:cstheme="minorHAnsi"/>
              </w:rPr>
              <w:t>storage</w:t>
            </w:r>
            <w:proofErr w:type="spellEnd"/>
            <w:r w:rsidRPr="0066018C">
              <w:rPr>
                <w:rFonts w:asciiTheme="minorHAnsi" w:hAnsiTheme="minorHAnsi" w:cstheme="minorHAnsi"/>
                <w:spacing w:val="1"/>
              </w:rPr>
              <w:t xml:space="preserve"> </w:t>
            </w:r>
            <w:r w:rsidRPr="0066018C">
              <w:rPr>
                <w:rFonts w:asciiTheme="minorHAnsi" w:hAnsiTheme="minorHAnsi" w:cstheme="minorHAnsi"/>
              </w:rPr>
              <w:t>εξειδικευμένα</w:t>
            </w:r>
            <w:r w:rsidRPr="0066018C">
              <w:rPr>
                <w:rFonts w:asciiTheme="minorHAnsi" w:hAnsiTheme="minorHAnsi" w:cstheme="minorHAnsi"/>
                <w:spacing w:val="1"/>
              </w:rPr>
              <w:t xml:space="preserve"> </w:t>
            </w:r>
            <w:r w:rsidRPr="0066018C">
              <w:rPr>
                <w:rFonts w:asciiTheme="minorHAnsi" w:hAnsiTheme="minorHAnsi" w:cstheme="minorHAnsi"/>
              </w:rPr>
              <w:t>η σχεδιασμένα με</w:t>
            </w:r>
            <w:r w:rsidRPr="0066018C">
              <w:rPr>
                <w:rFonts w:asciiTheme="minorHAnsi" w:hAnsiTheme="minorHAnsi" w:cstheme="minorHAnsi"/>
                <w:spacing w:val="1"/>
              </w:rPr>
              <w:t xml:space="preserve"> </w:t>
            </w:r>
            <w:r w:rsidRPr="0066018C">
              <w:rPr>
                <w:rFonts w:asciiTheme="minorHAnsi" w:hAnsiTheme="minorHAnsi" w:cstheme="minorHAnsi"/>
              </w:rPr>
              <w:t>πρόβλεψη</w:t>
            </w:r>
            <w:r w:rsidRPr="0066018C">
              <w:rPr>
                <w:rFonts w:asciiTheme="minorHAnsi" w:hAnsiTheme="minorHAnsi" w:cstheme="minorHAnsi"/>
                <w:spacing w:val="1"/>
              </w:rPr>
              <w:t xml:space="preserve"> </w:t>
            </w:r>
            <w:r w:rsidRPr="0066018C">
              <w:rPr>
                <w:rFonts w:asciiTheme="minorHAnsi" w:hAnsiTheme="minorHAnsi" w:cstheme="minorHAnsi"/>
              </w:rPr>
              <w:t>για</w:t>
            </w:r>
            <w:r w:rsidRPr="0066018C">
              <w:rPr>
                <w:rFonts w:asciiTheme="minorHAnsi" w:hAnsiTheme="minorHAnsi" w:cstheme="minorHAnsi"/>
                <w:spacing w:val="1"/>
              </w:rPr>
              <w:t xml:space="preserve"> </w:t>
            </w:r>
            <w:proofErr w:type="spellStart"/>
            <w:r w:rsidRPr="0066018C">
              <w:rPr>
                <w:rFonts w:asciiTheme="minorHAnsi" w:hAnsiTheme="minorHAnsi" w:cstheme="minorHAnsi"/>
              </w:rPr>
              <w:t>Media</w:t>
            </w:r>
            <w:proofErr w:type="spellEnd"/>
            <w:r w:rsidRPr="0066018C">
              <w:rPr>
                <w:rFonts w:asciiTheme="minorHAnsi" w:hAnsiTheme="minorHAnsi" w:cstheme="minorHAnsi"/>
              </w:rPr>
              <w:t xml:space="preserve"> &amp; </w:t>
            </w:r>
            <w:proofErr w:type="spellStart"/>
            <w:r w:rsidRPr="0066018C">
              <w:rPr>
                <w:rFonts w:asciiTheme="minorHAnsi" w:hAnsiTheme="minorHAnsi" w:cstheme="minorHAnsi"/>
              </w:rPr>
              <w:t>entertainment</w:t>
            </w:r>
            <w:proofErr w:type="spellEnd"/>
            <w:r w:rsidRPr="0066018C">
              <w:rPr>
                <w:rFonts w:asciiTheme="minorHAnsi" w:hAnsiTheme="minorHAnsi" w:cstheme="minorHAnsi"/>
                <w:spacing w:val="-47"/>
              </w:rPr>
              <w:t xml:space="preserve"> </w:t>
            </w:r>
            <w:r w:rsidRPr="0066018C">
              <w:rPr>
                <w:rFonts w:asciiTheme="minorHAnsi" w:hAnsiTheme="minorHAnsi" w:cstheme="minorHAnsi"/>
              </w:rPr>
              <w:t>Industry</w:t>
            </w:r>
            <w:r w:rsidRPr="0066018C">
              <w:rPr>
                <w:rFonts w:asciiTheme="minorHAnsi" w:hAnsiTheme="minorHAnsi" w:cstheme="minorHAnsi"/>
                <w:spacing w:val="1"/>
              </w:rPr>
              <w:t xml:space="preserve"> </w:t>
            </w:r>
            <w:r w:rsidRPr="0066018C">
              <w:rPr>
                <w:rFonts w:asciiTheme="minorHAnsi" w:hAnsiTheme="minorHAnsi" w:cstheme="minorHAnsi"/>
              </w:rPr>
              <w:t>και να</w:t>
            </w:r>
            <w:r w:rsidRPr="0066018C">
              <w:rPr>
                <w:rFonts w:asciiTheme="minorHAnsi" w:hAnsiTheme="minorHAnsi" w:cstheme="minorHAnsi"/>
                <w:spacing w:val="1"/>
              </w:rPr>
              <w:t xml:space="preserve"> </w:t>
            </w:r>
            <w:r w:rsidRPr="0066018C">
              <w:rPr>
                <w:rFonts w:asciiTheme="minorHAnsi" w:hAnsiTheme="minorHAnsi" w:cstheme="minorHAnsi"/>
              </w:rPr>
              <w:t>είναι ιδανική να</w:t>
            </w:r>
            <w:r w:rsidRPr="0066018C">
              <w:rPr>
                <w:rFonts w:asciiTheme="minorHAnsi" w:hAnsiTheme="minorHAnsi" w:cstheme="minorHAnsi"/>
                <w:spacing w:val="1"/>
              </w:rPr>
              <w:t xml:space="preserve"> </w:t>
            </w:r>
            <w:r w:rsidRPr="0066018C">
              <w:rPr>
                <w:rFonts w:asciiTheme="minorHAnsi" w:hAnsiTheme="minorHAnsi" w:cstheme="minorHAnsi"/>
              </w:rPr>
              <w:t>είναι</w:t>
            </w:r>
            <w:r w:rsidRPr="0066018C">
              <w:rPr>
                <w:rFonts w:asciiTheme="minorHAnsi" w:hAnsiTheme="minorHAnsi" w:cstheme="minorHAnsi"/>
                <w:spacing w:val="1"/>
              </w:rPr>
              <w:t xml:space="preserve"> </w:t>
            </w:r>
            <w:r w:rsidRPr="0066018C">
              <w:rPr>
                <w:rFonts w:asciiTheme="minorHAnsi" w:hAnsiTheme="minorHAnsi" w:cstheme="minorHAnsi"/>
              </w:rPr>
              <w:t>ιδανική για εγγραφή και αποθήκευση</w:t>
            </w:r>
            <w:r w:rsidRPr="0066018C">
              <w:rPr>
                <w:rFonts w:asciiTheme="minorHAnsi" w:hAnsiTheme="minorHAnsi" w:cstheme="minorHAnsi"/>
                <w:spacing w:val="1"/>
              </w:rPr>
              <w:t xml:space="preserve"> </w:t>
            </w:r>
            <w:r w:rsidRPr="0066018C">
              <w:rPr>
                <w:rFonts w:asciiTheme="minorHAnsi" w:hAnsiTheme="minorHAnsi" w:cstheme="minorHAnsi"/>
              </w:rPr>
              <w:t>ασυμπίεστου περιεχομένου ψηφιακών</w:t>
            </w:r>
            <w:r w:rsidRPr="0066018C">
              <w:rPr>
                <w:rFonts w:asciiTheme="minorHAnsi" w:hAnsiTheme="minorHAnsi" w:cstheme="minorHAnsi"/>
                <w:spacing w:val="1"/>
              </w:rPr>
              <w:t xml:space="preserve"> </w:t>
            </w:r>
            <w:r w:rsidRPr="0066018C">
              <w:rPr>
                <w:rFonts w:asciiTheme="minorHAnsi" w:hAnsiTheme="minorHAnsi" w:cstheme="minorHAnsi"/>
              </w:rPr>
              <w:t>μέσων</w:t>
            </w:r>
            <w:r w:rsidRPr="0066018C">
              <w:rPr>
                <w:rFonts w:asciiTheme="minorHAnsi" w:hAnsiTheme="minorHAnsi" w:cstheme="minorHAnsi"/>
                <w:spacing w:val="1"/>
              </w:rPr>
              <w:t xml:space="preserve"> </w:t>
            </w:r>
            <w:r w:rsidRPr="0066018C">
              <w:rPr>
                <w:rFonts w:asciiTheme="minorHAnsi" w:hAnsiTheme="minorHAnsi" w:cstheme="minorHAnsi"/>
              </w:rPr>
              <w:t xml:space="preserve">4K (UHD </w:t>
            </w:r>
            <w:proofErr w:type="spellStart"/>
            <w:r w:rsidRPr="0066018C">
              <w:rPr>
                <w:rFonts w:asciiTheme="minorHAnsi" w:hAnsiTheme="minorHAnsi" w:cstheme="minorHAnsi"/>
              </w:rPr>
              <w:t>files,DPX</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packages</w:t>
            </w:r>
            <w:proofErr w:type="spellEnd"/>
            <w:r w:rsidRPr="0066018C">
              <w:rPr>
                <w:rFonts w:asciiTheme="minorHAnsi" w:hAnsiTheme="minorHAnsi" w:cstheme="minorHAnsi"/>
              </w:rPr>
              <w:t>, HD</w:t>
            </w:r>
            <w:r w:rsidRPr="0066018C">
              <w:rPr>
                <w:rFonts w:asciiTheme="minorHAnsi" w:hAnsiTheme="minorHAnsi" w:cstheme="minorHAnsi"/>
                <w:spacing w:val="1"/>
              </w:rPr>
              <w:t xml:space="preserve"> </w:t>
            </w:r>
            <w:r w:rsidRPr="0066018C">
              <w:rPr>
                <w:rFonts w:asciiTheme="minorHAnsi" w:hAnsiTheme="minorHAnsi" w:cstheme="minorHAnsi"/>
              </w:rPr>
              <w:t>1080p/i RGB 16bit ) και σύνθεση,</w:t>
            </w:r>
            <w:r w:rsidRPr="0066018C">
              <w:rPr>
                <w:rFonts w:asciiTheme="minorHAnsi" w:hAnsiTheme="minorHAnsi" w:cstheme="minorHAnsi"/>
                <w:spacing w:val="1"/>
              </w:rPr>
              <w:t xml:space="preserve"> </w:t>
            </w:r>
            <w:r w:rsidRPr="0066018C">
              <w:rPr>
                <w:rFonts w:asciiTheme="minorHAnsi" w:hAnsiTheme="minorHAnsi" w:cstheme="minorHAnsi"/>
              </w:rPr>
              <w:t xml:space="preserve">απόδοση και VFX υψηλής </w:t>
            </w:r>
            <w:proofErr w:type="spellStart"/>
            <w:r w:rsidRPr="0066018C">
              <w:rPr>
                <w:rFonts w:asciiTheme="minorHAnsi" w:hAnsiTheme="minorHAnsi" w:cstheme="minorHAnsi"/>
              </w:rPr>
              <w:t>απόδοσης.και</w:t>
            </w:r>
            <w:proofErr w:type="spellEnd"/>
            <w:r w:rsidRPr="0066018C">
              <w:rPr>
                <w:rFonts w:asciiTheme="minorHAnsi" w:hAnsiTheme="minorHAnsi" w:cstheme="minorHAnsi"/>
                <w:spacing w:val="-47"/>
              </w:rPr>
              <w:t xml:space="preserve"> </w:t>
            </w:r>
            <w:r w:rsidRPr="0066018C">
              <w:rPr>
                <w:rFonts w:asciiTheme="minorHAnsi" w:hAnsiTheme="minorHAnsi" w:cstheme="minorHAnsi"/>
              </w:rPr>
              <w:t>σύνθεση, απόδοση και VFX υψηλής</w:t>
            </w:r>
            <w:r w:rsidRPr="0066018C">
              <w:rPr>
                <w:rFonts w:asciiTheme="minorHAnsi" w:hAnsiTheme="minorHAnsi" w:cstheme="minorHAnsi"/>
                <w:spacing w:val="1"/>
              </w:rPr>
              <w:t xml:space="preserve"> </w:t>
            </w:r>
            <w:r w:rsidRPr="0066018C">
              <w:rPr>
                <w:rFonts w:asciiTheme="minorHAnsi" w:hAnsiTheme="minorHAnsi" w:cstheme="minorHAnsi"/>
              </w:rPr>
              <w:t>απόδοσης. Όλα τα παραπάνω θα πρέπει</w:t>
            </w:r>
            <w:r w:rsidRPr="0066018C">
              <w:rPr>
                <w:rFonts w:asciiTheme="minorHAnsi" w:hAnsiTheme="minorHAnsi" w:cstheme="minorHAnsi"/>
                <w:spacing w:val="-48"/>
              </w:rPr>
              <w:t xml:space="preserve"> </w:t>
            </w:r>
            <w:r w:rsidRPr="0066018C">
              <w:rPr>
                <w:rFonts w:asciiTheme="minorHAnsi" w:hAnsiTheme="minorHAnsi" w:cstheme="minorHAnsi"/>
              </w:rPr>
              <w:t>να έχουν προβλεφθεί σε αντίθεση με τα</w:t>
            </w:r>
            <w:r w:rsidRPr="0066018C">
              <w:rPr>
                <w:rFonts w:asciiTheme="minorHAnsi" w:hAnsiTheme="minorHAnsi" w:cstheme="minorHAnsi"/>
                <w:spacing w:val="-47"/>
              </w:rPr>
              <w:t xml:space="preserve"> </w:t>
            </w:r>
            <w:r w:rsidRPr="0066018C">
              <w:rPr>
                <w:rFonts w:asciiTheme="minorHAnsi" w:hAnsiTheme="minorHAnsi" w:cstheme="minorHAnsi"/>
              </w:rPr>
              <w:t xml:space="preserve">παραδοσιακά </w:t>
            </w:r>
            <w:proofErr w:type="spellStart"/>
            <w:r w:rsidRPr="0066018C">
              <w:rPr>
                <w:rFonts w:asciiTheme="minorHAnsi" w:hAnsiTheme="minorHAnsi" w:cstheme="minorHAnsi"/>
              </w:rPr>
              <w:t>μέσ</w:t>
            </w:r>
            <w:proofErr w:type="spellEnd"/>
            <w:r w:rsidRPr="0066018C">
              <w:rPr>
                <w:rFonts w:asciiTheme="minorHAnsi" w:hAnsiTheme="minorHAnsi" w:cstheme="minorHAnsi"/>
              </w:rPr>
              <w:t xml:space="preserve"> αποθήκευσης</w:t>
            </w:r>
            <w:r w:rsidRPr="0066018C">
              <w:rPr>
                <w:rFonts w:asciiTheme="minorHAnsi" w:hAnsiTheme="minorHAnsi" w:cstheme="minorHAnsi"/>
                <w:spacing w:val="1"/>
              </w:rPr>
              <w:t xml:space="preserve"> </w:t>
            </w:r>
            <w:proofErr w:type="spellStart"/>
            <w:r w:rsidRPr="0066018C">
              <w:rPr>
                <w:rFonts w:asciiTheme="minorHAnsi" w:hAnsiTheme="minorHAnsi" w:cstheme="minorHAnsi"/>
              </w:rPr>
              <w:t>enterprise</w:t>
            </w:r>
            <w:proofErr w:type="spellEnd"/>
            <w:r w:rsidRPr="0066018C">
              <w:rPr>
                <w:rFonts w:asciiTheme="minorHAnsi" w:hAnsiTheme="minorHAnsi" w:cstheme="minorHAnsi"/>
              </w:rPr>
              <w:t>.</w:t>
            </w:r>
          </w:p>
          <w:p w14:paraId="0A4A8221" w14:textId="68D9AC38" w:rsidR="008433B6" w:rsidRPr="0066018C" w:rsidRDefault="008433B6" w:rsidP="008433B6">
            <w:pPr>
              <w:pStyle w:val="-HTML"/>
              <w:widowControl w:val="0"/>
              <w:rPr>
                <w:rFonts w:asciiTheme="minorHAnsi" w:hAnsiTheme="minorHAnsi" w:cstheme="minorHAnsi"/>
                <w:b/>
                <w:sz w:val="22"/>
                <w:szCs w:val="22"/>
                <w:lang w:val="el-GR"/>
              </w:rPr>
            </w:pPr>
            <w:r w:rsidRPr="0066018C">
              <w:rPr>
                <w:rFonts w:asciiTheme="minorHAnsi" w:hAnsiTheme="minorHAnsi" w:cstheme="minorHAnsi"/>
                <w:sz w:val="22"/>
                <w:szCs w:val="22"/>
                <w:lang w:val="el-GR"/>
              </w:rPr>
              <w:t xml:space="preserve">  Να αναφερθεί μοντέλο, η εταιρεία</w:t>
            </w:r>
            <w:r w:rsidRPr="0066018C">
              <w:rPr>
                <w:rFonts w:asciiTheme="minorHAnsi" w:hAnsiTheme="minorHAnsi" w:cstheme="minorHAnsi"/>
                <w:spacing w:val="1"/>
                <w:sz w:val="22"/>
                <w:szCs w:val="22"/>
                <w:lang w:val="el-GR"/>
              </w:rPr>
              <w:t xml:space="preserve"> </w:t>
            </w:r>
            <w:r w:rsidRPr="0066018C">
              <w:rPr>
                <w:rFonts w:asciiTheme="minorHAnsi" w:hAnsiTheme="minorHAnsi" w:cstheme="minorHAnsi"/>
                <w:sz w:val="22"/>
                <w:szCs w:val="22"/>
                <w:lang w:val="el-GR"/>
              </w:rPr>
              <w:t xml:space="preserve">κα  </w:t>
            </w:r>
            <w:proofErr w:type="spellStart"/>
            <w:r w:rsidRPr="0066018C">
              <w:rPr>
                <w:rFonts w:asciiTheme="minorHAnsi" w:hAnsiTheme="minorHAnsi" w:cstheme="minorHAnsi"/>
                <w:sz w:val="22"/>
                <w:szCs w:val="22"/>
                <w:lang w:val="el-GR"/>
              </w:rPr>
              <w:t>τασκευής</w:t>
            </w:r>
            <w:proofErr w:type="spellEnd"/>
            <w:r w:rsidRPr="0066018C">
              <w:rPr>
                <w:rFonts w:asciiTheme="minorHAnsi" w:hAnsiTheme="minorHAnsi" w:cstheme="minorHAnsi"/>
                <w:sz w:val="22"/>
                <w:szCs w:val="22"/>
                <w:lang w:val="el-GR"/>
              </w:rPr>
              <w:t xml:space="preserve"> και προβλέψεις,</w:t>
            </w:r>
            <w:r w:rsidRPr="0066018C">
              <w:rPr>
                <w:rFonts w:asciiTheme="minorHAnsi" w:hAnsiTheme="minorHAnsi" w:cstheme="minorHAnsi"/>
                <w:spacing w:val="1"/>
                <w:sz w:val="22"/>
                <w:szCs w:val="22"/>
                <w:lang w:val="el-GR"/>
              </w:rPr>
              <w:t xml:space="preserve"> </w:t>
            </w:r>
            <w:r w:rsidRPr="0066018C">
              <w:rPr>
                <w:rFonts w:asciiTheme="minorHAnsi" w:hAnsiTheme="minorHAnsi" w:cstheme="minorHAnsi"/>
                <w:sz w:val="22"/>
                <w:szCs w:val="22"/>
                <w:lang w:val="el-GR"/>
              </w:rPr>
              <w:t>υλοποιήσεις</w:t>
            </w:r>
            <w:r w:rsidRPr="0066018C">
              <w:rPr>
                <w:rFonts w:asciiTheme="minorHAnsi" w:hAnsiTheme="minorHAnsi" w:cstheme="minorHAnsi"/>
                <w:spacing w:val="-4"/>
                <w:sz w:val="22"/>
                <w:szCs w:val="22"/>
                <w:lang w:val="el-GR"/>
              </w:rPr>
              <w:t xml:space="preserve"> </w:t>
            </w:r>
            <w:r w:rsidRPr="0066018C">
              <w:rPr>
                <w:rFonts w:asciiTheme="minorHAnsi" w:hAnsiTheme="minorHAnsi" w:cstheme="minorHAnsi"/>
                <w:sz w:val="22"/>
                <w:szCs w:val="22"/>
                <w:lang w:val="el-GR"/>
              </w:rPr>
              <w:t>-</w:t>
            </w:r>
            <w:r w:rsidRPr="0066018C">
              <w:rPr>
                <w:rFonts w:asciiTheme="minorHAnsi" w:hAnsiTheme="minorHAnsi" w:cstheme="minorHAnsi"/>
                <w:spacing w:val="-4"/>
                <w:sz w:val="22"/>
                <w:szCs w:val="22"/>
                <w:lang w:val="el-GR"/>
              </w:rPr>
              <w:t xml:space="preserve"> </w:t>
            </w:r>
            <w:r w:rsidRPr="0066018C">
              <w:rPr>
                <w:rFonts w:asciiTheme="minorHAnsi" w:hAnsiTheme="minorHAnsi" w:cstheme="minorHAnsi"/>
                <w:sz w:val="22"/>
                <w:szCs w:val="22"/>
                <w:lang w:val="el-GR"/>
              </w:rPr>
              <w:t>αρχιτεκτονική</w:t>
            </w:r>
            <w:r w:rsidRPr="0066018C">
              <w:rPr>
                <w:rFonts w:asciiTheme="minorHAnsi" w:hAnsiTheme="minorHAnsi" w:cstheme="minorHAnsi"/>
                <w:spacing w:val="42"/>
                <w:sz w:val="22"/>
                <w:szCs w:val="22"/>
                <w:lang w:val="el-GR"/>
              </w:rPr>
              <w:t xml:space="preserve"> </w:t>
            </w:r>
            <w:r w:rsidRPr="0066018C">
              <w:rPr>
                <w:rFonts w:asciiTheme="minorHAnsi" w:hAnsiTheme="minorHAnsi" w:cstheme="minorHAnsi"/>
                <w:sz w:val="22"/>
                <w:szCs w:val="22"/>
                <w:lang w:val="el-GR"/>
              </w:rPr>
              <w:t>για</w:t>
            </w:r>
            <w:r w:rsidRPr="0066018C">
              <w:rPr>
                <w:rFonts w:asciiTheme="minorHAnsi" w:hAnsiTheme="minorHAnsi" w:cstheme="minorHAnsi"/>
                <w:spacing w:val="-4"/>
                <w:sz w:val="22"/>
                <w:szCs w:val="22"/>
                <w:lang w:val="el-GR"/>
              </w:rPr>
              <w:t xml:space="preserve"> </w:t>
            </w:r>
            <w:r w:rsidRPr="0066018C">
              <w:rPr>
                <w:rFonts w:asciiTheme="minorHAnsi" w:hAnsiTheme="minorHAnsi" w:cstheme="minorHAnsi"/>
                <w:sz w:val="22"/>
                <w:szCs w:val="22"/>
              </w:rPr>
              <w:t>Media</w:t>
            </w:r>
            <w:r w:rsidRPr="0066018C">
              <w:rPr>
                <w:rFonts w:asciiTheme="minorHAnsi" w:hAnsiTheme="minorHAnsi" w:cstheme="minorHAnsi"/>
                <w:sz w:val="22"/>
                <w:szCs w:val="22"/>
                <w:lang w:val="el-GR"/>
              </w:rPr>
              <w:t xml:space="preserve"> </w:t>
            </w:r>
            <w:r w:rsidRPr="0066018C">
              <w:rPr>
                <w:rFonts w:asciiTheme="minorHAnsi" w:hAnsiTheme="minorHAnsi" w:cstheme="minorHAnsi"/>
                <w:spacing w:val="-47"/>
                <w:sz w:val="22"/>
                <w:szCs w:val="22"/>
                <w:lang w:val="el-GR"/>
              </w:rPr>
              <w:t xml:space="preserve"> </w:t>
            </w:r>
            <w:r w:rsidRPr="0066018C">
              <w:rPr>
                <w:rFonts w:asciiTheme="minorHAnsi" w:hAnsiTheme="minorHAnsi" w:cstheme="minorHAnsi"/>
                <w:sz w:val="22"/>
                <w:szCs w:val="22"/>
              </w:rPr>
              <w:t>Industry</w:t>
            </w:r>
          </w:p>
        </w:tc>
        <w:tc>
          <w:tcPr>
            <w:tcW w:w="1363" w:type="dxa"/>
            <w:tcBorders>
              <w:top w:val="single" w:sz="4" w:space="0" w:color="000000"/>
              <w:left w:val="single" w:sz="4" w:space="0" w:color="000000"/>
              <w:bottom w:val="single" w:sz="4" w:space="0" w:color="000000"/>
              <w:right w:val="single" w:sz="4" w:space="0" w:color="000000"/>
            </w:tcBorders>
          </w:tcPr>
          <w:p w14:paraId="676EEC4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lastRenderedPageBreak/>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56B33CA"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CAE979D"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C675A1A"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D917BF2"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p>
        </w:tc>
        <w:tc>
          <w:tcPr>
            <w:tcW w:w="3911" w:type="dxa"/>
            <w:tcBorders>
              <w:top w:val="single" w:sz="4" w:space="0" w:color="000000"/>
              <w:left w:val="single" w:sz="4" w:space="0" w:color="000000"/>
              <w:bottom w:val="single" w:sz="4" w:space="0" w:color="000000"/>
              <w:right w:val="single" w:sz="4" w:space="0" w:color="000000"/>
            </w:tcBorders>
          </w:tcPr>
          <w:p w14:paraId="014CEB54" w14:textId="5F6A39A5"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Το προτεινόμενο υλικό θα πρέπει να είναι καινούριο και αμεταχείριστο.</w:t>
            </w:r>
          </w:p>
        </w:tc>
        <w:tc>
          <w:tcPr>
            <w:tcW w:w="1363" w:type="dxa"/>
            <w:tcBorders>
              <w:top w:val="single" w:sz="4" w:space="0" w:color="000000"/>
              <w:left w:val="single" w:sz="4" w:space="0" w:color="000000"/>
              <w:bottom w:val="single" w:sz="4" w:space="0" w:color="000000"/>
              <w:right w:val="single" w:sz="4" w:space="0" w:color="000000"/>
            </w:tcBorders>
          </w:tcPr>
          <w:p w14:paraId="7EECA517"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78670AC"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B9D4B87"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A362623"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3F86C0A"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Β.1.3</w:t>
            </w:r>
          </w:p>
        </w:tc>
        <w:tc>
          <w:tcPr>
            <w:tcW w:w="3911" w:type="dxa"/>
            <w:tcBorders>
              <w:top w:val="single" w:sz="4" w:space="0" w:color="000000"/>
              <w:left w:val="single" w:sz="4" w:space="0" w:color="000000"/>
              <w:bottom w:val="single" w:sz="4" w:space="0" w:color="000000"/>
              <w:right w:val="single" w:sz="4" w:space="0" w:color="000000"/>
            </w:tcBorders>
          </w:tcPr>
          <w:p w14:paraId="4C55983E" w14:textId="31A9B8D0"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 xml:space="preserve">Το προτεινόμενο υλικό θα πρέπει να βρίσκεται σε παραγωγή́ και να </w:t>
            </w:r>
            <w:proofErr w:type="spellStart"/>
            <w:r w:rsidRPr="0066018C">
              <w:rPr>
                <w:rFonts w:asciiTheme="minorHAnsi" w:hAnsiTheme="minorHAnsi" w:cstheme="minorHAnsi"/>
                <w:bCs/>
                <w:lang w:val="el-GR"/>
              </w:rPr>
              <w:t>είναι</w:t>
            </w:r>
            <w:proofErr w:type="spellEnd"/>
            <w:r w:rsidRPr="0066018C">
              <w:rPr>
                <w:rFonts w:asciiTheme="minorHAnsi" w:hAnsiTheme="minorHAnsi" w:cstheme="minorHAnsi"/>
                <w:bCs/>
                <w:lang w:val="el-GR"/>
              </w:rPr>
              <w:t xml:space="preserve"> διαθέσιμο εμπορικά́ </w:t>
            </w:r>
            <w:proofErr w:type="spellStart"/>
            <w:r w:rsidRPr="0066018C">
              <w:rPr>
                <w:rFonts w:asciiTheme="minorHAnsi" w:hAnsiTheme="minorHAnsi" w:cstheme="minorHAnsi"/>
                <w:bCs/>
                <w:lang w:val="el-GR"/>
              </w:rPr>
              <w:t>απο</w:t>
            </w:r>
            <w:proofErr w:type="spellEnd"/>
            <w:r w:rsidRPr="0066018C">
              <w:rPr>
                <w:rFonts w:asciiTheme="minorHAnsi" w:hAnsiTheme="minorHAnsi" w:cstheme="minorHAnsi"/>
                <w:bCs/>
                <w:lang w:val="el-GR"/>
              </w:rPr>
              <w:t xml:space="preserve">́ τον κατασκευαστή́ του τη χρονική́ στιγμή́ υποβολής της προσφοράς και να μην βρίσκεται σε κατάσταση </w:t>
            </w:r>
            <w:proofErr w:type="spellStart"/>
            <w:r w:rsidRPr="0066018C">
              <w:rPr>
                <w:rFonts w:asciiTheme="minorHAnsi" w:hAnsiTheme="minorHAnsi" w:cstheme="minorHAnsi"/>
                <w:bCs/>
                <w:lang w:val="el-GR"/>
              </w:rPr>
              <w:t>End</w:t>
            </w:r>
            <w:proofErr w:type="spellEnd"/>
            <w:r w:rsidRPr="0066018C">
              <w:rPr>
                <w:rFonts w:asciiTheme="minorHAnsi" w:hAnsiTheme="minorHAnsi" w:cstheme="minorHAnsi"/>
                <w:bCs/>
                <w:lang w:val="el-GR"/>
              </w:rPr>
              <w:t xml:space="preserve"> of </w:t>
            </w:r>
            <w:proofErr w:type="spellStart"/>
            <w:r w:rsidRPr="0066018C">
              <w:rPr>
                <w:rFonts w:asciiTheme="minorHAnsi" w:hAnsiTheme="minorHAnsi" w:cstheme="minorHAnsi"/>
                <w:bCs/>
                <w:lang w:val="el-GR"/>
              </w:rPr>
              <w:t>Availability</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End</w:t>
            </w:r>
            <w:proofErr w:type="spellEnd"/>
            <w:r w:rsidRPr="0066018C">
              <w:rPr>
                <w:rFonts w:asciiTheme="minorHAnsi" w:hAnsiTheme="minorHAnsi" w:cstheme="minorHAnsi"/>
                <w:bCs/>
                <w:lang w:val="el-GR"/>
              </w:rPr>
              <w:t xml:space="preserve"> of </w:t>
            </w:r>
            <w:proofErr w:type="spellStart"/>
            <w:r w:rsidRPr="0066018C">
              <w:rPr>
                <w:rFonts w:asciiTheme="minorHAnsi" w:hAnsiTheme="minorHAnsi" w:cstheme="minorHAnsi"/>
                <w:bCs/>
                <w:lang w:val="el-GR"/>
              </w:rPr>
              <w:t>Support</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End</w:t>
            </w:r>
            <w:proofErr w:type="spellEnd"/>
            <w:r w:rsidRPr="0066018C">
              <w:rPr>
                <w:rFonts w:asciiTheme="minorHAnsi" w:hAnsiTheme="minorHAnsi" w:cstheme="minorHAnsi"/>
                <w:bCs/>
                <w:lang w:val="el-GR"/>
              </w:rPr>
              <w:t xml:space="preserve"> of </w:t>
            </w:r>
            <w:proofErr w:type="spellStart"/>
            <w:r w:rsidRPr="0066018C">
              <w:rPr>
                <w:rFonts w:asciiTheme="minorHAnsi" w:hAnsiTheme="minorHAnsi" w:cstheme="minorHAnsi"/>
                <w:bCs/>
                <w:lang w:val="el-GR"/>
              </w:rPr>
              <w:t>Life</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End</w:t>
            </w:r>
            <w:proofErr w:type="spellEnd"/>
            <w:r w:rsidRPr="0066018C">
              <w:rPr>
                <w:rFonts w:asciiTheme="minorHAnsi" w:hAnsiTheme="minorHAnsi" w:cstheme="minorHAnsi"/>
                <w:bCs/>
                <w:lang w:val="el-GR"/>
              </w:rPr>
              <w:t xml:space="preserve"> of Manufacturing κτλ. Να προσκομιστούν σχετικά στοιχεία από τον κατασκευαστή που να αποδεικνύουν τη κατάστασή του.</w:t>
            </w:r>
          </w:p>
        </w:tc>
        <w:tc>
          <w:tcPr>
            <w:tcW w:w="1363" w:type="dxa"/>
            <w:tcBorders>
              <w:top w:val="single" w:sz="4" w:space="0" w:color="000000"/>
              <w:left w:val="single" w:sz="4" w:space="0" w:color="000000"/>
              <w:bottom w:val="single" w:sz="4" w:space="0" w:color="000000"/>
              <w:right w:val="single" w:sz="4" w:space="0" w:color="000000"/>
            </w:tcBorders>
          </w:tcPr>
          <w:p w14:paraId="0ABE6FD9"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6D58BD5"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9624678"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51E351B1"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2A61DD90" w14:textId="77777777" w:rsidR="008433B6" w:rsidRPr="0066018C" w:rsidRDefault="008433B6" w:rsidP="008433B6">
            <w:pPr>
              <w:widowControl w:val="0"/>
              <w:ind w:firstLine="199"/>
              <w:rPr>
                <w:rFonts w:asciiTheme="minorHAnsi" w:hAnsiTheme="minorHAnsi" w:cstheme="minorHAnsi"/>
                <w:bCs/>
                <w:lang w:val="el-GR"/>
              </w:rPr>
            </w:pPr>
            <w:r w:rsidRPr="0066018C">
              <w:rPr>
                <w:rFonts w:asciiTheme="minorHAnsi" w:hAnsiTheme="minorHAnsi" w:cstheme="minorHAnsi"/>
                <w:bCs/>
                <w:lang w:val="el-GR"/>
              </w:rPr>
              <w:t>Β.1.4</w:t>
            </w:r>
          </w:p>
        </w:tc>
        <w:tc>
          <w:tcPr>
            <w:tcW w:w="3911" w:type="dxa"/>
            <w:tcBorders>
              <w:top w:val="single" w:sz="4" w:space="0" w:color="000000"/>
              <w:left w:val="single" w:sz="4" w:space="0" w:color="000000"/>
              <w:bottom w:val="single" w:sz="4" w:space="0" w:color="000000"/>
              <w:right w:val="single" w:sz="4" w:space="0" w:color="000000"/>
            </w:tcBorders>
          </w:tcPr>
          <w:p w14:paraId="2980FD3E" w14:textId="3BB75DA0" w:rsidR="00CF3949" w:rsidRPr="0066018C" w:rsidRDefault="00CF3949" w:rsidP="00CF3949">
            <w:pPr>
              <w:widowControl w:val="0"/>
              <w:jc w:val="left"/>
              <w:rPr>
                <w:rFonts w:asciiTheme="minorHAnsi" w:hAnsiTheme="minorHAnsi" w:cstheme="minorHAnsi"/>
                <w:lang w:val="el-GR"/>
              </w:rPr>
            </w:pPr>
            <w:r w:rsidRPr="0066018C">
              <w:rPr>
                <w:rFonts w:asciiTheme="minorHAnsi" w:hAnsiTheme="minorHAnsi" w:cstheme="minorHAnsi"/>
                <w:lang w:val="el-GR"/>
              </w:rPr>
              <w:t>H κεντρική αποθηκευτική συστοιχία (</w:t>
            </w:r>
            <w:proofErr w:type="spellStart"/>
            <w:r w:rsidRPr="0066018C">
              <w:rPr>
                <w:rFonts w:asciiTheme="minorHAnsi" w:hAnsiTheme="minorHAnsi" w:cstheme="minorHAnsi"/>
                <w:lang w:val="el-GR"/>
              </w:rPr>
              <w:t>storage</w:t>
            </w:r>
            <w:proofErr w:type="spellEnd"/>
            <w:r w:rsidRPr="0066018C">
              <w:rPr>
                <w:rFonts w:asciiTheme="minorHAnsi" w:hAnsiTheme="minorHAnsi" w:cstheme="minorHAnsi"/>
                <w:lang w:val="el-GR"/>
              </w:rPr>
              <w:t>) που θα προσφερθεί θα πρέπει να έχει εγκατασταθεί και αν είναι σε λειτουργεία σε τουλάχιστον δύο (2) να δύο (2) τηλεοπτικούς σταθμούς εθνικής εμβέλειας παγκοσμίως η οπτικοακουστικά αρχεία και πρέπει να βρίσκονται σε παραγωγική λειτουργία κατά τα τελευταία (2) ημερολογιακά έτη για παρόμοια λειτουργεία με τις απαιτήσεις του διαγωνισμού ,δηλαδή αποθήκευση και διαχείρισ</w:t>
            </w:r>
            <w:r w:rsidR="007320E7" w:rsidRPr="0066018C">
              <w:rPr>
                <w:rFonts w:asciiTheme="minorHAnsi" w:hAnsiTheme="minorHAnsi" w:cstheme="minorHAnsi"/>
                <w:lang w:val="el-GR"/>
              </w:rPr>
              <w:t xml:space="preserve">η </w:t>
            </w:r>
            <w:r w:rsidRPr="0066018C">
              <w:rPr>
                <w:rFonts w:asciiTheme="minorHAnsi" w:hAnsiTheme="minorHAnsi" w:cstheme="minorHAnsi"/>
                <w:lang w:val="el-GR"/>
              </w:rPr>
              <w:t xml:space="preserve">οπτικοαουστικών αρχείων σε </w:t>
            </w:r>
            <w:proofErr w:type="spellStart"/>
            <w:r w:rsidRPr="0066018C">
              <w:rPr>
                <w:rFonts w:asciiTheme="minorHAnsi" w:hAnsiTheme="minorHAnsi" w:cstheme="minorHAnsi"/>
                <w:lang w:val="el-GR"/>
              </w:rPr>
              <w:t>broadcast</w:t>
            </w:r>
            <w:proofErr w:type="spellEnd"/>
            <w:r w:rsidRPr="0066018C">
              <w:rPr>
                <w:rFonts w:asciiTheme="minorHAnsi" w:hAnsiTheme="minorHAnsi" w:cstheme="minorHAnsi"/>
                <w:lang w:val="el-GR"/>
              </w:rPr>
              <w:t xml:space="preserve"> η </w:t>
            </w:r>
            <w:proofErr w:type="spellStart"/>
            <w:r w:rsidRPr="0066018C">
              <w:rPr>
                <w:rFonts w:asciiTheme="minorHAnsi" w:hAnsiTheme="minorHAnsi" w:cstheme="minorHAnsi"/>
                <w:lang w:val="el-GR"/>
              </w:rPr>
              <w:t>film</w:t>
            </w:r>
            <w:proofErr w:type="spellEnd"/>
            <w:r w:rsidRPr="0066018C">
              <w:rPr>
                <w:rFonts w:asciiTheme="minorHAnsi" w:hAnsiTheme="minorHAnsi" w:cstheme="minorHAnsi"/>
                <w:lang w:val="el-GR"/>
              </w:rPr>
              <w:t xml:space="preserve"> ανάλυση και ποιότητα.</w:t>
            </w:r>
          </w:p>
          <w:p w14:paraId="3D277297" w14:textId="0701E51F" w:rsidR="00CF3949" w:rsidRPr="0066018C" w:rsidRDefault="00CF3949" w:rsidP="00CF3949">
            <w:pPr>
              <w:widowControl w:val="0"/>
              <w:jc w:val="left"/>
              <w:rPr>
                <w:rFonts w:asciiTheme="minorHAnsi" w:hAnsiTheme="minorHAnsi" w:cstheme="minorHAnsi"/>
                <w:lang w:val="el-GR"/>
              </w:rPr>
            </w:pPr>
            <w:r w:rsidRPr="0066018C">
              <w:rPr>
                <w:rFonts w:asciiTheme="minorHAnsi" w:hAnsiTheme="minorHAnsi" w:cstheme="minorHAnsi"/>
                <w:lang w:val="el-GR"/>
              </w:rPr>
              <w:t>Θα πρέπει επίσης να λειτουργούν απροβλημάτιστα με συστήματα MAM εφάμιλλά η αντίστοιχα με του Αρχείου της ΕΡΤ.</w:t>
            </w:r>
          </w:p>
          <w:p w14:paraId="077DB6C8" w14:textId="01B0D430" w:rsidR="008433B6" w:rsidRPr="0066018C" w:rsidRDefault="008433B6" w:rsidP="008433B6">
            <w:pPr>
              <w:widowControl w:val="0"/>
              <w:jc w:val="left"/>
              <w:rPr>
                <w:rFonts w:asciiTheme="minorHAnsi" w:hAnsiTheme="minorHAnsi" w:cstheme="minorHAnsi"/>
                <w:bCs/>
                <w:lang w:val="el-GR"/>
              </w:rPr>
            </w:pPr>
            <w:r w:rsidRPr="0066018C">
              <w:rPr>
                <w:rFonts w:asciiTheme="minorHAnsi" w:hAnsiTheme="minorHAnsi" w:cstheme="minorHAnsi"/>
                <w:lang w:val="el-GR"/>
              </w:rPr>
              <w:lastRenderedPageBreak/>
              <w:t xml:space="preserve">Ο </w:t>
            </w:r>
            <w:r w:rsidR="00CF3949" w:rsidRPr="0066018C">
              <w:rPr>
                <w:rFonts w:asciiTheme="minorHAnsi" w:hAnsiTheme="minorHAnsi" w:cstheme="minorHAnsi"/>
                <w:lang w:val="el-GR"/>
              </w:rPr>
              <w:t xml:space="preserve">προσφέρων </w:t>
            </w:r>
            <w:r w:rsidRPr="0066018C">
              <w:rPr>
                <w:rFonts w:asciiTheme="minorHAnsi" w:hAnsiTheme="minorHAnsi" w:cstheme="minorHAnsi"/>
                <w:lang w:val="el-GR"/>
              </w:rPr>
              <w:t xml:space="preserve">θα πρέπει να καταθέσει επίσημο έγγραφο που θα δηλώνει ότι η αποθηκευτική συστοιχία που θα προσφέρει στο πλαίσιο του έργου είναι πιστοποιημένη, κατά την ημερομηνία υποβολής της προσφοράς, από τον κατασκευαστή του </w:t>
            </w:r>
            <w:r w:rsidRPr="0066018C">
              <w:rPr>
                <w:rFonts w:asciiTheme="minorHAnsi" w:hAnsiTheme="minorHAnsi" w:cstheme="minorHAnsi"/>
                <w:lang w:val="en-US"/>
              </w:rPr>
              <w:t>Media</w:t>
            </w:r>
            <w:r w:rsidRPr="0066018C">
              <w:rPr>
                <w:rFonts w:asciiTheme="minorHAnsi" w:hAnsiTheme="minorHAnsi" w:cstheme="minorHAnsi"/>
                <w:lang w:val="el-GR"/>
              </w:rPr>
              <w:t xml:space="preserve"> </w:t>
            </w:r>
            <w:r w:rsidRPr="0066018C">
              <w:rPr>
                <w:rFonts w:asciiTheme="minorHAnsi" w:hAnsiTheme="minorHAnsi" w:cstheme="minorHAnsi"/>
                <w:lang w:val="en-US"/>
              </w:rPr>
              <w:t>Asset</w:t>
            </w:r>
            <w:r w:rsidRPr="0066018C">
              <w:rPr>
                <w:rFonts w:asciiTheme="minorHAnsi" w:hAnsiTheme="minorHAnsi" w:cstheme="minorHAnsi"/>
                <w:lang w:val="el-GR"/>
              </w:rPr>
              <w:t xml:space="preserve"> </w:t>
            </w:r>
            <w:r w:rsidRPr="0066018C">
              <w:rPr>
                <w:rFonts w:asciiTheme="minorHAnsi" w:hAnsiTheme="minorHAnsi" w:cstheme="minorHAnsi"/>
                <w:lang w:val="en-US"/>
              </w:rPr>
              <w:t>Management</w:t>
            </w:r>
            <w:r w:rsidRPr="0066018C">
              <w:rPr>
                <w:rFonts w:asciiTheme="minorHAnsi" w:hAnsiTheme="minorHAnsi" w:cstheme="minorHAnsi"/>
                <w:lang w:val="el-GR"/>
              </w:rPr>
              <w:t xml:space="preserve"> συστήματος που λειτουργεί η ΕΡΤ.</w:t>
            </w:r>
          </w:p>
        </w:tc>
        <w:tc>
          <w:tcPr>
            <w:tcW w:w="1363" w:type="dxa"/>
            <w:tcBorders>
              <w:top w:val="single" w:sz="4" w:space="0" w:color="000000"/>
              <w:left w:val="single" w:sz="4" w:space="0" w:color="000000"/>
              <w:bottom w:val="single" w:sz="4" w:space="0" w:color="000000"/>
              <w:right w:val="single" w:sz="4" w:space="0" w:color="000000"/>
            </w:tcBorders>
          </w:tcPr>
          <w:p w14:paraId="7CD9C57C"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bCs/>
                <w:lang w:val="el-GR"/>
              </w:rPr>
              <w:lastRenderedPageBreak/>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97A140B"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B5FB659"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101379E"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18C1D9BB"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Β.1.5</w:t>
            </w:r>
          </w:p>
        </w:tc>
        <w:tc>
          <w:tcPr>
            <w:tcW w:w="3911" w:type="dxa"/>
            <w:tcBorders>
              <w:top w:val="single" w:sz="4" w:space="0" w:color="000000"/>
              <w:left w:val="single" w:sz="4" w:space="0" w:color="000000"/>
              <w:bottom w:val="single" w:sz="4" w:space="0" w:color="000000"/>
              <w:right w:val="single" w:sz="4" w:space="0" w:color="000000"/>
            </w:tcBorders>
          </w:tcPr>
          <w:p w14:paraId="5FCA9A06"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Πιστοποιητικό ISO 9001 του κατασκευαστή και άλλα πιστοποιητικά ποιότητας του μηχανήματος</w:t>
            </w:r>
          </w:p>
        </w:tc>
        <w:tc>
          <w:tcPr>
            <w:tcW w:w="1363" w:type="dxa"/>
            <w:tcBorders>
              <w:top w:val="single" w:sz="4" w:space="0" w:color="000000"/>
              <w:left w:val="single" w:sz="4" w:space="0" w:color="000000"/>
              <w:bottom w:val="single" w:sz="4" w:space="0" w:color="000000"/>
              <w:right w:val="single" w:sz="4" w:space="0" w:color="000000"/>
            </w:tcBorders>
          </w:tcPr>
          <w:p w14:paraId="7A83AFC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8FAFF5F"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0239B14" w14:textId="77777777" w:rsidR="008433B6" w:rsidRPr="0066018C" w:rsidRDefault="008433B6" w:rsidP="008433B6">
            <w:pPr>
              <w:widowControl w:val="0"/>
              <w:ind w:firstLine="34"/>
              <w:rPr>
                <w:rFonts w:asciiTheme="minorHAnsi" w:hAnsiTheme="minorHAnsi" w:cstheme="minorHAnsi"/>
                <w:b/>
                <w:lang w:val="el-GR"/>
              </w:rPr>
            </w:pPr>
          </w:p>
        </w:tc>
      </w:tr>
      <w:tr w:rsidR="008433B6" w:rsidRPr="00402F51" w14:paraId="455442DB"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16BF6AB6" w14:textId="77777777" w:rsidR="008433B6" w:rsidRPr="0066018C" w:rsidRDefault="008433B6" w:rsidP="008433B6">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486D9871"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
                <w:lang w:val="el-GR"/>
              </w:rPr>
              <w:t>Μέγεθος, σχεδίαση και ενεργειακά χαρακτηριστικά</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2F7DF61A" w14:textId="77777777" w:rsidR="008433B6" w:rsidRPr="0066018C" w:rsidRDefault="008433B6" w:rsidP="008433B6">
            <w:pPr>
              <w:widowControl w:val="0"/>
              <w:rPr>
                <w:rFonts w:asciiTheme="minorHAnsi" w:hAnsiTheme="minorHAnsi" w:cstheme="minorHAnsi"/>
                <w:b/>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E570F20"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CEC03A2"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7C551F8B"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C959FB4"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Β.1.6</w:t>
            </w:r>
          </w:p>
        </w:tc>
        <w:tc>
          <w:tcPr>
            <w:tcW w:w="3911" w:type="dxa"/>
            <w:tcBorders>
              <w:top w:val="single" w:sz="4" w:space="0" w:color="000000"/>
              <w:left w:val="single" w:sz="4" w:space="0" w:color="000000"/>
              <w:bottom w:val="single" w:sz="4" w:space="0" w:color="000000"/>
              <w:right w:val="single" w:sz="4" w:space="0" w:color="000000"/>
            </w:tcBorders>
          </w:tcPr>
          <w:p w14:paraId="231C958F"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Να αναφερθεί το συνολικό ύψος σε </w:t>
            </w:r>
            <w:proofErr w:type="spellStart"/>
            <w:r w:rsidRPr="0066018C">
              <w:rPr>
                <w:rFonts w:asciiTheme="minorHAnsi" w:hAnsiTheme="minorHAnsi" w:cstheme="minorHAnsi"/>
                <w:lang w:val="el-GR"/>
              </w:rPr>
              <w:t>Ra</w:t>
            </w:r>
            <w:proofErr w:type="spellEnd"/>
            <w:r w:rsidRPr="0066018C">
              <w:rPr>
                <w:rFonts w:asciiTheme="minorHAnsi" w:hAnsiTheme="minorHAnsi" w:cstheme="minorHAnsi"/>
                <w:lang w:val="en-US"/>
              </w:rPr>
              <w:t>c</w:t>
            </w:r>
            <w:r w:rsidRPr="0066018C">
              <w:rPr>
                <w:rFonts w:asciiTheme="minorHAnsi" w:hAnsiTheme="minorHAnsi" w:cstheme="minorHAnsi"/>
                <w:lang w:val="el-GR"/>
              </w:rPr>
              <w:t xml:space="preserve">k </w:t>
            </w:r>
            <w:proofErr w:type="spellStart"/>
            <w:r w:rsidRPr="0066018C">
              <w:rPr>
                <w:rFonts w:asciiTheme="minorHAnsi" w:hAnsiTheme="minorHAnsi" w:cstheme="minorHAnsi"/>
                <w:lang w:val="el-GR"/>
              </w:rPr>
              <w:t>units</w:t>
            </w:r>
            <w:proofErr w:type="spellEnd"/>
            <w:r w:rsidRPr="0066018C">
              <w:rPr>
                <w:rFonts w:asciiTheme="minorHAnsi" w:hAnsiTheme="minorHAnsi" w:cstheme="minorHAnsi"/>
                <w:lang w:val="el-GR"/>
              </w:rPr>
              <w:t xml:space="preserve"> του προσφερόμενου εξοπλισμού</w:t>
            </w:r>
          </w:p>
        </w:tc>
        <w:tc>
          <w:tcPr>
            <w:tcW w:w="1363" w:type="dxa"/>
            <w:tcBorders>
              <w:top w:val="single" w:sz="4" w:space="0" w:color="000000"/>
              <w:left w:val="single" w:sz="4" w:space="0" w:color="000000"/>
              <w:bottom w:val="single" w:sz="4" w:space="0" w:color="000000"/>
              <w:right w:val="single" w:sz="4" w:space="0" w:color="000000"/>
            </w:tcBorders>
          </w:tcPr>
          <w:p w14:paraId="1AA2484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EBB572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40C70ED"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BD48038"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8A80377"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Β.1.7</w:t>
            </w:r>
          </w:p>
        </w:tc>
        <w:tc>
          <w:tcPr>
            <w:tcW w:w="3911" w:type="dxa"/>
            <w:tcBorders>
              <w:top w:val="single" w:sz="4" w:space="0" w:color="000000"/>
              <w:left w:val="single" w:sz="4" w:space="0" w:color="000000"/>
              <w:bottom w:val="single" w:sz="4" w:space="0" w:color="000000"/>
              <w:right w:val="single" w:sz="4" w:space="0" w:color="000000"/>
            </w:tcBorders>
          </w:tcPr>
          <w:p w14:paraId="1099E2B2"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Δυνατότητα διαμόρφωσης/εγκατάστασης του εξοπλισμού σε περισσότερα του ενός </w:t>
            </w:r>
            <w:proofErr w:type="spellStart"/>
            <w:r w:rsidRPr="0066018C">
              <w:rPr>
                <w:rFonts w:asciiTheme="minorHAnsi" w:hAnsiTheme="minorHAnsi" w:cstheme="minorHAnsi"/>
                <w:lang w:val="el-GR"/>
              </w:rPr>
              <w:t>Rack</w:t>
            </w:r>
            <w:proofErr w:type="spellEnd"/>
          </w:p>
        </w:tc>
        <w:tc>
          <w:tcPr>
            <w:tcW w:w="1363" w:type="dxa"/>
            <w:tcBorders>
              <w:top w:val="single" w:sz="4" w:space="0" w:color="000000"/>
              <w:left w:val="single" w:sz="4" w:space="0" w:color="000000"/>
              <w:bottom w:val="single" w:sz="4" w:space="0" w:color="000000"/>
              <w:right w:val="single" w:sz="4" w:space="0" w:color="000000"/>
            </w:tcBorders>
          </w:tcPr>
          <w:p w14:paraId="7A9A80CE"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44C5D3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0A1D77C"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BB7F2DB"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247CBD2"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Β.1.8</w:t>
            </w:r>
          </w:p>
        </w:tc>
        <w:tc>
          <w:tcPr>
            <w:tcW w:w="3911" w:type="dxa"/>
            <w:tcBorders>
              <w:top w:val="single" w:sz="4" w:space="0" w:color="000000"/>
              <w:left w:val="single" w:sz="4" w:space="0" w:color="000000"/>
              <w:bottom w:val="single" w:sz="4" w:space="0" w:color="000000"/>
              <w:right w:val="single" w:sz="4" w:space="0" w:color="000000"/>
            </w:tcBorders>
          </w:tcPr>
          <w:p w14:paraId="27630B49"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Να αναφερθεί το συνολικό βάρος του προσφερόμενου εξοπλισμού (</w:t>
            </w:r>
            <w:proofErr w:type="spellStart"/>
            <w:r w:rsidRPr="0066018C">
              <w:rPr>
                <w:rFonts w:asciiTheme="minorHAnsi" w:hAnsiTheme="minorHAnsi" w:cstheme="minorHAnsi"/>
                <w:lang w:val="el-GR"/>
              </w:rPr>
              <w:t>kg</w:t>
            </w:r>
            <w:proofErr w:type="spellEnd"/>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1DB4BAC0"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96D1950"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970E96E"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5E7A85E4"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AECA9DB"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Β.1.9</w:t>
            </w:r>
          </w:p>
        </w:tc>
        <w:tc>
          <w:tcPr>
            <w:tcW w:w="3911" w:type="dxa"/>
            <w:tcBorders>
              <w:top w:val="single" w:sz="4" w:space="0" w:color="000000"/>
              <w:left w:val="single" w:sz="4" w:space="0" w:color="000000"/>
              <w:bottom w:val="single" w:sz="4" w:space="0" w:color="000000"/>
              <w:right w:val="single" w:sz="4" w:space="0" w:color="000000"/>
            </w:tcBorders>
          </w:tcPr>
          <w:p w14:paraId="343CF86C"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Να αναφερθούν οι απαιτήσεις </w:t>
            </w:r>
            <w:proofErr w:type="spellStart"/>
            <w:r w:rsidRPr="0066018C">
              <w:rPr>
                <w:rFonts w:asciiTheme="minorHAnsi" w:hAnsiTheme="minorHAnsi" w:cstheme="minorHAnsi"/>
                <w:lang w:val="el-GR"/>
              </w:rPr>
              <w:t>Θερμοαπαγωγής</w:t>
            </w:r>
            <w:proofErr w:type="spellEnd"/>
            <w:r w:rsidRPr="0066018C">
              <w:rPr>
                <w:rFonts w:asciiTheme="minorHAnsi" w:hAnsiTheme="minorHAnsi" w:cstheme="minorHAnsi"/>
                <w:lang w:val="el-GR"/>
              </w:rPr>
              <w:t xml:space="preserve"> σε κατάσταση πλήρους φορτίου (BTU)</w:t>
            </w:r>
          </w:p>
        </w:tc>
        <w:tc>
          <w:tcPr>
            <w:tcW w:w="1363" w:type="dxa"/>
            <w:tcBorders>
              <w:top w:val="single" w:sz="4" w:space="0" w:color="000000"/>
              <w:left w:val="single" w:sz="4" w:space="0" w:color="000000"/>
              <w:bottom w:val="single" w:sz="4" w:space="0" w:color="000000"/>
              <w:right w:val="single" w:sz="4" w:space="0" w:color="000000"/>
            </w:tcBorders>
          </w:tcPr>
          <w:p w14:paraId="2213141D"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0F75DF2"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CDBFCB5"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6A094B5"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1D6F6960"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Β.1.10</w:t>
            </w:r>
          </w:p>
        </w:tc>
        <w:tc>
          <w:tcPr>
            <w:tcW w:w="3911" w:type="dxa"/>
            <w:tcBorders>
              <w:top w:val="single" w:sz="4" w:space="0" w:color="000000"/>
              <w:left w:val="single" w:sz="4" w:space="0" w:color="000000"/>
              <w:bottom w:val="single" w:sz="4" w:space="0" w:color="000000"/>
              <w:right w:val="single" w:sz="4" w:space="0" w:color="000000"/>
            </w:tcBorders>
          </w:tcPr>
          <w:p w14:paraId="562A50C7"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Να αναφερθούν οι συνολικές απαιτήσεις σε ισχύ ρεύματος σε κατάσταση πλήρους φορτίου λειτουργίας (W)</w:t>
            </w:r>
          </w:p>
        </w:tc>
        <w:tc>
          <w:tcPr>
            <w:tcW w:w="1363" w:type="dxa"/>
            <w:tcBorders>
              <w:top w:val="single" w:sz="4" w:space="0" w:color="000000"/>
              <w:left w:val="single" w:sz="4" w:space="0" w:color="000000"/>
              <w:bottom w:val="single" w:sz="4" w:space="0" w:color="000000"/>
              <w:right w:val="single" w:sz="4" w:space="0" w:color="000000"/>
            </w:tcBorders>
          </w:tcPr>
          <w:p w14:paraId="3069D862"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79EE544"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5CE4E59"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05A6544B"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3975BE91" w14:textId="7D17E2D6"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Β.1.11</w:t>
            </w:r>
          </w:p>
        </w:tc>
        <w:tc>
          <w:tcPr>
            <w:tcW w:w="3911" w:type="dxa"/>
            <w:tcBorders>
              <w:top w:val="single" w:sz="4" w:space="0" w:color="000000"/>
              <w:left w:val="single" w:sz="4" w:space="0" w:color="000000"/>
              <w:bottom w:val="single" w:sz="4" w:space="0" w:color="000000"/>
              <w:right w:val="single" w:sz="4" w:space="0" w:color="000000"/>
            </w:tcBorders>
          </w:tcPr>
          <w:p w14:paraId="751CA03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Ο εξοπλισμός θα πρέπει να προσφέρεται με πλεονάζουσα τροφοδοσία ρεύματος για όλα τα μέρη και υποσυστήματα. Κάθε μέρος/υποσύστημα θα πρέπει να μπορεί να λειτουργήσει σε κανονικές συνθήκες φόρτου/χρήσης με τη μία παροχή ρεύματος εκτός λειτουργίας</w:t>
            </w:r>
          </w:p>
        </w:tc>
        <w:tc>
          <w:tcPr>
            <w:tcW w:w="1363" w:type="dxa"/>
            <w:tcBorders>
              <w:top w:val="single" w:sz="4" w:space="0" w:color="000000"/>
              <w:left w:val="single" w:sz="4" w:space="0" w:color="000000"/>
              <w:bottom w:val="single" w:sz="4" w:space="0" w:color="000000"/>
              <w:right w:val="single" w:sz="4" w:space="0" w:color="000000"/>
            </w:tcBorders>
          </w:tcPr>
          <w:p w14:paraId="663B01CB"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00C0C25C"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DECEF54"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504CB18A"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8FC7A1E"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Β.1.12</w:t>
            </w:r>
          </w:p>
        </w:tc>
        <w:tc>
          <w:tcPr>
            <w:tcW w:w="3911" w:type="dxa"/>
            <w:tcBorders>
              <w:top w:val="single" w:sz="4" w:space="0" w:color="000000"/>
              <w:left w:val="single" w:sz="4" w:space="0" w:color="000000"/>
              <w:bottom w:val="single" w:sz="4" w:space="0" w:color="000000"/>
              <w:right w:val="single" w:sz="4" w:space="0" w:color="000000"/>
            </w:tcBorders>
          </w:tcPr>
          <w:p w14:paraId="68E5A591"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Ο εξοπλισμός θα πρέπει να προσφέρεται με πλεονάζουσα διαμόρφωση ψύξης για όλα τα μέρη και υποσυστήματα. Κάθε μέρος/υποσύστημα θα πρέπει να μπορεί να λειτουργήσει σε κανονικές συνθήκες φόρτου/χρήσης με τη μία μονάδα ψύξης εκτός λειτουργίας</w:t>
            </w:r>
          </w:p>
        </w:tc>
        <w:tc>
          <w:tcPr>
            <w:tcW w:w="1363" w:type="dxa"/>
            <w:tcBorders>
              <w:top w:val="single" w:sz="4" w:space="0" w:color="000000"/>
              <w:left w:val="single" w:sz="4" w:space="0" w:color="000000"/>
              <w:bottom w:val="single" w:sz="4" w:space="0" w:color="000000"/>
              <w:right w:val="single" w:sz="4" w:space="0" w:color="000000"/>
            </w:tcBorders>
          </w:tcPr>
          <w:p w14:paraId="4D0D8F41"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C3D99D1"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2429B4E"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412B0237"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2943C970"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Β.1.13</w:t>
            </w:r>
          </w:p>
        </w:tc>
        <w:tc>
          <w:tcPr>
            <w:tcW w:w="3911" w:type="dxa"/>
            <w:tcBorders>
              <w:top w:val="single" w:sz="4" w:space="0" w:color="000000"/>
              <w:left w:val="single" w:sz="4" w:space="0" w:color="000000"/>
              <w:bottom w:val="single" w:sz="4" w:space="0" w:color="000000"/>
              <w:right w:val="single" w:sz="4" w:space="0" w:color="000000"/>
            </w:tcBorders>
          </w:tcPr>
          <w:p w14:paraId="2893910D"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Πλαίσιο κατάλληλο για να εφαρμοστεί ο εξοπλισμός σε ικρίωμα 19 ιντσών</w:t>
            </w:r>
          </w:p>
        </w:tc>
        <w:tc>
          <w:tcPr>
            <w:tcW w:w="1363" w:type="dxa"/>
            <w:tcBorders>
              <w:top w:val="single" w:sz="4" w:space="0" w:color="000000"/>
              <w:left w:val="single" w:sz="4" w:space="0" w:color="000000"/>
              <w:bottom w:val="single" w:sz="4" w:space="0" w:color="000000"/>
              <w:right w:val="single" w:sz="4" w:space="0" w:color="000000"/>
            </w:tcBorders>
          </w:tcPr>
          <w:p w14:paraId="40305E83"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AA6A9AC"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6C7FC69"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233D85E"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2A00C90E" w14:textId="77777777" w:rsidR="008433B6" w:rsidRPr="0066018C" w:rsidRDefault="008433B6" w:rsidP="008433B6">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7B2DE617" w14:textId="77777777" w:rsidR="008433B6" w:rsidRPr="0066018C" w:rsidRDefault="008433B6" w:rsidP="008433B6">
            <w:pPr>
              <w:widowControl w:val="0"/>
              <w:rPr>
                <w:rFonts w:asciiTheme="minorHAnsi" w:hAnsiTheme="minorHAnsi" w:cstheme="minorHAnsi"/>
                <w:b/>
              </w:rPr>
            </w:pPr>
            <w:proofErr w:type="spellStart"/>
            <w:r w:rsidRPr="0066018C">
              <w:rPr>
                <w:rFonts w:asciiTheme="minorHAnsi" w:hAnsiTheme="minorHAnsi" w:cstheme="minorHAnsi"/>
                <w:b/>
                <w:lang w:val="el-GR"/>
              </w:rPr>
              <w:t>Διεπαφές</w:t>
            </w:r>
            <w:proofErr w:type="spellEnd"/>
            <w:r w:rsidRPr="0066018C">
              <w:rPr>
                <w:rFonts w:asciiTheme="minorHAnsi" w:hAnsiTheme="minorHAnsi" w:cstheme="minorHAnsi"/>
                <w:b/>
                <w:lang w:val="el-GR"/>
              </w:rPr>
              <w:t xml:space="preserve"> αποθηκευτικής συστοιχίας</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2AE0EF8D" w14:textId="77777777" w:rsidR="008433B6" w:rsidRPr="0066018C" w:rsidRDefault="008433B6" w:rsidP="008433B6">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1252BCFB"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B28AAF9" w14:textId="77777777" w:rsidR="008433B6" w:rsidRPr="0066018C" w:rsidRDefault="008433B6" w:rsidP="008433B6">
            <w:pPr>
              <w:widowControl w:val="0"/>
              <w:ind w:firstLine="34"/>
              <w:rPr>
                <w:rFonts w:asciiTheme="minorHAnsi" w:hAnsiTheme="minorHAnsi" w:cstheme="minorHAnsi"/>
                <w:b/>
              </w:rPr>
            </w:pPr>
          </w:p>
        </w:tc>
      </w:tr>
      <w:tr w:rsidR="008433B6" w:rsidRPr="0066018C" w14:paraId="32CF3295"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A0053AF" w14:textId="77777777" w:rsidR="008433B6" w:rsidRPr="0066018C" w:rsidRDefault="008433B6" w:rsidP="008433B6">
            <w:pPr>
              <w:widowControl w:val="0"/>
              <w:ind w:firstLine="199"/>
              <w:rPr>
                <w:rFonts w:asciiTheme="minorHAnsi" w:hAnsiTheme="minorHAnsi" w:cstheme="minorHAnsi"/>
                <w:b/>
              </w:rPr>
            </w:pPr>
            <w:r w:rsidRPr="0066018C">
              <w:rPr>
                <w:rFonts w:asciiTheme="minorHAnsi" w:hAnsiTheme="minorHAnsi" w:cstheme="minorHAnsi"/>
                <w:bCs/>
                <w:lang w:val="el-GR"/>
              </w:rPr>
              <w:t>Β.1.14</w:t>
            </w:r>
          </w:p>
        </w:tc>
        <w:tc>
          <w:tcPr>
            <w:tcW w:w="3911" w:type="dxa"/>
            <w:tcBorders>
              <w:top w:val="single" w:sz="4" w:space="0" w:color="000000"/>
              <w:left w:val="single" w:sz="4" w:space="0" w:color="000000"/>
              <w:bottom w:val="single" w:sz="4" w:space="0" w:color="000000"/>
              <w:right w:val="single" w:sz="4" w:space="0" w:color="000000"/>
            </w:tcBorders>
          </w:tcPr>
          <w:p w14:paraId="499729A1"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Υποστήριξη πρωτόκολλου NFS (NFSv3 και NFSv4)</w:t>
            </w:r>
          </w:p>
        </w:tc>
        <w:tc>
          <w:tcPr>
            <w:tcW w:w="1363" w:type="dxa"/>
            <w:tcBorders>
              <w:top w:val="single" w:sz="4" w:space="0" w:color="000000"/>
              <w:left w:val="single" w:sz="4" w:space="0" w:color="000000"/>
              <w:bottom w:val="single" w:sz="4" w:space="0" w:color="000000"/>
              <w:right w:val="single" w:sz="4" w:space="0" w:color="000000"/>
            </w:tcBorders>
          </w:tcPr>
          <w:p w14:paraId="4724E32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D2B0497"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65C0241"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401EFCF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1D45618"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lastRenderedPageBreak/>
              <w:t>Β.1.15</w:t>
            </w:r>
          </w:p>
        </w:tc>
        <w:tc>
          <w:tcPr>
            <w:tcW w:w="3911" w:type="dxa"/>
            <w:tcBorders>
              <w:top w:val="single" w:sz="4" w:space="0" w:color="000000"/>
              <w:left w:val="single" w:sz="4" w:space="0" w:color="000000"/>
              <w:bottom w:val="single" w:sz="4" w:space="0" w:color="000000"/>
              <w:right w:val="single" w:sz="4" w:space="0" w:color="000000"/>
            </w:tcBorders>
          </w:tcPr>
          <w:p w14:paraId="59F7B9FF" w14:textId="4FEA9348"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Υποστήριξη πρωτόκολλου CIFS/SMB (SMB2 και SMB3) </w:t>
            </w:r>
            <w:r w:rsidR="00095366" w:rsidRPr="0066018C">
              <w:rPr>
                <w:rFonts w:asciiTheme="minorHAnsi" w:hAnsiTheme="minorHAnsi" w:cstheme="minorHAnsi"/>
                <w:lang w:val="el-GR"/>
              </w:rPr>
              <w:t>και FTP</w:t>
            </w:r>
          </w:p>
        </w:tc>
        <w:tc>
          <w:tcPr>
            <w:tcW w:w="1363" w:type="dxa"/>
            <w:tcBorders>
              <w:top w:val="single" w:sz="4" w:space="0" w:color="000000"/>
              <w:left w:val="single" w:sz="4" w:space="0" w:color="000000"/>
              <w:bottom w:val="single" w:sz="4" w:space="0" w:color="000000"/>
              <w:right w:val="single" w:sz="4" w:space="0" w:color="000000"/>
            </w:tcBorders>
          </w:tcPr>
          <w:p w14:paraId="0FA75F54"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300DE60"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35FDFF0"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FACEE0F"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FDA5BAD" w14:textId="777777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Β.1.16</w:t>
            </w:r>
          </w:p>
        </w:tc>
        <w:tc>
          <w:tcPr>
            <w:tcW w:w="3911" w:type="dxa"/>
            <w:tcBorders>
              <w:top w:val="single" w:sz="4" w:space="0" w:color="000000"/>
              <w:left w:val="single" w:sz="4" w:space="0" w:color="000000"/>
              <w:bottom w:val="single" w:sz="4" w:space="0" w:color="000000"/>
              <w:right w:val="single" w:sz="4" w:space="0" w:color="000000"/>
            </w:tcBorders>
          </w:tcPr>
          <w:p w14:paraId="76FBE98A"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lang w:val="el-GR"/>
              </w:rPr>
              <w:t>Υποστήριξη πρωτόκολλου HDFS</w:t>
            </w:r>
          </w:p>
        </w:tc>
        <w:tc>
          <w:tcPr>
            <w:tcW w:w="1363" w:type="dxa"/>
            <w:tcBorders>
              <w:top w:val="single" w:sz="4" w:space="0" w:color="000000"/>
              <w:left w:val="single" w:sz="4" w:space="0" w:color="000000"/>
              <w:bottom w:val="single" w:sz="4" w:space="0" w:color="000000"/>
              <w:right w:val="single" w:sz="4" w:space="0" w:color="000000"/>
            </w:tcBorders>
          </w:tcPr>
          <w:p w14:paraId="393B5057"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385E12A"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21BCDA5" w14:textId="77777777" w:rsidR="008433B6" w:rsidRPr="0066018C" w:rsidRDefault="008433B6" w:rsidP="008433B6">
            <w:pPr>
              <w:widowControl w:val="0"/>
              <w:ind w:firstLine="34"/>
              <w:rPr>
                <w:rFonts w:asciiTheme="minorHAnsi" w:hAnsiTheme="minorHAnsi" w:cstheme="minorHAnsi"/>
                <w:b/>
              </w:rPr>
            </w:pPr>
          </w:p>
        </w:tc>
      </w:tr>
      <w:tr w:rsidR="007320E7" w:rsidRPr="0066018C" w14:paraId="2D902764"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29568DF" w14:textId="3A0B92DF" w:rsidR="007320E7" w:rsidRPr="0066018C" w:rsidRDefault="007320E7" w:rsidP="007320E7">
            <w:pPr>
              <w:widowControl w:val="0"/>
              <w:ind w:firstLine="199"/>
              <w:rPr>
                <w:rFonts w:asciiTheme="minorHAnsi" w:hAnsiTheme="minorHAnsi" w:cstheme="minorHAnsi"/>
                <w:bCs/>
                <w:lang w:val="el-GR"/>
              </w:rPr>
            </w:pPr>
            <w:r w:rsidRPr="0066018C">
              <w:rPr>
                <w:rFonts w:asciiTheme="minorHAnsi" w:hAnsiTheme="minorHAnsi" w:cstheme="minorHAnsi"/>
                <w:bCs/>
                <w:lang w:val="el-GR"/>
              </w:rPr>
              <w:t>Β.1.17</w:t>
            </w:r>
          </w:p>
        </w:tc>
        <w:tc>
          <w:tcPr>
            <w:tcW w:w="3911" w:type="dxa"/>
            <w:tcBorders>
              <w:top w:val="single" w:sz="4" w:space="0" w:color="000000"/>
              <w:left w:val="single" w:sz="4" w:space="0" w:color="000000"/>
              <w:bottom w:val="single" w:sz="4" w:space="0" w:color="000000"/>
              <w:right w:val="single" w:sz="4" w:space="0" w:color="000000"/>
            </w:tcBorders>
          </w:tcPr>
          <w:p w14:paraId="38E4DF38" w14:textId="090F1A9D" w:rsidR="007320E7" w:rsidRPr="0066018C" w:rsidRDefault="007320E7" w:rsidP="007320E7">
            <w:pPr>
              <w:widowControl w:val="0"/>
              <w:rPr>
                <w:rFonts w:asciiTheme="minorHAnsi" w:hAnsiTheme="minorHAnsi" w:cstheme="minorHAnsi"/>
                <w:lang w:val="el-GR"/>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rPr>
              <w:t xml:space="preserve"> π</w:t>
            </w:r>
            <w:proofErr w:type="spellStart"/>
            <w:r w:rsidRPr="0066018C">
              <w:rPr>
                <w:rFonts w:asciiTheme="minorHAnsi" w:hAnsiTheme="minorHAnsi" w:cstheme="minorHAnsi"/>
              </w:rPr>
              <w:t>ρωτόκολλου</w:t>
            </w:r>
            <w:proofErr w:type="spellEnd"/>
            <w:r w:rsidRPr="0066018C">
              <w:rPr>
                <w:rFonts w:asciiTheme="minorHAnsi" w:hAnsiTheme="minorHAnsi" w:cstheme="minorHAnsi"/>
              </w:rPr>
              <w:t xml:space="preserve"> HTTP</w:t>
            </w:r>
          </w:p>
        </w:tc>
        <w:tc>
          <w:tcPr>
            <w:tcW w:w="1363" w:type="dxa"/>
            <w:tcBorders>
              <w:top w:val="single" w:sz="4" w:space="0" w:color="000000"/>
              <w:left w:val="single" w:sz="4" w:space="0" w:color="000000"/>
              <w:bottom w:val="single" w:sz="4" w:space="0" w:color="000000"/>
              <w:right w:val="single" w:sz="4" w:space="0" w:color="000000"/>
            </w:tcBorders>
          </w:tcPr>
          <w:p w14:paraId="3F5447A1" w14:textId="237CBC79" w:rsidR="007320E7" w:rsidRPr="0066018C" w:rsidRDefault="007320E7" w:rsidP="007320E7">
            <w:pPr>
              <w:widowControl w:val="0"/>
              <w:rPr>
                <w:rFonts w:asciiTheme="minorHAnsi" w:hAnsiTheme="minorHAnsi" w:cstheme="minorHAnsi"/>
                <w:bCs/>
                <w:lang w:val="el-GR"/>
              </w:rPr>
            </w:pPr>
            <w:r w:rsidRPr="0066018C">
              <w:rPr>
                <w:rFonts w:asciiTheme="minorHAnsi" w:hAnsiTheme="minorHAnsi" w:cstheme="minorHAnsi"/>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F4CC5A1" w14:textId="77777777" w:rsidR="007320E7" w:rsidRPr="0066018C" w:rsidRDefault="007320E7" w:rsidP="007320E7">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F4678AB" w14:textId="77777777" w:rsidR="007320E7" w:rsidRPr="0066018C" w:rsidRDefault="007320E7" w:rsidP="007320E7">
            <w:pPr>
              <w:widowControl w:val="0"/>
              <w:ind w:firstLine="34"/>
              <w:rPr>
                <w:rFonts w:asciiTheme="minorHAnsi" w:hAnsiTheme="minorHAnsi" w:cstheme="minorHAnsi"/>
                <w:b/>
              </w:rPr>
            </w:pPr>
          </w:p>
        </w:tc>
      </w:tr>
      <w:tr w:rsidR="008433B6" w:rsidRPr="0066018C" w14:paraId="64B2CB2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1EF8FF58" w14:textId="77C8E1DE" w:rsidR="008433B6" w:rsidRPr="0066018C" w:rsidRDefault="008433B6" w:rsidP="008433B6">
            <w:pPr>
              <w:widowControl w:val="0"/>
              <w:ind w:firstLine="199"/>
              <w:rPr>
                <w:rFonts w:asciiTheme="minorHAnsi" w:hAnsiTheme="minorHAnsi" w:cstheme="minorHAnsi"/>
                <w:b/>
              </w:rPr>
            </w:pPr>
            <w:r w:rsidRPr="0066018C">
              <w:rPr>
                <w:rFonts w:asciiTheme="minorHAnsi" w:hAnsiTheme="minorHAnsi" w:cstheme="minorHAnsi"/>
                <w:bCs/>
                <w:lang w:val="el-GR"/>
              </w:rPr>
              <w:t>Β.1.1</w:t>
            </w:r>
            <w:r w:rsidR="007320E7" w:rsidRPr="0066018C">
              <w:rPr>
                <w:rFonts w:asciiTheme="minorHAnsi" w:hAnsiTheme="minorHAnsi" w:cstheme="minorHAnsi"/>
                <w:bCs/>
                <w:lang w:val="el-GR"/>
              </w:rPr>
              <w:t>8</w:t>
            </w:r>
          </w:p>
        </w:tc>
        <w:tc>
          <w:tcPr>
            <w:tcW w:w="3911" w:type="dxa"/>
            <w:tcBorders>
              <w:top w:val="single" w:sz="4" w:space="0" w:color="000000"/>
              <w:left w:val="single" w:sz="4" w:space="0" w:color="000000"/>
              <w:bottom w:val="single" w:sz="4" w:space="0" w:color="000000"/>
              <w:right w:val="single" w:sz="4" w:space="0" w:color="000000"/>
            </w:tcBorders>
          </w:tcPr>
          <w:p w14:paraId="51688518" w14:textId="77777777" w:rsidR="008433B6" w:rsidRPr="0066018C" w:rsidRDefault="008433B6" w:rsidP="008433B6">
            <w:pPr>
              <w:widowControl w:val="0"/>
              <w:rPr>
                <w:rFonts w:asciiTheme="minorHAnsi" w:hAnsiTheme="minorHAnsi" w:cstheme="minorHAnsi"/>
                <w:b/>
                <w:lang w:val="en-US"/>
              </w:rPr>
            </w:pPr>
            <w:r w:rsidRPr="0066018C">
              <w:rPr>
                <w:rFonts w:asciiTheme="minorHAnsi" w:hAnsiTheme="minorHAnsi" w:cstheme="minorHAnsi"/>
                <w:lang w:val="el-GR"/>
              </w:rPr>
              <w:t>Υποστήριξη πρωτόκολλου  S3</w:t>
            </w:r>
          </w:p>
        </w:tc>
        <w:tc>
          <w:tcPr>
            <w:tcW w:w="1363" w:type="dxa"/>
            <w:tcBorders>
              <w:top w:val="single" w:sz="4" w:space="0" w:color="000000"/>
              <w:left w:val="single" w:sz="4" w:space="0" w:color="000000"/>
              <w:bottom w:val="single" w:sz="4" w:space="0" w:color="000000"/>
              <w:right w:val="single" w:sz="4" w:space="0" w:color="000000"/>
            </w:tcBorders>
          </w:tcPr>
          <w:p w14:paraId="31C6D76A"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442D45A"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2D9482E" w14:textId="77777777" w:rsidR="008433B6" w:rsidRPr="0066018C" w:rsidRDefault="008433B6" w:rsidP="008433B6">
            <w:pPr>
              <w:widowControl w:val="0"/>
              <w:ind w:firstLine="34"/>
              <w:rPr>
                <w:rFonts w:asciiTheme="minorHAnsi" w:hAnsiTheme="minorHAnsi" w:cstheme="minorHAnsi"/>
                <w:b/>
              </w:rPr>
            </w:pPr>
          </w:p>
        </w:tc>
      </w:tr>
      <w:tr w:rsidR="008433B6" w:rsidRPr="0066018C" w14:paraId="7B16B826"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3A27703B" w14:textId="708DF6D6" w:rsidR="008433B6" w:rsidRPr="0066018C" w:rsidRDefault="008433B6" w:rsidP="008433B6">
            <w:pPr>
              <w:widowControl w:val="0"/>
              <w:ind w:firstLine="199"/>
              <w:rPr>
                <w:rFonts w:asciiTheme="minorHAnsi" w:hAnsiTheme="minorHAnsi" w:cstheme="minorHAnsi"/>
                <w:b/>
              </w:rPr>
            </w:pPr>
            <w:r w:rsidRPr="0066018C">
              <w:rPr>
                <w:rFonts w:asciiTheme="minorHAnsi" w:hAnsiTheme="minorHAnsi" w:cstheme="minorHAnsi"/>
                <w:bCs/>
                <w:lang w:val="el-GR"/>
              </w:rPr>
              <w:t>Β.1.</w:t>
            </w:r>
            <w:r w:rsidR="007320E7" w:rsidRPr="0066018C">
              <w:rPr>
                <w:rFonts w:asciiTheme="minorHAnsi" w:hAnsiTheme="minorHAnsi" w:cstheme="minorHAnsi"/>
                <w:bCs/>
                <w:lang w:val="el-GR"/>
              </w:rPr>
              <w:t>19</w:t>
            </w:r>
          </w:p>
        </w:tc>
        <w:tc>
          <w:tcPr>
            <w:tcW w:w="3911" w:type="dxa"/>
            <w:tcBorders>
              <w:top w:val="single" w:sz="4" w:space="0" w:color="000000"/>
              <w:left w:val="single" w:sz="4" w:space="0" w:color="000000"/>
              <w:bottom w:val="single" w:sz="4" w:space="0" w:color="000000"/>
              <w:right w:val="single" w:sz="4" w:space="0" w:color="000000"/>
            </w:tcBorders>
          </w:tcPr>
          <w:p w14:paraId="16095D9B" w14:textId="114363F6"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Δυνατότητα πολλαπλής πρόσβασης, όπως NFS, CIFS, HDFS και S3 μπορούν να χρησιμοποιηθούν για πρόσβαση στο ίδιο αρχείο, αποτρέποντας την αντιγραφή δεδομένων που προκαλείται από διαφορετικά πρωτόκολλα πρόσβασης και διασφαλίζοντας ότι δεν υπάρχει εμφανής απώλεια. </w:t>
            </w:r>
            <w:r w:rsidRPr="0066018C">
              <w:rPr>
                <w:rFonts w:asciiTheme="minorHAnsi" w:hAnsiTheme="minorHAnsi" w:cstheme="minorHAnsi"/>
                <w:lang w:val="el-GR"/>
              </w:rPr>
              <w:br/>
              <w:t>Να μην διαμορφώνετ</w:t>
            </w:r>
            <w:r w:rsidR="00095366" w:rsidRPr="0066018C">
              <w:rPr>
                <w:rFonts w:asciiTheme="minorHAnsi" w:hAnsiTheme="minorHAnsi" w:cstheme="minorHAnsi"/>
                <w:lang w:val="el-GR"/>
              </w:rPr>
              <w:t>αι</w:t>
            </w:r>
            <w:r w:rsidRPr="0066018C">
              <w:rPr>
                <w:rFonts w:asciiTheme="minorHAnsi" w:hAnsiTheme="minorHAnsi" w:cstheme="minorHAnsi"/>
                <w:lang w:val="el-GR"/>
              </w:rPr>
              <w:t xml:space="preserve"> με ανεξάρτητο </w:t>
            </w:r>
            <w:r w:rsidRPr="0066018C">
              <w:rPr>
                <w:rFonts w:asciiTheme="minorHAnsi" w:hAnsiTheme="minorHAnsi" w:cstheme="minorHAnsi"/>
                <w:lang w:val="en-US"/>
              </w:rPr>
              <w:t>gateway</w:t>
            </w:r>
            <w:r w:rsidRPr="0066018C">
              <w:rPr>
                <w:rFonts w:asciiTheme="minorHAnsi" w:hAnsiTheme="minorHAnsi" w:cstheme="minorHAnsi"/>
                <w:lang w:val="el-GR"/>
              </w:rPr>
              <w:t xml:space="preserve"> </w:t>
            </w:r>
            <w:r w:rsidRPr="0066018C">
              <w:rPr>
                <w:rFonts w:asciiTheme="minorHAnsi" w:hAnsiTheme="minorHAnsi" w:cstheme="minorHAnsi"/>
                <w:lang w:val="en-US"/>
              </w:rPr>
              <w:t>node</w:t>
            </w:r>
            <w:r w:rsidRPr="0066018C">
              <w:rPr>
                <w:rFonts w:asciiTheme="minorHAnsi" w:hAnsiTheme="minorHAnsi" w:cstheme="minorHAnsi"/>
                <w:lang w:val="el-GR"/>
              </w:rPr>
              <w:t xml:space="preserve">.  </w:t>
            </w:r>
          </w:p>
        </w:tc>
        <w:tc>
          <w:tcPr>
            <w:tcW w:w="1363" w:type="dxa"/>
            <w:tcBorders>
              <w:top w:val="single" w:sz="4" w:space="0" w:color="000000"/>
              <w:left w:val="single" w:sz="4" w:space="0" w:color="000000"/>
              <w:bottom w:val="single" w:sz="4" w:space="0" w:color="000000"/>
              <w:right w:val="single" w:sz="4" w:space="0" w:color="000000"/>
            </w:tcBorders>
          </w:tcPr>
          <w:p w14:paraId="0058B271"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5C25631"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B717808" w14:textId="77777777" w:rsidR="008433B6" w:rsidRPr="0066018C" w:rsidRDefault="008433B6" w:rsidP="008433B6">
            <w:pPr>
              <w:widowControl w:val="0"/>
              <w:ind w:firstLine="34"/>
              <w:rPr>
                <w:rFonts w:asciiTheme="minorHAnsi" w:hAnsiTheme="minorHAnsi" w:cstheme="minorHAnsi"/>
                <w:b/>
              </w:rPr>
            </w:pPr>
          </w:p>
        </w:tc>
      </w:tr>
      <w:tr w:rsidR="008433B6" w:rsidRPr="00402F51" w14:paraId="7F8B1415"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1A383B7" w14:textId="77777777" w:rsidR="008433B6" w:rsidRPr="0066018C" w:rsidRDefault="008433B6" w:rsidP="008433B6">
            <w:pPr>
              <w:widowControl w:val="0"/>
              <w:ind w:firstLine="199"/>
              <w:rPr>
                <w:rFonts w:asciiTheme="minorHAnsi" w:hAnsiTheme="minorHAnsi" w:cstheme="minorHAnsi"/>
                <w:b/>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900CB5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
                <w:lang w:val="el-GR"/>
              </w:rPr>
              <w:t>Μέγεθος αποθηκευτικής συστοιχίας και επεκτασιμότητα</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5E85837F" w14:textId="77777777" w:rsidR="008433B6" w:rsidRPr="0066018C" w:rsidRDefault="008433B6" w:rsidP="008433B6">
            <w:pPr>
              <w:widowControl w:val="0"/>
              <w:rPr>
                <w:rFonts w:asciiTheme="minorHAnsi" w:hAnsiTheme="minorHAnsi" w:cstheme="minorHAnsi"/>
                <w:b/>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312967F"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B246D8A"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F4B0FDF"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158E5860" w14:textId="615E7D5A"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AB3CB9" w:rsidRPr="0066018C">
              <w:rPr>
                <w:rFonts w:asciiTheme="minorHAnsi" w:hAnsiTheme="minorHAnsi" w:cstheme="minorHAnsi"/>
                <w:bCs/>
                <w:lang w:val="el-GR"/>
              </w:rPr>
              <w:t>20</w:t>
            </w:r>
          </w:p>
        </w:tc>
        <w:tc>
          <w:tcPr>
            <w:tcW w:w="3911" w:type="dxa"/>
            <w:tcBorders>
              <w:top w:val="single" w:sz="4" w:space="0" w:color="000000"/>
              <w:left w:val="single" w:sz="4" w:space="0" w:color="000000"/>
              <w:bottom w:val="single" w:sz="4" w:space="0" w:color="000000"/>
              <w:right w:val="single" w:sz="4" w:space="0" w:color="000000"/>
            </w:tcBorders>
          </w:tcPr>
          <w:p w14:paraId="10E1205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Συνολικά προσφερόμενος ωφέλιμος αποθηκευτικός χώρος χωρίς συμπίεση ή </w:t>
            </w:r>
            <w:proofErr w:type="spellStart"/>
            <w:r w:rsidRPr="0066018C">
              <w:rPr>
                <w:rFonts w:asciiTheme="minorHAnsi" w:hAnsiTheme="minorHAnsi" w:cstheme="minorHAnsi"/>
                <w:lang w:val="el-GR"/>
              </w:rPr>
              <w:t>αποδιπλοποίηση</w:t>
            </w:r>
            <w:proofErr w:type="spellEnd"/>
            <w:r w:rsidRPr="0066018C">
              <w:rPr>
                <w:rFonts w:asciiTheme="minorHAnsi" w:hAnsiTheme="minorHAnsi" w:cstheme="minorHAnsi"/>
                <w:lang w:val="el-GR"/>
              </w:rPr>
              <w:t xml:space="preserve"> δεδομένων σε διαμόρφωση προστασίας από ταυτόχρονη αστοχία τουλάχιστον δύο δίσκων ή ενός κόμβου/ελεγκτή δίσκων</w:t>
            </w:r>
          </w:p>
        </w:tc>
        <w:tc>
          <w:tcPr>
            <w:tcW w:w="1363" w:type="dxa"/>
            <w:tcBorders>
              <w:top w:val="single" w:sz="4" w:space="0" w:color="000000"/>
              <w:left w:val="single" w:sz="4" w:space="0" w:color="000000"/>
              <w:bottom w:val="single" w:sz="4" w:space="0" w:color="000000"/>
              <w:right w:val="single" w:sz="4" w:space="0" w:color="000000"/>
            </w:tcBorders>
          </w:tcPr>
          <w:p w14:paraId="27A24555" w14:textId="77777777" w:rsidR="008433B6" w:rsidRPr="0066018C" w:rsidRDefault="008433B6" w:rsidP="008433B6">
            <w:pPr>
              <w:widowControl w:val="0"/>
              <w:rPr>
                <w:rFonts w:asciiTheme="minorHAnsi" w:hAnsiTheme="minorHAnsi" w:cstheme="minorHAnsi"/>
                <w:lang w:val="el-GR"/>
              </w:rPr>
            </w:pPr>
            <w:r w:rsidRPr="0066018C">
              <w:rPr>
                <w:rFonts w:asciiTheme="minorHAnsi" w:hAnsiTheme="minorHAnsi" w:cstheme="minorHAnsi"/>
                <w:lang w:val="el-GR"/>
              </w:rPr>
              <w:t>&gt;=1150</w:t>
            </w:r>
            <w:r w:rsidRPr="0066018C">
              <w:rPr>
                <w:rFonts w:asciiTheme="minorHAnsi" w:hAnsiTheme="minorHAnsi" w:cstheme="minorHAnsi"/>
                <w:lang w:val="en-US"/>
              </w:rPr>
              <w:t xml:space="preserve"> </w:t>
            </w:r>
            <w:r w:rsidRPr="0066018C">
              <w:rPr>
                <w:rFonts w:asciiTheme="minorHAnsi" w:hAnsiTheme="minorHAnsi" w:cstheme="minorHAnsi"/>
                <w:lang w:val="el-GR"/>
              </w:rPr>
              <w:t>ΤB</w:t>
            </w:r>
          </w:p>
          <w:p w14:paraId="174A894D" w14:textId="77777777" w:rsidR="008433B6" w:rsidRPr="0066018C" w:rsidRDefault="008433B6" w:rsidP="008433B6">
            <w:pPr>
              <w:widowControl w:val="0"/>
              <w:rPr>
                <w:rFonts w:asciiTheme="minorHAnsi" w:hAnsiTheme="minorHAnsi" w:cstheme="minorHAnsi"/>
                <w:b/>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21820406"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3E124BD"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7979308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3DACB41B" w14:textId="00FBCD40"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r w:rsidR="00AB3CB9" w:rsidRPr="0066018C">
              <w:rPr>
                <w:rFonts w:asciiTheme="minorHAnsi" w:hAnsiTheme="minorHAnsi" w:cstheme="minorHAnsi"/>
                <w:bCs/>
                <w:lang w:val="el-GR"/>
              </w:rPr>
              <w:t>1</w:t>
            </w:r>
          </w:p>
        </w:tc>
        <w:tc>
          <w:tcPr>
            <w:tcW w:w="3911" w:type="dxa"/>
            <w:tcBorders>
              <w:top w:val="single" w:sz="4" w:space="0" w:color="000000"/>
              <w:left w:val="single" w:sz="4" w:space="0" w:color="000000"/>
              <w:bottom w:val="single" w:sz="4" w:space="0" w:color="000000"/>
              <w:right w:val="single" w:sz="4" w:space="0" w:color="000000"/>
            </w:tcBorders>
          </w:tcPr>
          <w:p w14:paraId="25863E56" w14:textId="287C7071"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Στη</w:t>
            </w:r>
            <w:r w:rsidR="00AB3CB9" w:rsidRPr="0066018C">
              <w:rPr>
                <w:rFonts w:asciiTheme="minorHAnsi" w:hAnsiTheme="minorHAnsi" w:cstheme="minorHAnsi"/>
                <w:lang w:val="el-GR"/>
              </w:rPr>
              <w:t>ν</w:t>
            </w:r>
            <w:r w:rsidRPr="0066018C">
              <w:rPr>
                <w:rFonts w:asciiTheme="minorHAnsi" w:hAnsiTheme="minorHAnsi" w:cstheme="minorHAnsi"/>
                <w:lang w:val="el-GR"/>
              </w:rPr>
              <w:t xml:space="preserve"> παραπάνω ωφέλιμή χωρητικότητα να περιλαμβάνεται αποθηκευτικός χώρος με δίσκους </w:t>
            </w:r>
            <w:r w:rsidRPr="0066018C">
              <w:rPr>
                <w:rFonts w:asciiTheme="minorHAnsi" w:hAnsiTheme="minorHAnsi" w:cstheme="minorHAnsi"/>
                <w:lang w:val="en-US"/>
              </w:rPr>
              <w:t>SSD</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NVMe</w:t>
            </w:r>
            <w:proofErr w:type="spellEnd"/>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2A122A82" w14:textId="77777777" w:rsidR="008433B6" w:rsidRPr="0066018C" w:rsidRDefault="008433B6" w:rsidP="008433B6">
            <w:pPr>
              <w:widowControl w:val="0"/>
              <w:rPr>
                <w:rFonts w:asciiTheme="minorHAnsi" w:hAnsiTheme="minorHAnsi" w:cstheme="minorHAnsi"/>
                <w:lang w:val="el-GR"/>
              </w:rPr>
            </w:pPr>
            <w:r w:rsidRPr="0066018C">
              <w:rPr>
                <w:rFonts w:asciiTheme="minorHAnsi" w:hAnsiTheme="minorHAnsi" w:cstheme="minorHAnsi"/>
                <w:lang w:val="el-GR"/>
              </w:rPr>
              <w:t>&gt;=1</w:t>
            </w:r>
            <w:r w:rsidRPr="0066018C">
              <w:rPr>
                <w:rFonts w:asciiTheme="minorHAnsi" w:hAnsiTheme="minorHAnsi" w:cstheme="minorHAnsi"/>
                <w:lang w:val="en-US"/>
              </w:rPr>
              <w:t>50 T</w:t>
            </w:r>
            <w:r w:rsidRPr="0066018C">
              <w:rPr>
                <w:rFonts w:asciiTheme="minorHAnsi" w:hAnsiTheme="minorHAnsi" w:cstheme="minorHAnsi"/>
                <w:lang w:val="el-GR"/>
              </w:rPr>
              <w:t xml:space="preserve">B </w:t>
            </w:r>
          </w:p>
        </w:tc>
        <w:tc>
          <w:tcPr>
            <w:tcW w:w="1277" w:type="dxa"/>
            <w:tcBorders>
              <w:top w:val="single" w:sz="4" w:space="0" w:color="000000"/>
              <w:left w:val="single" w:sz="4" w:space="0" w:color="000000"/>
              <w:bottom w:val="single" w:sz="4" w:space="0" w:color="000000"/>
              <w:right w:val="single" w:sz="4" w:space="0" w:color="000000"/>
            </w:tcBorders>
            <w:vAlign w:val="center"/>
          </w:tcPr>
          <w:p w14:paraId="15F578B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5250D3A"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048774DF"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394694D0" w14:textId="56FDC4C6"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r w:rsidR="00AB3CB9" w:rsidRPr="0066018C">
              <w:rPr>
                <w:rFonts w:asciiTheme="minorHAnsi" w:hAnsiTheme="minorHAnsi" w:cstheme="minorHAnsi"/>
                <w:bCs/>
                <w:lang w:val="el-GR"/>
              </w:rPr>
              <w:t>2</w:t>
            </w:r>
          </w:p>
        </w:tc>
        <w:tc>
          <w:tcPr>
            <w:tcW w:w="3911" w:type="dxa"/>
            <w:tcBorders>
              <w:top w:val="single" w:sz="4" w:space="0" w:color="000000"/>
              <w:left w:val="single" w:sz="4" w:space="0" w:color="000000"/>
              <w:bottom w:val="single" w:sz="4" w:space="0" w:color="000000"/>
              <w:right w:val="single" w:sz="4" w:space="0" w:color="000000"/>
            </w:tcBorders>
          </w:tcPr>
          <w:p w14:paraId="63C7C235" w14:textId="4A68943E"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Να υποστηρίζει τη</w:t>
            </w:r>
            <w:r w:rsidR="00AB3CB9" w:rsidRPr="0066018C">
              <w:rPr>
                <w:rFonts w:asciiTheme="minorHAnsi" w:hAnsiTheme="minorHAnsi" w:cstheme="minorHAnsi"/>
                <w:lang w:val="el-GR"/>
              </w:rPr>
              <w:t>ν</w:t>
            </w:r>
            <w:r w:rsidRPr="0066018C">
              <w:rPr>
                <w:rFonts w:asciiTheme="minorHAnsi" w:hAnsiTheme="minorHAnsi" w:cstheme="minorHAnsi"/>
                <w:lang w:val="el-GR"/>
              </w:rPr>
              <w:t xml:space="preserve"> επέκταση &amp; αξιοποίηση πολλαπλών τεχνολογιών με υβριδική μορφή και λειτουργία με συνδυασμό στοιχείων  δίσκων όπως </w:t>
            </w:r>
            <w:proofErr w:type="spellStart"/>
            <w:r w:rsidRPr="0066018C">
              <w:rPr>
                <w:rFonts w:asciiTheme="minorHAnsi" w:hAnsiTheme="minorHAnsi" w:cstheme="minorHAnsi"/>
                <w:lang w:val="en-US"/>
              </w:rPr>
              <w:t>NVMe</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SSD</w:t>
            </w:r>
            <w:r w:rsidRPr="0066018C">
              <w:rPr>
                <w:rFonts w:asciiTheme="minorHAnsi" w:hAnsiTheme="minorHAnsi" w:cstheme="minorHAnsi"/>
                <w:lang w:val="el-GR"/>
              </w:rPr>
              <w:t xml:space="preserve">, </w:t>
            </w:r>
            <w:r w:rsidRPr="0066018C">
              <w:rPr>
                <w:rFonts w:asciiTheme="minorHAnsi" w:hAnsiTheme="minorHAnsi" w:cstheme="minorHAnsi"/>
                <w:lang w:val="en-US"/>
              </w:rPr>
              <w:t>SSD</w:t>
            </w:r>
            <w:r w:rsidRPr="0066018C">
              <w:rPr>
                <w:rFonts w:asciiTheme="minorHAnsi" w:hAnsiTheme="minorHAnsi" w:cstheme="minorHAnsi"/>
                <w:lang w:val="el-GR"/>
              </w:rPr>
              <w:t xml:space="preserve">  και συμβατικούς δίσκους </w:t>
            </w:r>
            <w:r w:rsidRPr="0066018C">
              <w:rPr>
                <w:rFonts w:asciiTheme="minorHAnsi" w:hAnsiTheme="minorHAnsi" w:cstheme="minorHAnsi"/>
                <w:lang w:val="en-US"/>
              </w:rPr>
              <w:t>SAS</w:t>
            </w:r>
            <w:r w:rsidRPr="0066018C">
              <w:rPr>
                <w:rFonts w:asciiTheme="minorHAnsi" w:hAnsiTheme="minorHAnsi" w:cstheme="minorHAnsi"/>
                <w:lang w:val="el-GR"/>
              </w:rPr>
              <w:t>/</w:t>
            </w:r>
            <w:r w:rsidRPr="0066018C">
              <w:rPr>
                <w:rFonts w:asciiTheme="minorHAnsi" w:hAnsiTheme="minorHAnsi" w:cstheme="minorHAnsi"/>
                <w:lang w:val="en-US"/>
              </w:rPr>
              <w:t>NLSAS</w:t>
            </w:r>
            <w:r w:rsidRPr="0066018C">
              <w:rPr>
                <w:rFonts w:asciiTheme="minorHAnsi" w:hAnsiTheme="minorHAnsi" w:cstheme="minorHAnsi"/>
                <w:lang w:val="el-GR"/>
              </w:rPr>
              <w:t xml:space="preserve"> 7</w:t>
            </w:r>
            <w:r w:rsidRPr="0066018C">
              <w:rPr>
                <w:rFonts w:asciiTheme="minorHAnsi" w:hAnsiTheme="minorHAnsi" w:cstheme="minorHAnsi"/>
                <w:lang w:val="en-US"/>
              </w:rPr>
              <w:t>K</w:t>
            </w:r>
            <w:r w:rsidRPr="0066018C">
              <w:rPr>
                <w:rFonts w:asciiTheme="minorHAnsi" w:hAnsiTheme="minorHAnsi" w:cstheme="minorHAnsi"/>
                <w:lang w:val="el-GR"/>
              </w:rPr>
              <w:t xml:space="preserve">&amp; 10Κ </w:t>
            </w:r>
            <w:r w:rsidRPr="0066018C">
              <w:rPr>
                <w:rFonts w:asciiTheme="minorHAnsi" w:hAnsiTheme="minorHAnsi" w:cstheme="minorHAnsi"/>
                <w:lang w:val="en-US"/>
              </w:rPr>
              <w:t>rpm</w:t>
            </w:r>
            <w:r w:rsidRPr="0066018C">
              <w:rPr>
                <w:rFonts w:asciiTheme="minorHAnsi" w:hAnsiTheme="minorHAnsi" w:cstheme="minorHAnsi"/>
                <w:lang w:val="el-GR"/>
              </w:rPr>
              <w:t xml:space="preserve">. Όλοι οι δίσκοι να μπορούν να ενταχθούν στο ίδιο </w:t>
            </w:r>
            <w:r w:rsidRPr="0066018C">
              <w:rPr>
                <w:rFonts w:asciiTheme="minorHAnsi" w:hAnsiTheme="minorHAnsi" w:cstheme="minorHAnsi"/>
                <w:lang w:val="en-US"/>
              </w:rPr>
              <w:t>Filesystem</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1725282"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9D4043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5B38F25"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8795075"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B9B329A" w14:textId="6072C66E"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r w:rsidR="00AB3CB9" w:rsidRPr="0066018C">
              <w:rPr>
                <w:rFonts w:asciiTheme="minorHAnsi" w:hAnsiTheme="minorHAnsi" w:cstheme="minorHAnsi"/>
                <w:bCs/>
                <w:lang w:val="el-GR"/>
              </w:rPr>
              <w:t>3</w:t>
            </w:r>
          </w:p>
        </w:tc>
        <w:tc>
          <w:tcPr>
            <w:tcW w:w="3911" w:type="dxa"/>
            <w:tcBorders>
              <w:top w:val="single" w:sz="4" w:space="0" w:color="000000"/>
              <w:left w:val="single" w:sz="4" w:space="0" w:color="000000"/>
              <w:bottom w:val="single" w:sz="4" w:space="0" w:color="000000"/>
              <w:right w:val="single" w:sz="4" w:space="0" w:color="000000"/>
            </w:tcBorders>
          </w:tcPr>
          <w:p w14:paraId="6BF1227F" w14:textId="72A657E9"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Επιδόσεις ανάγνωσης αρχείων για τη</w:t>
            </w:r>
            <w:r w:rsidR="00AB3CB9" w:rsidRPr="0066018C">
              <w:rPr>
                <w:rFonts w:asciiTheme="minorHAnsi" w:hAnsiTheme="minorHAnsi" w:cstheme="minorHAnsi"/>
                <w:lang w:val="el-GR"/>
              </w:rPr>
              <w:t>ν</w:t>
            </w:r>
            <w:r w:rsidRPr="0066018C">
              <w:rPr>
                <w:rFonts w:asciiTheme="minorHAnsi" w:hAnsiTheme="minorHAnsi" w:cstheme="minorHAnsi"/>
                <w:lang w:val="el-GR"/>
              </w:rPr>
              <w:t xml:space="preserve"> προσφερόμενη σύνθεση με χρήση πρωτόκολλου </w:t>
            </w:r>
            <w:r w:rsidRPr="0066018C">
              <w:rPr>
                <w:rFonts w:asciiTheme="minorHAnsi" w:hAnsiTheme="minorHAnsi" w:cstheme="minorHAnsi"/>
                <w:lang w:val="en-US"/>
              </w:rPr>
              <w:t>SMB</w:t>
            </w:r>
            <w:r w:rsidRPr="0066018C">
              <w:rPr>
                <w:rFonts w:asciiTheme="minorHAnsi" w:hAnsiTheme="minorHAnsi" w:cstheme="minorHAnsi"/>
                <w:lang w:val="el-GR"/>
              </w:rPr>
              <w:t xml:space="preserve">2  </w:t>
            </w:r>
            <w:r w:rsidR="00AB3CB9" w:rsidRPr="0066018C">
              <w:rPr>
                <w:rFonts w:asciiTheme="minorHAnsi" w:hAnsiTheme="minorHAnsi" w:cstheme="minorHAnsi"/>
                <w:lang w:val="el-GR"/>
              </w:rPr>
              <w:t>ή μεγαλύτερο</w:t>
            </w:r>
            <w:r w:rsidR="00AB3CB9" w:rsidRPr="0066018C">
              <w:rPr>
                <w:spacing w:val="1"/>
                <w:lang w:val="el-GR"/>
              </w:rPr>
              <w:t xml:space="preserve"> </w:t>
            </w:r>
            <w:r w:rsidRPr="0066018C">
              <w:rPr>
                <w:rFonts w:asciiTheme="minorHAnsi" w:hAnsiTheme="minorHAnsi" w:cstheme="minorHAnsi"/>
                <w:lang w:val="el-GR"/>
              </w:rPr>
              <w:t>(</w:t>
            </w:r>
            <w:r w:rsidRPr="0066018C">
              <w:rPr>
                <w:rFonts w:asciiTheme="minorHAnsi" w:hAnsiTheme="minorHAnsi" w:cstheme="minorHAnsi"/>
                <w:lang w:val="en-US"/>
              </w:rPr>
              <w:t>sequential</w:t>
            </w:r>
            <w:r w:rsidRPr="0066018C">
              <w:rPr>
                <w:rFonts w:asciiTheme="minorHAnsi" w:hAnsiTheme="minorHAnsi" w:cstheme="minorHAnsi"/>
                <w:lang w:val="el-GR"/>
              </w:rPr>
              <w:t xml:space="preserve"> </w:t>
            </w:r>
            <w:r w:rsidRPr="0066018C">
              <w:rPr>
                <w:rFonts w:asciiTheme="minorHAnsi" w:hAnsiTheme="minorHAnsi" w:cstheme="minorHAnsi"/>
                <w:lang w:val="en-US"/>
              </w:rPr>
              <w:t>read</w:t>
            </w:r>
            <w:r w:rsidRPr="0066018C">
              <w:rPr>
                <w:rFonts w:asciiTheme="minorHAnsi" w:hAnsiTheme="minorHAnsi" w:cstheme="minorHAnsi"/>
                <w:lang w:val="el-GR"/>
              </w:rPr>
              <w:t xml:space="preserve">  </w:t>
            </w:r>
            <w:r w:rsidRPr="0066018C">
              <w:rPr>
                <w:rFonts w:asciiTheme="minorHAnsi" w:hAnsiTheme="minorHAnsi" w:cstheme="minorHAnsi"/>
                <w:lang w:val="en-US"/>
              </w:rPr>
              <w:t>Gigabyte</w:t>
            </w:r>
            <w:r w:rsidRPr="0066018C">
              <w:rPr>
                <w:rFonts w:asciiTheme="minorHAnsi" w:hAnsiTheme="minorHAnsi" w:cstheme="minorHAnsi"/>
                <w:lang w:val="el-GR"/>
              </w:rPr>
              <w:t xml:space="preserve"> </w:t>
            </w:r>
            <w:r w:rsidRPr="0066018C">
              <w:rPr>
                <w:rFonts w:asciiTheme="minorHAnsi" w:hAnsiTheme="minorHAnsi" w:cstheme="minorHAnsi"/>
                <w:lang w:val="en-US"/>
              </w:rPr>
              <w:t>per</w:t>
            </w:r>
            <w:r w:rsidRPr="0066018C">
              <w:rPr>
                <w:rFonts w:asciiTheme="minorHAnsi" w:hAnsiTheme="minorHAnsi" w:cstheme="minorHAnsi"/>
                <w:lang w:val="el-GR"/>
              </w:rPr>
              <w:t xml:space="preserve"> </w:t>
            </w:r>
            <w:r w:rsidRPr="0066018C">
              <w:rPr>
                <w:rFonts w:asciiTheme="minorHAnsi" w:hAnsiTheme="minorHAnsi" w:cstheme="minorHAnsi"/>
                <w:lang w:val="en-US"/>
              </w:rPr>
              <w:t>second</w:t>
            </w:r>
            <w:r w:rsidRPr="0066018C">
              <w:rPr>
                <w:rFonts w:asciiTheme="minorHAnsi" w:hAnsiTheme="minorHAnsi" w:cstheme="minorHAnsi"/>
                <w:lang w:val="el-GR"/>
              </w:rPr>
              <w:t xml:space="preserve">) </w:t>
            </w:r>
          </w:p>
        </w:tc>
        <w:tc>
          <w:tcPr>
            <w:tcW w:w="1363" w:type="dxa"/>
            <w:tcBorders>
              <w:top w:val="single" w:sz="4" w:space="0" w:color="000000"/>
              <w:left w:val="single" w:sz="4" w:space="0" w:color="000000"/>
              <w:bottom w:val="single" w:sz="4" w:space="0" w:color="000000"/>
              <w:right w:val="single" w:sz="4" w:space="0" w:color="000000"/>
            </w:tcBorders>
          </w:tcPr>
          <w:p w14:paraId="72A2E19D" w14:textId="77777777" w:rsidR="00AB3CB9" w:rsidRPr="0066018C" w:rsidRDefault="00AB3CB9" w:rsidP="00AB3CB9">
            <w:pPr>
              <w:pStyle w:val="TableParagraph"/>
              <w:ind w:left="108"/>
              <w:rPr>
                <w:rFonts w:asciiTheme="minorHAnsi" w:hAnsiTheme="minorHAnsi" w:cstheme="minorHAnsi"/>
                <w:sz w:val="18"/>
                <w:szCs w:val="18"/>
              </w:rPr>
            </w:pPr>
            <w:r w:rsidRPr="0066018C">
              <w:rPr>
                <w:rFonts w:asciiTheme="minorHAnsi" w:hAnsiTheme="minorHAnsi" w:cstheme="minorHAnsi"/>
                <w:sz w:val="18"/>
                <w:szCs w:val="18"/>
              </w:rPr>
              <w:t>τουλάχιστον</w:t>
            </w:r>
          </w:p>
          <w:p w14:paraId="1CC55933" w14:textId="72877F0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 1</w:t>
            </w:r>
            <w:r w:rsidRPr="0066018C">
              <w:rPr>
                <w:rFonts w:asciiTheme="minorHAnsi" w:hAnsiTheme="minorHAnsi" w:cstheme="minorHAnsi"/>
                <w:lang w:val="en-US"/>
              </w:rPr>
              <w:t>5</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GBps</w:t>
            </w:r>
            <w:proofErr w:type="spellEnd"/>
          </w:p>
        </w:tc>
        <w:tc>
          <w:tcPr>
            <w:tcW w:w="1277" w:type="dxa"/>
            <w:tcBorders>
              <w:top w:val="single" w:sz="4" w:space="0" w:color="000000"/>
              <w:left w:val="single" w:sz="4" w:space="0" w:color="000000"/>
              <w:bottom w:val="single" w:sz="4" w:space="0" w:color="000000"/>
              <w:right w:val="single" w:sz="4" w:space="0" w:color="000000"/>
            </w:tcBorders>
            <w:vAlign w:val="center"/>
          </w:tcPr>
          <w:p w14:paraId="59FBC521"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AC66765"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092BE4D"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11045EA" w14:textId="53211346"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r w:rsidR="00AB3CB9" w:rsidRPr="0066018C">
              <w:rPr>
                <w:rFonts w:asciiTheme="minorHAnsi" w:hAnsiTheme="minorHAnsi" w:cstheme="minorHAnsi"/>
                <w:bCs/>
                <w:lang w:val="el-GR"/>
              </w:rPr>
              <w:t>4</w:t>
            </w:r>
          </w:p>
        </w:tc>
        <w:tc>
          <w:tcPr>
            <w:tcW w:w="3911" w:type="dxa"/>
            <w:tcBorders>
              <w:top w:val="single" w:sz="4" w:space="0" w:color="000000"/>
              <w:left w:val="single" w:sz="4" w:space="0" w:color="000000"/>
              <w:bottom w:val="single" w:sz="4" w:space="0" w:color="000000"/>
              <w:right w:val="single" w:sz="4" w:space="0" w:color="000000"/>
            </w:tcBorders>
          </w:tcPr>
          <w:p w14:paraId="6856D854" w14:textId="448EC29E"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Επιδόσεις εγγραφής αρχείων για τη</w:t>
            </w:r>
            <w:r w:rsidR="00AB3CB9" w:rsidRPr="0066018C">
              <w:rPr>
                <w:rFonts w:asciiTheme="minorHAnsi" w:hAnsiTheme="minorHAnsi" w:cstheme="minorHAnsi"/>
                <w:lang w:val="el-GR"/>
              </w:rPr>
              <w:t>ν</w:t>
            </w:r>
            <w:r w:rsidRPr="0066018C">
              <w:rPr>
                <w:rFonts w:asciiTheme="minorHAnsi" w:hAnsiTheme="minorHAnsi" w:cstheme="minorHAnsi"/>
                <w:lang w:val="el-GR"/>
              </w:rPr>
              <w:t xml:space="preserve"> προσφερόμενη σύνθεση με χρήση πρωτόκολλου </w:t>
            </w:r>
            <w:r w:rsidRPr="0066018C">
              <w:rPr>
                <w:rFonts w:asciiTheme="minorHAnsi" w:hAnsiTheme="minorHAnsi" w:cstheme="minorHAnsi"/>
                <w:lang w:val="en-US"/>
              </w:rPr>
              <w:t>SMB</w:t>
            </w:r>
            <w:r w:rsidRPr="0066018C">
              <w:rPr>
                <w:rFonts w:asciiTheme="minorHAnsi" w:hAnsiTheme="minorHAnsi" w:cstheme="minorHAnsi"/>
                <w:lang w:val="el-GR"/>
              </w:rPr>
              <w:t xml:space="preserve">2 </w:t>
            </w:r>
            <w:r w:rsidR="00AB3CB9" w:rsidRPr="0066018C">
              <w:rPr>
                <w:rFonts w:asciiTheme="minorHAnsi" w:hAnsiTheme="minorHAnsi" w:cstheme="minorHAnsi"/>
                <w:lang w:val="el-GR"/>
              </w:rPr>
              <w:t xml:space="preserve">ή μεγαλύτερο </w:t>
            </w:r>
            <w:r w:rsidRPr="0066018C">
              <w:rPr>
                <w:rFonts w:asciiTheme="minorHAnsi" w:hAnsiTheme="minorHAnsi" w:cstheme="minorHAnsi"/>
                <w:lang w:val="el-GR"/>
              </w:rPr>
              <w:t>(</w:t>
            </w:r>
            <w:r w:rsidRPr="0066018C">
              <w:rPr>
                <w:rFonts w:asciiTheme="minorHAnsi" w:hAnsiTheme="minorHAnsi" w:cstheme="minorHAnsi"/>
                <w:lang w:val="en-US"/>
              </w:rPr>
              <w:t>sequential</w:t>
            </w:r>
            <w:r w:rsidRPr="0066018C">
              <w:rPr>
                <w:rFonts w:asciiTheme="minorHAnsi" w:hAnsiTheme="minorHAnsi" w:cstheme="minorHAnsi"/>
                <w:lang w:val="el-GR"/>
              </w:rPr>
              <w:t xml:space="preserve"> </w:t>
            </w:r>
            <w:r w:rsidRPr="0066018C">
              <w:rPr>
                <w:rFonts w:asciiTheme="minorHAnsi" w:hAnsiTheme="minorHAnsi" w:cstheme="minorHAnsi"/>
                <w:lang w:val="en-US"/>
              </w:rPr>
              <w:t>write</w:t>
            </w:r>
            <w:r w:rsidRPr="0066018C">
              <w:rPr>
                <w:rFonts w:asciiTheme="minorHAnsi" w:hAnsiTheme="minorHAnsi" w:cstheme="minorHAnsi"/>
                <w:lang w:val="el-GR"/>
              </w:rPr>
              <w:t xml:space="preserve"> </w:t>
            </w:r>
            <w:r w:rsidRPr="0066018C">
              <w:rPr>
                <w:rFonts w:asciiTheme="minorHAnsi" w:hAnsiTheme="minorHAnsi" w:cstheme="minorHAnsi"/>
                <w:lang w:val="en-US"/>
              </w:rPr>
              <w:t>Gigabyte</w:t>
            </w:r>
            <w:r w:rsidRPr="0066018C">
              <w:rPr>
                <w:rFonts w:asciiTheme="minorHAnsi" w:hAnsiTheme="minorHAnsi" w:cstheme="minorHAnsi"/>
                <w:lang w:val="el-GR"/>
              </w:rPr>
              <w:t xml:space="preserve"> </w:t>
            </w:r>
            <w:r w:rsidRPr="0066018C">
              <w:rPr>
                <w:rFonts w:asciiTheme="minorHAnsi" w:hAnsiTheme="minorHAnsi" w:cstheme="minorHAnsi"/>
                <w:lang w:val="en-US"/>
              </w:rPr>
              <w:t>per</w:t>
            </w:r>
            <w:r w:rsidRPr="0066018C">
              <w:rPr>
                <w:rFonts w:asciiTheme="minorHAnsi" w:hAnsiTheme="minorHAnsi" w:cstheme="minorHAnsi"/>
                <w:lang w:val="el-GR"/>
              </w:rPr>
              <w:t xml:space="preserve"> </w:t>
            </w:r>
            <w:r w:rsidRPr="0066018C">
              <w:rPr>
                <w:rFonts w:asciiTheme="minorHAnsi" w:hAnsiTheme="minorHAnsi" w:cstheme="minorHAnsi"/>
                <w:lang w:val="en-US"/>
              </w:rPr>
              <w:t>second</w:t>
            </w:r>
            <w:r w:rsidRPr="0066018C">
              <w:rPr>
                <w:rFonts w:asciiTheme="minorHAnsi" w:hAnsiTheme="minorHAnsi" w:cstheme="minorHAnsi"/>
                <w:lang w:val="el-GR"/>
              </w:rPr>
              <w:t xml:space="preserve">) </w:t>
            </w:r>
          </w:p>
        </w:tc>
        <w:tc>
          <w:tcPr>
            <w:tcW w:w="1363" w:type="dxa"/>
            <w:tcBorders>
              <w:top w:val="single" w:sz="4" w:space="0" w:color="000000"/>
              <w:left w:val="single" w:sz="4" w:space="0" w:color="000000"/>
              <w:bottom w:val="single" w:sz="4" w:space="0" w:color="000000"/>
              <w:right w:val="single" w:sz="4" w:space="0" w:color="000000"/>
            </w:tcBorders>
          </w:tcPr>
          <w:p w14:paraId="6BC34349" w14:textId="77777777" w:rsidR="00AB3CB9" w:rsidRPr="0066018C" w:rsidRDefault="00AB3CB9" w:rsidP="00AB3CB9">
            <w:pPr>
              <w:pStyle w:val="TableParagraph"/>
              <w:ind w:left="108"/>
              <w:rPr>
                <w:rFonts w:asciiTheme="minorHAnsi" w:hAnsiTheme="minorHAnsi" w:cstheme="minorHAnsi"/>
                <w:sz w:val="20"/>
                <w:szCs w:val="20"/>
              </w:rPr>
            </w:pPr>
            <w:r w:rsidRPr="0066018C">
              <w:rPr>
                <w:rFonts w:asciiTheme="minorHAnsi" w:hAnsiTheme="minorHAnsi" w:cstheme="minorHAnsi"/>
                <w:sz w:val="20"/>
                <w:szCs w:val="20"/>
              </w:rPr>
              <w:t>τουλάχιστον</w:t>
            </w:r>
          </w:p>
          <w:p w14:paraId="66B602CE" w14:textId="33CCF3C0"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 </w:t>
            </w:r>
            <w:r w:rsidRPr="0066018C">
              <w:rPr>
                <w:rFonts w:asciiTheme="minorHAnsi" w:hAnsiTheme="minorHAnsi" w:cstheme="minorHAnsi"/>
                <w:lang w:val="en-US"/>
              </w:rPr>
              <w:t xml:space="preserve">9 </w:t>
            </w:r>
            <w:proofErr w:type="spellStart"/>
            <w:r w:rsidRPr="0066018C">
              <w:rPr>
                <w:rFonts w:asciiTheme="minorHAnsi" w:hAnsiTheme="minorHAnsi" w:cstheme="minorHAnsi"/>
                <w:lang w:val="en-US"/>
              </w:rPr>
              <w:t>GBps</w:t>
            </w:r>
            <w:proofErr w:type="spellEnd"/>
          </w:p>
        </w:tc>
        <w:tc>
          <w:tcPr>
            <w:tcW w:w="1277" w:type="dxa"/>
            <w:tcBorders>
              <w:top w:val="single" w:sz="4" w:space="0" w:color="000000"/>
              <w:left w:val="single" w:sz="4" w:space="0" w:color="000000"/>
              <w:bottom w:val="single" w:sz="4" w:space="0" w:color="000000"/>
              <w:right w:val="single" w:sz="4" w:space="0" w:color="000000"/>
            </w:tcBorders>
            <w:vAlign w:val="center"/>
          </w:tcPr>
          <w:p w14:paraId="6F967A8A"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AE7FAF0"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F251F0F"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89B6638" w14:textId="58AFEA1C"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r w:rsidR="00AB3CB9" w:rsidRPr="0066018C">
              <w:rPr>
                <w:rFonts w:asciiTheme="minorHAnsi" w:hAnsiTheme="minorHAnsi" w:cstheme="minorHAnsi"/>
                <w:bCs/>
                <w:lang w:val="el-GR"/>
              </w:rPr>
              <w:t>5</w:t>
            </w:r>
          </w:p>
        </w:tc>
        <w:tc>
          <w:tcPr>
            <w:tcW w:w="3911" w:type="dxa"/>
            <w:tcBorders>
              <w:top w:val="single" w:sz="4" w:space="0" w:color="000000"/>
              <w:left w:val="single" w:sz="4" w:space="0" w:color="000000"/>
              <w:bottom w:val="single" w:sz="4" w:space="0" w:color="000000"/>
              <w:right w:val="single" w:sz="4" w:space="0" w:color="000000"/>
            </w:tcBorders>
          </w:tcPr>
          <w:p w14:paraId="4CAD2871" w14:textId="5938C29A"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Επιδόσεις ανάγνωσης/εγγραφής αρχείων για τη</w:t>
            </w:r>
            <w:r w:rsidR="00AB3CB9" w:rsidRPr="0066018C">
              <w:rPr>
                <w:rFonts w:asciiTheme="minorHAnsi" w:hAnsiTheme="minorHAnsi" w:cstheme="minorHAnsi"/>
                <w:lang w:val="el-GR"/>
              </w:rPr>
              <w:t>ν</w:t>
            </w:r>
            <w:r w:rsidRPr="0066018C">
              <w:rPr>
                <w:rFonts w:asciiTheme="minorHAnsi" w:hAnsiTheme="minorHAnsi" w:cstheme="minorHAnsi"/>
                <w:lang w:val="el-GR"/>
              </w:rPr>
              <w:t xml:space="preserve"> προσφερόμενη σύνθεση (</w:t>
            </w:r>
            <w:r w:rsidRPr="0066018C">
              <w:rPr>
                <w:rFonts w:asciiTheme="minorHAnsi" w:hAnsiTheme="minorHAnsi" w:cstheme="minorHAnsi"/>
                <w:lang w:val="en-US"/>
              </w:rPr>
              <w:t>Operations</w:t>
            </w:r>
            <w:r w:rsidRPr="0066018C">
              <w:rPr>
                <w:rFonts w:asciiTheme="minorHAnsi" w:hAnsiTheme="minorHAnsi" w:cstheme="minorHAnsi"/>
                <w:lang w:val="el-GR"/>
              </w:rPr>
              <w:t xml:space="preserve"> </w:t>
            </w:r>
            <w:r w:rsidRPr="0066018C">
              <w:rPr>
                <w:rFonts w:asciiTheme="minorHAnsi" w:hAnsiTheme="minorHAnsi" w:cstheme="minorHAnsi"/>
                <w:lang w:val="en-US"/>
              </w:rPr>
              <w:t>per</w:t>
            </w:r>
            <w:r w:rsidRPr="0066018C">
              <w:rPr>
                <w:rFonts w:asciiTheme="minorHAnsi" w:hAnsiTheme="minorHAnsi" w:cstheme="minorHAnsi"/>
                <w:lang w:val="el-GR"/>
              </w:rPr>
              <w:t xml:space="preserve"> </w:t>
            </w:r>
            <w:r w:rsidRPr="0066018C">
              <w:rPr>
                <w:rFonts w:asciiTheme="minorHAnsi" w:hAnsiTheme="minorHAnsi" w:cstheme="minorHAnsi"/>
                <w:lang w:val="en-US"/>
              </w:rPr>
              <w:t>second</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29F55670"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Τουλάχιστον 150 χιλιάδες</w:t>
            </w:r>
          </w:p>
        </w:tc>
        <w:tc>
          <w:tcPr>
            <w:tcW w:w="1277" w:type="dxa"/>
            <w:tcBorders>
              <w:top w:val="single" w:sz="4" w:space="0" w:color="000000"/>
              <w:left w:val="single" w:sz="4" w:space="0" w:color="000000"/>
              <w:bottom w:val="single" w:sz="4" w:space="0" w:color="000000"/>
              <w:right w:val="single" w:sz="4" w:space="0" w:color="000000"/>
            </w:tcBorders>
            <w:vAlign w:val="center"/>
          </w:tcPr>
          <w:p w14:paraId="4401C2E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29FFFCD"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9434F3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E255624" w14:textId="6FB51A72"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r w:rsidR="00AB3CB9" w:rsidRPr="0066018C">
              <w:rPr>
                <w:rFonts w:asciiTheme="minorHAnsi" w:hAnsiTheme="minorHAnsi" w:cstheme="minorHAnsi"/>
                <w:bCs/>
                <w:lang w:val="el-GR"/>
              </w:rPr>
              <w:t>6</w:t>
            </w:r>
          </w:p>
        </w:tc>
        <w:tc>
          <w:tcPr>
            <w:tcW w:w="3911" w:type="dxa"/>
            <w:tcBorders>
              <w:top w:val="single" w:sz="4" w:space="0" w:color="000000"/>
              <w:left w:val="single" w:sz="4" w:space="0" w:color="000000"/>
              <w:bottom w:val="single" w:sz="4" w:space="0" w:color="000000"/>
              <w:right w:val="single" w:sz="4" w:space="0" w:color="000000"/>
            </w:tcBorders>
          </w:tcPr>
          <w:p w14:paraId="29669F29" w14:textId="08BC6E1D"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Οι παραπάνω επιδόσεις να επιτυγχάνονται στην τυπική λειτουργία </w:t>
            </w:r>
            <w:r w:rsidRPr="0066018C">
              <w:rPr>
                <w:rFonts w:asciiTheme="minorHAnsi" w:hAnsiTheme="minorHAnsi" w:cstheme="minorHAnsi"/>
                <w:lang w:val="el-GR"/>
              </w:rPr>
              <w:lastRenderedPageBreak/>
              <w:t>της λύσης. Να αναφερθεί αν απαιτούνται συγκεκριμένες παράμετροι λειτουργίας για την εκπλήρωση τους</w:t>
            </w:r>
          </w:p>
        </w:tc>
        <w:tc>
          <w:tcPr>
            <w:tcW w:w="1363" w:type="dxa"/>
            <w:tcBorders>
              <w:top w:val="single" w:sz="4" w:space="0" w:color="000000"/>
              <w:left w:val="single" w:sz="4" w:space="0" w:color="000000"/>
              <w:bottom w:val="single" w:sz="4" w:space="0" w:color="000000"/>
              <w:right w:val="single" w:sz="4" w:space="0" w:color="000000"/>
            </w:tcBorders>
          </w:tcPr>
          <w:p w14:paraId="60F4B9F0"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lastRenderedPageBreak/>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78E286C"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3B170DB" w14:textId="77777777" w:rsidR="008433B6" w:rsidRPr="0066018C" w:rsidRDefault="008433B6" w:rsidP="008433B6">
            <w:pPr>
              <w:widowControl w:val="0"/>
              <w:ind w:firstLine="34"/>
              <w:rPr>
                <w:rFonts w:asciiTheme="minorHAnsi" w:hAnsiTheme="minorHAnsi" w:cstheme="minorHAnsi"/>
                <w:b/>
                <w:lang w:val="el-GR"/>
              </w:rPr>
            </w:pPr>
          </w:p>
        </w:tc>
      </w:tr>
      <w:tr w:rsidR="00AB3CB9" w:rsidRPr="00402F51" w14:paraId="43E29BE8"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E1CB4A9" w14:textId="17E7B1D6" w:rsidR="00AB3CB9" w:rsidRPr="0066018C" w:rsidRDefault="00AB3CB9" w:rsidP="00AB3CB9">
            <w:pPr>
              <w:widowControl w:val="0"/>
              <w:ind w:firstLine="199"/>
              <w:rPr>
                <w:rFonts w:asciiTheme="minorHAnsi" w:hAnsiTheme="minorHAnsi" w:cstheme="minorHAnsi"/>
                <w:bCs/>
                <w:lang w:val="el-GR"/>
              </w:rPr>
            </w:pPr>
            <w:r w:rsidRPr="0066018C">
              <w:rPr>
                <w:rFonts w:asciiTheme="minorHAnsi" w:hAnsiTheme="minorHAnsi" w:cstheme="minorHAnsi"/>
              </w:rPr>
              <w:t>Β.1.27</w:t>
            </w:r>
          </w:p>
        </w:tc>
        <w:tc>
          <w:tcPr>
            <w:tcW w:w="3911" w:type="dxa"/>
            <w:tcBorders>
              <w:top w:val="single" w:sz="4" w:space="0" w:color="000000"/>
              <w:left w:val="single" w:sz="4" w:space="0" w:color="000000"/>
              <w:bottom w:val="single" w:sz="4" w:space="0" w:color="000000"/>
              <w:right w:val="single" w:sz="4" w:space="0" w:color="000000"/>
            </w:tcBorders>
          </w:tcPr>
          <w:p w14:paraId="5E4BB665" w14:textId="3EAAF7B2" w:rsidR="00AB3CB9" w:rsidRPr="0066018C" w:rsidRDefault="00AB3CB9" w:rsidP="00AB3CB9">
            <w:pPr>
              <w:widowControl w:val="0"/>
              <w:jc w:val="left"/>
              <w:rPr>
                <w:rFonts w:asciiTheme="minorHAnsi" w:hAnsiTheme="minorHAnsi" w:cstheme="minorHAnsi"/>
                <w:lang w:val="el-GR"/>
              </w:rPr>
            </w:pPr>
            <w:r w:rsidRPr="0066018C">
              <w:rPr>
                <w:rFonts w:asciiTheme="minorHAnsi" w:hAnsiTheme="minorHAnsi" w:cstheme="minorHAnsi"/>
                <w:lang w:val="el-GR"/>
              </w:rPr>
              <w:t>Να υποστηρίζ</w:t>
            </w:r>
            <w:r w:rsidR="00143826" w:rsidRPr="0066018C">
              <w:rPr>
                <w:rFonts w:asciiTheme="minorHAnsi" w:hAnsiTheme="minorHAnsi" w:cstheme="minorHAnsi"/>
                <w:lang w:val="el-GR"/>
              </w:rPr>
              <w:t>ον</w:t>
            </w:r>
            <w:r w:rsidRPr="0066018C">
              <w:rPr>
                <w:rFonts w:asciiTheme="minorHAnsi" w:hAnsiTheme="minorHAnsi" w:cstheme="minorHAnsi"/>
                <w:lang w:val="el-GR"/>
              </w:rPr>
              <w:t>τ</w:t>
            </w:r>
            <w:r w:rsidR="00143826" w:rsidRPr="0066018C">
              <w:rPr>
                <w:rFonts w:asciiTheme="minorHAnsi" w:hAnsiTheme="minorHAnsi" w:cstheme="minorHAnsi"/>
                <w:lang w:val="el-GR"/>
              </w:rPr>
              <w:t>αι</w:t>
            </w:r>
            <w:r w:rsidRPr="0066018C">
              <w:rPr>
                <w:rFonts w:asciiTheme="minorHAnsi" w:hAnsiTheme="minorHAnsi" w:cstheme="minorHAnsi"/>
                <w:lang w:val="el-GR"/>
              </w:rPr>
              <w:t xml:space="preserve"> απροβλημάτιστα</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τουλάχιστον</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3</w:t>
            </w:r>
            <w:r w:rsidRPr="0066018C">
              <w:rPr>
                <w:rFonts w:asciiTheme="minorHAnsi" w:hAnsiTheme="minorHAnsi" w:cstheme="minorHAnsi"/>
                <w:spacing w:val="1"/>
                <w:lang w:val="el-GR"/>
              </w:rPr>
              <w:t xml:space="preserve"> </w:t>
            </w:r>
            <w:r w:rsidRPr="0066018C">
              <w:rPr>
                <w:rFonts w:asciiTheme="minorHAnsi" w:hAnsiTheme="minorHAnsi" w:cstheme="minorHAnsi"/>
              </w:rPr>
              <w:t>streams</w:t>
            </w:r>
            <w:r w:rsidRPr="0066018C">
              <w:rPr>
                <w:rFonts w:asciiTheme="minorHAnsi" w:hAnsiTheme="minorHAnsi" w:cstheme="minorHAnsi"/>
                <w:lang w:val="el-GR"/>
              </w:rPr>
              <w:t xml:space="preserve"> </w:t>
            </w:r>
            <w:r w:rsidRPr="0066018C">
              <w:rPr>
                <w:rFonts w:asciiTheme="minorHAnsi" w:hAnsiTheme="minorHAnsi" w:cstheme="minorHAnsi"/>
              </w:rPr>
              <w:t>read</w:t>
            </w:r>
            <w:r w:rsidRPr="0066018C">
              <w:rPr>
                <w:rFonts w:asciiTheme="minorHAnsi" w:hAnsiTheme="minorHAnsi" w:cstheme="minorHAnsi"/>
                <w:lang w:val="el-GR"/>
              </w:rPr>
              <w:t>/</w:t>
            </w:r>
            <w:r w:rsidRPr="0066018C">
              <w:rPr>
                <w:rFonts w:asciiTheme="minorHAnsi" w:hAnsiTheme="minorHAnsi" w:cstheme="minorHAnsi"/>
              </w:rPr>
              <w:t>write</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1.1</w:t>
            </w:r>
            <w:r w:rsidRPr="0066018C">
              <w:rPr>
                <w:rFonts w:asciiTheme="minorHAnsi" w:hAnsiTheme="minorHAnsi" w:cstheme="minorHAnsi"/>
              </w:rPr>
              <w:t>Gbps</w:t>
            </w:r>
            <w:r w:rsidRPr="0066018C">
              <w:rPr>
                <w:rFonts w:asciiTheme="minorHAnsi" w:hAnsiTheme="minorHAnsi" w:cstheme="minorHAnsi"/>
                <w:lang w:val="el-GR"/>
              </w:rPr>
              <w:t xml:space="preserve"> (4</w:t>
            </w:r>
            <w:r w:rsidRPr="0066018C">
              <w:rPr>
                <w:rFonts w:asciiTheme="minorHAnsi" w:hAnsiTheme="minorHAnsi" w:cstheme="minorHAnsi"/>
              </w:rPr>
              <w:t>TB</w:t>
            </w:r>
            <w:r w:rsidRPr="0066018C">
              <w:rPr>
                <w:rFonts w:asciiTheme="minorHAnsi" w:hAnsiTheme="minorHAnsi" w:cstheme="minorHAnsi"/>
                <w:lang w:val="el-GR"/>
              </w:rPr>
              <w:t xml:space="preserve"> </w:t>
            </w:r>
            <w:r w:rsidRPr="0066018C">
              <w:rPr>
                <w:rFonts w:asciiTheme="minorHAnsi" w:hAnsiTheme="minorHAnsi" w:cstheme="minorHAnsi"/>
              </w:rPr>
              <w:t>per</w:t>
            </w:r>
            <w:r w:rsidRPr="0066018C">
              <w:rPr>
                <w:rFonts w:asciiTheme="minorHAnsi" w:hAnsiTheme="minorHAnsi" w:cstheme="minorHAnsi"/>
                <w:lang w:val="el-GR"/>
              </w:rPr>
              <w:t xml:space="preserve"> </w:t>
            </w:r>
            <w:r w:rsidRPr="0066018C">
              <w:rPr>
                <w:rFonts w:asciiTheme="minorHAnsi" w:hAnsiTheme="minorHAnsi" w:cstheme="minorHAnsi"/>
              </w:rPr>
              <w:t>hour</w:t>
            </w:r>
            <w:r w:rsidRPr="0066018C">
              <w:rPr>
                <w:rFonts w:asciiTheme="minorHAnsi" w:hAnsiTheme="minorHAnsi" w:cstheme="minorHAnsi"/>
                <w:lang w:val="el-GR"/>
              </w:rPr>
              <w:t>) 4</w:t>
            </w:r>
            <w:r w:rsidRPr="0066018C">
              <w:rPr>
                <w:rFonts w:asciiTheme="minorHAnsi" w:hAnsiTheme="minorHAnsi" w:cstheme="minorHAnsi"/>
              </w:rPr>
              <w:t>k</w:t>
            </w:r>
            <w:r w:rsidRPr="0066018C">
              <w:rPr>
                <w:rFonts w:asciiTheme="minorHAnsi" w:hAnsiTheme="minorHAnsi" w:cstheme="minorHAnsi"/>
                <w:lang w:val="el-GR"/>
              </w:rPr>
              <w:t xml:space="preserve"> </w:t>
            </w:r>
            <w:r w:rsidRPr="0066018C">
              <w:rPr>
                <w:rFonts w:asciiTheme="minorHAnsi" w:hAnsiTheme="minorHAnsi" w:cstheme="minorHAnsi"/>
              </w:rPr>
              <w:t>UHD</w:t>
            </w:r>
            <w:r w:rsidRPr="0066018C">
              <w:rPr>
                <w:rFonts w:asciiTheme="minorHAnsi" w:hAnsiTheme="minorHAnsi" w:cstheme="minorHAnsi"/>
                <w:lang w:val="el-GR"/>
              </w:rPr>
              <w:t xml:space="preserve"> 16 </w:t>
            </w:r>
            <w:r w:rsidRPr="0066018C">
              <w:rPr>
                <w:rFonts w:asciiTheme="minorHAnsi" w:hAnsiTheme="minorHAnsi" w:cstheme="minorHAnsi"/>
              </w:rPr>
              <w:t>bit</w:t>
            </w:r>
            <w:r w:rsidRPr="0066018C">
              <w:rPr>
                <w:rFonts w:asciiTheme="minorHAnsi" w:hAnsiTheme="minorHAnsi" w:cstheme="minorHAnsi"/>
                <w:spacing w:val="-48"/>
                <w:lang w:val="el-GR"/>
              </w:rPr>
              <w:t xml:space="preserve"> </w:t>
            </w:r>
            <w:proofErr w:type="spellStart"/>
            <w:r w:rsidRPr="0066018C">
              <w:rPr>
                <w:rFonts w:asciiTheme="minorHAnsi" w:hAnsiTheme="minorHAnsi" w:cstheme="minorHAnsi"/>
              </w:rPr>
              <w:t>rgb</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dpx</w:t>
            </w:r>
            <w:proofErr w:type="spellEnd"/>
            <w:r w:rsidRPr="0066018C">
              <w:rPr>
                <w:rFonts w:asciiTheme="minorHAnsi" w:hAnsiTheme="minorHAnsi" w:cstheme="minorHAnsi"/>
                <w:spacing w:val="1"/>
                <w:lang w:val="el-GR"/>
              </w:rPr>
              <w:t xml:space="preserve"> </w:t>
            </w:r>
            <w:r w:rsidRPr="0066018C">
              <w:rPr>
                <w:rFonts w:asciiTheme="minorHAnsi" w:hAnsiTheme="minorHAnsi" w:cstheme="minorHAnsi"/>
                <w:lang w:val="el-GR"/>
              </w:rPr>
              <w:t>καθώς και τουλάχιστον 10</w:t>
            </w:r>
            <w:r w:rsidRPr="0066018C">
              <w:rPr>
                <w:rFonts w:asciiTheme="minorHAnsi" w:hAnsiTheme="minorHAnsi" w:cstheme="minorHAnsi"/>
                <w:spacing w:val="1"/>
                <w:lang w:val="el-GR"/>
              </w:rPr>
              <w:t xml:space="preserve"> </w:t>
            </w:r>
            <w:r w:rsidRPr="0066018C">
              <w:rPr>
                <w:rFonts w:asciiTheme="minorHAnsi" w:hAnsiTheme="minorHAnsi" w:cstheme="minorHAnsi"/>
              </w:rPr>
              <w:t>streams</w:t>
            </w:r>
            <w:r w:rsidRPr="0066018C">
              <w:rPr>
                <w:rFonts w:asciiTheme="minorHAnsi" w:hAnsiTheme="minorHAnsi" w:cstheme="minorHAnsi"/>
                <w:lang w:val="el-GR"/>
              </w:rPr>
              <w:t xml:space="preserve"> 285 </w:t>
            </w:r>
            <w:proofErr w:type="spellStart"/>
            <w:r w:rsidRPr="0066018C">
              <w:rPr>
                <w:rFonts w:asciiTheme="minorHAnsi" w:hAnsiTheme="minorHAnsi" w:cstheme="minorHAnsi"/>
              </w:rPr>
              <w:t>mbps</w:t>
            </w:r>
            <w:proofErr w:type="spellEnd"/>
            <w:r w:rsidRPr="0066018C">
              <w:rPr>
                <w:rFonts w:asciiTheme="minorHAnsi" w:hAnsiTheme="minorHAnsi" w:cstheme="minorHAnsi"/>
                <w:lang w:val="el-GR"/>
              </w:rPr>
              <w:t xml:space="preserve"> ( 1,2</w:t>
            </w:r>
            <w:r w:rsidRPr="0066018C">
              <w:rPr>
                <w:rFonts w:asciiTheme="minorHAnsi" w:hAnsiTheme="minorHAnsi" w:cstheme="minorHAnsi"/>
              </w:rPr>
              <w:t>TB</w:t>
            </w:r>
            <w:r w:rsidRPr="0066018C">
              <w:rPr>
                <w:rFonts w:asciiTheme="minorHAnsi" w:hAnsiTheme="minorHAnsi" w:cstheme="minorHAnsi"/>
                <w:lang w:val="el-GR"/>
              </w:rPr>
              <w:t xml:space="preserve"> </w:t>
            </w:r>
            <w:r w:rsidRPr="0066018C">
              <w:rPr>
                <w:rFonts w:asciiTheme="minorHAnsi" w:hAnsiTheme="minorHAnsi" w:cstheme="minorHAnsi"/>
              </w:rPr>
              <w:t>per</w:t>
            </w:r>
            <w:r w:rsidRPr="0066018C">
              <w:rPr>
                <w:rFonts w:asciiTheme="minorHAnsi" w:hAnsiTheme="minorHAnsi" w:cstheme="minorHAnsi"/>
                <w:lang w:val="el-GR"/>
              </w:rPr>
              <w:t xml:space="preserve"> </w:t>
            </w:r>
            <w:r w:rsidRPr="0066018C">
              <w:rPr>
                <w:rFonts w:asciiTheme="minorHAnsi" w:hAnsiTheme="minorHAnsi" w:cstheme="minorHAnsi"/>
              </w:rPr>
              <w:t>hour</w:t>
            </w:r>
            <w:r w:rsidRPr="0066018C">
              <w:rPr>
                <w:rFonts w:asciiTheme="minorHAnsi" w:hAnsiTheme="minorHAnsi" w:cstheme="minorHAnsi"/>
                <w:lang w:val="el-GR"/>
              </w:rPr>
              <w:t>)</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αρχείων</w:t>
            </w:r>
            <w:r w:rsidRPr="0066018C">
              <w:rPr>
                <w:rFonts w:asciiTheme="minorHAnsi" w:hAnsiTheme="minorHAnsi" w:cstheme="minorHAnsi"/>
                <w:spacing w:val="-2"/>
                <w:lang w:val="el-GR"/>
              </w:rPr>
              <w:t xml:space="preserve"> </w:t>
            </w:r>
            <w:r w:rsidRPr="0066018C">
              <w:rPr>
                <w:rFonts w:asciiTheme="minorHAnsi" w:hAnsiTheme="minorHAnsi" w:cstheme="minorHAnsi"/>
                <w:lang w:val="el-GR"/>
              </w:rPr>
              <w:t>1080</w:t>
            </w:r>
            <w:r w:rsidRPr="0066018C">
              <w:rPr>
                <w:rFonts w:asciiTheme="minorHAnsi" w:hAnsiTheme="minorHAnsi" w:cstheme="minorHAnsi"/>
              </w:rPr>
              <w:t>p</w:t>
            </w:r>
            <w:r w:rsidRPr="0066018C">
              <w:rPr>
                <w:rFonts w:asciiTheme="minorHAnsi" w:hAnsiTheme="minorHAnsi" w:cstheme="minorHAnsi"/>
                <w:lang w:val="el-GR"/>
              </w:rPr>
              <w:t>/</w:t>
            </w:r>
            <w:r w:rsidRPr="0066018C">
              <w:rPr>
                <w:rFonts w:asciiTheme="minorHAnsi" w:hAnsiTheme="minorHAnsi" w:cstheme="minorHAnsi"/>
              </w:rPr>
              <w:t>I</w:t>
            </w:r>
            <w:r w:rsidRPr="0066018C">
              <w:rPr>
                <w:rFonts w:asciiTheme="minorHAnsi" w:hAnsiTheme="minorHAnsi" w:cstheme="minorHAnsi"/>
                <w:spacing w:val="-1"/>
                <w:lang w:val="el-GR"/>
              </w:rPr>
              <w:t xml:space="preserve"> </w:t>
            </w:r>
            <w:r w:rsidRPr="0066018C">
              <w:rPr>
                <w:rFonts w:asciiTheme="minorHAnsi" w:hAnsiTheme="minorHAnsi" w:cstheme="minorHAnsi"/>
              </w:rPr>
              <w:t>full</w:t>
            </w:r>
            <w:r w:rsidRPr="0066018C">
              <w:rPr>
                <w:rFonts w:asciiTheme="minorHAnsi" w:hAnsiTheme="minorHAnsi" w:cstheme="minorHAnsi"/>
                <w:spacing w:val="-2"/>
                <w:lang w:val="el-GR"/>
              </w:rPr>
              <w:t xml:space="preserve"> </w:t>
            </w:r>
            <w:r w:rsidRPr="0066018C">
              <w:rPr>
                <w:rFonts w:asciiTheme="minorHAnsi" w:hAnsiTheme="minorHAnsi" w:cstheme="minorHAnsi"/>
              </w:rPr>
              <w:t>HD</w:t>
            </w:r>
            <w:r w:rsidRPr="0066018C">
              <w:rPr>
                <w:rFonts w:asciiTheme="minorHAnsi" w:hAnsiTheme="minorHAnsi" w:cstheme="minorHAnsi"/>
                <w:spacing w:val="-1"/>
                <w:lang w:val="el-GR"/>
              </w:rPr>
              <w:t xml:space="preserve"> </w:t>
            </w:r>
            <w:r w:rsidRPr="0066018C">
              <w:rPr>
                <w:rFonts w:asciiTheme="minorHAnsi" w:hAnsiTheme="minorHAnsi" w:cstheme="minorHAnsi"/>
              </w:rPr>
              <w:t>RGB</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16</w:t>
            </w:r>
            <w:r w:rsidRPr="0066018C">
              <w:rPr>
                <w:rFonts w:asciiTheme="minorHAnsi" w:hAnsiTheme="minorHAnsi" w:cstheme="minorHAnsi"/>
              </w:rPr>
              <w:t>bit</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19A13C67" w14:textId="77777777" w:rsidR="00AB3CB9" w:rsidRPr="0066018C" w:rsidRDefault="00AB3CB9" w:rsidP="00AB3CB9">
            <w:pPr>
              <w:widowControl w:val="0"/>
              <w:rPr>
                <w:rFonts w:asciiTheme="minorHAnsi" w:hAnsiTheme="minorHAnsi" w:cstheme="minorHAnsi"/>
                <w:bCs/>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5996EA9F" w14:textId="77777777" w:rsidR="00AB3CB9" w:rsidRPr="0066018C" w:rsidRDefault="00AB3CB9" w:rsidP="00AB3CB9">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DB3C03D" w14:textId="77777777" w:rsidR="00AB3CB9" w:rsidRPr="0066018C" w:rsidRDefault="00AB3CB9" w:rsidP="00AB3CB9">
            <w:pPr>
              <w:widowControl w:val="0"/>
              <w:ind w:firstLine="34"/>
              <w:rPr>
                <w:rFonts w:asciiTheme="minorHAnsi" w:hAnsiTheme="minorHAnsi" w:cstheme="minorHAnsi"/>
                <w:b/>
                <w:lang w:val="el-GR"/>
              </w:rPr>
            </w:pPr>
          </w:p>
        </w:tc>
      </w:tr>
      <w:tr w:rsidR="008433B6" w:rsidRPr="0066018C" w14:paraId="2811BF5D"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3B00C4E" w14:textId="11C4854C"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r w:rsidR="00143826" w:rsidRPr="0066018C">
              <w:rPr>
                <w:rFonts w:asciiTheme="minorHAnsi" w:hAnsiTheme="minorHAnsi" w:cstheme="minorHAnsi"/>
                <w:bCs/>
                <w:lang w:val="el-GR"/>
              </w:rPr>
              <w:t>8</w:t>
            </w:r>
          </w:p>
        </w:tc>
        <w:tc>
          <w:tcPr>
            <w:tcW w:w="3911" w:type="dxa"/>
            <w:tcBorders>
              <w:top w:val="single" w:sz="4" w:space="0" w:color="000000"/>
              <w:left w:val="single" w:sz="4" w:space="0" w:color="000000"/>
              <w:bottom w:val="single" w:sz="4" w:space="0" w:color="000000"/>
              <w:right w:val="single" w:sz="4" w:space="0" w:color="000000"/>
            </w:tcBorders>
          </w:tcPr>
          <w:p w14:paraId="43D4FE87"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Σε περίπτωση μη εκπλήρωσης των παραπάνω επιδόσεων να δοθεί πρόσθετος εξοπλισμός μέχρι την επίτευξή τους.</w:t>
            </w:r>
          </w:p>
        </w:tc>
        <w:tc>
          <w:tcPr>
            <w:tcW w:w="1363" w:type="dxa"/>
            <w:tcBorders>
              <w:top w:val="single" w:sz="4" w:space="0" w:color="000000"/>
              <w:left w:val="single" w:sz="4" w:space="0" w:color="000000"/>
              <w:bottom w:val="single" w:sz="4" w:space="0" w:color="000000"/>
              <w:right w:val="single" w:sz="4" w:space="0" w:color="000000"/>
            </w:tcBorders>
          </w:tcPr>
          <w:p w14:paraId="5D3553FD"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1E3EDAB"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021B462"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46425A07"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BE70942" w14:textId="3B3A6E14"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Β.1.2</w:t>
            </w:r>
            <w:r w:rsidR="00143826" w:rsidRPr="0066018C">
              <w:rPr>
                <w:rFonts w:asciiTheme="minorHAnsi" w:hAnsiTheme="minorHAnsi" w:cstheme="minorHAnsi"/>
                <w:bCs/>
                <w:lang w:val="el-GR"/>
              </w:rPr>
              <w:t>9</w:t>
            </w:r>
          </w:p>
        </w:tc>
        <w:tc>
          <w:tcPr>
            <w:tcW w:w="3911" w:type="dxa"/>
            <w:tcBorders>
              <w:top w:val="single" w:sz="4" w:space="0" w:color="000000"/>
              <w:left w:val="single" w:sz="4" w:space="0" w:color="000000"/>
              <w:bottom w:val="single" w:sz="4" w:space="0" w:color="000000"/>
              <w:right w:val="single" w:sz="4" w:space="0" w:color="000000"/>
            </w:tcBorders>
          </w:tcPr>
          <w:p w14:paraId="795B1339"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Επεκτασιμότητα ωφέλιμου αποθηκευτικού χώρου κεντρικής συστοιχίας (π.χ. με προσθήκη αποθηκευτικών κόμβων ή δίσκων) σε μία ενιαία αποθηκευτική συστοιχία &amp; ένα ενιαίο </w:t>
            </w:r>
            <w:r w:rsidRPr="0066018C">
              <w:rPr>
                <w:rFonts w:asciiTheme="minorHAnsi" w:hAnsiTheme="minorHAnsi" w:cstheme="minorHAnsi"/>
                <w:lang w:val="en-US"/>
              </w:rPr>
              <w:t>File</w:t>
            </w:r>
            <w:r w:rsidRPr="0066018C">
              <w:rPr>
                <w:rFonts w:asciiTheme="minorHAnsi" w:hAnsiTheme="minorHAnsi" w:cstheme="minorHAnsi"/>
                <w:lang w:val="el-GR"/>
              </w:rPr>
              <w:t xml:space="preserve"> </w:t>
            </w:r>
            <w:r w:rsidRPr="0066018C">
              <w:rPr>
                <w:rFonts w:asciiTheme="minorHAnsi" w:hAnsiTheme="minorHAnsi" w:cstheme="minorHAnsi"/>
                <w:lang w:val="en-US"/>
              </w:rPr>
              <w:t>system</w:t>
            </w:r>
            <w:r w:rsidRPr="0066018C">
              <w:rPr>
                <w:rFonts w:asciiTheme="minorHAnsi" w:hAnsiTheme="minorHAnsi" w:cstheme="minorHAnsi"/>
                <w:lang w:val="el-GR"/>
              </w:rPr>
              <w:t>. Οι επεκτάσεις να γίνονται χωρίς αντικατάσταση του υφιστάμενου εξοπλισμού.</w:t>
            </w:r>
          </w:p>
        </w:tc>
        <w:tc>
          <w:tcPr>
            <w:tcW w:w="1363" w:type="dxa"/>
            <w:tcBorders>
              <w:top w:val="single" w:sz="4" w:space="0" w:color="000000"/>
              <w:left w:val="single" w:sz="4" w:space="0" w:color="000000"/>
              <w:bottom w:val="single" w:sz="4" w:space="0" w:color="000000"/>
              <w:right w:val="single" w:sz="4" w:space="0" w:color="000000"/>
            </w:tcBorders>
          </w:tcPr>
          <w:p w14:paraId="35FD6147" w14:textId="6AECC9B0"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lang w:val="el-GR"/>
              </w:rPr>
              <w:t>&gt;30PB</w:t>
            </w:r>
          </w:p>
        </w:tc>
        <w:tc>
          <w:tcPr>
            <w:tcW w:w="1277" w:type="dxa"/>
            <w:tcBorders>
              <w:top w:val="single" w:sz="4" w:space="0" w:color="000000"/>
              <w:left w:val="single" w:sz="4" w:space="0" w:color="000000"/>
              <w:bottom w:val="single" w:sz="4" w:space="0" w:color="000000"/>
              <w:right w:val="single" w:sz="4" w:space="0" w:color="000000"/>
            </w:tcBorders>
            <w:vAlign w:val="center"/>
          </w:tcPr>
          <w:p w14:paraId="5489A61A"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FB60DF6" w14:textId="77777777" w:rsidR="008433B6" w:rsidRPr="0066018C" w:rsidRDefault="008433B6" w:rsidP="008433B6">
            <w:pPr>
              <w:widowControl w:val="0"/>
              <w:ind w:firstLine="34"/>
              <w:rPr>
                <w:rFonts w:asciiTheme="minorHAnsi" w:hAnsiTheme="minorHAnsi" w:cstheme="minorHAnsi"/>
                <w:b/>
              </w:rPr>
            </w:pPr>
          </w:p>
        </w:tc>
      </w:tr>
      <w:tr w:rsidR="008433B6" w:rsidRPr="0066018C" w14:paraId="3E522FE8"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A849934" w14:textId="4B9DDB51" w:rsidR="008433B6" w:rsidRPr="0066018C" w:rsidRDefault="008433B6" w:rsidP="008433B6">
            <w:pPr>
              <w:widowControl w:val="0"/>
              <w:ind w:firstLine="199"/>
              <w:rPr>
                <w:rFonts w:asciiTheme="minorHAnsi" w:hAnsiTheme="minorHAnsi" w:cstheme="minorHAnsi"/>
                <w:b/>
              </w:rPr>
            </w:pPr>
            <w:r w:rsidRPr="0066018C">
              <w:rPr>
                <w:rFonts w:asciiTheme="minorHAnsi" w:hAnsiTheme="minorHAnsi" w:cstheme="minorHAnsi"/>
                <w:bCs/>
                <w:lang w:val="el-GR"/>
              </w:rPr>
              <w:t>Β.1.</w:t>
            </w:r>
            <w:r w:rsidR="00143826" w:rsidRPr="0066018C">
              <w:rPr>
                <w:rFonts w:asciiTheme="minorHAnsi" w:hAnsiTheme="minorHAnsi" w:cstheme="minorHAnsi"/>
                <w:bCs/>
                <w:lang w:val="el-GR"/>
              </w:rPr>
              <w:t>30</w:t>
            </w:r>
          </w:p>
        </w:tc>
        <w:tc>
          <w:tcPr>
            <w:tcW w:w="3911" w:type="dxa"/>
            <w:tcBorders>
              <w:top w:val="single" w:sz="4" w:space="0" w:color="000000"/>
              <w:left w:val="single" w:sz="4" w:space="0" w:color="000000"/>
              <w:bottom w:val="single" w:sz="4" w:space="0" w:color="000000"/>
              <w:right w:val="single" w:sz="4" w:space="0" w:color="000000"/>
            </w:tcBorders>
          </w:tcPr>
          <w:p w14:paraId="4BF657DA"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Ο κατασκευαστής να εγγυάται την επεκτασιμότητα χωρίς αντικατάσταση εξοπλισμού για τουλάχιστον μια επταετία (7) από την προσφορά του. </w:t>
            </w:r>
            <w:r w:rsidRPr="0066018C">
              <w:rPr>
                <w:rFonts w:asciiTheme="minorHAnsi" w:hAnsiTheme="minorHAnsi" w:cstheme="minorHAnsi"/>
                <w:lang w:val="el-GR"/>
              </w:rPr>
              <w:br/>
              <w:t>Ο υποψήφιος προμηθευτής θα πρέπει να προσκομίσει σχετικά στοιχεία από τον κατασκευαστή.</w:t>
            </w:r>
          </w:p>
        </w:tc>
        <w:tc>
          <w:tcPr>
            <w:tcW w:w="1363" w:type="dxa"/>
            <w:tcBorders>
              <w:top w:val="single" w:sz="4" w:space="0" w:color="000000"/>
              <w:left w:val="single" w:sz="4" w:space="0" w:color="000000"/>
              <w:bottom w:val="single" w:sz="4" w:space="0" w:color="000000"/>
              <w:right w:val="single" w:sz="4" w:space="0" w:color="000000"/>
            </w:tcBorders>
          </w:tcPr>
          <w:p w14:paraId="449518B1"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6E1179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453CFA8"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3F30A7A"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204A2E2" w14:textId="01F39B68"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143826" w:rsidRPr="0066018C">
              <w:rPr>
                <w:rFonts w:asciiTheme="minorHAnsi" w:hAnsiTheme="minorHAnsi" w:cstheme="minorHAnsi"/>
                <w:bCs/>
                <w:lang w:val="el-GR"/>
              </w:rPr>
              <w:t>31</w:t>
            </w:r>
          </w:p>
        </w:tc>
        <w:tc>
          <w:tcPr>
            <w:tcW w:w="3911" w:type="dxa"/>
            <w:tcBorders>
              <w:top w:val="single" w:sz="4" w:space="0" w:color="000000"/>
              <w:left w:val="single" w:sz="4" w:space="0" w:color="000000"/>
              <w:bottom w:val="single" w:sz="4" w:space="0" w:color="000000"/>
              <w:right w:val="single" w:sz="4" w:space="0" w:color="000000"/>
            </w:tcBorders>
          </w:tcPr>
          <w:p w14:paraId="36E99C82"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Σε περίπτωση επέκτασης της συστοιχίας (π.χ. με την προσθήκη επιπλέον κόμβων ή/και δίσκων) να αυξάνονται οι συνολικές επιδόσεις (I/O και </w:t>
            </w:r>
            <w:r w:rsidRPr="0066018C">
              <w:rPr>
                <w:rFonts w:asciiTheme="minorHAnsi" w:hAnsiTheme="minorHAnsi" w:cstheme="minorHAnsi"/>
              </w:rPr>
              <w:t>throughput</w:t>
            </w:r>
            <w:r w:rsidRPr="0066018C">
              <w:rPr>
                <w:rFonts w:asciiTheme="minorHAnsi" w:hAnsiTheme="minorHAnsi" w:cstheme="minorHAnsi"/>
                <w:lang w:val="el-GR"/>
              </w:rPr>
              <w:t>) του συστήματος επιπλέον της αύξησης του αποθηκευτικού χώρου</w:t>
            </w:r>
          </w:p>
        </w:tc>
        <w:tc>
          <w:tcPr>
            <w:tcW w:w="1363" w:type="dxa"/>
            <w:tcBorders>
              <w:top w:val="single" w:sz="4" w:space="0" w:color="000000"/>
              <w:left w:val="single" w:sz="4" w:space="0" w:color="000000"/>
              <w:bottom w:val="single" w:sz="4" w:space="0" w:color="000000"/>
              <w:right w:val="single" w:sz="4" w:space="0" w:color="000000"/>
            </w:tcBorders>
          </w:tcPr>
          <w:p w14:paraId="3B25E9FD"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88E62A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96C89E6"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236F9D9"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DE5E6EC" w14:textId="799D843F"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Β.1.3</w:t>
            </w:r>
            <w:r w:rsidR="00143826" w:rsidRPr="0066018C">
              <w:rPr>
                <w:rFonts w:asciiTheme="minorHAnsi" w:hAnsiTheme="minorHAnsi" w:cstheme="minorHAnsi"/>
                <w:bCs/>
                <w:lang w:val="el-GR"/>
              </w:rPr>
              <w:t>2</w:t>
            </w:r>
          </w:p>
        </w:tc>
        <w:tc>
          <w:tcPr>
            <w:tcW w:w="3911" w:type="dxa"/>
            <w:tcBorders>
              <w:top w:val="single" w:sz="4" w:space="0" w:color="000000"/>
              <w:left w:val="single" w:sz="4" w:space="0" w:color="000000"/>
              <w:bottom w:val="single" w:sz="4" w:space="0" w:color="000000"/>
              <w:right w:val="single" w:sz="4" w:space="0" w:color="000000"/>
            </w:tcBorders>
          </w:tcPr>
          <w:p w14:paraId="77D8EE8E"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Κατά την επέκταση της συστοιχίας (π.χ. με την προσθήκη επιπλέον κόμβων ή δίσκων) τα υφιστάμενα αποθηκευμένα δεδομένα να ανακατανέμονται σε όλους τους δίσκους συμπεριλαμβανομένων και των καινούργιων. Η λειτουργία να είναι αυτόματη χωρίς παρέμβαση του διαχειριστή.</w:t>
            </w:r>
          </w:p>
        </w:tc>
        <w:tc>
          <w:tcPr>
            <w:tcW w:w="1363" w:type="dxa"/>
            <w:tcBorders>
              <w:top w:val="single" w:sz="4" w:space="0" w:color="000000"/>
              <w:left w:val="single" w:sz="4" w:space="0" w:color="000000"/>
              <w:bottom w:val="single" w:sz="4" w:space="0" w:color="000000"/>
              <w:right w:val="single" w:sz="4" w:space="0" w:color="000000"/>
            </w:tcBorders>
          </w:tcPr>
          <w:p w14:paraId="5844C37B"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10C364D"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C8C020A" w14:textId="77777777" w:rsidR="008433B6" w:rsidRPr="0066018C" w:rsidRDefault="008433B6" w:rsidP="008433B6">
            <w:pPr>
              <w:widowControl w:val="0"/>
              <w:ind w:firstLine="34"/>
              <w:rPr>
                <w:rFonts w:asciiTheme="minorHAnsi" w:hAnsiTheme="minorHAnsi" w:cstheme="minorHAnsi"/>
                <w:b/>
              </w:rPr>
            </w:pPr>
          </w:p>
        </w:tc>
      </w:tr>
      <w:tr w:rsidR="008433B6" w:rsidRPr="0066018C" w14:paraId="4F2A8A3D"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21BC6DB" w14:textId="2AE7702F" w:rsidR="008433B6" w:rsidRPr="0066018C" w:rsidRDefault="008433B6" w:rsidP="008433B6">
            <w:pPr>
              <w:widowControl w:val="0"/>
              <w:ind w:firstLine="199"/>
              <w:rPr>
                <w:rFonts w:asciiTheme="minorHAnsi" w:hAnsiTheme="minorHAnsi" w:cstheme="minorHAnsi"/>
                <w:b/>
              </w:rPr>
            </w:pPr>
            <w:r w:rsidRPr="0066018C">
              <w:rPr>
                <w:rFonts w:asciiTheme="minorHAnsi" w:hAnsiTheme="minorHAnsi" w:cstheme="minorHAnsi"/>
                <w:bCs/>
                <w:lang w:val="el-GR"/>
              </w:rPr>
              <w:t>Β.1.3</w:t>
            </w:r>
            <w:r w:rsidR="00143826" w:rsidRPr="0066018C">
              <w:rPr>
                <w:rFonts w:asciiTheme="minorHAnsi" w:hAnsiTheme="minorHAnsi" w:cstheme="minorHAnsi"/>
                <w:bCs/>
                <w:lang w:val="el-GR"/>
              </w:rPr>
              <w:t>3</w:t>
            </w:r>
          </w:p>
        </w:tc>
        <w:tc>
          <w:tcPr>
            <w:tcW w:w="3911" w:type="dxa"/>
            <w:tcBorders>
              <w:top w:val="single" w:sz="4" w:space="0" w:color="000000"/>
              <w:left w:val="single" w:sz="4" w:space="0" w:color="000000"/>
              <w:bottom w:val="single" w:sz="4" w:space="0" w:color="000000"/>
              <w:right w:val="single" w:sz="4" w:space="0" w:color="000000"/>
            </w:tcBorders>
          </w:tcPr>
          <w:p w14:paraId="5EA8B54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Ένα </w:t>
            </w:r>
            <w:r w:rsidRPr="0066018C">
              <w:rPr>
                <w:rFonts w:asciiTheme="minorHAnsi" w:hAnsiTheme="minorHAnsi" w:cstheme="minorHAnsi"/>
                <w:lang w:val="en-US"/>
              </w:rPr>
              <w:t>cluster</w:t>
            </w:r>
            <w:r w:rsidRPr="0066018C">
              <w:rPr>
                <w:rFonts w:asciiTheme="minorHAnsi" w:hAnsiTheme="minorHAnsi" w:cstheme="minorHAnsi"/>
                <w:lang w:val="el-GR"/>
              </w:rPr>
              <w:t xml:space="preserve"> να μπορεί να επεκταθεί σε τουλάχιστον 252 </w:t>
            </w:r>
            <w:r w:rsidRPr="0066018C">
              <w:rPr>
                <w:rFonts w:asciiTheme="minorHAnsi" w:hAnsiTheme="minorHAnsi" w:cstheme="minorHAnsi"/>
                <w:lang w:val="en-US"/>
              </w:rPr>
              <w:t>nodes</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93EFF9F"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0E12B4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9467605"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2E935DF5"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2E0619A2" w14:textId="0BC778E5"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Β.1.3</w:t>
            </w:r>
            <w:r w:rsidR="00143826" w:rsidRPr="0066018C">
              <w:rPr>
                <w:rFonts w:asciiTheme="minorHAnsi" w:hAnsiTheme="minorHAnsi" w:cstheme="minorHAnsi"/>
                <w:bCs/>
                <w:lang w:val="el-GR"/>
              </w:rPr>
              <w:t>4</w:t>
            </w:r>
          </w:p>
        </w:tc>
        <w:tc>
          <w:tcPr>
            <w:tcW w:w="3911" w:type="dxa"/>
            <w:tcBorders>
              <w:top w:val="single" w:sz="4" w:space="0" w:color="000000"/>
              <w:left w:val="single" w:sz="4" w:space="0" w:color="000000"/>
              <w:bottom w:val="single" w:sz="4" w:space="0" w:color="000000"/>
              <w:right w:val="single" w:sz="4" w:space="0" w:color="000000"/>
            </w:tcBorders>
          </w:tcPr>
          <w:p w14:paraId="3B121CAA"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n-US"/>
              </w:rPr>
              <w:t>H</w:t>
            </w:r>
            <w:r w:rsidRPr="0066018C">
              <w:rPr>
                <w:rFonts w:asciiTheme="minorHAnsi" w:hAnsiTheme="minorHAnsi" w:cstheme="minorHAnsi"/>
                <w:lang w:val="el-GR"/>
              </w:rPr>
              <w:t xml:space="preserve"> μνήμη ανά </w:t>
            </w:r>
            <w:r w:rsidRPr="0066018C">
              <w:rPr>
                <w:rFonts w:asciiTheme="minorHAnsi" w:hAnsiTheme="minorHAnsi" w:cstheme="minorHAnsi"/>
                <w:lang w:val="en-US"/>
              </w:rPr>
              <w:t>node</w:t>
            </w:r>
            <w:r w:rsidRPr="0066018C">
              <w:rPr>
                <w:rFonts w:asciiTheme="minorHAnsi" w:hAnsiTheme="minorHAnsi" w:cstheme="minorHAnsi"/>
                <w:lang w:val="el-GR"/>
              </w:rPr>
              <w:t xml:space="preserve"> να είναι τουλάχιστον 128 </w:t>
            </w:r>
            <w:r w:rsidRPr="0066018C">
              <w:rPr>
                <w:rFonts w:asciiTheme="minorHAnsi" w:hAnsiTheme="minorHAnsi" w:cstheme="minorHAnsi"/>
                <w:lang w:val="en-US"/>
              </w:rPr>
              <w:t>GB</w:t>
            </w:r>
          </w:p>
        </w:tc>
        <w:tc>
          <w:tcPr>
            <w:tcW w:w="1363" w:type="dxa"/>
            <w:tcBorders>
              <w:top w:val="single" w:sz="4" w:space="0" w:color="000000"/>
              <w:left w:val="single" w:sz="4" w:space="0" w:color="000000"/>
              <w:bottom w:val="single" w:sz="4" w:space="0" w:color="000000"/>
              <w:right w:val="single" w:sz="4" w:space="0" w:color="000000"/>
            </w:tcBorders>
          </w:tcPr>
          <w:p w14:paraId="40E2842B"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CF53A5D"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6CCEC55"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B928D4A"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6885B31" w14:textId="77777777" w:rsidR="008433B6" w:rsidRPr="0066018C" w:rsidRDefault="008433B6" w:rsidP="008433B6">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181F42D1"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
                <w:lang w:val="el-GR"/>
              </w:rPr>
              <w:t>Διαθεσιμότητα δεδομένων</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02530181" w14:textId="77777777" w:rsidR="008433B6" w:rsidRPr="0066018C" w:rsidRDefault="008433B6" w:rsidP="008433B6">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56D6078"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101AB4B0" w14:textId="77777777" w:rsidR="008433B6" w:rsidRPr="0066018C" w:rsidRDefault="008433B6" w:rsidP="008433B6">
            <w:pPr>
              <w:widowControl w:val="0"/>
              <w:ind w:firstLine="34"/>
              <w:rPr>
                <w:rFonts w:asciiTheme="minorHAnsi" w:hAnsiTheme="minorHAnsi" w:cstheme="minorHAnsi"/>
                <w:b/>
              </w:rPr>
            </w:pPr>
          </w:p>
        </w:tc>
      </w:tr>
      <w:tr w:rsidR="008433B6" w:rsidRPr="0066018C" w14:paraId="441C49D4"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043496A" w14:textId="7E75970B" w:rsidR="008433B6" w:rsidRPr="0066018C" w:rsidRDefault="008433B6" w:rsidP="008433B6">
            <w:pPr>
              <w:widowControl w:val="0"/>
              <w:ind w:firstLine="199"/>
              <w:rPr>
                <w:rFonts w:asciiTheme="minorHAnsi" w:hAnsiTheme="minorHAnsi" w:cstheme="minorHAnsi"/>
                <w:b/>
              </w:rPr>
            </w:pPr>
            <w:r w:rsidRPr="0066018C">
              <w:rPr>
                <w:rFonts w:asciiTheme="minorHAnsi" w:hAnsiTheme="minorHAnsi" w:cstheme="minorHAnsi"/>
                <w:bCs/>
                <w:lang w:val="el-GR"/>
              </w:rPr>
              <w:t>Β.1.3</w:t>
            </w:r>
            <w:r w:rsidR="00143826" w:rsidRPr="0066018C">
              <w:rPr>
                <w:rFonts w:asciiTheme="minorHAnsi" w:hAnsiTheme="minorHAnsi" w:cstheme="minorHAnsi"/>
                <w:bCs/>
                <w:lang w:val="el-GR"/>
              </w:rPr>
              <w:t>5</w:t>
            </w:r>
          </w:p>
        </w:tc>
        <w:tc>
          <w:tcPr>
            <w:tcW w:w="3911" w:type="dxa"/>
            <w:tcBorders>
              <w:top w:val="single" w:sz="4" w:space="0" w:color="000000"/>
              <w:left w:val="single" w:sz="4" w:space="0" w:color="000000"/>
              <w:bottom w:val="single" w:sz="4" w:space="0" w:color="000000"/>
              <w:right w:val="single" w:sz="4" w:space="0" w:color="000000"/>
            </w:tcBorders>
          </w:tcPr>
          <w:p w14:paraId="4B57AF9E"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lang w:val="el-GR"/>
              </w:rPr>
              <w:t xml:space="preserve">Δυνατότητα μεταβολής της προστασίας  </w:t>
            </w:r>
            <w:r w:rsidRPr="0066018C">
              <w:rPr>
                <w:rFonts w:asciiTheme="minorHAnsi" w:hAnsiTheme="minorHAnsi" w:cstheme="minorHAnsi"/>
                <w:lang w:val="el-GR"/>
              </w:rPr>
              <w:lastRenderedPageBreak/>
              <w:t xml:space="preserve">ενός </w:t>
            </w:r>
            <w:r w:rsidRPr="0066018C">
              <w:rPr>
                <w:rFonts w:asciiTheme="minorHAnsi" w:hAnsiTheme="minorHAnsi" w:cstheme="minorHAnsi"/>
              </w:rPr>
              <w:t>folder</w:t>
            </w:r>
            <w:r w:rsidRPr="0066018C">
              <w:rPr>
                <w:rFonts w:asciiTheme="minorHAnsi" w:hAnsiTheme="minorHAnsi" w:cstheme="minorHAnsi"/>
                <w:lang w:val="el-GR"/>
              </w:rPr>
              <w:t xml:space="preserve"> </w:t>
            </w:r>
            <w:r w:rsidRPr="0066018C">
              <w:rPr>
                <w:rFonts w:asciiTheme="minorHAnsi" w:hAnsiTheme="minorHAnsi" w:cstheme="minorHAnsi"/>
                <w:bCs/>
                <w:lang w:val="el-GR"/>
              </w:rPr>
              <w:t>χωρίς διακοπή παροχής των υπηρεσιών προς τους χρήστες.</w:t>
            </w:r>
          </w:p>
          <w:p w14:paraId="04C39BB3" w14:textId="21008E9F" w:rsidR="0086526D" w:rsidRPr="0066018C" w:rsidRDefault="0086526D" w:rsidP="008433B6">
            <w:pPr>
              <w:widowControl w:val="0"/>
              <w:rPr>
                <w:rFonts w:asciiTheme="minorHAnsi" w:hAnsiTheme="minorHAnsi" w:cstheme="minorHAnsi"/>
                <w:bCs/>
                <w:lang w:val="el-GR"/>
              </w:rPr>
            </w:pPr>
            <w:r w:rsidRPr="0066018C">
              <w:rPr>
                <w:rFonts w:asciiTheme="minorHAnsi" w:hAnsiTheme="minorHAnsi" w:cstheme="minorHAnsi"/>
                <w:bCs/>
                <w:lang w:val="el-GR"/>
              </w:rPr>
              <w:t xml:space="preserve">π.χ. ένα </w:t>
            </w:r>
            <w:proofErr w:type="spellStart"/>
            <w:r w:rsidRPr="0066018C">
              <w:rPr>
                <w:rFonts w:asciiTheme="minorHAnsi" w:hAnsiTheme="minorHAnsi" w:cstheme="minorHAnsi"/>
                <w:bCs/>
                <w:lang w:val="el-GR"/>
              </w:rPr>
              <w:t>folder</w:t>
            </w:r>
            <w:proofErr w:type="spellEnd"/>
            <w:r w:rsidRPr="0066018C">
              <w:rPr>
                <w:rFonts w:asciiTheme="minorHAnsi" w:hAnsiTheme="minorHAnsi" w:cstheme="minorHAnsi"/>
                <w:bCs/>
                <w:lang w:val="el-GR"/>
              </w:rPr>
              <w:t xml:space="preserve"> με προστασία από αστοχία 2 δίσκων και άλλο </w:t>
            </w:r>
            <w:proofErr w:type="spellStart"/>
            <w:r w:rsidRPr="0066018C">
              <w:rPr>
                <w:rFonts w:asciiTheme="minorHAnsi" w:hAnsiTheme="minorHAnsi" w:cstheme="minorHAnsi"/>
                <w:bCs/>
                <w:lang w:val="el-GR"/>
              </w:rPr>
              <w:t>folder</w:t>
            </w:r>
            <w:proofErr w:type="spellEnd"/>
            <w:r w:rsidRPr="0066018C">
              <w:rPr>
                <w:rFonts w:asciiTheme="minorHAnsi" w:hAnsiTheme="minorHAnsi" w:cstheme="minorHAnsi"/>
                <w:bCs/>
                <w:lang w:val="el-GR"/>
              </w:rPr>
              <w:t xml:space="preserve"> με προστασία από αστοχία 3 δίσκων</w:t>
            </w:r>
          </w:p>
        </w:tc>
        <w:tc>
          <w:tcPr>
            <w:tcW w:w="1363" w:type="dxa"/>
            <w:tcBorders>
              <w:top w:val="single" w:sz="4" w:space="0" w:color="000000"/>
              <w:left w:val="single" w:sz="4" w:space="0" w:color="000000"/>
              <w:bottom w:val="single" w:sz="4" w:space="0" w:color="000000"/>
              <w:right w:val="single" w:sz="4" w:space="0" w:color="000000"/>
            </w:tcBorders>
          </w:tcPr>
          <w:p w14:paraId="5F38CDA2"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lastRenderedPageBreak/>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135B51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471FDA4"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CC74EBF"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C492E46" w14:textId="0030877F"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86526D" w:rsidRPr="0066018C">
              <w:rPr>
                <w:rFonts w:asciiTheme="minorHAnsi" w:hAnsiTheme="minorHAnsi" w:cstheme="minorHAnsi"/>
                <w:bCs/>
                <w:lang w:val="el-GR"/>
              </w:rPr>
              <w:t>36</w:t>
            </w:r>
          </w:p>
        </w:tc>
        <w:tc>
          <w:tcPr>
            <w:tcW w:w="3911" w:type="dxa"/>
            <w:tcBorders>
              <w:top w:val="single" w:sz="4" w:space="0" w:color="000000"/>
              <w:left w:val="single" w:sz="4" w:space="0" w:color="000000"/>
              <w:bottom w:val="single" w:sz="4" w:space="0" w:color="000000"/>
              <w:right w:val="single" w:sz="4" w:space="0" w:color="000000"/>
            </w:tcBorders>
          </w:tcPr>
          <w:p w14:paraId="6E80E840" w14:textId="5E77439A"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Σε περίπτωση αστοχίας ενός δίσκου τα δεδομένα του να ανακατανέμονται αυτόματα σε άλλους λειτουργικούς δίσκους της αποθηκευτικής συστοιχίας για τη διατήρηση του επ</w:t>
            </w:r>
            <w:r w:rsidR="0086526D" w:rsidRPr="0066018C">
              <w:rPr>
                <w:rFonts w:asciiTheme="minorHAnsi" w:hAnsiTheme="minorHAnsi" w:cstheme="minorHAnsi"/>
                <w:lang w:val="el-GR"/>
              </w:rPr>
              <w:t>ι</w:t>
            </w:r>
            <w:r w:rsidRPr="0066018C">
              <w:rPr>
                <w:rFonts w:asciiTheme="minorHAnsi" w:hAnsiTheme="minorHAnsi" w:cstheme="minorHAnsi"/>
                <w:lang w:val="el-GR"/>
              </w:rPr>
              <w:t>π</w:t>
            </w:r>
            <w:r w:rsidR="0086526D" w:rsidRPr="0066018C">
              <w:rPr>
                <w:rFonts w:asciiTheme="minorHAnsi" w:hAnsiTheme="minorHAnsi" w:cstheme="minorHAnsi"/>
                <w:lang w:val="el-GR"/>
              </w:rPr>
              <w:t>έ</w:t>
            </w:r>
            <w:r w:rsidRPr="0066018C">
              <w:rPr>
                <w:rFonts w:asciiTheme="minorHAnsi" w:hAnsiTheme="minorHAnsi" w:cstheme="minorHAnsi"/>
                <w:lang w:val="el-GR"/>
              </w:rPr>
              <w:t>δου προστασίας.</w:t>
            </w:r>
          </w:p>
        </w:tc>
        <w:tc>
          <w:tcPr>
            <w:tcW w:w="1363" w:type="dxa"/>
            <w:tcBorders>
              <w:top w:val="single" w:sz="4" w:space="0" w:color="000000"/>
              <w:left w:val="single" w:sz="4" w:space="0" w:color="000000"/>
              <w:bottom w:val="single" w:sz="4" w:space="0" w:color="000000"/>
              <w:right w:val="single" w:sz="4" w:space="0" w:color="000000"/>
            </w:tcBorders>
          </w:tcPr>
          <w:p w14:paraId="625AE1A0"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38E9310"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FACA1C9"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E0C7A1B"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524CE1A" w14:textId="206962E8"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86526D" w:rsidRPr="0066018C">
              <w:rPr>
                <w:rFonts w:asciiTheme="minorHAnsi" w:hAnsiTheme="minorHAnsi" w:cstheme="minorHAnsi"/>
                <w:bCs/>
                <w:lang w:val="el-GR"/>
              </w:rPr>
              <w:t>37</w:t>
            </w:r>
          </w:p>
        </w:tc>
        <w:tc>
          <w:tcPr>
            <w:tcW w:w="3911" w:type="dxa"/>
            <w:tcBorders>
              <w:top w:val="single" w:sz="4" w:space="0" w:color="000000"/>
              <w:left w:val="single" w:sz="4" w:space="0" w:color="000000"/>
              <w:bottom w:val="single" w:sz="4" w:space="0" w:color="000000"/>
              <w:right w:val="single" w:sz="4" w:space="0" w:color="000000"/>
            </w:tcBorders>
          </w:tcPr>
          <w:p w14:paraId="300397AF"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Σε περίπτωση εισαγωγής δίσκου για αντικατάσταση χαλασμένου, τα δεδομένα του χαλασμένου δίσκου να αναδημιουργούνται αυτόματα.</w:t>
            </w:r>
          </w:p>
        </w:tc>
        <w:tc>
          <w:tcPr>
            <w:tcW w:w="1363" w:type="dxa"/>
            <w:tcBorders>
              <w:top w:val="single" w:sz="4" w:space="0" w:color="000000"/>
              <w:left w:val="single" w:sz="4" w:space="0" w:color="000000"/>
              <w:bottom w:val="single" w:sz="4" w:space="0" w:color="000000"/>
              <w:right w:val="single" w:sz="4" w:space="0" w:color="000000"/>
            </w:tcBorders>
          </w:tcPr>
          <w:p w14:paraId="14DEDF0E"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51FE4B1"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3953483"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7C91D45C"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FB522AA" w14:textId="060430B5"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86526D" w:rsidRPr="0066018C">
              <w:rPr>
                <w:rFonts w:asciiTheme="minorHAnsi" w:hAnsiTheme="minorHAnsi" w:cstheme="minorHAnsi"/>
                <w:bCs/>
                <w:lang w:val="el-GR"/>
              </w:rPr>
              <w:t>38</w:t>
            </w:r>
          </w:p>
        </w:tc>
        <w:tc>
          <w:tcPr>
            <w:tcW w:w="3911" w:type="dxa"/>
            <w:tcBorders>
              <w:top w:val="single" w:sz="4" w:space="0" w:color="000000"/>
              <w:left w:val="single" w:sz="4" w:space="0" w:color="000000"/>
              <w:bottom w:val="single" w:sz="4" w:space="0" w:color="000000"/>
              <w:right w:val="single" w:sz="4" w:space="0" w:color="000000"/>
            </w:tcBorders>
          </w:tcPr>
          <w:p w14:paraId="62FFD130"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Να προσφέρεται η δυνατότητα </w:t>
            </w:r>
            <w:r w:rsidRPr="0066018C">
              <w:rPr>
                <w:rFonts w:asciiTheme="minorHAnsi" w:hAnsiTheme="minorHAnsi" w:cstheme="minorHAnsi"/>
                <w:lang w:val="en-US"/>
              </w:rPr>
              <w:t>Asynchronous</w:t>
            </w:r>
            <w:r w:rsidRPr="0066018C">
              <w:rPr>
                <w:rFonts w:asciiTheme="minorHAnsi" w:hAnsiTheme="minorHAnsi" w:cstheme="minorHAnsi"/>
                <w:lang w:val="el-GR"/>
              </w:rPr>
              <w:t xml:space="preserve"> </w:t>
            </w:r>
            <w:r w:rsidRPr="0066018C">
              <w:rPr>
                <w:rFonts w:asciiTheme="minorHAnsi" w:hAnsiTheme="minorHAnsi" w:cstheme="minorHAnsi"/>
                <w:lang w:val="en-US"/>
              </w:rPr>
              <w:t>Replication</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B08FAFA"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29108C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10BCBAF"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97106A3"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18CBAD2" w14:textId="69CD3BBC"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86526D" w:rsidRPr="0066018C">
              <w:rPr>
                <w:rFonts w:asciiTheme="minorHAnsi" w:hAnsiTheme="minorHAnsi" w:cstheme="minorHAnsi"/>
                <w:bCs/>
                <w:lang w:val="el-GR"/>
              </w:rPr>
              <w:t>39</w:t>
            </w:r>
          </w:p>
        </w:tc>
        <w:tc>
          <w:tcPr>
            <w:tcW w:w="3911" w:type="dxa"/>
            <w:tcBorders>
              <w:top w:val="single" w:sz="4" w:space="0" w:color="000000"/>
              <w:left w:val="single" w:sz="4" w:space="0" w:color="000000"/>
              <w:bottom w:val="single" w:sz="4" w:space="0" w:color="000000"/>
              <w:right w:val="single" w:sz="4" w:space="0" w:color="000000"/>
            </w:tcBorders>
          </w:tcPr>
          <w:p w14:paraId="0EE7C543" w14:textId="049E769B"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Να υποστηρίζεται </w:t>
            </w:r>
            <w:r w:rsidRPr="0066018C">
              <w:rPr>
                <w:rFonts w:asciiTheme="minorHAnsi" w:hAnsiTheme="minorHAnsi" w:cstheme="minorHAnsi"/>
                <w:lang w:val="en-US"/>
              </w:rPr>
              <w:t>High</w:t>
            </w:r>
            <w:r w:rsidRPr="0066018C">
              <w:rPr>
                <w:rFonts w:asciiTheme="minorHAnsi" w:hAnsiTheme="minorHAnsi" w:cstheme="minorHAnsi"/>
                <w:lang w:val="el-GR"/>
              </w:rPr>
              <w:t xml:space="preserve"> </w:t>
            </w:r>
            <w:r w:rsidRPr="0066018C">
              <w:rPr>
                <w:rFonts w:asciiTheme="minorHAnsi" w:hAnsiTheme="minorHAnsi" w:cstheme="minorHAnsi"/>
                <w:lang w:val="en-US"/>
              </w:rPr>
              <w:t>Redundancy</w:t>
            </w:r>
            <w:r w:rsidRPr="0066018C">
              <w:rPr>
                <w:rFonts w:asciiTheme="minorHAnsi" w:hAnsiTheme="minorHAnsi" w:cstheme="minorHAnsi"/>
                <w:lang w:val="el-GR"/>
              </w:rPr>
              <w:t xml:space="preserve">. </w:t>
            </w:r>
            <w:r w:rsidRPr="0066018C">
              <w:rPr>
                <w:rFonts w:asciiTheme="minorHAnsi" w:hAnsiTheme="minorHAnsi" w:cstheme="minorHAnsi"/>
                <w:lang w:val="el-GR"/>
              </w:rPr>
              <w:br/>
              <w:t xml:space="preserve">Η απώλεια  τουλάχιστον 4 </w:t>
            </w:r>
            <w:r w:rsidRPr="0066018C">
              <w:rPr>
                <w:rFonts w:asciiTheme="minorHAnsi" w:hAnsiTheme="minorHAnsi" w:cstheme="minorHAnsi"/>
                <w:lang w:val="en-US"/>
              </w:rPr>
              <w:t>nodes</w:t>
            </w:r>
            <w:r w:rsidRPr="0066018C">
              <w:rPr>
                <w:rFonts w:asciiTheme="minorHAnsi" w:hAnsiTheme="minorHAnsi" w:cstheme="minorHAnsi"/>
                <w:lang w:val="el-GR"/>
              </w:rPr>
              <w:t xml:space="preserve"> να μπορεί να γίνει ανεκτή χωρίς να υπάρχει απώλεια δεδομένων. Να υποστηρίζεται το </w:t>
            </w:r>
            <w:r w:rsidRPr="0066018C">
              <w:rPr>
                <w:rFonts w:asciiTheme="minorHAnsi" w:hAnsiTheme="minorHAnsi" w:cstheme="minorHAnsi"/>
                <w:lang w:val="en-US"/>
              </w:rPr>
              <w:t>Dynamic</w:t>
            </w:r>
            <w:r w:rsidRPr="0066018C">
              <w:rPr>
                <w:rFonts w:asciiTheme="minorHAnsi" w:hAnsiTheme="minorHAnsi" w:cstheme="minorHAnsi"/>
                <w:lang w:val="el-GR"/>
              </w:rPr>
              <w:t xml:space="preserve"> </w:t>
            </w:r>
            <w:r w:rsidRPr="0066018C">
              <w:rPr>
                <w:rFonts w:asciiTheme="minorHAnsi" w:hAnsiTheme="minorHAnsi" w:cstheme="minorHAnsi"/>
                <w:lang w:val="en-US"/>
              </w:rPr>
              <w:t>EC</w:t>
            </w:r>
            <w:r w:rsidRPr="0066018C">
              <w:rPr>
                <w:rFonts w:asciiTheme="minorHAnsi" w:hAnsiTheme="minorHAnsi" w:cstheme="minorHAnsi"/>
                <w:lang w:val="el-GR"/>
              </w:rPr>
              <w:t xml:space="preserve">. </w:t>
            </w:r>
            <w:r w:rsidRPr="0066018C">
              <w:rPr>
                <w:rFonts w:asciiTheme="minorHAnsi" w:hAnsiTheme="minorHAnsi" w:cstheme="minorHAnsi"/>
                <w:lang w:val="el-GR"/>
              </w:rPr>
              <w:br/>
              <w:t xml:space="preserve">Όταν ένας κόμβος είναι ελλαττωματικός, η αναλογία </w:t>
            </w:r>
            <w:r w:rsidRPr="0066018C">
              <w:rPr>
                <w:rFonts w:asciiTheme="minorHAnsi" w:hAnsiTheme="minorHAnsi" w:cstheme="minorHAnsi"/>
                <w:lang w:val="en-US"/>
              </w:rPr>
              <w:t>EC</w:t>
            </w:r>
            <w:r w:rsidRPr="0066018C">
              <w:rPr>
                <w:rFonts w:asciiTheme="minorHAnsi" w:hAnsiTheme="minorHAnsi" w:cstheme="minorHAnsi"/>
                <w:lang w:val="el-GR"/>
              </w:rPr>
              <w:t xml:space="preserve"> να προσαρμόζεται αυτόματα για να διασφαλιστεί ότι δεν υποβαθμίζεται η αξιοπιστία των νέων δεδομένων.    </w:t>
            </w:r>
          </w:p>
        </w:tc>
        <w:tc>
          <w:tcPr>
            <w:tcW w:w="1363" w:type="dxa"/>
            <w:tcBorders>
              <w:top w:val="single" w:sz="4" w:space="0" w:color="000000"/>
              <w:left w:val="single" w:sz="4" w:space="0" w:color="000000"/>
              <w:bottom w:val="single" w:sz="4" w:space="0" w:color="000000"/>
              <w:right w:val="single" w:sz="4" w:space="0" w:color="000000"/>
            </w:tcBorders>
          </w:tcPr>
          <w:p w14:paraId="6C874CF1"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D9FA856"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109A0F8"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578B3E31"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0186C10" w14:textId="01798D0B" w:rsidR="008433B6" w:rsidRPr="0066018C" w:rsidRDefault="008433B6" w:rsidP="008433B6">
            <w:pPr>
              <w:widowControl w:val="0"/>
              <w:ind w:firstLine="199"/>
              <w:rPr>
                <w:rFonts w:asciiTheme="minorHAnsi" w:hAnsiTheme="minorHAnsi" w:cstheme="minorHAnsi"/>
                <w:bCs/>
                <w:lang w:val="el-GR"/>
              </w:rPr>
            </w:pPr>
            <w:r w:rsidRPr="0066018C">
              <w:rPr>
                <w:rFonts w:asciiTheme="minorHAnsi" w:hAnsiTheme="minorHAnsi" w:cstheme="minorHAnsi"/>
                <w:bCs/>
                <w:lang w:val="el-GR"/>
              </w:rPr>
              <w:t>Β.1.</w:t>
            </w:r>
            <w:r w:rsidR="0086526D" w:rsidRPr="0066018C">
              <w:rPr>
                <w:rFonts w:asciiTheme="minorHAnsi" w:hAnsiTheme="minorHAnsi" w:cstheme="minorHAnsi"/>
                <w:bCs/>
                <w:lang w:val="el-GR"/>
              </w:rPr>
              <w:t>40</w:t>
            </w:r>
          </w:p>
        </w:tc>
        <w:tc>
          <w:tcPr>
            <w:tcW w:w="3911" w:type="dxa"/>
            <w:tcBorders>
              <w:top w:val="single" w:sz="4" w:space="0" w:color="000000"/>
              <w:left w:val="single" w:sz="4" w:space="0" w:color="000000"/>
              <w:bottom w:val="single" w:sz="4" w:space="0" w:color="000000"/>
              <w:right w:val="single" w:sz="4" w:space="0" w:color="000000"/>
            </w:tcBorders>
          </w:tcPr>
          <w:p w14:paraId="03F67B48" w14:textId="77777777" w:rsidR="008433B6" w:rsidRPr="0066018C" w:rsidRDefault="008433B6" w:rsidP="008433B6">
            <w:pPr>
              <w:widowControl w:val="0"/>
              <w:jc w:val="left"/>
              <w:rPr>
                <w:rFonts w:asciiTheme="minorHAnsi" w:hAnsiTheme="minorHAnsi" w:cstheme="minorHAnsi"/>
                <w:lang w:val="el-GR"/>
              </w:rPr>
            </w:pPr>
            <w:r w:rsidRPr="0066018C">
              <w:rPr>
                <w:rFonts w:asciiTheme="minorHAnsi" w:hAnsiTheme="minorHAnsi" w:cstheme="minorHAnsi"/>
                <w:lang w:val="el-GR"/>
              </w:rPr>
              <w:t xml:space="preserve">Δυνατότητα καθορισμού διαφορετικών επιπέδων προστασίας δεδομένων ανά </w:t>
            </w:r>
            <w:proofErr w:type="spellStart"/>
            <w:r w:rsidRPr="0066018C">
              <w:rPr>
                <w:rFonts w:asciiTheme="minorHAnsi" w:hAnsiTheme="minorHAnsi" w:cstheme="minorHAnsi"/>
                <w:lang w:val="el-GR"/>
              </w:rPr>
              <w:t>folder</w:t>
            </w:r>
            <w:proofErr w:type="spellEnd"/>
            <w:r w:rsidRPr="0066018C">
              <w:rPr>
                <w:rFonts w:asciiTheme="minorHAnsi" w:hAnsiTheme="minorHAnsi" w:cstheme="minorHAnsi"/>
                <w:lang w:val="el-GR"/>
              </w:rPr>
              <w:t xml:space="preserve"> (φάκελο αρχείων) π.χ. ένα </w:t>
            </w:r>
            <w:proofErr w:type="spellStart"/>
            <w:r w:rsidRPr="0066018C">
              <w:rPr>
                <w:rFonts w:asciiTheme="minorHAnsi" w:hAnsiTheme="minorHAnsi" w:cstheme="minorHAnsi"/>
                <w:lang w:val="el-GR"/>
              </w:rPr>
              <w:t>folder</w:t>
            </w:r>
            <w:proofErr w:type="spellEnd"/>
            <w:r w:rsidRPr="0066018C">
              <w:rPr>
                <w:rFonts w:asciiTheme="minorHAnsi" w:hAnsiTheme="minorHAnsi" w:cstheme="minorHAnsi"/>
                <w:lang w:val="el-GR"/>
              </w:rPr>
              <w:t xml:space="preserve"> με προστασία από αστοχία 2 δίσκων και άλλο </w:t>
            </w:r>
            <w:proofErr w:type="spellStart"/>
            <w:r w:rsidRPr="0066018C">
              <w:rPr>
                <w:rFonts w:asciiTheme="minorHAnsi" w:hAnsiTheme="minorHAnsi" w:cstheme="minorHAnsi"/>
                <w:lang w:val="el-GR"/>
              </w:rPr>
              <w:t>folder</w:t>
            </w:r>
            <w:proofErr w:type="spellEnd"/>
            <w:r w:rsidRPr="0066018C">
              <w:rPr>
                <w:rFonts w:asciiTheme="minorHAnsi" w:hAnsiTheme="minorHAnsi" w:cstheme="minorHAnsi"/>
                <w:lang w:val="el-GR"/>
              </w:rPr>
              <w:t xml:space="preserve"> με προστασία από αστοχία 3 δίσκων</w:t>
            </w:r>
          </w:p>
        </w:tc>
        <w:tc>
          <w:tcPr>
            <w:tcW w:w="1363" w:type="dxa"/>
            <w:tcBorders>
              <w:top w:val="single" w:sz="4" w:space="0" w:color="000000"/>
              <w:left w:val="single" w:sz="4" w:space="0" w:color="000000"/>
              <w:bottom w:val="single" w:sz="4" w:space="0" w:color="000000"/>
              <w:right w:val="single" w:sz="4" w:space="0" w:color="000000"/>
            </w:tcBorders>
          </w:tcPr>
          <w:p w14:paraId="21E427FD"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8DEDC8B"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8BF8CDA"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7C42CA4C"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13DDC415" w14:textId="2F248822" w:rsidR="008433B6" w:rsidRPr="0066018C" w:rsidRDefault="008433B6" w:rsidP="008433B6">
            <w:pPr>
              <w:widowControl w:val="0"/>
              <w:ind w:firstLine="199"/>
              <w:rPr>
                <w:rFonts w:asciiTheme="minorHAnsi" w:hAnsiTheme="minorHAnsi" w:cstheme="minorHAnsi"/>
                <w:bCs/>
                <w:lang w:val="el-GR"/>
              </w:rPr>
            </w:pPr>
            <w:r w:rsidRPr="0066018C">
              <w:rPr>
                <w:rFonts w:asciiTheme="minorHAnsi" w:hAnsiTheme="minorHAnsi" w:cstheme="minorHAnsi"/>
                <w:bCs/>
                <w:lang w:val="el-GR"/>
              </w:rPr>
              <w:t>Β.1.</w:t>
            </w:r>
            <w:r w:rsidR="0086526D" w:rsidRPr="0066018C">
              <w:rPr>
                <w:rFonts w:asciiTheme="minorHAnsi" w:hAnsiTheme="minorHAnsi" w:cstheme="minorHAnsi"/>
                <w:bCs/>
                <w:lang w:val="el-GR"/>
              </w:rPr>
              <w:t>41</w:t>
            </w:r>
          </w:p>
        </w:tc>
        <w:tc>
          <w:tcPr>
            <w:tcW w:w="3911" w:type="dxa"/>
            <w:tcBorders>
              <w:top w:val="single" w:sz="4" w:space="0" w:color="000000"/>
              <w:left w:val="single" w:sz="4" w:space="0" w:color="000000"/>
              <w:bottom w:val="single" w:sz="4" w:space="0" w:color="000000"/>
              <w:right w:val="single" w:sz="4" w:space="0" w:color="000000"/>
            </w:tcBorders>
          </w:tcPr>
          <w:p w14:paraId="3DB80AC8" w14:textId="27874F7B" w:rsidR="008433B6" w:rsidRPr="0066018C" w:rsidRDefault="008433B6" w:rsidP="008433B6">
            <w:pPr>
              <w:widowControl w:val="0"/>
              <w:jc w:val="left"/>
              <w:rPr>
                <w:rFonts w:asciiTheme="minorHAnsi" w:hAnsiTheme="minorHAnsi" w:cstheme="minorHAnsi"/>
                <w:lang w:val="el-GR"/>
              </w:rPr>
            </w:pPr>
            <w:r w:rsidRPr="0066018C">
              <w:rPr>
                <w:rFonts w:asciiTheme="minorHAnsi" w:hAnsiTheme="minorHAnsi" w:cstheme="minorHAnsi"/>
                <w:lang w:val="el-GR"/>
              </w:rPr>
              <w:t xml:space="preserve">Η λύση να διαθέτει μηχανισμούς προστασίας </w:t>
            </w:r>
            <w:r w:rsidR="0086526D" w:rsidRPr="0066018C">
              <w:rPr>
                <w:rFonts w:asciiTheme="minorHAnsi" w:hAnsiTheme="minorHAnsi" w:cstheme="minorHAnsi"/>
                <w:lang w:val="el-GR"/>
              </w:rPr>
              <w:t xml:space="preserve">με λύσεις </w:t>
            </w:r>
            <w:proofErr w:type="spellStart"/>
            <w:r w:rsidR="0086526D" w:rsidRPr="0066018C">
              <w:rPr>
                <w:rFonts w:asciiTheme="minorHAnsi" w:hAnsiTheme="minorHAnsi" w:cstheme="minorHAnsi"/>
                <w:lang w:val="el-GR"/>
              </w:rPr>
              <w:t>enterprise</w:t>
            </w:r>
            <w:proofErr w:type="spellEnd"/>
            <w:r w:rsidR="0086526D" w:rsidRPr="0066018C">
              <w:rPr>
                <w:rFonts w:asciiTheme="minorHAnsi" w:hAnsiTheme="minorHAnsi" w:cstheme="minorHAnsi"/>
                <w:lang w:val="el-GR"/>
              </w:rPr>
              <w:t xml:space="preserve"> </w:t>
            </w:r>
            <w:proofErr w:type="spellStart"/>
            <w:r w:rsidR="0086526D" w:rsidRPr="0066018C">
              <w:rPr>
                <w:rFonts w:asciiTheme="minorHAnsi" w:hAnsiTheme="minorHAnsi" w:cstheme="minorHAnsi"/>
                <w:lang w:val="el-GR"/>
              </w:rPr>
              <w:t>antivirus</w:t>
            </w:r>
            <w:proofErr w:type="spellEnd"/>
            <w:r w:rsidR="0086526D" w:rsidRPr="0066018C">
              <w:rPr>
                <w:rFonts w:asciiTheme="minorHAnsi" w:hAnsiTheme="minorHAnsi" w:cstheme="minorHAnsi"/>
                <w:lang w:val="el-GR"/>
              </w:rPr>
              <w:t xml:space="preserve"> / </w:t>
            </w:r>
            <w:proofErr w:type="spellStart"/>
            <w:r w:rsidR="0086526D" w:rsidRPr="0066018C">
              <w:rPr>
                <w:rFonts w:asciiTheme="minorHAnsi" w:hAnsiTheme="minorHAnsi" w:cstheme="minorHAnsi"/>
                <w:lang w:val="el-GR"/>
              </w:rPr>
              <w:t>antimalware</w:t>
            </w:r>
            <w:proofErr w:type="spellEnd"/>
            <w:r w:rsidR="0086526D" w:rsidRPr="0066018C">
              <w:rPr>
                <w:rFonts w:asciiTheme="minorHAnsi" w:hAnsiTheme="minorHAnsi" w:cstheme="minorHAnsi"/>
                <w:lang w:val="el-GR"/>
              </w:rPr>
              <w:t xml:space="preserve"> και </w:t>
            </w:r>
            <w:r w:rsidRPr="0066018C">
              <w:rPr>
                <w:rFonts w:asciiTheme="minorHAnsi" w:hAnsiTheme="minorHAnsi" w:cstheme="minorHAnsi"/>
                <w:lang w:val="en-US"/>
              </w:rPr>
              <w:t>ransomware</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58827A7D"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0A1F377"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005DED9"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019D3EFE"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2957D0E7" w14:textId="0D00D979" w:rsidR="008433B6" w:rsidRPr="0066018C" w:rsidRDefault="008433B6" w:rsidP="008433B6">
            <w:pPr>
              <w:widowControl w:val="0"/>
              <w:ind w:firstLine="199"/>
              <w:rPr>
                <w:rFonts w:asciiTheme="minorHAnsi" w:hAnsiTheme="minorHAnsi" w:cstheme="minorHAnsi"/>
                <w:bCs/>
                <w:lang w:val="el-GR"/>
              </w:rPr>
            </w:pPr>
            <w:r w:rsidRPr="0066018C">
              <w:rPr>
                <w:rFonts w:asciiTheme="minorHAnsi" w:hAnsiTheme="minorHAnsi" w:cstheme="minorHAnsi"/>
                <w:bCs/>
                <w:lang w:val="el-GR"/>
              </w:rPr>
              <w:t>Β.1.4</w:t>
            </w:r>
            <w:r w:rsidR="0086526D" w:rsidRPr="0066018C">
              <w:rPr>
                <w:rFonts w:asciiTheme="minorHAnsi" w:hAnsiTheme="minorHAnsi" w:cstheme="minorHAnsi"/>
                <w:bCs/>
                <w:lang w:val="el-GR"/>
              </w:rPr>
              <w:t>2</w:t>
            </w:r>
          </w:p>
        </w:tc>
        <w:tc>
          <w:tcPr>
            <w:tcW w:w="3911" w:type="dxa"/>
            <w:tcBorders>
              <w:top w:val="single" w:sz="4" w:space="0" w:color="000000"/>
              <w:left w:val="single" w:sz="4" w:space="0" w:color="000000"/>
              <w:bottom w:val="single" w:sz="4" w:space="0" w:color="000000"/>
              <w:right w:val="single" w:sz="4" w:space="0" w:color="000000"/>
            </w:tcBorders>
          </w:tcPr>
          <w:p w14:paraId="28F608F5" w14:textId="77777777" w:rsidR="008433B6" w:rsidRPr="0066018C" w:rsidRDefault="008433B6" w:rsidP="008433B6">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αναφερθούν οι δυνατότητες </w:t>
            </w:r>
            <w:proofErr w:type="spellStart"/>
            <w:r w:rsidRPr="0066018C">
              <w:rPr>
                <w:rFonts w:asciiTheme="minorHAnsi" w:hAnsiTheme="minorHAnsi" w:cstheme="minorHAnsi"/>
                <w:lang w:val="el-GR"/>
              </w:rPr>
              <w:t>ransomware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protection</w:t>
            </w:r>
            <w:proofErr w:type="spellEnd"/>
            <w:r w:rsidRPr="0066018C">
              <w:rPr>
                <w:rFonts w:asciiTheme="minorHAnsi" w:hAnsiTheme="minorHAnsi" w:cstheme="minorHAnsi"/>
                <w:lang w:val="el-GR"/>
              </w:rPr>
              <w:t xml:space="preserve"> και επανάκαμψης από τέτοιες επιθέσεις που μπορεί να προσφέρει η λύση</w:t>
            </w:r>
          </w:p>
        </w:tc>
        <w:tc>
          <w:tcPr>
            <w:tcW w:w="1363" w:type="dxa"/>
            <w:tcBorders>
              <w:top w:val="single" w:sz="4" w:space="0" w:color="000000"/>
              <w:left w:val="single" w:sz="4" w:space="0" w:color="000000"/>
              <w:bottom w:val="single" w:sz="4" w:space="0" w:color="000000"/>
              <w:right w:val="single" w:sz="4" w:space="0" w:color="000000"/>
            </w:tcBorders>
          </w:tcPr>
          <w:p w14:paraId="01C26D15"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1ADF7C73"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AB5F5A4" w14:textId="77777777" w:rsidR="008433B6" w:rsidRPr="0066018C" w:rsidRDefault="008433B6" w:rsidP="008433B6">
            <w:pPr>
              <w:widowControl w:val="0"/>
              <w:ind w:firstLine="34"/>
              <w:rPr>
                <w:rFonts w:asciiTheme="minorHAnsi" w:hAnsiTheme="minorHAnsi" w:cstheme="minorHAnsi"/>
                <w:b/>
                <w:lang w:val="el-GR"/>
              </w:rPr>
            </w:pPr>
          </w:p>
        </w:tc>
      </w:tr>
      <w:tr w:rsidR="0086526D" w:rsidRPr="0066018C" w14:paraId="5D6E2B5A"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33EA1625" w14:textId="1D5E442B" w:rsidR="0086526D" w:rsidRPr="0066018C" w:rsidRDefault="0086526D" w:rsidP="0086526D">
            <w:pPr>
              <w:widowControl w:val="0"/>
              <w:ind w:firstLine="199"/>
              <w:rPr>
                <w:rFonts w:asciiTheme="minorHAnsi" w:hAnsiTheme="minorHAnsi" w:cstheme="minorHAnsi"/>
                <w:bCs/>
                <w:lang w:val="el-GR"/>
              </w:rPr>
            </w:pPr>
            <w:r w:rsidRPr="0066018C">
              <w:rPr>
                <w:rFonts w:asciiTheme="minorHAnsi" w:hAnsiTheme="minorHAnsi" w:cstheme="minorHAnsi"/>
                <w:bCs/>
                <w:lang w:val="el-GR"/>
              </w:rPr>
              <w:t>Β.1.43</w:t>
            </w:r>
          </w:p>
        </w:tc>
        <w:tc>
          <w:tcPr>
            <w:tcW w:w="3911" w:type="dxa"/>
            <w:tcBorders>
              <w:top w:val="single" w:sz="4" w:space="0" w:color="000000"/>
              <w:left w:val="single" w:sz="4" w:space="0" w:color="000000"/>
              <w:bottom w:val="single" w:sz="4" w:space="0" w:color="000000"/>
              <w:right w:val="single" w:sz="4" w:space="0" w:color="000000"/>
            </w:tcBorders>
          </w:tcPr>
          <w:p w14:paraId="127A9D1A" w14:textId="77777777" w:rsidR="0086526D" w:rsidRPr="0066018C" w:rsidRDefault="0086526D" w:rsidP="0086526D">
            <w:pPr>
              <w:pStyle w:val="TableParagraph"/>
              <w:ind w:left="108"/>
              <w:rPr>
                <w:rFonts w:asciiTheme="minorHAnsi" w:hAnsiTheme="minorHAnsi" w:cstheme="minorHAnsi"/>
              </w:rPr>
            </w:pPr>
            <w:r w:rsidRPr="0066018C">
              <w:rPr>
                <w:rFonts w:asciiTheme="minorHAnsi" w:hAnsiTheme="minorHAnsi" w:cstheme="minorHAnsi"/>
              </w:rPr>
              <w:t>Πλήθος</w:t>
            </w:r>
            <w:r w:rsidRPr="0066018C">
              <w:rPr>
                <w:rFonts w:asciiTheme="minorHAnsi" w:hAnsiTheme="minorHAnsi" w:cstheme="minorHAnsi"/>
                <w:spacing w:val="-6"/>
              </w:rPr>
              <w:t xml:space="preserve"> </w:t>
            </w:r>
            <w:r w:rsidRPr="0066018C">
              <w:rPr>
                <w:rFonts w:asciiTheme="minorHAnsi" w:hAnsiTheme="minorHAnsi" w:cstheme="minorHAnsi"/>
              </w:rPr>
              <w:t>προσφερόμενων</w:t>
            </w:r>
            <w:r w:rsidRPr="0066018C">
              <w:rPr>
                <w:rFonts w:asciiTheme="minorHAnsi" w:hAnsiTheme="minorHAnsi" w:cstheme="minorHAnsi"/>
                <w:spacing w:val="-4"/>
              </w:rPr>
              <w:t xml:space="preserve"> </w:t>
            </w:r>
            <w:proofErr w:type="spellStart"/>
            <w:r w:rsidRPr="0066018C">
              <w:rPr>
                <w:rFonts w:asciiTheme="minorHAnsi" w:hAnsiTheme="minorHAnsi" w:cstheme="minorHAnsi"/>
              </w:rPr>
              <w:t>storage</w:t>
            </w:r>
            <w:proofErr w:type="spellEnd"/>
          </w:p>
          <w:p w14:paraId="366059EA" w14:textId="04E9BA80" w:rsidR="0086526D" w:rsidRPr="0066018C" w:rsidRDefault="0086526D" w:rsidP="0086526D">
            <w:pPr>
              <w:widowControl w:val="0"/>
              <w:jc w:val="left"/>
              <w:rPr>
                <w:rFonts w:asciiTheme="minorHAnsi" w:hAnsiTheme="minorHAnsi" w:cstheme="minorHAnsi"/>
                <w:lang w:val="el-GR"/>
              </w:rPr>
            </w:pPr>
            <w:r w:rsidRPr="0066018C">
              <w:rPr>
                <w:rFonts w:asciiTheme="minorHAnsi" w:hAnsiTheme="minorHAnsi" w:cstheme="minorHAnsi"/>
                <w:lang w:val="el-GR"/>
              </w:rPr>
              <w:t>κόμβων</w:t>
            </w:r>
            <w:r w:rsidRPr="0066018C">
              <w:rPr>
                <w:rFonts w:asciiTheme="minorHAnsi" w:hAnsiTheme="minorHAnsi" w:cstheme="minorHAnsi"/>
                <w:spacing w:val="-2"/>
                <w:lang w:val="el-GR"/>
              </w:rPr>
              <w:t xml:space="preserve"> </w:t>
            </w:r>
            <w:r w:rsidRPr="0066018C">
              <w:rPr>
                <w:rFonts w:asciiTheme="minorHAnsi" w:hAnsiTheme="minorHAnsi" w:cstheme="minorHAnsi"/>
                <w:lang w:val="el-GR"/>
              </w:rPr>
              <w:t>σε</w:t>
            </w:r>
            <w:r w:rsidRPr="0066018C">
              <w:rPr>
                <w:rFonts w:asciiTheme="minorHAnsi" w:hAnsiTheme="minorHAnsi" w:cstheme="minorHAnsi"/>
                <w:spacing w:val="-3"/>
                <w:lang w:val="el-GR"/>
              </w:rPr>
              <w:t xml:space="preserve"> </w:t>
            </w:r>
            <w:r w:rsidRPr="0066018C">
              <w:rPr>
                <w:rFonts w:asciiTheme="minorHAnsi" w:hAnsiTheme="minorHAnsi" w:cstheme="minorHAnsi"/>
                <w:lang w:val="el-GR"/>
              </w:rPr>
              <w:t>οριζόντια</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διαμόρφωση</w:t>
            </w:r>
          </w:p>
        </w:tc>
        <w:tc>
          <w:tcPr>
            <w:tcW w:w="1363" w:type="dxa"/>
            <w:tcBorders>
              <w:top w:val="single" w:sz="4" w:space="0" w:color="000000"/>
              <w:left w:val="single" w:sz="4" w:space="0" w:color="000000"/>
              <w:bottom w:val="single" w:sz="4" w:space="0" w:color="000000"/>
              <w:right w:val="single" w:sz="4" w:space="0" w:color="000000"/>
            </w:tcBorders>
          </w:tcPr>
          <w:p w14:paraId="296642FF" w14:textId="15A481FE" w:rsidR="0086526D" w:rsidRPr="0066018C" w:rsidRDefault="0086526D" w:rsidP="0086526D">
            <w:pPr>
              <w:widowControl w:val="0"/>
              <w:rPr>
                <w:rFonts w:asciiTheme="minorHAnsi" w:hAnsiTheme="minorHAnsi" w:cstheme="minorHAnsi"/>
                <w:bCs/>
                <w:lang w:val="el-GR"/>
              </w:rPr>
            </w:pPr>
            <w:r w:rsidRPr="0066018C">
              <w:rPr>
                <w:rFonts w:asciiTheme="minorHAnsi" w:hAnsiTheme="minorHAnsi" w:cstheme="minorHAnsi"/>
              </w:rPr>
              <w:t>&gt;=</w:t>
            </w:r>
            <w:r w:rsidRPr="0066018C">
              <w:rPr>
                <w:rFonts w:asciiTheme="minorHAnsi" w:hAnsiTheme="minorHAnsi" w:cstheme="minorHAnsi"/>
                <w:spacing w:val="-2"/>
              </w:rPr>
              <w:t xml:space="preserve"> </w:t>
            </w:r>
            <w:r w:rsidRPr="0066018C">
              <w:rPr>
                <w:rFonts w:asciiTheme="minorHAnsi" w:hAnsiTheme="minorHAnsi" w:cstheme="minorHAnsi"/>
              </w:rPr>
              <w:t>6</w:t>
            </w:r>
          </w:p>
        </w:tc>
        <w:tc>
          <w:tcPr>
            <w:tcW w:w="1277" w:type="dxa"/>
            <w:tcBorders>
              <w:top w:val="single" w:sz="4" w:space="0" w:color="000000"/>
              <w:left w:val="single" w:sz="4" w:space="0" w:color="000000"/>
              <w:bottom w:val="single" w:sz="4" w:space="0" w:color="000000"/>
              <w:right w:val="single" w:sz="4" w:space="0" w:color="000000"/>
            </w:tcBorders>
            <w:vAlign w:val="center"/>
          </w:tcPr>
          <w:p w14:paraId="5324F412" w14:textId="77777777" w:rsidR="0086526D" w:rsidRPr="0066018C" w:rsidRDefault="0086526D" w:rsidP="0086526D">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BB442A9" w14:textId="77777777" w:rsidR="0086526D" w:rsidRPr="0066018C" w:rsidRDefault="0086526D" w:rsidP="0086526D">
            <w:pPr>
              <w:widowControl w:val="0"/>
              <w:ind w:firstLine="34"/>
              <w:rPr>
                <w:rFonts w:asciiTheme="minorHAnsi" w:hAnsiTheme="minorHAnsi" w:cstheme="minorHAnsi"/>
                <w:b/>
                <w:lang w:val="el-GR"/>
              </w:rPr>
            </w:pPr>
          </w:p>
        </w:tc>
      </w:tr>
      <w:tr w:rsidR="008433B6" w:rsidRPr="0066018C" w14:paraId="595EBFB3"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11FE5ACC" w14:textId="77777777" w:rsidR="008433B6" w:rsidRPr="0066018C" w:rsidRDefault="008433B6" w:rsidP="008433B6">
            <w:pPr>
              <w:widowControl w:val="0"/>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5EE1182" w14:textId="77777777" w:rsidR="008433B6" w:rsidRPr="0066018C" w:rsidRDefault="008433B6" w:rsidP="008433B6">
            <w:pPr>
              <w:widowControl w:val="0"/>
              <w:rPr>
                <w:rFonts w:asciiTheme="minorHAnsi" w:hAnsiTheme="minorHAnsi" w:cstheme="minorHAnsi"/>
                <w:b/>
              </w:rPr>
            </w:pPr>
            <w:proofErr w:type="spellStart"/>
            <w:r w:rsidRPr="0066018C">
              <w:rPr>
                <w:rFonts w:asciiTheme="minorHAnsi" w:hAnsiTheme="minorHAnsi" w:cstheme="minorHAnsi"/>
                <w:b/>
              </w:rPr>
              <w:t>Κλιμάκωση</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συστήμ</w:t>
            </w:r>
            <w:proofErr w:type="spellEnd"/>
            <w:r w:rsidRPr="0066018C">
              <w:rPr>
                <w:rFonts w:asciiTheme="minorHAnsi" w:hAnsiTheme="minorHAnsi" w:cstheme="minorHAnsi"/>
                <w:b/>
              </w:rPr>
              <w:t>ατος α</w:t>
            </w:r>
            <w:proofErr w:type="spellStart"/>
            <w:r w:rsidRPr="0066018C">
              <w:rPr>
                <w:rFonts w:asciiTheme="minorHAnsi" w:hAnsiTheme="minorHAnsi" w:cstheme="minorHAnsi"/>
                <w:b/>
              </w:rPr>
              <w:t>ρχείων</w:t>
            </w:r>
            <w:proofErr w:type="spellEnd"/>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79229A6A" w14:textId="77777777" w:rsidR="008433B6" w:rsidRPr="0066018C" w:rsidRDefault="008433B6" w:rsidP="008433B6">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F8ACDD1"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B06A7C3" w14:textId="77777777" w:rsidR="008433B6" w:rsidRPr="0066018C" w:rsidRDefault="008433B6" w:rsidP="008433B6">
            <w:pPr>
              <w:widowControl w:val="0"/>
              <w:ind w:firstLine="34"/>
              <w:rPr>
                <w:rFonts w:asciiTheme="minorHAnsi" w:hAnsiTheme="minorHAnsi" w:cstheme="minorHAnsi"/>
                <w:b/>
              </w:rPr>
            </w:pPr>
          </w:p>
        </w:tc>
      </w:tr>
      <w:tr w:rsidR="008433B6" w:rsidRPr="0066018C" w14:paraId="7C7865B1"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22ED2A65" w14:textId="77777777" w:rsidR="008433B6" w:rsidRPr="0066018C" w:rsidRDefault="008433B6" w:rsidP="008433B6">
            <w:pPr>
              <w:widowControl w:val="0"/>
              <w:ind w:firstLine="199"/>
              <w:rPr>
                <w:rFonts w:asciiTheme="minorHAnsi" w:hAnsiTheme="minorHAnsi" w:cstheme="minorHAnsi"/>
                <w:bCs/>
                <w:lang w:val="el-GR"/>
              </w:rPr>
            </w:pPr>
          </w:p>
          <w:p w14:paraId="7F801B89" w14:textId="74A3A021" w:rsidR="008433B6" w:rsidRPr="0066018C" w:rsidRDefault="008433B6" w:rsidP="008433B6">
            <w:pPr>
              <w:widowControl w:val="0"/>
              <w:ind w:firstLine="199"/>
              <w:rPr>
                <w:rFonts w:asciiTheme="minorHAnsi" w:hAnsiTheme="minorHAnsi" w:cstheme="minorHAnsi"/>
                <w:b/>
              </w:rPr>
            </w:pPr>
            <w:r w:rsidRPr="0066018C">
              <w:rPr>
                <w:rFonts w:asciiTheme="minorHAnsi" w:hAnsiTheme="minorHAnsi" w:cstheme="minorHAnsi"/>
                <w:bCs/>
                <w:lang w:val="el-GR"/>
              </w:rPr>
              <w:t>Β.1.4</w:t>
            </w:r>
            <w:r w:rsidR="0086526D" w:rsidRPr="0066018C">
              <w:rPr>
                <w:rFonts w:asciiTheme="minorHAnsi" w:hAnsiTheme="minorHAnsi" w:cstheme="minorHAnsi"/>
                <w:bCs/>
                <w:lang w:val="el-GR"/>
              </w:rPr>
              <w:t>4</w:t>
            </w:r>
          </w:p>
        </w:tc>
        <w:tc>
          <w:tcPr>
            <w:tcW w:w="3911" w:type="dxa"/>
            <w:tcBorders>
              <w:top w:val="single" w:sz="4" w:space="0" w:color="000000"/>
              <w:left w:val="single" w:sz="4" w:space="0" w:color="000000"/>
              <w:bottom w:val="single" w:sz="4" w:space="0" w:color="000000"/>
              <w:right w:val="single" w:sz="4" w:space="0" w:color="000000"/>
            </w:tcBorders>
          </w:tcPr>
          <w:p w14:paraId="70AD5578"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Το σύστημα αρχείων να κατανέμει αυτομάτως τα δεδομένα στους κόμβους και τους δίσκους της συστοιχίας.</w:t>
            </w:r>
          </w:p>
        </w:tc>
        <w:tc>
          <w:tcPr>
            <w:tcW w:w="1363" w:type="dxa"/>
            <w:tcBorders>
              <w:top w:val="single" w:sz="4" w:space="0" w:color="000000"/>
              <w:left w:val="single" w:sz="4" w:space="0" w:color="000000"/>
              <w:bottom w:val="single" w:sz="4" w:space="0" w:color="000000"/>
              <w:right w:val="single" w:sz="4" w:space="0" w:color="000000"/>
            </w:tcBorders>
          </w:tcPr>
          <w:p w14:paraId="44B4E2CA"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A6D4582"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D107C2B"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B5F2A64"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7EACDE1" w14:textId="77777777" w:rsidR="0086526D" w:rsidRPr="0066018C" w:rsidRDefault="0086526D" w:rsidP="008433B6">
            <w:pPr>
              <w:widowControl w:val="0"/>
              <w:ind w:firstLine="199"/>
              <w:rPr>
                <w:rFonts w:asciiTheme="minorHAnsi" w:hAnsiTheme="minorHAnsi" w:cstheme="minorHAnsi"/>
                <w:bCs/>
                <w:lang w:val="el-GR"/>
              </w:rPr>
            </w:pPr>
          </w:p>
          <w:p w14:paraId="323486CA" w14:textId="77777777" w:rsidR="0086526D" w:rsidRPr="0066018C" w:rsidRDefault="0086526D" w:rsidP="008433B6">
            <w:pPr>
              <w:widowControl w:val="0"/>
              <w:ind w:firstLine="199"/>
              <w:rPr>
                <w:rFonts w:asciiTheme="minorHAnsi" w:hAnsiTheme="minorHAnsi" w:cstheme="minorHAnsi"/>
                <w:bCs/>
                <w:lang w:val="el-GR"/>
              </w:rPr>
            </w:pPr>
          </w:p>
          <w:p w14:paraId="356CD591" w14:textId="77777777" w:rsidR="0086526D" w:rsidRPr="0066018C" w:rsidRDefault="0086526D" w:rsidP="008433B6">
            <w:pPr>
              <w:widowControl w:val="0"/>
              <w:ind w:firstLine="199"/>
              <w:rPr>
                <w:rFonts w:asciiTheme="minorHAnsi" w:hAnsiTheme="minorHAnsi" w:cstheme="minorHAnsi"/>
                <w:bCs/>
                <w:lang w:val="el-GR"/>
              </w:rPr>
            </w:pPr>
          </w:p>
          <w:p w14:paraId="31E2430B" w14:textId="4442F7C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Β.1.4</w:t>
            </w:r>
            <w:r w:rsidR="0086526D" w:rsidRPr="0066018C">
              <w:rPr>
                <w:rFonts w:asciiTheme="minorHAnsi" w:hAnsiTheme="minorHAnsi" w:cstheme="minorHAnsi"/>
                <w:bCs/>
                <w:lang w:val="el-GR"/>
              </w:rPr>
              <w:t>5</w:t>
            </w:r>
          </w:p>
        </w:tc>
        <w:tc>
          <w:tcPr>
            <w:tcW w:w="3911" w:type="dxa"/>
            <w:tcBorders>
              <w:top w:val="single" w:sz="4" w:space="0" w:color="000000"/>
              <w:left w:val="single" w:sz="4" w:space="0" w:color="000000"/>
              <w:bottom w:val="single" w:sz="4" w:space="0" w:color="000000"/>
              <w:right w:val="single" w:sz="4" w:space="0" w:color="000000"/>
            </w:tcBorders>
          </w:tcPr>
          <w:p w14:paraId="04873511" w14:textId="77777777" w:rsidR="008433B6" w:rsidRPr="0066018C" w:rsidRDefault="008433B6" w:rsidP="008433B6">
            <w:pPr>
              <w:widowControl w:val="0"/>
              <w:jc w:val="left"/>
              <w:rPr>
                <w:rStyle w:val="y2iqfc"/>
                <w:rFonts w:asciiTheme="minorHAnsi" w:hAnsiTheme="minorHAnsi" w:cstheme="minorHAnsi"/>
                <w:lang w:val="el-GR"/>
              </w:rPr>
            </w:pPr>
            <w:r w:rsidRPr="0066018C">
              <w:rPr>
                <w:rFonts w:asciiTheme="minorHAnsi" w:hAnsiTheme="minorHAnsi" w:cstheme="minorHAnsi"/>
                <w:lang w:val="el-GR"/>
              </w:rPr>
              <w:lastRenderedPageBreak/>
              <w:t xml:space="preserve">Να εφαρμόζονται αυτόματα από το </w:t>
            </w:r>
            <w:r w:rsidRPr="0066018C">
              <w:rPr>
                <w:rFonts w:asciiTheme="minorHAnsi" w:hAnsiTheme="minorHAnsi" w:cstheme="minorHAnsi"/>
                <w:lang w:val="el-GR"/>
              </w:rPr>
              <w:lastRenderedPageBreak/>
              <w:t xml:space="preserve">σύστημα ρυθμίσεις στα </w:t>
            </w:r>
            <w:proofErr w:type="spellStart"/>
            <w:r w:rsidRPr="0066018C">
              <w:rPr>
                <w:rFonts w:asciiTheme="minorHAnsi" w:hAnsiTheme="minorHAnsi" w:cstheme="minorHAnsi"/>
                <w:lang w:val="el-GR"/>
              </w:rPr>
              <w:t>μεταδεδομένα</w:t>
            </w:r>
            <w:proofErr w:type="spellEnd"/>
            <w:r w:rsidRPr="0066018C">
              <w:rPr>
                <w:rFonts w:asciiTheme="minorHAnsi" w:hAnsiTheme="minorHAnsi" w:cstheme="minorHAnsi"/>
                <w:lang w:val="el-GR"/>
              </w:rPr>
              <w:t xml:space="preserve"> του συστήματος αρχείων για τη βέλτιστη απόδοσή τους  σε </w:t>
            </w:r>
            <w:r w:rsidRPr="0066018C">
              <w:rPr>
                <w:rStyle w:val="y2iqfc"/>
                <w:rFonts w:asciiTheme="minorHAnsi" w:hAnsiTheme="minorHAnsi" w:cstheme="minorHAnsi"/>
                <w:lang w:val="el-GR"/>
              </w:rPr>
              <w:t xml:space="preserve">ενοποιημένο, κοινόχρηστο περιβάλλον αποθήκευσης. </w:t>
            </w:r>
          </w:p>
          <w:p w14:paraId="5032CDB1" w14:textId="62882FB7" w:rsidR="0086526D" w:rsidRPr="0066018C" w:rsidRDefault="0086526D" w:rsidP="008433B6">
            <w:pPr>
              <w:widowControl w:val="0"/>
              <w:jc w:val="left"/>
              <w:rPr>
                <w:rFonts w:asciiTheme="minorHAnsi" w:hAnsiTheme="minorHAnsi" w:cstheme="minorHAnsi"/>
                <w:lang w:val="el-GR"/>
              </w:rPr>
            </w:pPr>
            <w:r w:rsidRPr="0066018C">
              <w:rPr>
                <w:rFonts w:asciiTheme="minorHAnsi" w:hAnsiTheme="minorHAnsi" w:cstheme="minorHAnsi"/>
                <w:lang w:val="el-GR"/>
              </w:rPr>
              <w:t xml:space="preserve">Όλες οι μορφές αρχείων να υπάρχουν στο ίδιο σύστημα αρχείων. Τα αρχεία να μπορούν να </w:t>
            </w:r>
            <w:proofErr w:type="spellStart"/>
            <w:r w:rsidRPr="0066018C">
              <w:rPr>
                <w:rFonts w:asciiTheme="minorHAnsi" w:hAnsiTheme="minorHAnsi" w:cstheme="minorHAnsi"/>
                <w:lang w:val="el-GR"/>
              </w:rPr>
              <w:t>μετεγκατασταθούν</w:t>
            </w:r>
            <w:proofErr w:type="spellEnd"/>
            <w:r w:rsidRPr="0066018C">
              <w:rPr>
                <w:rFonts w:asciiTheme="minorHAnsi" w:hAnsiTheme="minorHAnsi" w:cstheme="minorHAnsi"/>
                <w:lang w:val="el-GR"/>
              </w:rPr>
              <w:t xml:space="preserve"> αυτόματα στο επίπεδο αποθήκευσης </w:t>
            </w:r>
            <w:r w:rsidRPr="0066018C">
              <w:rPr>
                <w:rFonts w:asciiTheme="minorHAnsi" w:hAnsiTheme="minorHAnsi" w:cstheme="minorHAnsi"/>
              </w:rPr>
              <w:t>tier</w:t>
            </w:r>
            <w:r w:rsidRPr="0066018C">
              <w:rPr>
                <w:rFonts w:asciiTheme="minorHAnsi" w:hAnsiTheme="minorHAnsi" w:cstheme="minorHAnsi"/>
                <w:lang w:val="el-GR"/>
              </w:rPr>
              <w:t xml:space="preserve"> που ταιριάζει καλύτερα στις ανάγκες πρόσβασης ανάλογα με την ζήτηση και χρήση.</w:t>
            </w:r>
          </w:p>
        </w:tc>
        <w:tc>
          <w:tcPr>
            <w:tcW w:w="1363" w:type="dxa"/>
            <w:tcBorders>
              <w:top w:val="single" w:sz="4" w:space="0" w:color="000000"/>
              <w:left w:val="single" w:sz="4" w:space="0" w:color="000000"/>
              <w:bottom w:val="single" w:sz="4" w:space="0" w:color="000000"/>
              <w:right w:val="single" w:sz="4" w:space="0" w:color="000000"/>
            </w:tcBorders>
          </w:tcPr>
          <w:p w14:paraId="4809F131"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lastRenderedPageBreak/>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076C23D"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706650B"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5E021FDC"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CEA1E89" w14:textId="5828712C" w:rsidR="008433B6" w:rsidRPr="0066018C" w:rsidRDefault="008433B6" w:rsidP="008433B6">
            <w:pPr>
              <w:widowControl w:val="0"/>
              <w:ind w:firstLine="199"/>
              <w:rPr>
                <w:rFonts w:asciiTheme="minorHAnsi" w:hAnsiTheme="minorHAnsi" w:cstheme="minorHAnsi"/>
                <w:b/>
                <w:lang w:val="en-US"/>
              </w:rPr>
            </w:pPr>
            <w:r w:rsidRPr="0066018C">
              <w:rPr>
                <w:rFonts w:asciiTheme="minorHAnsi" w:hAnsiTheme="minorHAnsi" w:cstheme="minorHAnsi"/>
                <w:bCs/>
                <w:lang w:val="el-GR"/>
              </w:rPr>
              <w:t>Β.1.4</w:t>
            </w:r>
            <w:r w:rsidR="0086526D" w:rsidRPr="0066018C">
              <w:rPr>
                <w:rFonts w:asciiTheme="minorHAnsi" w:hAnsiTheme="minorHAnsi" w:cstheme="minorHAnsi"/>
                <w:bCs/>
                <w:lang w:val="el-GR"/>
              </w:rPr>
              <w:t>6</w:t>
            </w:r>
          </w:p>
        </w:tc>
        <w:tc>
          <w:tcPr>
            <w:tcW w:w="3911" w:type="dxa"/>
            <w:tcBorders>
              <w:top w:val="single" w:sz="4" w:space="0" w:color="000000"/>
              <w:left w:val="single" w:sz="4" w:space="0" w:color="000000"/>
              <w:bottom w:val="single" w:sz="4" w:space="0" w:color="000000"/>
              <w:right w:val="single" w:sz="4" w:space="0" w:color="000000"/>
            </w:tcBorders>
          </w:tcPr>
          <w:p w14:paraId="4CA2504D"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Να υποστηρίζεται η μίξη ετερογενών  κόμβων και αποθηκευτικών μέσων (π.χ. μείγμα </w:t>
            </w:r>
            <w:proofErr w:type="spellStart"/>
            <w:r w:rsidRPr="0066018C">
              <w:rPr>
                <w:rFonts w:asciiTheme="minorHAnsi" w:hAnsiTheme="minorHAnsi" w:cstheme="minorHAnsi"/>
                <w:lang w:val="en-US"/>
              </w:rPr>
              <w:t>NVMe</w:t>
            </w:r>
            <w:proofErr w:type="spellEnd"/>
            <w:r w:rsidRPr="0066018C">
              <w:rPr>
                <w:rFonts w:asciiTheme="minorHAnsi" w:hAnsiTheme="minorHAnsi" w:cstheme="minorHAnsi"/>
                <w:lang w:val="el-GR"/>
              </w:rPr>
              <w:t xml:space="preserve">, </w:t>
            </w:r>
            <w:r w:rsidRPr="0066018C">
              <w:rPr>
                <w:rFonts w:asciiTheme="minorHAnsi" w:hAnsiTheme="minorHAnsi" w:cstheme="minorHAnsi"/>
              </w:rPr>
              <w:t>SSD</w:t>
            </w:r>
            <w:r w:rsidRPr="0066018C">
              <w:rPr>
                <w:rFonts w:asciiTheme="minorHAnsi" w:hAnsiTheme="minorHAnsi" w:cstheme="minorHAnsi"/>
                <w:lang w:val="el-GR"/>
              </w:rPr>
              <w:t xml:space="preserve"> και </w:t>
            </w:r>
            <w:r w:rsidRPr="0066018C">
              <w:rPr>
                <w:rFonts w:asciiTheme="minorHAnsi" w:hAnsiTheme="minorHAnsi" w:cstheme="minorHAnsi"/>
              </w:rPr>
              <w:t>HDD</w:t>
            </w:r>
            <w:r w:rsidRPr="0066018C">
              <w:rPr>
                <w:rFonts w:asciiTheme="minorHAnsi" w:hAnsiTheme="minorHAnsi" w:cstheme="minorHAnsi"/>
                <w:lang w:val="el-GR"/>
              </w:rPr>
              <w:t xml:space="preserve"> δίσκων) σε μια ενιαία συστοιχία και αξιοποίηση τους ανάλογα με τη συχνότητα χρήσης των δεδομένων (</w:t>
            </w:r>
            <w:r w:rsidRPr="0066018C">
              <w:rPr>
                <w:rFonts w:asciiTheme="minorHAnsi" w:hAnsiTheme="minorHAnsi" w:cstheme="minorHAnsi"/>
              </w:rPr>
              <w:t>Hot</w:t>
            </w:r>
            <w:r w:rsidRPr="0066018C">
              <w:rPr>
                <w:rFonts w:asciiTheme="minorHAnsi" w:hAnsiTheme="minorHAnsi" w:cstheme="minorHAnsi"/>
                <w:lang w:val="el-GR"/>
              </w:rPr>
              <w:t>/</w:t>
            </w:r>
            <w:r w:rsidRPr="0066018C">
              <w:rPr>
                <w:rFonts w:asciiTheme="minorHAnsi" w:hAnsiTheme="minorHAnsi" w:cstheme="minorHAnsi"/>
              </w:rPr>
              <w:t>Cold</w:t>
            </w:r>
            <w:r w:rsidRPr="0066018C">
              <w:rPr>
                <w:rFonts w:asciiTheme="minorHAnsi" w:hAnsiTheme="minorHAnsi" w:cstheme="minorHAnsi"/>
                <w:lang w:val="el-GR"/>
              </w:rPr>
              <w:t xml:space="preserve"> </w:t>
            </w:r>
            <w:r w:rsidRPr="0066018C">
              <w:rPr>
                <w:rFonts w:asciiTheme="minorHAnsi" w:hAnsiTheme="minorHAnsi" w:cstheme="minorHAnsi"/>
              </w:rPr>
              <w:t>data</w:t>
            </w:r>
            <w:r w:rsidRPr="0066018C">
              <w:rPr>
                <w:rFonts w:asciiTheme="minorHAnsi" w:hAnsiTheme="minorHAnsi" w:cstheme="minorHAnsi"/>
                <w:lang w:val="el-GR"/>
              </w:rPr>
              <w:t xml:space="preserve"> </w:t>
            </w:r>
            <w:r w:rsidRPr="0066018C">
              <w:rPr>
                <w:rFonts w:asciiTheme="minorHAnsi" w:hAnsiTheme="minorHAnsi" w:cstheme="minorHAnsi"/>
              </w:rPr>
              <w:t>tiering</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9EF6E58"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168EDAD"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172D92A"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976557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128D21A7" w14:textId="228A83B2"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Β.1.4</w:t>
            </w:r>
            <w:r w:rsidR="0086526D" w:rsidRPr="0066018C">
              <w:rPr>
                <w:rFonts w:asciiTheme="minorHAnsi" w:hAnsiTheme="minorHAnsi" w:cstheme="minorHAnsi"/>
                <w:bCs/>
                <w:lang w:val="el-GR"/>
              </w:rPr>
              <w:t>7</w:t>
            </w:r>
          </w:p>
        </w:tc>
        <w:tc>
          <w:tcPr>
            <w:tcW w:w="3911" w:type="dxa"/>
            <w:tcBorders>
              <w:top w:val="single" w:sz="4" w:space="0" w:color="000000"/>
              <w:left w:val="single" w:sz="4" w:space="0" w:color="000000"/>
              <w:bottom w:val="single" w:sz="4" w:space="0" w:color="000000"/>
              <w:right w:val="single" w:sz="4" w:space="0" w:color="000000"/>
            </w:tcBorders>
          </w:tcPr>
          <w:p w14:paraId="4B50B844"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Η ενιαία συστοιχία να κατανέμει αυτομάτως τα δεδομένα στα ετερογενή διαθέσιμα αποθηκευτικά στοιχεία με μηχανισμό </w:t>
            </w:r>
            <w:r w:rsidRPr="0066018C">
              <w:rPr>
                <w:rFonts w:asciiTheme="minorHAnsi" w:hAnsiTheme="minorHAnsi" w:cstheme="minorHAnsi"/>
              </w:rPr>
              <w:t>data</w:t>
            </w:r>
            <w:r w:rsidRPr="0066018C">
              <w:rPr>
                <w:rFonts w:asciiTheme="minorHAnsi" w:hAnsiTheme="minorHAnsi" w:cstheme="minorHAnsi"/>
                <w:lang w:val="el-GR"/>
              </w:rPr>
              <w:t xml:space="preserve"> </w:t>
            </w:r>
            <w:r w:rsidRPr="0066018C">
              <w:rPr>
                <w:rFonts w:asciiTheme="minorHAnsi" w:hAnsiTheme="minorHAnsi" w:cstheme="minorHAnsi"/>
              </w:rPr>
              <w:t>tiering</w:t>
            </w:r>
            <w:r w:rsidRPr="0066018C">
              <w:rPr>
                <w:rFonts w:asciiTheme="minorHAnsi" w:hAnsiTheme="minorHAnsi" w:cstheme="minorHAnsi"/>
                <w:lang w:val="el-GR"/>
              </w:rPr>
              <w:t xml:space="preserve"> ανάλογα με τη συχνότητα χρήσης αυτών, έτσι ώστε τα πιο ενεργά (“</w:t>
            </w:r>
            <w:r w:rsidRPr="0066018C">
              <w:rPr>
                <w:rFonts w:asciiTheme="minorHAnsi" w:hAnsiTheme="minorHAnsi" w:cstheme="minorHAnsi"/>
              </w:rPr>
              <w:t>Hot</w:t>
            </w:r>
            <w:r w:rsidRPr="0066018C">
              <w:rPr>
                <w:rFonts w:asciiTheme="minorHAnsi" w:hAnsiTheme="minorHAnsi" w:cstheme="minorHAnsi"/>
                <w:lang w:val="en-US"/>
              </w:rPr>
              <w:t>data</w:t>
            </w:r>
            <w:r w:rsidRPr="0066018C">
              <w:rPr>
                <w:rFonts w:asciiTheme="minorHAnsi" w:hAnsiTheme="minorHAnsi" w:cstheme="minorHAnsi"/>
                <w:lang w:val="el-GR"/>
              </w:rPr>
              <w:t xml:space="preserve">”) να κρατούνται στους πιο γρήγορους διαθέσιμους δίσκους (π.χ. </w:t>
            </w:r>
            <w:r w:rsidRPr="0066018C">
              <w:rPr>
                <w:rFonts w:asciiTheme="minorHAnsi" w:hAnsiTheme="minorHAnsi" w:cstheme="minorHAnsi"/>
                <w:lang w:val="en-US"/>
              </w:rPr>
              <w:t>SSD</w:t>
            </w:r>
            <w:r w:rsidRPr="0066018C">
              <w:rPr>
                <w:rFonts w:asciiTheme="minorHAnsi" w:hAnsiTheme="minorHAnsi" w:cstheme="minorHAnsi"/>
                <w:lang w:val="el-GR"/>
              </w:rPr>
              <w:t>) ενώ τα λιγότερα ενεργά δεδομένα (“</w:t>
            </w:r>
            <w:r w:rsidRPr="0066018C">
              <w:rPr>
                <w:rFonts w:asciiTheme="minorHAnsi" w:hAnsiTheme="minorHAnsi" w:cstheme="minorHAnsi"/>
              </w:rPr>
              <w:t>Cold</w:t>
            </w:r>
            <w:r w:rsidRPr="0066018C">
              <w:rPr>
                <w:rFonts w:asciiTheme="minorHAnsi" w:hAnsiTheme="minorHAnsi" w:cstheme="minorHAnsi"/>
                <w:lang w:val="el-GR"/>
              </w:rPr>
              <w:t xml:space="preserve">”) στους πιο αργούς (π.χ. </w:t>
            </w:r>
            <w:r w:rsidRPr="0066018C">
              <w:rPr>
                <w:rFonts w:asciiTheme="minorHAnsi" w:hAnsiTheme="minorHAnsi" w:cstheme="minorHAnsi"/>
                <w:lang w:val="en-US"/>
              </w:rPr>
              <w:t>NLSAS</w:t>
            </w:r>
            <w:r w:rsidRPr="0066018C">
              <w:rPr>
                <w:rFonts w:asciiTheme="minorHAnsi" w:hAnsiTheme="minorHAnsi" w:cstheme="minorHAnsi"/>
                <w:lang w:val="el-GR"/>
              </w:rPr>
              <w:t xml:space="preserve"> 7</w:t>
            </w:r>
            <w:r w:rsidRPr="0066018C">
              <w:rPr>
                <w:rFonts w:asciiTheme="minorHAnsi" w:hAnsiTheme="minorHAnsi" w:cstheme="minorHAnsi"/>
                <w:lang w:val="en-US"/>
              </w:rPr>
              <w:t>K</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72B9F62C"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325DE48"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ECD6A5D"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49D72925"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BB899DA" w14:textId="36EB0DEB"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Β.1.4</w:t>
            </w:r>
            <w:r w:rsidR="0086526D" w:rsidRPr="0066018C">
              <w:rPr>
                <w:rFonts w:asciiTheme="minorHAnsi" w:hAnsiTheme="minorHAnsi" w:cstheme="minorHAnsi"/>
                <w:bCs/>
                <w:lang w:val="el-GR"/>
              </w:rPr>
              <w:t>8</w:t>
            </w:r>
          </w:p>
        </w:tc>
        <w:tc>
          <w:tcPr>
            <w:tcW w:w="3911" w:type="dxa"/>
            <w:tcBorders>
              <w:top w:val="single" w:sz="4" w:space="0" w:color="000000"/>
              <w:left w:val="single" w:sz="4" w:space="0" w:color="000000"/>
              <w:bottom w:val="single" w:sz="4" w:space="0" w:color="000000"/>
              <w:right w:val="single" w:sz="4" w:space="0" w:color="000000"/>
            </w:tcBorders>
          </w:tcPr>
          <w:p w14:paraId="73F33D2C"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Επιπλέον του μηχανισμού </w:t>
            </w:r>
            <w:r w:rsidRPr="0066018C">
              <w:rPr>
                <w:rFonts w:asciiTheme="minorHAnsi" w:hAnsiTheme="minorHAnsi" w:cstheme="minorHAnsi"/>
                <w:lang w:val="en-US"/>
              </w:rPr>
              <w:t>data</w:t>
            </w:r>
            <w:r w:rsidRPr="0066018C">
              <w:rPr>
                <w:rFonts w:asciiTheme="minorHAnsi" w:hAnsiTheme="minorHAnsi" w:cstheme="minorHAnsi"/>
                <w:lang w:val="el-GR"/>
              </w:rPr>
              <w:t xml:space="preserve"> </w:t>
            </w:r>
            <w:r w:rsidRPr="0066018C">
              <w:rPr>
                <w:rFonts w:asciiTheme="minorHAnsi" w:hAnsiTheme="minorHAnsi" w:cstheme="minorHAnsi"/>
                <w:lang w:val="en-US"/>
              </w:rPr>
              <w:t>tiering</w:t>
            </w:r>
            <w:r w:rsidRPr="0066018C">
              <w:rPr>
                <w:rFonts w:asciiTheme="minorHAnsi" w:hAnsiTheme="minorHAnsi" w:cstheme="minorHAnsi"/>
                <w:lang w:val="el-GR"/>
              </w:rPr>
              <w:t xml:space="preserve">, ο διαχειριστής να έχει τη δυνατότητα αν επιθυμεί να ορίσει ανά φάκελο συγκεκριμένο αποθηκευτικό μέσο (π.χ. </w:t>
            </w:r>
            <w:r w:rsidRPr="0066018C">
              <w:rPr>
                <w:rFonts w:asciiTheme="minorHAnsi" w:hAnsiTheme="minorHAnsi" w:cstheme="minorHAnsi"/>
                <w:lang w:val="en-US"/>
              </w:rPr>
              <w:t>SSD</w:t>
            </w:r>
            <w:r w:rsidRPr="0066018C">
              <w:rPr>
                <w:rFonts w:asciiTheme="minorHAnsi" w:hAnsiTheme="minorHAnsi" w:cstheme="minorHAnsi"/>
                <w:lang w:val="el-GR"/>
              </w:rPr>
              <w:t xml:space="preserve"> ή συμβατικούς δίσκους </w:t>
            </w:r>
            <w:r w:rsidRPr="0066018C">
              <w:rPr>
                <w:rFonts w:asciiTheme="minorHAnsi" w:hAnsiTheme="minorHAnsi" w:cstheme="minorHAnsi"/>
                <w:lang w:val="en-US"/>
              </w:rPr>
              <w:t>HDD</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557EC049"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AA3A1BC"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28094BE"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9663C6C"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E524E7A" w14:textId="7281CA6F"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Β.1.4</w:t>
            </w:r>
            <w:r w:rsidR="003A0981" w:rsidRPr="0066018C">
              <w:rPr>
                <w:rFonts w:asciiTheme="minorHAnsi" w:hAnsiTheme="minorHAnsi" w:cstheme="minorHAnsi"/>
                <w:bCs/>
                <w:lang w:val="el-GR"/>
              </w:rPr>
              <w:t>9</w:t>
            </w:r>
          </w:p>
        </w:tc>
        <w:tc>
          <w:tcPr>
            <w:tcW w:w="3911" w:type="dxa"/>
            <w:tcBorders>
              <w:top w:val="single" w:sz="4" w:space="0" w:color="000000"/>
              <w:left w:val="single" w:sz="4" w:space="0" w:color="000000"/>
              <w:bottom w:val="single" w:sz="4" w:space="0" w:color="000000"/>
              <w:right w:val="single" w:sz="4" w:space="0" w:color="000000"/>
            </w:tcBorders>
          </w:tcPr>
          <w:p w14:paraId="16997697" w14:textId="783FEAE6"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Το σύστημα αρχείων θα πρέπει να κατανέμει την κίνηση I/O που δέχεται από τους χρήστες αυτόματα σε όλους τους κόμβους </w:t>
            </w:r>
            <w:r w:rsidR="003A0981" w:rsidRPr="0066018C">
              <w:rPr>
                <w:rFonts w:asciiTheme="minorHAnsi" w:hAnsiTheme="minorHAnsi" w:cstheme="minorHAnsi"/>
                <w:lang w:val="el-GR"/>
              </w:rPr>
              <w:t xml:space="preserve">βάσει </w:t>
            </w:r>
            <w:r w:rsidRPr="0066018C">
              <w:rPr>
                <w:rFonts w:asciiTheme="minorHAnsi" w:hAnsiTheme="minorHAnsi" w:cstheme="minorHAnsi"/>
                <w:lang w:val="el-GR"/>
              </w:rPr>
              <w:t xml:space="preserve">κανόνων που επιλέγει ο διαχειριστής (π.χ. </w:t>
            </w:r>
            <w:r w:rsidRPr="0066018C">
              <w:rPr>
                <w:rFonts w:asciiTheme="minorHAnsi" w:hAnsiTheme="minorHAnsi" w:cstheme="minorHAnsi"/>
                <w:lang w:val="en-US"/>
              </w:rPr>
              <w:t>round</w:t>
            </w:r>
            <w:r w:rsidRPr="0066018C">
              <w:rPr>
                <w:rFonts w:asciiTheme="minorHAnsi" w:hAnsiTheme="minorHAnsi" w:cstheme="minorHAnsi"/>
                <w:lang w:val="el-GR"/>
              </w:rPr>
              <w:t>-</w:t>
            </w:r>
            <w:r w:rsidRPr="0066018C">
              <w:rPr>
                <w:rFonts w:asciiTheme="minorHAnsi" w:hAnsiTheme="minorHAnsi" w:cstheme="minorHAnsi"/>
                <w:lang w:val="en-US"/>
              </w:rPr>
              <w:t>robin</w:t>
            </w:r>
            <w:r w:rsidRPr="0066018C">
              <w:rPr>
                <w:rFonts w:asciiTheme="minorHAnsi" w:hAnsiTheme="minorHAnsi" w:cstheme="minorHAnsi"/>
                <w:lang w:val="el-GR"/>
              </w:rPr>
              <w:t xml:space="preserve"> </w:t>
            </w:r>
            <w:r w:rsidRPr="0066018C">
              <w:rPr>
                <w:rFonts w:asciiTheme="minorHAnsi" w:hAnsiTheme="minorHAnsi" w:cstheme="minorHAnsi"/>
                <w:lang w:val="en-US"/>
              </w:rPr>
              <w:t>load</w:t>
            </w:r>
            <w:r w:rsidRPr="0066018C">
              <w:rPr>
                <w:rFonts w:asciiTheme="minorHAnsi" w:hAnsiTheme="minorHAnsi" w:cstheme="minorHAnsi"/>
                <w:lang w:val="el-GR"/>
              </w:rPr>
              <w:t>-</w:t>
            </w:r>
            <w:r w:rsidRPr="0066018C">
              <w:rPr>
                <w:rFonts w:asciiTheme="minorHAnsi" w:hAnsiTheme="minorHAnsi" w:cstheme="minorHAnsi"/>
                <w:lang w:val="en-US"/>
              </w:rPr>
              <w:t>balancing</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18673149"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9DA7A5C"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D950824"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EC63186"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2228D1EE" w14:textId="351A2F36"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3A0981" w:rsidRPr="0066018C">
              <w:rPr>
                <w:rFonts w:asciiTheme="minorHAnsi" w:hAnsiTheme="minorHAnsi" w:cstheme="minorHAnsi"/>
                <w:bCs/>
                <w:lang w:val="el-GR"/>
              </w:rPr>
              <w:t>50</w:t>
            </w:r>
          </w:p>
        </w:tc>
        <w:tc>
          <w:tcPr>
            <w:tcW w:w="3911" w:type="dxa"/>
            <w:tcBorders>
              <w:top w:val="single" w:sz="4" w:space="0" w:color="000000"/>
              <w:left w:val="single" w:sz="4" w:space="0" w:color="000000"/>
              <w:bottom w:val="single" w:sz="4" w:space="0" w:color="000000"/>
              <w:right w:val="single" w:sz="4" w:space="0" w:color="000000"/>
            </w:tcBorders>
          </w:tcPr>
          <w:p w14:paraId="130A5102"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Να υποστηρίζεται η επαναφορά καταλόγων (</w:t>
            </w:r>
            <w:r w:rsidRPr="0066018C">
              <w:rPr>
                <w:rFonts w:asciiTheme="minorHAnsi" w:hAnsiTheme="minorHAnsi" w:cstheme="minorHAnsi"/>
                <w:lang w:val="en-US"/>
              </w:rPr>
              <w:t>Directories</w:t>
            </w:r>
            <w:r w:rsidRPr="0066018C">
              <w:rPr>
                <w:rFonts w:asciiTheme="minorHAnsi" w:hAnsiTheme="minorHAnsi" w:cstheme="minorHAnsi"/>
                <w:lang w:val="el-GR"/>
              </w:rPr>
              <w:t xml:space="preserve">) από </w:t>
            </w:r>
            <w:r w:rsidRPr="0066018C">
              <w:rPr>
                <w:rFonts w:asciiTheme="minorHAnsi" w:hAnsiTheme="minorHAnsi" w:cstheme="minorHAnsi"/>
                <w:lang w:val="en-US"/>
              </w:rPr>
              <w:t>snapshot</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DD28063"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F941474"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EE192B6" w14:textId="77777777" w:rsidR="008433B6" w:rsidRPr="0066018C" w:rsidRDefault="008433B6" w:rsidP="008433B6">
            <w:pPr>
              <w:widowControl w:val="0"/>
              <w:ind w:firstLine="34"/>
              <w:rPr>
                <w:rFonts w:asciiTheme="minorHAnsi" w:hAnsiTheme="minorHAnsi" w:cstheme="minorHAnsi"/>
                <w:b/>
                <w:lang w:val="el-GR"/>
              </w:rPr>
            </w:pPr>
          </w:p>
        </w:tc>
      </w:tr>
      <w:tr w:rsidR="003A0981" w:rsidRPr="00402F51" w14:paraId="099E1092"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AD87BD0" w14:textId="41375FE9" w:rsidR="003A0981" w:rsidRPr="0066018C" w:rsidRDefault="003A0981" w:rsidP="008433B6">
            <w:pPr>
              <w:widowControl w:val="0"/>
              <w:ind w:firstLine="199"/>
              <w:rPr>
                <w:rFonts w:asciiTheme="minorHAnsi" w:hAnsiTheme="minorHAnsi" w:cstheme="minorHAnsi"/>
                <w:bCs/>
                <w:lang w:val="el-GR"/>
              </w:rPr>
            </w:pPr>
            <w:r w:rsidRPr="0066018C">
              <w:rPr>
                <w:rFonts w:asciiTheme="minorHAnsi" w:hAnsiTheme="minorHAnsi" w:cstheme="minorHAnsi"/>
                <w:bCs/>
                <w:lang w:val="el-GR"/>
              </w:rPr>
              <w:t>Β.1.51</w:t>
            </w:r>
          </w:p>
        </w:tc>
        <w:tc>
          <w:tcPr>
            <w:tcW w:w="3911" w:type="dxa"/>
            <w:tcBorders>
              <w:top w:val="single" w:sz="4" w:space="0" w:color="000000"/>
              <w:left w:val="single" w:sz="4" w:space="0" w:color="000000"/>
              <w:bottom w:val="single" w:sz="4" w:space="0" w:color="000000"/>
              <w:right w:val="single" w:sz="4" w:space="0" w:color="000000"/>
            </w:tcBorders>
          </w:tcPr>
          <w:p w14:paraId="3E12B261" w14:textId="4E18971C" w:rsidR="003A0981" w:rsidRPr="0066018C" w:rsidRDefault="003A0981" w:rsidP="008433B6">
            <w:pPr>
              <w:widowControl w:val="0"/>
              <w:jc w:val="left"/>
              <w:rPr>
                <w:rFonts w:asciiTheme="minorHAnsi" w:hAnsiTheme="minorHAnsi" w:cstheme="minorHAnsi"/>
                <w:color w:val="000000" w:themeColor="text1"/>
                <w:lang w:val="el-GR"/>
              </w:rPr>
            </w:pPr>
            <w:r w:rsidRPr="0066018C">
              <w:rPr>
                <w:rFonts w:asciiTheme="minorHAnsi" w:hAnsiTheme="minorHAnsi" w:cstheme="minorHAnsi"/>
                <w:color w:val="000000" w:themeColor="text1"/>
                <w:lang w:val="el-GR"/>
              </w:rPr>
              <w:t xml:space="preserve">Να υποστηρίζεται συμπίεση και </w:t>
            </w:r>
            <w:proofErr w:type="spellStart"/>
            <w:r w:rsidRPr="0066018C">
              <w:rPr>
                <w:rFonts w:asciiTheme="minorHAnsi" w:hAnsiTheme="minorHAnsi" w:cstheme="minorHAnsi"/>
                <w:color w:val="000000" w:themeColor="text1"/>
                <w:lang w:val="el-GR"/>
              </w:rPr>
              <w:t>αποδιπλοποίηση</w:t>
            </w:r>
            <w:proofErr w:type="spellEnd"/>
            <w:r w:rsidRPr="0066018C">
              <w:rPr>
                <w:rFonts w:asciiTheme="minorHAnsi" w:hAnsiTheme="minorHAnsi" w:cstheme="minorHAnsi"/>
                <w:color w:val="000000" w:themeColor="text1"/>
                <w:lang w:val="el-GR"/>
              </w:rPr>
              <w:t xml:space="preserve"> (</w:t>
            </w:r>
            <w:proofErr w:type="spellStart"/>
            <w:r w:rsidRPr="0066018C">
              <w:rPr>
                <w:rFonts w:asciiTheme="minorHAnsi" w:hAnsiTheme="minorHAnsi" w:cstheme="minorHAnsi"/>
                <w:color w:val="000000" w:themeColor="text1"/>
                <w:lang w:val="el-GR"/>
              </w:rPr>
              <w:t>deduplication</w:t>
            </w:r>
            <w:proofErr w:type="spellEnd"/>
            <w:r w:rsidRPr="0066018C">
              <w:rPr>
                <w:rFonts w:asciiTheme="minorHAnsi" w:hAnsiTheme="minorHAnsi" w:cstheme="minorHAnsi"/>
                <w:color w:val="000000" w:themeColor="text1"/>
                <w:lang w:val="el-GR"/>
              </w:rPr>
              <w:t>) δεδομένων. Να αναφερθεί ο ωφέλιμος αποθηκευτικός χώρος με τη χρήση τους.</w:t>
            </w:r>
          </w:p>
        </w:tc>
        <w:tc>
          <w:tcPr>
            <w:tcW w:w="1363" w:type="dxa"/>
            <w:tcBorders>
              <w:top w:val="single" w:sz="4" w:space="0" w:color="000000"/>
              <w:left w:val="single" w:sz="4" w:space="0" w:color="000000"/>
              <w:bottom w:val="single" w:sz="4" w:space="0" w:color="000000"/>
              <w:right w:val="single" w:sz="4" w:space="0" w:color="000000"/>
            </w:tcBorders>
          </w:tcPr>
          <w:p w14:paraId="6E520894" w14:textId="77777777" w:rsidR="003A0981" w:rsidRPr="0066018C" w:rsidRDefault="003A0981" w:rsidP="008433B6">
            <w:pPr>
              <w:widowControl w:val="0"/>
              <w:rPr>
                <w:rFonts w:asciiTheme="minorHAnsi" w:hAnsiTheme="minorHAnsi" w:cstheme="minorHAnsi"/>
                <w:bCs/>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5C2011B2" w14:textId="77777777" w:rsidR="003A0981" w:rsidRPr="0066018C" w:rsidRDefault="003A0981"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553C449" w14:textId="77777777" w:rsidR="003A0981" w:rsidRPr="0066018C" w:rsidRDefault="003A0981" w:rsidP="008433B6">
            <w:pPr>
              <w:widowControl w:val="0"/>
              <w:ind w:firstLine="34"/>
              <w:rPr>
                <w:rFonts w:asciiTheme="minorHAnsi" w:hAnsiTheme="minorHAnsi" w:cstheme="minorHAnsi"/>
                <w:b/>
                <w:lang w:val="el-GR"/>
              </w:rPr>
            </w:pPr>
          </w:p>
        </w:tc>
      </w:tr>
      <w:tr w:rsidR="008433B6" w:rsidRPr="0066018C" w14:paraId="60245FE8"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BD372BC" w14:textId="4891EEA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3A0981" w:rsidRPr="0066018C">
              <w:rPr>
                <w:rFonts w:asciiTheme="minorHAnsi" w:hAnsiTheme="minorHAnsi" w:cstheme="minorHAnsi"/>
                <w:bCs/>
                <w:lang w:val="el-GR"/>
              </w:rPr>
              <w:t>52</w:t>
            </w:r>
          </w:p>
        </w:tc>
        <w:tc>
          <w:tcPr>
            <w:tcW w:w="3911" w:type="dxa"/>
            <w:tcBorders>
              <w:top w:val="single" w:sz="4" w:space="0" w:color="000000"/>
              <w:left w:val="single" w:sz="4" w:space="0" w:color="000000"/>
              <w:bottom w:val="single" w:sz="4" w:space="0" w:color="000000"/>
              <w:right w:val="single" w:sz="4" w:space="0" w:color="000000"/>
            </w:tcBorders>
          </w:tcPr>
          <w:p w14:paraId="79E58915"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color w:val="000000" w:themeColor="text1"/>
                <w:lang w:val="el-GR"/>
              </w:rPr>
              <w:t>Το σύστημα να περιλαμβάνει λειτουργία αυτόματης μεταφοράς των αποθηκευμένων δεδομένων και στη συνέχεια των μεταβολών τους  (</w:t>
            </w:r>
            <w:r w:rsidRPr="0066018C">
              <w:rPr>
                <w:rFonts w:asciiTheme="minorHAnsi" w:hAnsiTheme="minorHAnsi" w:cstheme="minorHAnsi"/>
                <w:color w:val="000000" w:themeColor="text1"/>
              </w:rPr>
              <w:t>incremental</w:t>
            </w:r>
            <w:r w:rsidRPr="0066018C">
              <w:rPr>
                <w:rFonts w:asciiTheme="minorHAnsi" w:hAnsiTheme="minorHAnsi" w:cstheme="minorHAnsi"/>
                <w:color w:val="000000" w:themeColor="text1"/>
                <w:lang w:val="el-GR"/>
              </w:rPr>
              <w:t xml:space="preserve"> </w:t>
            </w:r>
            <w:r w:rsidRPr="0066018C">
              <w:rPr>
                <w:rFonts w:asciiTheme="minorHAnsi" w:hAnsiTheme="minorHAnsi" w:cstheme="minorHAnsi"/>
                <w:color w:val="000000" w:themeColor="text1"/>
              </w:rPr>
              <w:t>diffs</w:t>
            </w:r>
            <w:r w:rsidRPr="0066018C">
              <w:rPr>
                <w:rFonts w:asciiTheme="minorHAnsi" w:hAnsiTheme="minorHAnsi" w:cstheme="minorHAnsi"/>
                <w:color w:val="000000" w:themeColor="text1"/>
                <w:lang w:val="el-GR"/>
              </w:rPr>
              <w:t xml:space="preserve">), σε παρόμοιο </w:t>
            </w:r>
            <w:r w:rsidRPr="0066018C">
              <w:rPr>
                <w:rFonts w:asciiTheme="minorHAnsi" w:hAnsiTheme="minorHAnsi" w:cstheme="minorHAnsi"/>
                <w:color w:val="000000" w:themeColor="text1"/>
                <w:lang w:val="el-GR"/>
              </w:rPr>
              <w:lastRenderedPageBreak/>
              <w:t xml:space="preserve">αποθηκευτικό σύστημα στο εναλλακτικό κέντρο δεδομένων μέσω </w:t>
            </w:r>
            <w:r w:rsidRPr="0066018C">
              <w:rPr>
                <w:rFonts w:asciiTheme="minorHAnsi" w:hAnsiTheme="minorHAnsi" w:cstheme="minorHAnsi"/>
                <w:color w:val="000000" w:themeColor="text1"/>
              </w:rPr>
              <w:t>IP</w:t>
            </w:r>
            <w:r w:rsidRPr="0066018C">
              <w:rPr>
                <w:rFonts w:asciiTheme="minorHAnsi" w:hAnsiTheme="minorHAnsi" w:cstheme="minorHAnsi"/>
                <w:color w:val="000000" w:themeColor="text1"/>
                <w:lang w:val="el-GR"/>
              </w:rPr>
              <w:t xml:space="preserve"> πρωτοκόλλου. Να </w:t>
            </w:r>
            <w:proofErr w:type="spellStart"/>
            <w:r w:rsidRPr="0066018C">
              <w:rPr>
                <w:rFonts w:asciiTheme="minorHAnsi" w:hAnsiTheme="minorHAnsi" w:cstheme="minorHAnsi"/>
                <w:color w:val="000000" w:themeColor="text1"/>
                <w:lang w:val="el-GR"/>
              </w:rPr>
              <w:t>περιγραφεί</w:t>
            </w:r>
            <w:proofErr w:type="spellEnd"/>
            <w:r w:rsidRPr="0066018C">
              <w:rPr>
                <w:rFonts w:asciiTheme="minorHAnsi" w:hAnsiTheme="minorHAnsi" w:cstheme="minorHAnsi"/>
                <w:color w:val="000000" w:themeColor="text1"/>
                <w:lang w:val="el-GR"/>
              </w:rPr>
              <w:t xml:space="preserve"> αναλυτικά ο μηχανισμός εφαρμογής ο οποίος θα αξιολογηθεί για τη λειτουργικότητα του.</w:t>
            </w:r>
          </w:p>
        </w:tc>
        <w:tc>
          <w:tcPr>
            <w:tcW w:w="1363" w:type="dxa"/>
            <w:tcBorders>
              <w:top w:val="single" w:sz="4" w:space="0" w:color="000000"/>
              <w:left w:val="single" w:sz="4" w:space="0" w:color="000000"/>
              <w:bottom w:val="single" w:sz="4" w:space="0" w:color="000000"/>
              <w:right w:val="single" w:sz="4" w:space="0" w:color="000000"/>
            </w:tcBorders>
          </w:tcPr>
          <w:p w14:paraId="75C8F551"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Cs/>
                <w:lang w:val="el-GR"/>
              </w:rPr>
              <w:lastRenderedPageBreak/>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9782D05"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263F7C0" w14:textId="77777777" w:rsidR="008433B6" w:rsidRPr="0066018C" w:rsidRDefault="008433B6" w:rsidP="008433B6">
            <w:pPr>
              <w:widowControl w:val="0"/>
              <w:ind w:firstLine="34"/>
              <w:rPr>
                <w:rFonts w:asciiTheme="minorHAnsi" w:hAnsiTheme="minorHAnsi" w:cstheme="minorHAnsi"/>
                <w:b/>
              </w:rPr>
            </w:pPr>
          </w:p>
        </w:tc>
      </w:tr>
      <w:tr w:rsidR="008433B6" w:rsidRPr="0066018C" w14:paraId="202EDBF6"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E803B58" w14:textId="77777777" w:rsidR="008433B6" w:rsidRPr="0066018C" w:rsidRDefault="008433B6" w:rsidP="008433B6">
            <w:pPr>
              <w:widowControl w:val="0"/>
              <w:ind w:firstLine="199"/>
              <w:rPr>
                <w:rFonts w:asciiTheme="minorHAnsi" w:hAnsiTheme="minorHAnsi" w:cstheme="minorHAnsi"/>
                <w:b/>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487186AB"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
                <w:lang w:val="el-GR"/>
              </w:rPr>
              <w:t>Λοιπά χαρακτηριστικά</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464836F2" w14:textId="77777777" w:rsidR="008433B6" w:rsidRPr="0066018C" w:rsidRDefault="008433B6" w:rsidP="008433B6">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B70C02C"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F894528" w14:textId="77777777" w:rsidR="008433B6" w:rsidRPr="0066018C" w:rsidRDefault="008433B6" w:rsidP="008433B6">
            <w:pPr>
              <w:widowControl w:val="0"/>
              <w:ind w:firstLine="34"/>
              <w:rPr>
                <w:rFonts w:asciiTheme="minorHAnsi" w:hAnsiTheme="minorHAnsi" w:cstheme="minorHAnsi"/>
                <w:b/>
              </w:rPr>
            </w:pPr>
          </w:p>
        </w:tc>
      </w:tr>
      <w:tr w:rsidR="008433B6" w:rsidRPr="0066018C" w14:paraId="50DDA6E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0B92A55" w14:textId="217D53D0"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3A0981" w:rsidRPr="0066018C">
              <w:rPr>
                <w:rFonts w:asciiTheme="minorHAnsi" w:hAnsiTheme="minorHAnsi" w:cstheme="minorHAnsi"/>
                <w:bCs/>
                <w:lang w:val="el-GR"/>
              </w:rPr>
              <w:t>53</w:t>
            </w:r>
          </w:p>
        </w:tc>
        <w:tc>
          <w:tcPr>
            <w:tcW w:w="3911" w:type="dxa"/>
            <w:tcBorders>
              <w:top w:val="single" w:sz="4" w:space="0" w:color="000000"/>
              <w:left w:val="single" w:sz="4" w:space="0" w:color="000000"/>
              <w:bottom w:val="single" w:sz="4" w:space="0" w:color="000000"/>
              <w:right w:val="single" w:sz="4" w:space="0" w:color="000000"/>
            </w:tcBorders>
          </w:tcPr>
          <w:p w14:paraId="1A99E10A" w14:textId="0D909BFC"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Δυνατότητα ρύθμισης ορίων (</w:t>
            </w:r>
            <w:r w:rsidRPr="0066018C">
              <w:rPr>
                <w:rFonts w:asciiTheme="minorHAnsi" w:hAnsiTheme="minorHAnsi" w:cstheme="minorHAnsi"/>
                <w:lang w:val="en-US"/>
              </w:rPr>
              <w:t>quotas</w:t>
            </w:r>
            <w:r w:rsidRPr="0066018C">
              <w:rPr>
                <w:rFonts w:asciiTheme="minorHAnsi" w:hAnsiTheme="minorHAnsi" w:cstheme="minorHAnsi"/>
                <w:lang w:val="el-GR"/>
              </w:rPr>
              <w:t xml:space="preserve">) χρήσης </w:t>
            </w:r>
          </w:p>
        </w:tc>
        <w:tc>
          <w:tcPr>
            <w:tcW w:w="1363" w:type="dxa"/>
            <w:tcBorders>
              <w:top w:val="single" w:sz="4" w:space="0" w:color="000000"/>
              <w:left w:val="single" w:sz="4" w:space="0" w:color="000000"/>
              <w:bottom w:val="single" w:sz="4" w:space="0" w:color="000000"/>
              <w:right w:val="single" w:sz="4" w:space="0" w:color="000000"/>
            </w:tcBorders>
          </w:tcPr>
          <w:p w14:paraId="1C5AEE2A"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76F7734"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A3CFDB4"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02F76DFE"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257B9F6" w14:textId="60050F8D"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Β.1.5</w:t>
            </w:r>
            <w:r w:rsidR="003A0981" w:rsidRPr="0066018C">
              <w:rPr>
                <w:rFonts w:asciiTheme="minorHAnsi" w:hAnsiTheme="minorHAnsi" w:cstheme="minorHAnsi"/>
                <w:bCs/>
                <w:lang w:val="el-GR"/>
              </w:rPr>
              <w:t>4</w:t>
            </w:r>
          </w:p>
        </w:tc>
        <w:tc>
          <w:tcPr>
            <w:tcW w:w="3911" w:type="dxa"/>
            <w:tcBorders>
              <w:top w:val="single" w:sz="4" w:space="0" w:color="000000"/>
              <w:left w:val="single" w:sz="4" w:space="0" w:color="000000"/>
              <w:bottom w:val="single" w:sz="4" w:space="0" w:color="000000"/>
              <w:right w:val="single" w:sz="4" w:space="0" w:color="000000"/>
            </w:tcBorders>
          </w:tcPr>
          <w:p w14:paraId="5A86035C" w14:textId="69788320"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Υποστήριξη λειτουργίας </w:t>
            </w:r>
            <w:r w:rsidRPr="0066018C">
              <w:rPr>
                <w:rFonts w:asciiTheme="minorHAnsi" w:hAnsiTheme="minorHAnsi" w:cstheme="minorHAnsi"/>
              </w:rPr>
              <w:t>WORM</w:t>
            </w:r>
            <w:r w:rsidRPr="0066018C">
              <w:rPr>
                <w:rFonts w:asciiTheme="minorHAnsi" w:hAnsiTheme="minorHAnsi" w:cstheme="minorHAnsi"/>
                <w:lang w:val="el-GR"/>
              </w:rPr>
              <w:t xml:space="preserve"> (</w:t>
            </w:r>
            <w:r w:rsidRPr="0066018C">
              <w:rPr>
                <w:rFonts w:asciiTheme="minorHAnsi" w:hAnsiTheme="minorHAnsi" w:cstheme="minorHAnsi"/>
              </w:rPr>
              <w:t>write</w:t>
            </w:r>
            <w:r w:rsidRPr="0066018C">
              <w:rPr>
                <w:rFonts w:asciiTheme="minorHAnsi" w:hAnsiTheme="minorHAnsi" w:cstheme="minorHAnsi"/>
                <w:lang w:val="el-GR"/>
              </w:rPr>
              <w:t xml:space="preserve"> </w:t>
            </w:r>
            <w:r w:rsidRPr="0066018C">
              <w:rPr>
                <w:rFonts w:asciiTheme="minorHAnsi" w:hAnsiTheme="minorHAnsi" w:cstheme="minorHAnsi"/>
              </w:rPr>
              <w:t>once</w:t>
            </w:r>
            <w:r w:rsidRPr="0066018C">
              <w:rPr>
                <w:rFonts w:asciiTheme="minorHAnsi" w:hAnsiTheme="minorHAnsi" w:cstheme="minorHAnsi"/>
                <w:lang w:val="el-GR"/>
              </w:rPr>
              <w:t xml:space="preserve"> </w:t>
            </w:r>
            <w:r w:rsidRPr="0066018C">
              <w:rPr>
                <w:rFonts w:asciiTheme="minorHAnsi" w:hAnsiTheme="minorHAnsi" w:cstheme="minorHAnsi"/>
              </w:rPr>
              <w:t>read</w:t>
            </w:r>
            <w:r w:rsidRPr="0066018C">
              <w:rPr>
                <w:rFonts w:asciiTheme="minorHAnsi" w:hAnsiTheme="minorHAnsi" w:cstheme="minorHAnsi"/>
                <w:lang w:val="el-GR"/>
              </w:rPr>
              <w:t xml:space="preserve"> </w:t>
            </w:r>
            <w:r w:rsidRPr="0066018C">
              <w:rPr>
                <w:rFonts w:asciiTheme="minorHAnsi" w:hAnsiTheme="minorHAnsi" w:cstheme="minorHAnsi"/>
              </w:rPr>
              <w:t>many</w:t>
            </w:r>
            <w:r w:rsidRPr="0066018C">
              <w:rPr>
                <w:rFonts w:asciiTheme="minorHAnsi" w:hAnsiTheme="minorHAnsi" w:cstheme="minorHAnsi"/>
                <w:lang w:val="el-GR"/>
              </w:rPr>
              <w:t xml:space="preserve">) </w:t>
            </w:r>
          </w:p>
        </w:tc>
        <w:tc>
          <w:tcPr>
            <w:tcW w:w="1363" w:type="dxa"/>
            <w:tcBorders>
              <w:top w:val="single" w:sz="4" w:space="0" w:color="000000"/>
              <w:left w:val="single" w:sz="4" w:space="0" w:color="000000"/>
              <w:bottom w:val="single" w:sz="4" w:space="0" w:color="000000"/>
              <w:right w:val="single" w:sz="4" w:space="0" w:color="000000"/>
            </w:tcBorders>
          </w:tcPr>
          <w:p w14:paraId="623BB6F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7E6F3B4"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2200F4A" w14:textId="77777777" w:rsidR="008433B6" w:rsidRPr="0066018C" w:rsidRDefault="008433B6" w:rsidP="008433B6">
            <w:pPr>
              <w:widowControl w:val="0"/>
              <w:ind w:firstLine="34"/>
              <w:rPr>
                <w:rFonts w:asciiTheme="minorHAnsi" w:hAnsiTheme="minorHAnsi" w:cstheme="minorHAnsi"/>
                <w:b/>
                <w:lang w:val="el-GR"/>
              </w:rPr>
            </w:pPr>
          </w:p>
        </w:tc>
      </w:tr>
      <w:tr w:rsidR="003A0981" w:rsidRPr="0066018C" w14:paraId="2F0B0087"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113F27A" w14:textId="6F5D3708" w:rsidR="003A0981" w:rsidRPr="0066018C" w:rsidRDefault="003A0981" w:rsidP="003A0981">
            <w:pPr>
              <w:widowControl w:val="0"/>
              <w:ind w:firstLine="199"/>
              <w:rPr>
                <w:rFonts w:asciiTheme="minorHAnsi" w:hAnsiTheme="minorHAnsi" w:cstheme="minorHAnsi"/>
                <w:bCs/>
                <w:lang w:val="el-GR"/>
              </w:rPr>
            </w:pPr>
            <w:r w:rsidRPr="0066018C">
              <w:rPr>
                <w:rFonts w:asciiTheme="minorHAnsi" w:hAnsiTheme="minorHAnsi" w:cstheme="minorHAnsi"/>
                <w:bCs/>
                <w:lang w:val="el-GR"/>
              </w:rPr>
              <w:t>Β.1.55</w:t>
            </w:r>
          </w:p>
        </w:tc>
        <w:tc>
          <w:tcPr>
            <w:tcW w:w="3911" w:type="dxa"/>
            <w:tcBorders>
              <w:top w:val="single" w:sz="4" w:space="0" w:color="000000"/>
              <w:left w:val="single" w:sz="4" w:space="0" w:color="000000"/>
              <w:bottom w:val="single" w:sz="4" w:space="0" w:color="000000"/>
              <w:right w:val="single" w:sz="4" w:space="0" w:color="000000"/>
            </w:tcBorders>
          </w:tcPr>
          <w:p w14:paraId="354A02F2" w14:textId="59C1B254" w:rsidR="003A0981" w:rsidRPr="0066018C" w:rsidRDefault="003A0981" w:rsidP="003A0981">
            <w:pPr>
              <w:widowControl w:val="0"/>
              <w:rPr>
                <w:rFonts w:asciiTheme="minorHAnsi" w:hAnsiTheme="minorHAnsi" w:cstheme="minorHAnsi"/>
                <w:lang w:val="el-GR"/>
              </w:rPr>
            </w:pPr>
            <w:r w:rsidRPr="0066018C">
              <w:rPr>
                <w:rFonts w:asciiTheme="minorHAnsi" w:hAnsiTheme="minorHAnsi" w:cstheme="minorHAnsi"/>
                <w:lang w:val="el-GR"/>
              </w:rPr>
              <w:t>Να υποστηρίζεται συμπίεση και</w:t>
            </w:r>
            <w:r w:rsidRPr="0066018C">
              <w:rPr>
                <w:rFonts w:asciiTheme="minorHAnsi" w:hAnsiTheme="minorHAnsi" w:cstheme="minorHAnsi"/>
                <w:spacing w:val="1"/>
                <w:lang w:val="el-GR"/>
              </w:rPr>
              <w:t xml:space="preserve"> </w:t>
            </w:r>
            <w:proofErr w:type="spellStart"/>
            <w:r w:rsidRPr="0066018C">
              <w:rPr>
                <w:rFonts w:asciiTheme="minorHAnsi" w:hAnsiTheme="minorHAnsi" w:cstheme="minorHAnsi"/>
                <w:lang w:val="el-GR"/>
              </w:rPr>
              <w:t>αποδιπλοποίηση</w:t>
            </w:r>
            <w:proofErr w:type="spellEnd"/>
            <w:r w:rsidRPr="0066018C">
              <w:rPr>
                <w:rFonts w:asciiTheme="minorHAnsi" w:hAnsiTheme="minorHAnsi" w:cstheme="minorHAnsi"/>
                <w:lang w:val="el-GR"/>
              </w:rPr>
              <w:t xml:space="preserve"> (</w:t>
            </w:r>
            <w:r w:rsidRPr="0066018C">
              <w:rPr>
                <w:rFonts w:asciiTheme="minorHAnsi" w:hAnsiTheme="minorHAnsi" w:cstheme="minorHAnsi"/>
              </w:rPr>
              <w:t>deduplication</w:t>
            </w:r>
            <w:r w:rsidRPr="0066018C">
              <w:rPr>
                <w:rFonts w:asciiTheme="minorHAnsi" w:hAnsiTheme="minorHAnsi" w:cstheme="minorHAnsi"/>
                <w:lang w:val="el-GR"/>
              </w:rPr>
              <w:t>)</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δεδομένων. Να αναφερθεί ο ωφέλιμος</w:t>
            </w:r>
            <w:r w:rsidRPr="0066018C">
              <w:rPr>
                <w:rFonts w:asciiTheme="minorHAnsi" w:hAnsiTheme="minorHAnsi" w:cstheme="minorHAnsi"/>
                <w:spacing w:val="1"/>
                <w:lang w:val="el-GR"/>
              </w:rPr>
              <w:t xml:space="preserve"> </w:t>
            </w:r>
            <w:r w:rsidRPr="0066018C">
              <w:rPr>
                <w:rFonts w:asciiTheme="minorHAnsi" w:hAnsiTheme="minorHAnsi" w:cstheme="minorHAnsi"/>
                <w:lang w:val="el-GR"/>
              </w:rPr>
              <w:t>αποθηκευτικός</w:t>
            </w:r>
            <w:r w:rsidRPr="0066018C">
              <w:rPr>
                <w:rFonts w:asciiTheme="minorHAnsi" w:hAnsiTheme="minorHAnsi" w:cstheme="minorHAnsi"/>
                <w:spacing w:val="-5"/>
                <w:lang w:val="el-GR"/>
              </w:rPr>
              <w:t xml:space="preserve"> </w:t>
            </w:r>
            <w:r w:rsidRPr="0066018C">
              <w:rPr>
                <w:rFonts w:asciiTheme="minorHAnsi" w:hAnsiTheme="minorHAnsi" w:cstheme="minorHAnsi"/>
                <w:lang w:val="el-GR"/>
              </w:rPr>
              <w:t>χώρος</w:t>
            </w:r>
            <w:r w:rsidRPr="0066018C">
              <w:rPr>
                <w:rFonts w:asciiTheme="minorHAnsi" w:hAnsiTheme="minorHAnsi" w:cstheme="minorHAnsi"/>
                <w:spacing w:val="-5"/>
                <w:lang w:val="el-GR"/>
              </w:rPr>
              <w:t xml:space="preserve"> </w:t>
            </w:r>
            <w:r w:rsidRPr="0066018C">
              <w:rPr>
                <w:rFonts w:asciiTheme="minorHAnsi" w:hAnsiTheme="minorHAnsi" w:cstheme="minorHAnsi"/>
                <w:lang w:val="el-GR"/>
              </w:rPr>
              <w:t>με</w:t>
            </w:r>
            <w:r w:rsidRPr="0066018C">
              <w:rPr>
                <w:rFonts w:asciiTheme="minorHAnsi" w:hAnsiTheme="minorHAnsi" w:cstheme="minorHAnsi"/>
                <w:spacing w:val="-4"/>
                <w:lang w:val="el-GR"/>
              </w:rPr>
              <w:t xml:space="preserve"> </w:t>
            </w:r>
            <w:r w:rsidRPr="0066018C">
              <w:rPr>
                <w:rFonts w:asciiTheme="minorHAnsi" w:hAnsiTheme="minorHAnsi" w:cstheme="minorHAnsi"/>
                <w:lang w:val="el-GR"/>
              </w:rPr>
              <w:t>τη</w:t>
            </w:r>
            <w:r w:rsidRPr="0066018C">
              <w:rPr>
                <w:rFonts w:asciiTheme="minorHAnsi" w:hAnsiTheme="minorHAnsi" w:cstheme="minorHAnsi"/>
                <w:spacing w:val="-4"/>
                <w:lang w:val="el-GR"/>
              </w:rPr>
              <w:t xml:space="preserve"> </w:t>
            </w:r>
            <w:r w:rsidRPr="0066018C">
              <w:rPr>
                <w:rFonts w:asciiTheme="minorHAnsi" w:hAnsiTheme="minorHAnsi" w:cstheme="minorHAnsi"/>
                <w:lang w:val="el-GR"/>
              </w:rPr>
              <w:t>χρήση</w:t>
            </w:r>
            <w:r w:rsidRPr="0066018C">
              <w:rPr>
                <w:rFonts w:asciiTheme="minorHAnsi" w:hAnsiTheme="minorHAnsi" w:cstheme="minorHAnsi"/>
                <w:spacing w:val="-4"/>
                <w:lang w:val="el-GR"/>
              </w:rPr>
              <w:t xml:space="preserve"> </w:t>
            </w:r>
            <w:r w:rsidRPr="0066018C">
              <w:rPr>
                <w:rFonts w:asciiTheme="minorHAnsi" w:hAnsiTheme="minorHAnsi" w:cstheme="minorHAnsi"/>
                <w:lang w:val="el-GR"/>
              </w:rPr>
              <w:t>τους.</w:t>
            </w:r>
          </w:p>
        </w:tc>
        <w:tc>
          <w:tcPr>
            <w:tcW w:w="1363" w:type="dxa"/>
            <w:tcBorders>
              <w:top w:val="single" w:sz="4" w:space="0" w:color="000000"/>
              <w:left w:val="single" w:sz="4" w:space="0" w:color="000000"/>
              <w:bottom w:val="single" w:sz="4" w:space="0" w:color="000000"/>
              <w:right w:val="single" w:sz="4" w:space="0" w:color="000000"/>
            </w:tcBorders>
          </w:tcPr>
          <w:p w14:paraId="735FC278" w14:textId="76E313AF" w:rsidR="003A0981" w:rsidRPr="0066018C" w:rsidRDefault="003A0981" w:rsidP="003A0981">
            <w:pPr>
              <w:widowControl w:val="0"/>
              <w:rPr>
                <w:rFonts w:asciiTheme="minorHAnsi" w:hAnsiTheme="minorHAnsi" w:cstheme="minorHAnsi"/>
                <w:bCs/>
                <w:lang w:val="el-GR"/>
              </w:rPr>
            </w:pPr>
            <w:r w:rsidRPr="0066018C">
              <w:rPr>
                <w:rFonts w:asciiTheme="minorHAnsi" w:hAnsiTheme="minorHAnsi" w:cstheme="minorHAnsi"/>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BB47D84" w14:textId="77777777" w:rsidR="003A0981" w:rsidRPr="0066018C" w:rsidRDefault="003A0981" w:rsidP="003A0981">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63FF79D" w14:textId="77777777" w:rsidR="003A0981" w:rsidRPr="0066018C" w:rsidRDefault="003A0981" w:rsidP="003A0981">
            <w:pPr>
              <w:widowControl w:val="0"/>
              <w:ind w:firstLine="34"/>
              <w:rPr>
                <w:rFonts w:asciiTheme="minorHAnsi" w:hAnsiTheme="minorHAnsi" w:cstheme="minorHAnsi"/>
                <w:b/>
                <w:lang w:val="el-GR"/>
              </w:rPr>
            </w:pPr>
          </w:p>
        </w:tc>
      </w:tr>
      <w:tr w:rsidR="008433B6" w:rsidRPr="0066018C" w14:paraId="69892788"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BC74355" w14:textId="3D328EE1"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Β.1.5</w:t>
            </w:r>
            <w:r w:rsidR="003A0981" w:rsidRPr="0066018C">
              <w:rPr>
                <w:rFonts w:asciiTheme="minorHAnsi" w:hAnsiTheme="minorHAnsi" w:cstheme="minorHAnsi"/>
                <w:bCs/>
                <w:lang w:val="el-GR"/>
              </w:rPr>
              <w:t>6</w:t>
            </w:r>
          </w:p>
        </w:tc>
        <w:tc>
          <w:tcPr>
            <w:tcW w:w="3911" w:type="dxa"/>
            <w:tcBorders>
              <w:top w:val="single" w:sz="4" w:space="0" w:color="000000"/>
              <w:left w:val="single" w:sz="4" w:space="0" w:color="000000"/>
              <w:bottom w:val="single" w:sz="4" w:space="0" w:color="000000"/>
              <w:right w:val="single" w:sz="4" w:space="0" w:color="000000"/>
            </w:tcBorders>
          </w:tcPr>
          <w:p w14:paraId="766ECA59"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Το σύστημα αρχείων να διαθέτει αυτόματο μηχανισμό ανίχνευσης και αποκατάστασης σφαλμάτων σε αρχεία</w:t>
            </w:r>
          </w:p>
        </w:tc>
        <w:tc>
          <w:tcPr>
            <w:tcW w:w="1363" w:type="dxa"/>
            <w:tcBorders>
              <w:top w:val="single" w:sz="4" w:space="0" w:color="000000"/>
              <w:left w:val="single" w:sz="4" w:space="0" w:color="000000"/>
              <w:bottom w:val="single" w:sz="4" w:space="0" w:color="000000"/>
              <w:right w:val="single" w:sz="4" w:space="0" w:color="000000"/>
            </w:tcBorders>
          </w:tcPr>
          <w:p w14:paraId="1355BA8F"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AE2CE1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A09803B"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3700226"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DBE6CEA" w14:textId="57A034D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Β.1.5</w:t>
            </w:r>
            <w:r w:rsidR="003A0981" w:rsidRPr="0066018C">
              <w:rPr>
                <w:rFonts w:asciiTheme="minorHAnsi" w:hAnsiTheme="minorHAnsi" w:cstheme="minorHAnsi"/>
                <w:bCs/>
                <w:lang w:val="el-GR"/>
              </w:rPr>
              <w:t>7</w:t>
            </w:r>
          </w:p>
        </w:tc>
        <w:tc>
          <w:tcPr>
            <w:tcW w:w="3911" w:type="dxa"/>
            <w:tcBorders>
              <w:top w:val="single" w:sz="4" w:space="0" w:color="000000"/>
              <w:left w:val="single" w:sz="4" w:space="0" w:color="000000"/>
              <w:bottom w:val="single" w:sz="4" w:space="0" w:color="000000"/>
              <w:right w:val="single" w:sz="4" w:space="0" w:color="000000"/>
            </w:tcBorders>
          </w:tcPr>
          <w:p w14:paraId="4C4B279B" w14:textId="3749C620" w:rsidR="008433B6" w:rsidRPr="0066018C" w:rsidRDefault="008433B6" w:rsidP="008433B6">
            <w:pPr>
              <w:widowControl w:val="0"/>
              <w:rPr>
                <w:rFonts w:asciiTheme="minorHAnsi" w:hAnsiTheme="minorHAnsi" w:cstheme="minorHAnsi"/>
                <w:lang w:val="el-GR"/>
              </w:rPr>
            </w:pPr>
            <w:r w:rsidRPr="0066018C">
              <w:rPr>
                <w:rFonts w:asciiTheme="minorHAnsi" w:hAnsiTheme="minorHAnsi" w:cstheme="minorHAnsi"/>
                <w:lang w:val="el-GR"/>
              </w:rPr>
              <w:t xml:space="preserve">Υποστήριξη αριθμού αρχείων σε ένα </w:t>
            </w:r>
            <w:r w:rsidRPr="0066018C">
              <w:rPr>
                <w:rFonts w:asciiTheme="minorHAnsi" w:hAnsiTheme="minorHAnsi" w:cstheme="minorHAnsi"/>
                <w:lang w:val="en-US"/>
              </w:rPr>
              <w:t>Directory</w:t>
            </w:r>
            <w:r w:rsidRPr="0066018C">
              <w:rPr>
                <w:rFonts w:asciiTheme="minorHAnsi" w:hAnsiTheme="minorHAnsi" w:cstheme="minorHAnsi"/>
                <w:lang w:val="el-GR"/>
              </w:rPr>
              <w:t xml:space="preserve">  1 εκατομμύριο</w:t>
            </w:r>
          </w:p>
        </w:tc>
        <w:tc>
          <w:tcPr>
            <w:tcW w:w="1363" w:type="dxa"/>
            <w:tcBorders>
              <w:top w:val="single" w:sz="4" w:space="0" w:color="000000"/>
              <w:left w:val="single" w:sz="4" w:space="0" w:color="000000"/>
              <w:bottom w:val="single" w:sz="4" w:space="0" w:color="000000"/>
              <w:right w:val="single" w:sz="4" w:space="0" w:color="000000"/>
            </w:tcBorders>
          </w:tcPr>
          <w:p w14:paraId="7A3B54E0"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13400F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3162400"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2AA5C1A"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B0F1FBB" w14:textId="3817F38C"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Β.1.5</w:t>
            </w:r>
            <w:r w:rsidR="003A0981" w:rsidRPr="0066018C">
              <w:rPr>
                <w:rFonts w:asciiTheme="minorHAnsi" w:hAnsiTheme="minorHAnsi" w:cstheme="minorHAnsi"/>
                <w:bCs/>
                <w:lang w:val="el-GR"/>
              </w:rPr>
              <w:t>8</w:t>
            </w:r>
          </w:p>
        </w:tc>
        <w:tc>
          <w:tcPr>
            <w:tcW w:w="3911" w:type="dxa"/>
            <w:tcBorders>
              <w:top w:val="single" w:sz="4" w:space="0" w:color="000000"/>
              <w:left w:val="single" w:sz="4" w:space="0" w:color="000000"/>
              <w:bottom w:val="single" w:sz="4" w:space="0" w:color="000000"/>
              <w:right w:val="single" w:sz="4" w:space="0" w:color="000000"/>
            </w:tcBorders>
          </w:tcPr>
          <w:p w14:paraId="1E411E0E"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Το μέγιστο μέγεθος ενός συστήματος αρχείων να είναι τάξεως δεκάδων </w:t>
            </w:r>
            <w:r w:rsidRPr="0066018C">
              <w:rPr>
                <w:rFonts w:asciiTheme="minorHAnsi" w:hAnsiTheme="minorHAnsi" w:cstheme="minorHAnsi"/>
                <w:lang w:val="en-US"/>
              </w:rPr>
              <w:t>petabyte</w:t>
            </w:r>
            <w:r w:rsidRPr="0066018C">
              <w:rPr>
                <w:rFonts w:asciiTheme="minorHAnsi" w:hAnsiTheme="minorHAnsi" w:cstheme="minorHAnsi"/>
                <w:lang w:val="el-GR"/>
              </w:rPr>
              <w:t xml:space="preserve"> (να μην περιορίζεται από κάποια απόλυτη τιμή του λογισμικού)</w:t>
            </w:r>
          </w:p>
        </w:tc>
        <w:tc>
          <w:tcPr>
            <w:tcW w:w="1363" w:type="dxa"/>
            <w:tcBorders>
              <w:top w:val="single" w:sz="4" w:space="0" w:color="000000"/>
              <w:left w:val="single" w:sz="4" w:space="0" w:color="000000"/>
              <w:bottom w:val="single" w:sz="4" w:space="0" w:color="000000"/>
              <w:right w:val="single" w:sz="4" w:space="0" w:color="000000"/>
            </w:tcBorders>
          </w:tcPr>
          <w:p w14:paraId="432ABFC0"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A0AF93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207DCB1"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234998BD"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C9C1734" w14:textId="09E71ABA"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Β.1.5</w:t>
            </w:r>
            <w:r w:rsidR="003A0981" w:rsidRPr="0066018C">
              <w:rPr>
                <w:rFonts w:asciiTheme="minorHAnsi" w:hAnsiTheme="minorHAnsi" w:cstheme="minorHAnsi"/>
                <w:bCs/>
                <w:lang w:val="el-GR"/>
              </w:rPr>
              <w:t>9</w:t>
            </w:r>
          </w:p>
        </w:tc>
        <w:tc>
          <w:tcPr>
            <w:tcW w:w="3911" w:type="dxa"/>
            <w:tcBorders>
              <w:top w:val="single" w:sz="4" w:space="0" w:color="000000"/>
              <w:left w:val="single" w:sz="4" w:space="0" w:color="000000"/>
              <w:bottom w:val="single" w:sz="4" w:space="0" w:color="000000"/>
              <w:right w:val="single" w:sz="4" w:space="0" w:color="000000"/>
            </w:tcBorders>
          </w:tcPr>
          <w:p w14:paraId="1B3303DA"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Δυνατότητα ενημέρωσης νέων εκδόσεων / </w:t>
            </w:r>
            <w:proofErr w:type="spellStart"/>
            <w:r w:rsidRPr="0066018C">
              <w:rPr>
                <w:rFonts w:asciiTheme="minorHAnsi" w:hAnsiTheme="minorHAnsi" w:cstheme="minorHAnsi"/>
                <w:lang w:val="el-GR"/>
              </w:rPr>
              <w:t>υποεκδόσεων</w:t>
            </w:r>
            <w:proofErr w:type="spellEnd"/>
            <w:r w:rsidRPr="0066018C">
              <w:rPr>
                <w:rFonts w:asciiTheme="minorHAnsi" w:hAnsiTheme="minorHAnsi" w:cstheme="minorHAnsi"/>
                <w:lang w:val="el-GR"/>
              </w:rPr>
              <w:t xml:space="preserve"> λογισμικού του συστήματος με αυτόματο τρόπο και χωρίς διακοπή παροχής των υπηρεσιών προς τους χρήστες</w:t>
            </w:r>
          </w:p>
        </w:tc>
        <w:tc>
          <w:tcPr>
            <w:tcW w:w="1363" w:type="dxa"/>
            <w:tcBorders>
              <w:top w:val="single" w:sz="4" w:space="0" w:color="000000"/>
              <w:left w:val="single" w:sz="4" w:space="0" w:color="000000"/>
              <w:bottom w:val="single" w:sz="4" w:space="0" w:color="000000"/>
              <w:right w:val="single" w:sz="4" w:space="0" w:color="000000"/>
            </w:tcBorders>
          </w:tcPr>
          <w:p w14:paraId="0F27937F"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C5225A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67C8D67"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20D7D1F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97548ED" w14:textId="4BB612D6"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3A0981" w:rsidRPr="0066018C">
              <w:rPr>
                <w:rFonts w:asciiTheme="minorHAnsi" w:hAnsiTheme="minorHAnsi" w:cstheme="minorHAnsi"/>
                <w:bCs/>
                <w:lang w:val="el-GR"/>
              </w:rPr>
              <w:t>60</w:t>
            </w:r>
          </w:p>
        </w:tc>
        <w:tc>
          <w:tcPr>
            <w:tcW w:w="3911" w:type="dxa"/>
            <w:tcBorders>
              <w:top w:val="single" w:sz="4" w:space="0" w:color="000000"/>
              <w:left w:val="single" w:sz="4" w:space="0" w:color="000000"/>
              <w:bottom w:val="single" w:sz="4" w:space="0" w:color="000000"/>
              <w:right w:val="single" w:sz="4" w:space="0" w:color="000000"/>
            </w:tcBorders>
          </w:tcPr>
          <w:p w14:paraId="037B83C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Υποστήριξη εξωτερικών υπηρεσιών καταλόγου (</w:t>
            </w:r>
            <w:r w:rsidRPr="0066018C">
              <w:rPr>
                <w:rFonts w:asciiTheme="minorHAnsi" w:hAnsiTheme="minorHAnsi" w:cstheme="minorHAnsi"/>
              </w:rPr>
              <w:t>Active</w:t>
            </w:r>
            <w:r w:rsidRPr="0066018C">
              <w:rPr>
                <w:rFonts w:asciiTheme="minorHAnsi" w:hAnsiTheme="minorHAnsi" w:cstheme="minorHAnsi"/>
                <w:lang w:val="el-GR"/>
              </w:rPr>
              <w:t xml:space="preserve"> </w:t>
            </w:r>
            <w:r w:rsidRPr="0066018C">
              <w:rPr>
                <w:rFonts w:asciiTheme="minorHAnsi" w:hAnsiTheme="minorHAnsi" w:cstheme="minorHAnsi"/>
              </w:rPr>
              <w:t>Directory</w:t>
            </w:r>
            <w:r w:rsidRPr="0066018C">
              <w:rPr>
                <w:rFonts w:asciiTheme="minorHAnsi" w:hAnsiTheme="minorHAnsi" w:cstheme="minorHAnsi"/>
                <w:lang w:val="el-GR"/>
              </w:rPr>
              <w:t xml:space="preserve">, </w:t>
            </w:r>
            <w:r w:rsidRPr="0066018C">
              <w:rPr>
                <w:rFonts w:asciiTheme="minorHAnsi" w:hAnsiTheme="minorHAnsi" w:cstheme="minorHAnsi"/>
              </w:rPr>
              <w:t>LDAP</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347ABD9C"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3C8E77B"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D654369"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01EF519"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129D9FE9" w14:textId="22FD8B7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3A0981" w:rsidRPr="0066018C">
              <w:rPr>
                <w:rFonts w:asciiTheme="minorHAnsi" w:hAnsiTheme="minorHAnsi" w:cstheme="minorHAnsi"/>
                <w:bCs/>
                <w:lang w:val="el-GR"/>
              </w:rPr>
              <w:t>61</w:t>
            </w:r>
          </w:p>
        </w:tc>
        <w:tc>
          <w:tcPr>
            <w:tcW w:w="3911" w:type="dxa"/>
            <w:tcBorders>
              <w:top w:val="single" w:sz="4" w:space="0" w:color="000000"/>
              <w:left w:val="single" w:sz="4" w:space="0" w:color="000000"/>
              <w:bottom w:val="single" w:sz="4" w:space="0" w:color="000000"/>
              <w:right w:val="single" w:sz="4" w:space="0" w:color="000000"/>
            </w:tcBorders>
          </w:tcPr>
          <w:p w14:paraId="440C5834"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Δυνατότητα προσθήκης νέων κόμβων (ίδιας ή/και νεότερης γενιάς) χωρίς διακοπή παροχής των υπηρεσιών προς τους χρήστες</w:t>
            </w:r>
          </w:p>
        </w:tc>
        <w:tc>
          <w:tcPr>
            <w:tcW w:w="1363" w:type="dxa"/>
            <w:tcBorders>
              <w:top w:val="single" w:sz="4" w:space="0" w:color="000000"/>
              <w:left w:val="single" w:sz="4" w:space="0" w:color="000000"/>
              <w:bottom w:val="single" w:sz="4" w:space="0" w:color="000000"/>
              <w:right w:val="single" w:sz="4" w:space="0" w:color="000000"/>
            </w:tcBorders>
          </w:tcPr>
          <w:p w14:paraId="28A0A353"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5A6783A"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E5F1113"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20712DD3"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9EE75A5" w14:textId="73DC180A" w:rsidR="008433B6" w:rsidRPr="0066018C" w:rsidRDefault="008433B6" w:rsidP="008433B6">
            <w:pPr>
              <w:widowControl w:val="0"/>
              <w:ind w:firstLine="199"/>
              <w:rPr>
                <w:rFonts w:asciiTheme="minorHAnsi" w:hAnsiTheme="minorHAnsi" w:cstheme="minorHAnsi"/>
                <w:bCs/>
                <w:lang w:val="el-GR"/>
              </w:rPr>
            </w:pPr>
            <w:r w:rsidRPr="0066018C">
              <w:rPr>
                <w:rFonts w:asciiTheme="minorHAnsi" w:hAnsiTheme="minorHAnsi" w:cstheme="minorHAnsi"/>
                <w:bCs/>
                <w:lang w:val="el-GR"/>
              </w:rPr>
              <w:t>Β.1.</w:t>
            </w:r>
            <w:r w:rsidR="003A0981" w:rsidRPr="0066018C">
              <w:rPr>
                <w:rFonts w:asciiTheme="minorHAnsi" w:hAnsiTheme="minorHAnsi" w:cstheme="minorHAnsi"/>
                <w:bCs/>
                <w:lang w:val="el-GR"/>
              </w:rPr>
              <w:t>62</w:t>
            </w:r>
          </w:p>
          <w:p w14:paraId="2EAD88D7" w14:textId="7D39E1FB" w:rsidR="008433B6" w:rsidRPr="0066018C" w:rsidRDefault="008433B6" w:rsidP="008433B6">
            <w:pPr>
              <w:widowControl w:val="0"/>
              <w:ind w:firstLine="199"/>
              <w:rPr>
                <w:rFonts w:asciiTheme="minorHAnsi" w:hAnsiTheme="minorHAnsi" w:cstheme="minorHAnsi"/>
                <w:b/>
                <w:lang w:val="en-US"/>
              </w:rPr>
            </w:pPr>
          </w:p>
        </w:tc>
        <w:tc>
          <w:tcPr>
            <w:tcW w:w="3911" w:type="dxa"/>
            <w:tcBorders>
              <w:top w:val="single" w:sz="4" w:space="0" w:color="000000"/>
              <w:left w:val="single" w:sz="4" w:space="0" w:color="000000"/>
              <w:bottom w:val="single" w:sz="4" w:space="0" w:color="000000"/>
              <w:right w:val="single" w:sz="4" w:space="0" w:color="000000"/>
            </w:tcBorders>
          </w:tcPr>
          <w:p w14:paraId="526761E4"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Δυνατότητα αυτοματοποιημένης αφαίρεσης κόμβων (π.χ. παλαιότερης  γενιάς) χωρίς διακοπή παροχής των υπηρεσιών προς τους χρήστες &amp; χωρίς εργασίες μετάπτωσης των δεδομένων που περιέχουν.</w:t>
            </w:r>
          </w:p>
        </w:tc>
        <w:tc>
          <w:tcPr>
            <w:tcW w:w="1363" w:type="dxa"/>
            <w:tcBorders>
              <w:top w:val="single" w:sz="4" w:space="0" w:color="000000"/>
              <w:left w:val="single" w:sz="4" w:space="0" w:color="000000"/>
              <w:bottom w:val="single" w:sz="4" w:space="0" w:color="000000"/>
              <w:right w:val="single" w:sz="4" w:space="0" w:color="000000"/>
            </w:tcBorders>
          </w:tcPr>
          <w:p w14:paraId="63235419"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D5E2EFA"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13D1C3E"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9938D4E"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0F7AD14" w14:textId="77777777" w:rsidR="008433B6" w:rsidRPr="0066018C" w:rsidRDefault="008433B6" w:rsidP="008433B6">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28B7AACD"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
                <w:lang w:val="el-GR"/>
              </w:rPr>
              <w:t>Διαχείριση (λογισμικό)</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29204417" w14:textId="77777777" w:rsidR="008433B6" w:rsidRPr="0066018C" w:rsidRDefault="008433B6" w:rsidP="008433B6">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5E0FEBB"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399425C" w14:textId="77777777" w:rsidR="008433B6" w:rsidRPr="0066018C" w:rsidRDefault="008433B6" w:rsidP="008433B6">
            <w:pPr>
              <w:widowControl w:val="0"/>
              <w:ind w:firstLine="34"/>
              <w:rPr>
                <w:rFonts w:asciiTheme="minorHAnsi" w:hAnsiTheme="minorHAnsi" w:cstheme="minorHAnsi"/>
                <w:b/>
              </w:rPr>
            </w:pPr>
          </w:p>
        </w:tc>
      </w:tr>
      <w:tr w:rsidR="008433B6" w:rsidRPr="0066018C" w14:paraId="4A8EF2F7"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CA0A08F" w14:textId="5D93203B"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3A0981" w:rsidRPr="0066018C">
              <w:rPr>
                <w:rFonts w:asciiTheme="minorHAnsi" w:hAnsiTheme="minorHAnsi" w:cstheme="minorHAnsi"/>
                <w:bCs/>
                <w:lang w:val="el-GR"/>
              </w:rPr>
              <w:t>63</w:t>
            </w:r>
          </w:p>
        </w:tc>
        <w:tc>
          <w:tcPr>
            <w:tcW w:w="3911" w:type="dxa"/>
            <w:tcBorders>
              <w:top w:val="single" w:sz="4" w:space="0" w:color="000000"/>
              <w:left w:val="single" w:sz="4" w:space="0" w:color="000000"/>
              <w:bottom w:val="single" w:sz="4" w:space="0" w:color="000000"/>
              <w:right w:val="single" w:sz="4" w:space="0" w:color="000000"/>
            </w:tcBorders>
          </w:tcPr>
          <w:p w14:paraId="493C62C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Το λογισμικό διαχείρισης να είναι του ίδιου κατασκευαστή (όχι συμβατό)</w:t>
            </w:r>
          </w:p>
        </w:tc>
        <w:tc>
          <w:tcPr>
            <w:tcW w:w="1363" w:type="dxa"/>
            <w:tcBorders>
              <w:top w:val="single" w:sz="4" w:space="0" w:color="000000"/>
              <w:left w:val="single" w:sz="4" w:space="0" w:color="000000"/>
              <w:bottom w:val="single" w:sz="4" w:space="0" w:color="000000"/>
              <w:right w:val="single" w:sz="4" w:space="0" w:color="000000"/>
            </w:tcBorders>
          </w:tcPr>
          <w:p w14:paraId="2CA5EAB9"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42A75CC"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BF614F6"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7EF587B9"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90BC026" w14:textId="70486726"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3A0981" w:rsidRPr="0066018C">
              <w:rPr>
                <w:rFonts w:asciiTheme="minorHAnsi" w:hAnsiTheme="minorHAnsi" w:cstheme="minorHAnsi"/>
                <w:bCs/>
                <w:lang w:val="el-GR"/>
              </w:rPr>
              <w:t>64</w:t>
            </w:r>
          </w:p>
        </w:tc>
        <w:tc>
          <w:tcPr>
            <w:tcW w:w="3911" w:type="dxa"/>
            <w:tcBorders>
              <w:top w:val="single" w:sz="4" w:space="0" w:color="000000"/>
              <w:left w:val="single" w:sz="4" w:space="0" w:color="000000"/>
              <w:bottom w:val="single" w:sz="4" w:space="0" w:color="000000"/>
              <w:right w:val="single" w:sz="4" w:space="0" w:color="000000"/>
            </w:tcBorders>
          </w:tcPr>
          <w:p w14:paraId="02D76A8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Το λογισμικό διαχείρισης να είναι ένα ενιαίο για όλα τα μέρη του αποθηκευτικού συστήματος (</w:t>
            </w:r>
            <w:r w:rsidRPr="0066018C">
              <w:rPr>
                <w:rFonts w:asciiTheme="minorHAnsi" w:hAnsiTheme="minorHAnsi" w:cstheme="minorHAnsi"/>
                <w:lang w:val="en-US"/>
              </w:rPr>
              <w:t>SW</w:t>
            </w:r>
            <w:r w:rsidRPr="0066018C">
              <w:rPr>
                <w:rFonts w:asciiTheme="minorHAnsi" w:hAnsiTheme="minorHAnsi" w:cstheme="minorHAnsi"/>
                <w:lang w:val="el-GR"/>
              </w:rPr>
              <w:t>&amp;</w:t>
            </w:r>
            <w:r w:rsidRPr="0066018C">
              <w:rPr>
                <w:rFonts w:asciiTheme="minorHAnsi" w:hAnsiTheme="minorHAnsi" w:cstheme="minorHAnsi"/>
                <w:lang w:val="en-US"/>
              </w:rPr>
              <w:t>HW</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1D1E155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6252D62"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B4AC85D"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7293EB9D"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2C64D2CC" w14:textId="24AA1657"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lastRenderedPageBreak/>
              <w:t>Β.1.6</w:t>
            </w:r>
            <w:r w:rsidR="003A0981" w:rsidRPr="0066018C">
              <w:rPr>
                <w:rFonts w:asciiTheme="minorHAnsi" w:hAnsiTheme="minorHAnsi" w:cstheme="minorHAnsi"/>
                <w:bCs/>
                <w:lang w:val="el-GR"/>
              </w:rPr>
              <w:t>5</w:t>
            </w:r>
          </w:p>
        </w:tc>
        <w:tc>
          <w:tcPr>
            <w:tcW w:w="3911" w:type="dxa"/>
            <w:tcBorders>
              <w:top w:val="single" w:sz="4" w:space="0" w:color="000000"/>
              <w:left w:val="single" w:sz="4" w:space="0" w:color="000000"/>
              <w:bottom w:val="single" w:sz="4" w:space="0" w:color="000000"/>
              <w:right w:val="single" w:sz="4" w:space="0" w:color="000000"/>
            </w:tcBorders>
          </w:tcPr>
          <w:p w14:paraId="32F7A910" w14:textId="2C27D30F"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Να προσφέρονται λειτουργίες παρακολούθησης, καταγραφής και παροχής αναλυτικών πληροφοριών χρήσης της αποθηκευτικής συστοιχίας με παροχή μετρήσεων όπως απόδοση συστοιχίας, ανάλυση κατάστασης συστοιχίας, πλήθος </w:t>
            </w:r>
            <w:r w:rsidRPr="0066018C">
              <w:rPr>
                <w:rFonts w:asciiTheme="minorHAnsi" w:hAnsiTheme="minorHAnsi" w:cstheme="minorHAnsi"/>
              </w:rPr>
              <w:t>clients</w:t>
            </w:r>
            <w:r w:rsidRPr="0066018C">
              <w:rPr>
                <w:rFonts w:asciiTheme="minorHAnsi" w:hAnsiTheme="minorHAnsi" w:cstheme="minorHAnsi"/>
                <w:lang w:val="el-GR"/>
              </w:rPr>
              <w:t xml:space="preserve"> (</w:t>
            </w:r>
            <w:r w:rsidRPr="0066018C">
              <w:rPr>
                <w:rFonts w:asciiTheme="minorHAnsi" w:hAnsiTheme="minorHAnsi" w:cstheme="minorHAnsi"/>
              </w:rPr>
              <w:t>mountpoints</w:t>
            </w:r>
            <w:r w:rsidRPr="0066018C">
              <w:rPr>
                <w:rFonts w:asciiTheme="minorHAnsi" w:hAnsiTheme="minorHAnsi" w:cstheme="minorHAnsi"/>
                <w:lang w:val="el-GR"/>
              </w:rPr>
              <w:t xml:space="preserve"> ανά </w:t>
            </w:r>
            <w:r w:rsidRPr="0066018C">
              <w:rPr>
                <w:rFonts w:asciiTheme="minorHAnsi" w:hAnsiTheme="minorHAnsi" w:cstheme="minorHAnsi"/>
              </w:rPr>
              <w:t>volume</w:t>
            </w:r>
            <w:r w:rsidRPr="0066018C">
              <w:rPr>
                <w:rFonts w:asciiTheme="minorHAnsi" w:hAnsiTheme="minorHAnsi" w:cstheme="minorHAnsi"/>
                <w:lang w:val="el-GR"/>
              </w:rPr>
              <w:t xml:space="preserve">), Ι/Ο </w:t>
            </w:r>
            <w:r w:rsidRPr="0066018C">
              <w:rPr>
                <w:rFonts w:asciiTheme="minorHAnsi" w:hAnsiTheme="minorHAnsi" w:cstheme="minorHAnsi"/>
              </w:rPr>
              <w:t>traffic</w:t>
            </w:r>
            <w:r w:rsidRPr="0066018C">
              <w:rPr>
                <w:rFonts w:asciiTheme="minorHAnsi" w:hAnsiTheme="minorHAnsi" w:cstheme="minorHAnsi"/>
                <w:lang w:val="el-GR"/>
              </w:rPr>
              <w:t xml:space="preserve"> </w:t>
            </w:r>
            <w:r w:rsidR="000613D5" w:rsidRPr="0066018C">
              <w:rPr>
                <w:rFonts w:asciiTheme="minorHAnsi" w:hAnsiTheme="minorHAnsi" w:cstheme="minorHAnsi"/>
                <w:lang w:val="el-GR"/>
              </w:rPr>
              <w:t>ανά</w:t>
            </w:r>
            <w:r w:rsidRPr="0066018C">
              <w:rPr>
                <w:rFonts w:asciiTheme="minorHAnsi" w:hAnsiTheme="minorHAnsi" w:cstheme="minorHAnsi"/>
                <w:lang w:val="el-GR"/>
              </w:rPr>
              <w:t xml:space="preserve"> </w:t>
            </w:r>
            <w:r w:rsidRPr="0066018C">
              <w:rPr>
                <w:rFonts w:asciiTheme="minorHAnsi" w:hAnsiTheme="minorHAnsi" w:cstheme="minorHAnsi"/>
              </w:rPr>
              <w:t>client</w:t>
            </w:r>
            <w:r w:rsidRPr="0066018C">
              <w:rPr>
                <w:rFonts w:asciiTheme="minorHAnsi" w:hAnsiTheme="minorHAnsi" w:cstheme="minorHAnsi"/>
                <w:lang w:val="el-GR"/>
              </w:rPr>
              <w:t xml:space="preserve"> κ.α.</w:t>
            </w:r>
          </w:p>
        </w:tc>
        <w:tc>
          <w:tcPr>
            <w:tcW w:w="1363" w:type="dxa"/>
            <w:tcBorders>
              <w:top w:val="single" w:sz="4" w:space="0" w:color="000000"/>
              <w:left w:val="single" w:sz="4" w:space="0" w:color="000000"/>
              <w:bottom w:val="single" w:sz="4" w:space="0" w:color="000000"/>
              <w:right w:val="single" w:sz="4" w:space="0" w:color="000000"/>
            </w:tcBorders>
          </w:tcPr>
          <w:p w14:paraId="621D9331"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3A4AA7A"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F2CBE78"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BC1E1BA"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2FC2E723" w14:textId="0ED8BCEB"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Β.1.6</w:t>
            </w:r>
            <w:r w:rsidR="000613D5" w:rsidRPr="0066018C">
              <w:rPr>
                <w:rFonts w:asciiTheme="minorHAnsi" w:hAnsiTheme="minorHAnsi" w:cstheme="minorHAnsi"/>
                <w:bCs/>
                <w:lang w:val="el-GR"/>
              </w:rPr>
              <w:t>6</w:t>
            </w:r>
          </w:p>
        </w:tc>
        <w:tc>
          <w:tcPr>
            <w:tcW w:w="3911" w:type="dxa"/>
            <w:tcBorders>
              <w:top w:val="single" w:sz="4" w:space="0" w:color="000000"/>
              <w:left w:val="single" w:sz="4" w:space="0" w:color="000000"/>
              <w:bottom w:val="single" w:sz="4" w:space="0" w:color="000000"/>
              <w:right w:val="single" w:sz="4" w:space="0" w:color="000000"/>
            </w:tcBorders>
          </w:tcPr>
          <w:p w14:paraId="632A025A"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Να παρέχονται εργαλεία διαχείρισης μέσω γραφικής </w:t>
            </w:r>
            <w:proofErr w:type="spellStart"/>
            <w:r w:rsidRPr="0066018C">
              <w:rPr>
                <w:rFonts w:asciiTheme="minorHAnsi" w:hAnsiTheme="minorHAnsi" w:cstheme="minorHAnsi"/>
                <w:lang w:val="el-GR"/>
              </w:rPr>
              <w:t>διεπαφής</w:t>
            </w:r>
            <w:proofErr w:type="spellEnd"/>
            <w:r w:rsidRPr="0066018C">
              <w:rPr>
                <w:rFonts w:asciiTheme="minorHAnsi" w:hAnsiTheme="minorHAnsi" w:cstheme="minorHAnsi"/>
                <w:lang w:val="el-GR"/>
              </w:rPr>
              <w:t xml:space="preserve"> (</w:t>
            </w:r>
            <w:r w:rsidRPr="0066018C">
              <w:rPr>
                <w:rFonts w:asciiTheme="minorHAnsi" w:hAnsiTheme="minorHAnsi" w:cstheme="minorHAnsi"/>
              </w:rPr>
              <w:t>GUI</w:t>
            </w:r>
            <w:r w:rsidRPr="0066018C">
              <w:rPr>
                <w:rFonts w:asciiTheme="minorHAnsi" w:hAnsiTheme="minorHAnsi" w:cstheme="minorHAnsi"/>
                <w:lang w:val="el-GR"/>
              </w:rPr>
              <w:t xml:space="preserve">) και μέσω γραμμής εντολών. </w:t>
            </w:r>
          </w:p>
        </w:tc>
        <w:tc>
          <w:tcPr>
            <w:tcW w:w="1363" w:type="dxa"/>
            <w:tcBorders>
              <w:top w:val="single" w:sz="4" w:space="0" w:color="000000"/>
              <w:left w:val="single" w:sz="4" w:space="0" w:color="000000"/>
              <w:bottom w:val="single" w:sz="4" w:space="0" w:color="000000"/>
              <w:right w:val="single" w:sz="4" w:space="0" w:color="000000"/>
            </w:tcBorders>
          </w:tcPr>
          <w:p w14:paraId="5DA93253"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EFC8F1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A0B3A20"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457DD4A"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7FD5909" w14:textId="2BD44E60"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Β.1.6</w:t>
            </w:r>
            <w:r w:rsidR="000613D5" w:rsidRPr="0066018C">
              <w:rPr>
                <w:rFonts w:asciiTheme="minorHAnsi" w:hAnsiTheme="minorHAnsi" w:cstheme="minorHAnsi"/>
                <w:bCs/>
                <w:lang w:val="el-GR"/>
              </w:rPr>
              <w:t>7</w:t>
            </w:r>
          </w:p>
        </w:tc>
        <w:tc>
          <w:tcPr>
            <w:tcW w:w="3911" w:type="dxa"/>
            <w:tcBorders>
              <w:top w:val="single" w:sz="4" w:space="0" w:color="000000"/>
              <w:left w:val="single" w:sz="4" w:space="0" w:color="000000"/>
              <w:bottom w:val="single" w:sz="4" w:space="0" w:color="000000"/>
              <w:right w:val="single" w:sz="4" w:space="0" w:color="000000"/>
            </w:tcBorders>
          </w:tcPr>
          <w:p w14:paraId="4D4D9E83"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Να παρέχεται η δυνατότητα  </w:t>
            </w:r>
            <w:proofErr w:type="spellStart"/>
            <w:r w:rsidRPr="0066018C">
              <w:rPr>
                <w:rFonts w:asciiTheme="minorHAnsi" w:hAnsiTheme="minorHAnsi" w:cstheme="minorHAnsi"/>
                <w:lang w:val="el-GR"/>
              </w:rPr>
              <w:t>out</w:t>
            </w:r>
            <w:proofErr w:type="spellEnd"/>
            <w:r w:rsidRPr="0066018C">
              <w:rPr>
                <w:rFonts w:asciiTheme="minorHAnsi" w:hAnsiTheme="minorHAnsi" w:cstheme="minorHAnsi"/>
                <w:lang w:val="el-GR"/>
              </w:rPr>
              <w:t>-of-</w:t>
            </w:r>
            <w:proofErr w:type="spellStart"/>
            <w:r w:rsidRPr="0066018C">
              <w:rPr>
                <w:rFonts w:asciiTheme="minorHAnsi" w:hAnsiTheme="minorHAnsi" w:cstheme="minorHAnsi"/>
                <w:lang w:val="el-GR"/>
              </w:rPr>
              <w:t>band</w:t>
            </w:r>
            <w:proofErr w:type="spellEnd"/>
            <w:r w:rsidRPr="0066018C">
              <w:rPr>
                <w:rFonts w:asciiTheme="minorHAnsi" w:hAnsiTheme="minorHAnsi" w:cstheme="minorHAnsi"/>
                <w:lang w:val="el-GR"/>
              </w:rPr>
              <w:t xml:space="preserve"> απομακρυσμένης πρόσβασης στο σύστημα (π.χ. μέσω </w:t>
            </w:r>
            <w:r w:rsidRPr="0066018C">
              <w:rPr>
                <w:rFonts w:asciiTheme="minorHAnsi" w:hAnsiTheme="minorHAnsi" w:cstheme="minorHAnsi"/>
              </w:rPr>
              <w:t>IPMI</w:t>
            </w:r>
            <w:r w:rsidRPr="0066018C">
              <w:rPr>
                <w:rFonts w:asciiTheme="minorHAnsi" w:hAnsiTheme="minorHAnsi" w:cstheme="minorHAnsi"/>
                <w:lang w:val="el-GR"/>
              </w:rPr>
              <w:t xml:space="preserve"> πρωτοκόλλου και 1000</w:t>
            </w:r>
            <w:proofErr w:type="spellStart"/>
            <w:r w:rsidRPr="0066018C">
              <w:rPr>
                <w:rFonts w:asciiTheme="minorHAnsi" w:hAnsiTheme="minorHAnsi" w:cstheme="minorHAnsi"/>
              </w:rPr>
              <w:t>BaseT</w:t>
            </w:r>
            <w:proofErr w:type="spellEnd"/>
            <w:r w:rsidRPr="0066018C">
              <w:rPr>
                <w:rFonts w:asciiTheme="minorHAnsi" w:hAnsiTheme="minorHAnsi" w:cstheme="minorHAnsi"/>
                <w:lang w:val="el-GR"/>
              </w:rPr>
              <w:t xml:space="preserve"> δικτυακής </w:t>
            </w:r>
            <w:proofErr w:type="spellStart"/>
            <w:r w:rsidRPr="0066018C">
              <w:rPr>
                <w:rFonts w:asciiTheme="minorHAnsi" w:hAnsiTheme="minorHAnsi" w:cstheme="minorHAnsi"/>
                <w:lang w:val="el-GR"/>
              </w:rPr>
              <w:t>διεπαφής</w:t>
            </w:r>
            <w:proofErr w:type="spellEnd"/>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35C6E553"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A5883E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0C9448F"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0EF3401D"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19D15AB1" w14:textId="0ACF8BE6"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Β.1.6</w:t>
            </w:r>
            <w:r w:rsidR="000613D5" w:rsidRPr="0066018C">
              <w:rPr>
                <w:rFonts w:asciiTheme="minorHAnsi" w:hAnsiTheme="minorHAnsi" w:cstheme="minorHAnsi"/>
                <w:bCs/>
                <w:lang w:val="el-GR"/>
              </w:rPr>
              <w:t>8</w:t>
            </w:r>
          </w:p>
        </w:tc>
        <w:tc>
          <w:tcPr>
            <w:tcW w:w="3911" w:type="dxa"/>
            <w:tcBorders>
              <w:top w:val="single" w:sz="4" w:space="0" w:color="000000"/>
              <w:left w:val="single" w:sz="4" w:space="0" w:color="000000"/>
              <w:bottom w:val="single" w:sz="4" w:space="0" w:color="000000"/>
              <w:right w:val="single" w:sz="4" w:space="0" w:color="000000"/>
            </w:tcBorders>
          </w:tcPr>
          <w:p w14:paraId="0F9106FB" w14:textId="44F0784C"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Να παρέχονται </w:t>
            </w:r>
            <w:proofErr w:type="spellStart"/>
            <w:r w:rsidRPr="0066018C">
              <w:rPr>
                <w:rFonts w:asciiTheme="minorHAnsi" w:hAnsiTheme="minorHAnsi" w:cstheme="minorHAnsi"/>
                <w:lang w:val="el-GR"/>
              </w:rPr>
              <w:t>διεπαφές</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π.χ</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snmp</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V</w:t>
            </w:r>
            <w:r w:rsidRPr="0066018C">
              <w:rPr>
                <w:rFonts w:asciiTheme="minorHAnsi" w:hAnsiTheme="minorHAnsi" w:cstheme="minorHAnsi"/>
                <w:lang w:val="el-GR"/>
              </w:rPr>
              <w:t>2</w:t>
            </w:r>
            <w:r w:rsidRPr="0066018C">
              <w:rPr>
                <w:rFonts w:asciiTheme="minorHAnsi" w:hAnsiTheme="minorHAnsi" w:cstheme="minorHAnsi"/>
                <w:lang w:val="en-US"/>
              </w:rPr>
              <w:t>C</w:t>
            </w:r>
            <w:r w:rsidRPr="0066018C">
              <w:rPr>
                <w:rFonts w:asciiTheme="minorHAnsi" w:hAnsiTheme="minorHAnsi" w:cstheme="minorHAnsi"/>
                <w:lang w:val="el-GR"/>
              </w:rPr>
              <w:t xml:space="preserve"> ή </w:t>
            </w:r>
            <w:proofErr w:type="spellStart"/>
            <w:r w:rsidRPr="0066018C">
              <w:rPr>
                <w:rFonts w:asciiTheme="minorHAnsi" w:hAnsiTheme="minorHAnsi" w:cstheme="minorHAnsi"/>
                <w:lang w:val="en-US"/>
              </w:rPr>
              <w:t>SNMPv</w:t>
            </w:r>
            <w:proofErr w:type="spellEnd"/>
            <w:r w:rsidRPr="0066018C">
              <w:rPr>
                <w:rFonts w:asciiTheme="minorHAnsi" w:hAnsiTheme="minorHAnsi" w:cstheme="minorHAnsi"/>
                <w:lang w:val="el-GR"/>
              </w:rPr>
              <w:t xml:space="preserve">3 ή </w:t>
            </w:r>
            <w:r w:rsidRPr="0066018C">
              <w:rPr>
                <w:rFonts w:asciiTheme="minorHAnsi" w:hAnsiTheme="minorHAnsi" w:cstheme="minorHAnsi"/>
              </w:rPr>
              <w:t>https</w:t>
            </w:r>
            <w:r w:rsidRPr="0066018C">
              <w:rPr>
                <w:rFonts w:asciiTheme="minorHAnsi" w:hAnsiTheme="minorHAnsi" w:cstheme="minorHAnsi"/>
                <w:lang w:val="el-GR"/>
              </w:rPr>
              <w:t>) για παρακολούθηση της κατάστασης της αποθηκευτικής συστοιχίας από εξωτερική υπηρεσία.</w:t>
            </w:r>
          </w:p>
        </w:tc>
        <w:tc>
          <w:tcPr>
            <w:tcW w:w="1363" w:type="dxa"/>
            <w:tcBorders>
              <w:top w:val="single" w:sz="4" w:space="0" w:color="000000"/>
              <w:left w:val="single" w:sz="4" w:space="0" w:color="000000"/>
              <w:bottom w:val="single" w:sz="4" w:space="0" w:color="000000"/>
              <w:right w:val="single" w:sz="4" w:space="0" w:color="000000"/>
            </w:tcBorders>
          </w:tcPr>
          <w:p w14:paraId="49C5740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700BD6E"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2700818"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04E858ED"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ABB4A48" w14:textId="5736B3EB"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Β.1.6</w:t>
            </w:r>
            <w:r w:rsidR="000613D5" w:rsidRPr="0066018C">
              <w:rPr>
                <w:rFonts w:asciiTheme="minorHAnsi" w:hAnsiTheme="minorHAnsi" w:cstheme="minorHAnsi"/>
                <w:bCs/>
                <w:lang w:val="el-GR"/>
              </w:rPr>
              <w:t>9</w:t>
            </w:r>
          </w:p>
        </w:tc>
        <w:tc>
          <w:tcPr>
            <w:tcW w:w="3911" w:type="dxa"/>
            <w:tcBorders>
              <w:top w:val="single" w:sz="4" w:space="0" w:color="000000"/>
              <w:left w:val="single" w:sz="4" w:space="0" w:color="000000"/>
              <w:bottom w:val="single" w:sz="4" w:space="0" w:color="000000"/>
              <w:right w:val="single" w:sz="4" w:space="0" w:color="000000"/>
            </w:tcBorders>
          </w:tcPr>
          <w:p w14:paraId="5E1D81B9"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Δυνατότητα διασύνδεσης με κεντρική υποδομή </w:t>
            </w:r>
            <w:r w:rsidRPr="0066018C">
              <w:rPr>
                <w:rFonts w:asciiTheme="minorHAnsi" w:hAnsiTheme="minorHAnsi" w:cstheme="minorHAnsi"/>
              </w:rPr>
              <w:t>logs</w:t>
            </w:r>
            <w:r w:rsidRPr="0066018C">
              <w:rPr>
                <w:rFonts w:asciiTheme="minorHAnsi" w:hAnsiTheme="minorHAnsi" w:cstheme="minorHAnsi"/>
                <w:lang w:val="el-GR"/>
              </w:rPr>
              <w:t xml:space="preserve"> (π.χ. </w:t>
            </w:r>
            <w:r w:rsidRPr="0066018C">
              <w:rPr>
                <w:rFonts w:asciiTheme="minorHAnsi" w:hAnsiTheme="minorHAnsi" w:cstheme="minorHAnsi"/>
              </w:rPr>
              <w:t>syslog</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2D0680AE"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D837152"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69F3605"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5FE3C3C"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0A84048" w14:textId="77777777" w:rsidR="008433B6" w:rsidRPr="0066018C" w:rsidRDefault="008433B6" w:rsidP="008433B6">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1B6EF3C" w14:textId="77777777" w:rsidR="008433B6" w:rsidRPr="0066018C" w:rsidRDefault="008433B6" w:rsidP="008433B6">
            <w:pPr>
              <w:widowControl w:val="0"/>
              <w:rPr>
                <w:rFonts w:asciiTheme="minorHAnsi" w:hAnsiTheme="minorHAnsi" w:cstheme="minorHAnsi"/>
                <w:b/>
              </w:rPr>
            </w:pPr>
            <w:r w:rsidRPr="0066018C">
              <w:rPr>
                <w:rFonts w:asciiTheme="minorHAnsi" w:hAnsiTheme="minorHAnsi" w:cstheme="minorHAnsi"/>
                <w:b/>
                <w:lang w:val="el-GR"/>
              </w:rPr>
              <w:t>Συνδεσιμότητα</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5204ABE9" w14:textId="77777777" w:rsidR="008433B6" w:rsidRPr="0066018C" w:rsidRDefault="008433B6" w:rsidP="008433B6">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1843DEB1"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EC2E5FE" w14:textId="77777777" w:rsidR="008433B6" w:rsidRPr="0066018C" w:rsidRDefault="008433B6" w:rsidP="008433B6">
            <w:pPr>
              <w:widowControl w:val="0"/>
              <w:ind w:firstLine="34"/>
              <w:rPr>
                <w:rFonts w:asciiTheme="minorHAnsi" w:hAnsiTheme="minorHAnsi" w:cstheme="minorHAnsi"/>
                <w:b/>
              </w:rPr>
            </w:pPr>
          </w:p>
        </w:tc>
      </w:tr>
      <w:tr w:rsidR="008433B6" w:rsidRPr="0066018C" w14:paraId="43F64554"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559801E" w14:textId="68A13581"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0613D5" w:rsidRPr="0066018C">
              <w:rPr>
                <w:rFonts w:asciiTheme="minorHAnsi" w:hAnsiTheme="minorHAnsi" w:cstheme="minorHAnsi"/>
                <w:bCs/>
                <w:lang w:val="el-GR"/>
              </w:rPr>
              <w:t>70</w:t>
            </w:r>
          </w:p>
        </w:tc>
        <w:tc>
          <w:tcPr>
            <w:tcW w:w="3911" w:type="dxa"/>
            <w:tcBorders>
              <w:top w:val="single" w:sz="4" w:space="0" w:color="000000"/>
              <w:left w:val="single" w:sz="4" w:space="0" w:color="000000"/>
              <w:bottom w:val="single" w:sz="4" w:space="0" w:color="000000"/>
              <w:right w:val="single" w:sz="4" w:space="0" w:color="000000"/>
            </w:tcBorders>
          </w:tcPr>
          <w:p w14:paraId="6594F32F"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n-US"/>
              </w:rPr>
              <w:t>T</w:t>
            </w:r>
            <w:r w:rsidRPr="0066018C">
              <w:rPr>
                <w:rFonts w:asciiTheme="minorHAnsi" w:hAnsiTheme="minorHAnsi" w:cstheme="minorHAnsi"/>
                <w:lang w:val="el-GR"/>
              </w:rPr>
              <w:t>ο σύστημα θα πρέπει να διαθέτει εσωτερική δικτύωση υψηλής διαθεσιμότητας και μεγάλου εύρους μεταξύ κάθε αποθηκευτικού κόμβου</w:t>
            </w:r>
          </w:p>
        </w:tc>
        <w:tc>
          <w:tcPr>
            <w:tcW w:w="1363" w:type="dxa"/>
            <w:tcBorders>
              <w:top w:val="single" w:sz="4" w:space="0" w:color="000000"/>
              <w:left w:val="single" w:sz="4" w:space="0" w:color="000000"/>
              <w:bottom w:val="single" w:sz="4" w:space="0" w:color="000000"/>
              <w:right w:val="single" w:sz="4" w:space="0" w:color="000000"/>
            </w:tcBorders>
          </w:tcPr>
          <w:p w14:paraId="1E424EAF"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Τουλάχιστον 50</w:t>
            </w:r>
            <w:r w:rsidRPr="0066018C">
              <w:rPr>
                <w:rFonts w:asciiTheme="minorHAnsi" w:hAnsiTheme="minorHAnsi" w:cstheme="minorHAnsi"/>
                <w:lang w:val="en-US"/>
              </w:rPr>
              <w:t xml:space="preserve"> </w:t>
            </w:r>
            <w:proofErr w:type="spellStart"/>
            <w:r w:rsidRPr="0066018C">
              <w:rPr>
                <w:rFonts w:asciiTheme="minorHAnsi" w:hAnsiTheme="minorHAnsi" w:cstheme="minorHAnsi"/>
                <w:lang w:val="el-GR"/>
              </w:rPr>
              <w:t>Gb</w:t>
            </w:r>
            <w:r w:rsidRPr="0066018C">
              <w:rPr>
                <w:rFonts w:asciiTheme="minorHAnsi" w:hAnsiTheme="minorHAnsi" w:cstheme="minorHAnsi"/>
                <w:lang w:val="en-US"/>
              </w:rPr>
              <w:t>ps</w:t>
            </w:r>
            <w:proofErr w:type="spellEnd"/>
          </w:p>
        </w:tc>
        <w:tc>
          <w:tcPr>
            <w:tcW w:w="1277" w:type="dxa"/>
            <w:tcBorders>
              <w:top w:val="single" w:sz="4" w:space="0" w:color="000000"/>
              <w:left w:val="single" w:sz="4" w:space="0" w:color="000000"/>
              <w:bottom w:val="single" w:sz="4" w:space="0" w:color="000000"/>
              <w:right w:val="single" w:sz="4" w:space="0" w:color="000000"/>
            </w:tcBorders>
            <w:vAlign w:val="center"/>
          </w:tcPr>
          <w:p w14:paraId="70D145AB"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76AB6DF"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248612AE"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9CE89D2" w14:textId="0B8E8EBA"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0613D5" w:rsidRPr="0066018C">
              <w:rPr>
                <w:rFonts w:asciiTheme="minorHAnsi" w:hAnsiTheme="minorHAnsi" w:cstheme="minorHAnsi"/>
                <w:bCs/>
                <w:lang w:val="el-GR"/>
              </w:rPr>
              <w:t>71</w:t>
            </w:r>
          </w:p>
        </w:tc>
        <w:tc>
          <w:tcPr>
            <w:tcW w:w="3911" w:type="dxa"/>
            <w:tcBorders>
              <w:top w:val="single" w:sz="4" w:space="0" w:color="000000"/>
              <w:left w:val="single" w:sz="4" w:space="0" w:color="000000"/>
              <w:bottom w:val="single" w:sz="4" w:space="0" w:color="000000"/>
              <w:right w:val="single" w:sz="4" w:space="0" w:color="000000"/>
            </w:tcBorders>
          </w:tcPr>
          <w:p w14:paraId="638A231D" w14:textId="77777777"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Το σύστημα να συνδέεται με τα κεντρικά </w:t>
            </w:r>
            <w:r w:rsidRPr="0066018C">
              <w:rPr>
                <w:rFonts w:asciiTheme="minorHAnsi" w:hAnsiTheme="minorHAnsi" w:cstheme="minorHAnsi"/>
                <w:lang w:val="en-US"/>
              </w:rPr>
              <w:t>switches</w:t>
            </w:r>
            <w:r w:rsidRPr="0066018C">
              <w:rPr>
                <w:rFonts w:asciiTheme="minorHAnsi" w:hAnsiTheme="minorHAnsi" w:cstheme="minorHAnsi"/>
                <w:lang w:val="el-GR"/>
              </w:rPr>
              <w:t xml:space="preserve"> με συνδέσεις σε υψηλή διαθεσιμότητα και μεγάλο εύρος </w:t>
            </w:r>
          </w:p>
        </w:tc>
        <w:tc>
          <w:tcPr>
            <w:tcW w:w="1363" w:type="dxa"/>
            <w:tcBorders>
              <w:top w:val="single" w:sz="4" w:space="0" w:color="000000"/>
              <w:left w:val="single" w:sz="4" w:space="0" w:color="000000"/>
              <w:bottom w:val="single" w:sz="4" w:space="0" w:color="000000"/>
              <w:right w:val="single" w:sz="4" w:space="0" w:color="000000"/>
            </w:tcBorders>
          </w:tcPr>
          <w:p w14:paraId="457209F8"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Τουλάχιστον 4</w:t>
            </w:r>
            <w:r w:rsidRPr="0066018C">
              <w:rPr>
                <w:rFonts w:asciiTheme="minorHAnsi" w:hAnsiTheme="minorHAnsi" w:cstheme="minorHAnsi"/>
                <w:lang w:val="en-US"/>
              </w:rPr>
              <w:t xml:space="preserve"> x 100GbE QSFP28 </w:t>
            </w:r>
          </w:p>
        </w:tc>
        <w:tc>
          <w:tcPr>
            <w:tcW w:w="1277" w:type="dxa"/>
            <w:tcBorders>
              <w:top w:val="single" w:sz="4" w:space="0" w:color="000000"/>
              <w:left w:val="single" w:sz="4" w:space="0" w:color="000000"/>
              <w:bottom w:val="single" w:sz="4" w:space="0" w:color="000000"/>
              <w:right w:val="single" w:sz="4" w:space="0" w:color="000000"/>
            </w:tcBorders>
            <w:vAlign w:val="center"/>
          </w:tcPr>
          <w:p w14:paraId="42F5414A"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5D697B0"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6EABB5B" w14:textId="77777777">
        <w:trPr>
          <w:trHeight w:val="52"/>
          <w:jc w:val="center"/>
        </w:trPr>
        <w:tc>
          <w:tcPr>
            <w:tcW w:w="1124" w:type="dxa"/>
            <w:tcBorders>
              <w:top w:val="single" w:sz="4" w:space="0" w:color="000000"/>
              <w:left w:val="single" w:sz="4" w:space="0" w:color="000000"/>
              <w:bottom w:val="single" w:sz="4" w:space="0" w:color="000000"/>
              <w:right w:val="single" w:sz="4" w:space="0" w:color="000000"/>
            </w:tcBorders>
          </w:tcPr>
          <w:p w14:paraId="46876B96" w14:textId="77062885"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0613D5" w:rsidRPr="0066018C">
              <w:rPr>
                <w:rFonts w:asciiTheme="minorHAnsi" w:hAnsiTheme="minorHAnsi" w:cstheme="minorHAnsi"/>
                <w:bCs/>
                <w:lang w:val="el-GR"/>
              </w:rPr>
              <w:t>72</w:t>
            </w:r>
          </w:p>
        </w:tc>
        <w:tc>
          <w:tcPr>
            <w:tcW w:w="3911" w:type="dxa"/>
            <w:tcBorders>
              <w:top w:val="single" w:sz="4" w:space="0" w:color="000000"/>
              <w:left w:val="single" w:sz="4" w:space="0" w:color="000000"/>
              <w:bottom w:val="single" w:sz="4" w:space="0" w:color="000000"/>
              <w:right w:val="single" w:sz="4" w:space="0" w:color="000000"/>
            </w:tcBorders>
          </w:tcPr>
          <w:p w14:paraId="5437332E" w14:textId="7C832852"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Όλος ο εξοπλισμός και καλώδια για την διασύνδεση της αποθηκευτικής συστοιχίας να συμπεριλαμβάνονται στη</w:t>
            </w:r>
            <w:r w:rsidR="000613D5" w:rsidRPr="0066018C">
              <w:rPr>
                <w:rFonts w:asciiTheme="minorHAnsi" w:hAnsiTheme="minorHAnsi" w:cstheme="minorHAnsi"/>
                <w:lang w:val="el-GR"/>
              </w:rPr>
              <w:t>ν</w:t>
            </w:r>
            <w:r w:rsidRPr="0066018C">
              <w:rPr>
                <w:rFonts w:asciiTheme="minorHAnsi" w:hAnsiTheme="minorHAnsi" w:cstheme="minorHAnsi"/>
                <w:lang w:val="el-GR"/>
              </w:rPr>
              <w:t xml:space="preserve"> προσφορά.</w:t>
            </w:r>
          </w:p>
        </w:tc>
        <w:tc>
          <w:tcPr>
            <w:tcW w:w="1363" w:type="dxa"/>
            <w:tcBorders>
              <w:top w:val="single" w:sz="4" w:space="0" w:color="000000"/>
              <w:left w:val="single" w:sz="4" w:space="0" w:color="000000"/>
              <w:bottom w:val="single" w:sz="4" w:space="0" w:color="000000"/>
              <w:right w:val="single" w:sz="4" w:space="0" w:color="000000"/>
            </w:tcBorders>
          </w:tcPr>
          <w:p w14:paraId="64B355CF"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EEFC7D5"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FD203DA"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C1535A2"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62260E2" w14:textId="424D63F0"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0613D5" w:rsidRPr="0066018C">
              <w:rPr>
                <w:rFonts w:asciiTheme="minorHAnsi" w:hAnsiTheme="minorHAnsi" w:cstheme="minorHAnsi"/>
                <w:bCs/>
                <w:lang w:val="el-GR"/>
              </w:rPr>
              <w:t>73</w:t>
            </w:r>
          </w:p>
        </w:tc>
        <w:tc>
          <w:tcPr>
            <w:tcW w:w="3911" w:type="dxa"/>
            <w:tcBorders>
              <w:top w:val="single" w:sz="4" w:space="0" w:color="000000"/>
              <w:left w:val="single" w:sz="4" w:space="0" w:color="000000"/>
              <w:bottom w:val="single" w:sz="4" w:space="0" w:color="000000"/>
              <w:right w:val="single" w:sz="4" w:space="0" w:color="000000"/>
            </w:tcBorders>
          </w:tcPr>
          <w:p w14:paraId="2FEB9B3D" w14:textId="2DFFBE23" w:rsidR="008433B6" w:rsidRPr="0066018C" w:rsidRDefault="008433B6" w:rsidP="008433B6">
            <w:pPr>
              <w:widowControl w:val="0"/>
              <w:jc w:val="left"/>
              <w:rPr>
                <w:rFonts w:asciiTheme="minorHAnsi" w:hAnsiTheme="minorHAnsi" w:cstheme="minorHAnsi"/>
                <w:b/>
                <w:lang w:val="el-GR"/>
              </w:rPr>
            </w:pPr>
            <w:r w:rsidRPr="0066018C">
              <w:rPr>
                <w:rFonts w:asciiTheme="minorHAnsi" w:hAnsiTheme="minorHAnsi" w:cstheme="minorHAnsi"/>
                <w:lang w:val="el-GR"/>
              </w:rPr>
              <w:t xml:space="preserve">Όλα τα καλώδια για τη </w:t>
            </w:r>
            <w:proofErr w:type="spellStart"/>
            <w:r w:rsidRPr="0066018C">
              <w:rPr>
                <w:rFonts w:asciiTheme="minorHAnsi" w:hAnsiTheme="minorHAnsi" w:cstheme="minorHAnsi"/>
                <w:lang w:val="el-GR"/>
              </w:rPr>
              <w:t>ρευματοδότηση</w:t>
            </w:r>
            <w:proofErr w:type="spellEnd"/>
            <w:r w:rsidRPr="0066018C">
              <w:rPr>
                <w:rFonts w:asciiTheme="minorHAnsi" w:hAnsiTheme="minorHAnsi" w:cstheme="minorHAnsi"/>
                <w:lang w:val="el-GR"/>
              </w:rPr>
              <w:t xml:space="preserve"> της αποθηκευτικής συστοιχίας θα πρέπει να συμπεριλαμβάνονται στον προσφερόμενο εξοπλισμό.</w:t>
            </w:r>
          </w:p>
        </w:tc>
        <w:tc>
          <w:tcPr>
            <w:tcW w:w="1363" w:type="dxa"/>
            <w:tcBorders>
              <w:top w:val="single" w:sz="4" w:space="0" w:color="000000"/>
              <w:left w:val="single" w:sz="4" w:space="0" w:color="000000"/>
              <w:bottom w:val="single" w:sz="4" w:space="0" w:color="000000"/>
              <w:right w:val="single" w:sz="4" w:space="0" w:color="000000"/>
            </w:tcBorders>
          </w:tcPr>
          <w:p w14:paraId="7CAF4487"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AE4F94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D3C444D"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EFA1BAD"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14B764D7" w14:textId="77777777" w:rsidR="008433B6" w:rsidRPr="0066018C" w:rsidRDefault="008433B6" w:rsidP="008433B6">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5AA44F8A"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
                <w:lang w:val="el-GR"/>
              </w:rPr>
              <w:t>Υπηρεσίες</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C8C4D40" w14:textId="77777777" w:rsidR="008433B6" w:rsidRPr="0066018C" w:rsidRDefault="008433B6" w:rsidP="008433B6">
            <w:pPr>
              <w:widowControl w:val="0"/>
              <w:rPr>
                <w:rFonts w:asciiTheme="minorHAnsi" w:hAnsiTheme="minorHAnsi" w:cstheme="minorHAnsi"/>
                <w:b/>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D7C9492"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F5C9CDA"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704D0D9F"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C04BCCE" w14:textId="472E1749"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0613D5" w:rsidRPr="0066018C">
              <w:rPr>
                <w:rFonts w:asciiTheme="minorHAnsi" w:hAnsiTheme="minorHAnsi" w:cstheme="minorHAnsi"/>
                <w:bCs/>
                <w:lang w:val="el-GR"/>
              </w:rPr>
              <w:t>74</w:t>
            </w:r>
          </w:p>
        </w:tc>
        <w:tc>
          <w:tcPr>
            <w:tcW w:w="3911" w:type="dxa"/>
            <w:tcBorders>
              <w:top w:val="single" w:sz="4" w:space="0" w:color="000000"/>
              <w:left w:val="single" w:sz="4" w:space="0" w:color="000000"/>
              <w:bottom w:val="single" w:sz="4" w:space="0" w:color="000000"/>
              <w:right w:val="single" w:sz="4" w:space="0" w:color="000000"/>
            </w:tcBorders>
          </w:tcPr>
          <w:p w14:paraId="2CCBCF2D"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lang w:val="el-GR"/>
              </w:rPr>
              <w:t xml:space="preserve"> Αρχική εγκατάσταση της αποθηκευτικής συστοιχίας από πιστοποιημένη ομάδα τεχνικών του αναδόχου</w:t>
            </w:r>
          </w:p>
        </w:tc>
        <w:tc>
          <w:tcPr>
            <w:tcW w:w="1363" w:type="dxa"/>
            <w:tcBorders>
              <w:top w:val="single" w:sz="4" w:space="0" w:color="000000"/>
              <w:left w:val="single" w:sz="4" w:space="0" w:color="000000"/>
              <w:bottom w:val="single" w:sz="4" w:space="0" w:color="000000"/>
              <w:right w:val="single" w:sz="4" w:space="0" w:color="000000"/>
            </w:tcBorders>
          </w:tcPr>
          <w:p w14:paraId="21D7CEDC"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F279BC5"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D8FCA34"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04AE5D76"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71079B5" w14:textId="4E402BCD"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Β.1.7</w:t>
            </w:r>
            <w:r w:rsidR="000613D5" w:rsidRPr="0066018C">
              <w:rPr>
                <w:rFonts w:asciiTheme="minorHAnsi" w:hAnsiTheme="minorHAnsi" w:cstheme="minorHAnsi"/>
                <w:bCs/>
                <w:lang w:val="el-GR"/>
              </w:rPr>
              <w:t>5</w:t>
            </w:r>
          </w:p>
        </w:tc>
        <w:tc>
          <w:tcPr>
            <w:tcW w:w="3911" w:type="dxa"/>
            <w:tcBorders>
              <w:top w:val="single" w:sz="4" w:space="0" w:color="000000"/>
              <w:left w:val="single" w:sz="4" w:space="0" w:color="000000"/>
              <w:bottom w:val="single" w:sz="4" w:space="0" w:color="000000"/>
              <w:right w:val="single" w:sz="4" w:space="0" w:color="000000"/>
            </w:tcBorders>
          </w:tcPr>
          <w:p w14:paraId="2E19F2CA" w14:textId="77777777" w:rsidR="008433B6" w:rsidRPr="0066018C" w:rsidRDefault="008433B6" w:rsidP="008433B6">
            <w:pPr>
              <w:widowControl w:val="0"/>
              <w:rPr>
                <w:rFonts w:asciiTheme="minorHAnsi" w:hAnsiTheme="minorHAnsi" w:cstheme="minorHAnsi"/>
                <w:lang w:val="el-GR"/>
              </w:rPr>
            </w:pPr>
            <w:r w:rsidRPr="0066018C">
              <w:rPr>
                <w:rFonts w:asciiTheme="minorHAnsi" w:hAnsiTheme="minorHAnsi" w:cstheme="minorHAnsi"/>
                <w:lang w:val="el-GR"/>
              </w:rPr>
              <w:t>Μεταφορά τεχνογνωσίας των εργαλείων διαχείρισης της αποθηκευτικής συστοιχίας από πιστοποιημένη ομάδα τεχνικών του αναδόχου.</w:t>
            </w:r>
          </w:p>
        </w:tc>
        <w:tc>
          <w:tcPr>
            <w:tcW w:w="1363" w:type="dxa"/>
            <w:tcBorders>
              <w:top w:val="single" w:sz="4" w:space="0" w:color="000000"/>
              <w:left w:val="single" w:sz="4" w:space="0" w:color="000000"/>
              <w:bottom w:val="single" w:sz="4" w:space="0" w:color="000000"/>
              <w:right w:val="single" w:sz="4" w:space="0" w:color="000000"/>
            </w:tcBorders>
          </w:tcPr>
          <w:p w14:paraId="348407A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8264418"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F0F2FEC"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0A22A6F"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0441A8F" w14:textId="77777777" w:rsidR="008433B6" w:rsidRPr="0066018C" w:rsidRDefault="008433B6" w:rsidP="008433B6">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FBBBD9C" w14:textId="77777777" w:rsidR="008433B6" w:rsidRPr="0066018C" w:rsidRDefault="008433B6" w:rsidP="008433B6">
            <w:pPr>
              <w:widowControl w:val="0"/>
              <w:rPr>
                <w:rFonts w:asciiTheme="minorHAnsi" w:hAnsiTheme="minorHAnsi" w:cstheme="minorHAnsi"/>
                <w:lang w:val="el-GR"/>
              </w:rPr>
            </w:pPr>
            <w:r w:rsidRPr="0066018C">
              <w:rPr>
                <w:rFonts w:asciiTheme="minorHAnsi" w:hAnsiTheme="minorHAnsi" w:cstheme="minorHAnsi"/>
                <w:b/>
                <w:lang w:val="el-GR"/>
              </w:rPr>
              <w:t>Εγγύηση</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2065E576" w14:textId="77777777" w:rsidR="008433B6" w:rsidRPr="0066018C" w:rsidRDefault="008433B6" w:rsidP="008433B6">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020A6E7" w14:textId="77777777" w:rsidR="008433B6" w:rsidRPr="0066018C" w:rsidRDefault="008433B6" w:rsidP="008433B6">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FAFA6E2" w14:textId="77777777" w:rsidR="008433B6" w:rsidRPr="0066018C" w:rsidRDefault="008433B6" w:rsidP="008433B6">
            <w:pPr>
              <w:widowControl w:val="0"/>
              <w:ind w:firstLine="34"/>
              <w:rPr>
                <w:rFonts w:asciiTheme="minorHAnsi" w:hAnsiTheme="minorHAnsi" w:cstheme="minorHAnsi"/>
                <w:b/>
              </w:rPr>
            </w:pPr>
          </w:p>
        </w:tc>
      </w:tr>
      <w:tr w:rsidR="008433B6" w:rsidRPr="0066018C" w14:paraId="72208FED"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3842AFA1" w14:textId="0EDD40FA"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lastRenderedPageBreak/>
              <w:t>Β.1.7</w:t>
            </w:r>
            <w:r w:rsidR="000613D5" w:rsidRPr="0066018C">
              <w:rPr>
                <w:rFonts w:asciiTheme="minorHAnsi" w:hAnsiTheme="minorHAnsi" w:cstheme="minorHAnsi"/>
                <w:bCs/>
                <w:lang w:val="el-GR"/>
              </w:rPr>
              <w:t>6</w:t>
            </w:r>
          </w:p>
        </w:tc>
        <w:tc>
          <w:tcPr>
            <w:tcW w:w="3911" w:type="dxa"/>
            <w:tcBorders>
              <w:top w:val="single" w:sz="4" w:space="0" w:color="000000"/>
              <w:left w:val="single" w:sz="4" w:space="0" w:color="000000"/>
              <w:bottom w:val="single" w:sz="4" w:space="0" w:color="000000"/>
              <w:right w:val="single" w:sz="4" w:space="0" w:color="000000"/>
            </w:tcBorders>
          </w:tcPr>
          <w:p w14:paraId="71587C04" w14:textId="5AF5B13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Τουλάχιστον δύο (2) έτη εγγύηση κατασκευαστή για το σύνολο της προσφερόμενης λύσης (λογισμικό &amp; εξοπλισμός)</w:t>
            </w:r>
          </w:p>
        </w:tc>
        <w:tc>
          <w:tcPr>
            <w:tcW w:w="1363" w:type="dxa"/>
            <w:tcBorders>
              <w:top w:val="single" w:sz="4" w:space="0" w:color="000000"/>
              <w:left w:val="single" w:sz="4" w:space="0" w:color="000000"/>
              <w:bottom w:val="single" w:sz="4" w:space="0" w:color="000000"/>
              <w:right w:val="single" w:sz="4" w:space="0" w:color="000000"/>
            </w:tcBorders>
          </w:tcPr>
          <w:p w14:paraId="6A9A9F0F"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8D4FB2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DB41F46"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70393AC"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663E6C95" w14:textId="591260B4"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Β.1.7</w:t>
            </w:r>
            <w:r w:rsidR="000613D5" w:rsidRPr="0066018C">
              <w:rPr>
                <w:rFonts w:asciiTheme="minorHAnsi" w:hAnsiTheme="minorHAnsi" w:cstheme="minorHAnsi"/>
                <w:bCs/>
                <w:lang w:val="el-GR"/>
              </w:rPr>
              <w:t>7</w:t>
            </w:r>
          </w:p>
        </w:tc>
        <w:tc>
          <w:tcPr>
            <w:tcW w:w="3911" w:type="dxa"/>
            <w:tcBorders>
              <w:top w:val="single" w:sz="4" w:space="0" w:color="000000"/>
              <w:left w:val="single" w:sz="4" w:space="0" w:color="000000"/>
              <w:bottom w:val="single" w:sz="4" w:space="0" w:color="000000"/>
              <w:right w:val="single" w:sz="4" w:space="0" w:color="000000"/>
            </w:tcBorders>
          </w:tcPr>
          <w:p w14:paraId="03D88924"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bCs/>
                <w:color w:val="000000" w:themeColor="text1"/>
                <w:lang w:val="el-GR"/>
              </w:rPr>
              <w:t xml:space="preserve">Παρουσία μηχανικού στον χώρο του συστήματος (On </w:t>
            </w:r>
            <w:proofErr w:type="spellStart"/>
            <w:r w:rsidRPr="0066018C">
              <w:rPr>
                <w:rFonts w:asciiTheme="minorHAnsi" w:hAnsiTheme="minorHAnsi" w:cstheme="minorHAnsi"/>
                <w:bCs/>
                <w:color w:val="000000" w:themeColor="text1"/>
                <w:lang w:val="el-GR"/>
              </w:rPr>
              <w:t>Site</w:t>
            </w:r>
            <w:proofErr w:type="spellEnd"/>
            <w:r w:rsidRPr="0066018C">
              <w:rPr>
                <w:rFonts w:asciiTheme="minorHAnsi" w:hAnsiTheme="minorHAnsi" w:cstheme="minorHAnsi"/>
                <w:bCs/>
                <w:color w:val="000000" w:themeColor="text1"/>
                <w:lang w:val="el-GR"/>
              </w:rPr>
              <w:t>) με ανταλλακτικά εντός τεσσάρων (4) ωρών από την δημιουργία της κλήσης βλάβης, για όλη τη διάρκεια της εγγύησης</w:t>
            </w:r>
          </w:p>
        </w:tc>
        <w:tc>
          <w:tcPr>
            <w:tcW w:w="1363" w:type="dxa"/>
            <w:tcBorders>
              <w:top w:val="single" w:sz="4" w:space="0" w:color="000000"/>
              <w:left w:val="single" w:sz="4" w:space="0" w:color="000000"/>
              <w:bottom w:val="single" w:sz="4" w:space="0" w:color="000000"/>
              <w:right w:val="single" w:sz="4" w:space="0" w:color="000000"/>
            </w:tcBorders>
          </w:tcPr>
          <w:p w14:paraId="2511EAF8"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B6FEB1C"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F9B61CB"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46FA1C5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7F44E8AD" w14:textId="3114C7D6"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Β.1.7</w:t>
            </w:r>
            <w:r w:rsidR="000613D5" w:rsidRPr="0066018C">
              <w:rPr>
                <w:rFonts w:asciiTheme="minorHAnsi" w:hAnsiTheme="minorHAnsi" w:cstheme="minorHAnsi"/>
                <w:bCs/>
                <w:lang w:val="el-GR"/>
              </w:rPr>
              <w:t>8</w:t>
            </w:r>
          </w:p>
        </w:tc>
        <w:tc>
          <w:tcPr>
            <w:tcW w:w="3911" w:type="dxa"/>
            <w:tcBorders>
              <w:top w:val="single" w:sz="4" w:space="0" w:color="000000"/>
              <w:left w:val="single" w:sz="4" w:space="0" w:color="000000"/>
              <w:bottom w:val="single" w:sz="4" w:space="0" w:color="000000"/>
              <w:right w:val="single" w:sz="4" w:space="0" w:color="000000"/>
            </w:tcBorders>
          </w:tcPr>
          <w:p w14:paraId="119F21B9" w14:textId="5C60E280" w:rsidR="008433B6" w:rsidRPr="0066018C" w:rsidRDefault="008433B6" w:rsidP="008433B6">
            <w:pPr>
              <w:widowControl w:val="0"/>
              <w:rPr>
                <w:rFonts w:asciiTheme="minorHAnsi" w:hAnsiTheme="minorHAnsi" w:cstheme="minorHAnsi"/>
                <w:bCs/>
                <w:color w:val="000000" w:themeColor="text1"/>
                <w:lang w:val="el-GR"/>
              </w:rPr>
            </w:pPr>
            <w:r w:rsidRPr="0066018C">
              <w:rPr>
                <w:rFonts w:asciiTheme="minorHAnsi" w:hAnsiTheme="minorHAnsi" w:cstheme="minorHAnsi"/>
                <w:bCs/>
                <w:lang w:val="el-GR"/>
              </w:rPr>
              <w:t>Η υποστήριξη του κατασκευαστή να είναι ενιαία και συνολική για όλη τη</w:t>
            </w:r>
            <w:r w:rsidR="000613D5" w:rsidRPr="0066018C">
              <w:rPr>
                <w:rFonts w:asciiTheme="minorHAnsi" w:hAnsiTheme="minorHAnsi" w:cstheme="minorHAnsi"/>
                <w:bCs/>
                <w:lang w:val="el-GR"/>
              </w:rPr>
              <w:t>ν</w:t>
            </w:r>
            <w:r w:rsidRPr="0066018C">
              <w:rPr>
                <w:rFonts w:asciiTheme="minorHAnsi" w:hAnsiTheme="minorHAnsi" w:cstheme="minorHAnsi"/>
                <w:bCs/>
                <w:lang w:val="el-GR"/>
              </w:rPr>
              <w:t xml:space="preserve"> προσφερόμενη λύση δηλ. χωρίς άνοιγμα &amp; διαχείριση κλήσεων υποστήριξης σε πολλαπλά </w:t>
            </w:r>
            <w:proofErr w:type="spellStart"/>
            <w:r w:rsidRPr="0066018C">
              <w:rPr>
                <w:rFonts w:asciiTheme="minorHAnsi" w:hAnsiTheme="minorHAnsi" w:cstheme="minorHAnsi"/>
                <w:bCs/>
                <w:lang w:val="el-GR"/>
              </w:rPr>
              <w:t>βλαβοληπτικά</w:t>
            </w:r>
            <w:proofErr w:type="spellEnd"/>
            <w:r w:rsidRPr="0066018C">
              <w:rPr>
                <w:rFonts w:asciiTheme="minorHAnsi" w:hAnsiTheme="minorHAnsi" w:cstheme="minorHAnsi"/>
                <w:bCs/>
                <w:lang w:val="el-GR"/>
              </w:rPr>
              <w:t xml:space="preserve"> κέντρα ή/και κατασκευαστές π.χ. για το λογισμικό</w:t>
            </w:r>
          </w:p>
        </w:tc>
        <w:tc>
          <w:tcPr>
            <w:tcW w:w="1363" w:type="dxa"/>
            <w:tcBorders>
              <w:top w:val="single" w:sz="4" w:space="0" w:color="000000"/>
              <w:left w:val="single" w:sz="4" w:space="0" w:color="000000"/>
              <w:bottom w:val="single" w:sz="4" w:space="0" w:color="000000"/>
              <w:right w:val="single" w:sz="4" w:space="0" w:color="000000"/>
            </w:tcBorders>
          </w:tcPr>
          <w:p w14:paraId="20DD66D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8BEF529"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0D0026F"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19403485"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041D078D" w14:textId="05432C8B"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Β.1.7</w:t>
            </w:r>
            <w:r w:rsidR="000613D5" w:rsidRPr="0066018C">
              <w:rPr>
                <w:rFonts w:asciiTheme="minorHAnsi" w:hAnsiTheme="minorHAnsi" w:cstheme="minorHAnsi"/>
                <w:bCs/>
                <w:lang w:val="el-GR"/>
              </w:rPr>
              <w:t>9</w:t>
            </w:r>
          </w:p>
        </w:tc>
        <w:tc>
          <w:tcPr>
            <w:tcW w:w="3911" w:type="dxa"/>
            <w:tcBorders>
              <w:top w:val="single" w:sz="4" w:space="0" w:color="000000"/>
              <w:left w:val="single" w:sz="4" w:space="0" w:color="000000"/>
              <w:bottom w:val="single" w:sz="4" w:space="0" w:color="000000"/>
              <w:right w:val="single" w:sz="4" w:space="0" w:color="000000"/>
            </w:tcBorders>
          </w:tcPr>
          <w:p w14:paraId="68B76D09"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bCs/>
                <w:lang w:val="el-GR"/>
              </w:rPr>
              <w:t>Να αναφερθούν τα αντικαταστάσιμα από τον πελάτη τμήματα του συστήματος (</w:t>
            </w:r>
            <w:proofErr w:type="spellStart"/>
            <w:r w:rsidRPr="0066018C">
              <w:rPr>
                <w:rFonts w:asciiTheme="minorHAnsi" w:hAnsiTheme="minorHAnsi" w:cstheme="minorHAnsi"/>
                <w:bCs/>
                <w:lang w:val="el-GR"/>
              </w:rPr>
              <w:t>Customer</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Self-Repair</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Parts</w:t>
            </w:r>
            <w:proofErr w:type="spellEnd"/>
            <w:r w:rsidRPr="0066018C">
              <w:rPr>
                <w:rFonts w:asciiTheme="minorHAnsi" w:hAnsiTheme="minorHAnsi" w:cstheme="minorHAnsi"/>
                <w:bCs/>
                <w:lang w:val="el-GR"/>
              </w:rPr>
              <w:t xml:space="preserve">) σε περίπτωση που υπάρχουν τέτοια (π.χ. δίσκοι, ανεμιστήρες, τροφοδοτικά </w:t>
            </w:r>
            <w:proofErr w:type="spellStart"/>
            <w:r w:rsidRPr="0066018C">
              <w:rPr>
                <w:rFonts w:asciiTheme="minorHAnsi" w:hAnsiTheme="minorHAnsi" w:cstheme="minorHAnsi"/>
                <w:bCs/>
                <w:lang w:val="el-GR"/>
              </w:rPr>
              <w:t>κτλ</w:t>
            </w:r>
            <w:proofErr w:type="spellEnd"/>
            <w:r w:rsidRPr="0066018C">
              <w:rPr>
                <w:rFonts w:asciiTheme="minorHAnsi" w:hAnsiTheme="minorHAnsi" w:cstheme="minorHAnsi"/>
                <w:bCs/>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5FDED0AD"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01F877F5"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41EB631"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3B4E93A0"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F2B9E11" w14:textId="7D109521" w:rsidR="008433B6" w:rsidRPr="0066018C" w:rsidRDefault="008433B6" w:rsidP="008433B6">
            <w:pPr>
              <w:widowControl w:val="0"/>
              <w:ind w:firstLine="199"/>
              <w:rPr>
                <w:rFonts w:asciiTheme="minorHAnsi" w:hAnsiTheme="minorHAnsi" w:cstheme="minorHAnsi"/>
                <w:bCs/>
                <w:lang w:val="el-GR"/>
              </w:rPr>
            </w:pPr>
            <w:r w:rsidRPr="0066018C">
              <w:rPr>
                <w:rFonts w:asciiTheme="minorHAnsi" w:hAnsiTheme="minorHAnsi" w:cstheme="minorHAnsi"/>
                <w:bCs/>
                <w:lang w:val="el-GR"/>
              </w:rPr>
              <w:t>Β.1.</w:t>
            </w:r>
            <w:r w:rsidR="000613D5" w:rsidRPr="0066018C">
              <w:rPr>
                <w:rFonts w:asciiTheme="minorHAnsi" w:hAnsiTheme="minorHAnsi" w:cstheme="minorHAnsi"/>
                <w:bCs/>
                <w:lang w:val="el-GR"/>
              </w:rPr>
              <w:t>80</w:t>
            </w:r>
          </w:p>
        </w:tc>
        <w:tc>
          <w:tcPr>
            <w:tcW w:w="3911" w:type="dxa"/>
            <w:tcBorders>
              <w:top w:val="single" w:sz="4" w:space="0" w:color="000000"/>
              <w:left w:val="single" w:sz="4" w:space="0" w:color="000000"/>
              <w:bottom w:val="single" w:sz="4" w:space="0" w:color="000000"/>
              <w:right w:val="single" w:sz="4" w:space="0" w:color="000000"/>
            </w:tcBorders>
          </w:tcPr>
          <w:p w14:paraId="575BE484"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bCs/>
                <w:lang w:val="el-GR"/>
              </w:rPr>
              <w:t>Επιδιόρθωση / Αντικατάσταση χωρίς κόστος οποιουδήποτε υλικού της προσφερόμενης λύσης παρουσιάσει προβλήματα λειτουργίας για όλο το διάστημα της εγγύησης</w:t>
            </w:r>
          </w:p>
        </w:tc>
        <w:tc>
          <w:tcPr>
            <w:tcW w:w="1363" w:type="dxa"/>
            <w:tcBorders>
              <w:top w:val="single" w:sz="4" w:space="0" w:color="000000"/>
              <w:left w:val="single" w:sz="4" w:space="0" w:color="000000"/>
              <w:bottom w:val="single" w:sz="4" w:space="0" w:color="000000"/>
              <w:right w:val="single" w:sz="4" w:space="0" w:color="000000"/>
            </w:tcBorders>
          </w:tcPr>
          <w:p w14:paraId="7B5A7CD5"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973F243"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021C9FB"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64E8757C"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50823B1D" w14:textId="0035FB84"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0613D5" w:rsidRPr="0066018C">
              <w:rPr>
                <w:rFonts w:asciiTheme="minorHAnsi" w:hAnsiTheme="minorHAnsi" w:cstheme="minorHAnsi"/>
                <w:bCs/>
                <w:lang w:val="el-GR"/>
              </w:rPr>
              <w:t>81</w:t>
            </w:r>
          </w:p>
        </w:tc>
        <w:tc>
          <w:tcPr>
            <w:tcW w:w="3911" w:type="dxa"/>
            <w:tcBorders>
              <w:top w:val="single" w:sz="4" w:space="0" w:color="000000"/>
              <w:left w:val="single" w:sz="4" w:space="0" w:color="000000"/>
              <w:bottom w:val="single" w:sz="4" w:space="0" w:color="000000"/>
              <w:right w:val="single" w:sz="4" w:space="0" w:color="000000"/>
            </w:tcBorders>
          </w:tcPr>
          <w:p w14:paraId="2F22A725" w14:textId="77777777" w:rsidR="008433B6" w:rsidRPr="0066018C" w:rsidRDefault="008433B6" w:rsidP="008433B6">
            <w:pPr>
              <w:widowControl w:val="0"/>
              <w:jc w:val="left"/>
              <w:rPr>
                <w:rFonts w:asciiTheme="minorHAnsi" w:hAnsiTheme="minorHAnsi" w:cstheme="minorHAnsi"/>
                <w:bCs/>
                <w:lang w:val="el-GR"/>
              </w:rPr>
            </w:pPr>
            <w:r w:rsidRPr="0066018C">
              <w:rPr>
                <w:rFonts w:asciiTheme="minorHAnsi" w:hAnsiTheme="minorHAnsi" w:cstheme="minorHAnsi"/>
                <w:bCs/>
                <w:lang w:val="el-GR"/>
              </w:rPr>
              <w:t>Αποκατάσταση οποιασδήποτε δυσλειτουργίας που οφείλεται σε σφάλματα λογισμικού για όλο το διάστημα της εγγύησης</w:t>
            </w:r>
          </w:p>
        </w:tc>
        <w:tc>
          <w:tcPr>
            <w:tcW w:w="1363" w:type="dxa"/>
            <w:tcBorders>
              <w:top w:val="single" w:sz="4" w:space="0" w:color="000000"/>
              <w:left w:val="single" w:sz="4" w:space="0" w:color="000000"/>
              <w:bottom w:val="single" w:sz="4" w:space="0" w:color="000000"/>
              <w:right w:val="single" w:sz="4" w:space="0" w:color="000000"/>
            </w:tcBorders>
          </w:tcPr>
          <w:p w14:paraId="5F730796" w14:textId="77777777" w:rsidR="008433B6" w:rsidRPr="0066018C" w:rsidRDefault="008433B6" w:rsidP="008433B6">
            <w:pPr>
              <w:widowControl w:val="0"/>
              <w:rPr>
                <w:rFonts w:asciiTheme="minorHAnsi" w:hAnsiTheme="minorHAnsi" w:cstheme="minorHAnsi"/>
                <w:b/>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AF6FAD4"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0018216" w14:textId="77777777" w:rsidR="008433B6" w:rsidRPr="0066018C" w:rsidRDefault="008433B6" w:rsidP="008433B6">
            <w:pPr>
              <w:widowControl w:val="0"/>
              <w:ind w:firstLine="34"/>
              <w:rPr>
                <w:rFonts w:asciiTheme="minorHAnsi" w:hAnsiTheme="minorHAnsi" w:cstheme="minorHAnsi"/>
                <w:b/>
                <w:lang w:val="el-GR"/>
              </w:rPr>
            </w:pPr>
          </w:p>
        </w:tc>
      </w:tr>
      <w:tr w:rsidR="008433B6" w:rsidRPr="0066018C" w14:paraId="4C7760AF" w14:textId="77777777">
        <w:trPr>
          <w:jc w:val="center"/>
        </w:trPr>
        <w:tc>
          <w:tcPr>
            <w:tcW w:w="1124" w:type="dxa"/>
            <w:tcBorders>
              <w:top w:val="single" w:sz="4" w:space="0" w:color="000000"/>
              <w:left w:val="single" w:sz="4" w:space="0" w:color="000000"/>
              <w:bottom w:val="single" w:sz="4" w:space="0" w:color="000000"/>
              <w:right w:val="single" w:sz="4" w:space="0" w:color="000000"/>
            </w:tcBorders>
          </w:tcPr>
          <w:p w14:paraId="44EFFAAD" w14:textId="31FEB96A" w:rsidR="008433B6" w:rsidRPr="0066018C" w:rsidRDefault="008433B6" w:rsidP="008433B6">
            <w:pPr>
              <w:widowControl w:val="0"/>
              <w:ind w:firstLine="199"/>
              <w:rPr>
                <w:rFonts w:asciiTheme="minorHAnsi" w:hAnsiTheme="minorHAnsi" w:cstheme="minorHAnsi"/>
                <w:b/>
                <w:lang w:val="el-GR"/>
              </w:rPr>
            </w:pPr>
            <w:r w:rsidRPr="0066018C">
              <w:rPr>
                <w:rFonts w:asciiTheme="minorHAnsi" w:hAnsiTheme="minorHAnsi" w:cstheme="minorHAnsi"/>
                <w:bCs/>
                <w:lang w:val="el-GR"/>
              </w:rPr>
              <w:t>Β.1.</w:t>
            </w:r>
            <w:r w:rsidR="000613D5" w:rsidRPr="0066018C">
              <w:rPr>
                <w:rFonts w:asciiTheme="minorHAnsi" w:hAnsiTheme="minorHAnsi" w:cstheme="minorHAnsi"/>
                <w:bCs/>
                <w:lang w:val="el-GR"/>
              </w:rPr>
              <w:t>82</w:t>
            </w:r>
          </w:p>
        </w:tc>
        <w:tc>
          <w:tcPr>
            <w:tcW w:w="3911" w:type="dxa"/>
            <w:tcBorders>
              <w:top w:val="single" w:sz="4" w:space="0" w:color="000000"/>
              <w:left w:val="single" w:sz="4" w:space="0" w:color="000000"/>
              <w:bottom w:val="single" w:sz="4" w:space="0" w:color="000000"/>
              <w:right w:val="single" w:sz="4" w:space="0" w:color="000000"/>
            </w:tcBorders>
          </w:tcPr>
          <w:p w14:paraId="45709684" w14:textId="77777777" w:rsidR="008433B6" w:rsidRPr="0066018C" w:rsidRDefault="008433B6" w:rsidP="008433B6">
            <w:pPr>
              <w:widowControl w:val="0"/>
              <w:jc w:val="left"/>
              <w:rPr>
                <w:rFonts w:asciiTheme="minorHAnsi" w:hAnsiTheme="minorHAnsi" w:cstheme="minorHAnsi"/>
                <w:bCs/>
                <w:lang w:val="el-GR"/>
              </w:rPr>
            </w:pPr>
            <w:r w:rsidRPr="0066018C">
              <w:rPr>
                <w:rFonts w:asciiTheme="minorHAnsi" w:hAnsiTheme="minorHAnsi" w:cstheme="minorHAnsi"/>
                <w:lang w:val="el-GR"/>
              </w:rPr>
              <w:t xml:space="preserve">Ο ανάδοχος/κατασκευαστής υποχρεούται </w:t>
            </w:r>
            <w:r w:rsidRPr="0066018C">
              <w:rPr>
                <w:rFonts w:asciiTheme="minorHAnsi" w:hAnsiTheme="minorHAnsi" w:cstheme="minorHAnsi"/>
                <w:bCs/>
                <w:lang w:val="el-GR"/>
              </w:rPr>
              <w:t xml:space="preserve">να παρέχει όλες τις νέες εκδόσεις του λογισμικού και </w:t>
            </w:r>
            <w:proofErr w:type="spellStart"/>
            <w:r w:rsidRPr="0066018C">
              <w:rPr>
                <w:rFonts w:asciiTheme="minorHAnsi" w:hAnsiTheme="minorHAnsi" w:cstheme="minorHAnsi"/>
                <w:bCs/>
                <w:lang w:val="el-GR"/>
              </w:rPr>
              <w:t>υλικο</w:t>
            </w:r>
            <w:proofErr w:type="spellEnd"/>
            <w:r w:rsidRPr="0066018C">
              <w:rPr>
                <w:rFonts w:asciiTheme="minorHAnsi" w:hAnsiTheme="minorHAnsi" w:cstheme="minorHAnsi"/>
                <w:bCs/>
                <w:lang w:val="el-GR"/>
              </w:rPr>
              <w:t>-λογισμικού (</w:t>
            </w:r>
            <w:proofErr w:type="spellStart"/>
            <w:r w:rsidRPr="0066018C">
              <w:rPr>
                <w:rFonts w:asciiTheme="minorHAnsi" w:hAnsiTheme="minorHAnsi" w:cstheme="minorHAnsi"/>
                <w:bCs/>
                <w:lang w:val="el-GR"/>
              </w:rPr>
              <w:t>releases</w:t>
            </w:r>
            <w:proofErr w:type="spellEnd"/>
            <w:r w:rsidRPr="0066018C">
              <w:rPr>
                <w:rFonts w:asciiTheme="minorHAnsi" w:hAnsiTheme="minorHAnsi" w:cstheme="minorHAnsi"/>
                <w:bCs/>
                <w:lang w:val="el-GR"/>
              </w:rPr>
              <w:t xml:space="preserve"> / </w:t>
            </w:r>
            <w:proofErr w:type="spellStart"/>
            <w:r w:rsidRPr="0066018C">
              <w:rPr>
                <w:rFonts w:asciiTheme="minorHAnsi" w:hAnsiTheme="minorHAnsi" w:cstheme="minorHAnsi"/>
                <w:bCs/>
                <w:lang w:val="el-GR"/>
              </w:rPr>
              <w:t>patches</w:t>
            </w:r>
            <w:proofErr w:type="spellEnd"/>
            <w:r w:rsidRPr="0066018C">
              <w:rPr>
                <w:rFonts w:asciiTheme="minorHAnsi" w:hAnsiTheme="minorHAnsi" w:cstheme="minorHAnsi"/>
                <w:bCs/>
                <w:lang w:val="el-GR"/>
              </w:rPr>
              <w:t>) χωρίς επιπρόσθετο κόστος.</w:t>
            </w:r>
          </w:p>
        </w:tc>
        <w:tc>
          <w:tcPr>
            <w:tcW w:w="1363" w:type="dxa"/>
            <w:tcBorders>
              <w:top w:val="single" w:sz="4" w:space="0" w:color="000000"/>
              <w:left w:val="single" w:sz="4" w:space="0" w:color="000000"/>
              <w:bottom w:val="single" w:sz="4" w:space="0" w:color="000000"/>
              <w:right w:val="single" w:sz="4" w:space="0" w:color="000000"/>
            </w:tcBorders>
            <w:vAlign w:val="center"/>
          </w:tcPr>
          <w:p w14:paraId="0B4B0D5D" w14:textId="77777777" w:rsidR="008433B6" w:rsidRPr="0066018C" w:rsidRDefault="008433B6" w:rsidP="008433B6">
            <w:pPr>
              <w:widowControl w:val="0"/>
              <w:rPr>
                <w:rFonts w:asciiTheme="minorHAnsi" w:hAnsiTheme="minorHAnsi" w:cstheme="minorHAnsi"/>
                <w:bCs/>
                <w:lang w:val="el-GR"/>
              </w:rPr>
            </w:pPr>
            <w:r w:rsidRPr="0066018C">
              <w:rPr>
                <w:rFonts w:asciiTheme="minorHAnsi" w:hAnsiTheme="minorHAnsi" w:cstheme="minorHAnsi"/>
                <w:bCs/>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94C603B" w14:textId="77777777" w:rsidR="008433B6" w:rsidRPr="0066018C" w:rsidRDefault="008433B6" w:rsidP="008433B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214A128" w14:textId="77777777" w:rsidR="008433B6" w:rsidRPr="0066018C" w:rsidRDefault="008433B6" w:rsidP="008433B6">
            <w:pPr>
              <w:widowControl w:val="0"/>
              <w:ind w:firstLine="34"/>
              <w:rPr>
                <w:rFonts w:asciiTheme="minorHAnsi" w:hAnsiTheme="minorHAnsi" w:cstheme="minorHAnsi"/>
                <w:b/>
                <w:lang w:val="el-GR"/>
              </w:rPr>
            </w:pPr>
          </w:p>
        </w:tc>
      </w:tr>
    </w:tbl>
    <w:p w14:paraId="1AC4FBA8" w14:textId="77777777" w:rsidR="00002A6A" w:rsidRPr="0066018C" w:rsidRDefault="00002A6A">
      <w:pPr>
        <w:rPr>
          <w:rFonts w:asciiTheme="minorHAnsi" w:eastAsia="SimSun" w:hAnsiTheme="minorHAnsi" w:cstheme="minorHAnsi"/>
          <w:lang w:val="el-GR"/>
        </w:rPr>
      </w:pPr>
    </w:p>
    <w:p w14:paraId="4D738C0B" w14:textId="77777777" w:rsidR="000613D5" w:rsidRPr="0066018C" w:rsidRDefault="000613D5">
      <w:pPr>
        <w:rPr>
          <w:rFonts w:asciiTheme="minorHAnsi" w:eastAsia="SimSun" w:hAnsiTheme="minorHAnsi" w:cstheme="minorHAnsi"/>
          <w:lang w:val="el-GR"/>
        </w:rPr>
      </w:pPr>
    </w:p>
    <w:p w14:paraId="1E3A91A2" w14:textId="77777777" w:rsidR="000613D5" w:rsidRPr="0066018C" w:rsidRDefault="000613D5">
      <w:pPr>
        <w:rPr>
          <w:rFonts w:asciiTheme="minorHAnsi" w:eastAsia="SimSun" w:hAnsiTheme="minorHAnsi" w:cstheme="minorHAnsi"/>
          <w:lang w:val="el-GR"/>
        </w:rPr>
      </w:pPr>
    </w:p>
    <w:p w14:paraId="11F72CF5"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581" w:name="_Toc202448208"/>
      <w:r w:rsidRPr="0066018C">
        <w:rPr>
          <w:rFonts w:asciiTheme="minorHAnsi" w:hAnsiTheme="minorHAnsi" w:cstheme="minorHAnsi"/>
          <w:color w:val="002060"/>
          <w:lang w:val="el-GR"/>
        </w:rPr>
        <w:t>ΤΜΗΜΑ Α - ΕΙΔΟΣ 3  - ΑΠΟΘΗΚΕΥΤΙΚΗ ΣΥΣΤΟΙΧΙΑ (</w:t>
      </w:r>
      <w:r w:rsidRPr="0066018C">
        <w:rPr>
          <w:rFonts w:asciiTheme="minorHAnsi" w:hAnsiTheme="minorHAnsi" w:cstheme="minorHAnsi"/>
          <w:color w:val="002060"/>
          <w:lang w:val="en-US"/>
        </w:rPr>
        <w:t>STORAGE</w:t>
      </w:r>
      <w:r w:rsidRPr="0066018C">
        <w:rPr>
          <w:rFonts w:asciiTheme="minorHAnsi" w:hAnsiTheme="minorHAnsi" w:cstheme="minorHAnsi"/>
          <w:color w:val="002060"/>
          <w:lang w:val="el-GR"/>
        </w:rPr>
        <w:t>) ΕΝΑΛΛΑΚΤΙΚΟΥ ΚΕΝΤΡΟΥ ΔΕΔΟΜΕΝΩΝ</w:t>
      </w:r>
      <w:bookmarkEnd w:id="581"/>
    </w:p>
    <w:p w14:paraId="52846D13" w14:textId="77777777" w:rsidR="00002A6A" w:rsidRPr="0066018C" w:rsidRDefault="00002A6A">
      <w:pPr>
        <w:rPr>
          <w:rFonts w:asciiTheme="minorHAnsi" w:hAnsiTheme="minorHAnsi" w:cstheme="minorHAnsi"/>
          <w:lang w:val="el-GR"/>
        </w:rPr>
      </w:pPr>
    </w:p>
    <w:tbl>
      <w:tblPr>
        <w:tblW w:w="9445" w:type="dxa"/>
        <w:jc w:val="center"/>
        <w:tblLayout w:type="fixed"/>
        <w:tblLook w:val="01E0" w:firstRow="1" w:lastRow="1" w:firstColumn="1" w:lastColumn="1" w:noHBand="0" w:noVBand="0"/>
      </w:tblPr>
      <w:tblGrid>
        <w:gridCol w:w="1124"/>
        <w:gridCol w:w="3911"/>
        <w:gridCol w:w="1363"/>
        <w:gridCol w:w="1277"/>
        <w:gridCol w:w="1770"/>
      </w:tblGrid>
      <w:tr w:rsidR="00002A6A" w:rsidRPr="00402F51" w14:paraId="246B38D4" w14:textId="7777777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D5942FA" w14:textId="77777777" w:rsidR="00002A6A" w:rsidRPr="0066018C" w:rsidRDefault="003910D8">
            <w:pPr>
              <w:pStyle w:val="4"/>
              <w:widowControl w:val="0"/>
              <w:numPr>
                <w:ilvl w:val="0"/>
                <w:numId w:val="0"/>
              </w:numPr>
              <w:ind w:left="864" w:hanging="864"/>
              <w:rPr>
                <w:rFonts w:asciiTheme="minorHAnsi" w:hAnsiTheme="minorHAnsi" w:cstheme="minorHAnsi"/>
                <w:i/>
                <w:iCs/>
                <w:szCs w:val="22"/>
                <w:lang w:val="el-GR"/>
              </w:rPr>
            </w:pPr>
            <w:bookmarkStart w:id="582" w:name="_Toc202448209"/>
            <w:r w:rsidRPr="0066018C">
              <w:rPr>
                <w:rFonts w:asciiTheme="minorHAnsi" w:hAnsiTheme="minorHAnsi" w:cstheme="minorHAnsi"/>
                <w:color w:val="000000" w:themeColor="text1"/>
                <w:szCs w:val="22"/>
                <w:lang w:val="el-GR"/>
              </w:rPr>
              <w:t>ΤΜΗΜΑ Α ΕΙΔΟΣ 3 – ΑΠΟΘΗΚΕΥΤΙΚΗ ΣΥΣΤΟΙΧΙΑ (</w:t>
            </w:r>
            <w:r w:rsidRPr="0066018C">
              <w:rPr>
                <w:rFonts w:asciiTheme="minorHAnsi" w:hAnsiTheme="minorHAnsi" w:cstheme="minorHAnsi"/>
                <w:color w:val="000000" w:themeColor="text1"/>
                <w:szCs w:val="22"/>
                <w:lang w:val="en-US"/>
              </w:rPr>
              <w:t>STORAGE</w:t>
            </w:r>
            <w:r w:rsidRPr="0066018C">
              <w:rPr>
                <w:rFonts w:asciiTheme="minorHAnsi" w:hAnsiTheme="minorHAnsi" w:cstheme="minorHAnsi"/>
                <w:color w:val="000000" w:themeColor="text1"/>
                <w:szCs w:val="22"/>
                <w:lang w:val="el-GR"/>
              </w:rPr>
              <w:t>) ΕΝΑΛΛΑΚΤΙΚΟΥ ΚΕΝΤΡΟΥ ΔΕΔΟΜΕΝΩΝ</w:t>
            </w:r>
            <w:bookmarkEnd w:id="582"/>
          </w:p>
        </w:tc>
      </w:tr>
      <w:tr w:rsidR="00002A6A" w:rsidRPr="0066018C" w14:paraId="1FD17E97" w14:textId="77777777">
        <w:trPr>
          <w:jc w:val="center"/>
        </w:trPr>
        <w:tc>
          <w:tcPr>
            <w:tcW w:w="9445"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06FE5D9" w14:textId="77777777" w:rsidR="00002A6A" w:rsidRPr="0066018C" w:rsidRDefault="003910D8">
            <w:pPr>
              <w:widowControl w:val="0"/>
              <w:rPr>
                <w:rFonts w:asciiTheme="minorHAnsi" w:hAnsiTheme="minorHAnsi" w:cstheme="minorHAnsi"/>
                <w:b/>
              </w:rPr>
            </w:pPr>
            <w:r w:rsidRPr="0066018C">
              <w:rPr>
                <w:rFonts w:asciiTheme="minorHAnsi" w:hAnsiTheme="minorHAnsi" w:cstheme="minorHAnsi"/>
                <w:b/>
              </w:rPr>
              <w:t>ΓΕΝΙΚΑ ΧΑΡΑΚΤΗΡΙΣΤΙΚΑ</w:t>
            </w:r>
          </w:p>
        </w:tc>
      </w:tr>
      <w:tr w:rsidR="00002A6A" w:rsidRPr="0066018C" w14:paraId="21E6ACFA"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2F228A5" w14:textId="77777777" w:rsidR="00002A6A" w:rsidRPr="0066018C" w:rsidRDefault="003910D8">
            <w:pPr>
              <w:widowControl w:val="0"/>
              <w:ind w:firstLine="199"/>
              <w:rPr>
                <w:rFonts w:asciiTheme="minorHAnsi" w:hAnsiTheme="minorHAnsi" w:cstheme="minorHAnsi"/>
                <w:b/>
              </w:rPr>
            </w:pPr>
            <w:proofErr w:type="spellStart"/>
            <w:r w:rsidRPr="0066018C">
              <w:rPr>
                <w:rFonts w:asciiTheme="minorHAnsi" w:hAnsiTheme="minorHAnsi" w:cstheme="minorHAnsi"/>
                <w:b/>
              </w:rPr>
              <w:t>Όρος</w:t>
            </w:r>
            <w:proofErr w:type="spellEnd"/>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F0E07D9" w14:textId="77777777" w:rsidR="00002A6A" w:rsidRPr="0066018C" w:rsidRDefault="003910D8">
            <w:pPr>
              <w:widowControl w:val="0"/>
              <w:ind w:firstLine="231"/>
              <w:rPr>
                <w:rFonts w:asciiTheme="minorHAnsi" w:hAnsiTheme="minorHAnsi" w:cstheme="minorHAnsi"/>
                <w:b/>
                <w:lang w:val="el-GR"/>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84FFBBB" w14:textId="77777777" w:rsidR="00002A6A" w:rsidRPr="0066018C" w:rsidRDefault="003910D8">
            <w:pPr>
              <w:widowControl w:val="0"/>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F78FDFC" w14:textId="77777777" w:rsidR="00002A6A" w:rsidRPr="0066018C" w:rsidRDefault="003910D8">
            <w:pPr>
              <w:widowControl w:val="0"/>
              <w:ind w:firstLine="34"/>
              <w:rPr>
                <w:rFonts w:asciiTheme="minorHAnsi" w:hAnsiTheme="minorHAnsi" w:cstheme="minorHAnsi"/>
                <w:b/>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FB4B093" w14:textId="77777777" w:rsidR="00002A6A" w:rsidRPr="0066018C" w:rsidRDefault="003910D8">
            <w:pPr>
              <w:widowControl w:val="0"/>
              <w:ind w:firstLine="34"/>
              <w:rPr>
                <w:rFonts w:asciiTheme="minorHAnsi" w:hAnsiTheme="minorHAnsi" w:cstheme="minorHAnsi"/>
                <w:b/>
                <w:lang w:val="el-GR"/>
              </w:rPr>
            </w:pPr>
            <w:r w:rsidRPr="0066018C">
              <w:rPr>
                <w:rFonts w:asciiTheme="minorHAnsi" w:hAnsiTheme="minorHAnsi" w:cstheme="minorHAnsi"/>
                <w:b/>
              </w:rPr>
              <w:t>Παρα</w:t>
            </w:r>
            <w:proofErr w:type="spellStart"/>
            <w:r w:rsidRPr="0066018C">
              <w:rPr>
                <w:rFonts w:asciiTheme="minorHAnsi" w:hAnsiTheme="minorHAnsi" w:cstheme="minorHAnsi"/>
                <w:b/>
              </w:rPr>
              <w:t>τηρήσεις</w:t>
            </w:r>
            <w:proofErr w:type="spellEnd"/>
            <w:r w:rsidRPr="0066018C">
              <w:rPr>
                <w:rFonts w:asciiTheme="minorHAnsi" w:hAnsiTheme="minorHAnsi" w:cstheme="minorHAnsi"/>
                <w:b/>
              </w:rPr>
              <w:t xml:space="preserve"> / Παραπ</w:t>
            </w:r>
            <w:proofErr w:type="spellStart"/>
            <w:r w:rsidRPr="0066018C">
              <w:rPr>
                <w:rFonts w:asciiTheme="minorHAnsi" w:hAnsiTheme="minorHAnsi" w:cstheme="minorHAnsi"/>
                <w:b/>
              </w:rPr>
              <w:t>ομ</w:t>
            </w:r>
            <w:proofErr w:type="spellEnd"/>
            <w:r w:rsidRPr="0066018C">
              <w:rPr>
                <w:rFonts w:asciiTheme="minorHAnsi" w:hAnsiTheme="minorHAnsi" w:cstheme="minorHAnsi"/>
                <w:b/>
              </w:rPr>
              <w:t>π</w:t>
            </w:r>
            <w:proofErr w:type="spellStart"/>
            <w:r w:rsidRPr="0066018C">
              <w:rPr>
                <w:rFonts w:asciiTheme="minorHAnsi" w:hAnsiTheme="minorHAnsi" w:cstheme="minorHAnsi"/>
                <w:b/>
                <w:lang w:val="el-GR"/>
              </w:rPr>
              <w:t>ές</w:t>
            </w:r>
            <w:proofErr w:type="spellEnd"/>
          </w:p>
        </w:tc>
      </w:tr>
      <w:tr w:rsidR="00002A6A" w:rsidRPr="0066018C" w14:paraId="6F5D6C69"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986C7CA" w14:textId="77777777" w:rsidR="00002A6A" w:rsidRPr="0066018C" w:rsidRDefault="00002A6A">
            <w:pPr>
              <w:widowControl w:val="0"/>
              <w:ind w:firstLine="199"/>
              <w:rPr>
                <w:rFonts w:asciiTheme="minorHAnsi" w:hAnsiTheme="minorHAnsi" w:cstheme="minorHAnsi"/>
                <w:bCs/>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2AB6979" w14:textId="77777777" w:rsidR="00002A6A" w:rsidRPr="0066018C" w:rsidRDefault="003910D8">
            <w:pPr>
              <w:widowControl w:val="0"/>
              <w:ind w:firstLine="231"/>
              <w:rPr>
                <w:rFonts w:asciiTheme="minorHAnsi" w:hAnsiTheme="minorHAnsi" w:cstheme="minorHAnsi"/>
                <w:b/>
              </w:rPr>
            </w:pPr>
            <w:r w:rsidRPr="0066018C">
              <w:rPr>
                <w:rFonts w:asciiTheme="minorHAnsi" w:hAnsiTheme="minorHAnsi" w:cstheme="minorHAnsi"/>
                <w:b/>
                <w:lang w:val="el-GR"/>
              </w:rPr>
              <w:t>Κεντρική αποθηκευτική συστοιχία</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4FA1FAB" w14:textId="77777777" w:rsidR="00002A6A" w:rsidRPr="0066018C" w:rsidRDefault="00002A6A">
            <w:pPr>
              <w:widowControl w:val="0"/>
              <w:rPr>
                <w:rFonts w:asciiTheme="minorHAnsi" w:hAnsiTheme="minorHAnsi" w:cstheme="minorHAnsi"/>
                <w:bCs/>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A9DE5B9"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682B4C2" w14:textId="77777777" w:rsidR="00002A6A" w:rsidRPr="0066018C" w:rsidRDefault="00002A6A">
            <w:pPr>
              <w:widowControl w:val="0"/>
              <w:ind w:firstLine="34"/>
              <w:rPr>
                <w:rFonts w:asciiTheme="minorHAnsi" w:hAnsiTheme="minorHAnsi" w:cstheme="minorHAnsi"/>
                <w:b/>
              </w:rPr>
            </w:pPr>
          </w:p>
        </w:tc>
      </w:tr>
      <w:tr w:rsidR="00002A6A" w:rsidRPr="0066018C" w14:paraId="789951A5"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E14F499" w14:textId="77777777" w:rsidR="00002A6A" w:rsidRPr="0066018C" w:rsidRDefault="00002A6A">
            <w:pPr>
              <w:widowControl w:val="0"/>
              <w:ind w:firstLine="199"/>
              <w:rPr>
                <w:rFonts w:asciiTheme="minorHAnsi" w:hAnsiTheme="minorHAnsi" w:cstheme="minorHAnsi"/>
                <w:b/>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4F8868C" w14:textId="77777777" w:rsidR="00002A6A" w:rsidRPr="0066018C" w:rsidRDefault="003910D8">
            <w:pPr>
              <w:widowControl w:val="0"/>
              <w:ind w:firstLine="231"/>
              <w:rPr>
                <w:rFonts w:asciiTheme="minorHAnsi" w:hAnsiTheme="minorHAnsi" w:cstheme="minorHAnsi"/>
                <w:b/>
              </w:rPr>
            </w:pPr>
            <w:r w:rsidRPr="0066018C">
              <w:rPr>
                <w:rFonts w:asciiTheme="minorHAnsi" w:hAnsiTheme="minorHAnsi" w:cstheme="minorHAnsi"/>
                <w:b/>
                <w:lang w:val="el-GR"/>
              </w:rPr>
              <w:t>Στοιχεία συστήματος</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D4E712A" w14:textId="77777777" w:rsidR="00002A6A" w:rsidRPr="0066018C" w:rsidRDefault="00002A6A">
            <w:pPr>
              <w:widowControl w:val="0"/>
              <w:rPr>
                <w:rFonts w:asciiTheme="minorHAnsi" w:hAnsiTheme="minorHAnsi" w:cstheme="minorHAnsi"/>
                <w:b/>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5583CF7"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5278801" w14:textId="77777777" w:rsidR="00002A6A" w:rsidRPr="0066018C" w:rsidRDefault="00002A6A">
            <w:pPr>
              <w:widowControl w:val="0"/>
              <w:ind w:firstLine="34"/>
              <w:rPr>
                <w:rFonts w:asciiTheme="minorHAnsi" w:hAnsiTheme="minorHAnsi" w:cstheme="minorHAnsi"/>
                <w:b/>
              </w:rPr>
            </w:pPr>
          </w:p>
        </w:tc>
      </w:tr>
      <w:tr w:rsidR="00002A6A" w:rsidRPr="00402F51" w14:paraId="79BA3E25"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CDE2B7E" w14:textId="77777777" w:rsidR="00002A6A" w:rsidRPr="0066018C" w:rsidRDefault="003910D8">
            <w:pPr>
              <w:widowControl w:val="0"/>
              <w:rPr>
                <w:rFonts w:asciiTheme="minorHAnsi" w:hAnsiTheme="minorHAnsi" w:cstheme="minorHAnsi"/>
                <w:bCs/>
                <w:lang w:val="el-GR"/>
              </w:rPr>
            </w:pPr>
            <w:r w:rsidRPr="0066018C">
              <w:rPr>
                <w:rFonts w:asciiTheme="minorHAnsi" w:hAnsiTheme="minorHAnsi" w:cstheme="minorHAnsi"/>
                <w:bCs/>
                <w:lang w:val="el-GR"/>
              </w:rPr>
              <w:t xml:space="preserve">    Β.2.1</w:t>
            </w:r>
          </w:p>
        </w:tc>
        <w:tc>
          <w:tcPr>
            <w:tcW w:w="3911" w:type="dxa"/>
            <w:tcBorders>
              <w:top w:val="single" w:sz="4" w:space="0" w:color="000000"/>
              <w:left w:val="single" w:sz="4" w:space="0" w:color="000000"/>
              <w:bottom w:val="single" w:sz="4" w:space="0" w:color="000000"/>
              <w:right w:val="single" w:sz="4" w:space="0" w:color="000000"/>
            </w:tcBorders>
          </w:tcPr>
          <w:p w14:paraId="43B4678E" w14:textId="77777777" w:rsidR="00AE71C6" w:rsidRPr="0066018C" w:rsidRDefault="00AE71C6" w:rsidP="00AE71C6">
            <w:pPr>
              <w:widowControl w:val="0"/>
              <w:jc w:val="left"/>
              <w:rPr>
                <w:rFonts w:asciiTheme="minorHAnsi" w:hAnsiTheme="minorHAnsi" w:cstheme="minorHAnsi"/>
                <w:lang w:val="el-GR"/>
              </w:rPr>
            </w:pPr>
            <w:r w:rsidRPr="0066018C">
              <w:rPr>
                <w:rFonts w:asciiTheme="minorHAnsi" w:hAnsiTheme="minorHAnsi" w:cstheme="minorHAnsi"/>
                <w:lang w:val="el-GR"/>
              </w:rPr>
              <w:t>H αποθηκευτική συστοιχία (</w:t>
            </w:r>
            <w:proofErr w:type="spellStart"/>
            <w:r w:rsidRPr="0066018C">
              <w:rPr>
                <w:rFonts w:asciiTheme="minorHAnsi" w:hAnsiTheme="minorHAnsi" w:cstheme="minorHAnsi"/>
                <w:lang w:val="el-GR"/>
              </w:rPr>
              <w:t>storage</w:t>
            </w:r>
            <w:proofErr w:type="spellEnd"/>
            <w:r w:rsidRPr="0066018C">
              <w:rPr>
                <w:rFonts w:asciiTheme="minorHAnsi" w:hAnsiTheme="minorHAnsi" w:cstheme="minorHAnsi"/>
                <w:lang w:val="el-GR"/>
              </w:rPr>
              <w:t xml:space="preserve">) που θα προσφερθεί θα πρέπει να έχει εγκατασταθεί και αν είναι σε λειτουργεία σε τουλάχιστον δύο (2) να δύο (2) τηλεοπτικούς σταθμούς εθνικής εμβέλειας παγκοσμίως η οπτικοακουστικά αρχεία , και πρέπει να βρίσκονται σε παραγωγική λειτουργία κατά τα τελευταία (2) ημερολογιακά έτη για παρόμοια λειτουργεία με τις απαιτήσεις του διαγωνισμού ,δηλαδή αποθήκευση και διαχείρισή οπτικοαουστικών αρχείων σε </w:t>
            </w:r>
            <w:proofErr w:type="spellStart"/>
            <w:r w:rsidRPr="0066018C">
              <w:rPr>
                <w:rFonts w:asciiTheme="minorHAnsi" w:hAnsiTheme="minorHAnsi" w:cstheme="minorHAnsi"/>
                <w:lang w:val="el-GR"/>
              </w:rPr>
              <w:t>broadcast</w:t>
            </w:r>
            <w:proofErr w:type="spellEnd"/>
            <w:r w:rsidRPr="0066018C">
              <w:rPr>
                <w:rFonts w:asciiTheme="minorHAnsi" w:hAnsiTheme="minorHAnsi" w:cstheme="minorHAnsi"/>
                <w:lang w:val="el-GR"/>
              </w:rPr>
              <w:t xml:space="preserve"> η </w:t>
            </w:r>
            <w:proofErr w:type="spellStart"/>
            <w:r w:rsidRPr="0066018C">
              <w:rPr>
                <w:rFonts w:asciiTheme="minorHAnsi" w:hAnsiTheme="minorHAnsi" w:cstheme="minorHAnsi"/>
                <w:lang w:val="el-GR"/>
              </w:rPr>
              <w:t>film</w:t>
            </w:r>
            <w:proofErr w:type="spellEnd"/>
            <w:r w:rsidRPr="0066018C">
              <w:rPr>
                <w:rFonts w:asciiTheme="minorHAnsi" w:hAnsiTheme="minorHAnsi" w:cstheme="minorHAnsi"/>
                <w:lang w:val="el-GR"/>
              </w:rPr>
              <w:t xml:space="preserve"> ανάλυση και ποιότητα.</w:t>
            </w:r>
          </w:p>
          <w:p w14:paraId="623740AF" w14:textId="1F076150" w:rsidR="00002A6A" w:rsidRPr="0066018C" w:rsidRDefault="00AE71C6" w:rsidP="00AE71C6">
            <w:pPr>
              <w:widowControl w:val="0"/>
              <w:jc w:val="left"/>
              <w:rPr>
                <w:rFonts w:asciiTheme="minorHAnsi" w:hAnsiTheme="minorHAnsi" w:cstheme="minorHAnsi"/>
                <w:lang w:val="el-GR"/>
              </w:rPr>
            </w:pPr>
            <w:r w:rsidRPr="0066018C">
              <w:rPr>
                <w:rFonts w:asciiTheme="minorHAnsi" w:hAnsiTheme="minorHAnsi" w:cstheme="minorHAnsi"/>
                <w:lang w:val="el-GR"/>
              </w:rPr>
              <w:t>Θα πρέπει επίσης να λειτουργούν απροβλημάτιστα με συστήματα MAM εφάμιλλά η αντίστοιχα με του Αρχείου της ΕΡΤ.</w:t>
            </w:r>
          </w:p>
        </w:tc>
        <w:tc>
          <w:tcPr>
            <w:tcW w:w="1363" w:type="dxa"/>
            <w:tcBorders>
              <w:top w:val="single" w:sz="4" w:space="0" w:color="000000"/>
              <w:left w:val="single" w:sz="4" w:space="0" w:color="000000"/>
              <w:bottom w:val="single" w:sz="4" w:space="0" w:color="000000"/>
              <w:right w:val="single" w:sz="4" w:space="0" w:color="000000"/>
            </w:tcBorders>
          </w:tcPr>
          <w:p w14:paraId="7CB97773"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72287CF9"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64F4296" w14:textId="77777777" w:rsidR="00002A6A" w:rsidRPr="0066018C" w:rsidRDefault="00002A6A">
            <w:pPr>
              <w:widowControl w:val="0"/>
              <w:ind w:firstLine="34"/>
              <w:rPr>
                <w:rFonts w:asciiTheme="minorHAnsi" w:hAnsiTheme="minorHAnsi" w:cstheme="minorHAnsi"/>
                <w:b/>
                <w:lang w:val="el-GR"/>
              </w:rPr>
            </w:pPr>
          </w:p>
        </w:tc>
      </w:tr>
      <w:tr w:rsidR="00AE71C6" w:rsidRPr="00402F51" w14:paraId="0CD84CD5"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CF6DAE7" w14:textId="759C1688" w:rsidR="00AE71C6" w:rsidRPr="0066018C" w:rsidRDefault="00AE71C6" w:rsidP="00B06551">
            <w:pPr>
              <w:widowControl w:val="0"/>
              <w:jc w:val="center"/>
              <w:rPr>
                <w:rFonts w:asciiTheme="minorHAnsi" w:hAnsiTheme="minorHAnsi" w:cstheme="minorHAnsi"/>
                <w:bCs/>
                <w:lang w:val="el-GR"/>
              </w:rPr>
            </w:pPr>
            <w:r w:rsidRPr="0066018C">
              <w:rPr>
                <w:rFonts w:asciiTheme="minorHAnsi" w:hAnsiTheme="minorHAnsi" w:cstheme="minorHAnsi"/>
                <w:bCs/>
                <w:lang w:val="el-GR"/>
              </w:rPr>
              <w:t>Β.2.2</w:t>
            </w:r>
          </w:p>
        </w:tc>
        <w:tc>
          <w:tcPr>
            <w:tcW w:w="3911" w:type="dxa"/>
            <w:tcBorders>
              <w:top w:val="single" w:sz="4" w:space="0" w:color="000000"/>
              <w:left w:val="single" w:sz="4" w:space="0" w:color="000000"/>
              <w:bottom w:val="single" w:sz="4" w:space="0" w:color="000000"/>
              <w:right w:val="single" w:sz="4" w:space="0" w:color="000000"/>
            </w:tcBorders>
          </w:tcPr>
          <w:p w14:paraId="5FB9A55D" w14:textId="77777777" w:rsidR="00AE71C6" w:rsidRPr="0066018C" w:rsidRDefault="00AE71C6" w:rsidP="00AE71C6">
            <w:pPr>
              <w:widowControl w:val="0"/>
              <w:jc w:val="left"/>
              <w:rPr>
                <w:rFonts w:asciiTheme="minorHAnsi" w:hAnsiTheme="minorHAnsi" w:cstheme="minorHAnsi"/>
                <w:bCs/>
                <w:lang w:val="el-GR"/>
              </w:rPr>
            </w:pPr>
            <w:r w:rsidRPr="0066018C">
              <w:rPr>
                <w:rFonts w:asciiTheme="minorHAnsi" w:hAnsiTheme="minorHAnsi" w:cstheme="minorHAnsi"/>
                <w:bCs/>
                <w:lang w:val="el-GR"/>
              </w:rPr>
              <w:t xml:space="preserve">Η κεντρική αποθηκευτική συστοιχία που θα προσφερθεί θα χρησιμοποιηθεί αποκλειστικά για την αποθήκευση ψηφιακών οπτικοακουστικών αρχείων υψηλής ανάλυσης, Θα πρέπει λοιπόν να προέρχεται από υλοποιήσεις </w:t>
            </w:r>
            <w:proofErr w:type="spellStart"/>
            <w:r w:rsidRPr="0066018C">
              <w:rPr>
                <w:rFonts w:asciiTheme="minorHAnsi" w:hAnsiTheme="minorHAnsi" w:cstheme="minorHAnsi"/>
                <w:bCs/>
                <w:lang w:val="el-GR"/>
              </w:rPr>
              <w:t>storage</w:t>
            </w:r>
            <w:proofErr w:type="spellEnd"/>
            <w:r w:rsidRPr="0066018C">
              <w:rPr>
                <w:rFonts w:asciiTheme="minorHAnsi" w:hAnsiTheme="minorHAnsi" w:cstheme="minorHAnsi"/>
                <w:bCs/>
                <w:lang w:val="el-GR"/>
              </w:rPr>
              <w:t xml:space="preserve"> εξειδικευμένα η σχεδιασμένα με πρόβλεψη για </w:t>
            </w:r>
            <w:proofErr w:type="spellStart"/>
            <w:r w:rsidRPr="0066018C">
              <w:rPr>
                <w:rFonts w:asciiTheme="minorHAnsi" w:hAnsiTheme="minorHAnsi" w:cstheme="minorHAnsi"/>
                <w:bCs/>
                <w:lang w:val="el-GR"/>
              </w:rPr>
              <w:t>Media</w:t>
            </w:r>
            <w:proofErr w:type="spellEnd"/>
            <w:r w:rsidRPr="0066018C">
              <w:rPr>
                <w:rFonts w:asciiTheme="minorHAnsi" w:hAnsiTheme="minorHAnsi" w:cstheme="minorHAnsi"/>
                <w:bCs/>
                <w:lang w:val="el-GR"/>
              </w:rPr>
              <w:t xml:space="preserve"> &amp; </w:t>
            </w:r>
            <w:proofErr w:type="spellStart"/>
            <w:r w:rsidRPr="0066018C">
              <w:rPr>
                <w:rFonts w:asciiTheme="minorHAnsi" w:hAnsiTheme="minorHAnsi" w:cstheme="minorHAnsi"/>
                <w:bCs/>
                <w:lang w:val="el-GR"/>
              </w:rPr>
              <w:t>entertainment</w:t>
            </w:r>
            <w:proofErr w:type="spellEnd"/>
            <w:r w:rsidRPr="0066018C">
              <w:rPr>
                <w:rFonts w:asciiTheme="minorHAnsi" w:hAnsiTheme="minorHAnsi" w:cstheme="minorHAnsi"/>
                <w:bCs/>
                <w:lang w:val="el-GR"/>
              </w:rPr>
              <w:t xml:space="preserve"> Industry και να είναι ιδανική να είναι ιδανική για αποθήκευση τύπου (</w:t>
            </w:r>
            <w:proofErr w:type="spellStart"/>
            <w:r w:rsidRPr="0066018C">
              <w:rPr>
                <w:rFonts w:asciiTheme="minorHAnsi" w:hAnsiTheme="minorHAnsi" w:cstheme="minorHAnsi"/>
                <w:bCs/>
                <w:lang w:val="el-GR"/>
              </w:rPr>
              <w:t>redundant</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back</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up-near</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line</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storage</w:t>
            </w:r>
            <w:proofErr w:type="spellEnd"/>
            <w:r w:rsidRPr="0066018C">
              <w:rPr>
                <w:rFonts w:asciiTheme="minorHAnsi" w:hAnsiTheme="minorHAnsi" w:cstheme="minorHAnsi"/>
                <w:bCs/>
                <w:lang w:val="el-GR"/>
              </w:rPr>
              <w:t xml:space="preserve">) ασυμπίεστου περιεχομένου ψηφιακών μέσων 4K (UHD </w:t>
            </w:r>
            <w:proofErr w:type="spellStart"/>
            <w:r w:rsidRPr="0066018C">
              <w:rPr>
                <w:rFonts w:asciiTheme="minorHAnsi" w:hAnsiTheme="minorHAnsi" w:cstheme="minorHAnsi"/>
                <w:bCs/>
                <w:lang w:val="el-GR"/>
              </w:rPr>
              <w:t>files,DPX</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packages</w:t>
            </w:r>
            <w:proofErr w:type="spellEnd"/>
            <w:r w:rsidRPr="0066018C">
              <w:rPr>
                <w:rFonts w:asciiTheme="minorHAnsi" w:hAnsiTheme="minorHAnsi" w:cstheme="minorHAnsi"/>
                <w:bCs/>
                <w:lang w:val="el-GR"/>
              </w:rPr>
              <w:t>, HD 1080p/i RGB 16bit ) και σύνθεση, απόδοση και VFX υψηλής απόδοσης. Και σύνθεση, απόδοση και VFX υψηλής απόδοσης.</w:t>
            </w:r>
          </w:p>
          <w:p w14:paraId="7009D632" w14:textId="77777777" w:rsidR="00AE71C6" w:rsidRPr="0066018C" w:rsidRDefault="00AE71C6" w:rsidP="00AE71C6">
            <w:pPr>
              <w:widowControl w:val="0"/>
              <w:jc w:val="left"/>
              <w:rPr>
                <w:rFonts w:asciiTheme="minorHAnsi" w:hAnsiTheme="minorHAnsi" w:cstheme="minorHAnsi"/>
                <w:bCs/>
                <w:lang w:val="el-GR"/>
              </w:rPr>
            </w:pPr>
            <w:r w:rsidRPr="0066018C">
              <w:rPr>
                <w:rFonts w:asciiTheme="minorHAnsi" w:hAnsiTheme="minorHAnsi" w:cstheme="minorHAnsi"/>
                <w:bCs/>
                <w:lang w:val="el-GR"/>
              </w:rPr>
              <w:t xml:space="preserve">Όλα τα παραπάνω θα πρέπει να έχουν προβλεφθεί σε αντίθεση με τα παραδοσιακά μες αποθήκευσης </w:t>
            </w:r>
            <w:proofErr w:type="spellStart"/>
            <w:r w:rsidRPr="0066018C">
              <w:rPr>
                <w:rFonts w:asciiTheme="minorHAnsi" w:hAnsiTheme="minorHAnsi" w:cstheme="minorHAnsi"/>
                <w:bCs/>
                <w:lang w:val="el-GR"/>
              </w:rPr>
              <w:t>enterprise</w:t>
            </w:r>
            <w:proofErr w:type="spellEnd"/>
            <w:r w:rsidRPr="0066018C">
              <w:rPr>
                <w:rFonts w:asciiTheme="minorHAnsi" w:hAnsiTheme="minorHAnsi" w:cstheme="minorHAnsi"/>
                <w:bCs/>
                <w:lang w:val="el-GR"/>
              </w:rPr>
              <w:t>.</w:t>
            </w:r>
          </w:p>
          <w:p w14:paraId="65389D51" w14:textId="50E0B386" w:rsidR="00AE71C6" w:rsidRPr="0066018C" w:rsidRDefault="00AE71C6" w:rsidP="00AE71C6">
            <w:pPr>
              <w:widowControl w:val="0"/>
              <w:jc w:val="left"/>
              <w:rPr>
                <w:rFonts w:asciiTheme="minorHAnsi" w:hAnsiTheme="minorHAnsi" w:cstheme="minorHAnsi"/>
                <w:bCs/>
                <w:lang w:val="el-GR"/>
              </w:rPr>
            </w:pPr>
            <w:r w:rsidRPr="0066018C">
              <w:rPr>
                <w:rFonts w:asciiTheme="minorHAnsi" w:hAnsiTheme="minorHAnsi" w:cstheme="minorHAnsi"/>
                <w:bCs/>
                <w:lang w:val="el-GR"/>
              </w:rPr>
              <w:t xml:space="preserve">Να αναφερθεί μοντέλο, η εταιρεία κατασκευής και προβλέψεις, υλοποιήσεις - αρχιτεκτονική για </w:t>
            </w:r>
            <w:proofErr w:type="spellStart"/>
            <w:r w:rsidRPr="0066018C">
              <w:rPr>
                <w:rFonts w:asciiTheme="minorHAnsi" w:hAnsiTheme="minorHAnsi" w:cstheme="minorHAnsi"/>
                <w:bCs/>
                <w:lang w:val="el-GR"/>
              </w:rPr>
              <w:t>Media</w:t>
            </w:r>
            <w:proofErr w:type="spellEnd"/>
            <w:r w:rsidRPr="0066018C">
              <w:rPr>
                <w:rFonts w:asciiTheme="minorHAnsi" w:hAnsiTheme="minorHAnsi" w:cstheme="minorHAnsi"/>
                <w:bCs/>
                <w:lang w:val="el-GR"/>
              </w:rPr>
              <w:t xml:space="preserve"> Industry.</w:t>
            </w:r>
          </w:p>
        </w:tc>
        <w:tc>
          <w:tcPr>
            <w:tcW w:w="1363" w:type="dxa"/>
            <w:tcBorders>
              <w:top w:val="single" w:sz="4" w:space="0" w:color="000000"/>
              <w:left w:val="single" w:sz="4" w:space="0" w:color="000000"/>
              <w:bottom w:val="single" w:sz="4" w:space="0" w:color="000000"/>
              <w:right w:val="single" w:sz="4" w:space="0" w:color="000000"/>
            </w:tcBorders>
          </w:tcPr>
          <w:p w14:paraId="47F81E9E" w14:textId="77777777" w:rsidR="00AE71C6" w:rsidRPr="0066018C" w:rsidRDefault="00AE71C6">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14BB6659" w14:textId="77777777" w:rsidR="00AE71C6" w:rsidRPr="0066018C" w:rsidRDefault="00AE71C6">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4521ABA" w14:textId="77777777" w:rsidR="00AE71C6" w:rsidRPr="0066018C" w:rsidRDefault="00AE71C6">
            <w:pPr>
              <w:widowControl w:val="0"/>
              <w:ind w:firstLine="34"/>
              <w:rPr>
                <w:rFonts w:asciiTheme="minorHAnsi" w:hAnsiTheme="minorHAnsi" w:cstheme="minorHAnsi"/>
                <w:b/>
                <w:lang w:val="el-GR"/>
              </w:rPr>
            </w:pPr>
          </w:p>
        </w:tc>
      </w:tr>
      <w:tr w:rsidR="00002A6A" w:rsidRPr="0066018C" w14:paraId="65089EC4"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8EF007B" w14:textId="792CF122" w:rsidR="00002A6A" w:rsidRPr="0066018C" w:rsidRDefault="003910D8">
            <w:pPr>
              <w:widowControl w:val="0"/>
              <w:rPr>
                <w:rFonts w:asciiTheme="minorHAnsi" w:hAnsiTheme="minorHAnsi" w:cstheme="minorHAnsi"/>
                <w:bCs/>
                <w:lang w:val="el-GR"/>
              </w:rPr>
            </w:pPr>
            <w:r w:rsidRPr="0066018C">
              <w:rPr>
                <w:rFonts w:asciiTheme="minorHAnsi" w:hAnsiTheme="minorHAnsi" w:cstheme="minorHAnsi"/>
                <w:bCs/>
                <w:lang w:val="el-GR"/>
              </w:rPr>
              <w:t xml:space="preserve">   Β.2.</w:t>
            </w:r>
            <w:r w:rsidR="00AE71C6" w:rsidRPr="0066018C">
              <w:rPr>
                <w:rFonts w:asciiTheme="minorHAnsi" w:hAnsiTheme="minorHAnsi" w:cstheme="minorHAnsi"/>
                <w:bCs/>
                <w:lang w:val="el-GR"/>
              </w:rPr>
              <w:t>3</w:t>
            </w:r>
          </w:p>
        </w:tc>
        <w:tc>
          <w:tcPr>
            <w:tcW w:w="3911" w:type="dxa"/>
            <w:tcBorders>
              <w:top w:val="single" w:sz="4" w:space="0" w:color="000000"/>
              <w:left w:val="single" w:sz="4" w:space="0" w:color="000000"/>
              <w:bottom w:val="single" w:sz="4" w:space="0" w:color="000000"/>
              <w:right w:val="single" w:sz="4" w:space="0" w:color="000000"/>
            </w:tcBorders>
          </w:tcPr>
          <w:p w14:paraId="28EC710B" w14:textId="524514F6" w:rsidR="00002A6A" w:rsidRPr="0066018C" w:rsidRDefault="003477B9" w:rsidP="003477B9">
            <w:pPr>
              <w:widowControl w:val="0"/>
              <w:jc w:val="left"/>
              <w:rPr>
                <w:rFonts w:asciiTheme="minorHAnsi" w:hAnsiTheme="minorHAnsi" w:cstheme="minorHAnsi"/>
                <w:b/>
                <w:lang w:val="el-GR"/>
              </w:rPr>
            </w:pPr>
            <w:r w:rsidRPr="0066018C">
              <w:rPr>
                <w:rFonts w:asciiTheme="minorHAnsi" w:hAnsiTheme="minorHAnsi" w:cstheme="minorHAnsi"/>
                <w:bCs/>
                <w:lang w:val="el-GR"/>
              </w:rPr>
              <w:t>Το προτεινόμενο υλικό θα πρέπει να είναι καινούριο και αμεταχείριστο.</w:t>
            </w:r>
          </w:p>
        </w:tc>
        <w:tc>
          <w:tcPr>
            <w:tcW w:w="1363" w:type="dxa"/>
            <w:tcBorders>
              <w:top w:val="single" w:sz="4" w:space="0" w:color="000000"/>
              <w:left w:val="single" w:sz="4" w:space="0" w:color="000000"/>
              <w:bottom w:val="single" w:sz="4" w:space="0" w:color="000000"/>
              <w:right w:val="single" w:sz="4" w:space="0" w:color="000000"/>
            </w:tcBorders>
          </w:tcPr>
          <w:p w14:paraId="11B97C34" w14:textId="77777777" w:rsidR="00002A6A" w:rsidRPr="0066018C" w:rsidRDefault="003910D8">
            <w:pPr>
              <w:widowControl w:val="0"/>
              <w:rPr>
                <w:rFonts w:asciiTheme="minorHAnsi" w:hAnsiTheme="minorHAnsi" w:cstheme="minorHAnsi"/>
                <w:bCs/>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13DE9C21"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E184B2B" w14:textId="77777777" w:rsidR="00002A6A" w:rsidRPr="0066018C" w:rsidRDefault="00002A6A">
            <w:pPr>
              <w:widowControl w:val="0"/>
              <w:ind w:firstLine="34"/>
              <w:rPr>
                <w:rFonts w:asciiTheme="minorHAnsi" w:hAnsiTheme="minorHAnsi" w:cstheme="minorHAnsi"/>
                <w:b/>
              </w:rPr>
            </w:pPr>
          </w:p>
        </w:tc>
      </w:tr>
      <w:tr w:rsidR="00002A6A" w:rsidRPr="0066018C" w14:paraId="2CE158EC"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CF6013F" w14:textId="4C2B9299"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4</w:t>
            </w:r>
          </w:p>
        </w:tc>
        <w:tc>
          <w:tcPr>
            <w:tcW w:w="3911" w:type="dxa"/>
            <w:tcBorders>
              <w:top w:val="single" w:sz="4" w:space="0" w:color="000000"/>
              <w:left w:val="single" w:sz="4" w:space="0" w:color="000000"/>
              <w:bottom w:val="single" w:sz="4" w:space="0" w:color="000000"/>
              <w:right w:val="single" w:sz="4" w:space="0" w:color="000000"/>
            </w:tcBorders>
          </w:tcPr>
          <w:p w14:paraId="649AABD8" w14:textId="224DEB03"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bCs/>
                <w:lang w:val="el-GR"/>
              </w:rPr>
              <w:t xml:space="preserve">Το προτεινόμενο υλικό θα πρέπει να βρίσκεται σε παραγωγή́ και να </w:t>
            </w:r>
            <w:proofErr w:type="spellStart"/>
            <w:r w:rsidRPr="0066018C">
              <w:rPr>
                <w:rFonts w:asciiTheme="minorHAnsi" w:hAnsiTheme="minorHAnsi" w:cstheme="minorHAnsi"/>
                <w:bCs/>
                <w:lang w:val="el-GR"/>
              </w:rPr>
              <w:t>είναι</w:t>
            </w:r>
            <w:proofErr w:type="spellEnd"/>
            <w:r w:rsidRPr="0066018C">
              <w:rPr>
                <w:rFonts w:asciiTheme="minorHAnsi" w:hAnsiTheme="minorHAnsi" w:cstheme="minorHAnsi"/>
                <w:bCs/>
                <w:lang w:val="el-GR"/>
              </w:rPr>
              <w:t xml:space="preserve"> διαθέσιμο εμπορικά́ </w:t>
            </w:r>
            <w:proofErr w:type="spellStart"/>
            <w:r w:rsidRPr="0066018C">
              <w:rPr>
                <w:rFonts w:asciiTheme="minorHAnsi" w:hAnsiTheme="minorHAnsi" w:cstheme="minorHAnsi"/>
                <w:bCs/>
                <w:lang w:val="el-GR"/>
              </w:rPr>
              <w:t>απο</w:t>
            </w:r>
            <w:proofErr w:type="spellEnd"/>
            <w:r w:rsidRPr="0066018C">
              <w:rPr>
                <w:rFonts w:asciiTheme="minorHAnsi" w:hAnsiTheme="minorHAnsi" w:cstheme="minorHAnsi"/>
                <w:bCs/>
                <w:lang w:val="el-GR"/>
              </w:rPr>
              <w:t xml:space="preserve">́ τον κατασκευαστή́ του τη χρονική́ στιγμή́ </w:t>
            </w:r>
            <w:r w:rsidRPr="0066018C">
              <w:rPr>
                <w:rFonts w:asciiTheme="minorHAnsi" w:hAnsiTheme="minorHAnsi" w:cstheme="minorHAnsi"/>
                <w:bCs/>
                <w:lang w:val="el-GR"/>
              </w:rPr>
              <w:lastRenderedPageBreak/>
              <w:t xml:space="preserve">υποβολής της προσφοράς και να μην βρίσκεται σε κατάσταση </w:t>
            </w:r>
            <w:proofErr w:type="spellStart"/>
            <w:r w:rsidRPr="0066018C">
              <w:rPr>
                <w:rFonts w:asciiTheme="minorHAnsi" w:hAnsiTheme="minorHAnsi" w:cstheme="minorHAnsi"/>
                <w:bCs/>
                <w:lang w:val="el-GR"/>
              </w:rPr>
              <w:t>End</w:t>
            </w:r>
            <w:proofErr w:type="spellEnd"/>
            <w:r w:rsidRPr="0066018C">
              <w:rPr>
                <w:rFonts w:asciiTheme="minorHAnsi" w:hAnsiTheme="minorHAnsi" w:cstheme="minorHAnsi"/>
                <w:bCs/>
                <w:lang w:val="el-GR"/>
              </w:rPr>
              <w:t xml:space="preserve"> of </w:t>
            </w:r>
            <w:proofErr w:type="spellStart"/>
            <w:r w:rsidRPr="0066018C">
              <w:rPr>
                <w:rFonts w:asciiTheme="minorHAnsi" w:hAnsiTheme="minorHAnsi" w:cstheme="minorHAnsi"/>
                <w:bCs/>
                <w:lang w:val="el-GR"/>
              </w:rPr>
              <w:t>Availability</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End</w:t>
            </w:r>
            <w:proofErr w:type="spellEnd"/>
            <w:r w:rsidRPr="0066018C">
              <w:rPr>
                <w:rFonts w:asciiTheme="minorHAnsi" w:hAnsiTheme="minorHAnsi" w:cstheme="minorHAnsi"/>
                <w:bCs/>
                <w:lang w:val="el-GR"/>
              </w:rPr>
              <w:t xml:space="preserve"> of </w:t>
            </w:r>
            <w:proofErr w:type="spellStart"/>
            <w:r w:rsidRPr="0066018C">
              <w:rPr>
                <w:rFonts w:asciiTheme="minorHAnsi" w:hAnsiTheme="minorHAnsi" w:cstheme="minorHAnsi"/>
                <w:bCs/>
                <w:lang w:val="el-GR"/>
              </w:rPr>
              <w:t>Support</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End</w:t>
            </w:r>
            <w:proofErr w:type="spellEnd"/>
            <w:r w:rsidRPr="0066018C">
              <w:rPr>
                <w:rFonts w:asciiTheme="minorHAnsi" w:hAnsiTheme="minorHAnsi" w:cstheme="minorHAnsi"/>
                <w:bCs/>
                <w:lang w:val="el-GR"/>
              </w:rPr>
              <w:t xml:space="preserve"> of </w:t>
            </w:r>
            <w:proofErr w:type="spellStart"/>
            <w:r w:rsidRPr="0066018C">
              <w:rPr>
                <w:rFonts w:asciiTheme="minorHAnsi" w:hAnsiTheme="minorHAnsi" w:cstheme="minorHAnsi"/>
                <w:bCs/>
                <w:lang w:val="el-GR"/>
              </w:rPr>
              <w:t>Life</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End</w:t>
            </w:r>
            <w:proofErr w:type="spellEnd"/>
            <w:r w:rsidRPr="0066018C">
              <w:rPr>
                <w:rFonts w:asciiTheme="minorHAnsi" w:hAnsiTheme="minorHAnsi" w:cstheme="minorHAnsi"/>
                <w:bCs/>
                <w:lang w:val="el-GR"/>
              </w:rPr>
              <w:t xml:space="preserve"> of Manufacturing κτλ. Να προσκομιστούν σχετικά στοιχεία από τον κατασκευαστή που να αποδεικνύουν τη κατάστασή του.</w:t>
            </w:r>
            <w:r w:rsidR="00ED487C" w:rsidRPr="0066018C">
              <w:rPr>
                <w:rFonts w:asciiTheme="minorHAnsi" w:hAnsiTheme="minorHAnsi" w:cstheme="minorHAnsi"/>
                <w:bCs/>
                <w:lang w:val="el-GR"/>
              </w:rPr>
              <w:t xml:space="preserve"> </w:t>
            </w:r>
            <w:r w:rsidR="00ED487C" w:rsidRPr="0066018C">
              <w:rPr>
                <w:rFonts w:asciiTheme="minorHAnsi" w:hAnsiTheme="minorHAnsi" w:cstheme="minorHAnsi"/>
                <w:lang w:val="el-GR"/>
              </w:rPr>
              <w:t xml:space="preserve">Ο ανάδοχος επίσης θα πρέπει να καταθέσει επίσημο έγγραφο ότι το </w:t>
            </w:r>
            <w:r w:rsidR="00ED487C" w:rsidRPr="0066018C">
              <w:rPr>
                <w:rFonts w:asciiTheme="minorHAnsi" w:hAnsiTheme="minorHAnsi" w:cstheme="minorHAnsi"/>
                <w:lang w:val="en-US"/>
              </w:rPr>
              <w:t>Storage</w:t>
            </w:r>
            <w:r w:rsidR="00ED487C" w:rsidRPr="0066018C">
              <w:rPr>
                <w:rFonts w:asciiTheme="minorHAnsi" w:hAnsiTheme="minorHAnsi" w:cstheme="minorHAnsi"/>
                <w:lang w:val="el-GR"/>
              </w:rPr>
              <w:t xml:space="preserve"> που προσφέρει στο πλαίσιο του έργου είναι πιστοποιημένο, κατά την ημερομηνία υποβολής της προσφοράς, από τον κατασκευαστή του </w:t>
            </w:r>
            <w:r w:rsidR="00ED487C" w:rsidRPr="0066018C">
              <w:rPr>
                <w:rFonts w:asciiTheme="minorHAnsi" w:hAnsiTheme="minorHAnsi" w:cstheme="minorHAnsi"/>
                <w:lang w:val="en-US"/>
              </w:rPr>
              <w:t>Media</w:t>
            </w:r>
            <w:r w:rsidR="00ED487C" w:rsidRPr="0066018C">
              <w:rPr>
                <w:rFonts w:asciiTheme="minorHAnsi" w:hAnsiTheme="minorHAnsi" w:cstheme="minorHAnsi"/>
                <w:lang w:val="el-GR"/>
              </w:rPr>
              <w:t xml:space="preserve"> </w:t>
            </w:r>
            <w:r w:rsidR="00ED487C" w:rsidRPr="0066018C">
              <w:rPr>
                <w:rFonts w:asciiTheme="minorHAnsi" w:hAnsiTheme="minorHAnsi" w:cstheme="minorHAnsi"/>
                <w:lang w:val="en-US"/>
              </w:rPr>
              <w:t>Asset</w:t>
            </w:r>
            <w:r w:rsidR="00ED487C" w:rsidRPr="0066018C">
              <w:rPr>
                <w:rFonts w:asciiTheme="minorHAnsi" w:hAnsiTheme="minorHAnsi" w:cstheme="minorHAnsi"/>
                <w:lang w:val="el-GR"/>
              </w:rPr>
              <w:t xml:space="preserve"> </w:t>
            </w:r>
            <w:r w:rsidR="00ED487C" w:rsidRPr="0066018C">
              <w:rPr>
                <w:rFonts w:asciiTheme="minorHAnsi" w:hAnsiTheme="minorHAnsi" w:cstheme="minorHAnsi"/>
                <w:lang w:val="en-US"/>
              </w:rPr>
              <w:t>Management</w:t>
            </w:r>
            <w:r w:rsidR="00ED487C" w:rsidRPr="0066018C">
              <w:rPr>
                <w:rFonts w:asciiTheme="minorHAnsi" w:hAnsiTheme="minorHAnsi" w:cstheme="minorHAnsi"/>
                <w:lang w:val="el-GR"/>
              </w:rPr>
              <w:t xml:space="preserve"> συστήματος που λειτουργεί η ΕΡΤ.</w:t>
            </w:r>
          </w:p>
        </w:tc>
        <w:tc>
          <w:tcPr>
            <w:tcW w:w="1363" w:type="dxa"/>
            <w:tcBorders>
              <w:top w:val="single" w:sz="4" w:space="0" w:color="000000"/>
              <w:left w:val="single" w:sz="4" w:space="0" w:color="000000"/>
              <w:bottom w:val="single" w:sz="4" w:space="0" w:color="000000"/>
              <w:right w:val="single" w:sz="4" w:space="0" w:color="000000"/>
            </w:tcBorders>
          </w:tcPr>
          <w:p w14:paraId="1CBF7522" w14:textId="77777777" w:rsidR="00002A6A" w:rsidRPr="0066018C" w:rsidRDefault="003910D8">
            <w:pPr>
              <w:widowControl w:val="0"/>
              <w:rPr>
                <w:rFonts w:asciiTheme="minorHAnsi" w:hAnsiTheme="minorHAnsi" w:cstheme="minorHAnsi"/>
                <w:bCs/>
                <w:lang w:val="el-GR"/>
              </w:rPr>
            </w:pPr>
            <w:r w:rsidRPr="0066018C">
              <w:rPr>
                <w:rFonts w:asciiTheme="minorHAnsi" w:hAnsiTheme="minorHAnsi" w:cstheme="minorHAnsi"/>
                <w:lang w:val="el-GR"/>
              </w:rPr>
              <w:lastRenderedPageBreak/>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7FD4FE5"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BEF0D62" w14:textId="77777777" w:rsidR="00002A6A" w:rsidRPr="0066018C" w:rsidRDefault="00002A6A">
            <w:pPr>
              <w:widowControl w:val="0"/>
              <w:ind w:firstLine="34"/>
              <w:rPr>
                <w:rFonts w:asciiTheme="minorHAnsi" w:hAnsiTheme="minorHAnsi" w:cstheme="minorHAnsi"/>
                <w:b/>
              </w:rPr>
            </w:pPr>
          </w:p>
        </w:tc>
      </w:tr>
      <w:tr w:rsidR="00002A6A" w:rsidRPr="0066018C" w14:paraId="60D4839E"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C1D13EC" w14:textId="3EA3CB21"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5</w:t>
            </w:r>
          </w:p>
        </w:tc>
        <w:tc>
          <w:tcPr>
            <w:tcW w:w="3911" w:type="dxa"/>
            <w:tcBorders>
              <w:top w:val="single" w:sz="4" w:space="0" w:color="000000"/>
              <w:left w:val="single" w:sz="4" w:space="0" w:color="000000"/>
              <w:bottom w:val="single" w:sz="4" w:space="0" w:color="000000"/>
              <w:right w:val="single" w:sz="4" w:space="0" w:color="000000"/>
            </w:tcBorders>
          </w:tcPr>
          <w:p w14:paraId="62923BCB" w14:textId="77777777"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lang w:val="el-GR"/>
              </w:rPr>
              <w:t>Πιστοποιητικό ISO 9001 του κατασκευαστή και άλλα πιστοποιητικά ποιότητας του μηχανήματος.</w:t>
            </w:r>
          </w:p>
        </w:tc>
        <w:tc>
          <w:tcPr>
            <w:tcW w:w="1363" w:type="dxa"/>
            <w:tcBorders>
              <w:top w:val="single" w:sz="4" w:space="0" w:color="000000"/>
              <w:left w:val="single" w:sz="4" w:space="0" w:color="000000"/>
              <w:bottom w:val="single" w:sz="4" w:space="0" w:color="000000"/>
              <w:right w:val="single" w:sz="4" w:space="0" w:color="000000"/>
            </w:tcBorders>
          </w:tcPr>
          <w:p w14:paraId="1F0CCCA4" w14:textId="77777777" w:rsidR="00002A6A" w:rsidRPr="0066018C" w:rsidRDefault="003910D8">
            <w:pPr>
              <w:widowControl w:val="0"/>
              <w:rPr>
                <w:rFonts w:asciiTheme="minorHAnsi" w:hAnsiTheme="minorHAnsi" w:cstheme="minorHAnsi"/>
                <w:bCs/>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91366A6"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855DB8E" w14:textId="77777777" w:rsidR="00002A6A" w:rsidRPr="0066018C" w:rsidRDefault="00002A6A">
            <w:pPr>
              <w:widowControl w:val="0"/>
              <w:ind w:firstLine="34"/>
              <w:rPr>
                <w:rFonts w:asciiTheme="minorHAnsi" w:hAnsiTheme="minorHAnsi" w:cstheme="minorHAnsi"/>
                <w:b/>
              </w:rPr>
            </w:pPr>
          </w:p>
        </w:tc>
      </w:tr>
      <w:tr w:rsidR="00002A6A" w:rsidRPr="00402F51" w14:paraId="7218F686"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3CA249B" w14:textId="77777777" w:rsidR="00002A6A" w:rsidRPr="0066018C" w:rsidRDefault="00002A6A">
            <w:pPr>
              <w:widowControl w:val="0"/>
              <w:ind w:firstLine="199"/>
              <w:rPr>
                <w:rFonts w:asciiTheme="minorHAnsi" w:hAnsiTheme="minorHAnsi" w:cstheme="minorHAnsi"/>
                <w:b/>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0CEB30D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lang w:val="el-GR"/>
              </w:rPr>
              <w:t>Μέγεθος, σχεδίαση και ενεργειακά χαρακτηριστικά</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5BD7C7A"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15D1C07"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C090BDD" w14:textId="77777777" w:rsidR="00002A6A" w:rsidRPr="0066018C" w:rsidRDefault="00002A6A">
            <w:pPr>
              <w:widowControl w:val="0"/>
              <w:ind w:firstLine="34"/>
              <w:rPr>
                <w:rFonts w:asciiTheme="minorHAnsi" w:hAnsiTheme="minorHAnsi" w:cstheme="minorHAnsi"/>
                <w:b/>
                <w:lang w:val="el-GR"/>
              </w:rPr>
            </w:pPr>
          </w:p>
        </w:tc>
      </w:tr>
      <w:tr w:rsidR="00002A6A" w:rsidRPr="0066018C" w14:paraId="3148D7E0"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2B65955" w14:textId="2CB478C5" w:rsidR="00002A6A" w:rsidRPr="0066018C" w:rsidRDefault="006622BC" w:rsidP="006622BC">
            <w:pPr>
              <w:widowControl w:val="0"/>
              <w:rPr>
                <w:rFonts w:asciiTheme="minorHAnsi" w:hAnsiTheme="minorHAnsi" w:cstheme="minorHAnsi"/>
                <w:b/>
                <w:lang w:val="el-GR"/>
              </w:rPr>
            </w:pPr>
            <w:r w:rsidRPr="0066018C">
              <w:rPr>
                <w:rFonts w:asciiTheme="minorHAnsi" w:hAnsiTheme="minorHAnsi" w:cstheme="minorHAnsi"/>
                <w:bCs/>
                <w:lang w:val="el-GR"/>
              </w:rPr>
              <w:t xml:space="preserve">   Β.2.</w:t>
            </w:r>
            <w:r w:rsidR="00AE71C6" w:rsidRPr="0066018C">
              <w:rPr>
                <w:rFonts w:asciiTheme="minorHAnsi" w:hAnsiTheme="minorHAnsi" w:cstheme="minorHAnsi"/>
                <w:bCs/>
                <w:lang w:val="el-GR"/>
              </w:rPr>
              <w:t>6</w:t>
            </w:r>
          </w:p>
        </w:tc>
        <w:tc>
          <w:tcPr>
            <w:tcW w:w="3911" w:type="dxa"/>
            <w:tcBorders>
              <w:top w:val="single" w:sz="4" w:space="0" w:color="000000"/>
              <w:left w:val="single" w:sz="4" w:space="0" w:color="000000"/>
              <w:bottom w:val="single" w:sz="4" w:space="0" w:color="000000"/>
              <w:right w:val="single" w:sz="4" w:space="0" w:color="000000"/>
            </w:tcBorders>
          </w:tcPr>
          <w:p w14:paraId="688DE60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αναφερθεί το συνολικό ύψος σε </w:t>
            </w:r>
            <w:proofErr w:type="spellStart"/>
            <w:r w:rsidRPr="0066018C">
              <w:rPr>
                <w:rFonts w:asciiTheme="minorHAnsi" w:hAnsiTheme="minorHAnsi" w:cstheme="minorHAnsi"/>
                <w:lang w:val="el-GR"/>
              </w:rPr>
              <w:t>Rackunits</w:t>
            </w:r>
            <w:proofErr w:type="spellEnd"/>
            <w:r w:rsidRPr="0066018C">
              <w:rPr>
                <w:rFonts w:asciiTheme="minorHAnsi" w:hAnsiTheme="minorHAnsi" w:cstheme="minorHAnsi"/>
                <w:lang w:val="el-GR"/>
              </w:rPr>
              <w:t xml:space="preserve"> του προσφερόμενου εξοπλισμού.</w:t>
            </w:r>
          </w:p>
        </w:tc>
        <w:tc>
          <w:tcPr>
            <w:tcW w:w="1363" w:type="dxa"/>
            <w:tcBorders>
              <w:top w:val="single" w:sz="4" w:space="0" w:color="000000"/>
              <w:left w:val="single" w:sz="4" w:space="0" w:color="000000"/>
              <w:bottom w:val="single" w:sz="4" w:space="0" w:color="000000"/>
              <w:right w:val="single" w:sz="4" w:space="0" w:color="000000"/>
            </w:tcBorders>
          </w:tcPr>
          <w:p w14:paraId="26BE4D59"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6DAA08A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F1AC6C9" w14:textId="77777777" w:rsidR="00002A6A" w:rsidRPr="0066018C" w:rsidRDefault="00002A6A">
            <w:pPr>
              <w:widowControl w:val="0"/>
              <w:ind w:firstLine="34"/>
              <w:rPr>
                <w:rFonts w:asciiTheme="minorHAnsi" w:hAnsiTheme="minorHAnsi" w:cstheme="minorHAnsi"/>
                <w:b/>
                <w:lang w:val="el-GR"/>
              </w:rPr>
            </w:pPr>
          </w:p>
        </w:tc>
      </w:tr>
      <w:tr w:rsidR="00002A6A" w:rsidRPr="0066018C" w14:paraId="4F9A34F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28E7175" w14:textId="2289F7DB"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7</w:t>
            </w:r>
          </w:p>
        </w:tc>
        <w:tc>
          <w:tcPr>
            <w:tcW w:w="3911" w:type="dxa"/>
            <w:tcBorders>
              <w:top w:val="single" w:sz="4" w:space="0" w:color="000000"/>
              <w:left w:val="single" w:sz="4" w:space="0" w:color="000000"/>
              <w:bottom w:val="single" w:sz="4" w:space="0" w:color="000000"/>
              <w:right w:val="single" w:sz="4" w:space="0" w:color="000000"/>
            </w:tcBorders>
          </w:tcPr>
          <w:p w14:paraId="3DA3817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Δυνατότητα διαμόρφωσης/ εγκατάστασης του εξοπλισμού σε περισσότερα του ενός </w:t>
            </w:r>
            <w:proofErr w:type="spellStart"/>
            <w:r w:rsidRPr="0066018C">
              <w:rPr>
                <w:rFonts w:asciiTheme="minorHAnsi" w:hAnsiTheme="minorHAnsi" w:cstheme="minorHAnsi"/>
                <w:lang w:val="el-GR"/>
              </w:rPr>
              <w:t>Rack</w:t>
            </w:r>
            <w:proofErr w:type="spellEnd"/>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44AAF55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D930A81"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D06F964" w14:textId="77777777" w:rsidR="00002A6A" w:rsidRPr="0066018C" w:rsidRDefault="00002A6A">
            <w:pPr>
              <w:widowControl w:val="0"/>
              <w:ind w:firstLine="34"/>
              <w:rPr>
                <w:rFonts w:asciiTheme="minorHAnsi" w:hAnsiTheme="minorHAnsi" w:cstheme="minorHAnsi"/>
                <w:b/>
                <w:lang w:val="el-GR"/>
              </w:rPr>
            </w:pPr>
          </w:p>
        </w:tc>
      </w:tr>
      <w:tr w:rsidR="00002A6A" w:rsidRPr="0066018C" w14:paraId="505021BA"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9EFA892" w14:textId="21F661AE"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8</w:t>
            </w:r>
          </w:p>
        </w:tc>
        <w:tc>
          <w:tcPr>
            <w:tcW w:w="3911" w:type="dxa"/>
            <w:tcBorders>
              <w:top w:val="single" w:sz="4" w:space="0" w:color="000000"/>
              <w:left w:val="single" w:sz="4" w:space="0" w:color="000000"/>
              <w:bottom w:val="single" w:sz="4" w:space="0" w:color="000000"/>
              <w:right w:val="single" w:sz="4" w:space="0" w:color="000000"/>
            </w:tcBorders>
          </w:tcPr>
          <w:p w14:paraId="2A22E10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 αναφερθεί το συνολικό βάρος του προσφερόμενου εξοπλισμού (</w:t>
            </w:r>
            <w:proofErr w:type="spellStart"/>
            <w:r w:rsidRPr="0066018C">
              <w:rPr>
                <w:rFonts w:asciiTheme="minorHAnsi" w:hAnsiTheme="minorHAnsi" w:cstheme="minorHAnsi"/>
                <w:lang w:val="el-GR"/>
              </w:rPr>
              <w:t>kg</w:t>
            </w:r>
            <w:proofErr w:type="spellEnd"/>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171E8F6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0A70F49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A63C382" w14:textId="77777777" w:rsidR="00002A6A" w:rsidRPr="0066018C" w:rsidRDefault="00002A6A">
            <w:pPr>
              <w:widowControl w:val="0"/>
              <w:ind w:firstLine="34"/>
              <w:rPr>
                <w:rFonts w:asciiTheme="minorHAnsi" w:hAnsiTheme="minorHAnsi" w:cstheme="minorHAnsi"/>
                <w:b/>
                <w:lang w:val="el-GR"/>
              </w:rPr>
            </w:pPr>
          </w:p>
        </w:tc>
      </w:tr>
      <w:tr w:rsidR="00002A6A" w:rsidRPr="0066018C" w14:paraId="3F1A9097"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D2AABB2" w14:textId="040E10E1"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9</w:t>
            </w:r>
          </w:p>
        </w:tc>
        <w:tc>
          <w:tcPr>
            <w:tcW w:w="3911" w:type="dxa"/>
            <w:tcBorders>
              <w:top w:val="single" w:sz="4" w:space="0" w:color="000000"/>
              <w:left w:val="single" w:sz="4" w:space="0" w:color="000000"/>
              <w:bottom w:val="single" w:sz="4" w:space="0" w:color="000000"/>
              <w:right w:val="single" w:sz="4" w:space="0" w:color="000000"/>
            </w:tcBorders>
          </w:tcPr>
          <w:p w14:paraId="59099E4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αναφερθούν οι απαιτήσεις </w:t>
            </w:r>
            <w:proofErr w:type="spellStart"/>
            <w:r w:rsidRPr="0066018C">
              <w:rPr>
                <w:rFonts w:asciiTheme="minorHAnsi" w:hAnsiTheme="minorHAnsi" w:cstheme="minorHAnsi"/>
                <w:lang w:val="el-GR"/>
              </w:rPr>
              <w:t>Θερμοαπαγωγής</w:t>
            </w:r>
            <w:proofErr w:type="spellEnd"/>
            <w:r w:rsidRPr="0066018C">
              <w:rPr>
                <w:rFonts w:asciiTheme="minorHAnsi" w:hAnsiTheme="minorHAnsi" w:cstheme="minorHAnsi"/>
                <w:lang w:val="el-GR"/>
              </w:rPr>
              <w:t xml:space="preserve"> σε κατάσταση πλήρους φορτίου (BTU).</w:t>
            </w:r>
          </w:p>
        </w:tc>
        <w:tc>
          <w:tcPr>
            <w:tcW w:w="1363" w:type="dxa"/>
            <w:tcBorders>
              <w:top w:val="single" w:sz="4" w:space="0" w:color="000000"/>
              <w:left w:val="single" w:sz="4" w:space="0" w:color="000000"/>
              <w:bottom w:val="single" w:sz="4" w:space="0" w:color="000000"/>
              <w:right w:val="single" w:sz="4" w:space="0" w:color="000000"/>
            </w:tcBorders>
          </w:tcPr>
          <w:p w14:paraId="610B23F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036F06A9"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55F2BA7" w14:textId="77777777" w:rsidR="00002A6A" w:rsidRPr="0066018C" w:rsidRDefault="00002A6A">
            <w:pPr>
              <w:widowControl w:val="0"/>
              <w:ind w:firstLine="34"/>
              <w:rPr>
                <w:rFonts w:asciiTheme="minorHAnsi" w:hAnsiTheme="minorHAnsi" w:cstheme="minorHAnsi"/>
                <w:b/>
                <w:lang w:val="el-GR"/>
              </w:rPr>
            </w:pPr>
          </w:p>
        </w:tc>
      </w:tr>
      <w:tr w:rsidR="00002A6A" w:rsidRPr="0066018C" w14:paraId="55548F5C"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929D269" w14:textId="2AAA31DA"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10</w:t>
            </w:r>
          </w:p>
        </w:tc>
        <w:tc>
          <w:tcPr>
            <w:tcW w:w="3911" w:type="dxa"/>
            <w:tcBorders>
              <w:top w:val="single" w:sz="4" w:space="0" w:color="000000"/>
              <w:left w:val="single" w:sz="4" w:space="0" w:color="000000"/>
              <w:bottom w:val="single" w:sz="4" w:space="0" w:color="000000"/>
              <w:right w:val="single" w:sz="4" w:space="0" w:color="000000"/>
            </w:tcBorders>
          </w:tcPr>
          <w:p w14:paraId="5479F304"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 αναφερθούν οι συνολικές απαιτήσεις σε ισχύ ρεύματος σε κατάσταση πλήρους φορτίου λειτουργίας (W).</w:t>
            </w:r>
          </w:p>
        </w:tc>
        <w:tc>
          <w:tcPr>
            <w:tcW w:w="1363" w:type="dxa"/>
            <w:tcBorders>
              <w:top w:val="single" w:sz="4" w:space="0" w:color="000000"/>
              <w:left w:val="single" w:sz="4" w:space="0" w:color="000000"/>
              <w:bottom w:val="single" w:sz="4" w:space="0" w:color="000000"/>
              <w:right w:val="single" w:sz="4" w:space="0" w:color="000000"/>
            </w:tcBorders>
          </w:tcPr>
          <w:p w14:paraId="656CB77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16C665D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43D78EA" w14:textId="77777777" w:rsidR="00002A6A" w:rsidRPr="0066018C" w:rsidRDefault="00002A6A">
            <w:pPr>
              <w:widowControl w:val="0"/>
              <w:ind w:firstLine="34"/>
              <w:rPr>
                <w:rFonts w:asciiTheme="minorHAnsi" w:hAnsiTheme="minorHAnsi" w:cstheme="minorHAnsi"/>
                <w:b/>
                <w:lang w:val="el-GR"/>
              </w:rPr>
            </w:pPr>
          </w:p>
        </w:tc>
      </w:tr>
      <w:tr w:rsidR="00002A6A" w:rsidRPr="0066018C" w14:paraId="5CAA793B"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80C9AE9" w14:textId="5E472ED1"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11</w:t>
            </w:r>
          </w:p>
        </w:tc>
        <w:tc>
          <w:tcPr>
            <w:tcW w:w="3911" w:type="dxa"/>
            <w:tcBorders>
              <w:top w:val="single" w:sz="4" w:space="0" w:color="000000"/>
              <w:left w:val="single" w:sz="4" w:space="0" w:color="000000"/>
              <w:bottom w:val="single" w:sz="4" w:space="0" w:color="000000"/>
              <w:right w:val="single" w:sz="4" w:space="0" w:color="000000"/>
            </w:tcBorders>
          </w:tcPr>
          <w:p w14:paraId="069F91F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Ο εξοπλισμός θα πρέπει να προσφέρεται με πλεονάζουσα τροφοδοσία ρεύματος για όλα τα μέρη και υποσυστήματα. Κάθε μέρος/υποσύστημα θα πρέπει να μπορεί να λειτουργήσει σε κανονικές συνθήκες φόρτου/χρήσης με τη μία παροχή ρεύματος εκτός λειτουργίας</w:t>
            </w:r>
          </w:p>
        </w:tc>
        <w:tc>
          <w:tcPr>
            <w:tcW w:w="1363" w:type="dxa"/>
            <w:tcBorders>
              <w:top w:val="single" w:sz="4" w:space="0" w:color="000000"/>
              <w:left w:val="single" w:sz="4" w:space="0" w:color="000000"/>
              <w:bottom w:val="single" w:sz="4" w:space="0" w:color="000000"/>
              <w:right w:val="single" w:sz="4" w:space="0" w:color="000000"/>
            </w:tcBorders>
          </w:tcPr>
          <w:p w14:paraId="32B0A3B4"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D84EF7B"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FE41947" w14:textId="77777777" w:rsidR="00002A6A" w:rsidRPr="0066018C" w:rsidRDefault="00002A6A">
            <w:pPr>
              <w:widowControl w:val="0"/>
              <w:ind w:firstLine="34"/>
              <w:rPr>
                <w:rFonts w:asciiTheme="minorHAnsi" w:hAnsiTheme="minorHAnsi" w:cstheme="minorHAnsi"/>
                <w:b/>
                <w:lang w:val="el-GR"/>
              </w:rPr>
            </w:pPr>
          </w:p>
        </w:tc>
      </w:tr>
      <w:tr w:rsidR="00002A6A" w:rsidRPr="0066018C" w14:paraId="194E85C8"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2F9AE5E" w14:textId="6BDBF1B9"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12</w:t>
            </w:r>
          </w:p>
        </w:tc>
        <w:tc>
          <w:tcPr>
            <w:tcW w:w="3911" w:type="dxa"/>
            <w:tcBorders>
              <w:top w:val="single" w:sz="4" w:space="0" w:color="000000"/>
              <w:left w:val="single" w:sz="4" w:space="0" w:color="000000"/>
              <w:bottom w:val="single" w:sz="4" w:space="0" w:color="000000"/>
              <w:right w:val="single" w:sz="4" w:space="0" w:color="000000"/>
            </w:tcBorders>
          </w:tcPr>
          <w:p w14:paraId="0FA30F2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Ο εξοπλισμός θα πρέπει να προσφέρεται με πλεονάζουσα διαμόρφωση ψύξης για όλα τα μέρη και υποσυστήματα. Κάθε μέρος/υποσύστημα θα πρέπει να μπορεί να λειτουργήσει σε κανονικές συνθήκες </w:t>
            </w:r>
            <w:r w:rsidRPr="0066018C">
              <w:rPr>
                <w:rFonts w:asciiTheme="minorHAnsi" w:hAnsiTheme="minorHAnsi" w:cstheme="minorHAnsi"/>
                <w:lang w:val="el-GR"/>
              </w:rPr>
              <w:lastRenderedPageBreak/>
              <w:t>φόρτου/χρήσης με τη μία μονάδα ψύξης εκτός λειτουργίας</w:t>
            </w:r>
          </w:p>
        </w:tc>
        <w:tc>
          <w:tcPr>
            <w:tcW w:w="1363" w:type="dxa"/>
            <w:tcBorders>
              <w:top w:val="single" w:sz="4" w:space="0" w:color="000000"/>
              <w:left w:val="single" w:sz="4" w:space="0" w:color="000000"/>
              <w:bottom w:val="single" w:sz="4" w:space="0" w:color="000000"/>
              <w:right w:val="single" w:sz="4" w:space="0" w:color="000000"/>
            </w:tcBorders>
          </w:tcPr>
          <w:p w14:paraId="7D887406"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lastRenderedPageBreak/>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76D800DD"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7A613B2" w14:textId="77777777" w:rsidR="00002A6A" w:rsidRPr="0066018C" w:rsidRDefault="00002A6A">
            <w:pPr>
              <w:widowControl w:val="0"/>
              <w:ind w:firstLine="34"/>
              <w:rPr>
                <w:rFonts w:asciiTheme="minorHAnsi" w:hAnsiTheme="minorHAnsi" w:cstheme="minorHAnsi"/>
                <w:b/>
                <w:lang w:val="el-GR"/>
              </w:rPr>
            </w:pPr>
          </w:p>
        </w:tc>
      </w:tr>
      <w:tr w:rsidR="00002A6A" w:rsidRPr="0066018C" w14:paraId="57090C17"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46F15A1" w14:textId="6FD53253"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E71C6" w:rsidRPr="0066018C">
              <w:rPr>
                <w:rFonts w:asciiTheme="minorHAnsi" w:hAnsiTheme="minorHAnsi" w:cstheme="minorHAnsi"/>
                <w:bCs/>
                <w:lang w:val="el-GR"/>
              </w:rPr>
              <w:t>13</w:t>
            </w:r>
          </w:p>
        </w:tc>
        <w:tc>
          <w:tcPr>
            <w:tcW w:w="3911" w:type="dxa"/>
            <w:tcBorders>
              <w:top w:val="single" w:sz="4" w:space="0" w:color="000000"/>
              <w:left w:val="single" w:sz="4" w:space="0" w:color="000000"/>
              <w:bottom w:val="single" w:sz="4" w:space="0" w:color="000000"/>
              <w:right w:val="single" w:sz="4" w:space="0" w:color="000000"/>
            </w:tcBorders>
          </w:tcPr>
          <w:p w14:paraId="649DC8B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Πλαίσιο κατάλληλο για να εφαρμοστεί ο εξοπλισμός σε ικρίωμα 19 ιντσών</w:t>
            </w:r>
          </w:p>
        </w:tc>
        <w:tc>
          <w:tcPr>
            <w:tcW w:w="1363" w:type="dxa"/>
            <w:tcBorders>
              <w:top w:val="single" w:sz="4" w:space="0" w:color="000000"/>
              <w:left w:val="single" w:sz="4" w:space="0" w:color="000000"/>
              <w:bottom w:val="single" w:sz="4" w:space="0" w:color="000000"/>
              <w:right w:val="single" w:sz="4" w:space="0" w:color="000000"/>
            </w:tcBorders>
          </w:tcPr>
          <w:p w14:paraId="142AA8E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39E0F71"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1C32903" w14:textId="77777777" w:rsidR="00002A6A" w:rsidRPr="0066018C" w:rsidRDefault="00002A6A">
            <w:pPr>
              <w:widowControl w:val="0"/>
              <w:ind w:firstLine="34"/>
              <w:rPr>
                <w:rFonts w:asciiTheme="minorHAnsi" w:hAnsiTheme="minorHAnsi" w:cstheme="minorHAnsi"/>
                <w:b/>
                <w:lang w:val="el-GR"/>
              </w:rPr>
            </w:pPr>
          </w:p>
        </w:tc>
      </w:tr>
      <w:tr w:rsidR="00002A6A" w:rsidRPr="0066018C" w14:paraId="71013A7C"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1121AA72"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539493F5"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lang w:val="el-GR"/>
              </w:rPr>
              <w:t>Διεπαφές</w:t>
            </w:r>
            <w:proofErr w:type="spellEnd"/>
            <w:r w:rsidRPr="0066018C">
              <w:rPr>
                <w:rFonts w:asciiTheme="minorHAnsi" w:hAnsiTheme="minorHAnsi" w:cstheme="minorHAnsi"/>
                <w:b/>
                <w:lang w:val="el-GR"/>
              </w:rPr>
              <w:t xml:space="preserve"> αποθηκευτικής συστοιχίας</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05FCEEDB"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363FAA9"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D93FA97" w14:textId="77777777" w:rsidR="00002A6A" w:rsidRPr="0066018C" w:rsidRDefault="00002A6A">
            <w:pPr>
              <w:widowControl w:val="0"/>
              <w:ind w:firstLine="34"/>
              <w:rPr>
                <w:rFonts w:asciiTheme="minorHAnsi" w:hAnsiTheme="minorHAnsi" w:cstheme="minorHAnsi"/>
                <w:b/>
              </w:rPr>
            </w:pPr>
          </w:p>
        </w:tc>
      </w:tr>
      <w:tr w:rsidR="00002A6A" w:rsidRPr="0066018C" w14:paraId="25AF7756"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72D99C3" w14:textId="60F89E8D"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14</w:t>
            </w:r>
          </w:p>
        </w:tc>
        <w:tc>
          <w:tcPr>
            <w:tcW w:w="3911" w:type="dxa"/>
            <w:tcBorders>
              <w:top w:val="single" w:sz="4" w:space="0" w:color="000000"/>
              <w:left w:val="single" w:sz="4" w:space="0" w:color="000000"/>
              <w:bottom w:val="single" w:sz="4" w:space="0" w:color="000000"/>
              <w:right w:val="single" w:sz="4" w:space="0" w:color="000000"/>
            </w:tcBorders>
          </w:tcPr>
          <w:p w14:paraId="0B70AB4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Υποστήριξη πρωτόκολλου NFS (NFSv3 και NFSv4)</w:t>
            </w:r>
          </w:p>
        </w:tc>
        <w:tc>
          <w:tcPr>
            <w:tcW w:w="1363" w:type="dxa"/>
            <w:tcBorders>
              <w:top w:val="single" w:sz="4" w:space="0" w:color="000000"/>
              <w:left w:val="single" w:sz="4" w:space="0" w:color="000000"/>
              <w:bottom w:val="single" w:sz="4" w:space="0" w:color="000000"/>
              <w:right w:val="single" w:sz="4" w:space="0" w:color="000000"/>
            </w:tcBorders>
          </w:tcPr>
          <w:p w14:paraId="7C6789A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2B19853F"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D197BCF" w14:textId="77777777" w:rsidR="00002A6A" w:rsidRPr="0066018C" w:rsidRDefault="00002A6A">
            <w:pPr>
              <w:widowControl w:val="0"/>
              <w:ind w:firstLine="34"/>
              <w:rPr>
                <w:rFonts w:asciiTheme="minorHAnsi" w:hAnsiTheme="minorHAnsi" w:cstheme="minorHAnsi"/>
                <w:b/>
                <w:lang w:val="el-GR"/>
              </w:rPr>
            </w:pPr>
          </w:p>
        </w:tc>
      </w:tr>
      <w:tr w:rsidR="00002A6A" w:rsidRPr="0066018C" w14:paraId="1302986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781EE7D" w14:textId="3CE75F90"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15</w:t>
            </w:r>
          </w:p>
        </w:tc>
        <w:tc>
          <w:tcPr>
            <w:tcW w:w="3911" w:type="dxa"/>
            <w:tcBorders>
              <w:top w:val="single" w:sz="4" w:space="0" w:color="000000"/>
              <w:left w:val="single" w:sz="4" w:space="0" w:color="000000"/>
              <w:bottom w:val="single" w:sz="4" w:space="0" w:color="000000"/>
              <w:right w:val="single" w:sz="4" w:space="0" w:color="000000"/>
            </w:tcBorders>
          </w:tcPr>
          <w:p w14:paraId="2EA71FDB" w14:textId="1212E32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Υποστήριξη πρωτόκολλου CIFS/SMB (SMB2 και SMB3) </w:t>
            </w:r>
            <w:r w:rsidR="00076901" w:rsidRPr="0066018C">
              <w:rPr>
                <w:rFonts w:asciiTheme="minorHAnsi" w:hAnsiTheme="minorHAnsi" w:cstheme="minorHAnsi"/>
                <w:lang w:val="el-GR"/>
              </w:rPr>
              <w:t>και FTP</w:t>
            </w:r>
          </w:p>
        </w:tc>
        <w:tc>
          <w:tcPr>
            <w:tcW w:w="1363" w:type="dxa"/>
            <w:tcBorders>
              <w:top w:val="single" w:sz="4" w:space="0" w:color="000000"/>
              <w:left w:val="single" w:sz="4" w:space="0" w:color="000000"/>
              <w:bottom w:val="single" w:sz="4" w:space="0" w:color="000000"/>
              <w:right w:val="single" w:sz="4" w:space="0" w:color="000000"/>
            </w:tcBorders>
          </w:tcPr>
          <w:p w14:paraId="5C7DE45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4AE620E"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0F49B9D" w14:textId="77777777" w:rsidR="00002A6A" w:rsidRPr="0066018C" w:rsidRDefault="00002A6A">
            <w:pPr>
              <w:widowControl w:val="0"/>
              <w:ind w:firstLine="34"/>
              <w:rPr>
                <w:rFonts w:asciiTheme="minorHAnsi" w:hAnsiTheme="minorHAnsi" w:cstheme="minorHAnsi"/>
                <w:b/>
                <w:lang w:val="el-GR"/>
              </w:rPr>
            </w:pPr>
          </w:p>
        </w:tc>
      </w:tr>
      <w:tr w:rsidR="00002A6A" w:rsidRPr="0066018C" w14:paraId="1C6FBD13"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59E3E86" w14:textId="1349F713"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16</w:t>
            </w:r>
          </w:p>
        </w:tc>
        <w:tc>
          <w:tcPr>
            <w:tcW w:w="3911" w:type="dxa"/>
            <w:tcBorders>
              <w:top w:val="single" w:sz="4" w:space="0" w:color="000000"/>
              <w:left w:val="single" w:sz="4" w:space="0" w:color="000000"/>
              <w:bottom w:val="single" w:sz="4" w:space="0" w:color="000000"/>
              <w:right w:val="single" w:sz="4" w:space="0" w:color="000000"/>
            </w:tcBorders>
          </w:tcPr>
          <w:p w14:paraId="02D18BF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Υποστήριξη πρωτόκολλου HDFS</w:t>
            </w:r>
          </w:p>
        </w:tc>
        <w:tc>
          <w:tcPr>
            <w:tcW w:w="1363" w:type="dxa"/>
            <w:tcBorders>
              <w:top w:val="single" w:sz="4" w:space="0" w:color="000000"/>
              <w:left w:val="single" w:sz="4" w:space="0" w:color="000000"/>
              <w:bottom w:val="single" w:sz="4" w:space="0" w:color="000000"/>
              <w:right w:val="single" w:sz="4" w:space="0" w:color="000000"/>
            </w:tcBorders>
          </w:tcPr>
          <w:p w14:paraId="3BF39B8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0BA1B215"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53990AA" w14:textId="77777777" w:rsidR="00002A6A" w:rsidRPr="0066018C" w:rsidRDefault="00002A6A">
            <w:pPr>
              <w:widowControl w:val="0"/>
              <w:ind w:firstLine="34"/>
              <w:rPr>
                <w:rFonts w:asciiTheme="minorHAnsi" w:hAnsiTheme="minorHAnsi" w:cstheme="minorHAnsi"/>
                <w:b/>
              </w:rPr>
            </w:pPr>
          </w:p>
        </w:tc>
      </w:tr>
      <w:tr w:rsidR="00076901" w:rsidRPr="0066018C" w14:paraId="742287E7" w14:textId="77777777" w:rsidTr="00B06551">
        <w:trPr>
          <w:jc w:val="center"/>
        </w:trPr>
        <w:tc>
          <w:tcPr>
            <w:tcW w:w="1124" w:type="dxa"/>
            <w:tcBorders>
              <w:top w:val="single" w:sz="4" w:space="0" w:color="000000"/>
              <w:left w:val="single" w:sz="4" w:space="0" w:color="000000"/>
              <w:bottom w:val="single" w:sz="4" w:space="0" w:color="000000"/>
              <w:right w:val="single" w:sz="4" w:space="0" w:color="000000"/>
            </w:tcBorders>
          </w:tcPr>
          <w:p w14:paraId="633B4501" w14:textId="0E3E1802" w:rsidR="00076901" w:rsidRPr="0066018C" w:rsidRDefault="00076901" w:rsidP="00076901">
            <w:pPr>
              <w:widowControl w:val="0"/>
              <w:ind w:firstLine="199"/>
              <w:rPr>
                <w:rFonts w:asciiTheme="minorHAnsi" w:hAnsiTheme="minorHAnsi" w:cstheme="minorHAnsi"/>
                <w:bCs/>
                <w:lang w:val="el-GR"/>
              </w:rPr>
            </w:pPr>
            <w:r w:rsidRPr="0066018C">
              <w:rPr>
                <w:rFonts w:asciiTheme="minorHAnsi" w:hAnsiTheme="minorHAnsi" w:cstheme="minorHAnsi"/>
              </w:rPr>
              <w:t>Β.2.1</w:t>
            </w:r>
            <w:r w:rsidRPr="0066018C">
              <w:rPr>
                <w:rFonts w:asciiTheme="minorHAnsi" w:hAnsiTheme="minorHAnsi" w:cstheme="minorHAnsi"/>
                <w:lang w:val="el-GR"/>
              </w:rPr>
              <w:t>7</w:t>
            </w:r>
          </w:p>
        </w:tc>
        <w:tc>
          <w:tcPr>
            <w:tcW w:w="3911" w:type="dxa"/>
            <w:tcBorders>
              <w:top w:val="single" w:sz="4" w:space="0" w:color="000000"/>
              <w:left w:val="single" w:sz="4" w:space="0" w:color="000000"/>
              <w:bottom w:val="single" w:sz="4" w:space="0" w:color="000000"/>
              <w:right w:val="single" w:sz="4" w:space="0" w:color="000000"/>
            </w:tcBorders>
          </w:tcPr>
          <w:p w14:paraId="73D31AB7" w14:textId="22D5C87C" w:rsidR="00076901" w:rsidRPr="0066018C" w:rsidRDefault="00076901" w:rsidP="00076901">
            <w:pPr>
              <w:widowControl w:val="0"/>
              <w:jc w:val="left"/>
              <w:rPr>
                <w:rFonts w:asciiTheme="minorHAnsi" w:hAnsiTheme="minorHAnsi" w:cstheme="minorHAnsi"/>
                <w:lang w:val="el-GR"/>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rPr>
              <w:t xml:space="preserve"> π</w:t>
            </w:r>
            <w:proofErr w:type="spellStart"/>
            <w:r w:rsidRPr="0066018C">
              <w:rPr>
                <w:rFonts w:asciiTheme="minorHAnsi" w:hAnsiTheme="minorHAnsi" w:cstheme="minorHAnsi"/>
              </w:rPr>
              <w:t>ρωτόκολλου</w:t>
            </w:r>
            <w:proofErr w:type="spellEnd"/>
            <w:r w:rsidRPr="0066018C">
              <w:rPr>
                <w:rFonts w:asciiTheme="minorHAnsi" w:hAnsiTheme="minorHAnsi" w:cstheme="minorHAnsi"/>
              </w:rPr>
              <w:t xml:space="preserve"> HTTP</w:t>
            </w:r>
          </w:p>
        </w:tc>
        <w:tc>
          <w:tcPr>
            <w:tcW w:w="1363" w:type="dxa"/>
            <w:tcBorders>
              <w:top w:val="single" w:sz="4" w:space="0" w:color="000000"/>
              <w:left w:val="single" w:sz="4" w:space="0" w:color="000000"/>
              <w:bottom w:val="single" w:sz="4" w:space="0" w:color="000000"/>
              <w:right w:val="single" w:sz="4" w:space="0" w:color="000000"/>
            </w:tcBorders>
          </w:tcPr>
          <w:p w14:paraId="04B4D924" w14:textId="77777777" w:rsidR="00076901" w:rsidRPr="0066018C" w:rsidRDefault="00076901" w:rsidP="00076901">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28FAFAE5" w14:textId="77777777" w:rsidR="00076901" w:rsidRPr="0066018C" w:rsidRDefault="00076901" w:rsidP="00076901">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F77DB3D" w14:textId="77777777" w:rsidR="00076901" w:rsidRPr="0066018C" w:rsidRDefault="00076901" w:rsidP="00076901">
            <w:pPr>
              <w:widowControl w:val="0"/>
              <w:ind w:firstLine="34"/>
              <w:rPr>
                <w:rFonts w:asciiTheme="minorHAnsi" w:hAnsiTheme="minorHAnsi" w:cstheme="minorHAnsi"/>
                <w:b/>
              </w:rPr>
            </w:pPr>
          </w:p>
        </w:tc>
      </w:tr>
      <w:tr w:rsidR="00002A6A" w:rsidRPr="0066018C" w14:paraId="5C5B660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29FB600" w14:textId="48C05CDB"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18</w:t>
            </w:r>
          </w:p>
        </w:tc>
        <w:tc>
          <w:tcPr>
            <w:tcW w:w="3911" w:type="dxa"/>
            <w:tcBorders>
              <w:top w:val="single" w:sz="4" w:space="0" w:color="000000"/>
              <w:left w:val="single" w:sz="4" w:space="0" w:color="000000"/>
              <w:bottom w:val="single" w:sz="4" w:space="0" w:color="000000"/>
              <w:right w:val="single" w:sz="4" w:space="0" w:color="000000"/>
            </w:tcBorders>
          </w:tcPr>
          <w:p w14:paraId="6415E10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Υποστήριξη πρωτόκολλου  S3</w:t>
            </w:r>
          </w:p>
        </w:tc>
        <w:tc>
          <w:tcPr>
            <w:tcW w:w="1363" w:type="dxa"/>
            <w:tcBorders>
              <w:top w:val="single" w:sz="4" w:space="0" w:color="000000"/>
              <w:left w:val="single" w:sz="4" w:space="0" w:color="000000"/>
              <w:bottom w:val="single" w:sz="4" w:space="0" w:color="000000"/>
              <w:right w:val="single" w:sz="4" w:space="0" w:color="000000"/>
            </w:tcBorders>
          </w:tcPr>
          <w:p w14:paraId="3667EC1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4BD920EC"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3D0CD28" w14:textId="77777777" w:rsidR="00002A6A" w:rsidRPr="0066018C" w:rsidRDefault="00002A6A">
            <w:pPr>
              <w:widowControl w:val="0"/>
              <w:ind w:firstLine="34"/>
              <w:rPr>
                <w:rFonts w:asciiTheme="minorHAnsi" w:hAnsiTheme="minorHAnsi" w:cstheme="minorHAnsi"/>
                <w:b/>
              </w:rPr>
            </w:pPr>
          </w:p>
        </w:tc>
      </w:tr>
      <w:tr w:rsidR="00002A6A" w:rsidRPr="0066018C" w14:paraId="0F955528"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966D77E" w14:textId="0BBB56B1"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19</w:t>
            </w:r>
          </w:p>
        </w:tc>
        <w:tc>
          <w:tcPr>
            <w:tcW w:w="3911" w:type="dxa"/>
            <w:tcBorders>
              <w:top w:val="single" w:sz="4" w:space="0" w:color="000000"/>
              <w:left w:val="single" w:sz="4" w:space="0" w:color="000000"/>
              <w:bottom w:val="single" w:sz="4" w:space="0" w:color="000000"/>
              <w:right w:val="single" w:sz="4" w:space="0" w:color="000000"/>
            </w:tcBorders>
          </w:tcPr>
          <w:p w14:paraId="3965BD4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Δυνατότητα πολλαπλής πρόσβασης, όπως NFS, CIFS, HDFS και S3 μπορούν να χρησιμοποιηθούν για πρόσβαση στο ίδιο αρχείο, αποτρέποντας την αντιγραφή δεδομένων που προκαλείται από διαφορετικά πρωτόκολλα πρόσβασης και διασφαλίζοντας ότι δεν υπάρχει εμφανής απώλεια.  Να μην διαμορφώνετε με ανεξάρτητο </w:t>
            </w:r>
            <w:r w:rsidRPr="0066018C">
              <w:rPr>
                <w:rFonts w:asciiTheme="minorHAnsi" w:hAnsiTheme="minorHAnsi" w:cstheme="minorHAnsi"/>
                <w:lang w:val="en-US"/>
              </w:rPr>
              <w:t>gateway</w:t>
            </w:r>
            <w:r w:rsidRPr="0066018C">
              <w:rPr>
                <w:rFonts w:asciiTheme="minorHAnsi" w:hAnsiTheme="minorHAnsi" w:cstheme="minorHAnsi"/>
                <w:lang w:val="el-GR"/>
              </w:rPr>
              <w:t xml:space="preserve"> </w:t>
            </w:r>
            <w:r w:rsidRPr="0066018C">
              <w:rPr>
                <w:rFonts w:asciiTheme="minorHAnsi" w:hAnsiTheme="minorHAnsi" w:cstheme="minorHAnsi"/>
                <w:lang w:val="en-US"/>
              </w:rPr>
              <w:t>node</w:t>
            </w:r>
            <w:r w:rsidRPr="0066018C">
              <w:rPr>
                <w:rFonts w:asciiTheme="minorHAnsi" w:hAnsiTheme="minorHAnsi" w:cstheme="minorHAnsi"/>
                <w:lang w:val="el-GR"/>
              </w:rPr>
              <w:t xml:space="preserve">.  </w:t>
            </w:r>
          </w:p>
        </w:tc>
        <w:tc>
          <w:tcPr>
            <w:tcW w:w="1363" w:type="dxa"/>
            <w:tcBorders>
              <w:top w:val="single" w:sz="4" w:space="0" w:color="000000"/>
              <w:left w:val="single" w:sz="4" w:space="0" w:color="000000"/>
              <w:bottom w:val="single" w:sz="4" w:space="0" w:color="000000"/>
              <w:right w:val="single" w:sz="4" w:space="0" w:color="000000"/>
            </w:tcBorders>
          </w:tcPr>
          <w:p w14:paraId="0F1B826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D67281A"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97A3021" w14:textId="77777777" w:rsidR="00002A6A" w:rsidRPr="0066018C" w:rsidRDefault="00002A6A">
            <w:pPr>
              <w:widowControl w:val="0"/>
              <w:ind w:firstLine="34"/>
              <w:rPr>
                <w:rFonts w:asciiTheme="minorHAnsi" w:hAnsiTheme="minorHAnsi" w:cstheme="minorHAnsi"/>
                <w:b/>
                <w:lang w:val="el-GR"/>
              </w:rPr>
            </w:pPr>
          </w:p>
        </w:tc>
      </w:tr>
      <w:tr w:rsidR="00002A6A" w:rsidRPr="00402F51" w14:paraId="7BD8245B"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EF099F9" w14:textId="77777777" w:rsidR="00002A6A" w:rsidRPr="0066018C" w:rsidRDefault="00002A6A">
            <w:pPr>
              <w:widowControl w:val="0"/>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1F4FD96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lang w:val="el-GR"/>
              </w:rPr>
              <w:t>Μέγεθος αποθηκευτικής συστοιχίας και επεκτασιμότητα</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5552EB5A"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91BAD5D"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5D6C889" w14:textId="77777777" w:rsidR="00002A6A" w:rsidRPr="0066018C" w:rsidRDefault="00002A6A">
            <w:pPr>
              <w:widowControl w:val="0"/>
              <w:ind w:firstLine="34"/>
              <w:rPr>
                <w:rFonts w:asciiTheme="minorHAnsi" w:hAnsiTheme="minorHAnsi" w:cstheme="minorHAnsi"/>
                <w:b/>
                <w:lang w:val="el-GR"/>
              </w:rPr>
            </w:pPr>
          </w:p>
        </w:tc>
      </w:tr>
      <w:tr w:rsidR="00002A6A" w:rsidRPr="0066018C" w14:paraId="6CE283A8"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DF7A92D" w14:textId="7AA59141"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20</w:t>
            </w:r>
          </w:p>
        </w:tc>
        <w:tc>
          <w:tcPr>
            <w:tcW w:w="3911" w:type="dxa"/>
            <w:tcBorders>
              <w:top w:val="single" w:sz="4" w:space="0" w:color="000000"/>
              <w:left w:val="single" w:sz="4" w:space="0" w:color="000000"/>
              <w:bottom w:val="single" w:sz="4" w:space="0" w:color="000000"/>
              <w:right w:val="single" w:sz="4" w:space="0" w:color="000000"/>
            </w:tcBorders>
          </w:tcPr>
          <w:p w14:paraId="1121EF6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Συνολικά προσφερόμενος ωφέλιμος αποθηκευτικός χώρος χωρίς συμπίεση ή </w:t>
            </w:r>
            <w:proofErr w:type="spellStart"/>
            <w:r w:rsidRPr="0066018C">
              <w:rPr>
                <w:rFonts w:asciiTheme="minorHAnsi" w:hAnsiTheme="minorHAnsi" w:cstheme="minorHAnsi"/>
                <w:lang w:val="el-GR"/>
              </w:rPr>
              <w:t>αποδιπλοποίηση</w:t>
            </w:r>
            <w:proofErr w:type="spellEnd"/>
            <w:r w:rsidRPr="0066018C">
              <w:rPr>
                <w:rFonts w:asciiTheme="minorHAnsi" w:hAnsiTheme="minorHAnsi" w:cstheme="minorHAnsi"/>
                <w:lang w:val="el-GR"/>
              </w:rPr>
              <w:t xml:space="preserve"> δεδομένων σε διαμόρφωση προστασίας από ταυτόχρονη αστοχία τουλάχιστον δύο δίσκων ή ενός κόμβου/ελεγκτή δίσκων</w:t>
            </w:r>
          </w:p>
        </w:tc>
        <w:tc>
          <w:tcPr>
            <w:tcW w:w="1363" w:type="dxa"/>
            <w:tcBorders>
              <w:top w:val="single" w:sz="4" w:space="0" w:color="000000"/>
              <w:left w:val="single" w:sz="4" w:space="0" w:color="000000"/>
              <w:bottom w:val="single" w:sz="4" w:space="0" w:color="000000"/>
              <w:right w:val="single" w:sz="4" w:space="0" w:color="000000"/>
            </w:tcBorders>
          </w:tcPr>
          <w:p w14:paraId="5DEA03E7" w14:textId="3CC25B88"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&gt;1 ΡB</w:t>
            </w:r>
          </w:p>
          <w:p w14:paraId="779035C9" w14:textId="5F22C994" w:rsidR="00076901" w:rsidRPr="0066018C" w:rsidRDefault="00076901">
            <w:pPr>
              <w:widowControl w:val="0"/>
              <w:jc w:val="left"/>
              <w:rPr>
                <w:rFonts w:asciiTheme="minorHAnsi" w:hAnsiTheme="minorHAnsi" w:cstheme="minorHAnsi"/>
                <w:lang w:val="el-GR"/>
              </w:rPr>
            </w:pPr>
            <w:r w:rsidRPr="0066018C">
              <w:rPr>
                <w:rFonts w:asciiTheme="minorHAnsi" w:hAnsiTheme="minorHAnsi" w:cstheme="minorHAnsi"/>
                <w:spacing w:val="-1"/>
              </w:rPr>
              <w:t>(</w:t>
            </w:r>
            <w:proofErr w:type="spellStart"/>
            <w:r w:rsidRPr="0066018C">
              <w:rPr>
                <w:rFonts w:asciiTheme="minorHAnsi" w:hAnsiTheme="minorHAnsi" w:cstheme="minorHAnsi"/>
                <w:spacing w:val="-1"/>
              </w:rPr>
              <w:t>τουλάχιστο</w:t>
            </w:r>
            <w:proofErr w:type="spellEnd"/>
            <w:r w:rsidRPr="0066018C">
              <w:rPr>
                <w:rFonts w:asciiTheme="minorHAnsi" w:hAnsiTheme="minorHAnsi" w:cstheme="minorHAnsi"/>
                <w:spacing w:val="-47"/>
              </w:rPr>
              <w:t xml:space="preserve"> </w:t>
            </w:r>
            <w:r w:rsidRPr="0066018C">
              <w:rPr>
                <w:rFonts w:asciiTheme="minorHAnsi" w:hAnsiTheme="minorHAnsi" w:cstheme="minorHAnsi"/>
              </w:rPr>
              <w:t>ν 1</w:t>
            </w:r>
            <w:r w:rsidRPr="0066018C">
              <w:rPr>
                <w:rFonts w:asciiTheme="minorHAnsi" w:hAnsiTheme="minorHAnsi" w:cstheme="minorHAnsi"/>
                <w:spacing w:val="1"/>
              </w:rPr>
              <w:t xml:space="preserve"> </w:t>
            </w:r>
            <w:r w:rsidRPr="0066018C">
              <w:rPr>
                <w:rFonts w:asciiTheme="minorHAnsi" w:hAnsiTheme="minorHAnsi" w:cstheme="minorHAnsi"/>
              </w:rPr>
              <w:t>Petabyte)</w:t>
            </w:r>
          </w:p>
          <w:p w14:paraId="75A4ABAD" w14:textId="43C856CA" w:rsidR="00002A6A" w:rsidRPr="0066018C" w:rsidRDefault="00002A6A">
            <w:pPr>
              <w:widowControl w:val="0"/>
              <w:jc w:val="left"/>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495B083A"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45786FD" w14:textId="77777777" w:rsidR="00002A6A" w:rsidRPr="0066018C" w:rsidRDefault="00002A6A">
            <w:pPr>
              <w:widowControl w:val="0"/>
              <w:ind w:firstLine="34"/>
              <w:rPr>
                <w:rFonts w:asciiTheme="minorHAnsi" w:hAnsiTheme="minorHAnsi" w:cstheme="minorHAnsi"/>
                <w:b/>
                <w:lang w:val="el-GR"/>
              </w:rPr>
            </w:pPr>
          </w:p>
        </w:tc>
      </w:tr>
      <w:tr w:rsidR="00002A6A" w:rsidRPr="0066018C" w14:paraId="521C6047"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8E1A583" w14:textId="073E400F"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21</w:t>
            </w:r>
          </w:p>
        </w:tc>
        <w:tc>
          <w:tcPr>
            <w:tcW w:w="3911" w:type="dxa"/>
            <w:tcBorders>
              <w:top w:val="single" w:sz="4" w:space="0" w:color="000000"/>
              <w:left w:val="single" w:sz="4" w:space="0" w:color="000000"/>
              <w:bottom w:val="single" w:sz="4" w:space="0" w:color="000000"/>
              <w:right w:val="single" w:sz="4" w:space="0" w:color="000000"/>
            </w:tcBorders>
          </w:tcPr>
          <w:p w14:paraId="13977892" w14:textId="769E6241"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 υποστηρίζει τη</w:t>
            </w:r>
            <w:r w:rsidR="002B5CD9" w:rsidRPr="0066018C">
              <w:rPr>
                <w:rFonts w:asciiTheme="minorHAnsi" w:hAnsiTheme="minorHAnsi" w:cstheme="minorHAnsi"/>
                <w:lang w:val="el-GR"/>
              </w:rPr>
              <w:t>ν</w:t>
            </w:r>
            <w:r w:rsidRPr="0066018C">
              <w:rPr>
                <w:rFonts w:asciiTheme="minorHAnsi" w:hAnsiTheme="minorHAnsi" w:cstheme="minorHAnsi"/>
                <w:lang w:val="el-GR"/>
              </w:rPr>
              <w:t xml:space="preserve"> επέκταση &amp; αξιοποίηση πολλαπλών τεχνολογιών με υβριδική μορφή και </w:t>
            </w:r>
            <w:r w:rsidR="004F13BD" w:rsidRPr="0066018C">
              <w:rPr>
                <w:rFonts w:asciiTheme="minorHAnsi" w:hAnsiTheme="minorHAnsi" w:cstheme="minorHAnsi"/>
                <w:lang w:val="el-GR"/>
              </w:rPr>
              <w:t>λειτουργία</w:t>
            </w:r>
            <w:r w:rsidRPr="0066018C">
              <w:rPr>
                <w:rFonts w:asciiTheme="minorHAnsi" w:hAnsiTheme="minorHAnsi" w:cstheme="minorHAnsi"/>
                <w:lang w:val="el-GR"/>
              </w:rPr>
              <w:t xml:space="preserve"> με συνδυασμό στοιχείων  δίσκων όπως </w:t>
            </w:r>
            <w:proofErr w:type="spellStart"/>
            <w:r w:rsidRPr="0066018C">
              <w:rPr>
                <w:rFonts w:asciiTheme="minorHAnsi" w:hAnsiTheme="minorHAnsi" w:cstheme="minorHAnsi"/>
                <w:lang w:val="en-US"/>
              </w:rPr>
              <w:t>NVMeS</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SSD</w:t>
            </w:r>
            <w:r w:rsidRPr="0066018C">
              <w:rPr>
                <w:rFonts w:asciiTheme="minorHAnsi" w:hAnsiTheme="minorHAnsi" w:cstheme="minorHAnsi"/>
                <w:lang w:val="el-GR"/>
              </w:rPr>
              <w:t>,</w:t>
            </w:r>
            <w:r w:rsidRPr="0066018C">
              <w:rPr>
                <w:rFonts w:asciiTheme="minorHAnsi" w:hAnsiTheme="minorHAnsi" w:cstheme="minorHAnsi"/>
                <w:lang w:val="en-US"/>
              </w:rPr>
              <w:t>SSD</w:t>
            </w:r>
            <w:r w:rsidRPr="0066018C">
              <w:rPr>
                <w:rFonts w:asciiTheme="minorHAnsi" w:hAnsiTheme="minorHAnsi" w:cstheme="minorHAnsi"/>
                <w:lang w:val="el-GR"/>
              </w:rPr>
              <w:t xml:space="preserve">  και συμβατικούς δίσκους </w:t>
            </w:r>
            <w:r w:rsidRPr="0066018C">
              <w:rPr>
                <w:rFonts w:asciiTheme="minorHAnsi" w:hAnsiTheme="minorHAnsi" w:cstheme="minorHAnsi"/>
                <w:lang w:val="en-US"/>
              </w:rPr>
              <w:t>SAS</w:t>
            </w:r>
            <w:r w:rsidRPr="0066018C">
              <w:rPr>
                <w:rFonts w:asciiTheme="minorHAnsi" w:hAnsiTheme="minorHAnsi" w:cstheme="minorHAnsi"/>
                <w:lang w:val="el-GR"/>
              </w:rPr>
              <w:t>/</w:t>
            </w:r>
            <w:r w:rsidRPr="0066018C">
              <w:rPr>
                <w:rFonts w:asciiTheme="minorHAnsi" w:hAnsiTheme="minorHAnsi" w:cstheme="minorHAnsi"/>
                <w:lang w:val="en-US"/>
              </w:rPr>
              <w:t>NLSAS</w:t>
            </w:r>
            <w:r w:rsidRPr="0066018C">
              <w:rPr>
                <w:rFonts w:asciiTheme="minorHAnsi" w:hAnsiTheme="minorHAnsi" w:cstheme="minorHAnsi"/>
                <w:lang w:val="el-GR"/>
              </w:rPr>
              <w:t xml:space="preserve"> 7</w:t>
            </w:r>
            <w:r w:rsidRPr="0066018C">
              <w:rPr>
                <w:rFonts w:asciiTheme="minorHAnsi" w:hAnsiTheme="minorHAnsi" w:cstheme="minorHAnsi"/>
                <w:lang w:val="en-US"/>
              </w:rPr>
              <w:t>K</w:t>
            </w:r>
            <w:r w:rsidRPr="0066018C">
              <w:rPr>
                <w:rFonts w:asciiTheme="minorHAnsi" w:hAnsiTheme="minorHAnsi" w:cstheme="minorHAnsi"/>
                <w:lang w:val="el-GR"/>
              </w:rPr>
              <w:t xml:space="preserve">&amp; 10Κ </w:t>
            </w:r>
            <w:r w:rsidRPr="0066018C">
              <w:rPr>
                <w:rFonts w:asciiTheme="minorHAnsi" w:hAnsiTheme="minorHAnsi" w:cstheme="minorHAnsi"/>
                <w:lang w:val="en-US"/>
              </w:rPr>
              <w:t>rpm</w:t>
            </w:r>
            <w:r w:rsidRPr="0066018C">
              <w:rPr>
                <w:rFonts w:asciiTheme="minorHAnsi" w:hAnsiTheme="minorHAnsi" w:cstheme="minorHAnsi"/>
                <w:lang w:val="el-GR"/>
              </w:rPr>
              <w:t xml:space="preserve">. Όλοι οι δίσκοι να μπορούν να ενταχθούν στο ίδιο </w:t>
            </w:r>
            <w:r w:rsidRPr="0066018C">
              <w:rPr>
                <w:rFonts w:asciiTheme="minorHAnsi" w:hAnsiTheme="minorHAnsi" w:cstheme="minorHAnsi"/>
                <w:lang w:val="en-US"/>
              </w:rPr>
              <w:t>Filesystem</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34F934AF"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766E787"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1CD0A99" w14:textId="77777777" w:rsidR="00002A6A" w:rsidRPr="0066018C" w:rsidRDefault="00002A6A">
            <w:pPr>
              <w:widowControl w:val="0"/>
              <w:ind w:firstLine="34"/>
              <w:rPr>
                <w:rFonts w:asciiTheme="minorHAnsi" w:hAnsiTheme="minorHAnsi" w:cstheme="minorHAnsi"/>
                <w:b/>
                <w:lang w:val="el-GR"/>
              </w:rPr>
            </w:pPr>
          </w:p>
        </w:tc>
      </w:tr>
      <w:tr w:rsidR="00002A6A" w:rsidRPr="0066018C" w14:paraId="500654E1"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5A675B0" w14:textId="0D261A36"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22</w:t>
            </w:r>
          </w:p>
        </w:tc>
        <w:tc>
          <w:tcPr>
            <w:tcW w:w="3911" w:type="dxa"/>
            <w:tcBorders>
              <w:top w:val="single" w:sz="4" w:space="0" w:color="000000"/>
              <w:left w:val="single" w:sz="4" w:space="0" w:color="000000"/>
              <w:bottom w:val="single" w:sz="4" w:space="0" w:color="000000"/>
              <w:right w:val="single" w:sz="4" w:space="0" w:color="000000"/>
            </w:tcBorders>
          </w:tcPr>
          <w:p w14:paraId="7DFD9802" w14:textId="643CB398"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Επιδόσεις ανάγνωσης αρχείων για τη</w:t>
            </w:r>
            <w:r w:rsidR="00076901" w:rsidRPr="0066018C">
              <w:rPr>
                <w:rFonts w:asciiTheme="minorHAnsi" w:hAnsiTheme="minorHAnsi" w:cstheme="minorHAnsi"/>
                <w:lang w:val="el-GR"/>
              </w:rPr>
              <w:t>ν</w:t>
            </w:r>
            <w:r w:rsidRPr="0066018C">
              <w:rPr>
                <w:rFonts w:asciiTheme="minorHAnsi" w:hAnsiTheme="minorHAnsi" w:cstheme="minorHAnsi"/>
                <w:lang w:val="el-GR"/>
              </w:rPr>
              <w:t xml:space="preserve"> προσφερόμενη σύνθεση με χρήση πρωτόκολλου </w:t>
            </w:r>
            <w:r w:rsidR="00E27C67" w:rsidRPr="0066018C">
              <w:rPr>
                <w:rFonts w:asciiTheme="minorHAnsi" w:hAnsiTheme="minorHAnsi" w:cstheme="minorHAnsi"/>
                <w:lang w:val="el-GR"/>
              </w:rPr>
              <w:t xml:space="preserve">τουλάχιστον </w:t>
            </w:r>
            <w:r w:rsidRPr="0066018C">
              <w:rPr>
                <w:rFonts w:asciiTheme="minorHAnsi" w:hAnsiTheme="minorHAnsi" w:cstheme="minorHAnsi"/>
                <w:lang w:val="en-US"/>
              </w:rPr>
              <w:t>SMB</w:t>
            </w:r>
            <w:r w:rsidRPr="0066018C">
              <w:rPr>
                <w:rFonts w:asciiTheme="minorHAnsi" w:hAnsiTheme="minorHAnsi" w:cstheme="minorHAnsi"/>
                <w:lang w:val="el-GR"/>
              </w:rPr>
              <w:t>2</w:t>
            </w:r>
            <w:r w:rsidR="00213EED" w:rsidRPr="0066018C">
              <w:rPr>
                <w:rFonts w:asciiTheme="minorHAnsi" w:hAnsiTheme="minorHAnsi" w:cstheme="minorHAnsi"/>
                <w:lang w:val="el-GR"/>
              </w:rPr>
              <w:t xml:space="preserve"> </w:t>
            </w:r>
            <w:r w:rsidR="00076901" w:rsidRPr="0066018C">
              <w:rPr>
                <w:rFonts w:asciiTheme="minorHAnsi" w:hAnsiTheme="minorHAnsi" w:cstheme="minorHAnsi"/>
                <w:lang w:val="el-GR"/>
              </w:rPr>
              <w:t>ή μεγαλύτερο (</w:t>
            </w:r>
            <w:proofErr w:type="spellStart"/>
            <w:r w:rsidR="00076901" w:rsidRPr="0066018C">
              <w:rPr>
                <w:rFonts w:asciiTheme="minorHAnsi" w:hAnsiTheme="minorHAnsi" w:cstheme="minorHAnsi"/>
                <w:lang w:val="el-GR"/>
              </w:rPr>
              <w:t>sequential</w:t>
            </w:r>
            <w:proofErr w:type="spellEnd"/>
            <w:r w:rsidR="00076901" w:rsidRPr="0066018C">
              <w:rPr>
                <w:rFonts w:asciiTheme="minorHAnsi" w:hAnsiTheme="minorHAnsi" w:cstheme="minorHAnsi"/>
                <w:lang w:val="el-GR"/>
              </w:rPr>
              <w:t xml:space="preserve"> </w:t>
            </w:r>
            <w:proofErr w:type="spellStart"/>
            <w:r w:rsidR="00076901" w:rsidRPr="0066018C">
              <w:rPr>
                <w:rFonts w:asciiTheme="minorHAnsi" w:hAnsiTheme="minorHAnsi" w:cstheme="minorHAnsi"/>
                <w:lang w:val="el-GR"/>
              </w:rPr>
              <w:t>read</w:t>
            </w:r>
            <w:proofErr w:type="spellEnd"/>
            <w:r w:rsidR="00076901" w:rsidRPr="0066018C">
              <w:rPr>
                <w:rFonts w:asciiTheme="minorHAnsi" w:hAnsiTheme="minorHAnsi" w:cstheme="minorHAnsi"/>
                <w:lang w:val="el-GR"/>
              </w:rPr>
              <w:t xml:space="preserve"> </w:t>
            </w:r>
            <w:proofErr w:type="spellStart"/>
            <w:r w:rsidR="00076901" w:rsidRPr="0066018C">
              <w:rPr>
                <w:rFonts w:asciiTheme="minorHAnsi" w:hAnsiTheme="minorHAnsi" w:cstheme="minorHAnsi"/>
                <w:lang w:val="el-GR"/>
              </w:rPr>
              <w:t>Gigabyte</w:t>
            </w:r>
            <w:proofErr w:type="spellEnd"/>
            <w:r w:rsidR="00076901" w:rsidRPr="0066018C">
              <w:rPr>
                <w:rFonts w:asciiTheme="minorHAnsi" w:hAnsiTheme="minorHAnsi" w:cstheme="minorHAnsi"/>
                <w:lang w:val="el-GR"/>
              </w:rPr>
              <w:t xml:space="preserve"> per </w:t>
            </w:r>
            <w:proofErr w:type="spellStart"/>
            <w:r w:rsidR="00076901" w:rsidRPr="0066018C">
              <w:rPr>
                <w:rFonts w:asciiTheme="minorHAnsi" w:hAnsiTheme="minorHAnsi" w:cstheme="minorHAnsi"/>
                <w:lang w:val="el-GR"/>
              </w:rPr>
              <w:t>second</w:t>
            </w:r>
            <w:proofErr w:type="spellEnd"/>
            <w:r w:rsidR="00076901"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4BD71FA" w14:textId="075A7FD5" w:rsidR="00002A6A" w:rsidRPr="0066018C" w:rsidRDefault="0081142D">
            <w:pPr>
              <w:widowControl w:val="0"/>
              <w:rPr>
                <w:rFonts w:asciiTheme="minorHAnsi" w:hAnsiTheme="minorHAnsi" w:cstheme="minorHAnsi"/>
                <w:lang w:val="el-GR"/>
              </w:rPr>
            </w:pPr>
            <w:r w:rsidRPr="0066018C">
              <w:rPr>
                <w:rFonts w:asciiTheme="minorHAnsi" w:hAnsiTheme="minorHAnsi" w:cstheme="minorHAnsi"/>
                <w:lang w:val="el-GR"/>
              </w:rPr>
              <w:t>&gt;=</w:t>
            </w:r>
            <w:r w:rsidR="003910D8" w:rsidRPr="0066018C">
              <w:rPr>
                <w:rFonts w:asciiTheme="minorHAnsi" w:hAnsiTheme="minorHAnsi" w:cstheme="minorHAnsi"/>
                <w:lang w:val="el-GR"/>
              </w:rPr>
              <w:t xml:space="preserve"> </w:t>
            </w:r>
            <w:r w:rsidR="003910D8" w:rsidRPr="0066018C">
              <w:rPr>
                <w:rFonts w:asciiTheme="minorHAnsi" w:hAnsiTheme="minorHAnsi" w:cstheme="minorHAnsi"/>
                <w:lang w:val="en-US"/>
              </w:rPr>
              <w:t xml:space="preserve">7 </w:t>
            </w:r>
            <w:proofErr w:type="spellStart"/>
            <w:r w:rsidR="003910D8" w:rsidRPr="0066018C">
              <w:rPr>
                <w:rFonts w:asciiTheme="minorHAnsi" w:hAnsiTheme="minorHAnsi" w:cstheme="minorHAnsi"/>
                <w:lang w:val="en-US"/>
              </w:rPr>
              <w:t>GBps</w:t>
            </w:r>
            <w:proofErr w:type="spellEnd"/>
          </w:p>
        </w:tc>
        <w:tc>
          <w:tcPr>
            <w:tcW w:w="1277" w:type="dxa"/>
            <w:tcBorders>
              <w:top w:val="single" w:sz="4" w:space="0" w:color="000000"/>
              <w:left w:val="single" w:sz="4" w:space="0" w:color="000000"/>
              <w:bottom w:val="single" w:sz="4" w:space="0" w:color="000000"/>
              <w:right w:val="single" w:sz="4" w:space="0" w:color="000000"/>
            </w:tcBorders>
            <w:vAlign w:val="center"/>
          </w:tcPr>
          <w:p w14:paraId="72CA310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1C6BB25" w14:textId="77777777" w:rsidR="00002A6A" w:rsidRPr="0066018C" w:rsidRDefault="00002A6A">
            <w:pPr>
              <w:widowControl w:val="0"/>
              <w:ind w:firstLine="34"/>
              <w:rPr>
                <w:rFonts w:asciiTheme="minorHAnsi" w:hAnsiTheme="minorHAnsi" w:cstheme="minorHAnsi"/>
                <w:b/>
                <w:lang w:val="el-GR"/>
              </w:rPr>
            </w:pPr>
          </w:p>
        </w:tc>
      </w:tr>
      <w:tr w:rsidR="00002A6A" w:rsidRPr="0066018C" w14:paraId="22F9C484"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DF31ECC" w14:textId="57A452D4"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Β.2.2</w:t>
            </w:r>
            <w:r w:rsidR="00184D13" w:rsidRPr="0066018C">
              <w:rPr>
                <w:rFonts w:asciiTheme="minorHAnsi" w:hAnsiTheme="minorHAnsi" w:cstheme="minorHAnsi"/>
                <w:bCs/>
                <w:lang w:val="el-GR"/>
              </w:rPr>
              <w:t>1</w:t>
            </w:r>
          </w:p>
        </w:tc>
        <w:tc>
          <w:tcPr>
            <w:tcW w:w="3911" w:type="dxa"/>
            <w:tcBorders>
              <w:top w:val="single" w:sz="4" w:space="0" w:color="000000"/>
              <w:left w:val="single" w:sz="4" w:space="0" w:color="000000"/>
              <w:bottom w:val="single" w:sz="4" w:space="0" w:color="000000"/>
              <w:right w:val="single" w:sz="4" w:space="0" w:color="000000"/>
            </w:tcBorders>
          </w:tcPr>
          <w:p w14:paraId="12F13089" w14:textId="08E31CF1"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Επιδόσεις εγγραφής αρχείων για τη προσφερόμενη σύνθεση με χρήση πρωτόκολλου</w:t>
            </w:r>
            <w:r w:rsidR="002D4FAF" w:rsidRPr="0066018C">
              <w:rPr>
                <w:rFonts w:asciiTheme="minorHAnsi" w:hAnsiTheme="minorHAnsi" w:cstheme="minorHAnsi"/>
                <w:lang w:val="el-GR"/>
              </w:rPr>
              <w:t xml:space="preserve"> τουλάχιστον </w:t>
            </w:r>
            <w:r w:rsidRPr="0066018C">
              <w:rPr>
                <w:rFonts w:asciiTheme="minorHAnsi" w:hAnsiTheme="minorHAnsi" w:cstheme="minorHAnsi"/>
                <w:lang w:val="en-US"/>
              </w:rPr>
              <w:t>SMB</w:t>
            </w:r>
            <w:r w:rsidRPr="0066018C">
              <w:rPr>
                <w:rFonts w:asciiTheme="minorHAnsi" w:hAnsiTheme="minorHAnsi" w:cstheme="minorHAnsi"/>
                <w:lang w:val="el-GR"/>
              </w:rPr>
              <w:t xml:space="preserve">2 </w:t>
            </w:r>
            <w:r w:rsidR="00076901" w:rsidRPr="0066018C">
              <w:rPr>
                <w:rFonts w:asciiTheme="minorHAnsi" w:hAnsiTheme="minorHAnsi" w:cstheme="minorHAnsi"/>
                <w:lang w:val="el-GR"/>
              </w:rPr>
              <w:t>ή μεγαλύτερο (</w:t>
            </w:r>
            <w:proofErr w:type="spellStart"/>
            <w:r w:rsidR="00076901" w:rsidRPr="0066018C">
              <w:rPr>
                <w:rFonts w:asciiTheme="minorHAnsi" w:hAnsiTheme="minorHAnsi" w:cstheme="minorHAnsi"/>
                <w:lang w:val="el-GR"/>
              </w:rPr>
              <w:t>sequential</w:t>
            </w:r>
            <w:proofErr w:type="spellEnd"/>
            <w:r w:rsidR="00076901" w:rsidRPr="0066018C">
              <w:rPr>
                <w:rFonts w:asciiTheme="minorHAnsi" w:hAnsiTheme="minorHAnsi" w:cstheme="minorHAnsi"/>
                <w:lang w:val="el-GR"/>
              </w:rPr>
              <w:t xml:space="preserve"> </w:t>
            </w:r>
            <w:proofErr w:type="spellStart"/>
            <w:r w:rsidR="00076901" w:rsidRPr="0066018C">
              <w:rPr>
                <w:rFonts w:asciiTheme="minorHAnsi" w:hAnsiTheme="minorHAnsi" w:cstheme="minorHAnsi"/>
                <w:lang w:val="el-GR"/>
              </w:rPr>
              <w:t>write</w:t>
            </w:r>
            <w:proofErr w:type="spellEnd"/>
            <w:r w:rsidR="00076901" w:rsidRPr="0066018C">
              <w:rPr>
                <w:rFonts w:asciiTheme="minorHAnsi" w:hAnsiTheme="minorHAnsi" w:cstheme="minorHAnsi"/>
                <w:lang w:val="el-GR"/>
              </w:rPr>
              <w:t xml:space="preserve"> </w:t>
            </w:r>
            <w:proofErr w:type="spellStart"/>
            <w:r w:rsidR="00076901" w:rsidRPr="0066018C">
              <w:rPr>
                <w:rFonts w:asciiTheme="minorHAnsi" w:hAnsiTheme="minorHAnsi" w:cstheme="minorHAnsi"/>
                <w:lang w:val="el-GR"/>
              </w:rPr>
              <w:t>Gigabytes</w:t>
            </w:r>
            <w:proofErr w:type="spellEnd"/>
            <w:r w:rsidR="00076901" w:rsidRPr="0066018C">
              <w:rPr>
                <w:rFonts w:asciiTheme="minorHAnsi" w:hAnsiTheme="minorHAnsi" w:cstheme="minorHAnsi"/>
                <w:lang w:val="el-GR"/>
              </w:rPr>
              <w:t xml:space="preserve"> </w:t>
            </w:r>
            <w:r w:rsidR="00076901" w:rsidRPr="0066018C">
              <w:rPr>
                <w:rFonts w:asciiTheme="minorHAnsi" w:hAnsiTheme="minorHAnsi" w:cstheme="minorHAnsi"/>
                <w:lang w:val="el-GR"/>
              </w:rPr>
              <w:lastRenderedPageBreak/>
              <w:t xml:space="preserve">per </w:t>
            </w:r>
            <w:proofErr w:type="spellStart"/>
            <w:r w:rsidR="00076901" w:rsidRPr="0066018C">
              <w:rPr>
                <w:rFonts w:asciiTheme="minorHAnsi" w:hAnsiTheme="minorHAnsi" w:cstheme="minorHAnsi"/>
                <w:lang w:val="el-GR"/>
              </w:rPr>
              <w:t>second</w:t>
            </w:r>
            <w:proofErr w:type="spellEnd"/>
            <w:r w:rsidR="00076901"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49DFA2A1" w14:textId="0819D168" w:rsidR="00002A6A" w:rsidRPr="0066018C" w:rsidRDefault="0081142D">
            <w:pPr>
              <w:widowControl w:val="0"/>
              <w:rPr>
                <w:rFonts w:asciiTheme="minorHAnsi" w:hAnsiTheme="minorHAnsi" w:cstheme="minorHAnsi"/>
                <w:lang w:val="el-GR"/>
              </w:rPr>
            </w:pPr>
            <w:r w:rsidRPr="0066018C">
              <w:rPr>
                <w:rFonts w:asciiTheme="minorHAnsi" w:hAnsiTheme="minorHAnsi" w:cstheme="minorHAnsi"/>
                <w:lang w:val="el-GR"/>
              </w:rPr>
              <w:lastRenderedPageBreak/>
              <w:t>&gt;=</w:t>
            </w:r>
            <w:r w:rsidR="003910D8" w:rsidRPr="0066018C">
              <w:rPr>
                <w:rFonts w:asciiTheme="minorHAnsi" w:hAnsiTheme="minorHAnsi" w:cstheme="minorHAnsi"/>
                <w:lang w:val="en-US"/>
              </w:rPr>
              <w:t xml:space="preserve">3 </w:t>
            </w:r>
            <w:proofErr w:type="spellStart"/>
            <w:r w:rsidR="003910D8" w:rsidRPr="0066018C">
              <w:rPr>
                <w:rFonts w:asciiTheme="minorHAnsi" w:hAnsiTheme="minorHAnsi" w:cstheme="minorHAnsi"/>
                <w:lang w:val="en-US"/>
              </w:rPr>
              <w:t>GBps</w:t>
            </w:r>
            <w:proofErr w:type="spellEnd"/>
          </w:p>
        </w:tc>
        <w:tc>
          <w:tcPr>
            <w:tcW w:w="1277" w:type="dxa"/>
            <w:tcBorders>
              <w:top w:val="single" w:sz="4" w:space="0" w:color="000000"/>
              <w:left w:val="single" w:sz="4" w:space="0" w:color="000000"/>
              <w:bottom w:val="single" w:sz="4" w:space="0" w:color="000000"/>
              <w:right w:val="single" w:sz="4" w:space="0" w:color="000000"/>
            </w:tcBorders>
            <w:vAlign w:val="center"/>
          </w:tcPr>
          <w:p w14:paraId="236ED06F"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D3EF2E9" w14:textId="77777777" w:rsidR="00002A6A" w:rsidRPr="0066018C" w:rsidRDefault="00002A6A">
            <w:pPr>
              <w:widowControl w:val="0"/>
              <w:ind w:firstLine="34"/>
              <w:rPr>
                <w:rFonts w:asciiTheme="minorHAnsi" w:hAnsiTheme="minorHAnsi" w:cstheme="minorHAnsi"/>
                <w:b/>
                <w:lang w:val="el-GR"/>
              </w:rPr>
            </w:pPr>
          </w:p>
        </w:tc>
      </w:tr>
      <w:tr w:rsidR="00002A6A" w:rsidRPr="0066018C" w14:paraId="0CA6827E"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2F4B6C5" w14:textId="42CFFE1B"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23</w:t>
            </w:r>
          </w:p>
        </w:tc>
        <w:tc>
          <w:tcPr>
            <w:tcW w:w="3911" w:type="dxa"/>
            <w:tcBorders>
              <w:top w:val="single" w:sz="4" w:space="0" w:color="000000"/>
              <w:left w:val="single" w:sz="4" w:space="0" w:color="000000"/>
              <w:bottom w:val="single" w:sz="4" w:space="0" w:color="000000"/>
              <w:right w:val="single" w:sz="4" w:space="0" w:color="000000"/>
            </w:tcBorders>
          </w:tcPr>
          <w:p w14:paraId="611493F5" w14:textId="0CD3E438"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Επιδόσεις ανάγνωσης/εγγραφής αρχείων για τη</w:t>
            </w:r>
            <w:r w:rsidR="00076901" w:rsidRPr="0066018C">
              <w:rPr>
                <w:rFonts w:asciiTheme="minorHAnsi" w:hAnsiTheme="minorHAnsi" w:cstheme="minorHAnsi"/>
                <w:lang w:val="el-GR"/>
              </w:rPr>
              <w:t>ν</w:t>
            </w:r>
            <w:r w:rsidRPr="0066018C">
              <w:rPr>
                <w:rFonts w:asciiTheme="minorHAnsi" w:hAnsiTheme="minorHAnsi" w:cstheme="minorHAnsi"/>
                <w:lang w:val="el-GR"/>
              </w:rPr>
              <w:t xml:space="preserve"> προσφερόμενη σύνθεση (</w:t>
            </w:r>
            <w:r w:rsidRPr="0066018C">
              <w:rPr>
                <w:rFonts w:asciiTheme="minorHAnsi" w:hAnsiTheme="minorHAnsi" w:cstheme="minorHAnsi"/>
                <w:lang w:val="en-US"/>
              </w:rPr>
              <w:t>Operations</w:t>
            </w:r>
            <w:r w:rsidRPr="0066018C">
              <w:rPr>
                <w:rFonts w:asciiTheme="minorHAnsi" w:hAnsiTheme="minorHAnsi" w:cstheme="minorHAnsi"/>
                <w:lang w:val="el-GR"/>
              </w:rPr>
              <w:t xml:space="preserve"> </w:t>
            </w:r>
            <w:r w:rsidRPr="0066018C">
              <w:rPr>
                <w:rFonts w:asciiTheme="minorHAnsi" w:hAnsiTheme="minorHAnsi" w:cstheme="minorHAnsi"/>
                <w:lang w:val="en-US"/>
              </w:rPr>
              <w:t>per</w:t>
            </w:r>
            <w:r w:rsidRPr="0066018C">
              <w:rPr>
                <w:rFonts w:asciiTheme="minorHAnsi" w:hAnsiTheme="minorHAnsi" w:cstheme="minorHAnsi"/>
                <w:lang w:val="el-GR"/>
              </w:rPr>
              <w:t xml:space="preserve"> </w:t>
            </w:r>
            <w:r w:rsidRPr="0066018C">
              <w:rPr>
                <w:rFonts w:asciiTheme="minorHAnsi" w:hAnsiTheme="minorHAnsi" w:cstheme="minorHAnsi"/>
                <w:lang w:val="en-US"/>
              </w:rPr>
              <w:t>second</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6D7D0986" w14:textId="45A5D468" w:rsidR="00002A6A" w:rsidRPr="0066018C" w:rsidRDefault="002F1FC1">
            <w:pPr>
              <w:widowControl w:val="0"/>
              <w:rPr>
                <w:rFonts w:asciiTheme="minorHAnsi" w:hAnsiTheme="minorHAnsi" w:cstheme="minorHAnsi"/>
                <w:lang w:val="el-GR"/>
              </w:rPr>
            </w:pPr>
            <w:r w:rsidRPr="0066018C">
              <w:rPr>
                <w:rFonts w:asciiTheme="minorHAnsi" w:hAnsiTheme="minorHAnsi" w:cstheme="minorHAnsi"/>
                <w:lang w:val="el-GR"/>
              </w:rPr>
              <w:t>&gt;=30.000</w:t>
            </w:r>
            <w:r w:rsidR="003910D8" w:rsidRPr="0066018C">
              <w:rPr>
                <w:rFonts w:asciiTheme="minorHAnsi" w:hAnsiTheme="minorHAnsi" w:cstheme="minorHAnsi"/>
                <w:lang w:val="el-GR"/>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0E34C9E"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AFF3BD0" w14:textId="77777777" w:rsidR="00002A6A" w:rsidRPr="0066018C" w:rsidRDefault="00002A6A">
            <w:pPr>
              <w:widowControl w:val="0"/>
              <w:ind w:firstLine="34"/>
              <w:rPr>
                <w:rFonts w:asciiTheme="minorHAnsi" w:hAnsiTheme="minorHAnsi" w:cstheme="minorHAnsi"/>
                <w:b/>
                <w:lang w:val="el-GR"/>
              </w:rPr>
            </w:pPr>
          </w:p>
        </w:tc>
      </w:tr>
      <w:tr w:rsidR="00002A6A" w:rsidRPr="0066018C" w14:paraId="1CC84B9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AE8CCC6" w14:textId="781E30D8"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24</w:t>
            </w:r>
          </w:p>
        </w:tc>
        <w:tc>
          <w:tcPr>
            <w:tcW w:w="3911" w:type="dxa"/>
            <w:tcBorders>
              <w:top w:val="single" w:sz="4" w:space="0" w:color="000000"/>
              <w:left w:val="single" w:sz="4" w:space="0" w:color="000000"/>
              <w:bottom w:val="single" w:sz="4" w:space="0" w:color="000000"/>
              <w:right w:val="single" w:sz="4" w:space="0" w:color="000000"/>
            </w:tcBorders>
          </w:tcPr>
          <w:p w14:paraId="0004C032" w14:textId="31248FF2"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Οι παραπάνω επιδόσεις να επιτυγχάνονται στη</w:t>
            </w:r>
            <w:r w:rsidR="00076901" w:rsidRPr="0066018C">
              <w:rPr>
                <w:rFonts w:asciiTheme="minorHAnsi" w:hAnsiTheme="minorHAnsi" w:cstheme="minorHAnsi"/>
                <w:lang w:val="el-GR"/>
              </w:rPr>
              <w:t>ν</w:t>
            </w:r>
            <w:r w:rsidRPr="0066018C">
              <w:rPr>
                <w:rFonts w:asciiTheme="minorHAnsi" w:hAnsiTheme="minorHAnsi" w:cstheme="minorHAnsi"/>
                <w:lang w:val="el-GR"/>
              </w:rPr>
              <w:t xml:space="preserve"> τυπική λειτουργία της λύσης. Να αναφερθεί αν απαιτούνται συγκεκριμένες παράμετροι λειτουργίας για την εκπλήρωση τους</w:t>
            </w:r>
          </w:p>
        </w:tc>
        <w:tc>
          <w:tcPr>
            <w:tcW w:w="1363" w:type="dxa"/>
            <w:tcBorders>
              <w:top w:val="single" w:sz="4" w:space="0" w:color="000000"/>
              <w:left w:val="single" w:sz="4" w:space="0" w:color="000000"/>
              <w:bottom w:val="single" w:sz="4" w:space="0" w:color="000000"/>
              <w:right w:val="single" w:sz="4" w:space="0" w:color="000000"/>
            </w:tcBorders>
          </w:tcPr>
          <w:p w14:paraId="514DDFC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38FD108"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F52F686" w14:textId="77777777" w:rsidR="00002A6A" w:rsidRPr="0066018C" w:rsidRDefault="00002A6A">
            <w:pPr>
              <w:widowControl w:val="0"/>
              <w:ind w:firstLine="34"/>
              <w:rPr>
                <w:rFonts w:asciiTheme="minorHAnsi" w:hAnsiTheme="minorHAnsi" w:cstheme="minorHAnsi"/>
                <w:b/>
                <w:lang w:val="el-GR"/>
              </w:rPr>
            </w:pPr>
          </w:p>
        </w:tc>
      </w:tr>
      <w:tr w:rsidR="00002A6A" w:rsidRPr="0066018C" w14:paraId="31AE8F6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B09DD8A" w14:textId="1F0A1633"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25</w:t>
            </w:r>
          </w:p>
        </w:tc>
        <w:tc>
          <w:tcPr>
            <w:tcW w:w="3911" w:type="dxa"/>
            <w:tcBorders>
              <w:top w:val="single" w:sz="4" w:space="0" w:color="000000"/>
              <w:left w:val="single" w:sz="4" w:space="0" w:color="000000"/>
              <w:bottom w:val="single" w:sz="4" w:space="0" w:color="000000"/>
              <w:right w:val="single" w:sz="4" w:space="0" w:color="000000"/>
            </w:tcBorders>
          </w:tcPr>
          <w:p w14:paraId="5484DB9C"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Σε περίπτωση μη εκπλήρωσης των παραπάνω επιδόσεων να δοθεί πρόσθετος εξοπλισμός μέχρι την επίτευξή τους</w:t>
            </w:r>
          </w:p>
        </w:tc>
        <w:tc>
          <w:tcPr>
            <w:tcW w:w="1363" w:type="dxa"/>
            <w:tcBorders>
              <w:top w:val="single" w:sz="4" w:space="0" w:color="000000"/>
              <w:left w:val="single" w:sz="4" w:space="0" w:color="000000"/>
              <w:bottom w:val="single" w:sz="4" w:space="0" w:color="000000"/>
              <w:right w:val="single" w:sz="4" w:space="0" w:color="000000"/>
            </w:tcBorders>
          </w:tcPr>
          <w:p w14:paraId="07E9DFC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323A31DA"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D975541" w14:textId="77777777" w:rsidR="00002A6A" w:rsidRPr="0066018C" w:rsidRDefault="00002A6A">
            <w:pPr>
              <w:widowControl w:val="0"/>
              <w:ind w:firstLine="34"/>
              <w:rPr>
                <w:rFonts w:asciiTheme="minorHAnsi" w:hAnsiTheme="minorHAnsi" w:cstheme="minorHAnsi"/>
                <w:b/>
                <w:lang w:val="el-GR"/>
              </w:rPr>
            </w:pPr>
          </w:p>
        </w:tc>
      </w:tr>
      <w:tr w:rsidR="00002A6A" w:rsidRPr="0066018C" w14:paraId="3332FDD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0BF6451" w14:textId="311D5C60"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26</w:t>
            </w:r>
          </w:p>
        </w:tc>
        <w:tc>
          <w:tcPr>
            <w:tcW w:w="3911" w:type="dxa"/>
            <w:tcBorders>
              <w:top w:val="single" w:sz="4" w:space="0" w:color="000000"/>
              <w:left w:val="single" w:sz="4" w:space="0" w:color="000000"/>
              <w:bottom w:val="single" w:sz="4" w:space="0" w:color="000000"/>
              <w:right w:val="single" w:sz="4" w:space="0" w:color="000000"/>
            </w:tcBorders>
          </w:tcPr>
          <w:p w14:paraId="1978365E"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Επεκτασιμότητα ωφέλιμου αποθηκευτικού χώρου κεντρικής συστοιχίας (π.χ. με προσθήκη αποθηκευτικών κόμβων ή δίσκων) σε μία ενιαία αποθηκευτική  συστοιχία &amp; ένα ενιαίο </w:t>
            </w:r>
            <w:proofErr w:type="spellStart"/>
            <w:r w:rsidRPr="0066018C">
              <w:rPr>
                <w:rFonts w:asciiTheme="minorHAnsi" w:hAnsiTheme="minorHAnsi" w:cstheme="minorHAnsi"/>
                <w:lang w:val="en-US"/>
              </w:rPr>
              <w:t>Filsystem</w:t>
            </w:r>
            <w:proofErr w:type="spellEnd"/>
            <w:r w:rsidRPr="0066018C">
              <w:rPr>
                <w:rFonts w:asciiTheme="minorHAnsi" w:hAnsiTheme="minorHAnsi" w:cstheme="minorHAnsi"/>
                <w:lang w:val="el-GR"/>
              </w:rPr>
              <w:t>. Οι επεκτάσεις να γίνονται χωρίς αντικατάσταση του υφιστάμενου εξοπλισμού</w:t>
            </w:r>
          </w:p>
        </w:tc>
        <w:tc>
          <w:tcPr>
            <w:tcW w:w="1363" w:type="dxa"/>
            <w:tcBorders>
              <w:top w:val="single" w:sz="4" w:space="0" w:color="000000"/>
              <w:left w:val="single" w:sz="4" w:space="0" w:color="000000"/>
              <w:bottom w:val="single" w:sz="4" w:space="0" w:color="000000"/>
              <w:right w:val="single" w:sz="4" w:space="0" w:color="000000"/>
            </w:tcBorders>
          </w:tcPr>
          <w:p w14:paraId="33CA7DC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&gt;30</w:t>
            </w:r>
            <w:r w:rsidRPr="0066018C">
              <w:rPr>
                <w:rFonts w:asciiTheme="minorHAnsi" w:hAnsiTheme="minorHAnsi" w:cstheme="minorHAnsi"/>
                <w:lang w:val="en-US"/>
              </w:rPr>
              <w:t>PB</w:t>
            </w:r>
          </w:p>
        </w:tc>
        <w:tc>
          <w:tcPr>
            <w:tcW w:w="1277" w:type="dxa"/>
            <w:tcBorders>
              <w:top w:val="single" w:sz="4" w:space="0" w:color="000000"/>
              <w:left w:val="single" w:sz="4" w:space="0" w:color="000000"/>
              <w:bottom w:val="single" w:sz="4" w:space="0" w:color="000000"/>
              <w:right w:val="single" w:sz="4" w:space="0" w:color="000000"/>
            </w:tcBorders>
            <w:vAlign w:val="center"/>
          </w:tcPr>
          <w:p w14:paraId="7A491083"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00B7922" w14:textId="77777777" w:rsidR="00002A6A" w:rsidRPr="0066018C" w:rsidRDefault="00002A6A">
            <w:pPr>
              <w:widowControl w:val="0"/>
              <w:ind w:firstLine="34"/>
              <w:rPr>
                <w:rFonts w:asciiTheme="minorHAnsi" w:hAnsiTheme="minorHAnsi" w:cstheme="minorHAnsi"/>
                <w:b/>
                <w:lang w:val="el-GR"/>
              </w:rPr>
            </w:pPr>
          </w:p>
        </w:tc>
      </w:tr>
      <w:tr w:rsidR="00002A6A" w:rsidRPr="0066018C" w14:paraId="62931AA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6402D6B" w14:textId="5BA157AF"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27</w:t>
            </w:r>
          </w:p>
        </w:tc>
        <w:tc>
          <w:tcPr>
            <w:tcW w:w="3911" w:type="dxa"/>
            <w:tcBorders>
              <w:top w:val="single" w:sz="4" w:space="0" w:color="000000"/>
              <w:left w:val="single" w:sz="4" w:space="0" w:color="000000"/>
              <w:bottom w:val="single" w:sz="4" w:space="0" w:color="000000"/>
              <w:right w:val="single" w:sz="4" w:space="0" w:color="000000"/>
            </w:tcBorders>
          </w:tcPr>
          <w:p w14:paraId="271B2A54" w14:textId="7975588C"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Ο κατασκευαστής να εγγυάται την επεκτασιμότητα χωρίς αντικατάσταση εξοπλισμού για τουλάχιστον μια επταετία (7</w:t>
            </w:r>
            <w:r w:rsidR="00076901" w:rsidRPr="0066018C">
              <w:rPr>
                <w:rFonts w:asciiTheme="minorHAnsi" w:hAnsiTheme="minorHAnsi" w:cstheme="minorHAnsi"/>
                <w:lang w:val="el-GR"/>
              </w:rPr>
              <w:t xml:space="preserve"> έτη</w:t>
            </w:r>
            <w:r w:rsidRPr="0066018C">
              <w:rPr>
                <w:rFonts w:asciiTheme="minorHAnsi" w:hAnsiTheme="minorHAnsi" w:cstheme="minorHAnsi"/>
                <w:lang w:val="el-GR"/>
              </w:rPr>
              <w:t>)  από την προσφορά του.</w:t>
            </w:r>
            <w:r w:rsidRPr="0066018C">
              <w:rPr>
                <w:rFonts w:asciiTheme="minorHAnsi" w:hAnsiTheme="minorHAnsi" w:cstheme="minorHAnsi"/>
                <w:lang w:val="el-GR"/>
              </w:rPr>
              <w:br/>
              <w:t xml:space="preserve"> Ο υποψήφιος προμηθευτής θα πρέπει να προσκομίσει σχετικά στοιχεία από τον κατασκευαστή.</w:t>
            </w:r>
          </w:p>
        </w:tc>
        <w:tc>
          <w:tcPr>
            <w:tcW w:w="1363" w:type="dxa"/>
            <w:tcBorders>
              <w:top w:val="single" w:sz="4" w:space="0" w:color="000000"/>
              <w:left w:val="single" w:sz="4" w:space="0" w:color="000000"/>
              <w:bottom w:val="single" w:sz="4" w:space="0" w:color="000000"/>
              <w:right w:val="single" w:sz="4" w:space="0" w:color="000000"/>
            </w:tcBorders>
          </w:tcPr>
          <w:p w14:paraId="5833A4C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5045D623"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234E71D" w14:textId="77777777" w:rsidR="00002A6A" w:rsidRPr="0066018C" w:rsidRDefault="00002A6A">
            <w:pPr>
              <w:widowControl w:val="0"/>
              <w:ind w:firstLine="34"/>
              <w:rPr>
                <w:rFonts w:asciiTheme="minorHAnsi" w:hAnsiTheme="minorHAnsi" w:cstheme="minorHAnsi"/>
                <w:b/>
                <w:lang w:val="el-GR"/>
              </w:rPr>
            </w:pPr>
          </w:p>
        </w:tc>
      </w:tr>
      <w:tr w:rsidR="00002A6A" w:rsidRPr="0066018C" w14:paraId="4806C0EE"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0734234" w14:textId="3DC98184"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28</w:t>
            </w:r>
          </w:p>
        </w:tc>
        <w:tc>
          <w:tcPr>
            <w:tcW w:w="3911" w:type="dxa"/>
            <w:tcBorders>
              <w:top w:val="single" w:sz="4" w:space="0" w:color="000000"/>
              <w:left w:val="single" w:sz="4" w:space="0" w:color="000000"/>
              <w:bottom w:val="single" w:sz="4" w:space="0" w:color="000000"/>
              <w:right w:val="single" w:sz="4" w:space="0" w:color="000000"/>
            </w:tcBorders>
          </w:tcPr>
          <w:p w14:paraId="20BF993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Σε περίπτωση επέκτασης της συστοιχίας (π.χ. με την προσθήκη επιπλέον κόμβων ή/και δίσκων) να αυξάνονται οι συνολικές επιδόσεις (I/O και </w:t>
            </w:r>
            <w:r w:rsidRPr="0066018C">
              <w:rPr>
                <w:rFonts w:asciiTheme="minorHAnsi" w:hAnsiTheme="minorHAnsi" w:cstheme="minorHAnsi"/>
              </w:rPr>
              <w:t>throughput</w:t>
            </w:r>
            <w:r w:rsidRPr="0066018C">
              <w:rPr>
                <w:rFonts w:asciiTheme="minorHAnsi" w:hAnsiTheme="minorHAnsi" w:cstheme="minorHAnsi"/>
                <w:lang w:val="el-GR"/>
              </w:rPr>
              <w:t>) του συστήματος επιπλέον της αύξησης του αποθηκευτικού χώρου</w:t>
            </w:r>
          </w:p>
        </w:tc>
        <w:tc>
          <w:tcPr>
            <w:tcW w:w="1363" w:type="dxa"/>
            <w:tcBorders>
              <w:top w:val="single" w:sz="4" w:space="0" w:color="000000"/>
              <w:left w:val="single" w:sz="4" w:space="0" w:color="000000"/>
              <w:bottom w:val="single" w:sz="4" w:space="0" w:color="000000"/>
              <w:right w:val="single" w:sz="4" w:space="0" w:color="000000"/>
            </w:tcBorders>
          </w:tcPr>
          <w:p w14:paraId="7164872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8A2A0CA"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1FF3E52" w14:textId="77777777" w:rsidR="00002A6A" w:rsidRPr="0066018C" w:rsidRDefault="00002A6A">
            <w:pPr>
              <w:widowControl w:val="0"/>
              <w:ind w:firstLine="34"/>
              <w:rPr>
                <w:rFonts w:asciiTheme="minorHAnsi" w:hAnsiTheme="minorHAnsi" w:cstheme="minorHAnsi"/>
                <w:b/>
                <w:lang w:val="el-GR"/>
              </w:rPr>
            </w:pPr>
          </w:p>
        </w:tc>
      </w:tr>
      <w:tr w:rsidR="00002A6A" w:rsidRPr="0066018C" w14:paraId="7F6D42E4"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6244EF1" w14:textId="532B7141"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29</w:t>
            </w:r>
          </w:p>
        </w:tc>
        <w:tc>
          <w:tcPr>
            <w:tcW w:w="3911" w:type="dxa"/>
            <w:tcBorders>
              <w:top w:val="single" w:sz="4" w:space="0" w:color="000000"/>
              <w:left w:val="single" w:sz="4" w:space="0" w:color="000000"/>
              <w:bottom w:val="single" w:sz="4" w:space="0" w:color="000000"/>
              <w:right w:val="single" w:sz="4" w:space="0" w:color="000000"/>
            </w:tcBorders>
          </w:tcPr>
          <w:p w14:paraId="79F53D4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Κατά την επέκταση της συστοιχίας (π.χ. με την προσθήκη επιπλέον κόμβων ή δίσκων) τα υφιστάμενα αποθηκευμένα δεδομένα να ανακατανέμονται σε όλους τους δίσκους συμπεριλαμβανομένων και των καινούργιων. Η λειτουργία να είναι αυτόματη χωρίς παρέμβαση του διαχειριστή</w:t>
            </w:r>
          </w:p>
        </w:tc>
        <w:tc>
          <w:tcPr>
            <w:tcW w:w="1363" w:type="dxa"/>
            <w:tcBorders>
              <w:top w:val="single" w:sz="4" w:space="0" w:color="000000"/>
              <w:left w:val="single" w:sz="4" w:space="0" w:color="000000"/>
              <w:bottom w:val="single" w:sz="4" w:space="0" w:color="000000"/>
              <w:right w:val="single" w:sz="4" w:space="0" w:color="000000"/>
            </w:tcBorders>
          </w:tcPr>
          <w:p w14:paraId="503CC2C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460A35F9"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0C562D5" w14:textId="77777777" w:rsidR="00002A6A" w:rsidRPr="0066018C" w:rsidRDefault="00002A6A">
            <w:pPr>
              <w:widowControl w:val="0"/>
              <w:ind w:firstLine="34"/>
              <w:rPr>
                <w:rFonts w:asciiTheme="minorHAnsi" w:hAnsiTheme="minorHAnsi" w:cstheme="minorHAnsi"/>
                <w:b/>
              </w:rPr>
            </w:pPr>
          </w:p>
        </w:tc>
      </w:tr>
      <w:tr w:rsidR="00002A6A" w:rsidRPr="0066018C" w14:paraId="32E0051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DAC29E7" w14:textId="7E0EA7BC"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30</w:t>
            </w:r>
          </w:p>
        </w:tc>
        <w:tc>
          <w:tcPr>
            <w:tcW w:w="3911" w:type="dxa"/>
            <w:tcBorders>
              <w:top w:val="single" w:sz="4" w:space="0" w:color="000000"/>
              <w:left w:val="single" w:sz="4" w:space="0" w:color="000000"/>
              <w:bottom w:val="single" w:sz="4" w:space="0" w:color="000000"/>
              <w:right w:val="single" w:sz="4" w:space="0" w:color="000000"/>
            </w:tcBorders>
          </w:tcPr>
          <w:p w14:paraId="70D04D2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Ένα </w:t>
            </w:r>
            <w:r w:rsidRPr="0066018C">
              <w:rPr>
                <w:rFonts w:asciiTheme="minorHAnsi" w:hAnsiTheme="minorHAnsi" w:cstheme="minorHAnsi"/>
                <w:lang w:val="en-US"/>
              </w:rPr>
              <w:t>cluster</w:t>
            </w:r>
            <w:r w:rsidRPr="0066018C">
              <w:rPr>
                <w:rFonts w:asciiTheme="minorHAnsi" w:hAnsiTheme="minorHAnsi" w:cstheme="minorHAnsi"/>
                <w:lang w:val="el-GR"/>
              </w:rPr>
              <w:t xml:space="preserve"> να μπορεί να επεκταθεί σε τουλάχιστον 252 </w:t>
            </w:r>
            <w:r w:rsidRPr="0066018C">
              <w:rPr>
                <w:rFonts w:asciiTheme="minorHAnsi" w:hAnsiTheme="minorHAnsi" w:cstheme="minorHAnsi"/>
                <w:lang w:val="en-US"/>
              </w:rPr>
              <w:t>nodes</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22D6B0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3709217"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0A130F5" w14:textId="77777777" w:rsidR="00002A6A" w:rsidRPr="0066018C" w:rsidRDefault="00002A6A">
            <w:pPr>
              <w:widowControl w:val="0"/>
              <w:ind w:firstLine="34"/>
              <w:rPr>
                <w:rFonts w:asciiTheme="minorHAnsi" w:hAnsiTheme="minorHAnsi" w:cstheme="minorHAnsi"/>
                <w:b/>
                <w:lang w:val="el-GR"/>
              </w:rPr>
            </w:pPr>
          </w:p>
        </w:tc>
      </w:tr>
      <w:tr w:rsidR="00002A6A" w:rsidRPr="0066018C" w14:paraId="1C396625"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73108C5"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0F2A423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color w:val="000000" w:themeColor="text1"/>
              </w:rPr>
              <w:t>Cache</w:t>
            </w:r>
            <w:r w:rsidRPr="0066018C">
              <w:rPr>
                <w:rFonts w:asciiTheme="minorHAnsi" w:hAnsiTheme="minorHAnsi" w:cstheme="minorHAnsi"/>
                <w:b/>
                <w:color w:val="000000" w:themeColor="text1"/>
                <w:lang w:val="el-GR"/>
              </w:rPr>
              <w:t xml:space="preserve"> συστήματος</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33BDB60"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A5BDB14"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0F042A5" w14:textId="77777777" w:rsidR="00002A6A" w:rsidRPr="0066018C" w:rsidRDefault="00002A6A">
            <w:pPr>
              <w:widowControl w:val="0"/>
              <w:ind w:firstLine="34"/>
              <w:rPr>
                <w:rFonts w:asciiTheme="minorHAnsi" w:hAnsiTheme="minorHAnsi" w:cstheme="minorHAnsi"/>
                <w:b/>
              </w:rPr>
            </w:pPr>
          </w:p>
        </w:tc>
      </w:tr>
      <w:tr w:rsidR="00002A6A" w:rsidRPr="0066018C" w14:paraId="1B764A1C"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11067BE" w14:textId="1345E4D7"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31</w:t>
            </w:r>
          </w:p>
        </w:tc>
        <w:tc>
          <w:tcPr>
            <w:tcW w:w="3911" w:type="dxa"/>
            <w:tcBorders>
              <w:top w:val="single" w:sz="4" w:space="0" w:color="000000"/>
              <w:left w:val="single" w:sz="4" w:space="0" w:color="000000"/>
              <w:bottom w:val="single" w:sz="4" w:space="0" w:color="000000"/>
              <w:right w:val="single" w:sz="4" w:space="0" w:color="000000"/>
            </w:tcBorders>
          </w:tcPr>
          <w:p w14:paraId="4D68C23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color w:val="000000" w:themeColor="text1"/>
                <w:lang w:val="el-GR"/>
              </w:rPr>
              <w:t xml:space="preserve">Συνολικά διαθέσιμη </w:t>
            </w:r>
            <w:proofErr w:type="spellStart"/>
            <w:r w:rsidRPr="0066018C">
              <w:rPr>
                <w:rFonts w:asciiTheme="minorHAnsi" w:hAnsiTheme="minorHAnsi" w:cstheme="minorHAnsi"/>
                <w:color w:val="000000" w:themeColor="text1"/>
                <w:lang w:val="el-GR"/>
              </w:rPr>
              <w:t>cache</w:t>
            </w:r>
            <w:proofErr w:type="spellEnd"/>
            <w:r w:rsidRPr="0066018C">
              <w:rPr>
                <w:rFonts w:asciiTheme="minorHAnsi" w:hAnsiTheme="minorHAnsi" w:cstheme="minorHAnsi"/>
                <w:color w:val="000000" w:themeColor="text1"/>
                <w:lang w:val="el-GR"/>
              </w:rPr>
              <w:t xml:space="preserve"> συστήματος</w:t>
            </w:r>
          </w:p>
        </w:tc>
        <w:tc>
          <w:tcPr>
            <w:tcW w:w="1363" w:type="dxa"/>
            <w:tcBorders>
              <w:top w:val="single" w:sz="4" w:space="0" w:color="000000"/>
              <w:left w:val="single" w:sz="4" w:space="0" w:color="000000"/>
              <w:bottom w:val="single" w:sz="4" w:space="0" w:color="000000"/>
              <w:right w:val="single" w:sz="4" w:space="0" w:color="000000"/>
            </w:tcBorders>
          </w:tcPr>
          <w:p w14:paraId="46F0C15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color w:val="000000" w:themeColor="text1"/>
                <w:lang w:val="el-GR"/>
              </w:rPr>
              <w:t xml:space="preserve">&gt;= </w:t>
            </w:r>
            <w:r w:rsidRPr="0066018C">
              <w:rPr>
                <w:rFonts w:asciiTheme="minorHAnsi" w:hAnsiTheme="minorHAnsi" w:cstheme="minorHAnsi"/>
                <w:color w:val="000000" w:themeColor="text1"/>
                <w:lang w:val="en-US"/>
              </w:rPr>
              <w:t>9TB</w:t>
            </w:r>
          </w:p>
        </w:tc>
        <w:tc>
          <w:tcPr>
            <w:tcW w:w="1277" w:type="dxa"/>
            <w:tcBorders>
              <w:top w:val="single" w:sz="4" w:space="0" w:color="000000"/>
              <w:left w:val="single" w:sz="4" w:space="0" w:color="000000"/>
              <w:bottom w:val="single" w:sz="4" w:space="0" w:color="000000"/>
              <w:right w:val="single" w:sz="4" w:space="0" w:color="000000"/>
            </w:tcBorders>
            <w:vAlign w:val="center"/>
          </w:tcPr>
          <w:p w14:paraId="1D368B10"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081B7D5" w14:textId="77777777" w:rsidR="00002A6A" w:rsidRPr="0066018C" w:rsidRDefault="00002A6A">
            <w:pPr>
              <w:widowControl w:val="0"/>
              <w:ind w:firstLine="34"/>
              <w:rPr>
                <w:rFonts w:asciiTheme="minorHAnsi" w:hAnsiTheme="minorHAnsi" w:cstheme="minorHAnsi"/>
                <w:b/>
              </w:rPr>
            </w:pPr>
          </w:p>
        </w:tc>
      </w:tr>
      <w:tr w:rsidR="00002A6A" w:rsidRPr="0066018C" w14:paraId="6257F92E"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405E4F2" w14:textId="7D3CC0C7"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lastRenderedPageBreak/>
              <w:t>Β.2.</w:t>
            </w:r>
            <w:r w:rsidR="00076901" w:rsidRPr="0066018C">
              <w:rPr>
                <w:rFonts w:asciiTheme="minorHAnsi" w:hAnsiTheme="minorHAnsi" w:cstheme="minorHAnsi"/>
                <w:bCs/>
                <w:lang w:val="el-GR"/>
              </w:rPr>
              <w:t>32</w:t>
            </w:r>
          </w:p>
        </w:tc>
        <w:tc>
          <w:tcPr>
            <w:tcW w:w="3911" w:type="dxa"/>
            <w:tcBorders>
              <w:top w:val="single" w:sz="4" w:space="0" w:color="000000"/>
              <w:left w:val="single" w:sz="4" w:space="0" w:color="000000"/>
              <w:bottom w:val="single" w:sz="4" w:space="0" w:color="000000"/>
              <w:right w:val="single" w:sz="4" w:space="0" w:color="000000"/>
            </w:tcBorders>
          </w:tcPr>
          <w:p w14:paraId="112CEA6A" w14:textId="0DB644C9"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Κάθε </w:t>
            </w:r>
            <w:r w:rsidRPr="0066018C">
              <w:rPr>
                <w:rFonts w:asciiTheme="minorHAnsi" w:hAnsiTheme="minorHAnsi" w:cstheme="minorHAnsi"/>
                <w:lang w:val="en-US"/>
              </w:rPr>
              <w:t>node</w:t>
            </w:r>
            <w:r w:rsidRPr="0066018C">
              <w:rPr>
                <w:rFonts w:asciiTheme="minorHAnsi" w:hAnsiTheme="minorHAnsi" w:cstheme="minorHAnsi"/>
                <w:lang w:val="el-GR"/>
              </w:rPr>
              <w:t xml:space="preserve"> να έχει τουλάχιστον 2 δίσκους για </w:t>
            </w:r>
            <w:r w:rsidRPr="0066018C">
              <w:rPr>
                <w:rFonts w:asciiTheme="minorHAnsi" w:hAnsiTheme="minorHAnsi" w:cstheme="minorHAnsi"/>
                <w:lang w:val="en-US"/>
              </w:rPr>
              <w:t>Cache</w:t>
            </w:r>
            <w:r w:rsidRPr="0066018C">
              <w:rPr>
                <w:rFonts w:asciiTheme="minorHAnsi" w:hAnsiTheme="minorHAnsi" w:cstheme="minorHAnsi"/>
                <w:lang w:val="el-GR"/>
              </w:rPr>
              <w:t xml:space="preserve"> μνήμη. </w:t>
            </w:r>
          </w:p>
        </w:tc>
        <w:tc>
          <w:tcPr>
            <w:tcW w:w="1363" w:type="dxa"/>
            <w:tcBorders>
              <w:top w:val="single" w:sz="4" w:space="0" w:color="000000"/>
              <w:left w:val="single" w:sz="4" w:space="0" w:color="000000"/>
              <w:bottom w:val="single" w:sz="4" w:space="0" w:color="000000"/>
              <w:right w:val="single" w:sz="4" w:space="0" w:color="000000"/>
            </w:tcBorders>
          </w:tcPr>
          <w:p w14:paraId="03299777"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DA4511F"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3C90880" w14:textId="77777777" w:rsidR="00002A6A" w:rsidRPr="0066018C" w:rsidRDefault="00002A6A">
            <w:pPr>
              <w:widowControl w:val="0"/>
              <w:ind w:firstLine="34"/>
              <w:rPr>
                <w:rFonts w:asciiTheme="minorHAnsi" w:hAnsiTheme="minorHAnsi" w:cstheme="minorHAnsi"/>
                <w:b/>
                <w:lang w:val="el-GR"/>
              </w:rPr>
            </w:pPr>
          </w:p>
        </w:tc>
      </w:tr>
      <w:tr w:rsidR="00002A6A" w:rsidRPr="0066018C" w14:paraId="2673C2F8"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3FF3C04" w14:textId="452FCE28"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76901" w:rsidRPr="0066018C">
              <w:rPr>
                <w:rFonts w:asciiTheme="minorHAnsi" w:hAnsiTheme="minorHAnsi" w:cstheme="minorHAnsi"/>
                <w:bCs/>
                <w:lang w:val="el-GR"/>
              </w:rPr>
              <w:t>33</w:t>
            </w:r>
          </w:p>
        </w:tc>
        <w:tc>
          <w:tcPr>
            <w:tcW w:w="3911" w:type="dxa"/>
            <w:tcBorders>
              <w:top w:val="single" w:sz="4" w:space="0" w:color="000000"/>
              <w:left w:val="single" w:sz="4" w:space="0" w:color="000000"/>
              <w:bottom w:val="single" w:sz="4" w:space="0" w:color="000000"/>
              <w:right w:val="single" w:sz="4" w:space="0" w:color="000000"/>
            </w:tcBorders>
          </w:tcPr>
          <w:p w14:paraId="51AE4B4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n-US"/>
              </w:rPr>
              <w:t>H</w:t>
            </w:r>
            <w:r w:rsidRPr="0066018C">
              <w:rPr>
                <w:rFonts w:asciiTheme="minorHAnsi" w:hAnsiTheme="minorHAnsi" w:cstheme="minorHAnsi"/>
                <w:lang w:val="el-GR"/>
              </w:rPr>
              <w:t xml:space="preserve"> μνήμη ανά </w:t>
            </w:r>
            <w:r w:rsidRPr="0066018C">
              <w:rPr>
                <w:rFonts w:asciiTheme="minorHAnsi" w:hAnsiTheme="minorHAnsi" w:cstheme="minorHAnsi"/>
                <w:lang w:val="en-US"/>
              </w:rPr>
              <w:t>node</w:t>
            </w:r>
            <w:r w:rsidRPr="0066018C">
              <w:rPr>
                <w:rFonts w:asciiTheme="minorHAnsi" w:hAnsiTheme="minorHAnsi" w:cstheme="minorHAnsi"/>
                <w:lang w:val="el-GR"/>
              </w:rPr>
              <w:t xml:space="preserve"> να είναι τουλάχιστον 128 </w:t>
            </w:r>
            <w:r w:rsidRPr="0066018C">
              <w:rPr>
                <w:rFonts w:asciiTheme="minorHAnsi" w:hAnsiTheme="minorHAnsi" w:cstheme="minorHAnsi"/>
                <w:lang w:val="en-US"/>
              </w:rPr>
              <w:t>GB</w:t>
            </w:r>
          </w:p>
        </w:tc>
        <w:tc>
          <w:tcPr>
            <w:tcW w:w="1363" w:type="dxa"/>
            <w:tcBorders>
              <w:top w:val="single" w:sz="4" w:space="0" w:color="000000"/>
              <w:left w:val="single" w:sz="4" w:space="0" w:color="000000"/>
              <w:bottom w:val="single" w:sz="4" w:space="0" w:color="000000"/>
              <w:right w:val="single" w:sz="4" w:space="0" w:color="000000"/>
            </w:tcBorders>
          </w:tcPr>
          <w:p w14:paraId="268ADD3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3855CC44"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E8A3082" w14:textId="77777777" w:rsidR="00002A6A" w:rsidRPr="0066018C" w:rsidRDefault="00002A6A">
            <w:pPr>
              <w:widowControl w:val="0"/>
              <w:ind w:firstLine="34"/>
              <w:rPr>
                <w:rFonts w:asciiTheme="minorHAnsi" w:hAnsiTheme="minorHAnsi" w:cstheme="minorHAnsi"/>
                <w:b/>
                <w:lang w:val="el-GR"/>
              </w:rPr>
            </w:pPr>
          </w:p>
        </w:tc>
      </w:tr>
      <w:tr w:rsidR="00002A6A" w:rsidRPr="0066018C" w14:paraId="74CF1294"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20B7278" w14:textId="77777777" w:rsidR="00002A6A" w:rsidRPr="0066018C" w:rsidRDefault="00002A6A" w:rsidP="004E7704">
            <w:pPr>
              <w:widowControl w:val="0"/>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4C333F4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lang w:val="el-GR"/>
              </w:rPr>
              <w:t>Διαθεσιμότητα δεδομένων</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50F9741"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22A7A3F"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2A0905D" w14:textId="77777777" w:rsidR="00002A6A" w:rsidRPr="0066018C" w:rsidRDefault="00002A6A">
            <w:pPr>
              <w:widowControl w:val="0"/>
              <w:ind w:firstLine="34"/>
              <w:rPr>
                <w:rFonts w:asciiTheme="minorHAnsi" w:hAnsiTheme="minorHAnsi" w:cstheme="minorHAnsi"/>
                <w:b/>
              </w:rPr>
            </w:pPr>
          </w:p>
        </w:tc>
      </w:tr>
      <w:tr w:rsidR="00002A6A" w:rsidRPr="0066018C" w14:paraId="775FFA59"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708ACF4" w14:textId="0D575C0A"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1569AD" w:rsidRPr="0066018C">
              <w:rPr>
                <w:rFonts w:asciiTheme="minorHAnsi" w:hAnsiTheme="minorHAnsi" w:cstheme="minorHAnsi"/>
                <w:bCs/>
                <w:lang w:val="el-GR"/>
              </w:rPr>
              <w:t>34</w:t>
            </w:r>
          </w:p>
        </w:tc>
        <w:tc>
          <w:tcPr>
            <w:tcW w:w="3911" w:type="dxa"/>
            <w:tcBorders>
              <w:top w:val="single" w:sz="4" w:space="0" w:color="000000"/>
              <w:left w:val="single" w:sz="4" w:space="0" w:color="000000"/>
              <w:bottom w:val="single" w:sz="4" w:space="0" w:color="000000"/>
              <w:right w:val="single" w:sz="4" w:space="0" w:color="000000"/>
            </w:tcBorders>
          </w:tcPr>
          <w:p w14:paraId="32DFE9C7" w14:textId="23A55281"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Δυνατότητα μεταβολής της προστασίας  ενός </w:t>
            </w:r>
            <w:r w:rsidRPr="0066018C">
              <w:rPr>
                <w:rFonts w:asciiTheme="minorHAnsi" w:hAnsiTheme="minorHAnsi" w:cstheme="minorHAnsi"/>
              </w:rPr>
              <w:t>folder</w:t>
            </w:r>
            <w:r w:rsidR="00341C96" w:rsidRPr="0066018C">
              <w:rPr>
                <w:rFonts w:asciiTheme="minorHAnsi" w:hAnsiTheme="minorHAnsi" w:cstheme="minorHAnsi"/>
                <w:lang w:val="el-GR"/>
              </w:rPr>
              <w:t xml:space="preserve"> </w:t>
            </w:r>
            <w:r w:rsidRPr="0066018C">
              <w:rPr>
                <w:rFonts w:asciiTheme="minorHAnsi" w:hAnsiTheme="minorHAnsi" w:cstheme="minorHAnsi"/>
                <w:bCs/>
                <w:lang w:val="el-GR"/>
              </w:rPr>
              <w:t xml:space="preserve">χωρίς διακοπή παροχής των υπηρεσιών προς τους χρήστες </w:t>
            </w:r>
          </w:p>
        </w:tc>
        <w:tc>
          <w:tcPr>
            <w:tcW w:w="1363" w:type="dxa"/>
            <w:tcBorders>
              <w:top w:val="single" w:sz="4" w:space="0" w:color="000000"/>
              <w:left w:val="single" w:sz="4" w:space="0" w:color="000000"/>
              <w:bottom w:val="single" w:sz="4" w:space="0" w:color="000000"/>
              <w:right w:val="single" w:sz="4" w:space="0" w:color="000000"/>
            </w:tcBorders>
          </w:tcPr>
          <w:p w14:paraId="531848A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65A885A3"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D1B9CED" w14:textId="77777777" w:rsidR="00002A6A" w:rsidRPr="0066018C" w:rsidRDefault="00002A6A">
            <w:pPr>
              <w:widowControl w:val="0"/>
              <w:ind w:firstLine="34"/>
              <w:rPr>
                <w:rFonts w:asciiTheme="minorHAnsi" w:hAnsiTheme="minorHAnsi" w:cstheme="minorHAnsi"/>
                <w:b/>
                <w:lang w:val="el-GR"/>
              </w:rPr>
            </w:pPr>
          </w:p>
        </w:tc>
      </w:tr>
      <w:tr w:rsidR="00002A6A" w:rsidRPr="0066018C" w14:paraId="2EEC42F3"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81428C3" w14:textId="2893983B"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1569AD" w:rsidRPr="0066018C">
              <w:rPr>
                <w:rFonts w:asciiTheme="minorHAnsi" w:hAnsiTheme="minorHAnsi" w:cstheme="minorHAnsi"/>
                <w:bCs/>
                <w:lang w:val="el-GR"/>
              </w:rPr>
              <w:t>35</w:t>
            </w:r>
          </w:p>
        </w:tc>
        <w:tc>
          <w:tcPr>
            <w:tcW w:w="3911" w:type="dxa"/>
            <w:tcBorders>
              <w:top w:val="single" w:sz="4" w:space="0" w:color="000000"/>
              <w:left w:val="single" w:sz="4" w:space="0" w:color="000000"/>
              <w:bottom w:val="single" w:sz="4" w:space="0" w:color="000000"/>
              <w:right w:val="single" w:sz="4" w:space="0" w:color="000000"/>
            </w:tcBorders>
          </w:tcPr>
          <w:p w14:paraId="786C813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Σε περίπτωση αστοχίας ενός δίσκου τα δεδομένα του να ανακατανέμονται αυτόματα σε άλλους λειτουργικούς δίσκους της αποθηκευτικής συστοιχίας για τη διατήρηση του επίπεδου προστασίας.</w:t>
            </w:r>
          </w:p>
        </w:tc>
        <w:tc>
          <w:tcPr>
            <w:tcW w:w="1363" w:type="dxa"/>
            <w:tcBorders>
              <w:top w:val="single" w:sz="4" w:space="0" w:color="000000"/>
              <w:left w:val="single" w:sz="4" w:space="0" w:color="000000"/>
              <w:bottom w:val="single" w:sz="4" w:space="0" w:color="000000"/>
              <w:right w:val="single" w:sz="4" w:space="0" w:color="000000"/>
            </w:tcBorders>
          </w:tcPr>
          <w:p w14:paraId="75A582D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6999D2D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D396BE0" w14:textId="77777777" w:rsidR="00002A6A" w:rsidRPr="0066018C" w:rsidRDefault="00002A6A">
            <w:pPr>
              <w:widowControl w:val="0"/>
              <w:ind w:firstLine="34"/>
              <w:rPr>
                <w:rFonts w:asciiTheme="minorHAnsi" w:hAnsiTheme="minorHAnsi" w:cstheme="minorHAnsi"/>
                <w:b/>
                <w:lang w:val="el-GR"/>
              </w:rPr>
            </w:pPr>
          </w:p>
        </w:tc>
      </w:tr>
      <w:tr w:rsidR="00002A6A" w:rsidRPr="0066018C" w14:paraId="7CE928A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8D11E33" w14:textId="647E7DEE"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1569AD" w:rsidRPr="0066018C">
              <w:rPr>
                <w:rFonts w:asciiTheme="minorHAnsi" w:hAnsiTheme="minorHAnsi" w:cstheme="minorHAnsi"/>
                <w:bCs/>
                <w:lang w:val="el-GR"/>
              </w:rPr>
              <w:t>36</w:t>
            </w:r>
          </w:p>
        </w:tc>
        <w:tc>
          <w:tcPr>
            <w:tcW w:w="3911" w:type="dxa"/>
            <w:tcBorders>
              <w:top w:val="single" w:sz="4" w:space="0" w:color="000000"/>
              <w:left w:val="single" w:sz="4" w:space="0" w:color="000000"/>
              <w:bottom w:val="single" w:sz="4" w:space="0" w:color="000000"/>
              <w:right w:val="single" w:sz="4" w:space="0" w:color="000000"/>
            </w:tcBorders>
          </w:tcPr>
          <w:p w14:paraId="49804DA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Σε περίπτωση εισαγωγής δίσκου για αντικατάσταση χαλασμένου, τα δεδομένα του χαλασμένου δίσκου να αναδημιουργούνται αυτόματα</w:t>
            </w:r>
          </w:p>
        </w:tc>
        <w:tc>
          <w:tcPr>
            <w:tcW w:w="1363" w:type="dxa"/>
            <w:tcBorders>
              <w:top w:val="single" w:sz="4" w:space="0" w:color="000000"/>
              <w:left w:val="single" w:sz="4" w:space="0" w:color="000000"/>
              <w:bottom w:val="single" w:sz="4" w:space="0" w:color="000000"/>
              <w:right w:val="single" w:sz="4" w:space="0" w:color="000000"/>
            </w:tcBorders>
          </w:tcPr>
          <w:p w14:paraId="5A30430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08876BD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E3FB3FF" w14:textId="77777777" w:rsidR="00002A6A" w:rsidRPr="0066018C" w:rsidRDefault="00002A6A">
            <w:pPr>
              <w:widowControl w:val="0"/>
              <w:ind w:firstLine="34"/>
              <w:rPr>
                <w:rFonts w:asciiTheme="minorHAnsi" w:hAnsiTheme="minorHAnsi" w:cstheme="minorHAnsi"/>
                <w:b/>
                <w:lang w:val="el-GR"/>
              </w:rPr>
            </w:pPr>
          </w:p>
        </w:tc>
      </w:tr>
      <w:tr w:rsidR="00002A6A" w:rsidRPr="0066018C" w14:paraId="4C3C2DE6"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7C8B761" w14:textId="3CC9AA8F"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1569AD" w:rsidRPr="0066018C">
              <w:rPr>
                <w:rFonts w:asciiTheme="minorHAnsi" w:hAnsiTheme="minorHAnsi" w:cstheme="minorHAnsi"/>
                <w:bCs/>
                <w:lang w:val="el-GR"/>
              </w:rPr>
              <w:t>37</w:t>
            </w:r>
          </w:p>
        </w:tc>
        <w:tc>
          <w:tcPr>
            <w:tcW w:w="3911" w:type="dxa"/>
            <w:tcBorders>
              <w:top w:val="single" w:sz="4" w:space="0" w:color="000000"/>
              <w:left w:val="single" w:sz="4" w:space="0" w:color="000000"/>
              <w:bottom w:val="single" w:sz="4" w:space="0" w:color="000000"/>
              <w:right w:val="single" w:sz="4" w:space="0" w:color="000000"/>
            </w:tcBorders>
          </w:tcPr>
          <w:p w14:paraId="0A2FC6B4" w14:textId="2AA6EAA4"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 προσφέρεται</w:t>
            </w:r>
            <w:r w:rsidR="001569AD" w:rsidRPr="0066018C">
              <w:rPr>
                <w:rFonts w:asciiTheme="minorHAnsi" w:hAnsiTheme="minorHAnsi" w:cstheme="minorHAnsi"/>
                <w:lang w:val="el-GR"/>
              </w:rPr>
              <w:t xml:space="preserve"> </w:t>
            </w:r>
            <w:r w:rsidRPr="0066018C">
              <w:rPr>
                <w:rFonts w:asciiTheme="minorHAnsi" w:hAnsiTheme="minorHAnsi" w:cstheme="minorHAnsi"/>
                <w:lang w:val="el-GR"/>
              </w:rPr>
              <w:t xml:space="preserve">η δυνατότητα </w:t>
            </w:r>
            <w:r w:rsidRPr="0066018C">
              <w:rPr>
                <w:rFonts w:asciiTheme="minorHAnsi" w:hAnsiTheme="minorHAnsi" w:cstheme="minorHAnsi"/>
                <w:lang w:val="en-US"/>
              </w:rPr>
              <w:t>Asynchronous</w:t>
            </w:r>
            <w:r w:rsidRPr="0066018C">
              <w:rPr>
                <w:rFonts w:asciiTheme="minorHAnsi" w:hAnsiTheme="minorHAnsi" w:cstheme="minorHAnsi"/>
                <w:lang w:val="el-GR"/>
              </w:rPr>
              <w:t xml:space="preserve"> </w:t>
            </w:r>
            <w:r w:rsidRPr="0066018C">
              <w:rPr>
                <w:rFonts w:asciiTheme="minorHAnsi" w:hAnsiTheme="minorHAnsi" w:cstheme="minorHAnsi"/>
                <w:lang w:val="en-US"/>
              </w:rPr>
              <w:t>Replication</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65E69F49"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B79A0B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41672BA" w14:textId="77777777" w:rsidR="00002A6A" w:rsidRPr="0066018C" w:rsidRDefault="00002A6A">
            <w:pPr>
              <w:widowControl w:val="0"/>
              <w:ind w:firstLine="34"/>
              <w:rPr>
                <w:rFonts w:asciiTheme="minorHAnsi" w:hAnsiTheme="minorHAnsi" w:cstheme="minorHAnsi"/>
                <w:b/>
                <w:lang w:val="el-GR"/>
              </w:rPr>
            </w:pPr>
          </w:p>
        </w:tc>
      </w:tr>
      <w:tr w:rsidR="00002A6A" w:rsidRPr="0066018C" w14:paraId="5B5DE31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BB9B2B6" w14:textId="7DC275EB"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1569AD" w:rsidRPr="0066018C">
              <w:rPr>
                <w:rFonts w:asciiTheme="minorHAnsi" w:hAnsiTheme="minorHAnsi" w:cstheme="minorHAnsi"/>
                <w:bCs/>
                <w:lang w:val="el-GR"/>
              </w:rPr>
              <w:t>38</w:t>
            </w:r>
          </w:p>
        </w:tc>
        <w:tc>
          <w:tcPr>
            <w:tcW w:w="3911" w:type="dxa"/>
            <w:tcBorders>
              <w:top w:val="single" w:sz="4" w:space="0" w:color="000000"/>
              <w:left w:val="single" w:sz="4" w:space="0" w:color="000000"/>
              <w:bottom w:val="single" w:sz="4" w:space="0" w:color="000000"/>
              <w:right w:val="single" w:sz="4" w:space="0" w:color="000000"/>
            </w:tcBorders>
          </w:tcPr>
          <w:p w14:paraId="5E09C802" w14:textId="6F58B819"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υποστηρίζεται </w:t>
            </w:r>
            <w:r w:rsidRPr="0066018C">
              <w:rPr>
                <w:rFonts w:asciiTheme="minorHAnsi" w:hAnsiTheme="minorHAnsi" w:cstheme="minorHAnsi"/>
                <w:lang w:val="en-US"/>
              </w:rPr>
              <w:t>High</w:t>
            </w:r>
            <w:r w:rsidRPr="0066018C">
              <w:rPr>
                <w:rFonts w:asciiTheme="minorHAnsi" w:hAnsiTheme="minorHAnsi" w:cstheme="minorHAnsi"/>
                <w:lang w:val="el-GR"/>
              </w:rPr>
              <w:t xml:space="preserve"> </w:t>
            </w:r>
            <w:r w:rsidRPr="0066018C">
              <w:rPr>
                <w:rFonts w:asciiTheme="minorHAnsi" w:hAnsiTheme="minorHAnsi" w:cstheme="minorHAnsi"/>
                <w:lang w:val="en-US"/>
              </w:rPr>
              <w:t>Redundancy</w:t>
            </w:r>
            <w:r w:rsidRPr="0066018C">
              <w:rPr>
                <w:rFonts w:asciiTheme="minorHAnsi" w:hAnsiTheme="minorHAnsi" w:cstheme="minorHAnsi"/>
                <w:lang w:val="el-GR"/>
              </w:rPr>
              <w:t xml:space="preserve">. Η απώλεια  τουλάχιστον 4 </w:t>
            </w:r>
            <w:r w:rsidRPr="0066018C">
              <w:rPr>
                <w:rFonts w:asciiTheme="minorHAnsi" w:hAnsiTheme="minorHAnsi" w:cstheme="minorHAnsi"/>
                <w:lang w:val="en-US"/>
              </w:rPr>
              <w:t>nodes</w:t>
            </w:r>
            <w:r w:rsidRPr="0066018C">
              <w:rPr>
                <w:rFonts w:asciiTheme="minorHAnsi" w:hAnsiTheme="minorHAnsi" w:cstheme="minorHAnsi"/>
                <w:lang w:val="el-GR"/>
              </w:rPr>
              <w:t xml:space="preserve"> να μπορ</w:t>
            </w:r>
            <w:r w:rsidR="00442740" w:rsidRPr="0066018C">
              <w:rPr>
                <w:rFonts w:asciiTheme="minorHAnsi" w:hAnsiTheme="minorHAnsi" w:cstheme="minorHAnsi"/>
                <w:lang w:val="el-GR"/>
              </w:rPr>
              <w:t xml:space="preserve">εί </w:t>
            </w:r>
            <w:r w:rsidRPr="0066018C">
              <w:rPr>
                <w:rFonts w:asciiTheme="minorHAnsi" w:hAnsiTheme="minorHAnsi" w:cstheme="minorHAnsi"/>
                <w:lang w:val="el-GR"/>
              </w:rPr>
              <w:t xml:space="preserve"> να γίν</w:t>
            </w:r>
            <w:r w:rsidR="00442740" w:rsidRPr="0066018C">
              <w:rPr>
                <w:rFonts w:asciiTheme="minorHAnsi" w:hAnsiTheme="minorHAnsi" w:cstheme="minorHAnsi"/>
                <w:lang w:val="el-GR"/>
              </w:rPr>
              <w:t>ει</w:t>
            </w:r>
            <w:r w:rsidRPr="0066018C">
              <w:rPr>
                <w:rFonts w:asciiTheme="minorHAnsi" w:hAnsiTheme="minorHAnsi" w:cstheme="minorHAnsi"/>
                <w:lang w:val="el-GR"/>
              </w:rPr>
              <w:t xml:space="preserve"> ανεκτ</w:t>
            </w:r>
            <w:r w:rsidR="00442740" w:rsidRPr="0066018C">
              <w:rPr>
                <w:rFonts w:asciiTheme="minorHAnsi" w:hAnsiTheme="minorHAnsi" w:cstheme="minorHAnsi"/>
                <w:lang w:val="el-GR"/>
              </w:rPr>
              <w:t>ή</w:t>
            </w:r>
            <w:r w:rsidRPr="0066018C">
              <w:rPr>
                <w:rFonts w:asciiTheme="minorHAnsi" w:hAnsiTheme="minorHAnsi" w:cstheme="minorHAnsi"/>
                <w:lang w:val="el-GR"/>
              </w:rPr>
              <w:t xml:space="preserve"> χωρίς να υπάρχει απώλεια δεδομένων. </w:t>
            </w:r>
            <w:r w:rsidR="00442740" w:rsidRPr="0066018C">
              <w:rPr>
                <w:rFonts w:asciiTheme="minorHAnsi" w:hAnsiTheme="minorHAnsi" w:cstheme="minorHAnsi"/>
                <w:lang w:val="el-GR"/>
              </w:rPr>
              <w:t>Να υ</w:t>
            </w:r>
            <w:r w:rsidRPr="0066018C">
              <w:rPr>
                <w:rFonts w:asciiTheme="minorHAnsi" w:hAnsiTheme="minorHAnsi" w:cstheme="minorHAnsi"/>
                <w:lang w:val="el-GR"/>
              </w:rPr>
              <w:t xml:space="preserve">ποστηρίζεται το </w:t>
            </w:r>
            <w:r w:rsidRPr="0066018C">
              <w:rPr>
                <w:rFonts w:asciiTheme="minorHAnsi" w:hAnsiTheme="minorHAnsi" w:cstheme="minorHAnsi"/>
                <w:lang w:val="en-US"/>
              </w:rPr>
              <w:t>Dynamic</w:t>
            </w:r>
            <w:r w:rsidRPr="0066018C">
              <w:rPr>
                <w:rFonts w:asciiTheme="minorHAnsi" w:hAnsiTheme="minorHAnsi" w:cstheme="minorHAnsi"/>
                <w:lang w:val="el-GR"/>
              </w:rPr>
              <w:t xml:space="preserve"> </w:t>
            </w:r>
            <w:r w:rsidRPr="0066018C">
              <w:rPr>
                <w:rFonts w:asciiTheme="minorHAnsi" w:hAnsiTheme="minorHAnsi" w:cstheme="minorHAnsi"/>
                <w:lang w:val="en-US"/>
              </w:rPr>
              <w:t>EC</w:t>
            </w:r>
            <w:r w:rsidRPr="0066018C">
              <w:rPr>
                <w:rFonts w:asciiTheme="minorHAnsi" w:hAnsiTheme="minorHAnsi" w:cstheme="minorHAnsi"/>
                <w:lang w:val="el-GR"/>
              </w:rPr>
              <w:t xml:space="preserve">. Όταν ένας κόμβος είναι ελλαττωματικός, η αναλογία </w:t>
            </w:r>
            <w:r w:rsidRPr="0066018C">
              <w:rPr>
                <w:rFonts w:asciiTheme="minorHAnsi" w:hAnsiTheme="minorHAnsi" w:cstheme="minorHAnsi"/>
                <w:lang w:val="en-US"/>
              </w:rPr>
              <w:t>EC</w:t>
            </w:r>
            <w:r w:rsidRPr="0066018C">
              <w:rPr>
                <w:rFonts w:asciiTheme="minorHAnsi" w:hAnsiTheme="minorHAnsi" w:cstheme="minorHAnsi"/>
                <w:lang w:val="el-GR"/>
              </w:rPr>
              <w:t xml:space="preserve"> να προσαρμόζεται αυτόματα για να διασφαλιστεί ότι δεν υποβαθμίζεται η αξιοπιστία των νέων δεδομένων.    </w:t>
            </w:r>
          </w:p>
        </w:tc>
        <w:tc>
          <w:tcPr>
            <w:tcW w:w="1363" w:type="dxa"/>
            <w:tcBorders>
              <w:top w:val="single" w:sz="4" w:space="0" w:color="000000"/>
              <w:left w:val="single" w:sz="4" w:space="0" w:color="000000"/>
              <w:bottom w:val="single" w:sz="4" w:space="0" w:color="000000"/>
              <w:right w:val="single" w:sz="4" w:space="0" w:color="000000"/>
            </w:tcBorders>
          </w:tcPr>
          <w:p w14:paraId="384AD10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29423E15"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D54701C" w14:textId="77777777" w:rsidR="00002A6A" w:rsidRPr="0066018C" w:rsidRDefault="00002A6A">
            <w:pPr>
              <w:widowControl w:val="0"/>
              <w:ind w:firstLine="34"/>
              <w:rPr>
                <w:rFonts w:asciiTheme="minorHAnsi" w:hAnsiTheme="minorHAnsi" w:cstheme="minorHAnsi"/>
                <w:b/>
                <w:lang w:val="el-GR"/>
              </w:rPr>
            </w:pPr>
          </w:p>
        </w:tc>
      </w:tr>
      <w:tr w:rsidR="001569AD" w:rsidRPr="00402F51" w14:paraId="0B123D87"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9DAE484" w14:textId="3FE0BD28" w:rsidR="001569AD" w:rsidRPr="0066018C" w:rsidRDefault="001569AD">
            <w:pPr>
              <w:widowControl w:val="0"/>
              <w:ind w:firstLine="199"/>
              <w:rPr>
                <w:rFonts w:asciiTheme="minorHAnsi" w:hAnsiTheme="minorHAnsi" w:cstheme="minorHAnsi"/>
                <w:bCs/>
                <w:lang w:val="el-GR"/>
              </w:rPr>
            </w:pPr>
            <w:r w:rsidRPr="0066018C">
              <w:rPr>
                <w:rFonts w:asciiTheme="minorHAnsi" w:hAnsiTheme="minorHAnsi" w:cstheme="minorHAnsi"/>
                <w:bCs/>
                <w:lang w:val="el-GR"/>
              </w:rPr>
              <w:t>Β.2.39</w:t>
            </w:r>
          </w:p>
        </w:tc>
        <w:tc>
          <w:tcPr>
            <w:tcW w:w="3911" w:type="dxa"/>
            <w:tcBorders>
              <w:top w:val="single" w:sz="4" w:space="0" w:color="000000"/>
              <w:left w:val="single" w:sz="4" w:space="0" w:color="000000"/>
              <w:bottom w:val="single" w:sz="4" w:space="0" w:color="000000"/>
              <w:right w:val="single" w:sz="4" w:space="0" w:color="000000"/>
            </w:tcBorders>
          </w:tcPr>
          <w:p w14:paraId="4D7D5A5E" w14:textId="728AB708" w:rsidR="001569AD" w:rsidRPr="0066018C" w:rsidRDefault="001569AD">
            <w:pPr>
              <w:widowControl w:val="0"/>
              <w:jc w:val="left"/>
              <w:rPr>
                <w:rFonts w:asciiTheme="minorHAnsi" w:hAnsiTheme="minorHAnsi" w:cstheme="minorHAnsi"/>
                <w:lang w:val="el-GR"/>
              </w:rPr>
            </w:pPr>
            <w:r w:rsidRPr="0066018C">
              <w:rPr>
                <w:rFonts w:asciiTheme="minorHAnsi" w:hAnsiTheme="minorHAnsi" w:cstheme="minorHAnsi"/>
                <w:lang w:val="el-GR"/>
              </w:rPr>
              <w:t xml:space="preserve">Δυνατότητα καθορισμού διαφορετικών επιπέδων προστασίας δεδομένων ανά </w:t>
            </w:r>
            <w:proofErr w:type="spellStart"/>
            <w:r w:rsidRPr="0066018C">
              <w:rPr>
                <w:rFonts w:asciiTheme="minorHAnsi" w:hAnsiTheme="minorHAnsi" w:cstheme="minorHAnsi"/>
                <w:lang w:val="el-GR"/>
              </w:rPr>
              <w:t>folder</w:t>
            </w:r>
            <w:proofErr w:type="spellEnd"/>
            <w:r w:rsidRPr="0066018C">
              <w:rPr>
                <w:rFonts w:asciiTheme="minorHAnsi" w:hAnsiTheme="minorHAnsi" w:cstheme="minorHAnsi"/>
                <w:lang w:val="el-GR"/>
              </w:rPr>
              <w:t xml:space="preserve"> (φάκελο αρχείων) π.χ. ένα </w:t>
            </w:r>
            <w:proofErr w:type="spellStart"/>
            <w:r w:rsidRPr="0066018C">
              <w:rPr>
                <w:rFonts w:asciiTheme="minorHAnsi" w:hAnsiTheme="minorHAnsi" w:cstheme="minorHAnsi"/>
                <w:lang w:val="el-GR"/>
              </w:rPr>
              <w:t>folder</w:t>
            </w:r>
            <w:proofErr w:type="spellEnd"/>
            <w:r w:rsidRPr="0066018C">
              <w:rPr>
                <w:rFonts w:asciiTheme="minorHAnsi" w:hAnsiTheme="minorHAnsi" w:cstheme="minorHAnsi"/>
                <w:lang w:val="el-GR"/>
              </w:rPr>
              <w:t xml:space="preserve"> με προστασία από αστοχία 2 δίσκων και άλλο </w:t>
            </w:r>
            <w:proofErr w:type="spellStart"/>
            <w:r w:rsidRPr="0066018C">
              <w:rPr>
                <w:rFonts w:asciiTheme="minorHAnsi" w:hAnsiTheme="minorHAnsi" w:cstheme="minorHAnsi"/>
                <w:lang w:val="el-GR"/>
              </w:rPr>
              <w:t>folder</w:t>
            </w:r>
            <w:proofErr w:type="spellEnd"/>
            <w:r w:rsidRPr="0066018C">
              <w:rPr>
                <w:rFonts w:asciiTheme="minorHAnsi" w:hAnsiTheme="minorHAnsi" w:cstheme="minorHAnsi"/>
                <w:lang w:val="el-GR"/>
              </w:rPr>
              <w:t xml:space="preserve"> με προστασία από αστοχία 3 δίσκων</w:t>
            </w:r>
          </w:p>
        </w:tc>
        <w:tc>
          <w:tcPr>
            <w:tcW w:w="1363" w:type="dxa"/>
            <w:tcBorders>
              <w:top w:val="single" w:sz="4" w:space="0" w:color="000000"/>
              <w:left w:val="single" w:sz="4" w:space="0" w:color="000000"/>
              <w:bottom w:val="single" w:sz="4" w:space="0" w:color="000000"/>
              <w:right w:val="single" w:sz="4" w:space="0" w:color="000000"/>
            </w:tcBorders>
          </w:tcPr>
          <w:p w14:paraId="5D00ADC0" w14:textId="77777777" w:rsidR="001569AD" w:rsidRPr="0066018C" w:rsidRDefault="001569AD">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7E168446" w14:textId="77777777" w:rsidR="001569AD" w:rsidRPr="0066018C" w:rsidRDefault="001569AD">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0DD765A" w14:textId="77777777" w:rsidR="001569AD" w:rsidRPr="0066018C" w:rsidRDefault="001569AD">
            <w:pPr>
              <w:widowControl w:val="0"/>
              <w:ind w:firstLine="34"/>
              <w:rPr>
                <w:rFonts w:asciiTheme="minorHAnsi" w:hAnsiTheme="minorHAnsi" w:cstheme="minorHAnsi"/>
                <w:b/>
                <w:lang w:val="el-GR"/>
              </w:rPr>
            </w:pPr>
          </w:p>
        </w:tc>
      </w:tr>
      <w:tr w:rsidR="00002A6A" w:rsidRPr="0066018C" w14:paraId="0B57C331"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E7D30F2" w14:textId="39D79411" w:rsidR="00002A6A" w:rsidRPr="0066018C" w:rsidRDefault="003910D8">
            <w:pPr>
              <w:widowControl w:val="0"/>
              <w:ind w:firstLine="199"/>
              <w:rPr>
                <w:rFonts w:asciiTheme="minorHAnsi" w:hAnsiTheme="minorHAnsi" w:cstheme="minorHAnsi"/>
                <w:bCs/>
                <w:lang w:val="el-GR"/>
              </w:rPr>
            </w:pPr>
            <w:r w:rsidRPr="0066018C">
              <w:rPr>
                <w:rFonts w:asciiTheme="minorHAnsi" w:hAnsiTheme="minorHAnsi" w:cstheme="minorHAnsi"/>
                <w:bCs/>
                <w:lang w:val="el-GR"/>
              </w:rPr>
              <w:t>Β.2.</w:t>
            </w:r>
            <w:r w:rsidR="001569AD" w:rsidRPr="0066018C">
              <w:rPr>
                <w:rFonts w:asciiTheme="minorHAnsi" w:hAnsiTheme="minorHAnsi" w:cstheme="minorHAnsi"/>
                <w:bCs/>
                <w:lang w:val="el-GR"/>
              </w:rPr>
              <w:t>40</w:t>
            </w:r>
          </w:p>
        </w:tc>
        <w:tc>
          <w:tcPr>
            <w:tcW w:w="3911" w:type="dxa"/>
            <w:tcBorders>
              <w:top w:val="single" w:sz="4" w:space="0" w:color="000000"/>
              <w:left w:val="single" w:sz="4" w:space="0" w:color="000000"/>
              <w:bottom w:val="single" w:sz="4" w:space="0" w:color="000000"/>
              <w:right w:val="single" w:sz="4" w:space="0" w:color="000000"/>
            </w:tcBorders>
          </w:tcPr>
          <w:p w14:paraId="33CB80F1" w14:textId="12DD3063" w:rsidR="00002A6A" w:rsidRPr="0066018C" w:rsidRDefault="001569AD">
            <w:pPr>
              <w:widowControl w:val="0"/>
              <w:jc w:val="left"/>
              <w:rPr>
                <w:rFonts w:asciiTheme="minorHAnsi" w:hAnsiTheme="minorHAnsi" w:cstheme="minorHAnsi"/>
                <w:lang w:val="el-GR"/>
              </w:rPr>
            </w:pPr>
            <w:r w:rsidRPr="0066018C">
              <w:rPr>
                <w:rFonts w:asciiTheme="minorHAnsi" w:hAnsiTheme="minorHAnsi" w:cstheme="minorHAnsi"/>
                <w:lang w:val="el-GR"/>
              </w:rPr>
              <w:t xml:space="preserve">Η λύση να διαθέτει μηχανισμούς ολοκλήρωσης της με λύσεις </w:t>
            </w:r>
            <w:proofErr w:type="spellStart"/>
            <w:r w:rsidRPr="0066018C">
              <w:rPr>
                <w:rFonts w:asciiTheme="minorHAnsi" w:hAnsiTheme="minorHAnsi" w:cstheme="minorHAnsi"/>
                <w:lang w:val="el-GR"/>
              </w:rPr>
              <w:t>enterprise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antivirus</w:t>
            </w:r>
            <w:proofErr w:type="spellEnd"/>
            <w:r w:rsidRPr="0066018C">
              <w:rPr>
                <w:rFonts w:asciiTheme="minorHAnsi" w:hAnsiTheme="minorHAnsi" w:cstheme="minorHAnsi"/>
                <w:lang w:val="el-GR"/>
              </w:rPr>
              <w:t xml:space="preserve"> / </w:t>
            </w:r>
            <w:proofErr w:type="spellStart"/>
            <w:r w:rsidRPr="0066018C">
              <w:rPr>
                <w:rFonts w:asciiTheme="minorHAnsi" w:hAnsiTheme="minorHAnsi" w:cstheme="minorHAnsi"/>
                <w:lang w:val="el-GR"/>
              </w:rPr>
              <w:t>antimalware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kai</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ransomware</w:t>
            </w:r>
            <w:proofErr w:type="spellEnd"/>
          </w:p>
        </w:tc>
        <w:tc>
          <w:tcPr>
            <w:tcW w:w="1363" w:type="dxa"/>
            <w:tcBorders>
              <w:top w:val="single" w:sz="4" w:space="0" w:color="000000"/>
              <w:left w:val="single" w:sz="4" w:space="0" w:color="000000"/>
              <w:bottom w:val="single" w:sz="4" w:space="0" w:color="000000"/>
              <w:right w:val="single" w:sz="4" w:space="0" w:color="000000"/>
            </w:tcBorders>
          </w:tcPr>
          <w:p w14:paraId="211E785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8FC6752"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6147EF7" w14:textId="77777777" w:rsidR="00002A6A" w:rsidRPr="0066018C" w:rsidRDefault="00002A6A">
            <w:pPr>
              <w:widowControl w:val="0"/>
              <w:ind w:firstLine="34"/>
              <w:rPr>
                <w:rFonts w:asciiTheme="minorHAnsi" w:hAnsiTheme="minorHAnsi" w:cstheme="minorHAnsi"/>
                <w:b/>
                <w:lang w:val="el-GR"/>
              </w:rPr>
            </w:pPr>
          </w:p>
        </w:tc>
      </w:tr>
      <w:tr w:rsidR="00002A6A" w:rsidRPr="0066018C" w14:paraId="7BBDA597"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0E7F336" w14:textId="76A634AF" w:rsidR="00002A6A" w:rsidRPr="0066018C" w:rsidRDefault="003910D8">
            <w:pPr>
              <w:widowControl w:val="0"/>
              <w:ind w:firstLine="199"/>
              <w:rPr>
                <w:rFonts w:asciiTheme="minorHAnsi" w:hAnsiTheme="minorHAnsi" w:cstheme="minorHAnsi"/>
                <w:bCs/>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41</w:t>
            </w:r>
          </w:p>
        </w:tc>
        <w:tc>
          <w:tcPr>
            <w:tcW w:w="3911" w:type="dxa"/>
            <w:tcBorders>
              <w:top w:val="single" w:sz="4" w:space="0" w:color="000000"/>
              <w:left w:val="single" w:sz="4" w:space="0" w:color="000000"/>
              <w:bottom w:val="single" w:sz="4" w:space="0" w:color="000000"/>
              <w:right w:val="single" w:sz="4" w:space="0" w:color="000000"/>
            </w:tcBorders>
          </w:tcPr>
          <w:p w14:paraId="1D6A323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αναφερθούν οι δυνατότητες </w:t>
            </w:r>
            <w:proofErr w:type="spellStart"/>
            <w:r w:rsidRPr="0066018C">
              <w:rPr>
                <w:rFonts w:asciiTheme="minorHAnsi" w:hAnsiTheme="minorHAnsi" w:cstheme="minorHAnsi"/>
                <w:lang w:val="el-GR"/>
              </w:rPr>
              <w:t>ransomware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protection</w:t>
            </w:r>
            <w:proofErr w:type="spellEnd"/>
            <w:r w:rsidRPr="0066018C">
              <w:rPr>
                <w:rFonts w:asciiTheme="minorHAnsi" w:hAnsiTheme="minorHAnsi" w:cstheme="minorHAnsi"/>
                <w:lang w:val="el-GR"/>
              </w:rPr>
              <w:t xml:space="preserve"> και επανάκαμψης από τέτοιες επιθέσεις που μπορεί να προσφέρει η λύση</w:t>
            </w:r>
          </w:p>
        </w:tc>
        <w:tc>
          <w:tcPr>
            <w:tcW w:w="1363" w:type="dxa"/>
            <w:tcBorders>
              <w:top w:val="single" w:sz="4" w:space="0" w:color="000000"/>
              <w:left w:val="single" w:sz="4" w:space="0" w:color="000000"/>
              <w:bottom w:val="single" w:sz="4" w:space="0" w:color="000000"/>
              <w:right w:val="single" w:sz="4" w:space="0" w:color="000000"/>
            </w:tcBorders>
          </w:tcPr>
          <w:p w14:paraId="0E161CE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015FECD1"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80CBD0E" w14:textId="77777777" w:rsidR="00002A6A" w:rsidRPr="0066018C" w:rsidRDefault="00002A6A">
            <w:pPr>
              <w:widowControl w:val="0"/>
              <w:ind w:firstLine="34"/>
              <w:rPr>
                <w:rFonts w:asciiTheme="minorHAnsi" w:hAnsiTheme="minorHAnsi" w:cstheme="minorHAnsi"/>
                <w:b/>
                <w:lang w:val="el-GR"/>
              </w:rPr>
            </w:pPr>
          </w:p>
        </w:tc>
      </w:tr>
      <w:tr w:rsidR="00A028EB" w:rsidRPr="0066018C" w14:paraId="756FBFDB" w14:textId="77777777" w:rsidTr="00B06551">
        <w:trPr>
          <w:jc w:val="center"/>
        </w:trPr>
        <w:tc>
          <w:tcPr>
            <w:tcW w:w="1124" w:type="dxa"/>
            <w:tcBorders>
              <w:top w:val="single" w:sz="4" w:space="0" w:color="000000"/>
              <w:left w:val="single" w:sz="4" w:space="0" w:color="000000"/>
              <w:bottom w:val="single" w:sz="4" w:space="0" w:color="000000"/>
              <w:right w:val="single" w:sz="4" w:space="0" w:color="000000"/>
            </w:tcBorders>
          </w:tcPr>
          <w:p w14:paraId="2831AB2A" w14:textId="4156ABC8" w:rsidR="00A028EB" w:rsidRPr="0066018C" w:rsidRDefault="00A028EB" w:rsidP="00A028EB">
            <w:pPr>
              <w:widowControl w:val="0"/>
              <w:ind w:firstLine="199"/>
              <w:rPr>
                <w:rFonts w:asciiTheme="minorHAnsi" w:hAnsiTheme="minorHAnsi" w:cstheme="minorHAnsi"/>
                <w:bCs/>
                <w:lang w:val="el-GR"/>
              </w:rPr>
            </w:pPr>
            <w:r w:rsidRPr="0066018C">
              <w:rPr>
                <w:rFonts w:asciiTheme="minorHAnsi" w:hAnsiTheme="minorHAnsi" w:cstheme="minorHAnsi"/>
              </w:rPr>
              <w:t>Β.2.42</w:t>
            </w:r>
          </w:p>
        </w:tc>
        <w:tc>
          <w:tcPr>
            <w:tcW w:w="3911" w:type="dxa"/>
            <w:tcBorders>
              <w:top w:val="single" w:sz="4" w:space="0" w:color="000000"/>
              <w:left w:val="single" w:sz="4" w:space="0" w:color="000000"/>
              <w:bottom w:val="single" w:sz="4" w:space="0" w:color="000000"/>
              <w:right w:val="single" w:sz="4" w:space="0" w:color="000000"/>
            </w:tcBorders>
          </w:tcPr>
          <w:p w14:paraId="14802767" w14:textId="3508F5FE" w:rsidR="00A028EB" w:rsidRPr="0066018C" w:rsidRDefault="00A028EB" w:rsidP="00A028EB">
            <w:pPr>
              <w:widowControl w:val="0"/>
              <w:jc w:val="left"/>
              <w:rPr>
                <w:rFonts w:asciiTheme="minorHAnsi" w:hAnsiTheme="minorHAnsi" w:cstheme="minorHAnsi"/>
                <w:lang w:val="el-GR"/>
              </w:rPr>
            </w:pPr>
            <w:proofErr w:type="spellStart"/>
            <w:r w:rsidRPr="0066018C">
              <w:rPr>
                <w:rFonts w:asciiTheme="minorHAnsi" w:hAnsiTheme="minorHAnsi" w:cstheme="minorHAnsi"/>
              </w:rPr>
              <w:t>Πλήθος</w:t>
            </w:r>
            <w:proofErr w:type="spellEnd"/>
            <w:r w:rsidRPr="0066018C">
              <w:rPr>
                <w:rFonts w:asciiTheme="minorHAnsi" w:hAnsiTheme="minorHAnsi" w:cstheme="minorHAnsi"/>
              </w:rPr>
              <w:t xml:space="preserve"> π</w:t>
            </w:r>
            <w:proofErr w:type="spellStart"/>
            <w:r w:rsidRPr="0066018C">
              <w:rPr>
                <w:rFonts w:asciiTheme="minorHAnsi" w:hAnsiTheme="minorHAnsi" w:cstheme="minorHAnsi"/>
              </w:rPr>
              <w:t>ροσφερόμενων</w:t>
            </w:r>
            <w:proofErr w:type="spellEnd"/>
            <w:r w:rsidRPr="0066018C">
              <w:rPr>
                <w:rFonts w:asciiTheme="minorHAnsi" w:hAnsiTheme="minorHAnsi" w:cstheme="minorHAnsi"/>
              </w:rPr>
              <w:t xml:space="preserve"> storage</w:t>
            </w:r>
          </w:p>
        </w:tc>
        <w:tc>
          <w:tcPr>
            <w:tcW w:w="1363" w:type="dxa"/>
            <w:tcBorders>
              <w:top w:val="single" w:sz="4" w:space="0" w:color="000000"/>
              <w:left w:val="single" w:sz="4" w:space="0" w:color="000000"/>
              <w:bottom w:val="single" w:sz="4" w:space="0" w:color="000000"/>
              <w:right w:val="single" w:sz="4" w:space="0" w:color="000000"/>
            </w:tcBorders>
          </w:tcPr>
          <w:p w14:paraId="1374564A" w14:textId="33D1DF0D" w:rsidR="00A028EB" w:rsidRPr="0066018C" w:rsidRDefault="00A028EB" w:rsidP="00A028EB">
            <w:pPr>
              <w:widowControl w:val="0"/>
              <w:rPr>
                <w:rFonts w:asciiTheme="minorHAnsi" w:hAnsiTheme="minorHAnsi" w:cstheme="minorHAnsi"/>
                <w:lang w:val="el-GR"/>
              </w:rPr>
            </w:pPr>
            <w:r w:rsidRPr="0066018C">
              <w:rPr>
                <w:rFonts w:asciiTheme="minorHAnsi" w:hAnsiTheme="minorHAnsi" w:cstheme="minorHAnsi"/>
              </w:rPr>
              <w:t>Β.2.42</w:t>
            </w:r>
          </w:p>
        </w:tc>
        <w:tc>
          <w:tcPr>
            <w:tcW w:w="1277" w:type="dxa"/>
            <w:tcBorders>
              <w:top w:val="single" w:sz="4" w:space="0" w:color="000000"/>
              <w:left w:val="single" w:sz="4" w:space="0" w:color="000000"/>
              <w:bottom w:val="single" w:sz="4" w:space="0" w:color="000000"/>
              <w:right w:val="single" w:sz="4" w:space="0" w:color="000000"/>
            </w:tcBorders>
            <w:vAlign w:val="center"/>
          </w:tcPr>
          <w:p w14:paraId="711F0D60" w14:textId="77777777" w:rsidR="00A028EB" w:rsidRPr="0066018C" w:rsidRDefault="00A028EB" w:rsidP="00A028EB">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F511A6E" w14:textId="77777777" w:rsidR="00A028EB" w:rsidRPr="0066018C" w:rsidRDefault="00A028EB" w:rsidP="00A028EB">
            <w:pPr>
              <w:widowControl w:val="0"/>
              <w:ind w:firstLine="34"/>
              <w:rPr>
                <w:rFonts w:asciiTheme="minorHAnsi" w:hAnsiTheme="minorHAnsi" w:cstheme="minorHAnsi"/>
                <w:b/>
                <w:lang w:val="el-GR"/>
              </w:rPr>
            </w:pPr>
          </w:p>
        </w:tc>
      </w:tr>
      <w:tr w:rsidR="00002A6A" w:rsidRPr="0066018C" w14:paraId="4B8C95E4"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169158F" w14:textId="77777777" w:rsidR="00002A6A" w:rsidRPr="0066018C" w:rsidRDefault="00002A6A">
            <w:pPr>
              <w:widowControl w:val="0"/>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476CF1C8"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rPr>
              <w:t>Κλιμάκωση</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συστήμ</w:t>
            </w:r>
            <w:proofErr w:type="spellEnd"/>
            <w:r w:rsidRPr="0066018C">
              <w:rPr>
                <w:rFonts w:asciiTheme="minorHAnsi" w:hAnsiTheme="minorHAnsi" w:cstheme="minorHAnsi"/>
                <w:b/>
              </w:rPr>
              <w:t>ατος α</w:t>
            </w:r>
            <w:proofErr w:type="spellStart"/>
            <w:r w:rsidRPr="0066018C">
              <w:rPr>
                <w:rFonts w:asciiTheme="minorHAnsi" w:hAnsiTheme="minorHAnsi" w:cstheme="minorHAnsi"/>
                <w:b/>
              </w:rPr>
              <w:t>ρχείων</w:t>
            </w:r>
            <w:proofErr w:type="spellEnd"/>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9844F89"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3EC185B"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36F2FE1" w14:textId="77777777" w:rsidR="00002A6A" w:rsidRPr="0066018C" w:rsidRDefault="00002A6A">
            <w:pPr>
              <w:widowControl w:val="0"/>
              <w:ind w:firstLine="34"/>
              <w:rPr>
                <w:rFonts w:asciiTheme="minorHAnsi" w:hAnsiTheme="minorHAnsi" w:cstheme="minorHAnsi"/>
                <w:b/>
              </w:rPr>
            </w:pPr>
          </w:p>
        </w:tc>
      </w:tr>
      <w:tr w:rsidR="00002A6A" w:rsidRPr="0066018C" w14:paraId="0A948CA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B5F2CC8" w14:textId="7480E480"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43</w:t>
            </w:r>
          </w:p>
        </w:tc>
        <w:tc>
          <w:tcPr>
            <w:tcW w:w="3911" w:type="dxa"/>
            <w:tcBorders>
              <w:top w:val="single" w:sz="4" w:space="0" w:color="000000"/>
              <w:left w:val="single" w:sz="4" w:space="0" w:color="000000"/>
              <w:bottom w:val="single" w:sz="4" w:space="0" w:color="000000"/>
              <w:right w:val="single" w:sz="4" w:space="0" w:color="000000"/>
            </w:tcBorders>
          </w:tcPr>
          <w:p w14:paraId="3D45F682" w14:textId="77777777"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lang w:val="el-GR"/>
              </w:rPr>
              <w:t xml:space="preserve">Το σύστημα αρχείων να κατανέμει αυτομάτως τα δεδομένα στους κόμβους </w:t>
            </w:r>
            <w:r w:rsidRPr="0066018C">
              <w:rPr>
                <w:rFonts w:asciiTheme="minorHAnsi" w:hAnsiTheme="minorHAnsi" w:cstheme="minorHAnsi"/>
                <w:lang w:val="el-GR"/>
              </w:rPr>
              <w:lastRenderedPageBreak/>
              <w:t xml:space="preserve">και τους δίσκους της συστοιχίας </w:t>
            </w:r>
          </w:p>
        </w:tc>
        <w:tc>
          <w:tcPr>
            <w:tcW w:w="1363" w:type="dxa"/>
            <w:tcBorders>
              <w:top w:val="single" w:sz="4" w:space="0" w:color="000000"/>
              <w:left w:val="single" w:sz="4" w:space="0" w:color="000000"/>
              <w:bottom w:val="single" w:sz="4" w:space="0" w:color="000000"/>
              <w:right w:val="single" w:sz="4" w:space="0" w:color="000000"/>
            </w:tcBorders>
          </w:tcPr>
          <w:p w14:paraId="400EAAD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lastRenderedPageBreak/>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0DBC3314"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8003241" w14:textId="77777777" w:rsidR="00002A6A" w:rsidRPr="0066018C" w:rsidRDefault="00002A6A">
            <w:pPr>
              <w:widowControl w:val="0"/>
              <w:ind w:firstLine="34"/>
              <w:rPr>
                <w:rFonts w:asciiTheme="minorHAnsi" w:hAnsiTheme="minorHAnsi" w:cstheme="minorHAnsi"/>
                <w:b/>
                <w:lang w:val="el-GR"/>
              </w:rPr>
            </w:pPr>
          </w:p>
        </w:tc>
      </w:tr>
      <w:tr w:rsidR="00002A6A" w:rsidRPr="0066018C" w14:paraId="0EA6FFA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FE3CBFC" w14:textId="7AA95FC2"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44</w:t>
            </w:r>
          </w:p>
        </w:tc>
        <w:tc>
          <w:tcPr>
            <w:tcW w:w="3911" w:type="dxa"/>
            <w:tcBorders>
              <w:top w:val="single" w:sz="4" w:space="0" w:color="000000"/>
              <w:left w:val="single" w:sz="4" w:space="0" w:color="000000"/>
              <w:bottom w:val="single" w:sz="4" w:space="0" w:color="000000"/>
              <w:right w:val="single" w:sz="4" w:space="0" w:color="000000"/>
            </w:tcBorders>
          </w:tcPr>
          <w:p w14:paraId="6115780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σύστημα αρχείων να κατανέμει αυτομάτως τα </w:t>
            </w:r>
            <w:proofErr w:type="spellStart"/>
            <w:r w:rsidRPr="0066018C">
              <w:rPr>
                <w:rFonts w:asciiTheme="minorHAnsi" w:hAnsiTheme="minorHAnsi" w:cstheme="minorHAnsi"/>
                <w:lang w:val="el-GR"/>
              </w:rPr>
              <w:t>μεταδεδομένα</w:t>
            </w:r>
            <w:proofErr w:type="spellEnd"/>
            <w:r w:rsidRPr="0066018C">
              <w:rPr>
                <w:rFonts w:asciiTheme="minorHAnsi" w:hAnsiTheme="minorHAnsi" w:cstheme="minorHAnsi"/>
                <w:lang w:val="el-GR"/>
              </w:rPr>
              <w:t xml:space="preserve"> στους κόμβους και τους δίσκους της συστοιχίας</w:t>
            </w:r>
          </w:p>
        </w:tc>
        <w:tc>
          <w:tcPr>
            <w:tcW w:w="1363" w:type="dxa"/>
            <w:tcBorders>
              <w:top w:val="single" w:sz="4" w:space="0" w:color="000000"/>
              <w:left w:val="single" w:sz="4" w:space="0" w:color="000000"/>
              <w:bottom w:val="single" w:sz="4" w:space="0" w:color="000000"/>
              <w:right w:val="single" w:sz="4" w:space="0" w:color="000000"/>
            </w:tcBorders>
          </w:tcPr>
          <w:p w14:paraId="0FAAC3E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52ACF43"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65DFC5A" w14:textId="77777777" w:rsidR="00002A6A" w:rsidRPr="0066018C" w:rsidRDefault="00002A6A">
            <w:pPr>
              <w:widowControl w:val="0"/>
              <w:ind w:firstLine="34"/>
              <w:rPr>
                <w:rFonts w:asciiTheme="minorHAnsi" w:hAnsiTheme="minorHAnsi" w:cstheme="minorHAnsi"/>
                <w:b/>
                <w:lang w:val="el-GR"/>
              </w:rPr>
            </w:pPr>
          </w:p>
        </w:tc>
      </w:tr>
      <w:tr w:rsidR="00002A6A" w:rsidRPr="0066018C" w14:paraId="15E373B6"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7ABA122" w14:textId="70D5C194"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45</w:t>
            </w:r>
          </w:p>
        </w:tc>
        <w:tc>
          <w:tcPr>
            <w:tcW w:w="3911" w:type="dxa"/>
            <w:tcBorders>
              <w:top w:val="single" w:sz="4" w:space="0" w:color="000000"/>
              <w:left w:val="single" w:sz="4" w:space="0" w:color="000000"/>
              <w:bottom w:val="single" w:sz="4" w:space="0" w:color="000000"/>
              <w:right w:val="single" w:sz="4" w:space="0" w:color="000000"/>
            </w:tcBorders>
          </w:tcPr>
          <w:p w14:paraId="4E5176E8" w14:textId="3304E0E8"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 υποστηρίζεται η μίξη ετερογενών  κόμβων και αποθηκευτικών μέσων (</w:t>
            </w:r>
            <w:proofErr w:type="spellStart"/>
            <w:r w:rsidRPr="0066018C">
              <w:rPr>
                <w:rFonts w:asciiTheme="minorHAnsi" w:hAnsiTheme="minorHAnsi" w:cstheme="minorHAnsi"/>
                <w:lang w:val="el-GR"/>
              </w:rPr>
              <w:t>π.χ.μείγμα</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NVMe</w:t>
            </w:r>
            <w:proofErr w:type="spellEnd"/>
            <w:r w:rsidRPr="0066018C">
              <w:rPr>
                <w:rFonts w:asciiTheme="minorHAnsi" w:hAnsiTheme="minorHAnsi" w:cstheme="minorHAnsi"/>
                <w:lang w:val="el-GR"/>
              </w:rPr>
              <w:t xml:space="preserve">, </w:t>
            </w:r>
            <w:r w:rsidRPr="0066018C">
              <w:rPr>
                <w:rFonts w:asciiTheme="minorHAnsi" w:hAnsiTheme="minorHAnsi" w:cstheme="minorHAnsi"/>
              </w:rPr>
              <w:t>SSD</w:t>
            </w:r>
            <w:r w:rsidRPr="0066018C">
              <w:rPr>
                <w:rFonts w:asciiTheme="minorHAnsi" w:hAnsiTheme="minorHAnsi" w:cstheme="minorHAnsi"/>
                <w:lang w:val="el-GR"/>
              </w:rPr>
              <w:t xml:space="preserve"> και </w:t>
            </w:r>
            <w:r w:rsidRPr="0066018C">
              <w:rPr>
                <w:rFonts w:asciiTheme="minorHAnsi" w:hAnsiTheme="minorHAnsi" w:cstheme="minorHAnsi"/>
              </w:rPr>
              <w:t>HDD</w:t>
            </w:r>
            <w:r w:rsidRPr="0066018C">
              <w:rPr>
                <w:rFonts w:asciiTheme="minorHAnsi" w:hAnsiTheme="minorHAnsi" w:cstheme="minorHAnsi"/>
                <w:lang w:val="el-GR"/>
              </w:rPr>
              <w:t xml:space="preserve"> δίσκων) σε μια ενιαία συστοιχία και αξιοποίηση τους ανάλογα με τη συχνότητα χρήσης των δεδομένων (</w:t>
            </w:r>
            <w:r w:rsidRPr="0066018C">
              <w:rPr>
                <w:rFonts w:asciiTheme="minorHAnsi" w:hAnsiTheme="minorHAnsi" w:cstheme="minorHAnsi"/>
              </w:rPr>
              <w:t>Hot</w:t>
            </w:r>
            <w:r w:rsidRPr="0066018C">
              <w:rPr>
                <w:rFonts w:asciiTheme="minorHAnsi" w:hAnsiTheme="minorHAnsi" w:cstheme="minorHAnsi"/>
                <w:lang w:val="el-GR"/>
              </w:rPr>
              <w:t>/</w:t>
            </w:r>
            <w:r w:rsidRPr="0066018C">
              <w:rPr>
                <w:rFonts w:asciiTheme="minorHAnsi" w:hAnsiTheme="minorHAnsi" w:cstheme="minorHAnsi"/>
              </w:rPr>
              <w:t>Cold</w:t>
            </w:r>
            <w:r w:rsidRPr="0066018C">
              <w:rPr>
                <w:rFonts w:asciiTheme="minorHAnsi" w:hAnsiTheme="minorHAnsi" w:cstheme="minorHAnsi"/>
                <w:lang w:val="el-GR"/>
              </w:rPr>
              <w:t xml:space="preserve"> </w:t>
            </w:r>
            <w:r w:rsidRPr="0066018C">
              <w:rPr>
                <w:rFonts w:asciiTheme="minorHAnsi" w:hAnsiTheme="minorHAnsi" w:cstheme="minorHAnsi"/>
              </w:rPr>
              <w:t>data</w:t>
            </w:r>
            <w:r w:rsidRPr="0066018C">
              <w:rPr>
                <w:rFonts w:asciiTheme="minorHAnsi" w:hAnsiTheme="minorHAnsi" w:cstheme="minorHAnsi"/>
                <w:lang w:val="el-GR"/>
              </w:rPr>
              <w:t xml:space="preserve"> </w:t>
            </w:r>
            <w:r w:rsidRPr="0066018C">
              <w:rPr>
                <w:rFonts w:asciiTheme="minorHAnsi" w:hAnsiTheme="minorHAnsi" w:cstheme="minorHAnsi"/>
              </w:rPr>
              <w:t>tiering</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264B8F27"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3BBFA21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1B9F471" w14:textId="77777777" w:rsidR="00002A6A" w:rsidRPr="0066018C" w:rsidRDefault="00002A6A">
            <w:pPr>
              <w:widowControl w:val="0"/>
              <w:ind w:firstLine="34"/>
              <w:rPr>
                <w:rFonts w:asciiTheme="minorHAnsi" w:hAnsiTheme="minorHAnsi" w:cstheme="minorHAnsi"/>
                <w:b/>
                <w:lang w:val="el-GR"/>
              </w:rPr>
            </w:pPr>
          </w:p>
        </w:tc>
      </w:tr>
      <w:tr w:rsidR="00002A6A" w:rsidRPr="0066018C" w14:paraId="1A56389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1DACCBB" w14:textId="118F30BE"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46</w:t>
            </w:r>
          </w:p>
        </w:tc>
        <w:tc>
          <w:tcPr>
            <w:tcW w:w="3911" w:type="dxa"/>
            <w:tcBorders>
              <w:top w:val="single" w:sz="4" w:space="0" w:color="000000"/>
              <w:left w:val="single" w:sz="4" w:space="0" w:color="000000"/>
              <w:bottom w:val="single" w:sz="4" w:space="0" w:color="000000"/>
              <w:right w:val="single" w:sz="4" w:space="0" w:color="000000"/>
            </w:tcBorders>
          </w:tcPr>
          <w:p w14:paraId="51ED03F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Η ενιαία συστοιχία να κατανέμει αυτομάτως τα δεδομένα στα ετερογενή διαθέσιμα αποθηκευτικά στοιχεία με μηχανισμό </w:t>
            </w:r>
            <w:r w:rsidRPr="0066018C">
              <w:rPr>
                <w:rFonts w:asciiTheme="minorHAnsi" w:hAnsiTheme="minorHAnsi" w:cstheme="minorHAnsi"/>
              </w:rPr>
              <w:t>data</w:t>
            </w:r>
            <w:r w:rsidRPr="0066018C">
              <w:rPr>
                <w:rFonts w:asciiTheme="minorHAnsi" w:hAnsiTheme="minorHAnsi" w:cstheme="minorHAnsi"/>
                <w:lang w:val="el-GR"/>
              </w:rPr>
              <w:t xml:space="preserve"> </w:t>
            </w:r>
            <w:r w:rsidRPr="0066018C">
              <w:rPr>
                <w:rFonts w:asciiTheme="minorHAnsi" w:hAnsiTheme="minorHAnsi" w:cstheme="minorHAnsi"/>
              </w:rPr>
              <w:t>tiering</w:t>
            </w:r>
            <w:r w:rsidRPr="0066018C">
              <w:rPr>
                <w:rFonts w:asciiTheme="minorHAnsi" w:hAnsiTheme="minorHAnsi" w:cstheme="minorHAnsi"/>
                <w:lang w:val="el-GR"/>
              </w:rPr>
              <w:t xml:space="preserve"> ανάλογα με τη συχνότητα χρήσης αυτών έτσι ώστε τα πιο ενεργά (“</w:t>
            </w:r>
            <w:r w:rsidRPr="0066018C">
              <w:rPr>
                <w:rFonts w:asciiTheme="minorHAnsi" w:hAnsiTheme="minorHAnsi" w:cstheme="minorHAnsi"/>
              </w:rPr>
              <w:t>Hot</w:t>
            </w:r>
            <w:r w:rsidRPr="0066018C">
              <w:rPr>
                <w:rFonts w:asciiTheme="minorHAnsi" w:hAnsiTheme="minorHAnsi" w:cstheme="minorHAnsi"/>
                <w:lang w:val="en-US"/>
              </w:rPr>
              <w:t>data</w:t>
            </w:r>
            <w:r w:rsidRPr="0066018C">
              <w:rPr>
                <w:rFonts w:asciiTheme="minorHAnsi" w:hAnsiTheme="minorHAnsi" w:cstheme="minorHAnsi"/>
                <w:lang w:val="el-GR"/>
              </w:rPr>
              <w:t xml:space="preserve">”) να κρατούνται στους πιο γρήγορους διαθέσιμους δίσκους (π.χ. </w:t>
            </w:r>
            <w:r w:rsidRPr="0066018C">
              <w:rPr>
                <w:rFonts w:asciiTheme="minorHAnsi" w:hAnsiTheme="minorHAnsi" w:cstheme="minorHAnsi"/>
                <w:lang w:val="en-US"/>
              </w:rPr>
              <w:t>NVME</w:t>
            </w:r>
            <w:r w:rsidRPr="0066018C">
              <w:rPr>
                <w:rFonts w:asciiTheme="minorHAnsi" w:hAnsiTheme="minorHAnsi" w:cstheme="minorHAnsi"/>
                <w:lang w:val="el-GR"/>
              </w:rPr>
              <w:t>.</w:t>
            </w:r>
            <w:r w:rsidRPr="0066018C">
              <w:rPr>
                <w:rFonts w:asciiTheme="minorHAnsi" w:hAnsiTheme="minorHAnsi" w:cstheme="minorHAnsi"/>
                <w:lang w:val="en-US"/>
              </w:rPr>
              <w:t>SSD</w:t>
            </w:r>
            <w:r w:rsidRPr="0066018C">
              <w:rPr>
                <w:rFonts w:asciiTheme="minorHAnsi" w:hAnsiTheme="minorHAnsi" w:cstheme="minorHAnsi"/>
                <w:lang w:val="el-GR"/>
              </w:rPr>
              <w:t>) ενώ τα λιγότερα ενεργά δεδομένα (“</w:t>
            </w:r>
            <w:r w:rsidRPr="0066018C">
              <w:rPr>
                <w:rFonts w:asciiTheme="minorHAnsi" w:hAnsiTheme="minorHAnsi" w:cstheme="minorHAnsi"/>
              </w:rPr>
              <w:t>Cold</w:t>
            </w:r>
            <w:r w:rsidRPr="0066018C">
              <w:rPr>
                <w:rFonts w:asciiTheme="minorHAnsi" w:hAnsiTheme="minorHAnsi" w:cstheme="minorHAnsi"/>
                <w:lang w:val="el-GR"/>
              </w:rPr>
              <w:t xml:space="preserve">”) στους πιο αργούς (π.χ. </w:t>
            </w:r>
            <w:r w:rsidRPr="0066018C">
              <w:rPr>
                <w:rFonts w:asciiTheme="minorHAnsi" w:hAnsiTheme="minorHAnsi" w:cstheme="minorHAnsi"/>
                <w:lang w:val="en-US"/>
              </w:rPr>
              <w:t>NLSAS</w:t>
            </w:r>
            <w:r w:rsidRPr="0066018C">
              <w:rPr>
                <w:rFonts w:asciiTheme="minorHAnsi" w:hAnsiTheme="minorHAnsi" w:cstheme="minorHAnsi"/>
                <w:lang w:val="el-GR"/>
              </w:rPr>
              <w:t xml:space="preserve"> 7</w:t>
            </w:r>
            <w:r w:rsidRPr="0066018C">
              <w:rPr>
                <w:rFonts w:asciiTheme="minorHAnsi" w:hAnsiTheme="minorHAnsi" w:cstheme="minorHAnsi"/>
                <w:lang w:val="en-US"/>
              </w:rPr>
              <w:t>K</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CBCFE8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497C7F6B"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830FC92" w14:textId="77777777" w:rsidR="00002A6A" w:rsidRPr="0066018C" w:rsidRDefault="00002A6A">
            <w:pPr>
              <w:widowControl w:val="0"/>
              <w:ind w:firstLine="34"/>
              <w:rPr>
                <w:rFonts w:asciiTheme="minorHAnsi" w:hAnsiTheme="minorHAnsi" w:cstheme="minorHAnsi"/>
                <w:b/>
                <w:lang w:val="el-GR"/>
              </w:rPr>
            </w:pPr>
          </w:p>
        </w:tc>
      </w:tr>
      <w:tr w:rsidR="00002A6A" w:rsidRPr="0066018C" w14:paraId="28D90720"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8C4F01C" w14:textId="68BE2689"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47</w:t>
            </w:r>
          </w:p>
        </w:tc>
        <w:tc>
          <w:tcPr>
            <w:tcW w:w="3911" w:type="dxa"/>
            <w:tcBorders>
              <w:top w:val="single" w:sz="4" w:space="0" w:color="000000"/>
              <w:left w:val="single" w:sz="4" w:space="0" w:color="000000"/>
              <w:bottom w:val="single" w:sz="4" w:space="0" w:color="000000"/>
              <w:right w:val="single" w:sz="4" w:space="0" w:color="000000"/>
            </w:tcBorders>
          </w:tcPr>
          <w:p w14:paraId="363C4F6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Επιπλέον του μηχανισμού </w:t>
            </w:r>
            <w:r w:rsidRPr="0066018C">
              <w:rPr>
                <w:rFonts w:asciiTheme="minorHAnsi" w:hAnsiTheme="minorHAnsi" w:cstheme="minorHAnsi"/>
                <w:lang w:val="en-US"/>
              </w:rPr>
              <w:t>data</w:t>
            </w:r>
            <w:r w:rsidRPr="0066018C">
              <w:rPr>
                <w:rFonts w:asciiTheme="minorHAnsi" w:hAnsiTheme="minorHAnsi" w:cstheme="minorHAnsi"/>
                <w:lang w:val="el-GR"/>
              </w:rPr>
              <w:t xml:space="preserve"> </w:t>
            </w:r>
            <w:r w:rsidRPr="0066018C">
              <w:rPr>
                <w:rFonts w:asciiTheme="minorHAnsi" w:hAnsiTheme="minorHAnsi" w:cstheme="minorHAnsi"/>
                <w:lang w:val="en-US"/>
              </w:rPr>
              <w:t>tiering</w:t>
            </w:r>
            <w:r w:rsidRPr="0066018C">
              <w:rPr>
                <w:rFonts w:asciiTheme="minorHAnsi" w:hAnsiTheme="minorHAnsi" w:cstheme="minorHAnsi"/>
                <w:lang w:val="el-GR"/>
              </w:rPr>
              <w:t xml:space="preserve">, ο διαχειριστής να έχει τη δυνατότητα αν επιθυμεί να ορίσει ανά φάκελο συγκεκριμένο αποθηκευτικό μέσο (π.χ. </w:t>
            </w:r>
            <w:r w:rsidRPr="0066018C">
              <w:rPr>
                <w:rFonts w:asciiTheme="minorHAnsi" w:hAnsiTheme="minorHAnsi" w:cstheme="minorHAnsi"/>
                <w:lang w:val="en-US"/>
              </w:rPr>
              <w:t>NVME</w:t>
            </w:r>
            <w:r w:rsidRPr="0066018C">
              <w:rPr>
                <w:rFonts w:asciiTheme="minorHAnsi" w:hAnsiTheme="minorHAnsi" w:cstheme="minorHAnsi"/>
                <w:lang w:val="el-GR"/>
              </w:rPr>
              <w:t xml:space="preserve">, </w:t>
            </w:r>
            <w:r w:rsidRPr="0066018C">
              <w:rPr>
                <w:rFonts w:asciiTheme="minorHAnsi" w:hAnsiTheme="minorHAnsi" w:cstheme="minorHAnsi"/>
                <w:lang w:val="en-US"/>
              </w:rPr>
              <w:t>SSD</w:t>
            </w:r>
            <w:r w:rsidRPr="0066018C">
              <w:rPr>
                <w:rFonts w:asciiTheme="minorHAnsi" w:hAnsiTheme="minorHAnsi" w:cstheme="minorHAnsi"/>
                <w:lang w:val="el-GR"/>
              </w:rPr>
              <w:t xml:space="preserve"> ή συμβατικούς δίσκους </w:t>
            </w:r>
            <w:r w:rsidRPr="0066018C">
              <w:rPr>
                <w:rFonts w:asciiTheme="minorHAnsi" w:hAnsiTheme="minorHAnsi" w:cstheme="minorHAnsi"/>
                <w:lang w:val="en-US"/>
              </w:rPr>
              <w:t>HDD</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42BF8F6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49EDC3A7"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177B7F5" w14:textId="77777777" w:rsidR="00002A6A" w:rsidRPr="0066018C" w:rsidRDefault="00002A6A">
            <w:pPr>
              <w:widowControl w:val="0"/>
              <w:ind w:firstLine="34"/>
              <w:rPr>
                <w:rFonts w:asciiTheme="minorHAnsi" w:hAnsiTheme="minorHAnsi" w:cstheme="minorHAnsi"/>
                <w:b/>
                <w:lang w:val="el-GR"/>
              </w:rPr>
            </w:pPr>
          </w:p>
        </w:tc>
      </w:tr>
      <w:tr w:rsidR="00002A6A" w:rsidRPr="0066018C" w14:paraId="7FC1669B"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8F3174A" w14:textId="6834751A"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48</w:t>
            </w:r>
          </w:p>
        </w:tc>
        <w:tc>
          <w:tcPr>
            <w:tcW w:w="3911" w:type="dxa"/>
            <w:tcBorders>
              <w:top w:val="single" w:sz="4" w:space="0" w:color="000000"/>
              <w:left w:val="single" w:sz="4" w:space="0" w:color="000000"/>
              <w:bottom w:val="single" w:sz="4" w:space="0" w:color="000000"/>
              <w:right w:val="single" w:sz="4" w:space="0" w:color="000000"/>
            </w:tcBorders>
          </w:tcPr>
          <w:p w14:paraId="10D1425C" w14:textId="3F7D6393"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σύστημα αρχείων θα πρέπει να κατανέμει την κίνηση I/O που δέχεται από τους χρήστες αυτόματα σε όλους τους κόμβους </w:t>
            </w:r>
            <w:r w:rsidR="00A028EB" w:rsidRPr="0066018C">
              <w:rPr>
                <w:rFonts w:asciiTheme="minorHAnsi" w:hAnsiTheme="minorHAnsi" w:cstheme="minorHAnsi"/>
                <w:lang w:val="el-GR"/>
              </w:rPr>
              <w:t xml:space="preserve">βάσει </w:t>
            </w:r>
            <w:r w:rsidRPr="0066018C">
              <w:rPr>
                <w:rFonts w:asciiTheme="minorHAnsi" w:hAnsiTheme="minorHAnsi" w:cstheme="minorHAnsi"/>
                <w:lang w:val="el-GR"/>
              </w:rPr>
              <w:t xml:space="preserve">κανόνων που επιλέγει ο διαχειριστής (π.χ. </w:t>
            </w:r>
            <w:r w:rsidRPr="0066018C">
              <w:rPr>
                <w:rFonts w:asciiTheme="minorHAnsi" w:hAnsiTheme="minorHAnsi" w:cstheme="minorHAnsi"/>
                <w:lang w:val="en-US"/>
              </w:rPr>
              <w:t>round</w:t>
            </w:r>
            <w:r w:rsidRPr="0066018C">
              <w:rPr>
                <w:rFonts w:asciiTheme="minorHAnsi" w:hAnsiTheme="minorHAnsi" w:cstheme="minorHAnsi"/>
                <w:lang w:val="el-GR"/>
              </w:rPr>
              <w:t>-</w:t>
            </w:r>
            <w:r w:rsidRPr="0066018C">
              <w:rPr>
                <w:rFonts w:asciiTheme="minorHAnsi" w:hAnsiTheme="minorHAnsi" w:cstheme="minorHAnsi"/>
                <w:lang w:val="en-US"/>
              </w:rPr>
              <w:t>robin</w:t>
            </w:r>
            <w:r w:rsidRPr="0066018C">
              <w:rPr>
                <w:rFonts w:asciiTheme="minorHAnsi" w:hAnsiTheme="minorHAnsi" w:cstheme="minorHAnsi"/>
                <w:lang w:val="el-GR"/>
              </w:rPr>
              <w:t xml:space="preserve"> </w:t>
            </w:r>
            <w:r w:rsidRPr="0066018C">
              <w:rPr>
                <w:rFonts w:asciiTheme="minorHAnsi" w:hAnsiTheme="minorHAnsi" w:cstheme="minorHAnsi"/>
                <w:lang w:val="en-US"/>
              </w:rPr>
              <w:t>load</w:t>
            </w:r>
            <w:r w:rsidRPr="0066018C">
              <w:rPr>
                <w:rFonts w:asciiTheme="minorHAnsi" w:hAnsiTheme="minorHAnsi" w:cstheme="minorHAnsi"/>
                <w:lang w:val="el-GR"/>
              </w:rPr>
              <w:t>-</w:t>
            </w:r>
            <w:r w:rsidRPr="0066018C">
              <w:rPr>
                <w:rFonts w:asciiTheme="minorHAnsi" w:hAnsiTheme="minorHAnsi" w:cstheme="minorHAnsi"/>
                <w:lang w:val="en-US"/>
              </w:rPr>
              <w:t>balancing</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46EB7A0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52B5E1CB"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6A414DF" w14:textId="77777777" w:rsidR="00002A6A" w:rsidRPr="0066018C" w:rsidRDefault="00002A6A">
            <w:pPr>
              <w:widowControl w:val="0"/>
              <w:ind w:firstLine="34"/>
              <w:rPr>
                <w:rFonts w:asciiTheme="minorHAnsi" w:hAnsiTheme="minorHAnsi" w:cstheme="minorHAnsi"/>
                <w:b/>
                <w:lang w:val="el-GR"/>
              </w:rPr>
            </w:pPr>
          </w:p>
        </w:tc>
      </w:tr>
      <w:tr w:rsidR="00002A6A" w:rsidRPr="0066018C" w14:paraId="04C2565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98A3FF8" w14:textId="6EA5BDB1"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49</w:t>
            </w:r>
          </w:p>
        </w:tc>
        <w:tc>
          <w:tcPr>
            <w:tcW w:w="3911" w:type="dxa"/>
            <w:tcBorders>
              <w:top w:val="single" w:sz="4" w:space="0" w:color="000000"/>
              <w:left w:val="single" w:sz="4" w:space="0" w:color="000000"/>
              <w:bottom w:val="single" w:sz="4" w:space="0" w:color="000000"/>
              <w:right w:val="single" w:sz="4" w:space="0" w:color="000000"/>
            </w:tcBorders>
          </w:tcPr>
          <w:p w14:paraId="07C4EA1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 υποστηρίζεται η επαναφορά καταλόγων (</w:t>
            </w:r>
            <w:r w:rsidRPr="0066018C">
              <w:rPr>
                <w:rFonts w:asciiTheme="minorHAnsi" w:hAnsiTheme="minorHAnsi" w:cstheme="minorHAnsi"/>
                <w:lang w:val="en-US"/>
              </w:rPr>
              <w:t>Directories</w:t>
            </w:r>
            <w:r w:rsidRPr="0066018C">
              <w:rPr>
                <w:rFonts w:asciiTheme="minorHAnsi" w:hAnsiTheme="minorHAnsi" w:cstheme="minorHAnsi"/>
                <w:lang w:val="el-GR"/>
              </w:rPr>
              <w:t xml:space="preserve">) από </w:t>
            </w:r>
            <w:r w:rsidRPr="0066018C">
              <w:rPr>
                <w:rFonts w:asciiTheme="minorHAnsi" w:hAnsiTheme="minorHAnsi" w:cstheme="minorHAnsi"/>
                <w:lang w:val="en-US"/>
              </w:rPr>
              <w:t>snapshot</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2854EB1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5CCAB0EF"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6F29EC8" w14:textId="77777777" w:rsidR="00002A6A" w:rsidRPr="0066018C" w:rsidRDefault="00002A6A">
            <w:pPr>
              <w:widowControl w:val="0"/>
              <w:ind w:firstLine="34"/>
              <w:rPr>
                <w:rFonts w:asciiTheme="minorHAnsi" w:hAnsiTheme="minorHAnsi" w:cstheme="minorHAnsi"/>
                <w:b/>
                <w:lang w:val="el-GR"/>
              </w:rPr>
            </w:pPr>
          </w:p>
        </w:tc>
      </w:tr>
      <w:tr w:rsidR="00002A6A" w:rsidRPr="0066018C" w14:paraId="58EF7A1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E763E57" w14:textId="11FF682C"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50</w:t>
            </w:r>
          </w:p>
        </w:tc>
        <w:tc>
          <w:tcPr>
            <w:tcW w:w="3911" w:type="dxa"/>
            <w:tcBorders>
              <w:top w:val="single" w:sz="4" w:space="0" w:color="000000"/>
              <w:left w:val="single" w:sz="4" w:space="0" w:color="000000"/>
              <w:bottom w:val="single" w:sz="4" w:space="0" w:color="000000"/>
              <w:right w:val="single" w:sz="4" w:space="0" w:color="000000"/>
            </w:tcBorders>
          </w:tcPr>
          <w:p w14:paraId="09424C14" w14:textId="13FA6C7C"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color w:val="000000" w:themeColor="text1"/>
                <w:lang w:val="el-GR"/>
              </w:rPr>
              <w:t>Να περιλαμβάνει λειτουργία αυτόματης μεταφοράς των αποθηκευμένων δεδομένων και στη συνέχεια των μεταβολών τους  (</w:t>
            </w:r>
            <w:r w:rsidRPr="0066018C">
              <w:rPr>
                <w:rFonts w:asciiTheme="minorHAnsi" w:hAnsiTheme="minorHAnsi" w:cstheme="minorHAnsi"/>
                <w:color w:val="000000" w:themeColor="text1"/>
              </w:rPr>
              <w:t>incremental</w:t>
            </w:r>
            <w:r w:rsidRPr="0066018C">
              <w:rPr>
                <w:rFonts w:asciiTheme="minorHAnsi" w:hAnsiTheme="minorHAnsi" w:cstheme="minorHAnsi"/>
                <w:color w:val="000000" w:themeColor="text1"/>
                <w:lang w:val="el-GR"/>
              </w:rPr>
              <w:t xml:space="preserve"> </w:t>
            </w:r>
            <w:r w:rsidRPr="0066018C">
              <w:rPr>
                <w:rFonts w:asciiTheme="minorHAnsi" w:hAnsiTheme="minorHAnsi" w:cstheme="minorHAnsi"/>
                <w:color w:val="000000" w:themeColor="text1"/>
              </w:rPr>
              <w:t>diffs</w:t>
            </w:r>
            <w:r w:rsidRPr="0066018C">
              <w:rPr>
                <w:rFonts w:asciiTheme="minorHAnsi" w:hAnsiTheme="minorHAnsi" w:cstheme="minorHAnsi"/>
                <w:color w:val="000000" w:themeColor="text1"/>
                <w:lang w:val="el-GR"/>
              </w:rPr>
              <w:t xml:space="preserve">) σε παρόμοιο αποθηκευτικό σύστημα στο εναλλακτικό κέντρο δεδομένων μέσω </w:t>
            </w:r>
            <w:r w:rsidRPr="0066018C">
              <w:rPr>
                <w:rFonts w:asciiTheme="minorHAnsi" w:hAnsiTheme="minorHAnsi" w:cstheme="minorHAnsi"/>
                <w:color w:val="000000" w:themeColor="text1"/>
              </w:rPr>
              <w:t>IP</w:t>
            </w:r>
            <w:r w:rsidRPr="0066018C">
              <w:rPr>
                <w:rFonts w:asciiTheme="minorHAnsi" w:hAnsiTheme="minorHAnsi" w:cstheme="minorHAnsi"/>
                <w:color w:val="000000" w:themeColor="text1"/>
                <w:lang w:val="el-GR"/>
              </w:rPr>
              <w:t xml:space="preserve"> πρωτοκόλλου. </w:t>
            </w:r>
            <w:r w:rsidR="00A028EB" w:rsidRPr="0066018C">
              <w:rPr>
                <w:rFonts w:asciiTheme="minorHAnsi" w:hAnsiTheme="minorHAnsi" w:cstheme="minorHAnsi"/>
                <w:color w:val="000000" w:themeColor="text1"/>
                <w:lang w:val="el-GR"/>
              </w:rPr>
              <w:t>Να περιγράψετε τον μηχανισμό που χρησιμοποιείται</w:t>
            </w:r>
          </w:p>
        </w:tc>
        <w:tc>
          <w:tcPr>
            <w:tcW w:w="1363" w:type="dxa"/>
            <w:tcBorders>
              <w:top w:val="single" w:sz="4" w:space="0" w:color="000000"/>
              <w:left w:val="single" w:sz="4" w:space="0" w:color="000000"/>
              <w:bottom w:val="single" w:sz="4" w:space="0" w:color="000000"/>
              <w:right w:val="single" w:sz="4" w:space="0" w:color="000000"/>
            </w:tcBorders>
          </w:tcPr>
          <w:p w14:paraId="4F6D3EC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2D0E5C3E"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AF58B58" w14:textId="77777777" w:rsidR="00002A6A" w:rsidRPr="0066018C" w:rsidRDefault="00002A6A">
            <w:pPr>
              <w:widowControl w:val="0"/>
              <w:ind w:firstLine="34"/>
              <w:rPr>
                <w:rFonts w:asciiTheme="minorHAnsi" w:hAnsiTheme="minorHAnsi" w:cstheme="minorHAnsi"/>
                <w:b/>
                <w:lang w:val="el-GR"/>
              </w:rPr>
            </w:pPr>
          </w:p>
        </w:tc>
      </w:tr>
      <w:tr w:rsidR="00002A6A" w:rsidRPr="0066018C" w14:paraId="4953C677"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62CD837"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16FB7D5" w14:textId="77777777" w:rsidR="00002A6A" w:rsidRPr="0066018C" w:rsidRDefault="003910D8">
            <w:pPr>
              <w:widowControl w:val="0"/>
              <w:jc w:val="left"/>
              <w:rPr>
                <w:rFonts w:asciiTheme="minorHAnsi" w:hAnsiTheme="minorHAnsi" w:cstheme="minorHAnsi"/>
                <w:color w:val="000000" w:themeColor="text1"/>
                <w:lang w:val="el-GR"/>
              </w:rPr>
            </w:pPr>
            <w:r w:rsidRPr="0066018C">
              <w:rPr>
                <w:rFonts w:asciiTheme="minorHAnsi" w:hAnsiTheme="minorHAnsi" w:cstheme="minorHAnsi"/>
                <w:b/>
                <w:lang w:val="el-GR"/>
              </w:rPr>
              <w:t>Λοιπά χαρακτηριστικά</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25EC37FA"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22C443D"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742D0DF" w14:textId="77777777" w:rsidR="00002A6A" w:rsidRPr="0066018C" w:rsidRDefault="00002A6A">
            <w:pPr>
              <w:widowControl w:val="0"/>
              <w:ind w:firstLine="34"/>
              <w:rPr>
                <w:rFonts w:asciiTheme="minorHAnsi" w:hAnsiTheme="minorHAnsi" w:cstheme="minorHAnsi"/>
                <w:b/>
              </w:rPr>
            </w:pPr>
          </w:p>
        </w:tc>
      </w:tr>
      <w:tr w:rsidR="00002A6A" w:rsidRPr="0066018C" w14:paraId="6FA8B3B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DF199B3" w14:textId="3FED75D3"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51</w:t>
            </w:r>
          </w:p>
        </w:tc>
        <w:tc>
          <w:tcPr>
            <w:tcW w:w="3911" w:type="dxa"/>
            <w:tcBorders>
              <w:top w:val="single" w:sz="4" w:space="0" w:color="000000"/>
              <w:left w:val="single" w:sz="4" w:space="0" w:color="000000"/>
              <w:bottom w:val="single" w:sz="4" w:space="0" w:color="000000"/>
              <w:right w:val="single" w:sz="4" w:space="0" w:color="000000"/>
            </w:tcBorders>
          </w:tcPr>
          <w:p w14:paraId="28A23308" w14:textId="239544E4"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lang w:val="el-GR"/>
              </w:rPr>
              <w:t>Δυνατότητα ρύθμισης ορίων (</w:t>
            </w:r>
            <w:r w:rsidRPr="0066018C">
              <w:rPr>
                <w:rFonts w:asciiTheme="minorHAnsi" w:hAnsiTheme="minorHAnsi" w:cstheme="minorHAnsi"/>
                <w:lang w:val="en-US"/>
              </w:rPr>
              <w:t>quotas</w:t>
            </w:r>
            <w:r w:rsidRPr="0066018C">
              <w:rPr>
                <w:rFonts w:asciiTheme="minorHAnsi" w:hAnsiTheme="minorHAnsi" w:cstheme="minorHAnsi"/>
                <w:lang w:val="el-GR"/>
              </w:rPr>
              <w:t xml:space="preserve">) χρήσης </w:t>
            </w:r>
          </w:p>
        </w:tc>
        <w:tc>
          <w:tcPr>
            <w:tcW w:w="1363" w:type="dxa"/>
            <w:tcBorders>
              <w:top w:val="single" w:sz="4" w:space="0" w:color="000000"/>
              <w:left w:val="single" w:sz="4" w:space="0" w:color="000000"/>
              <w:bottom w:val="single" w:sz="4" w:space="0" w:color="000000"/>
              <w:right w:val="single" w:sz="4" w:space="0" w:color="000000"/>
            </w:tcBorders>
          </w:tcPr>
          <w:p w14:paraId="718C8CE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380743D4"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9C1ECDE" w14:textId="77777777" w:rsidR="00002A6A" w:rsidRPr="0066018C" w:rsidRDefault="00002A6A">
            <w:pPr>
              <w:widowControl w:val="0"/>
              <w:ind w:firstLine="34"/>
              <w:rPr>
                <w:rFonts w:asciiTheme="minorHAnsi" w:hAnsiTheme="minorHAnsi" w:cstheme="minorHAnsi"/>
                <w:b/>
                <w:lang w:val="el-GR"/>
              </w:rPr>
            </w:pPr>
          </w:p>
        </w:tc>
      </w:tr>
      <w:tr w:rsidR="00002A6A" w:rsidRPr="0066018C" w14:paraId="597FB5F7"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604A1F2" w14:textId="61397950"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52</w:t>
            </w:r>
          </w:p>
        </w:tc>
        <w:tc>
          <w:tcPr>
            <w:tcW w:w="3911" w:type="dxa"/>
            <w:tcBorders>
              <w:top w:val="single" w:sz="4" w:space="0" w:color="000000"/>
              <w:left w:val="single" w:sz="4" w:space="0" w:color="000000"/>
              <w:bottom w:val="single" w:sz="4" w:space="0" w:color="000000"/>
              <w:right w:val="single" w:sz="4" w:space="0" w:color="000000"/>
            </w:tcBorders>
          </w:tcPr>
          <w:p w14:paraId="6AC5889E" w14:textId="1E725D10"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Υποστήριξη λειτουργίας </w:t>
            </w:r>
            <w:r w:rsidRPr="0066018C">
              <w:rPr>
                <w:rFonts w:asciiTheme="minorHAnsi" w:hAnsiTheme="minorHAnsi" w:cstheme="minorHAnsi"/>
              </w:rPr>
              <w:t>WORM</w:t>
            </w:r>
            <w:r w:rsidRPr="0066018C">
              <w:rPr>
                <w:rFonts w:asciiTheme="minorHAnsi" w:hAnsiTheme="minorHAnsi" w:cstheme="minorHAnsi"/>
                <w:lang w:val="el-GR"/>
              </w:rPr>
              <w:t xml:space="preserve"> (</w:t>
            </w:r>
            <w:r w:rsidRPr="0066018C">
              <w:rPr>
                <w:rFonts w:asciiTheme="minorHAnsi" w:hAnsiTheme="minorHAnsi" w:cstheme="minorHAnsi"/>
              </w:rPr>
              <w:t>write</w:t>
            </w:r>
            <w:r w:rsidRPr="0066018C">
              <w:rPr>
                <w:rFonts w:asciiTheme="minorHAnsi" w:hAnsiTheme="minorHAnsi" w:cstheme="minorHAnsi"/>
                <w:lang w:val="el-GR"/>
              </w:rPr>
              <w:t xml:space="preserve"> </w:t>
            </w:r>
            <w:r w:rsidRPr="0066018C">
              <w:rPr>
                <w:rFonts w:asciiTheme="minorHAnsi" w:hAnsiTheme="minorHAnsi" w:cstheme="minorHAnsi"/>
              </w:rPr>
              <w:t>once</w:t>
            </w:r>
            <w:r w:rsidRPr="0066018C">
              <w:rPr>
                <w:rFonts w:asciiTheme="minorHAnsi" w:hAnsiTheme="minorHAnsi" w:cstheme="minorHAnsi"/>
                <w:lang w:val="el-GR"/>
              </w:rPr>
              <w:t xml:space="preserve"> </w:t>
            </w:r>
            <w:r w:rsidRPr="0066018C">
              <w:rPr>
                <w:rFonts w:asciiTheme="minorHAnsi" w:hAnsiTheme="minorHAnsi" w:cstheme="minorHAnsi"/>
              </w:rPr>
              <w:t>read</w:t>
            </w:r>
            <w:r w:rsidRPr="0066018C">
              <w:rPr>
                <w:rFonts w:asciiTheme="minorHAnsi" w:hAnsiTheme="minorHAnsi" w:cstheme="minorHAnsi"/>
                <w:lang w:val="el-GR"/>
              </w:rPr>
              <w:t xml:space="preserve"> </w:t>
            </w:r>
            <w:r w:rsidRPr="0066018C">
              <w:rPr>
                <w:rFonts w:asciiTheme="minorHAnsi" w:hAnsiTheme="minorHAnsi" w:cstheme="minorHAnsi"/>
              </w:rPr>
              <w:t>many</w:t>
            </w:r>
            <w:r w:rsidRPr="0066018C">
              <w:rPr>
                <w:rFonts w:asciiTheme="minorHAnsi" w:hAnsiTheme="minorHAnsi" w:cstheme="minorHAnsi"/>
                <w:lang w:val="el-GR"/>
              </w:rPr>
              <w:t xml:space="preserve">) </w:t>
            </w:r>
          </w:p>
        </w:tc>
        <w:tc>
          <w:tcPr>
            <w:tcW w:w="1363" w:type="dxa"/>
            <w:tcBorders>
              <w:top w:val="single" w:sz="4" w:space="0" w:color="000000"/>
              <w:left w:val="single" w:sz="4" w:space="0" w:color="000000"/>
              <w:bottom w:val="single" w:sz="4" w:space="0" w:color="000000"/>
              <w:right w:val="single" w:sz="4" w:space="0" w:color="000000"/>
            </w:tcBorders>
          </w:tcPr>
          <w:p w14:paraId="37170F1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0AAA71DF"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7DF384D" w14:textId="77777777" w:rsidR="00002A6A" w:rsidRPr="0066018C" w:rsidRDefault="00002A6A">
            <w:pPr>
              <w:widowControl w:val="0"/>
              <w:ind w:firstLine="34"/>
              <w:rPr>
                <w:rFonts w:asciiTheme="minorHAnsi" w:hAnsiTheme="minorHAnsi" w:cstheme="minorHAnsi"/>
                <w:b/>
                <w:lang w:val="el-GR"/>
              </w:rPr>
            </w:pPr>
          </w:p>
        </w:tc>
      </w:tr>
      <w:tr w:rsidR="00002A6A" w:rsidRPr="0066018C" w14:paraId="6132873C"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374B653" w14:textId="74EFDC02"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lastRenderedPageBreak/>
              <w:t>Β.2.</w:t>
            </w:r>
            <w:r w:rsidR="00A028EB" w:rsidRPr="0066018C">
              <w:rPr>
                <w:rFonts w:asciiTheme="minorHAnsi" w:hAnsiTheme="minorHAnsi" w:cstheme="minorHAnsi"/>
                <w:bCs/>
                <w:lang w:val="el-GR"/>
              </w:rPr>
              <w:t>53</w:t>
            </w:r>
          </w:p>
        </w:tc>
        <w:tc>
          <w:tcPr>
            <w:tcW w:w="3911" w:type="dxa"/>
            <w:tcBorders>
              <w:top w:val="single" w:sz="4" w:space="0" w:color="000000"/>
              <w:left w:val="single" w:sz="4" w:space="0" w:color="000000"/>
              <w:bottom w:val="single" w:sz="4" w:space="0" w:color="000000"/>
              <w:right w:val="single" w:sz="4" w:space="0" w:color="000000"/>
            </w:tcBorders>
          </w:tcPr>
          <w:p w14:paraId="7F834FB6"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Το σύστημα αρχείων να διαθέτει αυτόματο μηχανισμό ανίχνευσης και αποκατάστασης σφαλμάτων σε αρχεία.</w:t>
            </w:r>
          </w:p>
        </w:tc>
        <w:tc>
          <w:tcPr>
            <w:tcW w:w="1363" w:type="dxa"/>
            <w:tcBorders>
              <w:top w:val="single" w:sz="4" w:space="0" w:color="000000"/>
              <w:left w:val="single" w:sz="4" w:space="0" w:color="000000"/>
              <w:bottom w:val="single" w:sz="4" w:space="0" w:color="000000"/>
              <w:right w:val="single" w:sz="4" w:space="0" w:color="000000"/>
            </w:tcBorders>
          </w:tcPr>
          <w:p w14:paraId="6B95F6D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732BB4E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EC6F1AE" w14:textId="77777777" w:rsidR="00002A6A" w:rsidRPr="0066018C" w:rsidRDefault="00002A6A">
            <w:pPr>
              <w:widowControl w:val="0"/>
              <w:ind w:firstLine="34"/>
              <w:rPr>
                <w:rFonts w:asciiTheme="minorHAnsi" w:hAnsiTheme="minorHAnsi" w:cstheme="minorHAnsi"/>
                <w:b/>
                <w:lang w:val="el-GR"/>
              </w:rPr>
            </w:pPr>
          </w:p>
        </w:tc>
      </w:tr>
      <w:tr w:rsidR="00002A6A" w:rsidRPr="0066018C" w14:paraId="1819D63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A7AFFB5" w14:textId="71211ECF"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54</w:t>
            </w:r>
          </w:p>
        </w:tc>
        <w:tc>
          <w:tcPr>
            <w:tcW w:w="3911" w:type="dxa"/>
            <w:tcBorders>
              <w:top w:val="single" w:sz="4" w:space="0" w:color="000000"/>
              <w:left w:val="single" w:sz="4" w:space="0" w:color="000000"/>
              <w:bottom w:val="single" w:sz="4" w:space="0" w:color="000000"/>
              <w:right w:val="single" w:sz="4" w:space="0" w:color="000000"/>
            </w:tcBorders>
          </w:tcPr>
          <w:p w14:paraId="12F8536F" w14:textId="5E6D2D9B" w:rsidR="00002A6A" w:rsidRPr="0066018C" w:rsidRDefault="006E0815">
            <w:pPr>
              <w:widowControl w:val="0"/>
              <w:jc w:val="left"/>
              <w:rPr>
                <w:rFonts w:asciiTheme="minorHAnsi" w:hAnsiTheme="minorHAnsi" w:cstheme="minorHAnsi"/>
                <w:lang w:val="el-GR"/>
              </w:rPr>
            </w:pPr>
            <w:r w:rsidRPr="0066018C">
              <w:rPr>
                <w:rFonts w:asciiTheme="minorHAnsi" w:hAnsiTheme="minorHAnsi" w:cstheme="minorHAnsi"/>
                <w:lang w:val="el-GR"/>
              </w:rPr>
              <w:t xml:space="preserve">Υποστήριξη αριθμού αρχείων σε ένα </w:t>
            </w:r>
            <w:r w:rsidRPr="0066018C">
              <w:rPr>
                <w:rFonts w:asciiTheme="minorHAnsi" w:hAnsiTheme="minorHAnsi" w:cstheme="minorHAnsi"/>
                <w:lang w:val="en-US"/>
              </w:rPr>
              <w:t>Directory</w:t>
            </w:r>
            <w:r w:rsidRPr="0066018C">
              <w:rPr>
                <w:rFonts w:asciiTheme="minorHAnsi" w:hAnsiTheme="minorHAnsi" w:cstheme="minorHAnsi"/>
                <w:lang w:val="el-GR"/>
              </w:rPr>
              <w:t xml:space="preserve">  1 εκατομμύριο</w:t>
            </w:r>
          </w:p>
        </w:tc>
        <w:tc>
          <w:tcPr>
            <w:tcW w:w="1363" w:type="dxa"/>
            <w:tcBorders>
              <w:top w:val="single" w:sz="4" w:space="0" w:color="000000"/>
              <w:left w:val="single" w:sz="4" w:space="0" w:color="000000"/>
              <w:bottom w:val="single" w:sz="4" w:space="0" w:color="000000"/>
              <w:right w:val="single" w:sz="4" w:space="0" w:color="000000"/>
            </w:tcBorders>
          </w:tcPr>
          <w:p w14:paraId="5BA58F7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797D55F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856E19B" w14:textId="77777777" w:rsidR="00002A6A" w:rsidRPr="0066018C" w:rsidRDefault="00002A6A">
            <w:pPr>
              <w:widowControl w:val="0"/>
              <w:ind w:firstLine="34"/>
              <w:rPr>
                <w:rFonts w:asciiTheme="minorHAnsi" w:hAnsiTheme="minorHAnsi" w:cstheme="minorHAnsi"/>
                <w:b/>
                <w:lang w:val="el-GR"/>
              </w:rPr>
            </w:pPr>
          </w:p>
        </w:tc>
      </w:tr>
      <w:tr w:rsidR="00002A6A" w:rsidRPr="0066018C" w14:paraId="22885F76"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23CE7AF" w14:textId="2ADF0184"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55</w:t>
            </w:r>
          </w:p>
        </w:tc>
        <w:tc>
          <w:tcPr>
            <w:tcW w:w="3911" w:type="dxa"/>
            <w:tcBorders>
              <w:top w:val="single" w:sz="4" w:space="0" w:color="000000"/>
              <w:left w:val="single" w:sz="4" w:space="0" w:color="000000"/>
              <w:bottom w:val="single" w:sz="4" w:space="0" w:color="000000"/>
              <w:right w:val="single" w:sz="4" w:space="0" w:color="000000"/>
            </w:tcBorders>
          </w:tcPr>
          <w:p w14:paraId="6590F246"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μέγιστο μέγεθος ενός συστήματος αρχείων να είναι τάξεως δεκάδων </w:t>
            </w:r>
            <w:r w:rsidRPr="0066018C">
              <w:rPr>
                <w:rFonts w:asciiTheme="minorHAnsi" w:hAnsiTheme="minorHAnsi" w:cstheme="minorHAnsi"/>
                <w:lang w:val="en-US"/>
              </w:rPr>
              <w:t>petabyte</w:t>
            </w:r>
            <w:r w:rsidRPr="0066018C">
              <w:rPr>
                <w:rFonts w:asciiTheme="minorHAnsi" w:hAnsiTheme="minorHAnsi" w:cstheme="minorHAnsi"/>
                <w:lang w:val="el-GR"/>
              </w:rPr>
              <w:t xml:space="preserve"> (να μην περιορίζεται από κάποια απόλυτη τιμή του λογισμικού)</w:t>
            </w:r>
          </w:p>
        </w:tc>
        <w:tc>
          <w:tcPr>
            <w:tcW w:w="1363" w:type="dxa"/>
            <w:tcBorders>
              <w:top w:val="single" w:sz="4" w:space="0" w:color="000000"/>
              <w:left w:val="single" w:sz="4" w:space="0" w:color="000000"/>
              <w:bottom w:val="single" w:sz="4" w:space="0" w:color="000000"/>
              <w:right w:val="single" w:sz="4" w:space="0" w:color="000000"/>
            </w:tcBorders>
          </w:tcPr>
          <w:p w14:paraId="04AB4F2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3B078DD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BD842D3" w14:textId="77777777" w:rsidR="00002A6A" w:rsidRPr="0066018C" w:rsidRDefault="00002A6A">
            <w:pPr>
              <w:widowControl w:val="0"/>
              <w:ind w:firstLine="34"/>
              <w:rPr>
                <w:rFonts w:asciiTheme="minorHAnsi" w:hAnsiTheme="minorHAnsi" w:cstheme="minorHAnsi"/>
                <w:b/>
                <w:lang w:val="el-GR"/>
              </w:rPr>
            </w:pPr>
          </w:p>
        </w:tc>
      </w:tr>
      <w:tr w:rsidR="00002A6A" w:rsidRPr="0066018C" w14:paraId="2D0BEF5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4C2FE4B" w14:textId="54FADA61"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56</w:t>
            </w:r>
          </w:p>
        </w:tc>
        <w:tc>
          <w:tcPr>
            <w:tcW w:w="3911" w:type="dxa"/>
            <w:tcBorders>
              <w:top w:val="single" w:sz="4" w:space="0" w:color="000000"/>
              <w:left w:val="single" w:sz="4" w:space="0" w:color="000000"/>
              <w:bottom w:val="single" w:sz="4" w:space="0" w:color="000000"/>
              <w:right w:val="single" w:sz="4" w:space="0" w:color="000000"/>
            </w:tcBorders>
          </w:tcPr>
          <w:p w14:paraId="27A26794"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Δυνατότητα ενημέρωσης νέων εκδόσεων/</w:t>
            </w:r>
            <w:proofErr w:type="spellStart"/>
            <w:r w:rsidRPr="0066018C">
              <w:rPr>
                <w:rFonts w:asciiTheme="minorHAnsi" w:hAnsiTheme="minorHAnsi" w:cstheme="minorHAnsi"/>
                <w:lang w:val="el-GR"/>
              </w:rPr>
              <w:t>υποεκδόσεων</w:t>
            </w:r>
            <w:proofErr w:type="spellEnd"/>
            <w:r w:rsidRPr="0066018C">
              <w:rPr>
                <w:rFonts w:asciiTheme="minorHAnsi" w:hAnsiTheme="minorHAnsi" w:cstheme="minorHAnsi"/>
                <w:lang w:val="el-GR"/>
              </w:rPr>
              <w:t xml:space="preserve"> λογισμικού του συστήματος με αυτόματο τρόπο και χωρίς διακοπή παροχής των υπηρεσιών προς τους χρήστες</w:t>
            </w:r>
          </w:p>
        </w:tc>
        <w:tc>
          <w:tcPr>
            <w:tcW w:w="1363" w:type="dxa"/>
            <w:tcBorders>
              <w:top w:val="single" w:sz="4" w:space="0" w:color="000000"/>
              <w:left w:val="single" w:sz="4" w:space="0" w:color="000000"/>
              <w:bottom w:val="single" w:sz="4" w:space="0" w:color="000000"/>
              <w:right w:val="single" w:sz="4" w:space="0" w:color="000000"/>
            </w:tcBorders>
          </w:tcPr>
          <w:p w14:paraId="1C6C5490"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02F4C9D8"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3F0196C" w14:textId="77777777" w:rsidR="00002A6A" w:rsidRPr="0066018C" w:rsidRDefault="00002A6A">
            <w:pPr>
              <w:widowControl w:val="0"/>
              <w:ind w:firstLine="34"/>
              <w:rPr>
                <w:rFonts w:asciiTheme="minorHAnsi" w:hAnsiTheme="minorHAnsi" w:cstheme="minorHAnsi"/>
                <w:b/>
                <w:lang w:val="el-GR"/>
              </w:rPr>
            </w:pPr>
          </w:p>
        </w:tc>
      </w:tr>
      <w:tr w:rsidR="00002A6A" w:rsidRPr="0066018C" w14:paraId="77CBD5A8"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DE8F845" w14:textId="1A4DA764"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57</w:t>
            </w:r>
          </w:p>
        </w:tc>
        <w:tc>
          <w:tcPr>
            <w:tcW w:w="3911" w:type="dxa"/>
            <w:tcBorders>
              <w:top w:val="single" w:sz="4" w:space="0" w:color="000000"/>
              <w:left w:val="single" w:sz="4" w:space="0" w:color="000000"/>
              <w:bottom w:val="single" w:sz="4" w:space="0" w:color="000000"/>
              <w:right w:val="single" w:sz="4" w:space="0" w:color="000000"/>
            </w:tcBorders>
          </w:tcPr>
          <w:p w14:paraId="2D89315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Υποστήριξη εξωτερικών υπηρεσιών καταλόγου (</w:t>
            </w:r>
            <w:r w:rsidRPr="0066018C">
              <w:rPr>
                <w:rFonts w:asciiTheme="minorHAnsi" w:hAnsiTheme="minorHAnsi" w:cstheme="minorHAnsi"/>
              </w:rPr>
              <w:t>Active</w:t>
            </w:r>
            <w:r w:rsidRPr="0066018C">
              <w:rPr>
                <w:rFonts w:asciiTheme="minorHAnsi" w:hAnsiTheme="minorHAnsi" w:cstheme="minorHAnsi"/>
                <w:lang w:val="el-GR"/>
              </w:rPr>
              <w:t xml:space="preserve"> </w:t>
            </w:r>
            <w:r w:rsidRPr="0066018C">
              <w:rPr>
                <w:rFonts w:asciiTheme="minorHAnsi" w:hAnsiTheme="minorHAnsi" w:cstheme="minorHAnsi"/>
              </w:rPr>
              <w:t>Directory</w:t>
            </w:r>
            <w:r w:rsidRPr="0066018C">
              <w:rPr>
                <w:rFonts w:asciiTheme="minorHAnsi" w:hAnsiTheme="minorHAnsi" w:cstheme="minorHAnsi"/>
                <w:lang w:val="el-GR"/>
              </w:rPr>
              <w:t xml:space="preserve">, </w:t>
            </w:r>
            <w:r w:rsidRPr="0066018C">
              <w:rPr>
                <w:rFonts w:asciiTheme="minorHAnsi" w:hAnsiTheme="minorHAnsi" w:cstheme="minorHAnsi"/>
              </w:rPr>
              <w:t>LDAP</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0336B6A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650A6C5A"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BEB954F" w14:textId="77777777" w:rsidR="00002A6A" w:rsidRPr="0066018C" w:rsidRDefault="00002A6A">
            <w:pPr>
              <w:widowControl w:val="0"/>
              <w:ind w:firstLine="34"/>
              <w:rPr>
                <w:rFonts w:asciiTheme="minorHAnsi" w:hAnsiTheme="minorHAnsi" w:cstheme="minorHAnsi"/>
                <w:b/>
                <w:lang w:val="el-GR"/>
              </w:rPr>
            </w:pPr>
          </w:p>
        </w:tc>
      </w:tr>
      <w:tr w:rsidR="00002A6A" w:rsidRPr="0066018C" w14:paraId="45C2BE96"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61D085B1" w14:textId="282ED7B4"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58</w:t>
            </w:r>
          </w:p>
        </w:tc>
        <w:tc>
          <w:tcPr>
            <w:tcW w:w="3911" w:type="dxa"/>
            <w:tcBorders>
              <w:top w:val="single" w:sz="4" w:space="0" w:color="000000"/>
              <w:left w:val="single" w:sz="4" w:space="0" w:color="000000"/>
              <w:bottom w:val="single" w:sz="4" w:space="0" w:color="000000"/>
              <w:right w:val="single" w:sz="4" w:space="0" w:color="000000"/>
            </w:tcBorders>
          </w:tcPr>
          <w:p w14:paraId="17A5B44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Δυνατότητα προσθήκης νέων κόμβων (ίδιας ή/και νεότερης γενιάς) χωρίς διακοπή παροχής των υπηρεσιών προς τους χρήστες</w:t>
            </w:r>
          </w:p>
        </w:tc>
        <w:tc>
          <w:tcPr>
            <w:tcW w:w="1363" w:type="dxa"/>
            <w:tcBorders>
              <w:top w:val="single" w:sz="4" w:space="0" w:color="000000"/>
              <w:left w:val="single" w:sz="4" w:space="0" w:color="000000"/>
              <w:bottom w:val="single" w:sz="4" w:space="0" w:color="000000"/>
              <w:right w:val="single" w:sz="4" w:space="0" w:color="000000"/>
            </w:tcBorders>
          </w:tcPr>
          <w:p w14:paraId="4B023E5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ΝΑΙ</w:t>
            </w:r>
          </w:p>
        </w:tc>
        <w:tc>
          <w:tcPr>
            <w:tcW w:w="1277" w:type="dxa"/>
            <w:tcBorders>
              <w:top w:val="single" w:sz="4" w:space="0" w:color="000000"/>
              <w:left w:val="single" w:sz="4" w:space="0" w:color="000000"/>
              <w:bottom w:val="single" w:sz="4" w:space="0" w:color="000000"/>
              <w:right w:val="single" w:sz="4" w:space="0" w:color="000000"/>
            </w:tcBorders>
            <w:vAlign w:val="center"/>
          </w:tcPr>
          <w:p w14:paraId="301D958C"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9FEF9D1" w14:textId="77777777" w:rsidR="00002A6A" w:rsidRPr="0066018C" w:rsidRDefault="00002A6A">
            <w:pPr>
              <w:widowControl w:val="0"/>
              <w:ind w:firstLine="34"/>
              <w:rPr>
                <w:rFonts w:asciiTheme="minorHAnsi" w:hAnsiTheme="minorHAnsi" w:cstheme="minorHAnsi"/>
                <w:b/>
                <w:lang w:val="el-GR"/>
              </w:rPr>
            </w:pPr>
          </w:p>
        </w:tc>
      </w:tr>
      <w:tr w:rsidR="00002A6A" w:rsidRPr="0066018C" w14:paraId="76F10744"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B165D7A" w14:textId="691CA4BD"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59</w:t>
            </w:r>
          </w:p>
        </w:tc>
        <w:tc>
          <w:tcPr>
            <w:tcW w:w="3911" w:type="dxa"/>
            <w:tcBorders>
              <w:top w:val="single" w:sz="4" w:space="0" w:color="000000"/>
              <w:left w:val="single" w:sz="4" w:space="0" w:color="000000"/>
              <w:bottom w:val="single" w:sz="4" w:space="0" w:color="000000"/>
              <w:right w:val="single" w:sz="4" w:space="0" w:color="000000"/>
            </w:tcBorders>
          </w:tcPr>
          <w:p w14:paraId="040CFB1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Δυνατότητα αυτοματοποιημένης αφαίρεσης κόμβων (π.χ. παλαιότερης  γενιάς) χωρίς διακοπή παροχής των υπηρεσιών προς τους χρήστες &amp; χωρίς εργασίες μετάπτωσης των δεδομένων που περιέχουν</w:t>
            </w:r>
          </w:p>
        </w:tc>
        <w:tc>
          <w:tcPr>
            <w:tcW w:w="1363" w:type="dxa"/>
            <w:tcBorders>
              <w:top w:val="single" w:sz="4" w:space="0" w:color="000000"/>
              <w:left w:val="single" w:sz="4" w:space="0" w:color="000000"/>
              <w:bottom w:val="single" w:sz="4" w:space="0" w:color="000000"/>
              <w:right w:val="single" w:sz="4" w:space="0" w:color="000000"/>
            </w:tcBorders>
          </w:tcPr>
          <w:p w14:paraId="010A9A06"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0EC38FC8"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F6F9696" w14:textId="77777777" w:rsidR="00002A6A" w:rsidRPr="0066018C" w:rsidRDefault="00002A6A">
            <w:pPr>
              <w:widowControl w:val="0"/>
              <w:ind w:firstLine="34"/>
              <w:rPr>
                <w:rFonts w:asciiTheme="minorHAnsi" w:hAnsiTheme="minorHAnsi" w:cstheme="minorHAnsi"/>
                <w:b/>
                <w:lang w:val="el-GR"/>
              </w:rPr>
            </w:pPr>
          </w:p>
        </w:tc>
      </w:tr>
      <w:tr w:rsidR="00002A6A" w:rsidRPr="0066018C" w14:paraId="2A8ABC47"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17B0AD39"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FF21E6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lang w:val="el-GR"/>
              </w:rPr>
              <w:t>Διαχείριση (λογισμικό)</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36842B55"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77F296F"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4653ABA" w14:textId="77777777" w:rsidR="00002A6A" w:rsidRPr="0066018C" w:rsidRDefault="00002A6A">
            <w:pPr>
              <w:widowControl w:val="0"/>
              <w:ind w:firstLine="34"/>
              <w:rPr>
                <w:rFonts w:asciiTheme="minorHAnsi" w:hAnsiTheme="minorHAnsi" w:cstheme="minorHAnsi"/>
                <w:b/>
              </w:rPr>
            </w:pPr>
          </w:p>
        </w:tc>
      </w:tr>
      <w:tr w:rsidR="00002A6A" w:rsidRPr="0066018C" w14:paraId="57460EAC"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765A6F1" w14:textId="1F9ACFC0"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60</w:t>
            </w:r>
          </w:p>
        </w:tc>
        <w:tc>
          <w:tcPr>
            <w:tcW w:w="3911" w:type="dxa"/>
            <w:tcBorders>
              <w:top w:val="single" w:sz="4" w:space="0" w:color="000000"/>
              <w:left w:val="single" w:sz="4" w:space="0" w:color="000000"/>
              <w:bottom w:val="single" w:sz="4" w:space="0" w:color="000000"/>
              <w:right w:val="single" w:sz="4" w:space="0" w:color="000000"/>
            </w:tcBorders>
          </w:tcPr>
          <w:p w14:paraId="01C23968" w14:textId="77777777"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lang w:val="el-GR"/>
              </w:rPr>
              <w:t>Το λογισμικό διαχείρισης να είναι του ίδιου κατασκευαστή (όχι συμβατό).</w:t>
            </w:r>
          </w:p>
        </w:tc>
        <w:tc>
          <w:tcPr>
            <w:tcW w:w="1363" w:type="dxa"/>
            <w:tcBorders>
              <w:top w:val="single" w:sz="4" w:space="0" w:color="000000"/>
              <w:left w:val="single" w:sz="4" w:space="0" w:color="000000"/>
              <w:bottom w:val="single" w:sz="4" w:space="0" w:color="000000"/>
              <w:right w:val="single" w:sz="4" w:space="0" w:color="000000"/>
            </w:tcBorders>
          </w:tcPr>
          <w:p w14:paraId="1320F3B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7231ADE2"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6E8AD1C" w14:textId="77777777" w:rsidR="00002A6A" w:rsidRPr="0066018C" w:rsidRDefault="00002A6A">
            <w:pPr>
              <w:widowControl w:val="0"/>
              <w:ind w:firstLine="34"/>
              <w:rPr>
                <w:rFonts w:asciiTheme="minorHAnsi" w:hAnsiTheme="minorHAnsi" w:cstheme="minorHAnsi"/>
                <w:b/>
                <w:lang w:val="el-GR"/>
              </w:rPr>
            </w:pPr>
          </w:p>
        </w:tc>
      </w:tr>
      <w:tr w:rsidR="00002A6A" w:rsidRPr="0066018C" w14:paraId="73BF6E5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5ADADEF" w14:textId="2F78C7DA"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61</w:t>
            </w:r>
          </w:p>
        </w:tc>
        <w:tc>
          <w:tcPr>
            <w:tcW w:w="3911" w:type="dxa"/>
            <w:tcBorders>
              <w:top w:val="single" w:sz="4" w:space="0" w:color="000000"/>
              <w:left w:val="single" w:sz="4" w:space="0" w:color="000000"/>
              <w:bottom w:val="single" w:sz="4" w:space="0" w:color="000000"/>
              <w:right w:val="single" w:sz="4" w:space="0" w:color="000000"/>
            </w:tcBorders>
          </w:tcPr>
          <w:p w14:paraId="62F66E4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Το λογισμικό διαχείρισης να είναι ένα ενιαίο για όλα τα μέρη του αποθηκευτικού συστήματος (</w:t>
            </w:r>
            <w:r w:rsidRPr="0066018C">
              <w:rPr>
                <w:rFonts w:asciiTheme="minorHAnsi" w:hAnsiTheme="minorHAnsi" w:cstheme="minorHAnsi"/>
                <w:lang w:val="en-US"/>
              </w:rPr>
              <w:t>SW</w:t>
            </w:r>
            <w:r w:rsidRPr="0066018C">
              <w:rPr>
                <w:rFonts w:asciiTheme="minorHAnsi" w:hAnsiTheme="minorHAnsi" w:cstheme="minorHAnsi"/>
                <w:lang w:val="el-GR"/>
              </w:rPr>
              <w:t>&amp;</w:t>
            </w:r>
            <w:r w:rsidRPr="0066018C">
              <w:rPr>
                <w:rFonts w:asciiTheme="minorHAnsi" w:hAnsiTheme="minorHAnsi" w:cstheme="minorHAnsi"/>
                <w:lang w:val="en-US"/>
              </w:rPr>
              <w:t>HW</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22F2A74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52088C83"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D035422" w14:textId="77777777" w:rsidR="00002A6A" w:rsidRPr="0066018C" w:rsidRDefault="00002A6A">
            <w:pPr>
              <w:widowControl w:val="0"/>
              <w:ind w:firstLine="34"/>
              <w:rPr>
                <w:rFonts w:asciiTheme="minorHAnsi" w:hAnsiTheme="minorHAnsi" w:cstheme="minorHAnsi"/>
                <w:b/>
                <w:lang w:val="el-GR"/>
              </w:rPr>
            </w:pPr>
          </w:p>
        </w:tc>
      </w:tr>
      <w:tr w:rsidR="00002A6A" w:rsidRPr="0066018C" w14:paraId="08206A2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1F8350E" w14:textId="25EF5CA0"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62</w:t>
            </w:r>
          </w:p>
        </w:tc>
        <w:tc>
          <w:tcPr>
            <w:tcW w:w="3911" w:type="dxa"/>
            <w:tcBorders>
              <w:top w:val="single" w:sz="4" w:space="0" w:color="000000"/>
              <w:left w:val="single" w:sz="4" w:space="0" w:color="000000"/>
              <w:bottom w:val="single" w:sz="4" w:space="0" w:color="000000"/>
              <w:right w:val="single" w:sz="4" w:space="0" w:color="000000"/>
            </w:tcBorders>
          </w:tcPr>
          <w:p w14:paraId="7A1817E6" w14:textId="6AC1285C"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προσφέρονται λειτουργίες παρακολούθησης, καταγραφής και παροχής αναλυτικών πληροφοριών χρήσης της αποθηκευτικής συστοιχίας με παροχή μετρήσεων όπως απόδοση συστοιχίας, ανάλυση κατάστασης συστοιχίας, πλήθος </w:t>
            </w:r>
            <w:r w:rsidRPr="0066018C">
              <w:rPr>
                <w:rFonts w:asciiTheme="minorHAnsi" w:hAnsiTheme="minorHAnsi" w:cstheme="minorHAnsi"/>
              </w:rPr>
              <w:t>clients</w:t>
            </w:r>
            <w:r w:rsidRPr="0066018C">
              <w:rPr>
                <w:rFonts w:asciiTheme="minorHAnsi" w:hAnsiTheme="minorHAnsi" w:cstheme="minorHAnsi"/>
                <w:lang w:val="el-GR"/>
              </w:rPr>
              <w:t xml:space="preserve"> (</w:t>
            </w:r>
            <w:r w:rsidRPr="0066018C">
              <w:rPr>
                <w:rFonts w:asciiTheme="minorHAnsi" w:hAnsiTheme="minorHAnsi" w:cstheme="minorHAnsi"/>
              </w:rPr>
              <w:t>mountpoints</w:t>
            </w:r>
            <w:r w:rsidRPr="0066018C">
              <w:rPr>
                <w:rFonts w:asciiTheme="minorHAnsi" w:hAnsiTheme="minorHAnsi" w:cstheme="minorHAnsi"/>
                <w:lang w:val="el-GR"/>
              </w:rPr>
              <w:t xml:space="preserve"> ανά </w:t>
            </w:r>
            <w:r w:rsidRPr="0066018C">
              <w:rPr>
                <w:rFonts w:asciiTheme="minorHAnsi" w:hAnsiTheme="minorHAnsi" w:cstheme="minorHAnsi"/>
              </w:rPr>
              <w:t>volume</w:t>
            </w:r>
            <w:r w:rsidRPr="0066018C">
              <w:rPr>
                <w:rFonts w:asciiTheme="minorHAnsi" w:hAnsiTheme="minorHAnsi" w:cstheme="minorHAnsi"/>
                <w:lang w:val="el-GR"/>
              </w:rPr>
              <w:t xml:space="preserve">), Ι/Ο </w:t>
            </w:r>
            <w:r w:rsidRPr="0066018C">
              <w:rPr>
                <w:rFonts w:asciiTheme="minorHAnsi" w:hAnsiTheme="minorHAnsi" w:cstheme="minorHAnsi"/>
              </w:rPr>
              <w:t>traffic</w:t>
            </w:r>
            <w:r w:rsidRPr="0066018C">
              <w:rPr>
                <w:rFonts w:asciiTheme="minorHAnsi" w:hAnsiTheme="minorHAnsi" w:cstheme="minorHAnsi"/>
                <w:lang w:val="el-GR"/>
              </w:rPr>
              <w:t xml:space="preserve"> </w:t>
            </w:r>
            <w:r w:rsidR="00A028EB" w:rsidRPr="0066018C">
              <w:rPr>
                <w:rFonts w:asciiTheme="minorHAnsi" w:hAnsiTheme="minorHAnsi" w:cstheme="minorHAnsi"/>
                <w:lang w:val="el-GR"/>
              </w:rPr>
              <w:t>ανά</w:t>
            </w:r>
            <w:r w:rsidRPr="0066018C">
              <w:rPr>
                <w:rFonts w:asciiTheme="minorHAnsi" w:hAnsiTheme="minorHAnsi" w:cstheme="minorHAnsi"/>
                <w:lang w:val="el-GR"/>
              </w:rPr>
              <w:t xml:space="preserve"> </w:t>
            </w:r>
            <w:r w:rsidRPr="0066018C">
              <w:rPr>
                <w:rFonts w:asciiTheme="minorHAnsi" w:hAnsiTheme="minorHAnsi" w:cstheme="minorHAnsi"/>
              </w:rPr>
              <w:t>client</w:t>
            </w:r>
            <w:r w:rsidRPr="0066018C">
              <w:rPr>
                <w:rFonts w:asciiTheme="minorHAnsi" w:hAnsiTheme="minorHAnsi" w:cstheme="minorHAnsi"/>
                <w:lang w:val="el-GR"/>
              </w:rPr>
              <w:t xml:space="preserve"> κ.α.</w:t>
            </w:r>
          </w:p>
        </w:tc>
        <w:tc>
          <w:tcPr>
            <w:tcW w:w="1363" w:type="dxa"/>
            <w:tcBorders>
              <w:top w:val="single" w:sz="4" w:space="0" w:color="000000"/>
              <w:left w:val="single" w:sz="4" w:space="0" w:color="000000"/>
              <w:bottom w:val="single" w:sz="4" w:space="0" w:color="000000"/>
              <w:right w:val="single" w:sz="4" w:space="0" w:color="000000"/>
            </w:tcBorders>
          </w:tcPr>
          <w:p w14:paraId="0959CD24"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551F97D9"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8113B65" w14:textId="77777777" w:rsidR="00002A6A" w:rsidRPr="0066018C" w:rsidRDefault="00002A6A">
            <w:pPr>
              <w:widowControl w:val="0"/>
              <w:ind w:firstLine="34"/>
              <w:rPr>
                <w:rFonts w:asciiTheme="minorHAnsi" w:hAnsiTheme="minorHAnsi" w:cstheme="minorHAnsi"/>
                <w:b/>
                <w:lang w:val="el-GR"/>
              </w:rPr>
            </w:pPr>
          </w:p>
        </w:tc>
      </w:tr>
      <w:tr w:rsidR="00002A6A" w:rsidRPr="0066018C" w14:paraId="648E85BF"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E965468" w14:textId="0F364125"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63</w:t>
            </w:r>
          </w:p>
        </w:tc>
        <w:tc>
          <w:tcPr>
            <w:tcW w:w="3911" w:type="dxa"/>
            <w:tcBorders>
              <w:top w:val="single" w:sz="4" w:space="0" w:color="000000"/>
              <w:left w:val="single" w:sz="4" w:space="0" w:color="000000"/>
              <w:bottom w:val="single" w:sz="4" w:space="0" w:color="000000"/>
              <w:right w:val="single" w:sz="4" w:space="0" w:color="000000"/>
            </w:tcBorders>
          </w:tcPr>
          <w:p w14:paraId="4830F09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παρέχονται εργαλεία διαχείρισης μέσω γραφικής </w:t>
            </w:r>
            <w:proofErr w:type="spellStart"/>
            <w:r w:rsidRPr="0066018C">
              <w:rPr>
                <w:rFonts w:asciiTheme="minorHAnsi" w:hAnsiTheme="minorHAnsi" w:cstheme="minorHAnsi"/>
                <w:lang w:val="el-GR"/>
              </w:rPr>
              <w:t>διεπαφής</w:t>
            </w:r>
            <w:proofErr w:type="spellEnd"/>
            <w:r w:rsidRPr="0066018C">
              <w:rPr>
                <w:rFonts w:asciiTheme="minorHAnsi" w:hAnsiTheme="minorHAnsi" w:cstheme="minorHAnsi"/>
                <w:lang w:val="el-GR"/>
              </w:rPr>
              <w:t xml:space="preserve"> (</w:t>
            </w:r>
            <w:r w:rsidRPr="0066018C">
              <w:rPr>
                <w:rFonts w:asciiTheme="minorHAnsi" w:hAnsiTheme="minorHAnsi" w:cstheme="minorHAnsi"/>
              </w:rPr>
              <w:t>GUI</w:t>
            </w:r>
            <w:r w:rsidRPr="0066018C">
              <w:rPr>
                <w:rFonts w:asciiTheme="minorHAnsi" w:hAnsiTheme="minorHAnsi" w:cstheme="minorHAnsi"/>
                <w:lang w:val="el-GR"/>
              </w:rPr>
              <w:t xml:space="preserve">) και μέσω γραμμής εντολών. </w:t>
            </w:r>
          </w:p>
        </w:tc>
        <w:tc>
          <w:tcPr>
            <w:tcW w:w="1363" w:type="dxa"/>
            <w:tcBorders>
              <w:top w:val="single" w:sz="4" w:space="0" w:color="000000"/>
              <w:left w:val="single" w:sz="4" w:space="0" w:color="000000"/>
              <w:bottom w:val="single" w:sz="4" w:space="0" w:color="000000"/>
              <w:right w:val="single" w:sz="4" w:space="0" w:color="000000"/>
            </w:tcBorders>
          </w:tcPr>
          <w:p w14:paraId="188BF19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4BC0AC1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996AD98" w14:textId="77777777" w:rsidR="00002A6A" w:rsidRPr="0066018C" w:rsidRDefault="00002A6A">
            <w:pPr>
              <w:widowControl w:val="0"/>
              <w:ind w:firstLine="34"/>
              <w:rPr>
                <w:rFonts w:asciiTheme="minorHAnsi" w:hAnsiTheme="minorHAnsi" w:cstheme="minorHAnsi"/>
                <w:b/>
                <w:lang w:val="el-GR"/>
              </w:rPr>
            </w:pPr>
          </w:p>
        </w:tc>
      </w:tr>
      <w:tr w:rsidR="00002A6A" w:rsidRPr="0066018C" w14:paraId="1F5C1BAE"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AADCEF2" w14:textId="239AC38E"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64</w:t>
            </w:r>
          </w:p>
        </w:tc>
        <w:tc>
          <w:tcPr>
            <w:tcW w:w="3911" w:type="dxa"/>
            <w:tcBorders>
              <w:top w:val="single" w:sz="4" w:space="0" w:color="000000"/>
              <w:left w:val="single" w:sz="4" w:space="0" w:color="000000"/>
              <w:bottom w:val="single" w:sz="4" w:space="0" w:color="000000"/>
              <w:right w:val="single" w:sz="4" w:space="0" w:color="000000"/>
            </w:tcBorders>
          </w:tcPr>
          <w:p w14:paraId="08E8FC99"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παρέχεται η δυνατότητα  </w:t>
            </w:r>
            <w:proofErr w:type="spellStart"/>
            <w:r w:rsidRPr="0066018C">
              <w:rPr>
                <w:rFonts w:asciiTheme="minorHAnsi" w:hAnsiTheme="minorHAnsi" w:cstheme="minorHAnsi"/>
                <w:lang w:val="el-GR"/>
              </w:rPr>
              <w:t>out</w:t>
            </w:r>
            <w:proofErr w:type="spellEnd"/>
            <w:r w:rsidRPr="0066018C">
              <w:rPr>
                <w:rFonts w:asciiTheme="minorHAnsi" w:hAnsiTheme="minorHAnsi" w:cstheme="minorHAnsi"/>
                <w:lang w:val="el-GR"/>
              </w:rPr>
              <w:t>-of-</w:t>
            </w:r>
            <w:proofErr w:type="spellStart"/>
            <w:r w:rsidRPr="0066018C">
              <w:rPr>
                <w:rFonts w:asciiTheme="minorHAnsi" w:hAnsiTheme="minorHAnsi" w:cstheme="minorHAnsi"/>
                <w:lang w:val="el-GR"/>
              </w:rPr>
              <w:t>band</w:t>
            </w:r>
            <w:proofErr w:type="spellEnd"/>
            <w:r w:rsidRPr="0066018C">
              <w:rPr>
                <w:rFonts w:asciiTheme="minorHAnsi" w:hAnsiTheme="minorHAnsi" w:cstheme="minorHAnsi"/>
                <w:lang w:val="el-GR"/>
              </w:rPr>
              <w:t xml:space="preserve"> απομακρυσμένης πρόσβασης στο σύστημα (π.χ. μέσω </w:t>
            </w:r>
            <w:r w:rsidRPr="0066018C">
              <w:rPr>
                <w:rFonts w:asciiTheme="minorHAnsi" w:hAnsiTheme="minorHAnsi" w:cstheme="minorHAnsi"/>
              </w:rPr>
              <w:t>IPMI</w:t>
            </w:r>
            <w:r w:rsidRPr="0066018C">
              <w:rPr>
                <w:rFonts w:asciiTheme="minorHAnsi" w:hAnsiTheme="minorHAnsi" w:cstheme="minorHAnsi"/>
                <w:lang w:val="el-GR"/>
              </w:rPr>
              <w:t xml:space="preserve"> πρωτοκόλλου και 1000</w:t>
            </w:r>
            <w:proofErr w:type="spellStart"/>
            <w:r w:rsidRPr="0066018C">
              <w:rPr>
                <w:rFonts w:asciiTheme="minorHAnsi" w:hAnsiTheme="minorHAnsi" w:cstheme="minorHAnsi"/>
              </w:rPr>
              <w:t>BaseT</w:t>
            </w:r>
            <w:proofErr w:type="spellEnd"/>
            <w:r w:rsidRPr="0066018C">
              <w:rPr>
                <w:rFonts w:asciiTheme="minorHAnsi" w:hAnsiTheme="minorHAnsi" w:cstheme="minorHAnsi"/>
                <w:lang w:val="el-GR"/>
              </w:rPr>
              <w:t xml:space="preserve"> δικτυακής </w:t>
            </w:r>
            <w:proofErr w:type="spellStart"/>
            <w:r w:rsidRPr="0066018C">
              <w:rPr>
                <w:rFonts w:asciiTheme="minorHAnsi" w:hAnsiTheme="minorHAnsi" w:cstheme="minorHAnsi"/>
                <w:lang w:val="el-GR"/>
              </w:rPr>
              <w:t>διεπαφής</w:t>
            </w:r>
            <w:proofErr w:type="spellEnd"/>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6D2F3586"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47253B82"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A68BE5E" w14:textId="77777777" w:rsidR="00002A6A" w:rsidRPr="0066018C" w:rsidRDefault="00002A6A">
            <w:pPr>
              <w:widowControl w:val="0"/>
              <w:ind w:firstLine="34"/>
              <w:rPr>
                <w:rFonts w:asciiTheme="minorHAnsi" w:hAnsiTheme="minorHAnsi" w:cstheme="minorHAnsi"/>
                <w:b/>
                <w:lang w:val="el-GR"/>
              </w:rPr>
            </w:pPr>
          </w:p>
        </w:tc>
      </w:tr>
      <w:tr w:rsidR="00002A6A" w:rsidRPr="0066018C" w14:paraId="30F51B59"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B9E9BAF" w14:textId="384B3D25"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lastRenderedPageBreak/>
              <w:t>Β.2.</w:t>
            </w:r>
            <w:r w:rsidR="00A028EB" w:rsidRPr="0066018C">
              <w:rPr>
                <w:rFonts w:asciiTheme="minorHAnsi" w:hAnsiTheme="minorHAnsi" w:cstheme="minorHAnsi"/>
                <w:bCs/>
                <w:lang w:val="el-GR"/>
              </w:rPr>
              <w:t>65</w:t>
            </w:r>
          </w:p>
        </w:tc>
        <w:tc>
          <w:tcPr>
            <w:tcW w:w="3911" w:type="dxa"/>
            <w:tcBorders>
              <w:top w:val="single" w:sz="4" w:space="0" w:color="000000"/>
              <w:left w:val="single" w:sz="4" w:space="0" w:color="000000"/>
              <w:bottom w:val="single" w:sz="4" w:space="0" w:color="000000"/>
              <w:right w:val="single" w:sz="4" w:space="0" w:color="000000"/>
            </w:tcBorders>
          </w:tcPr>
          <w:p w14:paraId="7EC74842"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παρέχονται </w:t>
            </w:r>
            <w:proofErr w:type="spellStart"/>
            <w:r w:rsidRPr="0066018C">
              <w:rPr>
                <w:rFonts w:asciiTheme="minorHAnsi" w:hAnsiTheme="minorHAnsi" w:cstheme="minorHAnsi"/>
                <w:lang w:val="el-GR"/>
              </w:rPr>
              <w:t>διεπαφές</w:t>
            </w:r>
            <w:proofErr w:type="spellEnd"/>
            <w:r w:rsidRPr="0066018C">
              <w:rPr>
                <w:rFonts w:asciiTheme="minorHAnsi" w:hAnsiTheme="minorHAnsi" w:cstheme="minorHAnsi"/>
                <w:lang w:val="el-GR"/>
              </w:rPr>
              <w:t xml:space="preserve"> (π.χ. </w:t>
            </w:r>
            <w:proofErr w:type="spellStart"/>
            <w:r w:rsidRPr="0066018C">
              <w:rPr>
                <w:rFonts w:asciiTheme="minorHAnsi" w:hAnsiTheme="minorHAnsi" w:cstheme="minorHAnsi"/>
              </w:rPr>
              <w:t>snmp</w:t>
            </w:r>
            <w:proofErr w:type="spellEnd"/>
            <w:r w:rsidRPr="0066018C">
              <w:rPr>
                <w:rFonts w:asciiTheme="minorHAnsi" w:hAnsiTheme="minorHAnsi" w:cstheme="minorHAnsi"/>
                <w:lang w:val="el-GR"/>
              </w:rPr>
              <w:t xml:space="preserve"> </w:t>
            </w:r>
            <w:r w:rsidRPr="0066018C">
              <w:rPr>
                <w:rFonts w:asciiTheme="minorHAnsi" w:hAnsiTheme="minorHAnsi" w:cstheme="minorHAnsi"/>
              </w:rPr>
              <w:t>V</w:t>
            </w:r>
            <w:r w:rsidRPr="0066018C">
              <w:rPr>
                <w:rFonts w:asciiTheme="minorHAnsi" w:hAnsiTheme="minorHAnsi" w:cstheme="minorHAnsi"/>
                <w:lang w:val="el-GR"/>
              </w:rPr>
              <w:t xml:space="preserve">2 </w:t>
            </w:r>
            <w:proofErr w:type="spellStart"/>
            <w:r w:rsidRPr="0066018C">
              <w:rPr>
                <w:rFonts w:asciiTheme="minorHAnsi" w:hAnsiTheme="minorHAnsi" w:cstheme="minorHAnsi"/>
                <w:lang w:val="en-US"/>
              </w:rPr>
              <w:t>csnmp</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V</w:t>
            </w:r>
            <w:r w:rsidRPr="0066018C">
              <w:rPr>
                <w:rFonts w:asciiTheme="minorHAnsi" w:hAnsiTheme="minorHAnsi" w:cstheme="minorHAnsi"/>
                <w:lang w:val="el-GR"/>
              </w:rPr>
              <w:t xml:space="preserve">3 ή </w:t>
            </w:r>
            <w:r w:rsidRPr="0066018C">
              <w:rPr>
                <w:rFonts w:asciiTheme="minorHAnsi" w:hAnsiTheme="minorHAnsi" w:cstheme="minorHAnsi"/>
              </w:rPr>
              <w:t>https</w:t>
            </w:r>
            <w:r w:rsidRPr="0066018C">
              <w:rPr>
                <w:rFonts w:asciiTheme="minorHAnsi" w:hAnsiTheme="minorHAnsi" w:cstheme="minorHAnsi"/>
                <w:lang w:val="el-GR"/>
              </w:rPr>
              <w:t xml:space="preserve"> για παρακολούθηση της κατάστασης της αποθηκευτικής συστοιχίας από εξωτερική υπηρεσία</w:t>
            </w:r>
          </w:p>
        </w:tc>
        <w:tc>
          <w:tcPr>
            <w:tcW w:w="1363" w:type="dxa"/>
            <w:tcBorders>
              <w:top w:val="single" w:sz="4" w:space="0" w:color="000000"/>
              <w:left w:val="single" w:sz="4" w:space="0" w:color="000000"/>
              <w:bottom w:val="single" w:sz="4" w:space="0" w:color="000000"/>
              <w:right w:val="single" w:sz="4" w:space="0" w:color="000000"/>
            </w:tcBorders>
          </w:tcPr>
          <w:p w14:paraId="3E2C1B5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3D20B856"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2B4C80C7" w14:textId="77777777" w:rsidR="00002A6A" w:rsidRPr="0066018C" w:rsidRDefault="00002A6A">
            <w:pPr>
              <w:widowControl w:val="0"/>
              <w:ind w:firstLine="34"/>
              <w:rPr>
                <w:rFonts w:asciiTheme="minorHAnsi" w:hAnsiTheme="minorHAnsi" w:cstheme="minorHAnsi"/>
                <w:b/>
                <w:lang w:val="el-GR"/>
              </w:rPr>
            </w:pPr>
          </w:p>
        </w:tc>
      </w:tr>
      <w:tr w:rsidR="00002A6A" w:rsidRPr="0066018C" w14:paraId="7B21D4F7"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62702FE" w14:textId="6CBDF5E4"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66</w:t>
            </w:r>
          </w:p>
        </w:tc>
        <w:tc>
          <w:tcPr>
            <w:tcW w:w="3911" w:type="dxa"/>
            <w:tcBorders>
              <w:top w:val="single" w:sz="4" w:space="0" w:color="000000"/>
              <w:left w:val="single" w:sz="4" w:space="0" w:color="000000"/>
              <w:bottom w:val="single" w:sz="4" w:space="0" w:color="000000"/>
              <w:right w:val="single" w:sz="4" w:space="0" w:color="000000"/>
            </w:tcBorders>
          </w:tcPr>
          <w:p w14:paraId="61AAA60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παρέχονται </w:t>
            </w:r>
            <w:proofErr w:type="spellStart"/>
            <w:r w:rsidRPr="0066018C">
              <w:rPr>
                <w:rFonts w:asciiTheme="minorHAnsi" w:hAnsiTheme="minorHAnsi" w:cstheme="minorHAnsi"/>
                <w:lang w:val="el-GR"/>
              </w:rPr>
              <w:t>διεπαφές</w:t>
            </w:r>
            <w:proofErr w:type="spellEnd"/>
            <w:r w:rsidRPr="0066018C">
              <w:rPr>
                <w:rFonts w:asciiTheme="minorHAnsi" w:hAnsiTheme="minorHAnsi" w:cstheme="minorHAnsi"/>
                <w:lang w:val="el-GR"/>
              </w:rPr>
              <w:t xml:space="preserve"> (π.χ. </w:t>
            </w:r>
            <w:proofErr w:type="spellStart"/>
            <w:r w:rsidRPr="0066018C">
              <w:rPr>
                <w:rFonts w:asciiTheme="minorHAnsi" w:hAnsiTheme="minorHAnsi" w:cstheme="minorHAnsi"/>
              </w:rPr>
              <w:t>snmp</w:t>
            </w:r>
            <w:proofErr w:type="spellEnd"/>
            <w:r w:rsidRPr="0066018C">
              <w:rPr>
                <w:rFonts w:asciiTheme="minorHAnsi" w:hAnsiTheme="minorHAnsi" w:cstheme="minorHAnsi"/>
                <w:lang w:val="el-GR"/>
              </w:rPr>
              <w:t xml:space="preserve"> ή </w:t>
            </w:r>
            <w:r w:rsidRPr="0066018C">
              <w:rPr>
                <w:rFonts w:asciiTheme="minorHAnsi" w:hAnsiTheme="minorHAnsi" w:cstheme="minorHAnsi"/>
              </w:rPr>
              <w:t>http</w:t>
            </w:r>
            <w:r w:rsidRPr="0066018C">
              <w:rPr>
                <w:rFonts w:asciiTheme="minorHAnsi" w:hAnsiTheme="minorHAnsi" w:cstheme="minorHAnsi"/>
                <w:lang w:val="el-GR"/>
              </w:rPr>
              <w:t>(</w:t>
            </w:r>
            <w:r w:rsidRPr="0066018C">
              <w:rPr>
                <w:rFonts w:asciiTheme="minorHAnsi" w:hAnsiTheme="minorHAnsi" w:cstheme="minorHAnsi"/>
              </w:rPr>
              <w:t>s</w:t>
            </w:r>
            <w:r w:rsidRPr="0066018C">
              <w:rPr>
                <w:rFonts w:asciiTheme="minorHAnsi" w:hAnsiTheme="minorHAnsi" w:cstheme="minorHAnsi"/>
                <w:lang w:val="el-GR"/>
              </w:rPr>
              <w:t>)) για τη συλλογή μετρικών χρήσης (</w:t>
            </w:r>
            <w:r w:rsidRPr="0066018C">
              <w:rPr>
                <w:rFonts w:asciiTheme="minorHAnsi" w:hAnsiTheme="minorHAnsi" w:cstheme="minorHAnsi"/>
              </w:rPr>
              <w:t>accounting</w:t>
            </w:r>
            <w:r w:rsidRPr="0066018C">
              <w:rPr>
                <w:rFonts w:asciiTheme="minorHAnsi" w:hAnsiTheme="minorHAnsi" w:cstheme="minorHAnsi"/>
                <w:lang w:val="el-GR"/>
              </w:rPr>
              <w:t>) σε εξωτερική υπηρεσία</w:t>
            </w:r>
          </w:p>
        </w:tc>
        <w:tc>
          <w:tcPr>
            <w:tcW w:w="1363" w:type="dxa"/>
            <w:tcBorders>
              <w:top w:val="single" w:sz="4" w:space="0" w:color="000000"/>
              <w:left w:val="single" w:sz="4" w:space="0" w:color="000000"/>
              <w:bottom w:val="single" w:sz="4" w:space="0" w:color="000000"/>
              <w:right w:val="single" w:sz="4" w:space="0" w:color="000000"/>
            </w:tcBorders>
          </w:tcPr>
          <w:p w14:paraId="6AB17AD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35C291CD"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04603D71" w14:textId="77777777" w:rsidR="00002A6A" w:rsidRPr="0066018C" w:rsidRDefault="00002A6A">
            <w:pPr>
              <w:widowControl w:val="0"/>
              <w:ind w:firstLine="34"/>
              <w:rPr>
                <w:rFonts w:asciiTheme="minorHAnsi" w:hAnsiTheme="minorHAnsi" w:cstheme="minorHAnsi"/>
                <w:b/>
                <w:lang w:val="el-GR"/>
              </w:rPr>
            </w:pPr>
          </w:p>
        </w:tc>
      </w:tr>
      <w:tr w:rsidR="00A028EB" w:rsidRPr="0066018C" w14:paraId="251B187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0FCA1DEA" w14:textId="4B347589" w:rsidR="00A028EB" w:rsidRPr="0066018C" w:rsidRDefault="00A028EB" w:rsidP="00A028EB">
            <w:pPr>
              <w:widowControl w:val="0"/>
              <w:ind w:firstLine="199"/>
              <w:rPr>
                <w:rFonts w:asciiTheme="minorHAnsi" w:hAnsiTheme="minorHAnsi" w:cstheme="minorHAnsi"/>
                <w:bCs/>
                <w:lang w:val="el-GR"/>
              </w:rPr>
            </w:pPr>
            <w:r w:rsidRPr="0066018C">
              <w:rPr>
                <w:rFonts w:asciiTheme="minorHAnsi" w:hAnsiTheme="minorHAnsi" w:cstheme="minorHAnsi"/>
                <w:bCs/>
                <w:lang w:val="el-GR"/>
              </w:rPr>
              <w:t>Β.2.67</w:t>
            </w:r>
          </w:p>
        </w:tc>
        <w:tc>
          <w:tcPr>
            <w:tcW w:w="3911" w:type="dxa"/>
            <w:tcBorders>
              <w:top w:val="single" w:sz="4" w:space="0" w:color="000000"/>
              <w:left w:val="single" w:sz="4" w:space="0" w:color="000000"/>
              <w:bottom w:val="single" w:sz="4" w:space="0" w:color="000000"/>
              <w:right w:val="single" w:sz="4" w:space="0" w:color="000000"/>
            </w:tcBorders>
          </w:tcPr>
          <w:p w14:paraId="57EA6011" w14:textId="0382CF4C" w:rsidR="00A028EB" w:rsidRPr="0066018C" w:rsidRDefault="00A028EB" w:rsidP="00A028EB">
            <w:pPr>
              <w:widowControl w:val="0"/>
              <w:jc w:val="left"/>
              <w:rPr>
                <w:rFonts w:asciiTheme="minorHAnsi" w:hAnsiTheme="minorHAnsi" w:cstheme="minorHAnsi"/>
                <w:lang w:val="el-GR"/>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διε</w:t>
            </w:r>
            <w:proofErr w:type="spellEnd"/>
            <w:r w:rsidRPr="0066018C">
              <w:rPr>
                <w:rFonts w:asciiTheme="minorHAnsi" w:hAnsiTheme="minorHAnsi" w:cstheme="minorHAnsi"/>
              </w:rPr>
              <w:t>παφής FTP</w:t>
            </w:r>
          </w:p>
        </w:tc>
        <w:tc>
          <w:tcPr>
            <w:tcW w:w="1363" w:type="dxa"/>
            <w:tcBorders>
              <w:top w:val="single" w:sz="4" w:space="0" w:color="000000"/>
              <w:left w:val="single" w:sz="4" w:space="0" w:color="000000"/>
              <w:bottom w:val="single" w:sz="4" w:space="0" w:color="000000"/>
              <w:right w:val="single" w:sz="4" w:space="0" w:color="000000"/>
            </w:tcBorders>
          </w:tcPr>
          <w:p w14:paraId="55743FA5" w14:textId="4C575540" w:rsidR="00A028EB" w:rsidRPr="0066018C" w:rsidRDefault="00A028EB" w:rsidP="00A028EB">
            <w:pPr>
              <w:widowControl w:val="0"/>
              <w:rPr>
                <w:rFonts w:asciiTheme="minorHAnsi" w:hAnsiTheme="minorHAnsi" w:cstheme="minorHAnsi"/>
                <w:lang w:val="el-GR"/>
              </w:rPr>
            </w:pPr>
            <w:r w:rsidRPr="0066018C">
              <w:rPr>
                <w:rFonts w:asciiTheme="minorHAnsi" w:hAnsiTheme="minorHAnsi" w:cstheme="minorHAnsi"/>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67BA841E" w14:textId="77777777" w:rsidR="00A028EB" w:rsidRPr="0066018C" w:rsidRDefault="00A028EB" w:rsidP="00A028EB">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96B514E" w14:textId="77777777" w:rsidR="00A028EB" w:rsidRPr="0066018C" w:rsidRDefault="00A028EB" w:rsidP="00A028EB">
            <w:pPr>
              <w:widowControl w:val="0"/>
              <w:ind w:firstLine="34"/>
              <w:rPr>
                <w:rFonts w:asciiTheme="minorHAnsi" w:hAnsiTheme="minorHAnsi" w:cstheme="minorHAnsi"/>
                <w:b/>
                <w:lang w:val="el-GR"/>
              </w:rPr>
            </w:pPr>
          </w:p>
        </w:tc>
      </w:tr>
      <w:tr w:rsidR="00002A6A" w:rsidRPr="0066018C" w14:paraId="0628A6B6"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5BBA4DE" w14:textId="4E8F1CBF" w:rsidR="00002A6A" w:rsidRPr="0066018C" w:rsidRDefault="0067254F">
            <w:pPr>
              <w:widowControl w:val="0"/>
              <w:ind w:firstLine="199"/>
              <w:rPr>
                <w:rFonts w:asciiTheme="minorHAnsi" w:hAnsiTheme="minorHAnsi" w:cstheme="minorHAnsi"/>
                <w:b/>
                <w:lang w:val="el-GR"/>
              </w:rPr>
            </w:pPr>
            <w:r w:rsidRPr="0066018C">
              <w:rPr>
                <w:rFonts w:asciiTheme="minorHAnsi" w:hAnsiTheme="minorHAnsi" w:cstheme="minorHAnsi"/>
                <w:bCs/>
                <w:lang w:val="el-GR"/>
              </w:rPr>
              <w:t>Β.2.6</w:t>
            </w:r>
            <w:r w:rsidR="00A028EB" w:rsidRPr="0066018C">
              <w:rPr>
                <w:rFonts w:asciiTheme="minorHAnsi" w:hAnsiTheme="minorHAnsi" w:cstheme="minorHAnsi"/>
                <w:bCs/>
                <w:lang w:val="el-GR"/>
              </w:rPr>
              <w:t>8</w:t>
            </w:r>
          </w:p>
        </w:tc>
        <w:tc>
          <w:tcPr>
            <w:tcW w:w="3911" w:type="dxa"/>
            <w:tcBorders>
              <w:top w:val="single" w:sz="4" w:space="0" w:color="000000"/>
              <w:left w:val="single" w:sz="4" w:space="0" w:color="000000"/>
              <w:bottom w:val="single" w:sz="4" w:space="0" w:color="000000"/>
              <w:right w:val="single" w:sz="4" w:space="0" w:color="000000"/>
            </w:tcBorders>
          </w:tcPr>
          <w:p w14:paraId="7AB0A6B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Δυνατότητα διασύνδεσης με κεντρική υποδομή </w:t>
            </w:r>
            <w:r w:rsidRPr="0066018C">
              <w:rPr>
                <w:rFonts w:asciiTheme="minorHAnsi" w:hAnsiTheme="minorHAnsi" w:cstheme="minorHAnsi"/>
              </w:rPr>
              <w:t>logs</w:t>
            </w:r>
            <w:r w:rsidRPr="0066018C">
              <w:rPr>
                <w:rFonts w:asciiTheme="minorHAnsi" w:hAnsiTheme="minorHAnsi" w:cstheme="minorHAnsi"/>
                <w:lang w:val="el-GR"/>
              </w:rPr>
              <w:t xml:space="preserve"> (π.χ. </w:t>
            </w:r>
            <w:r w:rsidRPr="0066018C">
              <w:rPr>
                <w:rFonts w:asciiTheme="minorHAnsi" w:hAnsiTheme="minorHAnsi" w:cstheme="minorHAnsi"/>
              </w:rPr>
              <w:t>syslog</w:t>
            </w:r>
            <w:r w:rsidRPr="0066018C">
              <w:rPr>
                <w:rFonts w:asciiTheme="minorHAnsi" w:hAnsiTheme="minorHAnsi" w:cstheme="minorHAnsi"/>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65F8EB6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196B0943"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A4F1014" w14:textId="77777777" w:rsidR="00002A6A" w:rsidRPr="0066018C" w:rsidRDefault="00002A6A">
            <w:pPr>
              <w:widowControl w:val="0"/>
              <w:ind w:firstLine="34"/>
              <w:rPr>
                <w:rFonts w:asciiTheme="minorHAnsi" w:hAnsiTheme="minorHAnsi" w:cstheme="minorHAnsi"/>
                <w:b/>
                <w:lang w:val="el-GR"/>
              </w:rPr>
            </w:pPr>
          </w:p>
        </w:tc>
      </w:tr>
      <w:tr w:rsidR="00002A6A" w:rsidRPr="0066018C" w14:paraId="4BA356CF"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090469E"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19F2059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lang w:val="el-GR"/>
              </w:rPr>
              <w:t>Συνδεσιμότητα</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74CC9AA3"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8554EEE"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BC1FA12" w14:textId="77777777" w:rsidR="00002A6A" w:rsidRPr="0066018C" w:rsidRDefault="00002A6A">
            <w:pPr>
              <w:widowControl w:val="0"/>
              <w:ind w:firstLine="34"/>
              <w:rPr>
                <w:rFonts w:asciiTheme="minorHAnsi" w:hAnsiTheme="minorHAnsi" w:cstheme="minorHAnsi"/>
                <w:b/>
              </w:rPr>
            </w:pPr>
          </w:p>
        </w:tc>
      </w:tr>
      <w:tr w:rsidR="00002A6A" w:rsidRPr="0066018C" w14:paraId="10B0FFD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4462DF9" w14:textId="599E8554"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69</w:t>
            </w:r>
          </w:p>
        </w:tc>
        <w:tc>
          <w:tcPr>
            <w:tcW w:w="3911" w:type="dxa"/>
            <w:tcBorders>
              <w:top w:val="single" w:sz="4" w:space="0" w:color="000000"/>
              <w:left w:val="single" w:sz="4" w:space="0" w:color="000000"/>
              <w:bottom w:val="single" w:sz="4" w:space="0" w:color="000000"/>
              <w:right w:val="single" w:sz="4" w:space="0" w:color="000000"/>
            </w:tcBorders>
          </w:tcPr>
          <w:p w14:paraId="235E7D14" w14:textId="77777777"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lang w:val="el-GR"/>
              </w:rPr>
              <w:t>Το σύστημα θα πρέπει να διαθέτει εσωτερική δικτύωση υψηλής διαθεσιμότητας και μεγάλου εύρους μεταξύ κάθε αποθηκευτικού κόμβου</w:t>
            </w:r>
          </w:p>
        </w:tc>
        <w:tc>
          <w:tcPr>
            <w:tcW w:w="1363" w:type="dxa"/>
            <w:tcBorders>
              <w:top w:val="single" w:sz="4" w:space="0" w:color="000000"/>
              <w:left w:val="single" w:sz="4" w:space="0" w:color="000000"/>
              <w:bottom w:val="single" w:sz="4" w:space="0" w:color="000000"/>
              <w:right w:val="single" w:sz="4" w:space="0" w:color="000000"/>
            </w:tcBorders>
          </w:tcPr>
          <w:p w14:paraId="7AF1370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Τουλάχιστον 50Gb</w:t>
            </w:r>
            <w:proofErr w:type="spellStart"/>
            <w:r w:rsidRPr="0066018C">
              <w:rPr>
                <w:rFonts w:asciiTheme="minorHAnsi" w:hAnsiTheme="minorHAnsi" w:cstheme="minorHAnsi"/>
                <w:lang w:val="en-US"/>
              </w:rPr>
              <w:t>ps</w:t>
            </w:r>
            <w:proofErr w:type="spellEnd"/>
          </w:p>
        </w:tc>
        <w:tc>
          <w:tcPr>
            <w:tcW w:w="1277" w:type="dxa"/>
            <w:tcBorders>
              <w:top w:val="single" w:sz="4" w:space="0" w:color="000000"/>
              <w:left w:val="single" w:sz="4" w:space="0" w:color="000000"/>
              <w:bottom w:val="single" w:sz="4" w:space="0" w:color="000000"/>
              <w:right w:val="single" w:sz="4" w:space="0" w:color="000000"/>
            </w:tcBorders>
            <w:vAlign w:val="center"/>
          </w:tcPr>
          <w:p w14:paraId="12D86AA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37F2B68" w14:textId="77777777" w:rsidR="00002A6A" w:rsidRPr="0066018C" w:rsidRDefault="00002A6A">
            <w:pPr>
              <w:widowControl w:val="0"/>
              <w:ind w:firstLine="34"/>
              <w:rPr>
                <w:rFonts w:asciiTheme="minorHAnsi" w:hAnsiTheme="minorHAnsi" w:cstheme="minorHAnsi"/>
                <w:b/>
                <w:lang w:val="el-GR"/>
              </w:rPr>
            </w:pPr>
          </w:p>
        </w:tc>
      </w:tr>
      <w:tr w:rsidR="00002A6A" w:rsidRPr="00402F51" w14:paraId="3EA78729"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15474E8" w14:textId="5E0F2A28"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70</w:t>
            </w:r>
          </w:p>
        </w:tc>
        <w:tc>
          <w:tcPr>
            <w:tcW w:w="3911" w:type="dxa"/>
            <w:tcBorders>
              <w:top w:val="single" w:sz="4" w:space="0" w:color="000000"/>
              <w:left w:val="single" w:sz="4" w:space="0" w:color="000000"/>
              <w:bottom w:val="single" w:sz="4" w:space="0" w:color="000000"/>
              <w:right w:val="single" w:sz="4" w:space="0" w:color="000000"/>
            </w:tcBorders>
          </w:tcPr>
          <w:p w14:paraId="5015EE41"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σύστημα να συνδέεται με τα κεντρικά </w:t>
            </w:r>
            <w:r w:rsidRPr="0066018C">
              <w:rPr>
                <w:rFonts w:asciiTheme="minorHAnsi" w:hAnsiTheme="minorHAnsi" w:cstheme="minorHAnsi"/>
                <w:lang w:val="en-US"/>
              </w:rPr>
              <w:t>switches</w:t>
            </w:r>
            <w:r w:rsidRPr="0066018C">
              <w:rPr>
                <w:rFonts w:asciiTheme="minorHAnsi" w:hAnsiTheme="minorHAnsi" w:cstheme="minorHAnsi"/>
                <w:lang w:val="el-GR"/>
              </w:rPr>
              <w:t xml:space="preserve"> με συνδέσεις σε υψηλή διαθεσιμότητα και εύρος </w:t>
            </w:r>
          </w:p>
        </w:tc>
        <w:tc>
          <w:tcPr>
            <w:tcW w:w="1363" w:type="dxa"/>
            <w:tcBorders>
              <w:top w:val="single" w:sz="4" w:space="0" w:color="000000"/>
              <w:left w:val="single" w:sz="4" w:space="0" w:color="000000"/>
              <w:bottom w:val="single" w:sz="4" w:space="0" w:color="000000"/>
              <w:right w:val="single" w:sz="4" w:space="0" w:color="000000"/>
            </w:tcBorders>
          </w:tcPr>
          <w:p w14:paraId="746204C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Τουλάχιστον 4 </w:t>
            </w:r>
            <w:r w:rsidRPr="0066018C">
              <w:rPr>
                <w:rFonts w:asciiTheme="minorHAnsi" w:hAnsiTheme="minorHAnsi" w:cstheme="minorHAnsi"/>
                <w:lang w:val="en-US"/>
              </w:rPr>
              <w:t>x</w:t>
            </w:r>
            <w:r w:rsidRPr="0066018C">
              <w:rPr>
                <w:rFonts w:asciiTheme="minorHAnsi" w:hAnsiTheme="minorHAnsi" w:cstheme="minorHAnsi"/>
                <w:lang w:val="el-GR"/>
              </w:rPr>
              <w:t xml:space="preserve"> 10</w:t>
            </w:r>
            <w:r w:rsidRPr="0066018C">
              <w:rPr>
                <w:rFonts w:asciiTheme="minorHAnsi" w:hAnsiTheme="minorHAnsi" w:cstheme="minorHAnsi"/>
                <w:lang w:val="en-US"/>
              </w:rPr>
              <w:t>GE</w:t>
            </w:r>
            <w:r w:rsidRPr="0066018C">
              <w:rPr>
                <w:rFonts w:asciiTheme="minorHAnsi" w:hAnsiTheme="minorHAnsi" w:cstheme="minorHAnsi"/>
                <w:lang w:val="el-GR"/>
              </w:rPr>
              <w:t xml:space="preserve"> ανά </w:t>
            </w:r>
            <w:r w:rsidRPr="0066018C">
              <w:rPr>
                <w:rFonts w:asciiTheme="minorHAnsi" w:hAnsiTheme="minorHAnsi" w:cstheme="minorHAnsi"/>
                <w:lang w:val="en-US"/>
              </w:rPr>
              <w:t>nodes</w:t>
            </w:r>
          </w:p>
        </w:tc>
        <w:tc>
          <w:tcPr>
            <w:tcW w:w="1277" w:type="dxa"/>
            <w:tcBorders>
              <w:top w:val="single" w:sz="4" w:space="0" w:color="000000"/>
              <w:left w:val="single" w:sz="4" w:space="0" w:color="000000"/>
              <w:bottom w:val="single" w:sz="4" w:space="0" w:color="000000"/>
              <w:right w:val="single" w:sz="4" w:space="0" w:color="000000"/>
            </w:tcBorders>
            <w:vAlign w:val="center"/>
          </w:tcPr>
          <w:p w14:paraId="6F5D7BD0"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7063C5C8" w14:textId="77777777" w:rsidR="00002A6A" w:rsidRPr="0066018C" w:rsidRDefault="00002A6A">
            <w:pPr>
              <w:widowControl w:val="0"/>
              <w:ind w:firstLine="34"/>
              <w:rPr>
                <w:rFonts w:asciiTheme="minorHAnsi" w:hAnsiTheme="minorHAnsi" w:cstheme="minorHAnsi"/>
                <w:b/>
                <w:lang w:val="el-GR"/>
              </w:rPr>
            </w:pPr>
          </w:p>
        </w:tc>
      </w:tr>
      <w:tr w:rsidR="00002A6A" w:rsidRPr="0066018C" w14:paraId="52F97C13"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BF91353" w14:textId="1F99F86D"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71</w:t>
            </w:r>
          </w:p>
        </w:tc>
        <w:tc>
          <w:tcPr>
            <w:tcW w:w="3911" w:type="dxa"/>
            <w:tcBorders>
              <w:top w:val="single" w:sz="4" w:space="0" w:color="000000"/>
              <w:left w:val="single" w:sz="4" w:space="0" w:color="000000"/>
              <w:bottom w:val="single" w:sz="4" w:space="0" w:color="000000"/>
              <w:right w:val="single" w:sz="4" w:space="0" w:color="000000"/>
            </w:tcBorders>
          </w:tcPr>
          <w:p w14:paraId="5D67326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Όλος ο εξοπλισμός και καλώδια για την διασύνδεση της αποθηκευτικής συστοιχίας να συμπεριλαμβάνονται στη προσφορά</w:t>
            </w:r>
          </w:p>
        </w:tc>
        <w:tc>
          <w:tcPr>
            <w:tcW w:w="1363" w:type="dxa"/>
            <w:tcBorders>
              <w:top w:val="single" w:sz="4" w:space="0" w:color="000000"/>
              <w:left w:val="single" w:sz="4" w:space="0" w:color="000000"/>
              <w:bottom w:val="single" w:sz="4" w:space="0" w:color="000000"/>
              <w:right w:val="single" w:sz="4" w:space="0" w:color="000000"/>
            </w:tcBorders>
          </w:tcPr>
          <w:p w14:paraId="5B05EF7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0DC1663B"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F7B946A" w14:textId="77777777" w:rsidR="00002A6A" w:rsidRPr="0066018C" w:rsidRDefault="00002A6A">
            <w:pPr>
              <w:widowControl w:val="0"/>
              <w:ind w:firstLine="34"/>
              <w:rPr>
                <w:rFonts w:asciiTheme="minorHAnsi" w:hAnsiTheme="minorHAnsi" w:cstheme="minorHAnsi"/>
                <w:b/>
                <w:lang w:val="el-GR"/>
              </w:rPr>
            </w:pPr>
          </w:p>
        </w:tc>
      </w:tr>
      <w:tr w:rsidR="00002A6A" w:rsidRPr="0066018C" w14:paraId="31171822"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819CF60" w14:textId="4B0CC39F"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72</w:t>
            </w:r>
          </w:p>
        </w:tc>
        <w:tc>
          <w:tcPr>
            <w:tcW w:w="3911" w:type="dxa"/>
            <w:tcBorders>
              <w:top w:val="single" w:sz="4" w:space="0" w:color="000000"/>
              <w:left w:val="single" w:sz="4" w:space="0" w:color="000000"/>
              <w:bottom w:val="single" w:sz="4" w:space="0" w:color="000000"/>
              <w:right w:val="single" w:sz="4" w:space="0" w:color="000000"/>
            </w:tcBorders>
          </w:tcPr>
          <w:p w14:paraId="213573F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Όλα τα καλώδια για την </w:t>
            </w:r>
            <w:proofErr w:type="spellStart"/>
            <w:r w:rsidRPr="0066018C">
              <w:rPr>
                <w:rFonts w:asciiTheme="minorHAnsi" w:hAnsiTheme="minorHAnsi" w:cstheme="minorHAnsi"/>
                <w:lang w:val="el-GR"/>
              </w:rPr>
              <w:t>ρευματοδότηση</w:t>
            </w:r>
            <w:proofErr w:type="spellEnd"/>
            <w:r w:rsidRPr="0066018C">
              <w:rPr>
                <w:rFonts w:asciiTheme="minorHAnsi" w:hAnsiTheme="minorHAnsi" w:cstheme="minorHAnsi"/>
                <w:lang w:val="el-GR"/>
              </w:rPr>
              <w:t xml:space="preserve"> της αποθηκευτικής συστοιχίας θα πρέπει να συμπεριλαμβάνονται στον προσφερόμενο εξοπλισμό</w:t>
            </w:r>
          </w:p>
        </w:tc>
        <w:tc>
          <w:tcPr>
            <w:tcW w:w="1363" w:type="dxa"/>
            <w:tcBorders>
              <w:top w:val="single" w:sz="4" w:space="0" w:color="000000"/>
              <w:left w:val="single" w:sz="4" w:space="0" w:color="000000"/>
              <w:bottom w:val="single" w:sz="4" w:space="0" w:color="000000"/>
              <w:right w:val="single" w:sz="4" w:space="0" w:color="000000"/>
            </w:tcBorders>
          </w:tcPr>
          <w:p w14:paraId="1AAF69C9"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5679F253"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F523DBC" w14:textId="77777777" w:rsidR="00002A6A" w:rsidRPr="0066018C" w:rsidRDefault="00002A6A">
            <w:pPr>
              <w:widowControl w:val="0"/>
              <w:ind w:firstLine="34"/>
              <w:rPr>
                <w:rFonts w:asciiTheme="minorHAnsi" w:hAnsiTheme="minorHAnsi" w:cstheme="minorHAnsi"/>
                <w:b/>
                <w:lang w:val="el-GR"/>
              </w:rPr>
            </w:pPr>
          </w:p>
        </w:tc>
      </w:tr>
      <w:tr w:rsidR="00002A6A" w:rsidRPr="0066018C" w14:paraId="14AFA340"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E05AB17"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1A8169EC"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lang w:val="el-GR"/>
              </w:rPr>
              <w:t>Υπηρεσίες κατασκευαστή</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71C95108"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33698FD"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0981021" w14:textId="77777777" w:rsidR="00002A6A" w:rsidRPr="0066018C" w:rsidRDefault="00002A6A">
            <w:pPr>
              <w:widowControl w:val="0"/>
              <w:ind w:firstLine="34"/>
              <w:rPr>
                <w:rFonts w:asciiTheme="minorHAnsi" w:hAnsiTheme="minorHAnsi" w:cstheme="minorHAnsi"/>
                <w:b/>
              </w:rPr>
            </w:pPr>
          </w:p>
        </w:tc>
      </w:tr>
      <w:tr w:rsidR="00002A6A" w:rsidRPr="0066018C" w14:paraId="6E8C550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31167909" w14:textId="3FD8D157"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73</w:t>
            </w:r>
          </w:p>
        </w:tc>
        <w:tc>
          <w:tcPr>
            <w:tcW w:w="3911" w:type="dxa"/>
            <w:tcBorders>
              <w:top w:val="single" w:sz="4" w:space="0" w:color="000000"/>
              <w:left w:val="single" w:sz="4" w:space="0" w:color="000000"/>
              <w:bottom w:val="single" w:sz="4" w:space="0" w:color="000000"/>
              <w:right w:val="single" w:sz="4" w:space="0" w:color="000000"/>
            </w:tcBorders>
          </w:tcPr>
          <w:p w14:paraId="462E1D3E" w14:textId="77777777"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lang w:val="el-GR"/>
              </w:rPr>
              <w:t>Αρχική εγκατάσταση της αποθηκευτικής συστοιχίας από πιστοποιημένη ομάδα τεχνικών του αναδόχου</w:t>
            </w:r>
          </w:p>
        </w:tc>
        <w:tc>
          <w:tcPr>
            <w:tcW w:w="1363" w:type="dxa"/>
            <w:tcBorders>
              <w:top w:val="single" w:sz="4" w:space="0" w:color="000000"/>
              <w:left w:val="single" w:sz="4" w:space="0" w:color="000000"/>
              <w:bottom w:val="single" w:sz="4" w:space="0" w:color="000000"/>
              <w:right w:val="single" w:sz="4" w:space="0" w:color="000000"/>
            </w:tcBorders>
          </w:tcPr>
          <w:p w14:paraId="7224BE9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06B0BCB7"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54476BF" w14:textId="77777777" w:rsidR="00002A6A" w:rsidRPr="0066018C" w:rsidRDefault="00002A6A">
            <w:pPr>
              <w:widowControl w:val="0"/>
              <w:ind w:firstLine="34"/>
              <w:rPr>
                <w:rFonts w:asciiTheme="minorHAnsi" w:hAnsiTheme="minorHAnsi" w:cstheme="minorHAnsi"/>
                <w:b/>
                <w:lang w:val="el-GR"/>
              </w:rPr>
            </w:pPr>
          </w:p>
        </w:tc>
      </w:tr>
      <w:tr w:rsidR="00002A6A" w:rsidRPr="0066018C" w14:paraId="1CCFBFF4"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8A7C17F" w14:textId="7BE3D4C9"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74</w:t>
            </w:r>
          </w:p>
        </w:tc>
        <w:tc>
          <w:tcPr>
            <w:tcW w:w="3911" w:type="dxa"/>
            <w:tcBorders>
              <w:top w:val="single" w:sz="4" w:space="0" w:color="000000"/>
              <w:left w:val="single" w:sz="4" w:space="0" w:color="000000"/>
              <w:bottom w:val="single" w:sz="4" w:space="0" w:color="000000"/>
              <w:right w:val="single" w:sz="4" w:space="0" w:color="000000"/>
            </w:tcBorders>
          </w:tcPr>
          <w:p w14:paraId="76B6DCA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 Μεταφορά τεχνογνωσίας των εργαλείων διαχείρισης της αποθηκευτικής συστοιχίας από πιστοποιημένη ομάδα τεχνικών του αναδόχου.</w:t>
            </w:r>
          </w:p>
        </w:tc>
        <w:tc>
          <w:tcPr>
            <w:tcW w:w="1363" w:type="dxa"/>
            <w:tcBorders>
              <w:top w:val="single" w:sz="4" w:space="0" w:color="000000"/>
              <w:left w:val="single" w:sz="4" w:space="0" w:color="000000"/>
              <w:bottom w:val="single" w:sz="4" w:space="0" w:color="000000"/>
              <w:right w:val="single" w:sz="4" w:space="0" w:color="000000"/>
            </w:tcBorders>
          </w:tcPr>
          <w:p w14:paraId="603C09B9"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7A4DDF3C"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187A099E" w14:textId="77777777" w:rsidR="00002A6A" w:rsidRPr="0066018C" w:rsidRDefault="00002A6A">
            <w:pPr>
              <w:widowControl w:val="0"/>
              <w:ind w:firstLine="34"/>
              <w:rPr>
                <w:rFonts w:asciiTheme="minorHAnsi" w:hAnsiTheme="minorHAnsi" w:cstheme="minorHAnsi"/>
                <w:b/>
                <w:lang w:val="el-GR"/>
              </w:rPr>
            </w:pPr>
          </w:p>
        </w:tc>
      </w:tr>
      <w:tr w:rsidR="00002A6A" w:rsidRPr="0066018C" w14:paraId="307570DF" w14:textId="77777777">
        <w:trPr>
          <w:jc w:val="center"/>
        </w:trPr>
        <w:tc>
          <w:tcPr>
            <w:tcW w:w="1124"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903A70A" w14:textId="77777777" w:rsidR="00002A6A" w:rsidRPr="0066018C" w:rsidRDefault="00002A6A">
            <w:pPr>
              <w:widowControl w:val="0"/>
              <w:ind w:firstLine="199"/>
              <w:rPr>
                <w:rFonts w:asciiTheme="minorHAnsi" w:hAnsiTheme="minorHAnsi" w:cstheme="minorHAnsi"/>
                <w:b/>
                <w:lang w:val="el-GR"/>
              </w:rPr>
            </w:pPr>
          </w:p>
        </w:tc>
        <w:tc>
          <w:tcPr>
            <w:tcW w:w="391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4C2C1BB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lang w:val="el-GR"/>
              </w:rPr>
              <w:t>Εγγύηση</w:t>
            </w:r>
          </w:p>
        </w:tc>
        <w:tc>
          <w:tcPr>
            <w:tcW w:w="136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532F7F89" w14:textId="77777777" w:rsidR="00002A6A" w:rsidRPr="0066018C" w:rsidRDefault="00002A6A">
            <w:pPr>
              <w:widowControl w:val="0"/>
              <w:rPr>
                <w:rFonts w:asciiTheme="minorHAnsi" w:hAnsiTheme="minorHAnsi" w:cstheme="minorHAnsi"/>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03C9EFB" w14:textId="77777777" w:rsidR="00002A6A" w:rsidRPr="0066018C" w:rsidRDefault="00002A6A">
            <w:pPr>
              <w:widowControl w:val="0"/>
              <w:ind w:firstLine="34"/>
              <w:rPr>
                <w:rFonts w:asciiTheme="minorHAnsi" w:hAnsiTheme="minorHAnsi" w:cstheme="minorHAnsi"/>
                <w:b/>
              </w:rPr>
            </w:pPr>
          </w:p>
        </w:tc>
        <w:tc>
          <w:tcPr>
            <w:tcW w:w="1770"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10ABF8D3" w14:textId="77777777" w:rsidR="00002A6A" w:rsidRPr="0066018C" w:rsidRDefault="00002A6A">
            <w:pPr>
              <w:widowControl w:val="0"/>
              <w:ind w:firstLine="34"/>
              <w:rPr>
                <w:rFonts w:asciiTheme="minorHAnsi" w:hAnsiTheme="minorHAnsi" w:cstheme="minorHAnsi"/>
                <w:b/>
              </w:rPr>
            </w:pPr>
          </w:p>
        </w:tc>
      </w:tr>
      <w:tr w:rsidR="00002A6A" w:rsidRPr="0066018C" w14:paraId="01F5C360"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2477FA06" w14:textId="07995E0B" w:rsidR="00002A6A" w:rsidRPr="0066018C" w:rsidRDefault="003910D8">
            <w:pPr>
              <w:widowControl w:val="0"/>
              <w:ind w:firstLine="199"/>
              <w:rPr>
                <w:rFonts w:asciiTheme="minorHAnsi" w:hAnsiTheme="minorHAnsi" w:cstheme="minorHAnsi"/>
                <w:b/>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75</w:t>
            </w:r>
          </w:p>
        </w:tc>
        <w:tc>
          <w:tcPr>
            <w:tcW w:w="3911" w:type="dxa"/>
            <w:tcBorders>
              <w:top w:val="single" w:sz="4" w:space="0" w:color="000000"/>
              <w:left w:val="single" w:sz="4" w:space="0" w:color="000000"/>
              <w:bottom w:val="single" w:sz="4" w:space="0" w:color="000000"/>
              <w:right w:val="single" w:sz="4" w:space="0" w:color="000000"/>
            </w:tcBorders>
          </w:tcPr>
          <w:p w14:paraId="29BF77F2" w14:textId="51453902"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bCs/>
                <w:lang w:val="el-GR"/>
              </w:rPr>
              <w:t>Τουλάχιστον</w:t>
            </w:r>
            <w:r w:rsidR="003A7CDA" w:rsidRPr="0066018C">
              <w:rPr>
                <w:rFonts w:asciiTheme="minorHAnsi" w:hAnsiTheme="minorHAnsi" w:cstheme="minorHAnsi"/>
                <w:bCs/>
                <w:lang w:val="el-GR"/>
              </w:rPr>
              <w:t xml:space="preserve"> </w:t>
            </w:r>
            <w:r w:rsidR="00A028EB" w:rsidRPr="0066018C">
              <w:rPr>
                <w:rFonts w:asciiTheme="minorHAnsi" w:hAnsiTheme="minorHAnsi" w:cstheme="minorHAnsi"/>
                <w:bCs/>
                <w:lang w:val="el-GR"/>
              </w:rPr>
              <w:t xml:space="preserve">τρία </w:t>
            </w:r>
            <w:r w:rsidRPr="0066018C">
              <w:rPr>
                <w:rFonts w:asciiTheme="minorHAnsi" w:hAnsiTheme="minorHAnsi" w:cstheme="minorHAnsi"/>
                <w:bCs/>
                <w:lang w:val="el-GR"/>
              </w:rPr>
              <w:t>(</w:t>
            </w:r>
            <w:r w:rsidR="00A028EB" w:rsidRPr="0066018C">
              <w:rPr>
                <w:rFonts w:asciiTheme="minorHAnsi" w:hAnsiTheme="minorHAnsi" w:cstheme="minorHAnsi"/>
                <w:bCs/>
                <w:lang w:val="el-GR"/>
              </w:rPr>
              <w:t>3</w:t>
            </w:r>
            <w:r w:rsidRPr="0066018C">
              <w:rPr>
                <w:rFonts w:asciiTheme="minorHAnsi" w:hAnsiTheme="minorHAnsi" w:cstheme="minorHAnsi"/>
                <w:bCs/>
                <w:lang w:val="el-GR"/>
              </w:rPr>
              <w:t>) έτη εγγύηση κατασκευαστή για το σύνολο της προσφερόμενης λύσης (λογισμικό &amp; εξοπλισμός)</w:t>
            </w:r>
          </w:p>
        </w:tc>
        <w:tc>
          <w:tcPr>
            <w:tcW w:w="1363" w:type="dxa"/>
            <w:tcBorders>
              <w:top w:val="single" w:sz="4" w:space="0" w:color="000000"/>
              <w:left w:val="single" w:sz="4" w:space="0" w:color="000000"/>
              <w:bottom w:val="single" w:sz="4" w:space="0" w:color="000000"/>
              <w:right w:val="single" w:sz="4" w:space="0" w:color="000000"/>
            </w:tcBorders>
          </w:tcPr>
          <w:p w14:paraId="3169487F"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2F0EF1DA"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B60F722" w14:textId="77777777" w:rsidR="00002A6A" w:rsidRPr="0066018C" w:rsidRDefault="00002A6A">
            <w:pPr>
              <w:widowControl w:val="0"/>
              <w:ind w:firstLine="34"/>
              <w:rPr>
                <w:rFonts w:asciiTheme="minorHAnsi" w:hAnsiTheme="minorHAnsi" w:cstheme="minorHAnsi"/>
                <w:b/>
                <w:lang w:val="el-GR"/>
              </w:rPr>
            </w:pPr>
          </w:p>
        </w:tc>
      </w:tr>
      <w:tr w:rsidR="00002A6A" w:rsidRPr="0066018C" w14:paraId="0CE660E9"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4C54DC44" w14:textId="542179AA"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A028EB" w:rsidRPr="0066018C">
              <w:rPr>
                <w:rFonts w:asciiTheme="minorHAnsi" w:hAnsiTheme="minorHAnsi" w:cstheme="minorHAnsi"/>
                <w:bCs/>
                <w:lang w:val="el-GR"/>
              </w:rPr>
              <w:t>76</w:t>
            </w:r>
          </w:p>
        </w:tc>
        <w:tc>
          <w:tcPr>
            <w:tcW w:w="3911" w:type="dxa"/>
            <w:tcBorders>
              <w:top w:val="single" w:sz="4" w:space="0" w:color="000000"/>
              <w:left w:val="single" w:sz="4" w:space="0" w:color="000000"/>
              <w:bottom w:val="single" w:sz="4" w:space="0" w:color="000000"/>
              <w:right w:val="single" w:sz="4" w:space="0" w:color="000000"/>
            </w:tcBorders>
          </w:tcPr>
          <w:p w14:paraId="6E9304DA" w14:textId="29A365D8"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color w:val="000000" w:themeColor="text1"/>
                <w:lang w:val="el-GR"/>
              </w:rPr>
              <w:t xml:space="preserve">Παρουσία μηχανικού στον χώρο του συστήματος (On </w:t>
            </w:r>
            <w:proofErr w:type="spellStart"/>
            <w:r w:rsidRPr="0066018C">
              <w:rPr>
                <w:rFonts w:asciiTheme="minorHAnsi" w:hAnsiTheme="minorHAnsi" w:cstheme="minorHAnsi"/>
                <w:bCs/>
                <w:color w:val="000000" w:themeColor="text1"/>
                <w:lang w:val="el-GR"/>
              </w:rPr>
              <w:t>Site</w:t>
            </w:r>
            <w:proofErr w:type="spellEnd"/>
            <w:r w:rsidRPr="0066018C">
              <w:rPr>
                <w:rFonts w:asciiTheme="minorHAnsi" w:hAnsiTheme="minorHAnsi" w:cstheme="minorHAnsi"/>
                <w:bCs/>
                <w:color w:val="000000" w:themeColor="text1"/>
                <w:lang w:val="el-GR"/>
              </w:rPr>
              <w:t>) με ανταλλακτικά την επόμενη εργάσιμη ημέρα (</w:t>
            </w:r>
            <w:proofErr w:type="spellStart"/>
            <w:r w:rsidRPr="0066018C">
              <w:rPr>
                <w:rFonts w:asciiTheme="minorHAnsi" w:hAnsiTheme="minorHAnsi" w:cstheme="minorHAnsi"/>
                <w:bCs/>
                <w:color w:val="000000" w:themeColor="text1"/>
                <w:lang w:val="el-GR"/>
              </w:rPr>
              <w:t>Next</w:t>
            </w:r>
            <w:proofErr w:type="spellEnd"/>
            <w:r w:rsidR="00FE34B2" w:rsidRPr="0066018C">
              <w:rPr>
                <w:rFonts w:asciiTheme="minorHAnsi" w:hAnsiTheme="minorHAnsi" w:cstheme="minorHAnsi"/>
                <w:bCs/>
                <w:color w:val="000000" w:themeColor="text1"/>
                <w:lang w:val="el-GR"/>
              </w:rPr>
              <w:t xml:space="preserve"> </w:t>
            </w:r>
            <w:proofErr w:type="spellStart"/>
            <w:r w:rsidRPr="0066018C">
              <w:rPr>
                <w:rFonts w:asciiTheme="minorHAnsi" w:hAnsiTheme="minorHAnsi" w:cstheme="minorHAnsi"/>
                <w:bCs/>
                <w:color w:val="000000" w:themeColor="text1"/>
                <w:lang w:val="el-GR"/>
              </w:rPr>
              <w:t>business</w:t>
            </w:r>
            <w:proofErr w:type="spellEnd"/>
            <w:r w:rsidR="00FE34B2" w:rsidRPr="0066018C">
              <w:rPr>
                <w:rFonts w:asciiTheme="minorHAnsi" w:hAnsiTheme="minorHAnsi" w:cstheme="minorHAnsi"/>
                <w:bCs/>
                <w:color w:val="000000" w:themeColor="text1"/>
                <w:lang w:val="el-GR"/>
              </w:rPr>
              <w:t xml:space="preserve"> </w:t>
            </w:r>
            <w:proofErr w:type="spellStart"/>
            <w:r w:rsidRPr="0066018C">
              <w:rPr>
                <w:rFonts w:asciiTheme="minorHAnsi" w:hAnsiTheme="minorHAnsi" w:cstheme="minorHAnsi"/>
                <w:bCs/>
                <w:color w:val="000000" w:themeColor="text1"/>
                <w:lang w:val="el-GR"/>
              </w:rPr>
              <w:t>day</w:t>
            </w:r>
            <w:proofErr w:type="spellEnd"/>
            <w:r w:rsidRPr="0066018C">
              <w:rPr>
                <w:rFonts w:asciiTheme="minorHAnsi" w:hAnsiTheme="minorHAnsi" w:cstheme="minorHAnsi"/>
                <w:bCs/>
                <w:color w:val="000000" w:themeColor="text1"/>
                <w:lang w:val="el-GR"/>
              </w:rPr>
              <w:t xml:space="preserve">, On </w:t>
            </w:r>
            <w:proofErr w:type="spellStart"/>
            <w:r w:rsidRPr="0066018C">
              <w:rPr>
                <w:rFonts w:asciiTheme="minorHAnsi" w:hAnsiTheme="minorHAnsi" w:cstheme="minorHAnsi"/>
                <w:bCs/>
                <w:color w:val="000000" w:themeColor="text1"/>
                <w:lang w:val="el-GR"/>
              </w:rPr>
              <w:t>Site</w:t>
            </w:r>
            <w:proofErr w:type="spellEnd"/>
            <w:r w:rsidRPr="0066018C">
              <w:rPr>
                <w:rFonts w:asciiTheme="minorHAnsi" w:hAnsiTheme="minorHAnsi" w:cstheme="minorHAnsi"/>
                <w:bCs/>
                <w:color w:val="000000" w:themeColor="text1"/>
                <w:lang w:val="el-GR"/>
              </w:rPr>
              <w:t>) από την δημιουργία της κλήσης βλάβης για όλη τη διάρκεια της εγγύησης</w:t>
            </w:r>
          </w:p>
        </w:tc>
        <w:tc>
          <w:tcPr>
            <w:tcW w:w="1363" w:type="dxa"/>
            <w:tcBorders>
              <w:top w:val="single" w:sz="4" w:space="0" w:color="000000"/>
              <w:left w:val="single" w:sz="4" w:space="0" w:color="000000"/>
              <w:bottom w:val="single" w:sz="4" w:space="0" w:color="000000"/>
              <w:right w:val="single" w:sz="4" w:space="0" w:color="000000"/>
            </w:tcBorders>
          </w:tcPr>
          <w:p w14:paraId="192E2279"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19ED386D"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C9A777A" w14:textId="77777777" w:rsidR="00002A6A" w:rsidRPr="0066018C" w:rsidRDefault="00002A6A">
            <w:pPr>
              <w:widowControl w:val="0"/>
              <w:ind w:firstLine="34"/>
              <w:rPr>
                <w:rFonts w:asciiTheme="minorHAnsi" w:hAnsiTheme="minorHAnsi" w:cstheme="minorHAnsi"/>
                <w:b/>
                <w:lang w:val="el-GR"/>
              </w:rPr>
            </w:pPr>
          </w:p>
        </w:tc>
      </w:tr>
      <w:tr w:rsidR="00002A6A" w:rsidRPr="0066018C" w14:paraId="39AA492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7D207919" w14:textId="3765E012"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lastRenderedPageBreak/>
              <w:t>Β.2.</w:t>
            </w:r>
            <w:r w:rsidR="000047EB" w:rsidRPr="0066018C">
              <w:rPr>
                <w:rFonts w:asciiTheme="minorHAnsi" w:hAnsiTheme="minorHAnsi" w:cstheme="minorHAnsi"/>
                <w:bCs/>
                <w:lang w:val="el-GR"/>
              </w:rPr>
              <w:t>77</w:t>
            </w:r>
          </w:p>
        </w:tc>
        <w:tc>
          <w:tcPr>
            <w:tcW w:w="3911" w:type="dxa"/>
            <w:tcBorders>
              <w:top w:val="single" w:sz="4" w:space="0" w:color="000000"/>
              <w:left w:val="single" w:sz="4" w:space="0" w:color="000000"/>
              <w:bottom w:val="single" w:sz="4" w:space="0" w:color="000000"/>
              <w:right w:val="single" w:sz="4" w:space="0" w:color="000000"/>
            </w:tcBorders>
          </w:tcPr>
          <w:p w14:paraId="61D2A599" w14:textId="38768EAC" w:rsidR="00002A6A" w:rsidRPr="0066018C" w:rsidRDefault="003910D8">
            <w:pPr>
              <w:widowControl w:val="0"/>
              <w:jc w:val="left"/>
              <w:rPr>
                <w:rFonts w:asciiTheme="minorHAnsi" w:hAnsiTheme="minorHAnsi" w:cstheme="minorHAnsi"/>
                <w:bCs/>
                <w:color w:val="000000" w:themeColor="text1"/>
                <w:lang w:val="el-GR"/>
              </w:rPr>
            </w:pPr>
            <w:r w:rsidRPr="0066018C">
              <w:rPr>
                <w:rFonts w:asciiTheme="minorHAnsi" w:hAnsiTheme="minorHAnsi" w:cstheme="minorHAnsi"/>
                <w:bCs/>
                <w:lang w:val="el-GR"/>
              </w:rPr>
              <w:t>Η υποστήριξη του κατασκευαστή να είναι ενιαία και συνολική για όλη τη</w:t>
            </w:r>
            <w:r w:rsidR="000047EB" w:rsidRPr="0066018C">
              <w:rPr>
                <w:rFonts w:asciiTheme="minorHAnsi" w:hAnsiTheme="minorHAnsi" w:cstheme="minorHAnsi"/>
                <w:bCs/>
                <w:lang w:val="el-GR"/>
              </w:rPr>
              <w:t>ν</w:t>
            </w:r>
            <w:r w:rsidRPr="0066018C">
              <w:rPr>
                <w:rFonts w:asciiTheme="minorHAnsi" w:hAnsiTheme="minorHAnsi" w:cstheme="minorHAnsi"/>
                <w:bCs/>
                <w:lang w:val="el-GR"/>
              </w:rPr>
              <w:t xml:space="preserve"> προσφερόμενη λύση δηλ. χωρίς άνοιγμα &amp; διαχείριση κλήσεων υποστήριξης σε πολλαπλά </w:t>
            </w:r>
            <w:proofErr w:type="spellStart"/>
            <w:r w:rsidRPr="0066018C">
              <w:rPr>
                <w:rFonts w:asciiTheme="minorHAnsi" w:hAnsiTheme="minorHAnsi" w:cstheme="minorHAnsi"/>
                <w:bCs/>
                <w:lang w:val="el-GR"/>
              </w:rPr>
              <w:t>βλαβοληπτικά</w:t>
            </w:r>
            <w:proofErr w:type="spellEnd"/>
            <w:r w:rsidRPr="0066018C">
              <w:rPr>
                <w:rFonts w:asciiTheme="minorHAnsi" w:hAnsiTheme="minorHAnsi" w:cstheme="minorHAnsi"/>
                <w:bCs/>
                <w:lang w:val="el-GR"/>
              </w:rPr>
              <w:t xml:space="preserve"> κέντρα ή/και κατασκευαστές</w:t>
            </w:r>
          </w:p>
        </w:tc>
        <w:tc>
          <w:tcPr>
            <w:tcW w:w="1363" w:type="dxa"/>
            <w:tcBorders>
              <w:top w:val="single" w:sz="4" w:space="0" w:color="000000"/>
              <w:left w:val="single" w:sz="4" w:space="0" w:color="000000"/>
              <w:bottom w:val="single" w:sz="4" w:space="0" w:color="000000"/>
              <w:right w:val="single" w:sz="4" w:space="0" w:color="000000"/>
            </w:tcBorders>
          </w:tcPr>
          <w:p w14:paraId="6927BF9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34EECC7E"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4827CB2D" w14:textId="77777777" w:rsidR="00002A6A" w:rsidRPr="0066018C" w:rsidRDefault="00002A6A">
            <w:pPr>
              <w:widowControl w:val="0"/>
              <w:ind w:firstLine="34"/>
              <w:rPr>
                <w:rFonts w:asciiTheme="minorHAnsi" w:hAnsiTheme="minorHAnsi" w:cstheme="minorHAnsi"/>
                <w:b/>
                <w:lang w:val="el-GR"/>
              </w:rPr>
            </w:pPr>
          </w:p>
        </w:tc>
      </w:tr>
      <w:tr w:rsidR="00002A6A" w:rsidRPr="0066018C" w14:paraId="58142F0C"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4C6164B" w14:textId="10AD1C08"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047EB" w:rsidRPr="0066018C">
              <w:rPr>
                <w:rFonts w:asciiTheme="minorHAnsi" w:hAnsiTheme="minorHAnsi" w:cstheme="minorHAnsi"/>
                <w:bCs/>
                <w:lang w:val="el-GR"/>
              </w:rPr>
              <w:t>78</w:t>
            </w:r>
          </w:p>
        </w:tc>
        <w:tc>
          <w:tcPr>
            <w:tcW w:w="3911" w:type="dxa"/>
            <w:tcBorders>
              <w:top w:val="single" w:sz="4" w:space="0" w:color="000000"/>
              <w:left w:val="single" w:sz="4" w:space="0" w:color="000000"/>
              <w:bottom w:val="single" w:sz="4" w:space="0" w:color="000000"/>
              <w:right w:val="single" w:sz="4" w:space="0" w:color="000000"/>
            </w:tcBorders>
          </w:tcPr>
          <w:p w14:paraId="4E521802"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lang w:val="el-GR"/>
              </w:rPr>
              <w:t>Να αναφερθούν τα αντικαταστάσιμα από τον πελάτη τμήματα του συστήματος (</w:t>
            </w:r>
            <w:proofErr w:type="spellStart"/>
            <w:r w:rsidRPr="0066018C">
              <w:rPr>
                <w:rFonts w:asciiTheme="minorHAnsi" w:hAnsiTheme="minorHAnsi" w:cstheme="minorHAnsi"/>
                <w:bCs/>
                <w:lang w:val="el-GR"/>
              </w:rPr>
              <w:t>CustomerSelf-RepairParts</w:t>
            </w:r>
            <w:proofErr w:type="spellEnd"/>
            <w:r w:rsidRPr="0066018C">
              <w:rPr>
                <w:rFonts w:asciiTheme="minorHAnsi" w:hAnsiTheme="minorHAnsi" w:cstheme="minorHAnsi"/>
                <w:bCs/>
                <w:lang w:val="el-GR"/>
              </w:rPr>
              <w:t xml:space="preserve">) σε περίπτωση που υπάρχουν τέτοια (π.χ. δίσκοι, ανεμιστήρες, τροφοδοτικά </w:t>
            </w:r>
            <w:proofErr w:type="spellStart"/>
            <w:r w:rsidRPr="0066018C">
              <w:rPr>
                <w:rFonts w:asciiTheme="minorHAnsi" w:hAnsiTheme="minorHAnsi" w:cstheme="minorHAnsi"/>
                <w:bCs/>
                <w:lang w:val="el-GR"/>
              </w:rPr>
              <w:t>κτλ</w:t>
            </w:r>
            <w:proofErr w:type="spellEnd"/>
            <w:r w:rsidRPr="0066018C">
              <w:rPr>
                <w:rFonts w:asciiTheme="minorHAnsi" w:hAnsiTheme="minorHAnsi" w:cstheme="minorHAnsi"/>
                <w:bCs/>
                <w:lang w:val="el-GR"/>
              </w:rPr>
              <w:t>)</w:t>
            </w:r>
          </w:p>
        </w:tc>
        <w:tc>
          <w:tcPr>
            <w:tcW w:w="1363" w:type="dxa"/>
            <w:tcBorders>
              <w:top w:val="single" w:sz="4" w:space="0" w:color="000000"/>
              <w:left w:val="single" w:sz="4" w:space="0" w:color="000000"/>
              <w:bottom w:val="single" w:sz="4" w:space="0" w:color="000000"/>
              <w:right w:val="single" w:sz="4" w:space="0" w:color="000000"/>
            </w:tcBorders>
          </w:tcPr>
          <w:p w14:paraId="3E6FD99F"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63FC7AE2"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68030CF0" w14:textId="77777777" w:rsidR="00002A6A" w:rsidRPr="0066018C" w:rsidRDefault="00002A6A">
            <w:pPr>
              <w:widowControl w:val="0"/>
              <w:ind w:firstLine="34"/>
              <w:rPr>
                <w:rFonts w:asciiTheme="minorHAnsi" w:hAnsiTheme="minorHAnsi" w:cstheme="minorHAnsi"/>
                <w:b/>
                <w:lang w:val="el-GR"/>
              </w:rPr>
            </w:pPr>
          </w:p>
        </w:tc>
      </w:tr>
      <w:tr w:rsidR="00002A6A" w:rsidRPr="0066018C" w14:paraId="1E34621A"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195DD3BA" w14:textId="47D7B74D"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047EB" w:rsidRPr="0066018C">
              <w:rPr>
                <w:rFonts w:asciiTheme="minorHAnsi" w:hAnsiTheme="minorHAnsi" w:cstheme="minorHAnsi"/>
                <w:bCs/>
                <w:lang w:val="el-GR"/>
              </w:rPr>
              <w:t>79</w:t>
            </w:r>
          </w:p>
        </w:tc>
        <w:tc>
          <w:tcPr>
            <w:tcW w:w="3911" w:type="dxa"/>
            <w:tcBorders>
              <w:top w:val="single" w:sz="4" w:space="0" w:color="000000"/>
              <w:left w:val="single" w:sz="4" w:space="0" w:color="000000"/>
              <w:bottom w:val="single" w:sz="4" w:space="0" w:color="000000"/>
              <w:right w:val="single" w:sz="4" w:space="0" w:color="000000"/>
            </w:tcBorders>
          </w:tcPr>
          <w:p w14:paraId="3F903D6B"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lang w:val="el-GR"/>
              </w:rPr>
              <w:t>Επιδιόρθωση / Αντικατάσταση χωρίς κόστος οποιουδήποτε υλικού της προσφερόμενης λύσης παρουσιάσει προβλήματα λειτουργίας για όλο το διάστημα της εγγύησης</w:t>
            </w:r>
          </w:p>
        </w:tc>
        <w:tc>
          <w:tcPr>
            <w:tcW w:w="1363" w:type="dxa"/>
            <w:tcBorders>
              <w:top w:val="single" w:sz="4" w:space="0" w:color="000000"/>
              <w:left w:val="single" w:sz="4" w:space="0" w:color="000000"/>
              <w:bottom w:val="single" w:sz="4" w:space="0" w:color="000000"/>
              <w:right w:val="single" w:sz="4" w:space="0" w:color="000000"/>
            </w:tcBorders>
          </w:tcPr>
          <w:p w14:paraId="1B910A37"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26419961"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3DA5D6F6" w14:textId="77777777" w:rsidR="00002A6A" w:rsidRPr="0066018C" w:rsidRDefault="00002A6A">
            <w:pPr>
              <w:widowControl w:val="0"/>
              <w:ind w:firstLine="34"/>
              <w:rPr>
                <w:rFonts w:asciiTheme="minorHAnsi" w:hAnsiTheme="minorHAnsi" w:cstheme="minorHAnsi"/>
                <w:b/>
                <w:lang w:val="el-GR"/>
              </w:rPr>
            </w:pPr>
          </w:p>
        </w:tc>
      </w:tr>
      <w:tr w:rsidR="00002A6A" w:rsidRPr="0066018C" w14:paraId="33518CEE"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AA444E7" w14:textId="451404A8"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047EB" w:rsidRPr="0066018C">
              <w:rPr>
                <w:rFonts w:asciiTheme="minorHAnsi" w:hAnsiTheme="minorHAnsi" w:cstheme="minorHAnsi"/>
                <w:bCs/>
                <w:lang w:val="el-GR"/>
              </w:rPr>
              <w:t>80</w:t>
            </w:r>
          </w:p>
        </w:tc>
        <w:tc>
          <w:tcPr>
            <w:tcW w:w="3911" w:type="dxa"/>
            <w:tcBorders>
              <w:top w:val="single" w:sz="4" w:space="0" w:color="000000"/>
              <w:left w:val="single" w:sz="4" w:space="0" w:color="000000"/>
              <w:bottom w:val="single" w:sz="4" w:space="0" w:color="000000"/>
              <w:right w:val="single" w:sz="4" w:space="0" w:color="000000"/>
            </w:tcBorders>
          </w:tcPr>
          <w:p w14:paraId="6AF43A5E"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lang w:val="el-GR"/>
              </w:rPr>
              <w:t>Αποκατάσταση οποιασδήποτε δυσλειτουργίας που οφείλεται σε σφάλματα λογισμικού για όλο το διάστημα της εγγύησης</w:t>
            </w:r>
          </w:p>
        </w:tc>
        <w:tc>
          <w:tcPr>
            <w:tcW w:w="1363" w:type="dxa"/>
            <w:tcBorders>
              <w:top w:val="single" w:sz="4" w:space="0" w:color="000000"/>
              <w:left w:val="single" w:sz="4" w:space="0" w:color="000000"/>
              <w:bottom w:val="single" w:sz="4" w:space="0" w:color="000000"/>
              <w:right w:val="single" w:sz="4" w:space="0" w:color="000000"/>
            </w:tcBorders>
          </w:tcPr>
          <w:p w14:paraId="367009E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0339CAF4"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B2B9DCC" w14:textId="77777777" w:rsidR="00002A6A" w:rsidRPr="0066018C" w:rsidRDefault="00002A6A">
            <w:pPr>
              <w:widowControl w:val="0"/>
              <w:ind w:firstLine="34"/>
              <w:rPr>
                <w:rFonts w:asciiTheme="minorHAnsi" w:hAnsiTheme="minorHAnsi" w:cstheme="minorHAnsi"/>
                <w:b/>
                <w:lang w:val="el-GR"/>
              </w:rPr>
            </w:pPr>
          </w:p>
        </w:tc>
      </w:tr>
      <w:tr w:rsidR="00002A6A" w:rsidRPr="0066018C" w14:paraId="709E51AD" w14:textId="77777777">
        <w:trPr>
          <w:jc w:val="center"/>
        </w:trPr>
        <w:tc>
          <w:tcPr>
            <w:tcW w:w="1124" w:type="dxa"/>
            <w:tcBorders>
              <w:top w:val="single" w:sz="4" w:space="0" w:color="000000"/>
              <w:left w:val="single" w:sz="4" w:space="0" w:color="000000"/>
              <w:bottom w:val="single" w:sz="4" w:space="0" w:color="000000"/>
              <w:right w:val="single" w:sz="4" w:space="0" w:color="000000"/>
            </w:tcBorders>
            <w:vAlign w:val="center"/>
          </w:tcPr>
          <w:p w14:paraId="5A984D91" w14:textId="1D87A36F" w:rsidR="00002A6A" w:rsidRPr="0066018C" w:rsidRDefault="003910D8">
            <w:pPr>
              <w:widowControl w:val="0"/>
              <w:ind w:firstLine="199"/>
              <w:rPr>
                <w:rFonts w:asciiTheme="minorHAnsi" w:hAnsiTheme="minorHAnsi" w:cstheme="minorHAnsi"/>
                <w:b/>
                <w:lang w:val="el-GR"/>
              </w:rPr>
            </w:pPr>
            <w:r w:rsidRPr="0066018C">
              <w:rPr>
                <w:rFonts w:asciiTheme="minorHAnsi" w:hAnsiTheme="minorHAnsi" w:cstheme="minorHAnsi"/>
                <w:bCs/>
                <w:lang w:val="el-GR"/>
              </w:rPr>
              <w:t>Β.2.</w:t>
            </w:r>
            <w:r w:rsidR="000047EB" w:rsidRPr="0066018C">
              <w:rPr>
                <w:rFonts w:asciiTheme="minorHAnsi" w:hAnsiTheme="minorHAnsi" w:cstheme="minorHAnsi"/>
                <w:bCs/>
                <w:lang w:val="el-GR"/>
              </w:rPr>
              <w:t>81</w:t>
            </w:r>
          </w:p>
        </w:tc>
        <w:tc>
          <w:tcPr>
            <w:tcW w:w="3911" w:type="dxa"/>
            <w:tcBorders>
              <w:top w:val="single" w:sz="4" w:space="0" w:color="000000"/>
              <w:left w:val="single" w:sz="4" w:space="0" w:color="000000"/>
              <w:bottom w:val="single" w:sz="4" w:space="0" w:color="000000"/>
              <w:right w:val="single" w:sz="4" w:space="0" w:color="000000"/>
            </w:tcBorders>
          </w:tcPr>
          <w:p w14:paraId="1FE49BFA"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lang w:val="el-GR"/>
              </w:rPr>
              <w:t xml:space="preserve">Ο ανάδοχος/κατασκευαστής υποχρεούται </w:t>
            </w:r>
            <w:r w:rsidRPr="0066018C">
              <w:rPr>
                <w:rFonts w:asciiTheme="minorHAnsi" w:hAnsiTheme="minorHAnsi" w:cstheme="minorHAnsi"/>
                <w:bCs/>
                <w:lang w:val="el-GR"/>
              </w:rPr>
              <w:t xml:space="preserve">να παρέχει όλες τις νέες εκδόσεις του λογισμικού και </w:t>
            </w:r>
            <w:proofErr w:type="spellStart"/>
            <w:r w:rsidRPr="0066018C">
              <w:rPr>
                <w:rFonts w:asciiTheme="minorHAnsi" w:hAnsiTheme="minorHAnsi" w:cstheme="minorHAnsi"/>
                <w:bCs/>
                <w:lang w:val="el-GR"/>
              </w:rPr>
              <w:t>υλικολογισμικού</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releases</w:t>
            </w:r>
            <w:proofErr w:type="spellEnd"/>
            <w:r w:rsidRPr="0066018C">
              <w:rPr>
                <w:rFonts w:asciiTheme="minorHAnsi" w:hAnsiTheme="minorHAnsi" w:cstheme="minorHAnsi"/>
                <w:bCs/>
                <w:lang w:val="el-GR"/>
              </w:rPr>
              <w:t xml:space="preserve"> / </w:t>
            </w:r>
            <w:proofErr w:type="spellStart"/>
            <w:r w:rsidRPr="0066018C">
              <w:rPr>
                <w:rFonts w:asciiTheme="minorHAnsi" w:hAnsiTheme="minorHAnsi" w:cstheme="minorHAnsi"/>
                <w:bCs/>
                <w:lang w:val="el-GR"/>
              </w:rPr>
              <w:t>patches</w:t>
            </w:r>
            <w:proofErr w:type="spellEnd"/>
            <w:r w:rsidRPr="0066018C">
              <w:rPr>
                <w:rFonts w:asciiTheme="minorHAnsi" w:hAnsiTheme="minorHAnsi" w:cstheme="minorHAnsi"/>
                <w:bCs/>
                <w:lang w:val="el-GR"/>
              </w:rPr>
              <w:t>) χωρίς επιπρόσθετο κόστος</w:t>
            </w:r>
          </w:p>
        </w:tc>
        <w:tc>
          <w:tcPr>
            <w:tcW w:w="1363" w:type="dxa"/>
            <w:tcBorders>
              <w:top w:val="single" w:sz="4" w:space="0" w:color="000000"/>
              <w:left w:val="single" w:sz="4" w:space="0" w:color="000000"/>
              <w:bottom w:val="single" w:sz="4" w:space="0" w:color="000000"/>
              <w:right w:val="single" w:sz="4" w:space="0" w:color="000000"/>
            </w:tcBorders>
          </w:tcPr>
          <w:p w14:paraId="204099A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NAI</w:t>
            </w:r>
          </w:p>
        </w:tc>
        <w:tc>
          <w:tcPr>
            <w:tcW w:w="1277" w:type="dxa"/>
            <w:tcBorders>
              <w:top w:val="single" w:sz="4" w:space="0" w:color="000000"/>
              <w:left w:val="single" w:sz="4" w:space="0" w:color="000000"/>
              <w:bottom w:val="single" w:sz="4" w:space="0" w:color="000000"/>
              <w:right w:val="single" w:sz="4" w:space="0" w:color="000000"/>
            </w:tcBorders>
            <w:vAlign w:val="center"/>
          </w:tcPr>
          <w:p w14:paraId="6953F269" w14:textId="77777777" w:rsidR="00002A6A" w:rsidRPr="0066018C" w:rsidRDefault="00002A6A">
            <w:pPr>
              <w:widowControl w:val="0"/>
              <w:ind w:firstLine="34"/>
              <w:rPr>
                <w:rFonts w:asciiTheme="minorHAnsi" w:hAnsiTheme="minorHAnsi" w:cstheme="minorHAnsi"/>
                <w:b/>
                <w:lang w:val="el-GR"/>
              </w:rPr>
            </w:pPr>
          </w:p>
        </w:tc>
        <w:tc>
          <w:tcPr>
            <w:tcW w:w="1770" w:type="dxa"/>
            <w:tcBorders>
              <w:top w:val="single" w:sz="4" w:space="0" w:color="000000"/>
              <w:left w:val="single" w:sz="4" w:space="0" w:color="000000"/>
              <w:bottom w:val="single" w:sz="4" w:space="0" w:color="000000"/>
              <w:right w:val="single" w:sz="4" w:space="0" w:color="000000"/>
            </w:tcBorders>
            <w:vAlign w:val="center"/>
          </w:tcPr>
          <w:p w14:paraId="54879650" w14:textId="77777777" w:rsidR="00002A6A" w:rsidRPr="0066018C" w:rsidRDefault="00002A6A">
            <w:pPr>
              <w:widowControl w:val="0"/>
              <w:ind w:firstLine="34"/>
              <w:rPr>
                <w:rFonts w:asciiTheme="minorHAnsi" w:hAnsiTheme="minorHAnsi" w:cstheme="minorHAnsi"/>
                <w:b/>
                <w:lang w:val="el-GR"/>
              </w:rPr>
            </w:pPr>
          </w:p>
        </w:tc>
      </w:tr>
    </w:tbl>
    <w:p w14:paraId="04B05928" w14:textId="77777777" w:rsidR="00002A6A" w:rsidRPr="0066018C" w:rsidRDefault="00002A6A">
      <w:pPr>
        <w:rPr>
          <w:rFonts w:asciiTheme="minorHAnsi" w:eastAsia="SimSun" w:hAnsiTheme="minorHAnsi" w:cstheme="minorHAnsi"/>
          <w:lang w:val="el-GR"/>
        </w:rPr>
      </w:pPr>
    </w:p>
    <w:p w14:paraId="7C58F805" w14:textId="77777777" w:rsidR="00002A6A" w:rsidRPr="0066018C" w:rsidRDefault="00002A6A">
      <w:pPr>
        <w:rPr>
          <w:rFonts w:asciiTheme="minorHAnsi" w:eastAsia="SimSun" w:hAnsiTheme="minorHAnsi" w:cstheme="minorHAnsi"/>
          <w:lang w:val="el-GR"/>
        </w:rPr>
      </w:pPr>
    </w:p>
    <w:p w14:paraId="7950FAF5" w14:textId="77777777" w:rsidR="000047EB" w:rsidRPr="0066018C" w:rsidRDefault="000047EB">
      <w:pPr>
        <w:rPr>
          <w:rFonts w:asciiTheme="minorHAnsi" w:eastAsia="SimSun" w:hAnsiTheme="minorHAnsi" w:cstheme="minorHAnsi"/>
          <w:lang w:val="el-GR"/>
        </w:rPr>
      </w:pPr>
    </w:p>
    <w:p w14:paraId="7C2FC343"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583" w:name="_Toc202448210"/>
      <w:r w:rsidRPr="0066018C">
        <w:rPr>
          <w:rFonts w:asciiTheme="minorHAnsi" w:hAnsiTheme="minorHAnsi" w:cstheme="minorHAnsi"/>
          <w:color w:val="002060"/>
          <w:lang w:val="el-GR"/>
        </w:rPr>
        <w:t>ΤΜΗΜΑ Α - ΕΙΔΟΣ 4  - ΕΞΥΠΗΡΕΤΗΤΕΣ (</w:t>
      </w:r>
      <w:r w:rsidRPr="0066018C">
        <w:rPr>
          <w:rFonts w:asciiTheme="minorHAnsi" w:hAnsiTheme="minorHAnsi" w:cstheme="minorHAnsi"/>
          <w:color w:val="002060"/>
          <w:lang w:val="en-US"/>
        </w:rPr>
        <w:t>SERVERS</w:t>
      </w:r>
      <w:r w:rsidRPr="0066018C">
        <w:rPr>
          <w:rFonts w:asciiTheme="minorHAnsi" w:hAnsiTheme="minorHAnsi" w:cstheme="minorHAnsi"/>
          <w:color w:val="002060"/>
          <w:lang w:val="el-GR"/>
        </w:rPr>
        <w:t>) ΚΕΝΤΡΙΚΗΣ ΕΓΚΑΤΑΣΤΑΣΗΣ</w:t>
      </w:r>
      <w:bookmarkEnd w:id="583"/>
    </w:p>
    <w:p w14:paraId="4F62CD76" w14:textId="77777777" w:rsidR="00002A6A" w:rsidRPr="0066018C" w:rsidRDefault="00002A6A">
      <w:pPr>
        <w:rPr>
          <w:rFonts w:asciiTheme="minorHAnsi" w:hAnsiTheme="minorHAnsi" w:cstheme="minorHAnsi"/>
          <w:lang w:val="el-GR"/>
        </w:rPr>
      </w:pPr>
    </w:p>
    <w:tbl>
      <w:tblPr>
        <w:tblW w:w="9406" w:type="dxa"/>
        <w:jc w:val="center"/>
        <w:tblLayout w:type="fixed"/>
        <w:tblLook w:val="01E0" w:firstRow="1" w:lastRow="1" w:firstColumn="1" w:lastColumn="1" w:noHBand="0" w:noVBand="0"/>
      </w:tblPr>
      <w:tblGrid>
        <w:gridCol w:w="1522"/>
        <w:gridCol w:w="3133"/>
        <w:gridCol w:w="1742"/>
        <w:gridCol w:w="1281"/>
        <w:gridCol w:w="1728"/>
      </w:tblGrid>
      <w:tr w:rsidR="00002A6A" w:rsidRPr="00402F51" w14:paraId="36FC472F"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C7105E8" w14:textId="77777777" w:rsidR="00002A6A" w:rsidRPr="0066018C" w:rsidRDefault="003910D8">
            <w:pPr>
              <w:pStyle w:val="4"/>
              <w:widowControl w:val="0"/>
              <w:numPr>
                <w:ilvl w:val="0"/>
                <w:numId w:val="0"/>
              </w:numPr>
              <w:ind w:left="864" w:hanging="864"/>
              <w:jc w:val="left"/>
              <w:rPr>
                <w:rFonts w:asciiTheme="minorHAnsi" w:hAnsiTheme="minorHAnsi" w:cstheme="minorHAnsi"/>
                <w:lang w:val="el-GR"/>
              </w:rPr>
            </w:pPr>
            <w:bookmarkStart w:id="584" w:name="_Toc202448211"/>
            <w:r w:rsidRPr="0066018C">
              <w:rPr>
                <w:rFonts w:asciiTheme="minorHAnsi" w:hAnsiTheme="minorHAnsi" w:cstheme="minorHAnsi"/>
                <w:lang w:val="el-GR"/>
              </w:rPr>
              <w:t>ΤΜΗΜΑ Α ΕΙΔΟΣ 4. ΕΞΥΠΗΡΕΤΗΤΕΣ (</w:t>
            </w:r>
            <w:r w:rsidRPr="0066018C">
              <w:rPr>
                <w:rFonts w:asciiTheme="minorHAnsi" w:hAnsiTheme="minorHAnsi" w:cstheme="minorHAnsi"/>
                <w:lang w:val="en-US"/>
              </w:rPr>
              <w:t>SERVERS</w:t>
            </w:r>
            <w:r w:rsidRPr="0066018C">
              <w:rPr>
                <w:rFonts w:asciiTheme="minorHAnsi" w:hAnsiTheme="minorHAnsi" w:cstheme="minorHAnsi"/>
                <w:lang w:val="el-GR"/>
              </w:rPr>
              <w:t>), ΚΕΝΤΡΙΚΗΣ ΕΓΚΑΤΑΣΤΑΣΗΣ</w:t>
            </w:r>
            <w:bookmarkEnd w:id="584"/>
          </w:p>
        </w:tc>
      </w:tr>
      <w:tr w:rsidR="00002A6A" w:rsidRPr="0066018C" w14:paraId="4A98377D"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743AEDE"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ΓΕΝΙΚΑ ΧΑΡΑΚΤΗΡΙΣΤΙΚΑ</w:t>
            </w:r>
          </w:p>
        </w:tc>
      </w:tr>
      <w:tr w:rsidR="00002A6A" w:rsidRPr="0066018C" w14:paraId="29EB5CAE"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C95A321" w14:textId="77777777" w:rsidR="00002A6A" w:rsidRPr="0066018C" w:rsidRDefault="003910D8">
            <w:pPr>
              <w:widowControl w:val="0"/>
              <w:ind w:firstLine="199"/>
              <w:jc w:val="left"/>
              <w:rPr>
                <w:rFonts w:asciiTheme="minorHAnsi" w:hAnsiTheme="minorHAnsi" w:cstheme="minorHAnsi"/>
                <w:b/>
              </w:rPr>
            </w:pPr>
            <w:proofErr w:type="spellStart"/>
            <w:r w:rsidRPr="0066018C">
              <w:rPr>
                <w:rFonts w:asciiTheme="minorHAnsi" w:hAnsiTheme="minorHAnsi" w:cstheme="minorHAnsi"/>
                <w:b/>
              </w:rPr>
              <w:t>Όρος</w:t>
            </w:r>
            <w:proofErr w:type="spellEnd"/>
          </w:p>
        </w:tc>
        <w:tc>
          <w:tcPr>
            <w:tcW w:w="3133"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3A01855" w14:textId="77777777" w:rsidR="00002A6A" w:rsidRPr="0066018C" w:rsidRDefault="003910D8">
            <w:pPr>
              <w:widowControl w:val="0"/>
              <w:ind w:firstLine="231"/>
              <w:jc w:val="left"/>
              <w:rPr>
                <w:rFonts w:asciiTheme="minorHAnsi" w:hAnsiTheme="minorHAnsi" w:cstheme="minorHAnsi"/>
                <w:b/>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742"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FD24B92"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281"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1A9FFF2" w14:textId="77777777" w:rsidR="00002A6A" w:rsidRPr="0066018C" w:rsidRDefault="003910D8">
            <w:pPr>
              <w:widowControl w:val="0"/>
              <w:ind w:firstLine="34"/>
              <w:jc w:val="left"/>
              <w:rPr>
                <w:rFonts w:asciiTheme="minorHAnsi" w:hAnsiTheme="minorHAnsi" w:cstheme="minorHAnsi"/>
                <w:b/>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2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1CCD3F0" w14:textId="77777777" w:rsidR="00002A6A" w:rsidRPr="0066018C" w:rsidRDefault="003910D8">
            <w:pPr>
              <w:widowControl w:val="0"/>
              <w:ind w:firstLine="34"/>
              <w:jc w:val="left"/>
              <w:rPr>
                <w:rFonts w:asciiTheme="minorHAnsi" w:hAnsiTheme="minorHAnsi" w:cstheme="minorHAnsi"/>
                <w:b/>
                <w:lang w:val="el-GR"/>
              </w:rPr>
            </w:pPr>
            <w:r w:rsidRPr="0066018C">
              <w:rPr>
                <w:rFonts w:asciiTheme="minorHAnsi" w:hAnsiTheme="minorHAnsi" w:cstheme="minorHAnsi"/>
                <w:b/>
              </w:rPr>
              <w:t>Παρ</w:t>
            </w:r>
            <w:proofErr w:type="spellStart"/>
            <w:r w:rsidRPr="0066018C">
              <w:rPr>
                <w:rFonts w:asciiTheme="minorHAnsi" w:hAnsiTheme="minorHAnsi" w:cstheme="minorHAnsi"/>
                <w:b/>
                <w:lang w:val="el-GR"/>
              </w:rPr>
              <w:t>ατηρήσεις</w:t>
            </w:r>
            <w:proofErr w:type="spellEnd"/>
            <w:r w:rsidRPr="0066018C">
              <w:rPr>
                <w:rFonts w:asciiTheme="minorHAnsi" w:hAnsiTheme="minorHAnsi" w:cstheme="minorHAnsi"/>
                <w:b/>
                <w:lang w:val="el-GR"/>
              </w:rPr>
              <w:t xml:space="preserve"> / Παραπομπές</w:t>
            </w:r>
          </w:p>
        </w:tc>
      </w:tr>
      <w:tr w:rsidR="00002A6A" w:rsidRPr="0066018C" w14:paraId="7B46BED5" w14:textId="77777777">
        <w:trPr>
          <w:jc w:val="center"/>
        </w:trPr>
        <w:tc>
          <w:tcPr>
            <w:tcW w:w="1522" w:type="dxa"/>
            <w:tcBorders>
              <w:top w:val="single" w:sz="4" w:space="0" w:color="000000"/>
              <w:left w:val="single" w:sz="4" w:space="0" w:color="000000"/>
              <w:bottom w:val="single" w:sz="4" w:space="0" w:color="000000"/>
              <w:right w:val="single" w:sz="4" w:space="0" w:color="000000"/>
            </w:tcBorders>
            <w:vAlign w:val="center"/>
          </w:tcPr>
          <w:p w14:paraId="454F456C"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Γ.1</w:t>
            </w:r>
          </w:p>
        </w:tc>
        <w:tc>
          <w:tcPr>
            <w:tcW w:w="3133" w:type="dxa"/>
            <w:tcBorders>
              <w:top w:val="single" w:sz="4" w:space="0" w:color="000000"/>
              <w:left w:val="single" w:sz="4" w:space="0" w:color="000000"/>
              <w:bottom w:val="single" w:sz="4" w:space="0" w:color="000000"/>
              <w:right w:val="single" w:sz="4" w:space="0" w:color="000000"/>
            </w:tcBorders>
            <w:vAlign w:val="center"/>
          </w:tcPr>
          <w:p w14:paraId="0D271249"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rPr>
              <w:t>Σύνολο</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μονάδων</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Δέκ</w:t>
            </w:r>
            <w:proofErr w:type="spellEnd"/>
            <w:r w:rsidRPr="0066018C">
              <w:rPr>
                <w:rFonts w:asciiTheme="minorHAnsi" w:hAnsiTheme="minorHAnsi" w:cstheme="minorHAnsi"/>
              </w:rPr>
              <w:t xml:space="preserve">α (10) </w:t>
            </w:r>
            <w:r w:rsidRPr="0066018C">
              <w:rPr>
                <w:rFonts w:asciiTheme="minorHAnsi" w:hAnsiTheme="minorHAnsi" w:cstheme="minorHAnsi"/>
                <w:b/>
                <w:lang w:val="en-US"/>
              </w:rPr>
              <w:t>Servers</w:t>
            </w:r>
            <w:r w:rsidRPr="0066018C">
              <w:rPr>
                <w:rFonts w:asciiTheme="minorHAnsi" w:hAnsiTheme="minorHAnsi" w:cstheme="minorHAnsi"/>
                <w:b/>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2EF52A07"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E5A082B"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EF800E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01A8BB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413DE53"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Γ.2</w:t>
            </w:r>
          </w:p>
        </w:tc>
        <w:tc>
          <w:tcPr>
            <w:tcW w:w="3133" w:type="dxa"/>
            <w:tcBorders>
              <w:top w:val="single" w:sz="4" w:space="0" w:color="000000"/>
              <w:left w:val="single" w:sz="4" w:space="0" w:color="000000"/>
              <w:bottom w:val="single" w:sz="4" w:space="0" w:color="000000"/>
              <w:right w:val="single" w:sz="4" w:space="0" w:color="000000"/>
            </w:tcBorders>
            <w:vAlign w:val="center"/>
          </w:tcPr>
          <w:p w14:paraId="6944F42F"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Να αναγράφεται εμφανώς ο κατασκευαστής στα κιβώτια συσκευασίας.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1558ADB5"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60CAB2F" w14:textId="77777777" w:rsidR="00002A6A" w:rsidRPr="0066018C" w:rsidRDefault="00002A6A">
            <w:pPr>
              <w:pStyle w:val="af3"/>
              <w:widowControl w:val="0"/>
              <w:spacing w:beforeAutospacing="1" w:after="0"/>
              <w:ind w:left="360"/>
              <w:jc w:val="left"/>
              <w:rPr>
                <w:rFonts w:asciiTheme="minorHAnsi" w:hAnsiTheme="minorHAnsi" w:cstheme="minorHAnsi"/>
                <w:sz w:val="24"/>
                <w:szCs w:val="24"/>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F0FE6E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DC34C5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56F4DE9"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Γ.3</w:t>
            </w:r>
          </w:p>
        </w:tc>
        <w:tc>
          <w:tcPr>
            <w:tcW w:w="3133" w:type="dxa"/>
            <w:tcBorders>
              <w:top w:val="single" w:sz="4" w:space="0" w:color="000000"/>
              <w:left w:val="single" w:sz="4" w:space="0" w:color="000000"/>
              <w:bottom w:val="single" w:sz="4" w:space="0" w:color="000000"/>
              <w:right w:val="single" w:sz="4" w:space="0" w:color="000000"/>
            </w:tcBorders>
            <w:vAlign w:val="center"/>
          </w:tcPr>
          <w:p w14:paraId="7A0CE0B2"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rPr>
              <w:t>To</w:t>
            </w:r>
            <w:r w:rsidRPr="0066018C">
              <w:rPr>
                <w:rFonts w:asciiTheme="minorHAnsi" w:hAnsiTheme="minorHAnsi" w:cstheme="minorHAnsi"/>
                <w:lang w:val="el-GR"/>
              </w:rPr>
              <w:t xml:space="preserve"> μέγεθος του να είναι 1</w:t>
            </w:r>
            <w:r w:rsidRPr="0066018C">
              <w:rPr>
                <w:rFonts w:asciiTheme="minorHAnsi" w:hAnsiTheme="minorHAnsi" w:cstheme="minorHAnsi"/>
              </w:rPr>
              <w:t>U</w:t>
            </w:r>
          </w:p>
        </w:tc>
        <w:tc>
          <w:tcPr>
            <w:tcW w:w="1742" w:type="dxa"/>
            <w:tcBorders>
              <w:top w:val="single" w:sz="4" w:space="0" w:color="000000"/>
              <w:left w:val="single" w:sz="4" w:space="0" w:color="000000"/>
              <w:bottom w:val="single" w:sz="4" w:space="0" w:color="000000"/>
              <w:right w:val="single" w:sz="4" w:space="0" w:color="000000"/>
            </w:tcBorders>
            <w:vAlign w:val="center"/>
          </w:tcPr>
          <w:p w14:paraId="5B1512EF"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28447D8"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7C50E5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19F1F9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85546D4"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Γ.4</w:t>
            </w:r>
          </w:p>
        </w:tc>
        <w:tc>
          <w:tcPr>
            <w:tcW w:w="3133" w:type="dxa"/>
            <w:tcBorders>
              <w:top w:val="single" w:sz="4" w:space="0" w:color="000000"/>
              <w:left w:val="single" w:sz="4" w:space="0" w:color="000000"/>
              <w:bottom w:val="single" w:sz="4" w:space="0" w:color="000000"/>
              <w:right w:val="single" w:sz="4" w:space="0" w:color="000000"/>
            </w:tcBorders>
            <w:vAlign w:val="center"/>
          </w:tcPr>
          <w:p w14:paraId="2A8B11F4"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 xml:space="preserve">Να είναι τύπου </w:t>
            </w:r>
            <w:proofErr w:type="spellStart"/>
            <w:r w:rsidRPr="0066018C">
              <w:rPr>
                <w:rFonts w:asciiTheme="minorHAnsi" w:hAnsiTheme="minorHAnsi" w:cstheme="minorHAnsi"/>
              </w:rPr>
              <w:t>rackmounted</w:t>
            </w:r>
            <w:proofErr w:type="spellEnd"/>
            <w:r w:rsidRPr="0066018C">
              <w:rPr>
                <w:rFonts w:asciiTheme="minorHAnsi" w:hAnsiTheme="minorHAnsi" w:cstheme="minorHAnsi"/>
                <w:lang w:val="el-GR"/>
              </w:rPr>
              <w:t xml:space="preserve"> και να παρέχονται </w:t>
            </w:r>
            <w:r w:rsidRPr="0066018C">
              <w:rPr>
                <w:rFonts w:asciiTheme="minorHAnsi" w:hAnsiTheme="minorHAnsi" w:cstheme="minorHAnsi"/>
              </w:rPr>
              <w:t>slid</w:t>
            </w:r>
            <w:r w:rsidRPr="0066018C">
              <w:rPr>
                <w:rFonts w:asciiTheme="minorHAnsi" w:hAnsiTheme="minorHAnsi" w:cstheme="minorHAnsi"/>
                <w:lang w:val="el-GR"/>
              </w:rPr>
              <w:t xml:space="preserve"> </w:t>
            </w:r>
            <w:r w:rsidRPr="0066018C">
              <w:rPr>
                <w:rFonts w:asciiTheme="minorHAnsi" w:hAnsiTheme="minorHAnsi" w:cstheme="minorHAnsi"/>
              </w:rPr>
              <w:t>in</w:t>
            </w:r>
            <w:r w:rsidRPr="0066018C">
              <w:rPr>
                <w:rFonts w:asciiTheme="minorHAnsi" w:hAnsiTheme="minorHAnsi" w:cstheme="minorHAnsi"/>
                <w:lang w:val="el-GR"/>
              </w:rPr>
              <w:t xml:space="preserve"> </w:t>
            </w:r>
            <w:r w:rsidRPr="0066018C">
              <w:rPr>
                <w:rFonts w:asciiTheme="minorHAnsi" w:hAnsiTheme="minorHAnsi" w:cstheme="minorHAnsi"/>
              </w:rPr>
              <w:t>grails</w:t>
            </w:r>
            <w:r w:rsidRPr="0066018C">
              <w:rPr>
                <w:rFonts w:asciiTheme="minorHAnsi" w:hAnsiTheme="minorHAnsi" w:cstheme="minorHAnsi"/>
                <w:lang w:val="el-GR"/>
              </w:rPr>
              <w:t xml:space="preserve"> για την εγκατάσταση του.</w:t>
            </w:r>
          </w:p>
        </w:tc>
        <w:tc>
          <w:tcPr>
            <w:tcW w:w="1742" w:type="dxa"/>
            <w:tcBorders>
              <w:top w:val="single" w:sz="4" w:space="0" w:color="000000"/>
              <w:left w:val="single" w:sz="4" w:space="0" w:color="000000"/>
              <w:bottom w:val="single" w:sz="4" w:space="0" w:color="000000"/>
              <w:right w:val="single" w:sz="4" w:space="0" w:color="000000"/>
            </w:tcBorders>
            <w:vAlign w:val="center"/>
          </w:tcPr>
          <w:p w14:paraId="343C7670"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E987464"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9B5E1A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8D7665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08B7563"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lastRenderedPageBreak/>
              <w:t>Γ.5</w:t>
            </w:r>
          </w:p>
        </w:tc>
        <w:tc>
          <w:tcPr>
            <w:tcW w:w="3133" w:type="dxa"/>
            <w:tcBorders>
              <w:top w:val="single" w:sz="4" w:space="0" w:color="000000"/>
              <w:left w:val="single" w:sz="4" w:space="0" w:color="000000"/>
              <w:bottom w:val="single" w:sz="4" w:space="0" w:color="000000"/>
              <w:right w:val="single" w:sz="4" w:space="0" w:color="000000"/>
            </w:tcBorders>
            <w:vAlign w:val="center"/>
          </w:tcPr>
          <w:p w14:paraId="31234423"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Η μητρική τους πλακέτα (</w:t>
            </w:r>
            <w:r w:rsidRPr="0066018C">
              <w:rPr>
                <w:rFonts w:asciiTheme="minorHAnsi" w:hAnsiTheme="minorHAnsi" w:cstheme="minorHAnsi"/>
              </w:rPr>
              <w:t>motherboard</w:t>
            </w:r>
            <w:r w:rsidRPr="0066018C">
              <w:rPr>
                <w:rFonts w:asciiTheme="minorHAnsi" w:hAnsiTheme="minorHAnsi" w:cstheme="minorHAnsi"/>
                <w:lang w:val="el-GR"/>
              </w:rPr>
              <w:t xml:space="preserve">) να υποστηρίζει τουλάχιστον δύο (2) επεξεργαστές ή ισοδύναμους </w:t>
            </w:r>
            <w:r w:rsidRPr="0066018C">
              <w:rPr>
                <w:rFonts w:asciiTheme="minorHAnsi" w:hAnsiTheme="minorHAnsi" w:cstheme="minorHAnsi"/>
              </w:rPr>
              <w:t>Xeon</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30F9BF38"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8298C4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CF75DD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0CC5C7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A7E90E5"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Γ.6</w:t>
            </w:r>
          </w:p>
        </w:tc>
        <w:tc>
          <w:tcPr>
            <w:tcW w:w="3133" w:type="dxa"/>
            <w:tcBorders>
              <w:top w:val="single" w:sz="4" w:space="0" w:color="000000"/>
              <w:left w:val="single" w:sz="4" w:space="0" w:color="000000"/>
              <w:bottom w:val="single" w:sz="4" w:space="0" w:color="000000"/>
              <w:right w:val="single" w:sz="4" w:space="0" w:color="000000"/>
            </w:tcBorders>
            <w:vAlign w:val="center"/>
          </w:tcPr>
          <w:p w14:paraId="548960E1"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Να αναφερθεί ο Τύπος, ο Κατασκευαστής και το μοντέλο του προσφερόμενου είδους.</w:t>
            </w:r>
          </w:p>
        </w:tc>
        <w:tc>
          <w:tcPr>
            <w:tcW w:w="1742" w:type="dxa"/>
            <w:tcBorders>
              <w:top w:val="single" w:sz="4" w:space="0" w:color="000000"/>
              <w:left w:val="single" w:sz="4" w:space="0" w:color="000000"/>
              <w:bottom w:val="single" w:sz="4" w:space="0" w:color="000000"/>
              <w:right w:val="single" w:sz="4" w:space="0" w:color="000000"/>
            </w:tcBorders>
            <w:vAlign w:val="center"/>
          </w:tcPr>
          <w:p w14:paraId="355680B7"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294B250"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D898BF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C8F01F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B038511"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Γ.7</w:t>
            </w:r>
          </w:p>
        </w:tc>
        <w:tc>
          <w:tcPr>
            <w:tcW w:w="3133" w:type="dxa"/>
            <w:tcBorders>
              <w:top w:val="single" w:sz="4" w:space="0" w:color="000000"/>
              <w:left w:val="single" w:sz="4" w:space="0" w:color="000000"/>
              <w:bottom w:val="single" w:sz="4" w:space="0" w:color="000000"/>
              <w:right w:val="single" w:sz="4" w:space="0" w:color="000000"/>
            </w:tcBorders>
            <w:vAlign w:val="center"/>
          </w:tcPr>
          <w:p w14:paraId="21149620"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Το προσφερόμενο είδος να είναι το τελευταίο μοντέλο κατασκευαστή που να υποστηρίζεται για τουλάχιστον 5 χρόνια από την ημερομηνία αγοράς Επίσης θα πρέπει ο υποψήφιος ανάδοχος να προσφέρει δωρεάν την εγγύηση του κατασκευαστή στα αναλώσιμα μέρη του.</w:t>
            </w:r>
          </w:p>
        </w:tc>
        <w:tc>
          <w:tcPr>
            <w:tcW w:w="1742" w:type="dxa"/>
            <w:tcBorders>
              <w:top w:val="single" w:sz="4" w:space="0" w:color="000000"/>
              <w:left w:val="single" w:sz="4" w:space="0" w:color="000000"/>
              <w:bottom w:val="single" w:sz="4" w:space="0" w:color="000000"/>
              <w:right w:val="single" w:sz="4" w:space="0" w:color="000000"/>
            </w:tcBorders>
            <w:vAlign w:val="center"/>
          </w:tcPr>
          <w:p w14:paraId="2DCFFEE7"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F729D04"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AFE65A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A0C901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54B97C7"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Γ.8</w:t>
            </w:r>
          </w:p>
        </w:tc>
        <w:tc>
          <w:tcPr>
            <w:tcW w:w="3133" w:type="dxa"/>
            <w:tcBorders>
              <w:top w:val="single" w:sz="4" w:space="0" w:color="000000"/>
              <w:left w:val="single" w:sz="4" w:space="0" w:color="000000"/>
              <w:bottom w:val="single" w:sz="4" w:space="0" w:color="000000"/>
              <w:right w:val="single" w:sz="4" w:space="0" w:color="000000"/>
            </w:tcBorders>
            <w:vAlign w:val="center"/>
          </w:tcPr>
          <w:p w14:paraId="700AA3D4"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αναγράφεται ευκρινώς πάνω στο σασί το </w:t>
            </w:r>
            <w:r w:rsidRPr="0066018C">
              <w:rPr>
                <w:rFonts w:asciiTheme="minorHAnsi" w:hAnsiTheme="minorHAnsi" w:cstheme="minorHAnsi"/>
                <w:lang w:val="en-US"/>
              </w:rPr>
              <w:t>part</w:t>
            </w:r>
            <w:r w:rsidRPr="0066018C">
              <w:rPr>
                <w:rFonts w:asciiTheme="minorHAnsi" w:hAnsiTheme="minorHAnsi" w:cstheme="minorHAnsi"/>
                <w:lang w:val="el-GR"/>
              </w:rPr>
              <w:t xml:space="preserve"> </w:t>
            </w:r>
            <w:r w:rsidRPr="0066018C">
              <w:rPr>
                <w:rFonts w:asciiTheme="minorHAnsi" w:hAnsiTheme="minorHAnsi" w:cstheme="minorHAnsi"/>
                <w:lang w:val="en-US"/>
              </w:rPr>
              <w:t>number</w:t>
            </w:r>
            <w:r w:rsidRPr="0066018C">
              <w:rPr>
                <w:rFonts w:asciiTheme="minorHAnsi" w:hAnsiTheme="minorHAnsi" w:cstheme="minorHAnsi"/>
                <w:lang w:val="el-GR"/>
              </w:rPr>
              <w:t xml:space="preserve"> και το </w:t>
            </w:r>
            <w:r w:rsidRPr="0066018C">
              <w:rPr>
                <w:rFonts w:asciiTheme="minorHAnsi" w:hAnsiTheme="minorHAnsi" w:cstheme="minorHAnsi"/>
                <w:lang w:val="en-US"/>
              </w:rPr>
              <w:t>serial</w:t>
            </w:r>
            <w:r w:rsidRPr="0066018C">
              <w:rPr>
                <w:rFonts w:asciiTheme="minorHAnsi" w:hAnsiTheme="minorHAnsi" w:cstheme="minorHAnsi"/>
                <w:lang w:val="el-GR"/>
              </w:rPr>
              <w:t xml:space="preserve"> </w:t>
            </w:r>
            <w:r w:rsidRPr="0066018C">
              <w:rPr>
                <w:rFonts w:asciiTheme="minorHAnsi" w:hAnsiTheme="minorHAnsi" w:cstheme="minorHAnsi"/>
                <w:lang w:val="en-US"/>
              </w:rPr>
              <w:t>number</w:t>
            </w:r>
            <w:r w:rsidRPr="0066018C">
              <w:rPr>
                <w:rFonts w:asciiTheme="minorHAnsi" w:hAnsiTheme="minorHAnsi" w:cstheme="minorHAnsi"/>
                <w:lang w:val="el-GR"/>
              </w:rPr>
              <w:t xml:space="preserve"> των προϊόντων.</w:t>
            </w:r>
          </w:p>
        </w:tc>
        <w:tc>
          <w:tcPr>
            <w:tcW w:w="1742" w:type="dxa"/>
            <w:tcBorders>
              <w:top w:val="single" w:sz="4" w:space="0" w:color="000000"/>
              <w:left w:val="single" w:sz="4" w:space="0" w:color="000000"/>
              <w:bottom w:val="single" w:sz="4" w:space="0" w:color="000000"/>
              <w:right w:val="single" w:sz="4" w:space="0" w:color="000000"/>
            </w:tcBorders>
            <w:vAlign w:val="center"/>
          </w:tcPr>
          <w:p w14:paraId="633BE3A4"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B98EC83"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4B62094"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2C8B2E8"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2F001F97" w14:textId="77777777" w:rsidR="00002A6A" w:rsidRPr="0066018C" w:rsidRDefault="003910D8">
            <w:pPr>
              <w:widowControl w:val="0"/>
              <w:jc w:val="left"/>
              <w:rPr>
                <w:rFonts w:asciiTheme="minorHAnsi" w:hAnsiTheme="minorHAnsi" w:cstheme="minorHAnsi"/>
                <w:b/>
                <w:lang w:val="en-US"/>
              </w:rPr>
            </w:pPr>
            <w:r w:rsidRPr="0066018C">
              <w:rPr>
                <w:rFonts w:asciiTheme="minorHAnsi" w:hAnsiTheme="minorHAnsi" w:cstheme="minorHAnsi"/>
                <w:b/>
              </w:rPr>
              <w:t>ΚΕΝΤΡΙΚΗ ΜΟΝΑΔΑ ΕΠΕΞΕΡΓΑΣΙΑΣ</w:t>
            </w:r>
          </w:p>
        </w:tc>
      </w:tr>
      <w:tr w:rsidR="00002A6A" w:rsidRPr="0066018C" w14:paraId="655EF84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88439F5"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Γ.9</w:t>
            </w:r>
          </w:p>
        </w:tc>
        <w:tc>
          <w:tcPr>
            <w:tcW w:w="3133" w:type="dxa"/>
            <w:tcBorders>
              <w:top w:val="single" w:sz="4" w:space="0" w:color="000000"/>
              <w:left w:val="single" w:sz="4" w:space="0" w:color="000000"/>
              <w:bottom w:val="single" w:sz="4" w:space="0" w:color="000000"/>
              <w:right w:val="single" w:sz="4" w:space="0" w:color="000000"/>
            </w:tcBorders>
            <w:vAlign w:val="center"/>
          </w:tcPr>
          <w:p w14:paraId="63B05760" w14:textId="77777777" w:rsidR="00002A6A" w:rsidRPr="0066018C" w:rsidRDefault="003910D8">
            <w:pPr>
              <w:pStyle w:val="aff8"/>
              <w:rPr>
                <w:rFonts w:asciiTheme="minorHAnsi" w:hAnsiTheme="minorHAnsi" w:cstheme="minorHAnsi"/>
                <w:color w:val="000000"/>
              </w:rPr>
            </w:pPr>
            <w:r w:rsidRPr="0066018C">
              <w:rPr>
                <w:rFonts w:asciiTheme="minorHAnsi" w:hAnsiTheme="minorHAnsi" w:cstheme="minorHAnsi"/>
                <w:sz w:val="22"/>
                <w:szCs w:val="22"/>
                <w:lang w:eastAsia="zh-CN"/>
              </w:rPr>
              <w:t xml:space="preserve">Ο αριθμός των </w:t>
            </w:r>
            <w:proofErr w:type="spellStart"/>
            <w:r w:rsidRPr="0066018C">
              <w:rPr>
                <w:rFonts w:asciiTheme="minorHAnsi" w:hAnsiTheme="minorHAnsi" w:cstheme="minorHAnsi"/>
                <w:sz w:val="22"/>
                <w:szCs w:val="22"/>
                <w:lang w:eastAsia="zh-CN"/>
              </w:rPr>
              <w:t>προεγκατεστημένων</w:t>
            </w:r>
            <w:proofErr w:type="spellEnd"/>
            <w:r w:rsidRPr="0066018C">
              <w:rPr>
                <w:rFonts w:asciiTheme="minorHAnsi" w:hAnsiTheme="minorHAnsi" w:cstheme="minorHAnsi"/>
                <w:sz w:val="22"/>
                <w:szCs w:val="22"/>
                <w:lang w:eastAsia="zh-CN"/>
              </w:rPr>
              <w:t xml:space="preserve"> επεξεργαστών να είναι δύο (2).</w:t>
            </w:r>
          </w:p>
        </w:tc>
        <w:tc>
          <w:tcPr>
            <w:tcW w:w="1742" w:type="dxa"/>
            <w:tcBorders>
              <w:top w:val="single" w:sz="4" w:space="0" w:color="000000"/>
              <w:left w:val="single" w:sz="4" w:space="0" w:color="000000"/>
              <w:bottom w:val="single" w:sz="4" w:space="0" w:color="000000"/>
              <w:right w:val="single" w:sz="4" w:space="0" w:color="000000"/>
            </w:tcBorders>
            <w:vAlign w:val="center"/>
          </w:tcPr>
          <w:p w14:paraId="7F14E2E0"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 xml:space="preserve">ΝΑΙ </w:t>
            </w:r>
          </w:p>
        </w:tc>
        <w:tc>
          <w:tcPr>
            <w:tcW w:w="1281" w:type="dxa"/>
            <w:tcBorders>
              <w:top w:val="single" w:sz="4" w:space="0" w:color="000000"/>
              <w:left w:val="single" w:sz="4" w:space="0" w:color="000000"/>
              <w:bottom w:val="single" w:sz="4" w:space="0" w:color="000000"/>
              <w:right w:val="single" w:sz="4" w:space="0" w:color="000000"/>
            </w:tcBorders>
            <w:vAlign w:val="center"/>
          </w:tcPr>
          <w:p w14:paraId="5F50A5E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3F8A858"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27B00C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766CFFA" w14:textId="77777777" w:rsidR="00002A6A" w:rsidRPr="0066018C" w:rsidRDefault="003910D8">
            <w:pPr>
              <w:widowControl w:val="0"/>
              <w:suppressAutoHyphens w:val="0"/>
              <w:jc w:val="left"/>
              <w:rPr>
                <w:rFonts w:asciiTheme="minorHAnsi" w:hAnsiTheme="minorHAnsi" w:cstheme="minorHAnsi"/>
              </w:rPr>
            </w:pPr>
            <w:r w:rsidRPr="0066018C">
              <w:rPr>
                <w:rFonts w:asciiTheme="minorHAnsi" w:hAnsiTheme="minorHAnsi" w:cstheme="minorHAnsi"/>
                <w:color w:val="000000"/>
                <w:lang w:val="el-GR"/>
              </w:rPr>
              <w:t>Γ.10</w:t>
            </w:r>
          </w:p>
        </w:tc>
        <w:tc>
          <w:tcPr>
            <w:tcW w:w="3133" w:type="dxa"/>
            <w:tcBorders>
              <w:top w:val="single" w:sz="4" w:space="0" w:color="000000"/>
              <w:left w:val="single" w:sz="4" w:space="0" w:color="000000"/>
              <w:bottom w:val="single" w:sz="4" w:space="0" w:color="000000"/>
              <w:right w:val="single" w:sz="4" w:space="0" w:color="000000"/>
            </w:tcBorders>
            <w:vAlign w:val="center"/>
          </w:tcPr>
          <w:p w14:paraId="0E454EB0" w14:textId="4284EFDC"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lang w:val="en-US"/>
              </w:rPr>
              <w:t>O</w:t>
            </w:r>
            <w:r w:rsidRPr="0066018C">
              <w:rPr>
                <w:rFonts w:asciiTheme="minorHAnsi" w:hAnsiTheme="minorHAnsi" w:cstheme="minorHAnsi"/>
              </w:rPr>
              <w:t xml:space="preserve"> </w:t>
            </w:r>
            <w:r w:rsidRPr="0066018C">
              <w:rPr>
                <w:rFonts w:asciiTheme="minorHAnsi" w:hAnsiTheme="minorHAnsi" w:cstheme="minorHAnsi"/>
                <w:lang w:val="el-GR"/>
              </w:rPr>
              <w:t>κάθε</w:t>
            </w:r>
            <w:r w:rsidRPr="0066018C">
              <w:rPr>
                <w:rFonts w:asciiTheme="minorHAnsi" w:hAnsiTheme="minorHAnsi" w:cstheme="minorHAnsi"/>
              </w:rPr>
              <w:t xml:space="preserve"> </w:t>
            </w:r>
            <w:r w:rsidRPr="0066018C">
              <w:rPr>
                <w:rFonts w:asciiTheme="minorHAnsi" w:hAnsiTheme="minorHAnsi" w:cstheme="minorHAnsi"/>
                <w:lang w:val="el-GR"/>
              </w:rPr>
              <w:t>επεξεργαστής</w:t>
            </w:r>
            <w:r w:rsidRPr="0066018C">
              <w:rPr>
                <w:rFonts w:asciiTheme="minorHAnsi" w:hAnsiTheme="minorHAnsi" w:cstheme="minorHAnsi"/>
              </w:rPr>
              <w:t xml:space="preserve"> </w:t>
            </w:r>
            <w:r w:rsidRPr="0066018C">
              <w:rPr>
                <w:rFonts w:asciiTheme="minorHAnsi" w:hAnsiTheme="minorHAnsi" w:cstheme="minorHAnsi"/>
                <w:lang w:val="el-GR"/>
              </w:rPr>
              <w:t>να</w:t>
            </w:r>
            <w:r w:rsidRPr="0066018C">
              <w:rPr>
                <w:rFonts w:asciiTheme="minorHAnsi" w:hAnsiTheme="minorHAnsi" w:cstheme="minorHAnsi"/>
              </w:rPr>
              <w:t xml:space="preserve"> </w:t>
            </w:r>
            <w:r w:rsidRPr="0066018C">
              <w:rPr>
                <w:rFonts w:asciiTheme="minorHAnsi" w:hAnsiTheme="minorHAnsi" w:cstheme="minorHAnsi"/>
                <w:lang w:val="el-GR"/>
              </w:rPr>
              <w:t>είναι</w:t>
            </w:r>
            <w:r w:rsidRPr="0066018C">
              <w:rPr>
                <w:rFonts w:asciiTheme="minorHAnsi" w:hAnsiTheme="minorHAnsi" w:cstheme="minorHAnsi"/>
              </w:rPr>
              <w:t xml:space="preserve"> </w:t>
            </w:r>
            <w:r w:rsidRPr="0066018C">
              <w:rPr>
                <w:rFonts w:asciiTheme="minorHAnsi" w:hAnsiTheme="minorHAnsi" w:cstheme="minorHAnsi"/>
                <w:lang w:val="el-GR"/>
              </w:rPr>
              <w:t>τύπου</w:t>
            </w:r>
            <w:r w:rsidRPr="0066018C">
              <w:rPr>
                <w:rFonts w:asciiTheme="minorHAnsi" w:hAnsiTheme="minorHAnsi" w:cstheme="minorHAnsi"/>
              </w:rPr>
              <w:t xml:space="preserve"> Xeon Gold 6312U 2.4G, 24C/48T, 11.2GT/s, 36M Cache, Turbo, HT (185W) DDR4-3200</w:t>
            </w:r>
          </w:p>
        </w:tc>
        <w:tc>
          <w:tcPr>
            <w:tcW w:w="1742" w:type="dxa"/>
            <w:tcBorders>
              <w:top w:val="single" w:sz="4" w:space="0" w:color="000000"/>
              <w:left w:val="single" w:sz="4" w:space="0" w:color="000000"/>
              <w:bottom w:val="single" w:sz="4" w:space="0" w:color="000000"/>
              <w:right w:val="single" w:sz="4" w:space="0" w:color="000000"/>
            </w:tcBorders>
            <w:vAlign w:val="center"/>
          </w:tcPr>
          <w:p w14:paraId="13E87781"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 xml:space="preserve">ΝΑΙ </w:t>
            </w:r>
          </w:p>
        </w:tc>
        <w:tc>
          <w:tcPr>
            <w:tcW w:w="1281" w:type="dxa"/>
            <w:tcBorders>
              <w:top w:val="single" w:sz="4" w:space="0" w:color="000000"/>
              <w:left w:val="single" w:sz="4" w:space="0" w:color="000000"/>
              <w:bottom w:val="single" w:sz="4" w:space="0" w:color="000000"/>
              <w:right w:val="single" w:sz="4" w:space="0" w:color="000000"/>
            </w:tcBorders>
            <w:vAlign w:val="center"/>
          </w:tcPr>
          <w:p w14:paraId="583D40DE"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0EE568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BA8E6D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3DA2D9C" w14:textId="77777777" w:rsidR="00002A6A" w:rsidRPr="0066018C" w:rsidRDefault="003910D8">
            <w:pPr>
              <w:widowControl w:val="0"/>
              <w:suppressAutoHyphens w:val="0"/>
              <w:jc w:val="left"/>
              <w:rPr>
                <w:rFonts w:asciiTheme="minorHAnsi" w:hAnsiTheme="minorHAnsi" w:cstheme="minorHAnsi"/>
              </w:rPr>
            </w:pPr>
            <w:r w:rsidRPr="0066018C">
              <w:rPr>
                <w:rFonts w:asciiTheme="minorHAnsi" w:hAnsiTheme="minorHAnsi" w:cstheme="minorHAnsi"/>
                <w:color w:val="000000"/>
                <w:lang w:val="el-GR"/>
              </w:rPr>
              <w:t>Γ.11</w:t>
            </w:r>
          </w:p>
        </w:tc>
        <w:tc>
          <w:tcPr>
            <w:tcW w:w="3133" w:type="dxa"/>
            <w:tcBorders>
              <w:top w:val="single" w:sz="4" w:space="0" w:color="000000"/>
              <w:left w:val="single" w:sz="4" w:space="0" w:color="000000"/>
              <w:bottom w:val="single" w:sz="4" w:space="0" w:color="000000"/>
              <w:right w:val="single" w:sz="4" w:space="0" w:color="000000"/>
            </w:tcBorders>
            <w:vAlign w:val="center"/>
          </w:tcPr>
          <w:p w14:paraId="3414868D"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 xml:space="preserve">Συχνότητα επεξεργαστή 2.4 </w:t>
            </w:r>
            <w:r w:rsidRPr="0066018C">
              <w:rPr>
                <w:rFonts w:asciiTheme="minorHAnsi" w:hAnsiTheme="minorHAnsi" w:cstheme="minorHAnsi"/>
              </w:rPr>
              <w:t>GHz</w:t>
            </w:r>
            <w:r w:rsidRPr="0066018C">
              <w:rPr>
                <w:rFonts w:asciiTheme="minorHAnsi" w:hAnsiTheme="minorHAnsi" w:cstheme="minorHAnsi"/>
                <w:lang w:val="el-GR"/>
              </w:rPr>
              <w:t xml:space="preserve"> (</w:t>
            </w:r>
            <w:r w:rsidRPr="0066018C">
              <w:rPr>
                <w:rFonts w:asciiTheme="minorHAnsi" w:hAnsiTheme="minorHAnsi" w:cstheme="minorHAnsi"/>
                <w:lang w:val="en-US"/>
              </w:rPr>
              <w:t>base</w:t>
            </w:r>
            <w:r w:rsidRPr="0066018C">
              <w:rPr>
                <w:rFonts w:asciiTheme="minorHAnsi" w:hAnsiTheme="minorHAnsi" w:cstheme="minorHAnsi"/>
                <w:lang w:val="el-GR"/>
              </w:rPr>
              <w:t>) αντίστοιχα.</w:t>
            </w:r>
          </w:p>
        </w:tc>
        <w:tc>
          <w:tcPr>
            <w:tcW w:w="1742" w:type="dxa"/>
            <w:tcBorders>
              <w:top w:val="single" w:sz="4" w:space="0" w:color="000000"/>
              <w:left w:val="single" w:sz="4" w:space="0" w:color="000000"/>
              <w:bottom w:val="single" w:sz="4" w:space="0" w:color="000000"/>
              <w:right w:val="single" w:sz="4" w:space="0" w:color="000000"/>
            </w:tcBorders>
            <w:vAlign w:val="center"/>
          </w:tcPr>
          <w:p w14:paraId="127A90A3" w14:textId="77777777" w:rsidR="00002A6A" w:rsidRPr="0066018C" w:rsidRDefault="003910D8">
            <w:pPr>
              <w:widowControl w:val="0"/>
              <w:jc w:val="left"/>
              <w:rPr>
                <w:rFonts w:asciiTheme="minorHAnsi" w:hAnsiTheme="minorHAnsi" w:cstheme="minorHAnsi"/>
                <w:b/>
                <w:bCs/>
                <w:color w:val="000000"/>
              </w:rPr>
            </w:pPr>
            <w:r w:rsidRPr="0066018C">
              <w:rPr>
                <w:rFonts w:asciiTheme="minorHAnsi" w:hAnsiTheme="minorHAnsi" w:cstheme="minorHAnsi"/>
                <w:color w:val="000000"/>
              </w:rPr>
              <w:t xml:space="preserve">ΝΑΙ </w:t>
            </w:r>
          </w:p>
        </w:tc>
        <w:tc>
          <w:tcPr>
            <w:tcW w:w="1281" w:type="dxa"/>
            <w:tcBorders>
              <w:top w:val="single" w:sz="4" w:space="0" w:color="000000"/>
              <w:left w:val="single" w:sz="4" w:space="0" w:color="000000"/>
              <w:bottom w:val="single" w:sz="4" w:space="0" w:color="000000"/>
              <w:right w:val="single" w:sz="4" w:space="0" w:color="000000"/>
            </w:tcBorders>
            <w:vAlign w:val="center"/>
          </w:tcPr>
          <w:p w14:paraId="030B86A6"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C394214"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1FD7550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9AB998C" w14:textId="77777777" w:rsidR="00002A6A" w:rsidRPr="0066018C" w:rsidRDefault="003910D8">
            <w:pPr>
              <w:widowControl w:val="0"/>
              <w:suppressAutoHyphens w:val="0"/>
              <w:jc w:val="left"/>
              <w:rPr>
                <w:rFonts w:asciiTheme="minorHAnsi" w:hAnsiTheme="minorHAnsi" w:cstheme="minorHAnsi"/>
              </w:rPr>
            </w:pPr>
            <w:r w:rsidRPr="0066018C">
              <w:rPr>
                <w:rFonts w:asciiTheme="minorHAnsi" w:hAnsiTheme="minorHAnsi" w:cstheme="minorHAnsi"/>
                <w:color w:val="000000"/>
                <w:lang w:val="el-GR"/>
              </w:rPr>
              <w:t>Γ.12</w:t>
            </w:r>
          </w:p>
        </w:tc>
        <w:tc>
          <w:tcPr>
            <w:tcW w:w="3133" w:type="dxa"/>
            <w:tcBorders>
              <w:top w:val="single" w:sz="4" w:space="0" w:color="000000"/>
              <w:left w:val="single" w:sz="4" w:space="0" w:color="000000"/>
              <w:bottom w:val="single" w:sz="4" w:space="0" w:color="000000"/>
              <w:right w:val="single" w:sz="4" w:space="0" w:color="000000"/>
            </w:tcBorders>
            <w:vAlign w:val="center"/>
          </w:tcPr>
          <w:p w14:paraId="572E5D8F"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Να αναφερθεί ο τύπος των επεξεργαστών</w:t>
            </w:r>
          </w:p>
        </w:tc>
        <w:tc>
          <w:tcPr>
            <w:tcW w:w="1742" w:type="dxa"/>
            <w:tcBorders>
              <w:top w:val="single" w:sz="4" w:space="0" w:color="000000"/>
              <w:left w:val="single" w:sz="4" w:space="0" w:color="000000"/>
              <w:bottom w:val="single" w:sz="4" w:space="0" w:color="000000"/>
              <w:right w:val="single" w:sz="4" w:space="0" w:color="000000"/>
            </w:tcBorders>
            <w:vAlign w:val="center"/>
          </w:tcPr>
          <w:p w14:paraId="28C81EA7"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 xml:space="preserve">ΝΑΙ </w:t>
            </w:r>
          </w:p>
        </w:tc>
        <w:tc>
          <w:tcPr>
            <w:tcW w:w="1281" w:type="dxa"/>
            <w:tcBorders>
              <w:top w:val="single" w:sz="4" w:space="0" w:color="000000"/>
              <w:left w:val="single" w:sz="4" w:space="0" w:color="000000"/>
              <w:bottom w:val="single" w:sz="4" w:space="0" w:color="000000"/>
              <w:right w:val="single" w:sz="4" w:space="0" w:color="000000"/>
            </w:tcBorders>
            <w:vAlign w:val="center"/>
          </w:tcPr>
          <w:p w14:paraId="204CAF22"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8E76340"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101A31B5"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22E6ECE1"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ΚΥΡΙΑ ΜΝΗΜΗ</w:t>
            </w:r>
          </w:p>
        </w:tc>
      </w:tr>
      <w:tr w:rsidR="00002A6A" w:rsidRPr="0066018C" w14:paraId="0129A23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7F1A88C"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Γ.13</w:t>
            </w:r>
          </w:p>
        </w:tc>
        <w:tc>
          <w:tcPr>
            <w:tcW w:w="3133" w:type="dxa"/>
            <w:tcBorders>
              <w:top w:val="single" w:sz="4" w:space="0" w:color="000000"/>
              <w:left w:val="single" w:sz="4" w:space="0" w:color="000000"/>
              <w:bottom w:val="single" w:sz="4" w:space="0" w:color="000000"/>
              <w:right w:val="single" w:sz="4" w:space="0" w:color="000000"/>
            </w:tcBorders>
            <w:vAlign w:val="center"/>
          </w:tcPr>
          <w:p w14:paraId="6CDBDABF"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 xml:space="preserve">Η </w:t>
            </w:r>
            <w:proofErr w:type="spellStart"/>
            <w:r w:rsidRPr="0066018C">
              <w:rPr>
                <w:rFonts w:asciiTheme="minorHAnsi" w:hAnsiTheme="minorHAnsi" w:cstheme="minorHAnsi"/>
                <w:lang w:val="el-GR"/>
              </w:rPr>
              <w:t>προεγκατεστημένη</w:t>
            </w:r>
            <w:proofErr w:type="spellEnd"/>
            <w:r w:rsidRPr="0066018C">
              <w:rPr>
                <w:rFonts w:asciiTheme="minorHAnsi" w:hAnsiTheme="minorHAnsi" w:cstheme="minorHAnsi"/>
                <w:lang w:val="el-GR"/>
              </w:rPr>
              <w:t xml:space="preserve"> μνήμη (</w:t>
            </w:r>
            <w:r w:rsidRPr="0066018C">
              <w:rPr>
                <w:rFonts w:asciiTheme="minorHAnsi" w:hAnsiTheme="minorHAnsi" w:cstheme="minorHAnsi"/>
              </w:rPr>
              <w:t>GB</w:t>
            </w:r>
            <w:r w:rsidRPr="0066018C">
              <w:rPr>
                <w:rFonts w:asciiTheme="minorHAnsi" w:hAnsiTheme="minorHAnsi" w:cstheme="minorHAnsi"/>
                <w:lang w:val="el-GR"/>
              </w:rPr>
              <w:t>) του προσφερόμενου συστήματος να είναι μεγαλύτερη ή ίση από 64</w:t>
            </w:r>
            <w:r w:rsidRPr="0066018C">
              <w:rPr>
                <w:rFonts w:asciiTheme="minorHAnsi" w:hAnsiTheme="minorHAnsi" w:cstheme="minorHAnsi"/>
              </w:rPr>
              <w:t>G</w:t>
            </w:r>
            <w:r w:rsidRPr="0066018C">
              <w:rPr>
                <w:rFonts w:asciiTheme="minorHAnsi" w:hAnsiTheme="minorHAnsi" w:cstheme="minorHAnsi"/>
                <w:lang w:val="el-GR"/>
              </w:rPr>
              <w:t xml:space="preserve">Β </w:t>
            </w:r>
          </w:p>
        </w:tc>
        <w:tc>
          <w:tcPr>
            <w:tcW w:w="1742" w:type="dxa"/>
            <w:tcBorders>
              <w:top w:val="single" w:sz="4" w:space="0" w:color="000000"/>
              <w:left w:val="single" w:sz="4" w:space="0" w:color="000000"/>
              <w:bottom w:val="single" w:sz="4" w:space="0" w:color="000000"/>
              <w:right w:val="single" w:sz="4" w:space="0" w:color="000000"/>
            </w:tcBorders>
            <w:vAlign w:val="center"/>
          </w:tcPr>
          <w:p w14:paraId="4963D410" w14:textId="77777777" w:rsidR="00002A6A" w:rsidRPr="0066018C" w:rsidRDefault="003910D8">
            <w:pPr>
              <w:widowControl w:val="0"/>
              <w:jc w:val="left"/>
              <w:rPr>
                <w:rFonts w:asciiTheme="minorHAnsi" w:hAnsiTheme="minorHAnsi" w:cstheme="minorHAnsi"/>
                <w:b/>
                <w:bCs/>
                <w:color w:val="000000"/>
              </w:rPr>
            </w:pPr>
            <w:r w:rsidRPr="0066018C">
              <w:rPr>
                <w:rFonts w:asciiTheme="minorHAnsi" w:hAnsiTheme="minorHAnsi" w:cstheme="minorHAnsi"/>
                <w:color w:val="000000"/>
              </w:rPr>
              <w:t xml:space="preserve">ΝΑΙ </w:t>
            </w:r>
          </w:p>
        </w:tc>
        <w:tc>
          <w:tcPr>
            <w:tcW w:w="1281" w:type="dxa"/>
            <w:tcBorders>
              <w:top w:val="single" w:sz="4" w:space="0" w:color="000000"/>
              <w:left w:val="single" w:sz="4" w:space="0" w:color="000000"/>
              <w:bottom w:val="single" w:sz="4" w:space="0" w:color="000000"/>
              <w:right w:val="single" w:sz="4" w:space="0" w:color="000000"/>
            </w:tcBorders>
            <w:vAlign w:val="center"/>
          </w:tcPr>
          <w:p w14:paraId="15CB3B43"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0AD3DD3"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402F51" w14:paraId="3C7E914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541EF27"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Γ.14</w:t>
            </w:r>
          </w:p>
        </w:tc>
        <w:tc>
          <w:tcPr>
            <w:tcW w:w="3133" w:type="dxa"/>
            <w:tcBorders>
              <w:top w:val="single" w:sz="4" w:space="0" w:color="000000"/>
              <w:left w:val="single" w:sz="4" w:space="0" w:color="000000"/>
              <w:bottom w:val="single" w:sz="4" w:space="0" w:color="000000"/>
              <w:right w:val="single" w:sz="4" w:space="0" w:color="000000"/>
            </w:tcBorders>
            <w:vAlign w:val="center"/>
          </w:tcPr>
          <w:p w14:paraId="3D8081B6" w14:textId="77777777" w:rsidR="00002A6A" w:rsidRPr="0066018C" w:rsidRDefault="003910D8">
            <w:pPr>
              <w:widowControl w:val="0"/>
              <w:suppressAutoHyphens w:val="0"/>
              <w:spacing w:beforeAutospacing="1" w:after="0"/>
              <w:jc w:val="left"/>
              <w:rPr>
                <w:rFonts w:asciiTheme="minorHAnsi" w:hAnsiTheme="minorHAnsi" w:cstheme="minorHAnsi"/>
                <w:lang w:val="el-GR" w:eastAsia="el-GR"/>
              </w:rPr>
            </w:pPr>
            <w:r w:rsidRPr="0066018C">
              <w:rPr>
                <w:rFonts w:asciiTheme="minorHAnsi" w:hAnsiTheme="minorHAnsi" w:cstheme="minorHAnsi"/>
                <w:lang w:val="el-GR" w:eastAsia="el-GR"/>
              </w:rPr>
              <w:t xml:space="preserve">Η προσφερόμενη μνήμη πρέπει να είναι έως </w:t>
            </w:r>
            <w:proofErr w:type="spellStart"/>
            <w:r w:rsidRPr="0066018C">
              <w:rPr>
                <w:rFonts w:asciiTheme="minorHAnsi" w:hAnsiTheme="minorHAnsi" w:cstheme="minorHAnsi"/>
                <w:lang w:val="el-GR" w:eastAsia="el-GR"/>
              </w:rPr>
              <w:t>near</w:t>
            </w:r>
            <w:proofErr w:type="spellEnd"/>
            <w:r w:rsidRPr="0066018C">
              <w:rPr>
                <w:rFonts w:asciiTheme="minorHAnsi" w:hAnsiTheme="minorHAnsi" w:cstheme="minorHAnsi"/>
                <w:lang w:val="el-GR" w:eastAsia="el-GR"/>
              </w:rPr>
              <w:t xml:space="preserve"> </w:t>
            </w:r>
            <w:proofErr w:type="spellStart"/>
            <w:r w:rsidRPr="0066018C">
              <w:rPr>
                <w:rFonts w:asciiTheme="minorHAnsi" w:hAnsiTheme="minorHAnsi" w:cstheme="minorHAnsi"/>
                <w:lang w:val="el-GR" w:eastAsia="el-GR"/>
              </w:rPr>
              <w:t>balanced</w:t>
            </w:r>
            <w:proofErr w:type="spellEnd"/>
            <w:r w:rsidRPr="0066018C">
              <w:rPr>
                <w:rFonts w:asciiTheme="minorHAnsi" w:hAnsiTheme="minorHAnsi" w:cstheme="minorHAnsi"/>
                <w:lang w:val="el-GR" w:eastAsia="el-GR"/>
              </w:rPr>
              <w:t xml:space="preserve">, όπως ορίζεται από τον κατασκευαστή </w:t>
            </w:r>
          </w:p>
        </w:tc>
        <w:tc>
          <w:tcPr>
            <w:tcW w:w="1742" w:type="dxa"/>
            <w:tcBorders>
              <w:top w:val="single" w:sz="4" w:space="0" w:color="000000"/>
              <w:left w:val="single" w:sz="4" w:space="0" w:color="000000"/>
              <w:bottom w:val="single" w:sz="4" w:space="0" w:color="000000"/>
              <w:right w:val="single" w:sz="4" w:space="0" w:color="000000"/>
            </w:tcBorders>
            <w:vAlign w:val="center"/>
          </w:tcPr>
          <w:p w14:paraId="05FD0098" w14:textId="77777777" w:rsidR="00002A6A" w:rsidRPr="0066018C" w:rsidRDefault="00002A6A">
            <w:pPr>
              <w:widowControl w:val="0"/>
              <w:jc w:val="left"/>
              <w:rPr>
                <w:rFonts w:asciiTheme="minorHAnsi" w:hAnsiTheme="minorHAnsi" w:cstheme="minorHAnsi"/>
                <w:color w:val="000000"/>
                <w:lang w:val="el-GR"/>
              </w:rPr>
            </w:pPr>
          </w:p>
        </w:tc>
        <w:tc>
          <w:tcPr>
            <w:tcW w:w="1281" w:type="dxa"/>
            <w:tcBorders>
              <w:top w:val="single" w:sz="4" w:space="0" w:color="000000"/>
              <w:left w:val="single" w:sz="4" w:space="0" w:color="000000"/>
              <w:bottom w:val="single" w:sz="4" w:space="0" w:color="000000"/>
              <w:right w:val="single" w:sz="4" w:space="0" w:color="000000"/>
            </w:tcBorders>
            <w:vAlign w:val="center"/>
          </w:tcPr>
          <w:p w14:paraId="560C7E5D"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858AA00"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3141A7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E980B03"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Γ.15</w:t>
            </w:r>
          </w:p>
        </w:tc>
        <w:tc>
          <w:tcPr>
            <w:tcW w:w="3133" w:type="dxa"/>
            <w:tcBorders>
              <w:top w:val="single" w:sz="4" w:space="0" w:color="000000"/>
              <w:left w:val="single" w:sz="4" w:space="0" w:color="000000"/>
              <w:bottom w:val="single" w:sz="4" w:space="0" w:color="000000"/>
              <w:right w:val="single" w:sz="4" w:space="0" w:color="000000"/>
            </w:tcBorders>
            <w:vAlign w:val="center"/>
          </w:tcPr>
          <w:p w14:paraId="09EB511A"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rPr>
              <w:t>H</w:t>
            </w:r>
            <w:r w:rsidRPr="0066018C">
              <w:rPr>
                <w:rFonts w:asciiTheme="minorHAnsi" w:hAnsiTheme="minorHAnsi" w:cstheme="minorHAnsi"/>
                <w:lang w:val="el-GR"/>
              </w:rPr>
              <w:t xml:space="preserve"> μέγιστη υποστηριζόμενη μνήμη </w:t>
            </w:r>
            <w:r w:rsidRPr="0066018C">
              <w:rPr>
                <w:rFonts w:asciiTheme="minorHAnsi" w:hAnsiTheme="minorHAnsi" w:cstheme="minorHAnsi"/>
                <w:lang w:val="en-US"/>
              </w:rPr>
              <w:t>RAM</w:t>
            </w:r>
          </w:p>
        </w:tc>
        <w:tc>
          <w:tcPr>
            <w:tcW w:w="1742" w:type="dxa"/>
            <w:tcBorders>
              <w:top w:val="single" w:sz="4" w:space="0" w:color="000000"/>
              <w:left w:val="single" w:sz="4" w:space="0" w:color="000000"/>
              <w:bottom w:val="single" w:sz="4" w:space="0" w:color="000000"/>
              <w:right w:val="single" w:sz="4" w:space="0" w:color="000000"/>
            </w:tcBorders>
            <w:vAlign w:val="center"/>
          </w:tcPr>
          <w:p w14:paraId="23931236" w14:textId="77777777" w:rsidR="00002A6A" w:rsidRPr="0066018C" w:rsidRDefault="003910D8">
            <w:pPr>
              <w:widowControl w:val="0"/>
              <w:jc w:val="left"/>
              <w:rPr>
                <w:rFonts w:asciiTheme="minorHAnsi" w:hAnsiTheme="minorHAnsi" w:cstheme="minorHAnsi"/>
                <w:b/>
                <w:bCs/>
                <w:color w:val="000000"/>
              </w:rPr>
            </w:pPr>
            <w:r w:rsidRPr="0066018C">
              <w:rPr>
                <w:rFonts w:asciiTheme="minorHAnsi" w:hAnsiTheme="minorHAnsi" w:cstheme="minorHAnsi"/>
                <w:color w:val="000000"/>
              </w:rPr>
              <w:t>≥ 1TB</w:t>
            </w:r>
          </w:p>
        </w:tc>
        <w:tc>
          <w:tcPr>
            <w:tcW w:w="1281" w:type="dxa"/>
            <w:tcBorders>
              <w:top w:val="single" w:sz="4" w:space="0" w:color="000000"/>
              <w:left w:val="single" w:sz="4" w:space="0" w:color="000000"/>
              <w:bottom w:val="single" w:sz="4" w:space="0" w:color="000000"/>
              <w:right w:val="single" w:sz="4" w:space="0" w:color="000000"/>
            </w:tcBorders>
            <w:vAlign w:val="center"/>
          </w:tcPr>
          <w:p w14:paraId="5C2E6B32" w14:textId="77777777" w:rsidR="00002A6A" w:rsidRPr="0066018C" w:rsidRDefault="00002A6A">
            <w:pPr>
              <w:widowControl w:val="0"/>
              <w:spacing w:beforeAutospacing="1" w:after="0"/>
              <w:jc w:val="left"/>
              <w:rPr>
                <w:rFonts w:asciiTheme="minorHAnsi" w:hAnsiTheme="minorHAnsi" w:cstheme="minorHAnsi"/>
                <w:b/>
                <w:bCs/>
                <w:lang w:val="en-U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BD3453C"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16002E4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54810E2"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Γ.16</w:t>
            </w:r>
          </w:p>
        </w:tc>
        <w:tc>
          <w:tcPr>
            <w:tcW w:w="3133" w:type="dxa"/>
            <w:tcBorders>
              <w:top w:val="single" w:sz="4" w:space="0" w:color="000000"/>
              <w:left w:val="single" w:sz="4" w:space="0" w:color="000000"/>
              <w:bottom w:val="single" w:sz="4" w:space="0" w:color="000000"/>
              <w:right w:val="single" w:sz="4" w:space="0" w:color="000000"/>
            </w:tcBorders>
            <w:vAlign w:val="center"/>
          </w:tcPr>
          <w:p w14:paraId="18BC9D39" w14:textId="182DEF5B"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 xml:space="preserve">Η εγκατεστημένη μνήμη να διαθέτει τεχνική διόρθωσης </w:t>
            </w:r>
            <w:r w:rsidRPr="0066018C">
              <w:rPr>
                <w:rFonts w:asciiTheme="minorHAnsi" w:hAnsiTheme="minorHAnsi" w:cstheme="minorHAnsi"/>
                <w:lang w:val="el-GR"/>
              </w:rPr>
              <w:lastRenderedPageBreak/>
              <w:t>λαθών</w:t>
            </w:r>
            <w:r w:rsidR="000047EB" w:rsidRPr="0066018C">
              <w:rPr>
                <w:rFonts w:asciiTheme="minorHAnsi" w:hAnsiTheme="minorHAnsi" w:cstheme="minorHAnsi"/>
                <w:lang w:val="el-GR"/>
              </w:rPr>
              <w:t xml:space="preserve"> </w:t>
            </w:r>
            <w:r w:rsidRPr="0066018C">
              <w:rPr>
                <w:rFonts w:asciiTheme="minorHAnsi" w:hAnsiTheme="minorHAnsi" w:cstheme="minorHAnsi"/>
                <w:lang w:val="el-GR"/>
              </w:rPr>
              <w:t>(Ε</w:t>
            </w:r>
            <w:r w:rsidRPr="0066018C">
              <w:rPr>
                <w:rFonts w:asciiTheme="minorHAnsi" w:hAnsiTheme="minorHAnsi" w:cstheme="minorHAnsi"/>
              </w:rPr>
              <w:t>CC</w:t>
            </w:r>
            <w:r w:rsidRPr="0066018C">
              <w:rPr>
                <w:rFonts w:asciiTheme="minorHAnsi" w:hAnsiTheme="minorHAnsi" w:cstheme="minorHAnsi"/>
                <w:lang w:val="el-GR"/>
              </w:rPr>
              <w:t xml:space="preserve">) και το μέγιστο </w:t>
            </w:r>
            <w:r w:rsidRPr="0066018C">
              <w:rPr>
                <w:rFonts w:asciiTheme="minorHAnsi" w:hAnsiTheme="minorHAnsi" w:cstheme="minorHAnsi"/>
              </w:rPr>
              <w:t>bandwidth</w:t>
            </w:r>
            <w:r w:rsidRPr="0066018C">
              <w:rPr>
                <w:rFonts w:asciiTheme="minorHAnsi" w:hAnsiTheme="minorHAnsi" w:cstheme="minorHAnsi"/>
                <w:lang w:val="el-GR"/>
              </w:rPr>
              <w:t xml:space="preserve"> της μνήμης βάση αρχιτεκτονικής </w:t>
            </w:r>
          </w:p>
        </w:tc>
        <w:tc>
          <w:tcPr>
            <w:tcW w:w="1742" w:type="dxa"/>
            <w:tcBorders>
              <w:top w:val="single" w:sz="4" w:space="0" w:color="000000"/>
              <w:left w:val="single" w:sz="4" w:space="0" w:color="000000"/>
              <w:bottom w:val="single" w:sz="4" w:space="0" w:color="000000"/>
              <w:right w:val="single" w:sz="4" w:space="0" w:color="000000"/>
            </w:tcBorders>
            <w:vAlign w:val="center"/>
          </w:tcPr>
          <w:p w14:paraId="16E8557F" w14:textId="6C28A337" w:rsidR="00002A6A" w:rsidRPr="0066018C" w:rsidRDefault="003910D8">
            <w:pPr>
              <w:widowControl w:val="0"/>
              <w:jc w:val="left"/>
              <w:rPr>
                <w:rFonts w:asciiTheme="minorHAnsi" w:hAnsiTheme="minorHAnsi" w:cstheme="minorHAnsi"/>
                <w:b/>
                <w:bCs/>
                <w:color w:val="000000"/>
              </w:rPr>
            </w:pPr>
            <w:r w:rsidRPr="0066018C">
              <w:rPr>
                <w:rFonts w:asciiTheme="minorHAnsi" w:hAnsiTheme="minorHAnsi" w:cstheme="minorHAnsi"/>
                <w:color w:val="000000"/>
              </w:rPr>
              <w:lastRenderedPageBreak/>
              <w:t xml:space="preserve">≥ </w:t>
            </w:r>
            <w:r w:rsidR="00291D7C" w:rsidRPr="0066018C">
              <w:rPr>
                <w:rFonts w:asciiTheme="minorHAnsi" w:hAnsiTheme="minorHAnsi" w:cstheme="minorHAnsi"/>
                <w:color w:val="000000"/>
                <w:lang w:val="el-GR"/>
              </w:rPr>
              <w:t>2933</w:t>
            </w:r>
            <w:r w:rsidRPr="0066018C">
              <w:rPr>
                <w:rFonts w:asciiTheme="minorHAnsi" w:hAnsiTheme="minorHAnsi" w:cstheme="minorHAnsi"/>
                <w:color w:val="000000"/>
              </w:rPr>
              <w:t>MT/s</w:t>
            </w:r>
          </w:p>
        </w:tc>
        <w:tc>
          <w:tcPr>
            <w:tcW w:w="1281" w:type="dxa"/>
            <w:tcBorders>
              <w:top w:val="single" w:sz="4" w:space="0" w:color="000000"/>
              <w:left w:val="single" w:sz="4" w:space="0" w:color="000000"/>
              <w:bottom w:val="single" w:sz="4" w:space="0" w:color="000000"/>
              <w:right w:val="single" w:sz="4" w:space="0" w:color="000000"/>
            </w:tcBorders>
            <w:vAlign w:val="center"/>
          </w:tcPr>
          <w:p w14:paraId="6A24AF0B"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C5C24E5"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7BEA4AA5"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1FFB048D" w14:textId="77777777" w:rsidR="00002A6A" w:rsidRPr="0066018C" w:rsidRDefault="003910D8">
            <w:pPr>
              <w:widowControl w:val="0"/>
              <w:spacing w:beforeAutospacing="1" w:after="0"/>
              <w:jc w:val="left"/>
              <w:rPr>
                <w:rFonts w:asciiTheme="minorHAnsi" w:hAnsiTheme="minorHAnsi" w:cstheme="minorHAnsi"/>
                <w:b/>
              </w:rPr>
            </w:pPr>
            <w:r w:rsidRPr="0066018C">
              <w:rPr>
                <w:rFonts w:asciiTheme="minorHAnsi" w:hAnsiTheme="minorHAnsi" w:cstheme="minorHAnsi"/>
                <w:b/>
              </w:rPr>
              <w:t>ΔΙΑΥΛΟΙ ΕΠΙΚΟΙΝΩΝΙΑΣ</w:t>
            </w:r>
          </w:p>
        </w:tc>
      </w:tr>
      <w:tr w:rsidR="00002A6A" w:rsidRPr="0066018C" w14:paraId="09E2F5B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63E8956"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Γ.17</w:t>
            </w:r>
          </w:p>
        </w:tc>
        <w:tc>
          <w:tcPr>
            <w:tcW w:w="3133" w:type="dxa"/>
            <w:tcBorders>
              <w:top w:val="single" w:sz="4" w:space="0" w:color="000000"/>
              <w:left w:val="single" w:sz="4" w:space="0" w:color="000000"/>
              <w:bottom w:val="single" w:sz="4" w:space="0" w:color="000000"/>
              <w:right w:val="single" w:sz="4" w:space="0" w:color="000000"/>
            </w:tcBorders>
            <w:vAlign w:val="center"/>
          </w:tcPr>
          <w:p w14:paraId="08278994" w14:textId="77777777" w:rsidR="00002A6A" w:rsidRPr="0066018C" w:rsidRDefault="003910D8">
            <w:pPr>
              <w:widowControl w:val="0"/>
              <w:suppressAutoHyphens w:val="0"/>
              <w:spacing w:beforeAutospacing="1" w:after="0"/>
              <w:jc w:val="left"/>
              <w:rPr>
                <w:rFonts w:asciiTheme="minorHAnsi" w:hAnsiTheme="minorHAnsi" w:cstheme="minorHAnsi"/>
                <w:lang w:val="el-GR" w:eastAsia="el-GR"/>
              </w:rPr>
            </w:pPr>
            <w:r w:rsidRPr="0066018C">
              <w:rPr>
                <w:rFonts w:asciiTheme="minorHAnsi" w:hAnsiTheme="minorHAnsi" w:cstheme="minorHAnsi"/>
                <w:lang w:val="el-GR" w:eastAsia="el-GR"/>
              </w:rPr>
              <w:t>Το προσφερόμενο σύστημα θα πρέπει να διαθέτει τουλάχιστον (4) USB</w:t>
            </w:r>
          </w:p>
        </w:tc>
        <w:tc>
          <w:tcPr>
            <w:tcW w:w="1742" w:type="dxa"/>
            <w:tcBorders>
              <w:top w:val="single" w:sz="4" w:space="0" w:color="000000"/>
              <w:left w:val="single" w:sz="4" w:space="0" w:color="000000"/>
              <w:bottom w:val="single" w:sz="4" w:space="0" w:color="000000"/>
              <w:right w:val="single" w:sz="4" w:space="0" w:color="000000"/>
            </w:tcBorders>
            <w:vAlign w:val="center"/>
          </w:tcPr>
          <w:p w14:paraId="6FD5A45E"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w:t>
            </w:r>
            <w:r w:rsidRPr="0066018C">
              <w:rPr>
                <w:rFonts w:asciiTheme="minorHAnsi" w:hAnsiTheme="minorHAnsi" w:cstheme="minorHAnsi"/>
                <w:lang w:val="el-GR"/>
              </w:rPr>
              <w:t>4</w:t>
            </w:r>
          </w:p>
        </w:tc>
        <w:tc>
          <w:tcPr>
            <w:tcW w:w="1281" w:type="dxa"/>
            <w:tcBorders>
              <w:top w:val="single" w:sz="4" w:space="0" w:color="000000"/>
              <w:left w:val="single" w:sz="4" w:space="0" w:color="000000"/>
              <w:bottom w:val="single" w:sz="4" w:space="0" w:color="000000"/>
              <w:right w:val="single" w:sz="4" w:space="0" w:color="000000"/>
            </w:tcBorders>
            <w:vAlign w:val="center"/>
          </w:tcPr>
          <w:p w14:paraId="720F8D6D"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9B1825C"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0AFFA61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2F83ADA"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Γ.18</w:t>
            </w:r>
          </w:p>
        </w:tc>
        <w:tc>
          <w:tcPr>
            <w:tcW w:w="3133" w:type="dxa"/>
            <w:tcBorders>
              <w:top w:val="single" w:sz="4" w:space="0" w:color="000000"/>
              <w:left w:val="single" w:sz="4" w:space="0" w:color="000000"/>
              <w:bottom w:val="single" w:sz="4" w:space="0" w:color="000000"/>
              <w:right w:val="single" w:sz="4" w:space="0" w:color="000000"/>
            </w:tcBorders>
            <w:vAlign w:val="center"/>
          </w:tcPr>
          <w:p w14:paraId="67F695D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Προσφερόμενες </w:t>
            </w:r>
            <w:r w:rsidRPr="0066018C">
              <w:rPr>
                <w:rFonts w:asciiTheme="minorHAnsi" w:hAnsiTheme="minorHAnsi" w:cstheme="minorHAnsi"/>
              </w:rPr>
              <w:t>PCI</w:t>
            </w:r>
            <w:r w:rsidRPr="0066018C">
              <w:rPr>
                <w:rFonts w:asciiTheme="minorHAnsi" w:hAnsiTheme="minorHAnsi" w:cstheme="minorHAnsi"/>
                <w:lang w:val="el-GR"/>
              </w:rPr>
              <w:t>-</w:t>
            </w:r>
            <w:proofErr w:type="spellStart"/>
            <w:r w:rsidRPr="0066018C">
              <w:rPr>
                <w:rFonts w:asciiTheme="minorHAnsi" w:hAnsiTheme="minorHAnsi" w:cstheme="minorHAnsi"/>
              </w:rPr>
              <w:t>eslots</w:t>
            </w:r>
            <w:proofErr w:type="spellEnd"/>
            <w:r w:rsidRPr="0066018C">
              <w:rPr>
                <w:rFonts w:asciiTheme="minorHAnsi" w:hAnsiTheme="minorHAnsi" w:cstheme="minorHAnsi"/>
                <w:lang w:val="el-GR"/>
              </w:rPr>
              <w:t xml:space="preserve"> </w:t>
            </w:r>
            <w:r w:rsidRPr="0066018C">
              <w:rPr>
                <w:rFonts w:asciiTheme="minorHAnsi" w:hAnsiTheme="minorHAnsi" w:cstheme="minorHAnsi"/>
              </w:rPr>
              <w:t>Gen</w:t>
            </w:r>
            <w:r w:rsidRPr="0066018C">
              <w:rPr>
                <w:rFonts w:asciiTheme="minorHAnsi" w:hAnsiTheme="minorHAnsi" w:cstheme="minorHAnsi"/>
                <w:lang w:val="el-GR"/>
              </w:rPr>
              <w:t>. 4</w:t>
            </w:r>
          </w:p>
        </w:tc>
        <w:tc>
          <w:tcPr>
            <w:tcW w:w="1742" w:type="dxa"/>
            <w:tcBorders>
              <w:top w:val="single" w:sz="4" w:space="0" w:color="000000"/>
              <w:left w:val="single" w:sz="4" w:space="0" w:color="000000"/>
              <w:bottom w:val="single" w:sz="4" w:space="0" w:color="000000"/>
              <w:right w:val="single" w:sz="4" w:space="0" w:color="000000"/>
            </w:tcBorders>
            <w:vAlign w:val="center"/>
          </w:tcPr>
          <w:p w14:paraId="79DF080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 3</w:t>
            </w:r>
          </w:p>
        </w:tc>
        <w:tc>
          <w:tcPr>
            <w:tcW w:w="1281" w:type="dxa"/>
            <w:tcBorders>
              <w:top w:val="single" w:sz="4" w:space="0" w:color="000000"/>
              <w:left w:val="single" w:sz="4" w:space="0" w:color="000000"/>
              <w:bottom w:val="single" w:sz="4" w:space="0" w:color="000000"/>
              <w:right w:val="single" w:sz="4" w:space="0" w:color="000000"/>
            </w:tcBorders>
            <w:vAlign w:val="center"/>
          </w:tcPr>
          <w:p w14:paraId="7C4329B0"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7A3339C"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016BA58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C937F99"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Γ.19</w:t>
            </w:r>
          </w:p>
        </w:tc>
        <w:tc>
          <w:tcPr>
            <w:tcW w:w="3133" w:type="dxa"/>
            <w:tcBorders>
              <w:top w:val="single" w:sz="4" w:space="0" w:color="000000"/>
              <w:left w:val="single" w:sz="4" w:space="0" w:color="000000"/>
              <w:bottom w:val="single" w:sz="4" w:space="0" w:color="000000"/>
              <w:right w:val="single" w:sz="4" w:space="0" w:color="000000"/>
            </w:tcBorders>
            <w:vAlign w:val="center"/>
          </w:tcPr>
          <w:p w14:paraId="1192CFC0"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VGA connector</w:t>
            </w:r>
          </w:p>
        </w:tc>
        <w:tc>
          <w:tcPr>
            <w:tcW w:w="1742" w:type="dxa"/>
            <w:tcBorders>
              <w:top w:val="single" w:sz="4" w:space="0" w:color="000000"/>
              <w:left w:val="single" w:sz="4" w:space="0" w:color="000000"/>
              <w:bottom w:val="single" w:sz="4" w:space="0" w:color="000000"/>
              <w:right w:val="single" w:sz="4" w:space="0" w:color="000000"/>
            </w:tcBorders>
            <w:vAlign w:val="center"/>
          </w:tcPr>
          <w:p w14:paraId="4838B0F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 1</w:t>
            </w:r>
          </w:p>
        </w:tc>
        <w:tc>
          <w:tcPr>
            <w:tcW w:w="1281" w:type="dxa"/>
            <w:tcBorders>
              <w:top w:val="single" w:sz="4" w:space="0" w:color="000000"/>
              <w:left w:val="single" w:sz="4" w:space="0" w:color="000000"/>
              <w:bottom w:val="single" w:sz="4" w:space="0" w:color="000000"/>
              <w:right w:val="single" w:sz="4" w:space="0" w:color="000000"/>
            </w:tcBorders>
            <w:vAlign w:val="center"/>
          </w:tcPr>
          <w:p w14:paraId="41E91698"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614A787"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58877B0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9B9404C"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Γ.20</w:t>
            </w:r>
          </w:p>
        </w:tc>
        <w:tc>
          <w:tcPr>
            <w:tcW w:w="3133" w:type="dxa"/>
            <w:tcBorders>
              <w:top w:val="single" w:sz="4" w:space="0" w:color="000000"/>
              <w:left w:val="single" w:sz="4" w:space="0" w:color="000000"/>
              <w:bottom w:val="single" w:sz="4" w:space="0" w:color="000000"/>
              <w:right w:val="single" w:sz="4" w:space="0" w:color="000000"/>
            </w:tcBorders>
            <w:vAlign w:val="center"/>
          </w:tcPr>
          <w:p w14:paraId="72E475CE"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Serial Port</w:t>
            </w:r>
          </w:p>
        </w:tc>
        <w:tc>
          <w:tcPr>
            <w:tcW w:w="1742" w:type="dxa"/>
            <w:tcBorders>
              <w:top w:val="single" w:sz="4" w:space="0" w:color="000000"/>
              <w:left w:val="single" w:sz="4" w:space="0" w:color="000000"/>
              <w:bottom w:val="single" w:sz="4" w:space="0" w:color="000000"/>
              <w:right w:val="single" w:sz="4" w:space="0" w:color="000000"/>
            </w:tcBorders>
            <w:vAlign w:val="center"/>
          </w:tcPr>
          <w:p w14:paraId="41884F24"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 1</w:t>
            </w:r>
          </w:p>
        </w:tc>
        <w:tc>
          <w:tcPr>
            <w:tcW w:w="1281" w:type="dxa"/>
            <w:tcBorders>
              <w:top w:val="single" w:sz="4" w:space="0" w:color="000000"/>
              <w:left w:val="single" w:sz="4" w:space="0" w:color="000000"/>
              <w:bottom w:val="single" w:sz="4" w:space="0" w:color="000000"/>
              <w:right w:val="single" w:sz="4" w:space="0" w:color="000000"/>
            </w:tcBorders>
            <w:vAlign w:val="center"/>
          </w:tcPr>
          <w:p w14:paraId="2550FE82"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F408051"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2671BFF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0872F41"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Γ.21</w:t>
            </w:r>
          </w:p>
        </w:tc>
        <w:tc>
          <w:tcPr>
            <w:tcW w:w="3133" w:type="dxa"/>
            <w:tcBorders>
              <w:top w:val="single" w:sz="4" w:space="0" w:color="000000"/>
              <w:left w:val="single" w:sz="4" w:space="0" w:color="000000"/>
              <w:bottom w:val="single" w:sz="4" w:space="0" w:color="000000"/>
              <w:right w:val="single" w:sz="4" w:space="0" w:color="000000"/>
            </w:tcBorders>
            <w:vAlign w:val="center"/>
          </w:tcPr>
          <w:p w14:paraId="3D2CB28C" w14:textId="77777777" w:rsidR="00002A6A" w:rsidRPr="0066018C" w:rsidRDefault="003910D8">
            <w:pPr>
              <w:pStyle w:val="TableParagraph"/>
              <w:ind w:left="108" w:right="96"/>
              <w:rPr>
                <w:rFonts w:asciiTheme="minorHAnsi" w:hAnsiTheme="minorHAnsi" w:cstheme="minorHAnsi"/>
              </w:rPr>
            </w:pPr>
            <w:r w:rsidRPr="0066018C">
              <w:rPr>
                <w:rFonts w:asciiTheme="minorHAnsi" w:hAnsiTheme="minorHAnsi" w:cstheme="minorHAnsi"/>
              </w:rPr>
              <w:t>Τα έξι (6) από τα προσφερόμενα συστήματα θα πρέπει να διαθέτουν τουλάχιστον έξι θύρες, ως εξής :</w:t>
            </w:r>
          </w:p>
          <w:p w14:paraId="76CA67D8" w14:textId="77777777" w:rsidR="00002A6A" w:rsidRPr="0066018C" w:rsidRDefault="003910D8" w:rsidP="0044045E">
            <w:pPr>
              <w:pStyle w:val="TableParagraph"/>
              <w:numPr>
                <w:ilvl w:val="0"/>
                <w:numId w:val="59"/>
              </w:numPr>
              <w:ind w:right="96"/>
              <w:rPr>
                <w:rFonts w:asciiTheme="minorHAnsi" w:hAnsiTheme="minorHAnsi" w:cstheme="minorHAnsi"/>
                <w:lang w:val="en-US"/>
              </w:rPr>
            </w:pPr>
            <w:r w:rsidRPr="0066018C">
              <w:rPr>
                <w:rFonts w:asciiTheme="minorHAnsi" w:hAnsiTheme="minorHAnsi" w:cstheme="minorHAnsi"/>
                <w:lang w:val="en-US"/>
              </w:rPr>
              <w:t xml:space="preserve">(2) </w:t>
            </w:r>
            <w:r w:rsidRPr="0066018C">
              <w:rPr>
                <w:rFonts w:asciiTheme="minorHAnsi" w:hAnsiTheme="minorHAnsi" w:cstheme="minorHAnsi"/>
              </w:rPr>
              <w:t>θύρες</w:t>
            </w:r>
            <w:r w:rsidRPr="0066018C">
              <w:rPr>
                <w:rFonts w:asciiTheme="minorHAnsi" w:hAnsiTheme="minorHAnsi" w:cstheme="minorHAnsi"/>
                <w:lang w:val="en-US"/>
              </w:rPr>
              <w:t xml:space="preserve"> </w:t>
            </w:r>
            <w:r w:rsidRPr="0066018C">
              <w:rPr>
                <w:rFonts w:asciiTheme="minorHAnsi" w:hAnsiTheme="minorHAnsi" w:cstheme="minorHAnsi"/>
              </w:rPr>
              <w:t>τύπου</w:t>
            </w:r>
            <w:r w:rsidRPr="0066018C">
              <w:rPr>
                <w:rFonts w:asciiTheme="minorHAnsi" w:hAnsiTheme="minorHAnsi" w:cstheme="minorHAnsi"/>
                <w:lang w:val="en-US"/>
              </w:rPr>
              <w:t xml:space="preserve"> Ethernet 1Gb BASE-T </w:t>
            </w:r>
          </w:p>
          <w:p w14:paraId="4DFEB225" w14:textId="77777777" w:rsidR="00002A6A" w:rsidRPr="0066018C" w:rsidRDefault="003910D8" w:rsidP="0044045E">
            <w:pPr>
              <w:pStyle w:val="TableParagraph"/>
              <w:numPr>
                <w:ilvl w:val="0"/>
                <w:numId w:val="59"/>
              </w:numPr>
              <w:ind w:right="96"/>
              <w:rPr>
                <w:rFonts w:asciiTheme="minorHAnsi" w:hAnsiTheme="minorHAnsi" w:cstheme="minorHAnsi"/>
              </w:rPr>
            </w:pPr>
            <w:r w:rsidRPr="0066018C">
              <w:rPr>
                <w:rFonts w:asciiTheme="minorHAnsi" w:hAnsiTheme="minorHAnsi" w:cstheme="minorHAnsi"/>
              </w:rPr>
              <w:t>(4) θύρες 10GbEBASE-T</w:t>
            </w:r>
          </w:p>
          <w:p w14:paraId="3F0505D7"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spacing w:val="-2"/>
              </w:rPr>
              <w:t>Πλήρως</w:t>
            </w:r>
            <w:proofErr w:type="spellEnd"/>
            <w:r w:rsidRPr="0066018C">
              <w:rPr>
                <w:rFonts w:asciiTheme="minorHAnsi" w:hAnsiTheme="minorHAnsi" w:cstheme="minorHAnsi"/>
                <w:spacing w:val="-2"/>
                <w:lang w:val="el-GR"/>
              </w:rPr>
              <w:t xml:space="preserve"> </w:t>
            </w:r>
            <w:proofErr w:type="spellStart"/>
            <w:r w:rsidRPr="0066018C">
              <w:rPr>
                <w:rFonts w:asciiTheme="minorHAnsi" w:hAnsiTheme="minorHAnsi" w:cstheme="minorHAnsi"/>
                <w:spacing w:val="-2"/>
              </w:rPr>
              <w:t>λειτουργικές</w:t>
            </w:r>
            <w:proofErr w:type="spellEnd"/>
            <w:r w:rsidRPr="0066018C">
              <w:rPr>
                <w:rFonts w:asciiTheme="minorHAnsi" w:hAnsiTheme="minorHAnsi" w:cstheme="minorHAnsi"/>
                <w:spacing w:val="-2"/>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3EBDDF2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525962F"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DFF4E75"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5908927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4DF0C72"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Γ.22</w:t>
            </w:r>
          </w:p>
        </w:tc>
        <w:tc>
          <w:tcPr>
            <w:tcW w:w="3133" w:type="dxa"/>
            <w:tcBorders>
              <w:top w:val="single" w:sz="4" w:space="0" w:color="000000"/>
              <w:left w:val="single" w:sz="4" w:space="0" w:color="000000"/>
              <w:bottom w:val="single" w:sz="4" w:space="0" w:color="000000"/>
              <w:right w:val="single" w:sz="4" w:space="0" w:color="000000"/>
            </w:tcBorders>
            <w:vAlign w:val="center"/>
          </w:tcPr>
          <w:p w14:paraId="2BED72D1" w14:textId="77777777" w:rsidR="00002A6A" w:rsidRPr="0066018C" w:rsidRDefault="003910D8">
            <w:pPr>
              <w:widowControl w:val="0"/>
              <w:tabs>
                <w:tab w:val="left" w:pos="2784"/>
              </w:tabs>
              <w:suppressAutoHyphens w:val="0"/>
              <w:spacing w:before="60" w:after="60"/>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Τα τέσσερα (4) από τα προσφερόμενα συστήματα θα πρέπει να διαθέτουν τουλάχιστον έξι θύρες, ως εξής : </w:t>
            </w:r>
          </w:p>
          <w:p w14:paraId="4F5A8A13" w14:textId="77777777" w:rsidR="00002A6A" w:rsidRPr="0066018C" w:rsidRDefault="003910D8" w:rsidP="0044045E">
            <w:pPr>
              <w:widowControl w:val="0"/>
              <w:numPr>
                <w:ilvl w:val="0"/>
                <w:numId w:val="60"/>
              </w:numPr>
              <w:tabs>
                <w:tab w:val="left" w:pos="2784"/>
              </w:tabs>
              <w:suppressAutoHyphens w:val="0"/>
              <w:spacing w:before="60" w:after="60"/>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 xml:space="preserve">(2) </w:t>
            </w:r>
            <w:r w:rsidRPr="0066018C">
              <w:rPr>
                <w:rFonts w:asciiTheme="minorHAnsi" w:eastAsia="Calibri" w:hAnsiTheme="minorHAnsi" w:cstheme="minorHAnsi"/>
                <w:lang w:val="el-GR" w:eastAsia="en-US"/>
              </w:rPr>
              <w:t>θύρες</w:t>
            </w:r>
            <w:r w:rsidRPr="0066018C">
              <w:rPr>
                <w:rFonts w:asciiTheme="minorHAnsi" w:eastAsia="Calibri" w:hAnsiTheme="minorHAnsi" w:cstheme="minorHAnsi"/>
                <w:lang w:val="en-US" w:eastAsia="en-US"/>
              </w:rPr>
              <w:t xml:space="preserve"> </w:t>
            </w:r>
            <w:r w:rsidRPr="0066018C">
              <w:rPr>
                <w:rFonts w:asciiTheme="minorHAnsi" w:eastAsia="Calibri" w:hAnsiTheme="minorHAnsi" w:cstheme="minorHAnsi"/>
                <w:lang w:val="el-GR" w:eastAsia="en-US"/>
              </w:rPr>
              <w:t>τύπου</w:t>
            </w:r>
            <w:r w:rsidRPr="0066018C">
              <w:rPr>
                <w:rFonts w:asciiTheme="minorHAnsi" w:eastAsia="Calibri" w:hAnsiTheme="minorHAnsi" w:cstheme="minorHAnsi"/>
                <w:lang w:val="en-US" w:eastAsia="en-US"/>
              </w:rPr>
              <w:t xml:space="preserve"> Ethernet 1Gb BASE-T </w:t>
            </w:r>
          </w:p>
          <w:p w14:paraId="5F6FE60C" w14:textId="77777777" w:rsidR="00002A6A" w:rsidRPr="0066018C" w:rsidRDefault="003910D8" w:rsidP="0044045E">
            <w:pPr>
              <w:widowControl w:val="0"/>
              <w:numPr>
                <w:ilvl w:val="0"/>
                <w:numId w:val="60"/>
              </w:numPr>
              <w:tabs>
                <w:tab w:val="left" w:pos="2784"/>
              </w:tabs>
              <w:suppressAutoHyphens w:val="0"/>
              <w:spacing w:before="60" w:after="60"/>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(2) θύρες 10GbE   BASE-T </w:t>
            </w:r>
          </w:p>
          <w:p w14:paraId="62D950D2" w14:textId="77777777" w:rsidR="00002A6A" w:rsidRPr="0066018C" w:rsidRDefault="003910D8" w:rsidP="0044045E">
            <w:pPr>
              <w:widowControl w:val="0"/>
              <w:numPr>
                <w:ilvl w:val="0"/>
                <w:numId w:val="60"/>
              </w:numPr>
              <w:tabs>
                <w:tab w:val="left" w:pos="2784"/>
              </w:tabs>
              <w:suppressAutoHyphens w:val="0"/>
              <w:spacing w:before="60" w:after="60"/>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(2) θύρες 100GbE QSFP28 που να μπορείς να πάρεις το πλήρες </w:t>
            </w:r>
            <w:proofErr w:type="spellStart"/>
            <w:r w:rsidRPr="0066018C">
              <w:rPr>
                <w:rFonts w:asciiTheme="minorHAnsi" w:eastAsia="Calibri" w:hAnsiTheme="minorHAnsi" w:cstheme="minorHAnsi"/>
                <w:lang w:val="el-GR" w:eastAsia="en-US"/>
              </w:rPr>
              <w:t>bandwidth</w:t>
            </w:r>
            <w:proofErr w:type="spellEnd"/>
            <w:r w:rsidRPr="0066018C">
              <w:rPr>
                <w:rFonts w:asciiTheme="minorHAnsi" w:eastAsia="Calibri" w:hAnsiTheme="minorHAnsi" w:cstheme="minorHAnsi"/>
                <w:lang w:val="el-GR" w:eastAsia="en-US"/>
              </w:rPr>
              <w:t xml:space="preserve"> και των δύο θυρών</w:t>
            </w:r>
          </w:p>
          <w:p w14:paraId="45FE68CC"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Όλες οι θύρες να είναι πλήρως λειτουργικές</w:t>
            </w:r>
          </w:p>
        </w:tc>
        <w:tc>
          <w:tcPr>
            <w:tcW w:w="1742" w:type="dxa"/>
            <w:tcBorders>
              <w:top w:val="single" w:sz="4" w:space="0" w:color="000000"/>
              <w:left w:val="single" w:sz="4" w:space="0" w:color="000000"/>
              <w:bottom w:val="single" w:sz="4" w:space="0" w:color="000000"/>
              <w:right w:val="single" w:sz="4" w:space="0" w:color="000000"/>
            </w:tcBorders>
            <w:vAlign w:val="center"/>
          </w:tcPr>
          <w:p w14:paraId="4C073226"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B1BC60D"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389D04B"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42C13B37"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14:paraId="38E84C3B" w14:textId="77777777"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b/>
                <w:lang w:val="el-GR"/>
              </w:rPr>
              <w:t>ΕΛΕΓΚΤΗΣ ΔΙΑΧΕΙΡΙΣΗΣ</w:t>
            </w:r>
          </w:p>
        </w:tc>
      </w:tr>
      <w:tr w:rsidR="00002A6A" w:rsidRPr="0066018C" w14:paraId="4E518EDB" w14:textId="77777777">
        <w:trPr>
          <w:jc w:val="center"/>
        </w:trPr>
        <w:tc>
          <w:tcPr>
            <w:tcW w:w="1522" w:type="dxa"/>
            <w:tcBorders>
              <w:top w:val="single" w:sz="4" w:space="0" w:color="000000"/>
              <w:left w:val="single" w:sz="4" w:space="0" w:color="000000"/>
              <w:bottom w:val="single" w:sz="4" w:space="0" w:color="000000"/>
              <w:right w:val="single" w:sz="4" w:space="0" w:color="000000"/>
            </w:tcBorders>
            <w:vAlign w:val="center"/>
          </w:tcPr>
          <w:p w14:paraId="0A098746"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Γ.23</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973730" w14:textId="77777777" w:rsidR="00002A6A" w:rsidRPr="0066018C" w:rsidRDefault="003910D8">
            <w:pPr>
              <w:widowControl w:val="0"/>
              <w:spacing w:beforeAutospacing="1" w:line="276" w:lineRule="auto"/>
              <w:jc w:val="left"/>
              <w:rPr>
                <w:rFonts w:asciiTheme="minorHAnsi" w:hAnsiTheme="minorHAnsi" w:cstheme="minorHAnsi"/>
              </w:rPr>
            </w:pPr>
            <w:r w:rsidRPr="0066018C">
              <w:rPr>
                <w:rFonts w:asciiTheme="minorHAnsi" w:hAnsiTheme="minorHAnsi" w:cstheme="minorHAnsi"/>
              </w:rPr>
              <w:t xml:space="preserve">Dedicated NIC </w:t>
            </w:r>
            <w:proofErr w:type="spellStart"/>
            <w:r w:rsidRPr="0066018C">
              <w:rPr>
                <w:rFonts w:asciiTheme="minorHAnsi" w:hAnsiTheme="minorHAnsi" w:cstheme="minorHAnsi"/>
              </w:rPr>
              <w:t>γι</w:t>
            </w:r>
            <w:proofErr w:type="spellEnd"/>
            <w:r w:rsidRPr="0066018C">
              <w:rPr>
                <w:rFonts w:asciiTheme="minorHAnsi" w:hAnsiTheme="minorHAnsi" w:cstheme="minorHAnsi"/>
              </w:rPr>
              <w:t>α management</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2CED1B"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490CEEC"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25EEA5B"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26A52D9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9E253AF"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w:t>
            </w:r>
            <w:r w:rsidRPr="0066018C">
              <w:rPr>
                <w:rFonts w:asciiTheme="minorHAnsi" w:hAnsiTheme="minorHAnsi" w:cstheme="minorHAnsi"/>
                <w:color w:val="000000"/>
                <w:lang w:val="en-US"/>
              </w:rPr>
              <w:t>.24</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B1182B" w14:textId="0700EE9F" w:rsidR="00002A6A" w:rsidRPr="0066018C" w:rsidRDefault="003910D8">
            <w:pPr>
              <w:widowControl w:val="0"/>
              <w:spacing w:beforeAutospacing="1" w:line="276" w:lineRule="auto"/>
              <w:jc w:val="left"/>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interfaces/standards: IPMI 2.0</w:t>
            </w:r>
            <w:proofErr w:type="gramStart"/>
            <w:r w:rsidRPr="0066018C">
              <w:rPr>
                <w:rFonts w:asciiTheme="minorHAnsi" w:hAnsiTheme="minorHAnsi" w:cstheme="minorHAnsi"/>
                <w:lang w:val="en-US"/>
              </w:rPr>
              <w:t>,  Redfish</w:t>
            </w:r>
            <w:proofErr w:type="gramEnd"/>
            <w:r w:rsidRPr="0066018C">
              <w:rPr>
                <w:rFonts w:asciiTheme="minorHAnsi" w:hAnsiTheme="minorHAnsi" w:cstheme="minorHAnsi"/>
                <w:lang w:val="en-US"/>
              </w:rPr>
              <w:t>, Web GUI, local/remote CLI, SSH</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F92149"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E7EA411"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B690302"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5412BA3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9D370E5"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Γ.25</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9ED603" w14:textId="1FEC83E0" w:rsidR="00002A6A" w:rsidRPr="0066018C" w:rsidRDefault="003910D8">
            <w:pPr>
              <w:widowControl w:val="0"/>
              <w:spacing w:beforeAutospacing="1" w:line="276" w:lineRule="auto"/>
              <w:jc w:val="left"/>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connectivity: IPv4, IPv6, DHCP, DNS</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84FC3D"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37CDB77B"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A04C552"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4728874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D7FEC75"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Γ.26</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9F4215" w14:textId="4F8BD8A1" w:rsidR="00002A6A" w:rsidRPr="0066018C" w:rsidRDefault="003910D8">
            <w:pPr>
              <w:widowControl w:val="0"/>
              <w:spacing w:beforeAutospacing="1" w:line="276" w:lineRule="auto"/>
              <w:jc w:val="left"/>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security: SSL, Role-based authority, Single sign-on, PK authentication, Directory services (AD, LDAP), Secure </w:t>
            </w:r>
            <w:r w:rsidRPr="0066018C">
              <w:rPr>
                <w:rFonts w:asciiTheme="minorHAnsi" w:hAnsiTheme="minorHAnsi" w:cstheme="minorHAnsi"/>
                <w:lang w:val="en-US"/>
              </w:rPr>
              <w:lastRenderedPageBreak/>
              <w:t>UEFI, FIPS 140-2</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B709F3"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lastRenderedPageBreak/>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3805A5D1"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BB70430"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2BC6368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8DB2AA0"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Γ.27</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FF28ED" w14:textId="70CF657B" w:rsidR="00002A6A" w:rsidRPr="0066018C" w:rsidRDefault="003910D8">
            <w:pPr>
              <w:widowControl w:val="0"/>
              <w:spacing w:beforeAutospacing="1" w:line="276" w:lineRule="auto"/>
              <w:jc w:val="left"/>
              <w:rPr>
                <w:rFonts w:asciiTheme="minorHAnsi" w:hAnsiTheme="minorHAnsi" w:cstheme="minorHAnsi"/>
                <w:lang w:val="en-US"/>
              </w:rPr>
            </w:pP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υπ</w:t>
            </w:r>
            <w:proofErr w:type="spellStart"/>
            <w:r w:rsidRPr="0066018C">
              <w:rPr>
                <w:rFonts w:asciiTheme="minorHAnsi" w:hAnsiTheme="minorHAnsi" w:cstheme="minorHAnsi"/>
              </w:rPr>
              <w:t>οστηρίζει</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μηχ</w:t>
            </w:r>
            <w:proofErr w:type="spellEnd"/>
            <w:r w:rsidRPr="0066018C">
              <w:rPr>
                <w:rFonts w:asciiTheme="minorHAnsi" w:hAnsiTheme="minorHAnsi" w:cstheme="minorHAnsi"/>
              </w:rPr>
              <w:t>ανισμό</w:t>
            </w:r>
            <w:r w:rsidR="000047EB" w:rsidRPr="0066018C">
              <w:rPr>
                <w:rFonts w:asciiTheme="minorHAnsi" w:hAnsiTheme="minorHAnsi" w:cstheme="minorHAnsi"/>
                <w:lang w:val="en-US"/>
              </w:rPr>
              <w:t xml:space="preserve"> </w:t>
            </w:r>
            <w:r w:rsidRPr="0066018C">
              <w:rPr>
                <w:rFonts w:asciiTheme="minorHAnsi" w:hAnsiTheme="minorHAnsi" w:cstheme="minorHAnsi"/>
              </w:rPr>
              <w:t>π</w:t>
            </w:r>
            <w:proofErr w:type="spellStart"/>
            <w:r w:rsidRPr="0066018C">
              <w:rPr>
                <w:rFonts w:asciiTheme="minorHAnsi" w:hAnsiTheme="minorHAnsi" w:cstheme="minorHAnsi"/>
              </w:rPr>
              <w:t>ου</w:t>
            </w:r>
            <w:proofErr w:type="spellEnd"/>
            <w:r w:rsidR="000047EB" w:rsidRPr="0066018C">
              <w:rPr>
                <w:rFonts w:asciiTheme="minorHAnsi" w:hAnsiTheme="minorHAnsi" w:cstheme="minorHAnsi"/>
                <w:lang w:val="en-US"/>
              </w:rPr>
              <w:t xml:space="preserve"> </w:t>
            </w:r>
            <w:r w:rsidRPr="0066018C">
              <w:rPr>
                <w:rFonts w:asciiTheme="minorHAnsi" w:hAnsiTheme="minorHAnsi" w:cstheme="minorHAnsi"/>
              </w:rPr>
              <w:t>ο</w:t>
            </w:r>
            <w:r w:rsidRPr="0066018C">
              <w:rPr>
                <w:rFonts w:asciiTheme="minorHAnsi" w:hAnsiTheme="minorHAnsi" w:cstheme="minorHAnsi"/>
                <w:lang w:val="en-US"/>
              </w:rPr>
              <w:t xml:space="preserve"> administrator </w:t>
            </w: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μπ</w:t>
            </w:r>
            <w:proofErr w:type="spellStart"/>
            <w:r w:rsidRPr="0066018C">
              <w:rPr>
                <w:rFonts w:asciiTheme="minorHAnsi" w:hAnsiTheme="minorHAnsi" w:cstheme="minorHAnsi"/>
              </w:rPr>
              <w:t>ορεί</w:t>
            </w:r>
            <w:proofErr w:type="spellEnd"/>
            <w:r w:rsidRPr="0066018C">
              <w:rPr>
                <w:rFonts w:asciiTheme="minorHAnsi" w:hAnsiTheme="minorHAnsi" w:cstheme="minorHAnsi"/>
                <w:lang w:val="en-US"/>
              </w:rPr>
              <w:t xml:space="preserve"> </w:t>
            </w: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σβ</w:t>
            </w:r>
            <w:proofErr w:type="spellStart"/>
            <w:r w:rsidRPr="0066018C">
              <w:rPr>
                <w:rFonts w:asciiTheme="minorHAnsi" w:hAnsiTheme="minorHAnsi" w:cstheme="minorHAnsi"/>
              </w:rPr>
              <w:t>ήσει</w:t>
            </w:r>
            <w:proofErr w:type="spellEnd"/>
            <w:r w:rsidRPr="0066018C">
              <w:rPr>
                <w:rFonts w:asciiTheme="minorHAnsi" w:hAnsiTheme="minorHAnsi" w:cstheme="minorHAnsi"/>
                <w:lang w:val="en-US"/>
              </w:rPr>
              <w:t xml:space="preserve"> data </w:t>
            </w:r>
            <w:r w:rsidRPr="0066018C">
              <w:rPr>
                <w:rFonts w:asciiTheme="minorHAnsi" w:hAnsiTheme="minorHAnsi" w:cstheme="minorHAnsi"/>
              </w:rPr>
              <w:t>από</w:t>
            </w:r>
            <w:r w:rsidRPr="0066018C">
              <w:rPr>
                <w:rFonts w:asciiTheme="minorHAnsi" w:hAnsiTheme="minorHAnsi" w:cstheme="minorHAnsi"/>
                <w:lang w:val="en-US"/>
              </w:rPr>
              <w:t xml:space="preserve"> local storage (HDDs, SSDs, NVMs) </w:t>
            </w:r>
            <w:r w:rsidRPr="0066018C">
              <w:rPr>
                <w:rFonts w:asciiTheme="minorHAnsi" w:hAnsiTheme="minorHAnsi" w:cstheme="minorHAnsi"/>
              </w:rPr>
              <w:t>και</w:t>
            </w:r>
            <w:r w:rsidRPr="0066018C">
              <w:rPr>
                <w:rFonts w:asciiTheme="minorHAnsi" w:hAnsiTheme="minorHAnsi" w:cstheme="minorHAnsi"/>
                <w:lang w:val="en-US"/>
              </w:rPr>
              <w:t xml:space="preserve"> embedded flash devices</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D1B5AE"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7D33CD24"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751E4E0"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6F0422E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E2681A7"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Γ.28</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48CEBD" w14:textId="77777777" w:rsidR="00002A6A" w:rsidRPr="0066018C" w:rsidRDefault="003910D8">
            <w:pPr>
              <w:widowControl w:val="0"/>
              <w:spacing w:beforeAutospacing="1" w:line="276" w:lineRule="auto"/>
              <w:jc w:val="left"/>
              <w:rPr>
                <w:rFonts w:asciiTheme="minorHAnsi" w:hAnsiTheme="minorHAnsi" w:cstheme="minorHAnsi"/>
                <w:lang w:val="en-US"/>
              </w:rPr>
            </w:pP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υπ</w:t>
            </w:r>
            <w:proofErr w:type="spellStart"/>
            <w:r w:rsidRPr="0066018C">
              <w:rPr>
                <w:rFonts w:asciiTheme="minorHAnsi" w:hAnsiTheme="minorHAnsi" w:cstheme="minorHAnsi"/>
              </w:rPr>
              <w:t>οστηρίζει</w:t>
            </w:r>
            <w:proofErr w:type="spellEnd"/>
            <w:r w:rsidRPr="0066018C">
              <w:rPr>
                <w:rFonts w:asciiTheme="minorHAnsi" w:hAnsiTheme="minorHAnsi" w:cstheme="minorHAnsi"/>
                <w:lang w:val="en-US"/>
              </w:rPr>
              <w:t xml:space="preserve"> </w:t>
            </w:r>
            <w:r w:rsidRPr="0066018C">
              <w:rPr>
                <w:rFonts w:asciiTheme="minorHAnsi" w:hAnsiTheme="minorHAnsi" w:cstheme="minorHAnsi"/>
              </w:rPr>
              <w:t>απ</w:t>
            </w:r>
            <w:proofErr w:type="spellStart"/>
            <w:r w:rsidRPr="0066018C">
              <w:rPr>
                <w:rFonts w:asciiTheme="minorHAnsi" w:hAnsiTheme="minorHAnsi" w:cstheme="minorHAnsi"/>
              </w:rPr>
              <w:t>ευθεί</w:t>
            </w:r>
            <w:proofErr w:type="spellEnd"/>
            <w:r w:rsidRPr="0066018C">
              <w:rPr>
                <w:rFonts w:asciiTheme="minorHAnsi" w:hAnsiTheme="minorHAnsi" w:cstheme="minorHAnsi"/>
              </w:rPr>
              <w:t>ας</w:t>
            </w:r>
            <w:r w:rsidRPr="0066018C">
              <w:rPr>
                <w:rFonts w:asciiTheme="minorHAnsi" w:hAnsiTheme="minorHAnsi" w:cstheme="minorHAnsi"/>
                <w:lang w:val="en-US"/>
              </w:rPr>
              <w:t xml:space="preserve"> </w:t>
            </w:r>
            <w:proofErr w:type="spellStart"/>
            <w:r w:rsidRPr="0066018C">
              <w:rPr>
                <w:rFonts w:asciiTheme="minorHAnsi" w:hAnsiTheme="minorHAnsi" w:cstheme="minorHAnsi"/>
              </w:rPr>
              <w:t>σύνδεση</w:t>
            </w:r>
            <w:proofErr w:type="spellEnd"/>
            <w:r w:rsidRPr="0066018C">
              <w:rPr>
                <w:rFonts w:asciiTheme="minorHAnsi" w:hAnsiTheme="minorHAnsi" w:cstheme="minorHAnsi"/>
                <w:lang w:val="en-US"/>
              </w:rPr>
              <w:t xml:space="preserve"> USB </w:t>
            </w:r>
            <w:proofErr w:type="spellStart"/>
            <w:r w:rsidRPr="0066018C">
              <w:rPr>
                <w:rFonts w:asciiTheme="minorHAnsi" w:hAnsiTheme="minorHAnsi" w:cstheme="minorHAnsi"/>
              </w:rPr>
              <w:t>με</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το</w:t>
            </w:r>
            <w:proofErr w:type="spellEnd"/>
            <w:r w:rsidRPr="0066018C">
              <w:rPr>
                <w:rFonts w:asciiTheme="minorHAnsi" w:hAnsiTheme="minorHAnsi" w:cstheme="minorHAnsi"/>
                <w:lang w:val="en-US"/>
              </w:rPr>
              <w:t xml:space="preserve"> management controller interface </w:t>
            </w:r>
            <w:proofErr w:type="spellStart"/>
            <w:r w:rsidRPr="0066018C">
              <w:rPr>
                <w:rFonts w:asciiTheme="minorHAnsi" w:hAnsiTheme="minorHAnsi" w:cstheme="minorHAnsi"/>
              </w:rPr>
              <w:t>στο</w:t>
            </w:r>
            <w:proofErr w:type="spellEnd"/>
            <w:r w:rsidRPr="0066018C">
              <w:rPr>
                <w:rFonts w:asciiTheme="minorHAnsi" w:hAnsiTheme="minorHAnsi" w:cstheme="minorHAnsi"/>
                <w:lang w:val="en-US"/>
              </w:rPr>
              <w:t xml:space="preserve"> front-panel </w:t>
            </w:r>
            <w:proofErr w:type="spellStart"/>
            <w:r w:rsidRPr="0066018C">
              <w:rPr>
                <w:rFonts w:asciiTheme="minorHAnsi" w:hAnsiTheme="minorHAnsi" w:cstheme="minorHAnsi"/>
              </w:rPr>
              <w:t>του</w:t>
            </w:r>
            <w:proofErr w:type="spellEnd"/>
            <w:r w:rsidRPr="0066018C">
              <w:rPr>
                <w:rFonts w:asciiTheme="minorHAnsi" w:hAnsiTheme="minorHAnsi" w:cstheme="minorHAnsi"/>
                <w:lang w:val="en-US"/>
              </w:rPr>
              <w:t xml:space="preserve"> server </w:t>
            </w:r>
            <w:proofErr w:type="spellStart"/>
            <w:r w:rsidRPr="0066018C">
              <w:rPr>
                <w:rFonts w:asciiTheme="minorHAnsi" w:hAnsiTheme="minorHAnsi" w:cstheme="minorHAnsi"/>
              </w:rPr>
              <w:t>γι</w:t>
            </w:r>
            <w:proofErr w:type="spellEnd"/>
            <w:r w:rsidRPr="0066018C">
              <w:rPr>
                <w:rFonts w:asciiTheme="minorHAnsi" w:hAnsiTheme="minorHAnsi" w:cstheme="minorHAnsi"/>
              </w:rPr>
              <w:t>α</w:t>
            </w:r>
            <w:r w:rsidRPr="0066018C">
              <w:rPr>
                <w:rFonts w:asciiTheme="minorHAnsi" w:hAnsiTheme="minorHAnsi" w:cstheme="minorHAnsi"/>
                <w:lang w:val="en-US"/>
              </w:rPr>
              <w:t xml:space="preserve"> </w:t>
            </w:r>
            <w:proofErr w:type="spellStart"/>
            <w:r w:rsidRPr="0066018C">
              <w:rPr>
                <w:rFonts w:asciiTheme="minorHAnsi" w:hAnsiTheme="minorHAnsi" w:cstheme="minorHAnsi"/>
              </w:rPr>
              <w:t>γρήγορο</w:t>
            </w:r>
            <w:proofErr w:type="spellEnd"/>
            <w:r w:rsidRPr="0066018C">
              <w:rPr>
                <w:rFonts w:asciiTheme="minorHAnsi" w:hAnsiTheme="minorHAnsi" w:cstheme="minorHAnsi"/>
                <w:lang w:val="en-US"/>
              </w:rPr>
              <w:t xml:space="preserve"> configuration</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30183B"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4A1E54AB"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8A2F7AB"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222A066A"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CBBD236"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Γ.29</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7C1073" w14:textId="42FD97E3" w:rsidR="00002A6A" w:rsidRPr="0066018C" w:rsidRDefault="003910D8">
            <w:pPr>
              <w:widowControl w:val="0"/>
              <w:spacing w:beforeAutospacing="1" w:line="276" w:lineRule="auto"/>
              <w:jc w:val="left"/>
              <w:rPr>
                <w:rFonts w:asciiTheme="minorHAnsi" w:hAnsiTheme="minorHAnsi" w:cstheme="minorHAnsi"/>
                <w:lang w:val="en-US"/>
              </w:rPr>
            </w:pPr>
            <w:r w:rsidRPr="0066018C">
              <w:rPr>
                <w:rFonts w:asciiTheme="minorHAnsi" w:hAnsiTheme="minorHAnsi" w:cstheme="minorHAnsi"/>
              </w:rPr>
              <w:t>Να</w:t>
            </w:r>
            <w:r w:rsidRPr="0066018C">
              <w:rPr>
                <w:rFonts w:asciiTheme="minorHAnsi" w:hAnsiTheme="minorHAnsi" w:cstheme="minorHAnsi"/>
                <w:lang w:val="en-US"/>
              </w:rPr>
              <w:t xml:space="preserve"> </w:t>
            </w:r>
            <w:proofErr w:type="spellStart"/>
            <w:r w:rsidRPr="0066018C">
              <w:rPr>
                <w:rFonts w:asciiTheme="minorHAnsi" w:hAnsiTheme="minorHAnsi" w:cstheme="minorHAnsi"/>
              </w:rPr>
              <w:t>δι</w:t>
            </w:r>
            <w:proofErr w:type="spellEnd"/>
            <w:r w:rsidRPr="0066018C">
              <w:rPr>
                <w:rFonts w:asciiTheme="minorHAnsi" w:hAnsiTheme="minorHAnsi" w:cstheme="minorHAnsi"/>
              </w:rPr>
              <w:t>αθέτει</w:t>
            </w:r>
            <w:r w:rsidRPr="0066018C">
              <w:rPr>
                <w:rFonts w:asciiTheme="minorHAnsi" w:hAnsiTheme="minorHAnsi" w:cstheme="minorHAnsi"/>
                <w:lang w:val="en-US"/>
              </w:rPr>
              <w:t xml:space="preserve"> built-in one-to-many monitoring </w:t>
            </w:r>
            <w:r w:rsidRPr="0066018C">
              <w:rPr>
                <w:rFonts w:asciiTheme="minorHAnsi" w:hAnsiTheme="minorHAnsi" w:cstheme="minorHAnsi"/>
              </w:rPr>
              <w:t>και</w:t>
            </w:r>
            <w:r w:rsidRPr="0066018C">
              <w:rPr>
                <w:rFonts w:asciiTheme="minorHAnsi" w:hAnsiTheme="minorHAnsi" w:cstheme="minorHAnsi"/>
                <w:lang w:val="en-US"/>
              </w:rPr>
              <w:t xml:space="preserve"> inventory </w:t>
            </w:r>
            <w:proofErr w:type="spellStart"/>
            <w:r w:rsidRPr="0066018C">
              <w:rPr>
                <w:rFonts w:asciiTheme="minorHAnsi" w:hAnsiTheme="minorHAnsi" w:cstheme="minorHAnsi"/>
              </w:rPr>
              <w:t>δυν</w:t>
            </w:r>
            <w:proofErr w:type="spellEnd"/>
            <w:r w:rsidRPr="0066018C">
              <w:rPr>
                <w:rFonts w:asciiTheme="minorHAnsi" w:hAnsiTheme="minorHAnsi" w:cstheme="minorHAnsi"/>
              </w:rPr>
              <w:t>ατότητα</w:t>
            </w:r>
            <w:r w:rsidR="000047EB" w:rsidRPr="0066018C">
              <w:rPr>
                <w:rFonts w:asciiTheme="minorHAnsi" w:hAnsiTheme="minorHAnsi" w:cstheme="minorHAnsi"/>
                <w:lang w:val="en-US"/>
              </w:rPr>
              <w:t xml:space="preserve"> </w:t>
            </w:r>
            <w:r w:rsidRPr="0066018C">
              <w:rPr>
                <w:rFonts w:asciiTheme="minorHAnsi" w:hAnsiTheme="minorHAnsi" w:cstheme="minorHAnsi"/>
              </w:rPr>
              <w:t>και</w:t>
            </w:r>
            <w:r w:rsidR="000047EB" w:rsidRPr="0066018C">
              <w:rPr>
                <w:rFonts w:asciiTheme="minorHAnsi" w:hAnsiTheme="minorHAnsi" w:cstheme="minorHAnsi"/>
                <w:lang w:val="en-US"/>
              </w:rPr>
              <w:t xml:space="preserve"> </w:t>
            </w:r>
            <w:proofErr w:type="spellStart"/>
            <w:r w:rsidRPr="0066018C">
              <w:rPr>
                <w:rFonts w:asciiTheme="minorHAnsi" w:hAnsiTheme="minorHAnsi" w:cstheme="minorHAnsi"/>
              </w:rPr>
              <w:t>γι</w:t>
            </w:r>
            <w:proofErr w:type="spellEnd"/>
            <w:r w:rsidRPr="0066018C">
              <w:rPr>
                <w:rFonts w:asciiTheme="minorHAnsi" w:hAnsiTheme="minorHAnsi" w:cstheme="minorHAnsi"/>
              </w:rPr>
              <w:t>α</w:t>
            </w:r>
            <w:r w:rsidR="000047EB" w:rsidRPr="0066018C">
              <w:rPr>
                <w:rFonts w:asciiTheme="minorHAnsi" w:hAnsiTheme="minorHAnsi" w:cstheme="minorHAnsi"/>
                <w:lang w:val="en-US"/>
              </w:rPr>
              <w:t xml:space="preserve"> </w:t>
            </w:r>
            <w:proofErr w:type="spellStart"/>
            <w:r w:rsidRPr="0066018C">
              <w:rPr>
                <w:rFonts w:asciiTheme="minorHAnsi" w:hAnsiTheme="minorHAnsi" w:cstheme="minorHAnsi"/>
              </w:rPr>
              <w:t>άλλους</w:t>
            </w:r>
            <w:proofErr w:type="spellEnd"/>
            <w:r w:rsidRPr="0066018C">
              <w:rPr>
                <w:rFonts w:asciiTheme="minorHAnsi" w:hAnsiTheme="minorHAnsi" w:cstheme="minorHAnsi"/>
                <w:lang w:val="en-US"/>
              </w:rPr>
              <w:t xml:space="preserve"> servers </w:t>
            </w:r>
            <w:proofErr w:type="spellStart"/>
            <w:r w:rsidRPr="0066018C">
              <w:rPr>
                <w:rFonts w:asciiTheme="minorHAnsi" w:hAnsiTheme="minorHAnsi" w:cstheme="minorHAnsi"/>
              </w:rPr>
              <w:t>με</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τον</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ίδιο</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ελεγκτή</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δι</w:t>
            </w:r>
            <w:proofErr w:type="spellEnd"/>
            <w:r w:rsidRPr="0066018C">
              <w:rPr>
                <w:rFonts w:asciiTheme="minorHAnsi" w:hAnsiTheme="minorHAnsi" w:cstheme="minorHAnsi"/>
              </w:rPr>
              <w:t>αχείρισης</w:t>
            </w:r>
            <w:r w:rsidRPr="0066018C">
              <w:rPr>
                <w:rFonts w:asciiTheme="minorHAnsi" w:hAnsiTheme="minorHAnsi" w:cstheme="minorHAnsi"/>
                <w:lang w:val="en-US"/>
              </w:rPr>
              <w:t xml:space="preserve">, </w:t>
            </w:r>
            <w:proofErr w:type="spellStart"/>
            <w:r w:rsidRPr="0066018C">
              <w:rPr>
                <w:rFonts w:asciiTheme="minorHAnsi" w:hAnsiTheme="minorHAnsi" w:cstheme="minorHAnsi"/>
              </w:rPr>
              <w:t>χωρίς</w:t>
            </w:r>
            <w:proofErr w:type="spellEnd"/>
            <w:r w:rsidRPr="0066018C">
              <w:rPr>
                <w:rFonts w:asciiTheme="minorHAnsi" w:hAnsiTheme="minorHAnsi" w:cstheme="minorHAnsi"/>
                <w:lang w:val="en-US"/>
              </w:rPr>
              <w:t xml:space="preserve"> </w:t>
            </w:r>
            <w:r w:rsidRPr="0066018C">
              <w:rPr>
                <w:rFonts w:asciiTheme="minorHAnsi" w:hAnsiTheme="minorHAnsi" w:cstheme="minorHAnsi"/>
              </w:rPr>
              <w:t>α</w:t>
            </w:r>
            <w:proofErr w:type="spellStart"/>
            <w:r w:rsidRPr="0066018C">
              <w:rPr>
                <w:rFonts w:asciiTheme="minorHAnsi" w:hAnsiTheme="minorHAnsi" w:cstheme="minorHAnsi"/>
              </w:rPr>
              <w:t>νάγκη</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γι</w:t>
            </w:r>
            <w:proofErr w:type="spellEnd"/>
            <w:r w:rsidRPr="0066018C">
              <w:rPr>
                <w:rFonts w:asciiTheme="minorHAnsi" w:hAnsiTheme="minorHAnsi" w:cstheme="minorHAnsi"/>
              </w:rPr>
              <w:t>α</w:t>
            </w:r>
            <w:r w:rsidRPr="0066018C">
              <w:rPr>
                <w:rFonts w:asciiTheme="minorHAnsi" w:hAnsiTheme="minorHAnsi" w:cstheme="minorHAnsi"/>
                <w:lang w:val="en-US"/>
              </w:rPr>
              <w:t xml:space="preserve"> </w:t>
            </w:r>
            <w:proofErr w:type="spellStart"/>
            <w:r w:rsidRPr="0066018C">
              <w:rPr>
                <w:rFonts w:asciiTheme="minorHAnsi" w:hAnsiTheme="minorHAnsi" w:cstheme="minorHAnsi"/>
              </w:rPr>
              <w:t>άλλο</w:t>
            </w:r>
            <w:proofErr w:type="spellEnd"/>
            <w:r w:rsidRPr="0066018C">
              <w:rPr>
                <w:rFonts w:asciiTheme="minorHAnsi" w:hAnsiTheme="minorHAnsi" w:cstheme="minorHAnsi"/>
                <w:lang w:val="en-US"/>
              </w:rPr>
              <w:t xml:space="preserve"> software </w:t>
            </w:r>
            <w:r w:rsidRPr="0066018C">
              <w:rPr>
                <w:rFonts w:asciiTheme="minorHAnsi" w:hAnsiTheme="minorHAnsi" w:cstheme="minorHAnsi"/>
              </w:rPr>
              <w:t>και</w:t>
            </w:r>
            <w:r w:rsidRPr="0066018C">
              <w:rPr>
                <w:rFonts w:asciiTheme="minorHAnsi" w:hAnsiTheme="minorHAnsi" w:cstheme="minorHAnsi"/>
                <w:lang w:val="en-US"/>
              </w:rPr>
              <w:t xml:space="preserve"> </w:t>
            </w:r>
            <w:proofErr w:type="spellStart"/>
            <w:r w:rsidRPr="0066018C">
              <w:rPr>
                <w:rFonts w:asciiTheme="minorHAnsi" w:hAnsiTheme="minorHAnsi" w:cstheme="minorHAnsi"/>
              </w:rPr>
              <w:t>ξεχωριστή</w:t>
            </w:r>
            <w:proofErr w:type="spellEnd"/>
            <w:r w:rsidRPr="0066018C">
              <w:rPr>
                <w:rFonts w:asciiTheme="minorHAnsi" w:hAnsiTheme="minorHAnsi" w:cstheme="minorHAnsi"/>
                <w:lang w:val="en-US"/>
              </w:rPr>
              <w:t xml:space="preserve"> monitoring console</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8FD368"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4EAE2F7F"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B60F880"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622156C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DA58720" w14:textId="366F484F"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Γ.3</w:t>
            </w:r>
            <w:r w:rsidR="0046756F" w:rsidRPr="0066018C">
              <w:rPr>
                <w:rFonts w:asciiTheme="minorHAnsi" w:hAnsiTheme="minorHAnsi" w:cstheme="minorHAnsi"/>
                <w:color w:val="000000"/>
                <w:lang w:val="el-GR"/>
              </w:rPr>
              <w:t>0</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3DC870" w14:textId="77777777" w:rsidR="00002A6A" w:rsidRPr="0066018C" w:rsidRDefault="003910D8">
            <w:pPr>
              <w:widowControl w:val="0"/>
              <w:spacing w:beforeAutospacing="1" w:line="276" w:lineRule="auto"/>
              <w:jc w:val="left"/>
              <w:rPr>
                <w:rFonts w:asciiTheme="minorHAnsi" w:hAnsiTheme="minorHAnsi" w:cstheme="minorHAnsi"/>
              </w:rPr>
            </w:pPr>
            <w:r w:rsidRPr="0066018C">
              <w:rPr>
                <w:rFonts w:asciiTheme="minorHAnsi" w:hAnsiTheme="minorHAnsi" w:cstheme="minorHAnsi"/>
              </w:rPr>
              <w:t>Server Configuration Backup</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3F6D84"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57595252"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8B7E6E3"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59588F8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40BC320" w14:textId="3856F39C"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Γ.3</w:t>
            </w:r>
            <w:r w:rsidR="0046756F" w:rsidRPr="0066018C">
              <w:rPr>
                <w:rFonts w:asciiTheme="minorHAnsi" w:hAnsiTheme="minorHAnsi" w:cstheme="minorHAnsi"/>
                <w:color w:val="000000"/>
                <w:lang w:val="el-GR"/>
              </w:rPr>
              <w:t>1</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49757F" w14:textId="35442736"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 xml:space="preserve">Υποστήριξη απομακρυσμένου ελέγχου και αντιμετώπισης  προβλημάτων στις δικτυακές συνδέσεις, από το ίδιο κεντρικό </w:t>
            </w:r>
            <w:r w:rsidRPr="0066018C">
              <w:rPr>
                <w:rFonts w:asciiTheme="minorHAnsi" w:hAnsiTheme="minorHAnsi" w:cstheme="minorHAnsi"/>
              </w:rPr>
              <w:t>GUI</w:t>
            </w:r>
            <w:r w:rsidRPr="0066018C">
              <w:rPr>
                <w:rFonts w:asciiTheme="minorHAnsi" w:hAnsiTheme="minorHAnsi" w:cstheme="minorHAnsi"/>
                <w:lang w:val="el-GR"/>
              </w:rPr>
              <w:t xml:space="preserve"> που χρησιμοποιείτ</w:t>
            </w:r>
            <w:r w:rsidR="000047EB" w:rsidRPr="0066018C">
              <w:rPr>
                <w:rFonts w:asciiTheme="minorHAnsi" w:hAnsiTheme="minorHAnsi" w:cstheme="minorHAnsi"/>
                <w:lang w:val="el-GR"/>
              </w:rPr>
              <w:t>αι</w:t>
            </w:r>
            <w:r w:rsidRPr="0066018C">
              <w:rPr>
                <w:rFonts w:asciiTheme="minorHAnsi" w:hAnsiTheme="minorHAnsi" w:cstheme="minorHAnsi"/>
                <w:lang w:val="el-GR"/>
              </w:rPr>
              <w:t xml:space="preserve"> για την ανάπτυξη, ενημέρωση, παρακολούθηση και συντήρηση των διακομιστών.</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2D5EEF"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429FA97A"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2357F12"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7ACF48D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58744E0" w14:textId="130CEAB4"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Γ.3</w:t>
            </w:r>
            <w:r w:rsidR="0046756F" w:rsidRPr="0066018C">
              <w:rPr>
                <w:rFonts w:asciiTheme="minorHAnsi" w:hAnsiTheme="minorHAnsi" w:cstheme="minorHAnsi"/>
                <w:color w:val="000000"/>
                <w:lang w:val="el-GR"/>
              </w:rPr>
              <w:t>2</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216A2882" w14:textId="51820299"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 xml:space="preserve">Υποστήριξη απομακρυσμένης πρόσβασης σε γραφικό περιβάλλον </w:t>
            </w:r>
            <w:r w:rsidR="000047EB" w:rsidRPr="0066018C">
              <w:rPr>
                <w:rFonts w:asciiTheme="minorHAnsi" w:hAnsiTheme="minorHAnsi" w:cstheme="minorHAnsi"/>
                <w:lang w:val="el-GR"/>
              </w:rPr>
              <w:t>(</w:t>
            </w:r>
            <w:proofErr w:type="spellStart"/>
            <w:r w:rsidR="000047EB" w:rsidRPr="0066018C">
              <w:rPr>
                <w:rFonts w:asciiTheme="minorHAnsi" w:hAnsiTheme="minorHAnsi" w:cstheme="minorHAnsi"/>
                <w:lang w:val="el-GR"/>
              </w:rPr>
              <w:t>Remote</w:t>
            </w:r>
            <w:proofErr w:type="spellEnd"/>
            <w:r w:rsidR="000047EB" w:rsidRPr="0066018C">
              <w:rPr>
                <w:rFonts w:asciiTheme="minorHAnsi" w:hAnsiTheme="minorHAnsi" w:cstheme="minorHAnsi"/>
                <w:lang w:val="el-GR"/>
              </w:rPr>
              <w:t xml:space="preserve"> VGA) </w:t>
            </w:r>
            <w:r w:rsidRPr="0066018C">
              <w:rPr>
                <w:rFonts w:asciiTheme="minorHAnsi" w:hAnsiTheme="minorHAnsi" w:cstheme="minorHAnsi"/>
                <w:lang w:val="el-GR"/>
              </w:rPr>
              <w:t xml:space="preserve">με τεχνολογία </w:t>
            </w:r>
            <w:r w:rsidRPr="0066018C">
              <w:rPr>
                <w:rFonts w:asciiTheme="minorHAnsi" w:hAnsiTheme="minorHAnsi" w:cstheme="minorHAnsi"/>
              </w:rPr>
              <w:t>HTML</w:t>
            </w:r>
            <w:r w:rsidRPr="0066018C">
              <w:rPr>
                <w:rFonts w:asciiTheme="minorHAnsi" w:hAnsiTheme="minorHAnsi" w:cstheme="minorHAnsi"/>
                <w:lang w:val="el-GR"/>
              </w:rPr>
              <w:t>5</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00A0C29F"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3256F480" w14:textId="77777777" w:rsidR="00002A6A" w:rsidRPr="0066018C" w:rsidRDefault="00002A6A">
            <w:pPr>
              <w:widowControl w:val="0"/>
              <w:spacing w:beforeAutospacing="1" w:after="0"/>
              <w:jc w:val="left"/>
              <w:rPr>
                <w:rFonts w:asciiTheme="minorHAnsi" w:hAnsiTheme="minorHAnsi" w:cstheme="minorHAnsi"/>
                <w:b/>
                <w:bCs/>
                <w:lang w:val="en-U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CEEA8D1" w14:textId="77777777" w:rsidR="00002A6A" w:rsidRPr="0066018C" w:rsidRDefault="00002A6A">
            <w:pPr>
              <w:widowControl w:val="0"/>
              <w:spacing w:beforeAutospacing="1" w:after="0"/>
              <w:jc w:val="left"/>
              <w:rPr>
                <w:rFonts w:asciiTheme="minorHAnsi" w:hAnsiTheme="minorHAnsi" w:cstheme="minorHAnsi"/>
                <w:b/>
                <w:bCs/>
                <w:lang w:val="en-US"/>
              </w:rPr>
            </w:pPr>
          </w:p>
        </w:tc>
      </w:tr>
      <w:tr w:rsidR="00002A6A" w:rsidRPr="0066018C" w14:paraId="134B2C2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D2AE381" w14:textId="722773BF"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Γ.3</w:t>
            </w:r>
            <w:r w:rsidR="0046756F" w:rsidRPr="0066018C">
              <w:rPr>
                <w:rFonts w:asciiTheme="minorHAnsi" w:hAnsiTheme="minorHAnsi" w:cstheme="minorHAnsi"/>
                <w:color w:val="000000"/>
                <w:lang w:val="el-GR"/>
              </w:rPr>
              <w:t>3</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7166C612" w14:textId="77777777"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Δυνατότητα καθαρισμού με μη ανακτήσιμο τρόπο όλων των αποθηκευτικών μέσων (δίσκων) του συστήματος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0EC98446"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63E41BEA" w14:textId="77777777" w:rsidR="00002A6A" w:rsidRPr="0066018C" w:rsidRDefault="00002A6A">
            <w:pPr>
              <w:widowControl w:val="0"/>
              <w:spacing w:beforeAutospacing="1" w:after="0"/>
              <w:jc w:val="left"/>
              <w:rPr>
                <w:rFonts w:asciiTheme="minorHAnsi" w:hAnsiTheme="minorHAnsi" w:cstheme="minorHAnsi"/>
                <w:b/>
                <w:bCs/>
                <w:lang w:val="en-U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10FB979" w14:textId="77777777" w:rsidR="00002A6A" w:rsidRPr="0066018C" w:rsidRDefault="00002A6A">
            <w:pPr>
              <w:widowControl w:val="0"/>
              <w:spacing w:beforeAutospacing="1" w:after="0"/>
              <w:jc w:val="left"/>
              <w:rPr>
                <w:rFonts w:asciiTheme="minorHAnsi" w:hAnsiTheme="minorHAnsi" w:cstheme="minorHAnsi"/>
                <w:b/>
                <w:bCs/>
                <w:lang w:val="en-US"/>
              </w:rPr>
            </w:pPr>
          </w:p>
        </w:tc>
      </w:tr>
      <w:tr w:rsidR="00002A6A" w:rsidRPr="0066018C" w14:paraId="40C8E27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5E99BCD" w14:textId="324F9C8A" w:rsidR="00002A6A" w:rsidRPr="0066018C" w:rsidRDefault="003910D8">
            <w:pPr>
              <w:widowControl w:val="0"/>
              <w:suppressAutoHyphens w:val="0"/>
              <w:spacing w:before="60"/>
              <w:jc w:val="left"/>
              <w:rPr>
                <w:rFonts w:asciiTheme="minorHAnsi" w:hAnsiTheme="minorHAnsi" w:cstheme="minorHAnsi"/>
                <w:color w:val="000000"/>
                <w:sz w:val="24"/>
                <w:szCs w:val="24"/>
                <w:lang w:val="en-US" w:eastAsia="el-GR"/>
              </w:rPr>
            </w:pPr>
            <w:r w:rsidRPr="0066018C">
              <w:rPr>
                <w:rFonts w:asciiTheme="minorHAnsi" w:hAnsiTheme="minorHAnsi" w:cstheme="minorHAnsi"/>
                <w:color w:val="000000"/>
                <w:lang w:val="el-GR"/>
              </w:rPr>
              <w:t>Γ.3</w:t>
            </w:r>
            <w:r w:rsidR="0046756F" w:rsidRPr="0066018C">
              <w:rPr>
                <w:rFonts w:asciiTheme="minorHAnsi" w:hAnsiTheme="minorHAnsi" w:cstheme="minorHAnsi"/>
                <w:color w:val="000000"/>
                <w:lang w:val="el-GR"/>
              </w:rPr>
              <w:t>4</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2E0AD3D3" w14:textId="77777777"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Υποστήριξη «κλειδώματος» της διαμόρφωσης και του κώδικα μηχανής (</w:t>
            </w:r>
            <w:r w:rsidRPr="0066018C">
              <w:rPr>
                <w:rFonts w:asciiTheme="minorHAnsi" w:hAnsiTheme="minorHAnsi" w:cstheme="minorHAnsi"/>
              </w:rPr>
              <w:t>firmware</w:t>
            </w:r>
            <w:r w:rsidRPr="0066018C">
              <w:rPr>
                <w:rFonts w:asciiTheme="minorHAnsi" w:hAnsiTheme="minorHAnsi" w:cstheme="minorHAnsi"/>
                <w:lang w:val="el-GR"/>
              </w:rPr>
              <w:t>) του συστήματος για προστασία από κακόβουλες μεταβολές ή/και αναβαθμίσεις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706D2303" w14:textId="77777777" w:rsidR="00002A6A" w:rsidRPr="0066018C" w:rsidRDefault="003910D8">
            <w:pPr>
              <w:widowControl w:val="0"/>
              <w:jc w:val="left"/>
              <w:rPr>
                <w:rFonts w:asciiTheme="minorHAnsi" w:hAnsiTheme="minorHAnsi" w:cstheme="minorHAnsi"/>
                <w:color w:val="000000"/>
                <w:lang w:val="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E5105E" w14:textId="77777777" w:rsidR="00002A6A" w:rsidRPr="0066018C" w:rsidRDefault="00002A6A">
            <w:pPr>
              <w:widowControl w:val="0"/>
              <w:spacing w:beforeAutospacing="1" w:after="0"/>
              <w:jc w:val="left"/>
              <w:rPr>
                <w:rFonts w:asciiTheme="minorHAnsi" w:hAnsiTheme="minorHAnsi" w:cstheme="minorHAnsi"/>
                <w:b/>
                <w:bCs/>
                <w:lang w:val="en-US"/>
              </w:rPr>
            </w:pPr>
          </w:p>
        </w:tc>
        <w:tc>
          <w:tcPr>
            <w:tcW w:w="172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B1BDBD" w14:textId="77777777" w:rsidR="00002A6A" w:rsidRPr="0066018C" w:rsidRDefault="00002A6A">
            <w:pPr>
              <w:widowControl w:val="0"/>
              <w:spacing w:beforeAutospacing="1" w:after="0"/>
              <w:jc w:val="left"/>
              <w:rPr>
                <w:rFonts w:asciiTheme="minorHAnsi" w:hAnsiTheme="minorHAnsi" w:cstheme="minorHAnsi"/>
                <w:b/>
                <w:bCs/>
                <w:lang w:val="en-US"/>
              </w:rPr>
            </w:pPr>
          </w:p>
        </w:tc>
      </w:tr>
      <w:tr w:rsidR="00002A6A" w:rsidRPr="0066018C" w14:paraId="4C065CD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5A4AACC" w14:textId="177FD284"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lastRenderedPageBreak/>
              <w:t>Γ.3</w:t>
            </w:r>
            <w:r w:rsidR="0046756F" w:rsidRPr="0066018C">
              <w:rPr>
                <w:rFonts w:asciiTheme="minorHAnsi" w:hAnsiTheme="minorHAnsi" w:cstheme="minorHAnsi"/>
                <w:color w:val="000000"/>
                <w:lang w:val="el-GR"/>
              </w:rPr>
              <w:t>5</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49393D75" w14:textId="77777777"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 xml:space="preserve">Πρόσβαση σε </w:t>
            </w:r>
            <w:r w:rsidRPr="0066018C">
              <w:rPr>
                <w:rFonts w:asciiTheme="minorHAnsi" w:hAnsiTheme="minorHAnsi" w:cstheme="minorHAnsi"/>
              </w:rPr>
              <w:t>firmware</w:t>
            </w:r>
            <w:r w:rsidRPr="0066018C">
              <w:rPr>
                <w:rFonts w:asciiTheme="minorHAnsi" w:hAnsiTheme="minorHAnsi" w:cstheme="minorHAnsi"/>
                <w:lang w:val="el-GR"/>
              </w:rPr>
              <w:t xml:space="preserve"> </w:t>
            </w:r>
            <w:r w:rsidRPr="0066018C">
              <w:rPr>
                <w:rFonts w:asciiTheme="minorHAnsi" w:hAnsiTheme="minorHAnsi" w:cstheme="minorHAnsi"/>
              </w:rPr>
              <w:t>updates</w:t>
            </w:r>
            <w:r w:rsidRPr="0066018C">
              <w:rPr>
                <w:rFonts w:asciiTheme="minorHAnsi" w:hAnsiTheme="minorHAnsi" w:cstheme="minorHAnsi"/>
                <w:lang w:val="el-GR"/>
              </w:rPr>
              <w:t xml:space="preserve"> από τον κατασκευαστή για όλη τη διάρκεια ζωής του μηχανήματος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33F79A54"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3CE866C7"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ABBA71A" w14:textId="77777777" w:rsidR="00002A6A" w:rsidRPr="0066018C" w:rsidRDefault="00002A6A">
            <w:pPr>
              <w:widowControl w:val="0"/>
              <w:spacing w:beforeAutospacing="1" w:after="0"/>
              <w:jc w:val="left"/>
              <w:rPr>
                <w:rFonts w:asciiTheme="minorHAnsi" w:hAnsiTheme="minorHAnsi" w:cstheme="minorHAnsi"/>
                <w:b/>
                <w:bCs/>
              </w:rPr>
            </w:pPr>
          </w:p>
        </w:tc>
      </w:tr>
      <w:tr w:rsidR="000047EB" w:rsidRPr="0066018C" w14:paraId="23395DB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B25BB58" w14:textId="023F2071" w:rsidR="000047EB" w:rsidRPr="0066018C" w:rsidRDefault="000047EB" w:rsidP="000047EB">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Γ.36</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6190DAC3" w14:textId="4E77B456" w:rsidR="000047EB" w:rsidRPr="0066018C" w:rsidRDefault="000047EB" w:rsidP="000047EB">
            <w:pPr>
              <w:widowControl w:val="0"/>
              <w:spacing w:beforeAutospacing="1" w:line="276" w:lineRule="auto"/>
              <w:jc w:val="left"/>
              <w:rPr>
                <w:rFonts w:asciiTheme="minorHAnsi" w:hAnsiTheme="minorHAnsi" w:cstheme="minorHAnsi"/>
                <w:lang w:val="en-US"/>
              </w:rPr>
            </w:pPr>
            <w:r w:rsidRPr="0066018C">
              <w:rPr>
                <w:rFonts w:asciiTheme="minorHAnsi" w:hAnsiTheme="minorHAnsi" w:cstheme="minorHAnsi"/>
                <w:lang w:val="el-GR"/>
              </w:rPr>
              <w:t>Υποστήριξη</w:t>
            </w:r>
            <w:r w:rsidRPr="0066018C">
              <w:rPr>
                <w:rFonts w:asciiTheme="minorHAnsi" w:hAnsiTheme="minorHAnsi" w:cstheme="minorHAnsi"/>
                <w:lang w:val="en-US"/>
              </w:rPr>
              <w:t xml:space="preserve"> </w:t>
            </w:r>
            <w:r w:rsidRPr="0066018C">
              <w:rPr>
                <w:rFonts w:asciiTheme="minorHAnsi" w:hAnsiTheme="minorHAnsi" w:cstheme="minorHAnsi"/>
              </w:rPr>
              <w:t>UEFI</w:t>
            </w:r>
            <w:r w:rsidRPr="0066018C">
              <w:rPr>
                <w:rFonts w:asciiTheme="minorHAnsi" w:hAnsiTheme="minorHAnsi" w:cstheme="minorHAnsi"/>
                <w:lang w:val="en-US"/>
              </w:rPr>
              <w:t xml:space="preserve"> </w:t>
            </w:r>
            <w:r w:rsidRPr="0066018C">
              <w:rPr>
                <w:rFonts w:asciiTheme="minorHAnsi" w:hAnsiTheme="minorHAnsi" w:cstheme="minorHAnsi"/>
              </w:rPr>
              <w:t>secure</w:t>
            </w:r>
            <w:r w:rsidRPr="0066018C">
              <w:rPr>
                <w:rFonts w:asciiTheme="minorHAnsi" w:hAnsiTheme="minorHAnsi" w:cstheme="minorHAnsi"/>
                <w:lang w:val="en-US"/>
              </w:rPr>
              <w:t xml:space="preserve"> </w:t>
            </w:r>
            <w:r w:rsidRPr="0066018C">
              <w:rPr>
                <w:rFonts w:asciiTheme="minorHAnsi" w:hAnsiTheme="minorHAnsi" w:cstheme="minorHAnsi"/>
              </w:rPr>
              <w:t>boot</w:t>
            </w:r>
            <w:r w:rsidRPr="0066018C">
              <w:rPr>
                <w:rFonts w:asciiTheme="minorHAnsi" w:hAnsiTheme="minorHAnsi" w:cstheme="minorHAnsi"/>
                <w:lang w:val="en-US"/>
              </w:rPr>
              <w:t xml:space="preserve"> </w:t>
            </w:r>
            <w:r w:rsidRPr="0066018C">
              <w:rPr>
                <w:rFonts w:asciiTheme="minorHAnsi" w:hAnsiTheme="minorHAnsi" w:cstheme="minorHAnsi"/>
                <w:lang w:val="el-GR"/>
              </w:rPr>
              <w:t>με</w:t>
            </w:r>
            <w:r w:rsidRPr="0066018C">
              <w:rPr>
                <w:rFonts w:asciiTheme="minorHAnsi" w:hAnsiTheme="minorHAnsi" w:cstheme="minorHAnsi"/>
                <w:lang w:val="en-US"/>
              </w:rPr>
              <w:t xml:space="preserve"> custom certificates</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0D2542BC" w14:textId="73A4BFE9" w:rsidR="000047EB" w:rsidRPr="0066018C" w:rsidRDefault="000047EB" w:rsidP="000047EB">
            <w:pPr>
              <w:widowControl w:val="0"/>
              <w:jc w:val="left"/>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97DDC3E" w14:textId="77777777" w:rsidR="000047EB" w:rsidRPr="0066018C" w:rsidRDefault="000047EB" w:rsidP="000047EB">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C772E56" w14:textId="77777777" w:rsidR="000047EB" w:rsidRPr="0066018C" w:rsidRDefault="000047EB" w:rsidP="000047EB">
            <w:pPr>
              <w:widowControl w:val="0"/>
              <w:spacing w:beforeAutospacing="1" w:after="0"/>
              <w:jc w:val="left"/>
              <w:rPr>
                <w:rFonts w:asciiTheme="minorHAnsi" w:hAnsiTheme="minorHAnsi" w:cstheme="minorHAnsi"/>
                <w:b/>
                <w:bCs/>
                <w:lang w:val="el-GR"/>
              </w:rPr>
            </w:pPr>
          </w:p>
        </w:tc>
      </w:tr>
      <w:tr w:rsidR="00002A6A" w:rsidRPr="0066018C" w14:paraId="7C27083F"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14:paraId="4F36960B" w14:textId="77777777" w:rsidR="00002A6A" w:rsidRPr="0066018C" w:rsidRDefault="003910D8">
            <w:pPr>
              <w:widowControl w:val="0"/>
              <w:spacing w:beforeAutospacing="1" w:after="0"/>
              <w:jc w:val="left"/>
              <w:rPr>
                <w:rFonts w:asciiTheme="minorHAnsi" w:hAnsiTheme="minorHAnsi" w:cstheme="minorHAnsi"/>
                <w:b/>
                <w:bCs/>
              </w:rPr>
            </w:pPr>
            <w:r w:rsidRPr="0066018C">
              <w:rPr>
                <w:rFonts w:asciiTheme="minorHAnsi" w:hAnsiTheme="minorHAnsi" w:cstheme="minorHAnsi"/>
                <w:b/>
              </w:rPr>
              <w:t>ΠΕΡΙΓΡΑΦΗ</w:t>
            </w:r>
            <w:r w:rsidRPr="0066018C">
              <w:rPr>
                <w:rFonts w:asciiTheme="minorHAnsi" w:hAnsiTheme="minorHAnsi" w:cstheme="minorHAnsi"/>
                <w:b/>
                <w:lang w:val="el-GR"/>
              </w:rPr>
              <w:t xml:space="preserve"> </w:t>
            </w:r>
            <w:r w:rsidRPr="0066018C">
              <w:rPr>
                <w:rFonts w:asciiTheme="minorHAnsi" w:hAnsiTheme="minorHAnsi" w:cstheme="minorHAnsi"/>
                <w:b/>
              </w:rPr>
              <w:t>I/O</w:t>
            </w:r>
            <w:r w:rsidRPr="0066018C">
              <w:rPr>
                <w:rFonts w:asciiTheme="minorHAnsi" w:hAnsiTheme="minorHAnsi" w:cstheme="minorHAnsi"/>
                <w:b/>
                <w:lang w:val="el-GR"/>
              </w:rPr>
              <w:t xml:space="preserve"> </w:t>
            </w:r>
            <w:r w:rsidRPr="0066018C">
              <w:rPr>
                <w:rFonts w:asciiTheme="minorHAnsi" w:hAnsiTheme="minorHAnsi" w:cstheme="minorHAnsi"/>
                <w:b/>
                <w:spacing w:val="-5"/>
              </w:rPr>
              <w:t>BUS</w:t>
            </w:r>
          </w:p>
        </w:tc>
      </w:tr>
      <w:tr w:rsidR="00002A6A" w:rsidRPr="0066018C" w14:paraId="5C2CCD22"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0745A71" w14:textId="4D66141C"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Γ.</w:t>
            </w:r>
            <w:r w:rsidR="0046756F" w:rsidRPr="0066018C">
              <w:rPr>
                <w:rFonts w:asciiTheme="minorHAnsi" w:hAnsiTheme="minorHAnsi" w:cstheme="minorHAnsi"/>
                <w:color w:val="000000"/>
                <w:lang w:val="el-GR"/>
              </w:rPr>
              <w:t>37</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0ABE56C7" w14:textId="77777777"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 xml:space="preserve">Να διαθέτει θύρα </w:t>
            </w:r>
            <w:r w:rsidRPr="0066018C">
              <w:rPr>
                <w:rFonts w:asciiTheme="minorHAnsi" w:hAnsiTheme="minorHAnsi" w:cstheme="minorHAnsi"/>
              </w:rPr>
              <w:t>OCP</w:t>
            </w:r>
            <w:r w:rsidRPr="0066018C">
              <w:rPr>
                <w:rFonts w:asciiTheme="minorHAnsi" w:hAnsiTheme="minorHAnsi" w:cstheme="minorHAnsi"/>
                <w:lang w:val="el-GR"/>
              </w:rPr>
              <w:t xml:space="preserve"> 3.0 (</w:t>
            </w:r>
            <w:r w:rsidRPr="0066018C">
              <w:rPr>
                <w:rFonts w:asciiTheme="minorHAnsi" w:hAnsiTheme="minorHAnsi" w:cstheme="minorHAnsi"/>
              </w:rPr>
              <w:t>x</w:t>
            </w:r>
            <w:r w:rsidRPr="0066018C">
              <w:rPr>
                <w:rFonts w:asciiTheme="minorHAnsi" w:hAnsiTheme="minorHAnsi" w:cstheme="minorHAnsi"/>
                <w:lang w:val="el-GR"/>
              </w:rPr>
              <w:t xml:space="preserve">16 </w:t>
            </w:r>
            <w:r w:rsidRPr="0066018C">
              <w:rPr>
                <w:rFonts w:asciiTheme="minorHAnsi" w:hAnsiTheme="minorHAnsi" w:cstheme="minorHAnsi"/>
              </w:rPr>
              <w:t>PCI</w:t>
            </w:r>
            <w:r w:rsidRPr="0066018C">
              <w:rPr>
                <w:rFonts w:asciiTheme="minorHAnsi" w:hAnsiTheme="minorHAnsi" w:cstheme="minorHAnsi"/>
                <w:lang w:val="el-GR"/>
              </w:rPr>
              <w:t xml:space="preserve"> </w:t>
            </w:r>
            <w:proofErr w:type="spellStart"/>
            <w:r w:rsidRPr="0066018C">
              <w:rPr>
                <w:rFonts w:asciiTheme="minorHAnsi" w:hAnsiTheme="minorHAnsi" w:cstheme="minorHAnsi"/>
              </w:rPr>
              <w:t>Elanes</w:t>
            </w:r>
            <w:proofErr w:type="spellEnd"/>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4313CCD6" w14:textId="77777777" w:rsidR="00002A6A" w:rsidRPr="0066018C" w:rsidRDefault="003910D8">
            <w:pPr>
              <w:widowControl w:val="0"/>
              <w:jc w:val="left"/>
              <w:rPr>
                <w:rFonts w:asciiTheme="minorHAnsi" w:hAnsiTheme="minorHAnsi" w:cstheme="minorHAnsi"/>
                <w:sz w:val="18"/>
                <w:szCs w:val="18"/>
                <w:lang w:val="el-GR" w:eastAsia="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69A60A17"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1DDFC82"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3CCAA21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DC67D40" w14:textId="1AAF654D"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Γ.</w:t>
            </w:r>
            <w:r w:rsidR="0046756F" w:rsidRPr="0066018C">
              <w:rPr>
                <w:rFonts w:asciiTheme="minorHAnsi" w:hAnsiTheme="minorHAnsi" w:cstheme="minorHAnsi"/>
                <w:color w:val="000000"/>
                <w:lang w:val="el-GR"/>
              </w:rPr>
              <w:t>38</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02BFC94F" w14:textId="77777777"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 xml:space="preserve">Το </w:t>
            </w:r>
            <w:r w:rsidRPr="0066018C">
              <w:rPr>
                <w:rFonts w:asciiTheme="minorHAnsi" w:hAnsiTheme="minorHAnsi" w:cstheme="minorHAnsi"/>
              </w:rPr>
              <w:t>I</w:t>
            </w:r>
            <w:r w:rsidRPr="0066018C">
              <w:rPr>
                <w:rFonts w:asciiTheme="minorHAnsi" w:hAnsiTheme="minorHAnsi" w:cstheme="minorHAnsi"/>
                <w:lang w:val="el-GR"/>
              </w:rPr>
              <w:t>/</w:t>
            </w:r>
            <w:r w:rsidRPr="0066018C">
              <w:rPr>
                <w:rFonts w:asciiTheme="minorHAnsi" w:hAnsiTheme="minorHAnsi" w:cstheme="minorHAnsi"/>
              </w:rPr>
              <w:t>O</w:t>
            </w:r>
            <w:r w:rsidRPr="0066018C">
              <w:rPr>
                <w:rFonts w:asciiTheme="minorHAnsi" w:hAnsiTheme="minorHAnsi" w:cstheme="minorHAnsi"/>
                <w:lang w:val="el-GR"/>
              </w:rPr>
              <w:t xml:space="preserve"> </w:t>
            </w:r>
            <w:r w:rsidRPr="0066018C">
              <w:rPr>
                <w:rFonts w:asciiTheme="minorHAnsi" w:hAnsiTheme="minorHAnsi" w:cstheme="minorHAnsi"/>
              </w:rPr>
              <w:t>Bus</w:t>
            </w:r>
            <w:r w:rsidRPr="0066018C">
              <w:rPr>
                <w:rFonts w:asciiTheme="minorHAnsi" w:hAnsiTheme="minorHAnsi" w:cstheme="minorHAnsi"/>
                <w:lang w:val="el-GR"/>
              </w:rPr>
              <w:t xml:space="preserve"> θα πρέπει να είναι τύπου </w:t>
            </w:r>
            <w:r w:rsidRPr="0066018C">
              <w:rPr>
                <w:rFonts w:asciiTheme="minorHAnsi" w:hAnsiTheme="minorHAnsi" w:cstheme="minorHAnsi"/>
              </w:rPr>
              <w:t>PCIe</w:t>
            </w:r>
            <w:r w:rsidRPr="0066018C">
              <w:rPr>
                <w:rFonts w:asciiTheme="minorHAnsi" w:hAnsiTheme="minorHAnsi" w:cstheme="minorHAnsi"/>
                <w:lang w:val="el-GR"/>
              </w:rPr>
              <w:t xml:space="preserve"> </w:t>
            </w:r>
            <w:r w:rsidRPr="0066018C">
              <w:rPr>
                <w:rFonts w:asciiTheme="minorHAnsi" w:hAnsiTheme="minorHAnsi" w:cstheme="minorHAnsi"/>
              </w:rPr>
              <w:t>Gen</w:t>
            </w:r>
            <w:r w:rsidRPr="0066018C">
              <w:rPr>
                <w:rFonts w:asciiTheme="minorHAnsi" w:hAnsiTheme="minorHAnsi" w:cstheme="minorHAnsi"/>
                <w:lang w:val="el-GR"/>
              </w:rPr>
              <w:t xml:space="preserve">4 ή ανώτερο και να διαθέτει  τουλάχιστον  τρεις (3) </w:t>
            </w:r>
            <w:r w:rsidRPr="0066018C">
              <w:rPr>
                <w:rFonts w:asciiTheme="minorHAnsi" w:hAnsiTheme="minorHAnsi" w:cstheme="minorHAnsi"/>
              </w:rPr>
              <w:t>PCIe</w:t>
            </w:r>
            <w:r w:rsidRPr="0066018C">
              <w:rPr>
                <w:rFonts w:asciiTheme="minorHAnsi" w:hAnsiTheme="minorHAnsi" w:cstheme="minorHAnsi"/>
                <w:lang w:val="el-GR"/>
              </w:rPr>
              <w:t xml:space="preserve"> πλήρως λειτουργικές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129A9300" w14:textId="77777777" w:rsidR="00002A6A" w:rsidRPr="0066018C" w:rsidRDefault="003910D8">
            <w:pPr>
              <w:widowControl w:val="0"/>
              <w:jc w:val="left"/>
              <w:rPr>
                <w:rFonts w:asciiTheme="minorHAnsi" w:hAnsiTheme="minorHAnsi" w:cstheme="minorHAnsi"/>
                <w:sz w:val="18"/>
                <w:szCs w:val="18"/>
                <w:lang w:val="el-GR" w:eastAsia="en-US"/>
              </w:rPr>
            </w:pPr>
            <w:r w:rsidRPr="0066018C">
              <w:rPr>
                <w:rFonts w:asciiTheme="minorHAnsi" w:hAnsiTheme="minorHAnsi" w:cstheme="minorHAnsi"/>
                <w:sz w:val="18"/>
                <w:szCs w:val="18"/>
                <w:lang w:eastAsia="en-U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4F061C6D"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87D5FA2"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36111025"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4BA31B0"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ΔΙΑΦΟΡΑ ΕΠΙΠΛΕΟΝ ΧΑΡΑΚΤΗΡΙΣΤΙΚΑ</w:t>
            </w:r>
          </w:p>
        </w:tc>
      </w:tr>
      <w:tr w:rsidR="00002A6A" w:rsidRPr="0066018C" w14:paraId="7B8334F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7A521CD" w14:textId="15F16EF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w:t>
            </w:r>
            <w:r w:rsidR="0046756F" w:rsidRPr="0066018C">
              <w:rPr>
                <w:rFonts w:asciiTheme="minorHAnsi" w:hAnsiTheme="minorHAnsi" w:cstheme="minorHAnsi"/>
                <w:color w:val="000000"/>
                <w:lang w:val="el-GR"/>
              </w:rPr>
              <w:t>39</w:t>
            </w:r>
          </w:p>
        </w:tc>
        <w:tc>
          <w:tcPr>
            <w:tcW w:w="3133" w:type="dxa"/>
            <w:tcBorders>
              <w:top w:val="single" w:sz="4" w:space="0" w:color="000000"/>
              <w:left w:val="single" w:sz="4" w:space="0" w:color="000000"/>
              <w:bottom w:val="single" w:sz="4" w:space="0" w:color="000000"/>
              <w:right w:val="single" w:sz="4" w:space="0" w:color="000000"/>
            </w:tcBorders>
            <w:vAlign w:val="center"/>
          </w:tcPr>
          <w:p w14:paraId="250E7E74" w14:textId="77777777"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Το προσφερόμενο σύστημα να διαθέτει  κάρτα οθόνης</w:t>
            </w:r>
          </w:p>
        </w:tc>
        <w:tc>
          <w:tcPr>
            <w:tcW w:w="1742" w:type="dxa"/>
            <w:tcBorders>
              <w:top w:val="single" w:sz="4" w:space="0" w:color="000000"/>
              <w:left w:val="single" w:sz="4" w:space="0" w:color="000000"/>
              <w:bottom w:val="single" w:sz="4" w:space="0" w:color="000000"/>
              <w:right w:val="single" w:sz="4" w:space="0" w:color="000000"/>
            </w:tcBorders>
            <w:vAlign w:val="center"/>
          </w:tcPr>
          <w:p w14:paraId="3815FED5"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EDE114A"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84A0A8A"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3EF0EFD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394941D" w14:textId="69838B5F"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Γ.4</w:t>
            </w:r>
            <w:r w:rsidR="0046756F" w:rsidRPr="0066018C">
              <w:rPr>
                <w:rFonts w:asciiTheme="minorHAnsi" w:hAnsiTheme="minorHAnsi" w:cstheme="minorHAnsi"/>
                <w:color w:val="000000"/>
                <w:lang w:val="el-GR"/>
              </w:rPr>
              <w:t>0</w:t>
            </w:r>
          </w:p>
        </w:tc>
        <w:tc>
          <w:tcPr>
            <w:tcW w:w="3133" w:type="dxa"/>
            <w:tcBorders>
              <w:top w:val="single" w:sz="4" w:space="0" w:color="000000"/>
              <w:left w:val="single" w:sz="4" w:space="0" w:color="000000"/>
              <w:bottom w:val="single" w:sz="4" w:space="0" w:color="000000"/>
              <w:right w:val="single" w:sz="4" w:space="0" w:color="000000"/>
            </w:tcBorders>
            <w:vAlign w:val="center"/>
          </w:tcPr>
          <w:p w14:paraId="26032462"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rPr>
              <w:t>To</w:t>
            </w:r>
            <w:r w:rsidRPr="0066018C">
              <w:rPr>
                <w:rFonts w:asciiTheme="minorHAnsi" w:hAnsiTheme="minorHAnsi" w:cstheme="minorHAnsi"/>
                <w:lang w:val="el-GR"/>
              </w:rPr>
              <w:t xml:space="preserve"> προσφερόμενο σύστημα να διαθέτει </w:t>
            </w:r>
            <w:r w:rsidRPr="0066018C">
              <w:rPr>
                <w:rFonts w:asciiTheme="minorHAnsi" w:hAnsiTheme="minorHAnsi" w:cstheme="minorHAnsi"/>
              </w:rPr>
              <w:t>Indicators</w:t>
            </w:r>
            <w:r w:rsidRPr="0066018C">
              <w:rPr>
                <w:rFonts w:asciiTheme="minorHAnsi" w:hAnsiTheme="minorHAnsi" w:cstheme="minorHAnsi"/>
                <w:lang w:val="el-GR"/>
              </w:rPr>
              <w:t xml:space="preserve"> (</w:t>
            </w:r>
            <w:r w:rsidRPr="0066018C">
              <w:rPr>
                <w:rFonts w:asciiTheme="minorHAnsi" w:hAnsiTheme="minorHAnsi" w:cstheme="minorHAnsi"/>
                <w:lang w:val="en-US"/>
              </w:rPr>
              <w:t>display</w:t>
            </w:r>
            <w:r w:rsidRPr="0066018C">
              <w:rPr>
                <w:rFonts w:asciiTheme="minorHAnsi" w:hAnsiTheme="minorHAnsi" w:cstheme="minorHAnsi"/>
                <w:lang w:val="el-GR"/>
              </w:rPr>
              <w:t xml:space="preserve"> ή </w:t>
            </w:r>
            <w:r w:rsidRPr="0066018C">
              <w:rPr>
                <w:rFonts w:asciiTheme="minorHAnsi" w:hAnsiTheme="minorHAnsi" w:cstheme="minorHAnsi"/>
                <w:lang w:val="en-US"/>
              </w:rPr>
              <w:t>led</w:t>
            </w:r>
            <w:r w:rsidRPr="0066018C">
              <w:rPr>
                <w:rFonts w:asciiTheme="minorHAnsi" w:hAnsiTheme="minorHAnsi" w:cstheme="minorHAnsi"/>
                <w:lang w:val="el-GR"/>
              </w:rPr>
              <w:t>) με πληροφορίες που θα αφορούν την αστοχία κάποιου εξαρτήματος</w:t>
            </w:r>
          </w:p>
        </w:tc>
        <w:tc>
          <w:tcPr>
            <w:tcW w:w="1742" w:type="dxa"/>
            <w:tcBorders>
              <w:top w:val="single" w:sz="4" w:space="0" w:color="000000"/>
              <w:left w:val="single" w:sz="4" w:space="0" w:color="000000"/>
              <w:bottom w:val="single" w:sz="4" w:space="0" w:color="000000"/>
              <w:right w:val="single" w:sz="4" w:space="0" w:color="000000"/>
            </w:tcBorders>
            <w:vAlign w:val="center"/>
          </w:tcPr>
          <w:p w14:paraId="61978337"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C91B6FD"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D25D1DD"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55C07E3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C2DDBCE" w14:textId="257B1F9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Γ.4</w:t>
            </w:r>
            <w:r w:rsidR="0046756F" w:rsidRPr="0066018C">
              <w:rPr>
                <w:rFonts w:asciiTheme="minorHAnsi" w:hAnsiTheme="minorHAnsi" w:cstheme="minorHAnsi"/>
                <w:color w:val="000000"/>
                <w:lang w:val="el-GR"/>
              </w:rPr>
              <w:t>1</w:t>
            </w:r>
          </w:p>
        </w:tc>
        <w:tc>
          <w:tcPr>
            <w:tcW w:w="3133" w:type="dxa"/>
            <w:tcBorders>
              <w:top w:val="single" w:sz="4" w:space="0" w:color="000000"/>
              <w:left w:val="single" w:sz="4" w:space="0" w:color="000000"/>
              <w:bottom w:val="single" w:sz="4" w:space="0" w:color="000000"/>
              <w:right w:val="single" w:sz="4" w:space="0" w:color="000000"/>
            </w:tcBorders>
            <w:vAlign w:val="center"/>
          </w:tcPr>
          <w:p w14:paraId="4656395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 xml:space="preserve">2 Redundant hot plug </w:t>
            </w:r>
            <w:proofErr w:type="spellStart"/>
            <w:r w:rsidRPr="0066018C">
              <w:rPr>
                <w:rFonts w:asciiTheme="minorHAnsi" w:hAnsiTheme="minorHAnsi" w:cstheme="minorHAnsi"/>
              </w:rPr>
              <w:t>τροφοδοτικά</w:t>
            </w:r>
            <w:proofErr w:type="spellEnd"/>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74E38238"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7078B97"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782F366"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1ADE435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4B644D1" w14:textId="2F08AF19"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Γ.4</w:t>
            </w:r>
            <w:r w:rsidR="0046756F" w:rsidRPr="0066018C">
              <w:rPr>
                <w:rFonts w:asciiTheme="minorHAnsi" w:hAnsiTheme="minorHAnsi" w:cstheme="minorHAnsi"/>
                <w:color w:val="000000"/>
                <w:lang w:val="el-GR"/>
              </w:rPr>
              <w:t>2</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7ADB0B"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rPr>
              <w:t>Ισχύς</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τροφοδοτικού</w:t>
            </w:r>
            <w:proofErr w:type="spellEnd"/>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321C05"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 800W</w:t>
            </w:r>
          </w:p>
        </w:tc>
        <w:tc>
          <w:tcPr>
            <w:tcW w:w="1281" w:type="dxa"/>
            <w:tcBorders>
              <w:top w:val="single" w:sz="4" w:space="0" w:color="000000"/>
              <w:left w:val="single" w:sz="4" w:space="0" w:color="000000"/>
              <w:bottom w:val="single" w:sz="4" w:space="0" w:color="000000"/>
              <w:right w:val="single" w:sz="4" w:space="0" w:color="000000"/>
            </w:tcBorders>
            <w:vAlign w:val="center"/>
          </w:tcPr>
          <w:p w14:paraId="3869E2BA"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12BDD86"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238CFC8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BCAE68E" w14:textId="4B8FF3A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Γ.4</w:t>
            </w:r>
            <w:r w:rsidR="0046756F" w:rsidRPr="0066018C">
              <w:rPr>
                <w:rFonts w:asciiTheme="minorHAnsi" w:hAnsiTheme="minorHAnsi" w:cstheme="minorHAnsi"/>
                <w:color w:val="000000"/>
                <w:lang w:val="el-GR"/>
              </w:rPr>
              <w:t>3</w:t>
            </w:r>
          </w:p>
        </w:tc>
        <w:tc>
          <w:tcPr>
            <w:tcW w:w="3133" w:type="dxa"/>
            <w:tcBorders>
              <w:top w:val="single" w:sz="4" w:space="0" w:color="000000"/>
              <w:left w:val="single" w:sz="4" w:space="0" w:color="000000"/>
              <w:bottom w:val="single" w:sz="4" w:space="0" w:color="000000"/>
              <w:right w:val="single" w:sz="4" w:space="0" w:color="000000"/>
            </w:tcBorders>
            <w:vAlign w:val="center"/>
          </w:tcPr>
          <w:p w14:paraId="11FBB007"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Να υπάρχει η δυνατότητα της δυναμικής (</w:t>
            </w:r>
            <w:r w:rsidRPr="0066018C">
              <w:rPr>
                <w:rFonts w:asciiTheme="minorHAnsi" w:hAnsiTheme="minorHAnsi" w:cstheme="minorHAnsi"/>
              </w:rPr>
              <w:t>online</w:t>
            </w:r>
            <w:r w:rsidRPr="0066018C">
              <w:rPr>
                <w:rFonts w:asciiTheme="minorHAnsi" w:hAnsiTheme="minorHAnsi" w:cstheme="minorHAnsi"/>
                <w:lang w:val="el-GR"/>
              </w:rPr>
              <w:t>) αλλαγής εξαρτημάτων (π.χ. δίσκων, τροφοδοτικών κ.λπ.)</w:t>
            </w:r>
          </w:p>
        </w:tc>
        <w:tc>
          <w:tcPr>
            <w:tcW w:w="1742" w:type="dxa"/>
            <w:tcBorders>
              <w:top w:val="single" w:sz="4" w:space="0" w:color="000000"/>
              <w:left w:val="single" w:sz="4" w:space="0" w:color="000000"/>
              <w:bottom w:val="single" w:sz="4" w:space="0" w:color="000000"/>
              <w:right w:val="single" w:sz="4" w:space="0" w:color="000000"/>
            </w:tcBorders>
            <w:vAlign w:val="center"/>
          </w:tcPr>
          <w:p w14:paraId="7F9CB93B"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A7B1195"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E5E526E"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47830B54"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2BFEA0E" w14:textId="77777777" w:rsidR="00002A6A" w:rsidRPr="0066018C" w:rsidRDefault="003910D8">
            <w:pPr>
              <w:widowControl w:val="0"/>
              <w:jc w:val="left"/>
              <w:rPr>
                <w:rFonts w:asciiTheme="minorHAnsi" w:hAnsiTheme="minorHAnsi" w:cstheme="minorHAnsi"/>
                <w:b/>
                <w:lang w:val="en-US"/>
              </w:rPr>
            </w:pPr>
            <w:r w:rsidRPr="0066018C">
              <w:rPr>
                <w:rFonts w:asciiTheme="minorHAnsi" w:hAnsiTheme="minorHAnsi" w:cstheme="minorHAnsi"/>
                <w:b/>
              </w:rPr>
              <w:t>ΛΕΙ</w:t>
            </w:r>
            <w:r w:rsidRPr="0066018C">
              <w:rPr>
                <w:rFonts w:asciiTheme="minorHAnsi" w:hAnsiTheme="minorHAnsi" w:cstheme="minorHAnsi"/>
                <w:b/>
                <w:lang w:val="el-GR"/>
              </w:rPr>
              <w:t>Τ</w:t>
            </w:r>
            <w:r w:rsidRPr="0066018C">
              <w:rPr>
                <w:rFonts w:asciiTheme="minorHAnsi" w:hAnsiTheme="minorHAnsi" w:cstheme="minorHAnsi"/>
                <w:b/>
              </w:rPr>
              <w:t>ΟΥΡΓΙΚΟ ΣΥΣΤΗΜΑ</w:t>
            </w:r>
          </w:p>
        </w:tc>
      </w:tr>
      <w:tr w:rsidR="00002A6A" w:rsidRPr="0066018C" w14:paraId="2E3BE02B" w14:textId="77777777">
        <w:trPr>
          <w:jc w:val="center"/>
        </w:trPr>
        <w:tc>
          <w:tcPr>
            <w:tcW w:w="1522" w:type="dxa"/>
            <w:tcBorders>
              <w:top w:val="single" w:sz="4" w:space="0" w:color="000000"/>
              <w:left w:val="single" w:sz="4" w:space="0" w:color="000000"/>
              <w:bottom w:val="single" w:sz="4" w:space="0" w:color="000000"/>
              <w:right w:val="single" w:sz="4" w:space="0" w:color="000000"/>
            </w:tcBorders>
            <w:vAlign w:val="center"/>
          </w:tcPr>
          <w:p w14:paraId="09567341" w14:textId="7E27FC8D"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Γ.4</w:t>
            </w:r>
            <w:r w:rsidR="0046756F" w:rsidRPr="0066018C">
              <w:rPr>
                <w:rFonts w:asciiTheme="minorHAnsi" w:hAnsiTheme="minorHAnsi" w:cstheme="minorHAnsi"/>
                <w:color w:val="000000"/>
                <w:lang w:val="el-GR"/>
              </w:rPr>
              <w:t>4</w:t>
            </w:r>
          </w:p>
        </w:tc>
        <w:tc>
          <w:tcPr>
            <w:tcW w:w="3133" w:type="dxa"/>
            <w:tcBorders>
              <w:top w:val="single" w:sz="4" w:space="0" w:color="000000"/>
              <w:left w:val="single" w:sz="4" w:space="0" w:color="000000"/>
              <w:bottom w:val="single" w:sz="4" w:space="0" w:color="000000"/>
              <w:right w:val="single" w:sz="4" w:space="0" w:color="000000"/>
            </w:tcBorders>
            <w:vAlign w:val="center"/>
          </w:tcPr>
          <w:p w14:paraId="54904101" w14:textId="4AB37BD4" w:rsidR="00002A6A" w:rsidRPr="0066018C" w:rsidRDefault="0046404A">
            <w:pPr>
              <w:widowControl w:val="0"/>
              <w:suppressAutoHyphens w:val="0"/>
              <w:spacing w:beforeAutospacing="1" w:afterAutospacing="1"/>
              <w:jc w:val="left"/>
              <w:rPr>
                <w:rFonts w:asciiTheme="minorHAnsi" w:hAnsiTheme="minorHAnsi" w:cstheme="minorHAnsi"/>
                <w:lang w:val="el-GR" w:eastAsia="el-GR"/>
              </w:rPr>
            </w:pPr>
            <w:r w:rsidRPr="0066018C">
              <w:rPr>
                <w:rFonts w:asciiTheme="minorHAnsi" w:hAnsiTheme="minorHAnsi" w:cstheme="minorHAnsi"/>
                <w:lang w:val="el-GR" w:eastAsia="el-GR"/>
              </w:rPr>
              <w:t xml:space="preserve">Τα προσφερόμενα </w:t>
            </w:r>
            <w:r w:rsidR="003910D8" w:rsidRPr="0066018C">
              <w:rPr>
                <w:rFonts w:asciiTheme="minorHAnsi" w:hAnsiTheme="minorHAnsi" w:cstheme="minorHAnsi"/>
                <w:lang w:val="el-GR" w:eastAsia="el-GR"/>
              </w:rPr>
              <w:t xml:space="preserve">συστήματα να παραδοθούν με λειτουργικό σύστημα </w:t>
            </w:r>
            <w:proofErr w:type="spellStart"/>
            <w:r w:rsidR="003910D8" w:rsidRPr="0066018C">
              <w:rPr>
                <w:rFonts w:asciiTheme="minorHAnsi" w:hAnsiTheme="minorHAnsi" w:cstheme="minorHAnsi"/>
                <w:lang w:val="el-GR" w:eastAsia="el-GR"/>
              </w:rPr>
              <w:t>windows</w:t>
            </w:r>
            <w:proofErr w:type="spellEnd"/>
            <w:r w:rsidR="003910D8" w:rsidRPr="0066018C">
              <w:rPr>
                <w:rFonts w:asciiTheme="minorHAnsi" w:hAnsiTheme="minorHAnsi" w:cstheme="minorHAnsi"/>
                <w:lang w:val="el-GR" w:eastAsia="el-GR"/>
              </w:rPr>
              <w:t xml:space="preserve"> </w:t>
            </w:r>
            <w:proofErr w:type="spellStart"/>
            <w:r w:rsidR="003910D8" w:rsidRPr="0066018C">
              <w:rPr>
                <w:rFonts w:asciiTheme="minorHAnsi" w:hAnsiTheme="minorHAnsi" w:cstheme="minorHAnsi"/>
                <w:lang w:val="el-GR" w:eastAsia="el-GR"/>
              </w:rPr>
              <w:t>server</w:t>
            </w:r>
            <w:proofErr w:type="spellEnd"/>
            <w:r w:rsidR="003910D8" w:rsidRPr="0066018C">
              <w:rPr>
                <w:rFonts w:asciiTheme="minorHAnsi" w:hAnsiTheme="minorHAnsi" w:cstheme="minorHAnsi"/>
                <w:lang w:val="el-GR" w:eastAsia="el-GR"/>
              </w:rPr>
              <w:t xml:space="preserve"> 2022 </w:t>
            </w:r>
            <w:proofErr w:type="spellStart"/>
            <w:r w:rsidR="003910D8" w:rsidRPr="0066018C">
              <w:rPr>
                <w:rFonts w:asciiTheme="minorHAnsi" w:hAnsiTheme="minorHAnsi" w:cstheme="minorHAnsi"/>
                <w:lang w:val="el-GR" w:eastAsia="el-GR"/>
              </w:rPr>
              <w:t>standard</w:t>
            </w:r>
            <w:proofErr w:type="spellEnd"/>
            <w:r w:rsidR="003910D8" w:rsidRPr="0066018C">
              <w:rPr>
                <w:rFonts w:asciiTheme="minorHAnsi" w:hAnsiTheme="minorHAnsi" w:cstheme="minorHAnsi"/>
                <w:lang w:val="el-GR" w:eastAsia="el-GR"/>
              </w:rPr>
              <w:t xml:space="preserve"> ή νεότερο πλήρως </w:t>
            </w:r>
            <w:proofErr w:type="spellStart"/>
            <w:r w:rsidR="003910D8" w:rsidRPr="0066018C">
              <w:rPr>
                <w:rFonts w:asciiTheme="minorHAnsi" w:hAnsiTheme="minorHAnsi" w:cstheme="minorHAnsi"/>
                <w:lang w:val="el-GR" w:eastAsia="el-GR"/>
              </w:rPr>
              <w:t>αδειοδοτημενó</w:t>
            </w:r>
            <w:proofErr w:type="spellEnd"/>
            <w:r w:rsidR="003910D8" w:rsidRPr="0066018C">
              <w:rPr>
                <w:rFonts w:asciiTheme="minorHAnsi" w:hAnsiTheme="minorHAnsi" w:cstheme="minorHAnsi"/>
                <w:lang w:val="el-GR" w:eastAsia="el-GR"/>
              </w:rPr>
              <w:t>.</w:t>
            </w:r>
          </w:p>
          <w:p w14:paraId="3D1AACA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προσφερθούν όσες άδειες χρήσης </w:t>
            </w:r>
            <w:r w:rsidRPr="0066018C">
              <w:rPr>
                <w:rFonts w:asciiTheme="minorHAnsi" w:hAnsiTheme="minorHAnsi" w:cstheme="minorHAnsi"/>
              </w:rPr>
              <w:t>Windows</w:t>
            </w:r>
            <w:r w:rsidRPr="0066018C">
              <w:rPr>
                <w:rFonts w:asciiTheme="minorHAnsi" w:hAnsiTheme="minorHAnsi" w:cstheme="minorHAnsi"/>
                <w:lang w:val="el-GR"/>
              </w:rPr>
              <w:t xml:space="preserve"> </w:t>
            </w:r>
            <w:r w:rsidRPr="0066018C">
              <w:rPr>
                <w:rFonts w:asciiTheme="minorHAnsi" w:hAnsiTheme="minorHAnsi" w:cstheme="minorHAnsi"/>
              </w:rPr>
              <w:t>Server</w:t>
            </w:r>
            <w:r w:rsidRPr="0066018C">
              <w:rPr>
                <w:rFonts w:asciiTheme="minorHAnsi" w:hAnsiTheme="minorHAnsi" w:cstheme="minorHAnsi"/>
                <w:lang w:val="el-GR"/>
              </w:rPr>
              <w:t xml:space="preserve"> 2022 </w:t>
            </w:r>
            <w:r w:rsidRPr="0066018C">
              <w:rPr>
                <w:rFonts w:asciiTheme="minorHAnsi" w:hAnsiTheme="minorHAnsi" w:cstheme="minorHAnsi"/>
              </w:rPr>
              <w:t>Standard</w:t>
            </w:r>
            <w:r w:rsidRPr="0066018C">
              <w:rPr>
                <w:rFonts w:asciiTheme="minorHAnsi" w:hAnsiTheme="minorHAnsi" w:cstheme="minorHAnsi"/>
                <w:lang w:val="el-GR"/>
              </w:rPr>
              <w:t xml:space="preserve"> απαιτούνται για την πλήρη </w:t>
            </w:r>
            <w:proofErr w:type="spellStart"/>
            <w:r w:rsidRPr="0066018C">
              <w:rPr>
                <w:rFonts w:asciiTheme="minorHAnsi" w:hAnsiTheme="minorHAnsi" w:cstheme="minorHAnsi"/>
                <w:lang w:val="el-GR"/>
              </w:rPr>
              <w:t>αδειοδότηση</w:t>
            </w:r>
            <w:proofErr w:type="spellEnd"/>
            <w:r w:rsidRPr="0066018C">
              <w:rPr>
                <w:rFonts w:asciiTheme="minorHAnsi" w:hAnsiTheme="minorHAnsi" w:cstheme="minorHAnsi"/>
                <w:lang w:val="el-GR"/>
              </w:rPr>
              <w:t xml:space="preserve"> των προσφερόμενων επεξεργαστών. Να περιλαμβάνεται η δυνατότητα </w:t>
            </w:r>
            <w:r w:rsidRPr="0066018C">
              <w:rPr>
                <w:rFonts w:asciiTheme="minorHAnsi" w:hAnsiTheme="minorHAnsi" w:cstheme="minorHAnsi"/>
              </w:rPr>
              <w:t>download</w:t>
            </w:r>
            <w:r w:rsidRPr="0066018C">
              <w:rPr>
                <w:rFonts w:asciiTheme="minorHAnsi" w:hAnsiTheme="minorHAnsi" w:cstheme="minorHAnsi"/>
                <w:lang w:val="el-GR"/>
              </w:rPr>
              <w:t xml:space="preserve"> του </w:t>
            </w:r>
            <w:r w:rsidRPr="0066018C">
              <w:rPr>
                <w:rFonts w:asciiTheme="minorHAnsi" w:hAnsiTheme="minorHAnsi" w:cstheme="minorHAnsi"/>
              </w:rPr>
              <w:t>Image</w:t>
            </w:r>
            <w:r w:rsidRPr="0066018C">
              <w:rPr>
                <w:rFonts w:asciiTheme="minorHAnsi" w:hAnsiTheme="minorHAnsi" w:cstheme="minorHAnsi"/>
                <w:lang w:val="el-GR"/>
              </w:rPr>
              <w:t xml:space="preserve"> από ιστοσελίδα του κατασκευαστή.</w:t>
            </w:r>
          </w:p>
        </w:tc>
        <w:tc>
          <w:tcPr>
            <w:tcW w:w="1742" w:type="dxa"/>
            <w:tcBorders>
              <w:top w:val="single" w:sz="4" w:space="0" w:color="000000"/>
              <w:left w:val="single" w:sz="4" w:space="0" w:color="000000"/>
              <w:bottom w:val="single" w:sz="4" w:space="0" w:color="000000"/>
              <w:right w:val="single" w:sz="4" w:space="0" w:color="000000"/>
            </w:tcBorders>
            <w:vAlign w:val="center"/>
          </w:tcPr>
          <w:p w14:paraId="435DCAEC"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03E942F"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BC77762"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6C08092E"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A139355" w14:textId="77777777" w:rsidR="00002A6A" w:rsidRPr="0066018C" w:rsidRDefault="003910D8">
            <w:pPr>
              <w:widowControl w:val="0"/>
              <w:jc w:val="left"/>
              <w:rPr>
                <w:rFonts w:asciiTheme="minorHAnsi" w:hAnsiTheme="minorHAnsi" w:cstheme="minorHAnsi"/>
                <w:b/>
              </w:rPr>
            </w:pPr>
            <w:proofErr w:type="spellStart"/>
            <w:r w:rsidRPr="0066018C">
              <w:rPr>
                <w:rFonts w:asciiTheme="minorHAnsi" w:hAnsiTheme="minorHAnsi" w:cstheme="minorHAnsi"/>
                <w:b/>
                <w:lang w:val="en-US"/>
              </w:rPr>
              <w:lastRenderedPageBreak/>
              <w:t>Ελεγκτής</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lang w:val="en-US"/>
              </w:rPr>
              <w:t>σκληρών</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lang w:val="en-US"/>
              </w:rPr>
              <w:t>δίσκων</w:t>
            </w:r>
            <w:proofErr w:type="spellEnd"/>
            <w:r w:rsidRPr="0066018C">
              <w:rPr>
                <w:rFonts w:asciiTheme="minorHAnsi" w:hAnsiTheme="minorHAnsi" w:cstheme="minorHAnsi"/>
                <w:b/>
                <w:lang w:val="el-GR"/>
              </w:rPr>
              <w:t xml:space="preserve"> </w:t>
            </w:r>
            <w:r w:rsidRPr="0066018C">
              <w:rPr>
                <w:rFonts w:asciiTheme="minorHAnsi" w:hAnsiTheme="minorHAnsi" w:cstheme="minorHAnsi"/>
                <w:b/>
                <w:lang w:val="en-US"/>
              </w:rPr>
              <w:t>-</w:t>
            </w:r>
            <w:r w:rsidRPr="0066018C">
              <w:rPr>
                <w:rFonts w:asciiTheme="minorHAnsi" w:hAnsiTheme="minorHAnsi" w:cstheme="minorHAnsi"/>
                <w:b/>
                <w:lang w:val="el-GR"/>
              </w:rPr>
              <w:t xml:space="preserve"> </w:t>
            </w:r>
            <w:proofErr w:type="spellStart"/>
            <w:r w:rsidRPr="0066018C">
              <w:rPr>
                <w:rFonts w:asciiTheme="minorHAnsi" w:hAnsiTheme="minorHAnsi" w:cstheme="minorHAnsi"/>
                <w:b/>
              </w:rPr>
              <w:t>Δίσκοι</w:t>
            </w:r>
            <w:proofErr w:type="spellEnd"/>
          </w:p>
        </w:tc>
      </w:tr>
      <w:tr w:rsidR="00002A6A" w:rsidRPr="0066018C" w14:paraId="3D5FFE3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B5519BB" w14:textId="1D0B09A9"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w:t>
            </w:r>
            <w:r w:rsidR="00EC1CF1" w:rsidRPr="0066018C">
              <w:rPr>
                <w:rFonts w:asciiTheme="minorHAnsi" w:hAnsiTheme="minorHAnsi" w:cstheme="minorHAnsi"/>
                <w:color w:val="000000"/>
                <w:lang w:val="el-GR"/>
              </w:rPr>
              <w:t>4</w:t>
            </w:r>
            <w:r w:rsidR="0046756F" w:rsidRPr="0066018C">
              <w:rPr>
                <w:rFonts w:asciiTheme="minorHAnsi" w:hAnsiTheme="minorHAnsi" w:cstheme="minorHAnsi"/>
                <w:color w:val="000000"/>
                <w:lang w:val="el-GR"/>
              </w:rPr>
              <w:t>5</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C8E3B0" w14:textId="6657017E" w:rsidR="00002A6A" w:rsidRPr="0066018C" w:rsidRDefault="00D41107">
            <w:pPr>
              <w:widowControl w:val="0"/>
              <w:jc w:val="left"/>
              <w:rPr>
                <w:rFonts w:asciiTheme="minorHAnsi" w:hAnsiTheme="minorHAnsi" w:cstheme="minorHAnsi"/>
              </w:rPr>
            </w:pPr>
            <w:r w:rsidRPr="0066018C">
              <w:rPr>
                <w:rFonts w:asciiTheme="minorHAnsi" w:hAnsiTheme="minorHAnsi" w:cstheme="minorHAnsi"/>
                <w:lang w:val="el-GR"/>
              </w:rPr>
              <w:t>Να</w:t>
            </w:r>
            <w:r w:rsidRPr="0066018C">
              <w:rPr>
                <w:rFonts w:asciiTheme="minorHAnsi" w:hAnsiTheme="minorHAnsi" w:cstheme="minorHAnsi"/>
              </w:rPr>
              <w:t xml:space="preserve"> </w:t>
            </w:r>
            <w:r w:rsidRPr="0066018C">
              <w:rPr>
                <w:rFonts w:asciiTheme="minorHAnsi" w:hAnsiTheme="minorHAnsi" w:cstheme="minorHAnsi"/>
                <w:lang w:val="el-GR"/>
              </w:rPr>
              <w:t>προσφερθεί</w:t>
            </w:r>
            <w:r w:rsidRPr="0066018C">
              <w:rPr>
                <w:rFonts w:asciiTheme="minorHAnsi" w:hAnsiTheme="minorHAnsi" w:cstheme="minorHAnsi"/>
              </w:rPr>
              <w:t xml:space="preserve"> hardware </w:t>
            </w:r>
            <w:r w:rsidRPr="0066018C">
              <w:rPr>
                <w:rFonts w:asciiTheme="minorHAnsi" w:hAnsiTheme="minorHAnsi" w:cstheme="minorHAnsi"/>
                <w:lang w:val="el-GR"/>
              </w:rPr>
              <w:t>ελεγκτής</w:t>
            </w:r>
            <w:r w:rsidRPr="0066018C">
              <w:rPr>
                <w:rFonts w:asciiTheme="minorHAnsi" w:hAnsiTheme="minorHAnsi" w:cstheme="minorHAnsi"/>
              </w:rPr>
              <w:t xml:space="preserve"> M.2 </w:t>
            </w:r>
            <w:proofErr w:type="spellStart"/>
            <w:r w:rsidRPr="0066018C">
              <w:rPr>
                <w:rFonts w:asciiTheme="minorHAnsi" w:hAnsiTheme="minorHAnsi" w:cstheme="minorHAnsi"/>
              </w:rPr>
              <w:t>NVMe</w:t>
            </w:r>
            <w:proofErr w:type="spellEnd"/>
            <w:r w:rsidRPr="0066018C">
              <w:rPr>
                <w:rFonts w:asciiTheme="minorHAnsi" w:hAnsiTheme="minorHAnsi" w:cstheme="minorHAnsi"/>
              </w:rPr>
              <w:t xml:space="preserve"> boot </w:t>
            </w:r>
            <w:r w:rsidRPr="0066018C">
              <w:rPr>
                <w:rFonts w:asciiTheme="minorHAnsi" w:hAnsiTheme="minorHAnsi" w:cstheme="minorHAnsi"/>
                <w:lang w:val="el-GR"/>
              </w:rPr>
              <w:t>με</w:t>
            </w:r>
            <w:r w:rsidRPr="0066018C">
              <w:rPr>
                <w:rFonts w:asciiTheme="minorHAnsi" w:hAnsiTheme="minorHAnsi" w:cstheme="minorHAnsi"/>
              </w:rPr>
              <w:t xml:space="preserve"> 2 M2 </w:t>
            </w:r>
            <w:proofErr w:type="spellStart"/>
            <w:r w:rsidRPr="0066018C">
              <w:rPr>
                <w:rFonts w:asciiTheme="minorHAnsi" w:hAnsiTheme="minorHAnsi" w:cstheme="minorHAnsi"/>
              </w:rPr>
              <w:t>NVMe</w:t>
            </w:r>
            <w:proofErr w:type="spellEnd"/>
            <w:r w:rsidRPr="0066018C">
              <w:rPr>
                <w:rFonts w:asciiTheme="minorHAnsi" w:hAnsiTheme="minorHAnsi" w:cstheme="minorHAnsi"/>
              </w:rPr>
              <w:t xml:space="preserve"> drives </w:t>
            </w:r>
            <w:r w:rsidRPr="0066018C">
              <w:rPr>
                <w:rFonts w:asciiTheme="minorHAnsi" w:hAnsiTheme="minorHAnsi" w:cstheme="minorHAnsi"/>
                <w:lang w:val="el-GR"/>
              </w:rPr>
              <w:t>χωρητικότητας</w:t>
            </w:r>
            <w:r w:rsidRPr="0066018C">
              <w:rPr>
                <w:rFonts w:asciiTheme="minorHAnsi" w:hAnsiTheme="minorHAnsi" w:cstheme="minorHAnsi"/>
              </w:rPr>
              <w:t xml:space="preserve"> </w:t>
            </w:r>
            <w:r w:rsidRPr="0066018C">
              <w:rPr>
                <w:rFonts w:asciiTheme="minorHAnsi" w:hAnsiTheme="minorHAnsi" w:cstheme="minorHAnsi"/>
                <w:lang w:val="el-GR"/>
              </w:rPr>
              <w:t>τουλάχιστον</w:t>
            </w:r>
            <w:r w:rsidRPr="0066018C">
              <w:rPr>
                <w:rFonts w:asciiTheme="minorHAnsi" w:hAnsiTheme="minorHAnsi" w:cstheme="minorHAnsi"/>
              </w:rPr>
              <w:t xml:space="preserve"> 480GB </w:t>
            </w:r>
            <w:r w:rsidRPr="0066018C">
              <w:rPr>
                <w:rFonts w:asciiTheme="minorHAnsi" w:hAnsiTheme="minorHAnsi" w:cstheme="minorHAnsi"/>
                <w:lang w:val="el-GR"/>
              </w:rPr>
              <w:t>σε</w:t>
            </w:r>
            <w:r w:rsidRPr="0066018C">
              <w:rPr>
                <w:rFonts w:asciiTheme="minorHAnsi" w:hAnsiTheme="minorHAnsi" w:cstheme="minorHAnsi"/>
              </w:rPr>
              <w:t xml:space="preserve"> </w:t>
            </w:r>
            <w:r w:rsidRPr="0066018C">
              <w:rPr>
                <w:rFonts w:asciiTheme="minorHAnsi" w:hAnsiTheme="minorHAnsi" w:cstheme="minorHAnsi"/>
                <w:lang w:val="el-GR"/>
              </w:rPr>
              <w:t>διάταξη</w:t>
            </w:r>
            <w:r w:rsidRPr="0066018C">
              <w:rPr>
                <w:rFonts w:asciiTheme="minorHAnsi" w:hAnsiTheme="minorHAnsi" w:cstheme="minorHAnsi"/>
              </w:rPr>
              <w:t xml:space="preserve"> RAID 1 </w:t>
            </w:r>
            <w:r w:rsidRPr="0066018C">
              <w:rPr>
                <w:rFonts w:asciiTheme="minorHAnsi" w:hAnsiTheme="minorHAnsi" w:cstheme="minorHAnsi"/>
                <w:lang w:val="el-GR"/>
              </w:rPr>
              <w:t>ή</w:t>
            </w:r>
            <w:r w:rsidRPr="0066018C">
              <w:rPr>
                <w:rFonts w:asciiTheme="minorHAnsi" w:hAnsiTheme="minorHAnsi" w:cstheme="minorHAnsi"/>
              </w:rPr>
              <w:t xml:space="preserve"> </w:t>
            </w:r>
            <w:r w:rsidRPr="0066018C">
              <w:rPr>
                <w:rFonts w:asciiTheme="minorHAnsi" w:hAnsiTheme="minorHAnsi" w:cstheme="minorHAnsi"/>
                <w:lang w:val="el-GR"/>
              </w:rPr>
              <w:t>να</w:t>
            </w:r>
            <w:r w:rsidRPr="0066018C">
              <w:rPr>
                <w:rFonts w:asciiTheme="minorHAnsi" w:hAnsiTheme="minorHAnsi" w:cstheme="minorHAnsi"/>
              </w:rPr>
              <w:t xml:space="preserve"> </w:t>
            </w:r>
            <w:r w:rsidRPr="0066018C">
              <w:rPr>
                <w:rFonts w:asciiTheme="minorHAnsi" w:hAnsiTheme="minorHAnsi" w:cstheme="minorHAnsi"/>
                <w:lang w:val="el-GR"/>
              </w:rPr>
              <w:t>προσφερθεί</w:t>
            </w:r>
            <w:r w:rsidRPr="0066018C">
              <w:rPr>
                <w:rFonts w:asciiTheme="minorHAnsi" w:hAnsiTheme="minorHAnsi" w:cstheme="minorHAnsi"/>
              </w:rPr>
              <w:t xml:space="preserve"> hardware RAID controller </w:t>
            </w:r>
            <w:r w:rsidRPr="0066018C">
              <w:rPr>
                <w:rFonts w:asciiTheme="minorHAnsi" w:hAnsiTheme="minorHAnsi" w:cstheme="minorHAnsi"/>
                <w:lang w:val="el-GR"/>
              </w:rPr>
              <w:t>με</w:t>
            </w:r>
            <w:r w:rsidRPr="0066018C">
              <w:rPr>
                <w:rFonts w:asciiTheme="minorHAnsi" w:hAnsiTheme="minorHAnsi" w:cstheme="minorHAnsi"/>
              </w:rPr>
              <w:t xml:space="preserve"> 2 hot-swappable SSD boot drives </w:t>
            </w:r>
            <w:r w:rsidRPr="0066018C">
              <w:rPr>
                <w:rFonts w:asciiTheme="minorHAnsi" w:hAnsiTheme="minorHAnsi" w:cstheme="minorHAnsi"/>
                <w:lang w:val="el-GR"/>
              </w:rPr>
              <w:t>χωρητικότητας</w:t>
            </w:r>
            <w:r w:rsidRPr="0066018C">
              <w:rPr>
                <w:rFonts w:asciiTheme="minorHAnsi" w:hAnsiTheme="minorHAnsi" w:cstheme="minorHAnsi"/>
              </w:rPr>
              <w:t xml:space="preserve"> </w:t>
            </w:r>
            <w:r w:rsidRPr="0066018C">
              <w:rPr>
                <w:rFonts w:asciiTheme="minorHAnsi" w:hAnsiTheme="minorHAnsi" w:cstheme="minorHAnsi"/>
                <w:lang w:val="el-GR"/>
              </w:rPr>
              <w:t>τουλάχιστον</w:t>
            </w:r>
            <w:r w:rsidRPr="0066018C">
              <w:rPr>
                <w:rFonts w:asciiTheme="minorHAnsi" w:hAnsiTheme="minorHAnsi" w:cstheme="minorHAnsi"/>
              </w:rPr>
              <w:t xml:space="preserve"> 480GB </w:t>
            </w:r>
            <w:r w:rsidRPr="0066018C">
              <w:rPr>
                <w:rFonts w:asciiTheme="minorHAnsi" w:hAnsiTheme="minorHAnsi" w:cstheme="minorHAnsi"/>
                <w:lang w:val="el-GR"/>
              </w:rPr>
              <w:t>σε</w:t>
            </w:r>
            <w:r w:rsidRPr="0066018C">
              <w:rPr>
                <w:rFonts w:asciiTheme="minorHAnsi" w:hAnsiTheme="minorHAnsi" w:cstheme="minorHAnsi"/>
              </w:rPr>
              <w:t xml:space="preserve"> </w:t>
            </w:r>
            <w:r w:rsidRPr="0066018C">
              <w:rPr>
                <w:rFonts w:asciiTheme="minorHAnsi" w:hAnsiTheme="minorHAnsi" w:cstheme="minorHAnsi"/>
                <w:lang w:val="el-GR"/>
              </w:rPr>
              <w:t>διάταξη</w:t>
            </w:r>
            <w:r w:rsidRPr="0066018C">
              <w:rPr>
                <w:rFonts w:asciiTheme="minorHAnsi" w:hAnsiTheme="minorHAnsi" w:cstheme="minorHAnsi"/>
              </w:rPr>
              <w:t xml:space="preserve"> RAID 1</w:t>
            </w:r>
          </w:p>
        </w:tc>
        <w:tc>
          <w:tcPr>
            <w:tcW w:w="1742" w:type="dxa"/>
            <w:tcBorders>
              <w:top w:val="single" w:sz="4" w:space="0" w:color="000000"/>
              <w:left w:val="single" w:sz="4" w:space="0" w:color="000000"/>
              <w:bottom w:val="single" w:sz="4" w:space="0" w:color="000000"/>
              <w:right w:val="single" w:sz="4" w:space="0" w:color="000000"/>
            </w:tcBorders>
            <w:vAlign w:val="center"/>
          </w:tcPr>
          <w:p w14:paraId="67D3BF16"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1569B44"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28F453D"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565FF47E"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59C0D95F" w14:textId="77777777" w:rsidR="00002A6A" w:rsidRPr="0066018C" w:rsidRDefault="003910D8">
            <w:pPr>
              <w:widowControl w:val="0"/>
              <w:spacing w:beforeAutospacing="1" w:after="0"/>
              <w:jc w:val="left"/>
              <w:rPr>
                <w:rFonts w:asciiTheme="minorHAnsi" w:hAnsiTheme="minorHAnsi" w:cstheme="minorHAnsi"/>
                <w:b/>
                <w:bCs/>
              </w:rPr>
            </w:pPr>
            <w:r w:rsidRPr="0066018C">
              <w:rPr>
                <w:rFonts w:asciiTheme="minorHAnsi" w:hAnsiTheme="minorHAnsi" w:cstheme="minorHAnsi"/>
                <w:b/>
                <w:bCs/>
              </w:rPr>
              <w:t>ΠΟΙΟΤΗΤΑ-ΑΣΦΑΛΕΙΑ</w:t>
            </w:r>
          </w:p>
        </w:tc>
      </w:tr>
      <w:tr w:rsidR="00002A6A" w:rsidRPr="0066018C" w14:paraId="300FB6E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A335D97" w14:textId="46A4A205"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w:t>
            </w:r>
            <w:r w:rsidR="00EC1CF1" w:rsidRPr="0066018C">
              <w:rPr>
                <w:rFonts w:asciiTheme="minorHAnsi" w:hAnsiTheme="minorHAnsi" w:cstheme="minorHAnsi"/>
                <w:color w:val="000000"/>
                <w:lang w:val="el-GR"/>
              </w:rPr>
              <w:t>4</w:t>
            </w:r>
            <w:r w:rsidR="0046756F" w:rsidRPr="0066018C">
              <w:rPr>
                <w:rFonts w:asciiTheme="minorHAnsi" w:hAnsiTheme="minorHAnsi" w:cstheme="minorHAnsi"/>
                <w:color w:val="000000"/>
                <w:lang w:val="el-GR"/>
              </w:rPr>
              <w:t>6</w:t>
            </w:r>
          </w:p>
        </w:tc>
        <w:tc>
          <w:tcPr>
            <w:tcW w:w="3133" w:type="dxa"/>
            <w:tcBorders>
              <w:top w:val="single" w:sz="4" w:space="0" w:color="000000"/>
              <w:left w:val="single" w:sz="4" w:space="0" w:color="000000"/>
              <w:bottom w:val="single" w:sz="4" w:space="0" w:color="000000"/>
              <w:right w:val="single" w:sz="4" w:space="0" w:color="000000"/>
            </w:tcBorders>
            <w:vAlign w:val="center"/>
          </w:tcPr>
          <w:p w14:paraId="5F9A3F3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lang w:val="en-US"/>
              </w:rPr>
              <w:t>EMC</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classA</w:t>
            </w:r>
            <w:proofErr w:type="spellEnd"/>
          </w:p>
        </w:tc>
        <w:tc>
          <w:tcPr>
            <w:tcW w:w="1742" w:type="dxa"/>
            <w:tcBorders>
              <w:top w:val="single" w:sz="4" w:space="0" w:color="000000"/>
              <w:left w:val="single" w:sz="4" w:space="0" w:color="000000"/>
              <w:bottom w:val="single" w:sz="4" w:space="0" w:color="000000"/>
              <w:right w:val="single" w:sz="4" w:space="0" w:color="000000"/>
            </w:tcBorders>
            <w:vAlign w:val="center"/>
          </w:tcPr>
          <w:p w14:paraId="3B775D19"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D3B4C30"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6E6D1EA"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40D2287A"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5E7AA68" w14:textId="4D361E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w:t>
            </w:r>
            <w:r w:rsidR="0046756F" w:rsidRPr="0066018C">
              <w:rPr>
                <w:rFonts w:asciiTheme="minorHAnsi" w:hAnsiTheme="minorHAnsi" w:cstheme="minorHAnsi"/>
                <w:color w:val="000000"/>
                <w:lang w:val="el-GR"/>
              </w:rPr>
              <w:t>47</w:t>
            </w:r>
          </w:p>
        </w:tc>
        <w:tc>
          <w:tcPr>
            <w:tcW w:w="3133" w:type="dxa"/>
            <w:tcBorders>
              <w:top w:val="single" w:sz="4" w:space="0" w:color="000000"/>
              <w:left w:val="single" w:sz="4" w:space="0" w:color="000000"/>
              <w:bottom w:val="single" w:sz="4" w:space="0" w:color="000000"/>
              <w:right w:val="single" w:sz="4" w:space="0" w:color="000000"/>
            </w:tcBorders>
            <w:vAlign w:val="center"/>
          </w:tcPr>
          <w:p w14:paraId="03813B5D" w14:textId="77777777" w:rsidR="00002A6A" w:rsidRPr="0066018C" w:rsidRDefault="003910D8">
            <w:pPr>
              <w:widowControl w:val="0"/>
              <w:jc w:val="left"/>
              <w:rPr>
                <w:rFonts w:asciiTheme="minorHAnsi" w:hAnsiTheme="minorHAnsi" w:cstheme="minorHAnsi"/>
                <w:lang w:val="en-US"/>
              </w:rPr>
            </w:pPr>
            <w:r w:rsidRPr="0066018C">
              <w:rPr>
                <w:rFonts w:asciiTheme="minorHAnsi" w:hAnsiTheme="minorHAnsi" w:cstheme="minorHAnsi"/>
                <w:lang w:val="en-US"/>
              </w:rPr>
              <w:t>IEC</w:t>
            </w:r>
            <w:r w:rsidRPr="0066018C">
              <w:rPr>
                <w:rFonts w:asciiTheme="minorHAnsi" w:hAnsiTheme="minorHAnsi" w:cstheme="minorHAnsi"/>
              </w:rPr>
              <w:t xml:space="preserve"> 60950-1</w:t>
            </w:r>
          </w:p>
        </w:tc>
        <w:tc>
          <w:tcPr>
            <w:tcW w:w="1742" w:type="dxa"/>
            <w:tcBorders>
              <w:top w:val="single" w:sz="4" w:space="0" w:color="000000"/>
              <w:left w:val="single" w:sz="4" w:space="0" w:color="000000"/>
              <w:bottom w:val="single" w:sz="4" w:space="0" w:color="000000"/>
              <w:right w:val="single" w:sz="4" w:space="0" w:color="000000"/>
            </w:tcBorders>
            <w:vAlign w:val="center"/>
          </w:tcPr>
          <w:p w14:paraId="0FCF21A0"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849AB81"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D452610"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52C298A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967A30A" w14:textId="38449709"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w:t>
            </w:r>
            <w:r w:rsidR="0046756F" w:rsidRPr="0066018C">
              <w:rPr>
                <w:rFonts w:asciiTheme="minorHAnsi" w:hAnsiTheme="minorHAnsi" w:cstheme="minorHAnsi"/>
                <w:color w:val="000000"/>
                <w:lang w:val="el-GR"/>
              </w:rPr>
              <w:t>48</w:t>
            </w:r>
          </w:p>
        </w:tc>
        <w:tc>
          <w:tcPr>
            <w:tcW w:w="3133" w:type="dxa"/>
            <w:tcBorders>
              <w:top w:val="single" w:sz="4" w:space="0" w:color="000000"/>
              <w:left w:val="single" w:sz="4" w:space="0" w:color="000000"/>
              <w:bottom w:val="single" w:sz="4" w:space="0" w:color="000000"/>
              <w:right w:val="single" w:sz="4" w:space="0" w:color="000000"/>
            </w:tcBorders>
            <w:vAlign w:val="center"/>
          </w:tcPr>
          <w:p w14:paraId="77E6A4D9"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lang w:val="en-US"/>
              </w:rPr>
              <w:t>EN</w:t>
            </w:r>
            <w:r w:rsidRPr="0066018C">
              <w:rPr>
                <w:rFonts w:asciiTheme="minorHAnsi" w:hAnsiTheme="minorHAnsi" w:cstheme="minorHAnsi"/>
              </w:rPr>
              <w:t xml:space="preserve"> 60950-1</w:t>
            </w:r>
          </w:p>
        </w:tc>
        <w:tc>
          <w:tcPr>
            <w:tcW w:w="1742" w:type="dxa"/>
            <w:tcBorders>
              <w:top w:val="single" w:sz="4" w:space="0" w:color="000000"/>
              <w:left w:val="single" w:sz="4" w:space="0" w:color="000000"/>
              <w:bottom w:val="single" w:sz="4" w:space="0" w:color="000000"/>
              <w:right w:val="single" w:sz="4" w:space="0" w:color="000000"/>
            </w:tcBorders>
            <w:vAlign w:val="center"/>
          </w:tcPr>
          <w:p w14:paraId="664F2073"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49CD34B"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F628CDC"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0377C4B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E6647FC" w14:textId="08F3CDE5"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w:t>
            </w:r>
            <w:r w:rsidR="0046756F" w:rsidRPr="0066018C">
              <w:rPr>
                <w:rFonts w:asciiTheme="minorHAnsi" w:hAnsiTheme="minorHAnsi" w:cstheme="minorHAnsi"/>
                <w:color w:val="000000"/>
                <w:lang w:val="el-GR"/>
              </w:rPr>
              <w:t>49</w:t>
            </w:r>
          </w:p>
        </w:tc>
        <w:tc>
          <w:tcPr>
            <w:tcW w:w="3133" w:type="dxa"/>
            <w:tcBorders>
              <w:top w:val="single" w:sz="4" w:space="0" w:color="000000"/>
              <w:left w:val="single" w:sz="4" w:space="0" w:color="000000"/>
              <w:bottom w:val="single" w:sz="4" w:space="0" w:color="000000"/>
              <w:right w:val="single" w:sz="4" w:space="0" w:color="000000"/>
            </w:tcBorders>
            <w:vAlign w:val="center"/>
          </w:tcPr>
          <w:p w14:paraId="04E44CD1"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lang w:val="en-US"/>
              </w:rPr>
              <w:t>CE</w:t>
            </w:r>
            <w:r w:rsidRPr="0066018C">
              <w:rPr>
                <w:rFonts w:asciiTheme="minorHAnsi" w:hAnsiTheme="minorHAnsi" w:cstheme="minorHAnsi"/>
              </w:rPr>
              <w:t xml:space="preserve">, </w:t>
            </w:r>
            <w:proofErr w:type="spellStart"/>
            <w:r w:rsidRPr="0066018C">
              <w:rPr>
                <w:rFonts w:asciiTheme="minorHAnsi" w:hAnsiTheme="minorHAnsi" w:cstheme="minorHAnsi"/>
                <w:lang w:val="en-US"/>
              </w:rPr>
              <w:t>EURoHS</w:t>
            </w:r>
            <w:proofErr w:type="spellEnd"/>
          </w:p>
        </w:tc>
        <w:tc>
          <w:tcPr>
            <w:tcW w:w="1742" w:type="dxa"/>
            <w:tcBorders>
              <w:top w:val="single" w:sz="4" w:space="0" w:color="000000"/>
              <w:left w:val="single" w:sz="4" w:space="0" w:color="000000"/>
              <w:bottom w:val="single" w:sz="4" w:space="0" w:color="000000"/>
              <w:right w:val="single" w:sz="4" w:space="0" w:color="000000"/>
            </w:tcBorders>
            <w:vAlign w:val="center"/>
          </w:tcPr>
          <w:p w14:paraId="45639F3B"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9E061D8"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01652EA"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6C8C7112"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24C31F17" w14:textId="77777777" w:rsidR="00002A6A" w:rsidRPr="0066018C" w:rsidRDefault="003910D8">
            <w:pPr>
              <w:widowControl w:val="0"/>
              <w:spacing w:beforeAutospacing="1" w:after="0"/>
              <w:jc w:val="left"/>
              <w:rPr>
                <w:rFonts w:asciiTheme="minorHAnsi" w:hAnsiTheme="minorHAnsi" w:cstheme="minorHAnsi"/>
                <w:b/>
                <w:bCs/>
              </w:rPr>
            </w:pPr>
            <w:r w:rsidRPr="0066018C">
              <w:rPr>
                <w:rFonts w:asciiTheme="minorHAnsi" w:hAnsiTheme="minorHAnsi" w:cstheme="minorHAnsi"/>
                <w:b/>
              </w:rPr>
              <w:t>ΕΓΓΥΗΣΗ – ΤΕΧΝΙΚΗ ΥΠΟΣΤΗΡΙΞΗ</w:t>
            </w:r>
          </w:p>
        </w:tc>
      </w:tr>
      <w:tr w:rsidR="00002A6A" w:rsidRPr="0066018C" w14:paraId="4CD999B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2DAB6D3" w14:textId="6C1117E4"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Γ.5</w:t>
            </w:r>
            <w:r w:rsidR="0046756F" w:rsidRPr="0066018C">
              <w:rPr>
                <w:rFonts w:asciiTheme="minorHAnsi" w:hAnsiTheme="minorHAnsi" w:cstheme="minorHAnsi"/>
                <w:color w:val="000000"/>
                <w:lang w:val="el-GR"/>
              </w:rPr>
              <w:t>0</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A49D1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Συνολική εγγύηση συστήματος από τον κατασκευαστή</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2B2610" w14:textId="09D6421C"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w:t>
            </w:r>
            <w:r w:rsidRPr="0066018C">
              <w:rPr>
                <w:rFonts w:asciiTheme="minorHAnsi" w:hAnsiTheme="minorHAnsi" w:cstheme="minorHAnsi"/>
                <w:lang w:val="en-US"/>
              </w:rPr>
              <w:t xml:space="preserve"> </w:t>
            </w:r>
            <w:r w:rsidR="003D6630" w:rsidRPr="0066018C">
              <w:rPr>
                <w:rFonts w:asciiTheme="minorHAnsi" w:hAnsiTheme="minorHAnsi" w:cstheme="minorHAnsi"/>
                <w:lang w:val="el-GR"/>
              </w:rPr>
              <w:t>3</w:t>
            </w:r>
            <w:r w:rsidR="003D6630" w:rsidRPr="0066018C">
              <w:rPr>
                <w:rFonts w:asciiTheme="minorHAnsi" w:hAnsiTheme="minorHAnsi" w:cstheme="minorHAnsi"/>
              </w:rPr>
              <w:t xml:space="preserve"> </w:t>
            </w:r>
            <w:proofErr w:type="spellStart"/>
            <w:r w:rsidRPr="0066018C">
              <w:rPr>
                <w:rFonts w:asciiTheme="minorHAnsi" w:hAnsiTheme="minorHAnsi" w:cstheme="minorHAnsi"/>
              </w:rPr>
              <w:t>έτη</w:t>
            </w:r>
            <w:proofErr w:type="spellEnd"/>
          </w:p>
        </w:tc>
        <w:tc>
          <w:tcPr>
            <w:tcW w:w="1281" w:type="dxa"/>
            <w:tcBorders>
              <w:top w:val="single" w:sz="4" w:space="0" w:color="000000"/>
              <w:left w:val="single" w:sz="4" w:space="0" w:color="000000"/>
              <w:bottom w:val="single" w:sz="4" w:space="0" w:color="000000"/>
              <w:right w:val="single" w:sz="4" w:space="0" w:color="000000"/>
            </w:tcBorders>
            <w:vAlign w:val="center"/>
          </w:tcPr>
          <w:p w14:paraId="13602256"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A11EDB8"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1E85197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2E9D9B7" w14:textId="1721CA52"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Γ.5</w:t>
            </w:r>
            <w:r w:rsidR="0046756F" w:rsidRPr="0066018C">
              <w:rPr>
                <w:rFonts w:asciiTheme="minorHAnsi" w:hAnsiTheme="minorHAnsi" w:cstheme="minorHAnsi"/>
                <w:color w:val="000000"/>
                <w:lang w:val="el-GR"/>
              </w:rPr>
              <w:t>1</w:t>
            </w:r>
          </w:p>
        </w:tc>
        <w:tc>
          <w:tcPr>
            <w:tcW w:w="313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52271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Τηλεφωνική υποστήριξη 24</w:t>
            </w:r>
            <w:r w:rsidRPr="0066018C">
              <w:rPr>
                <w:rFonts w:asciiTheme="minorHAnsi" w:hAnsiTheme="minorHAnsi" w:cstheme="minorHAnsi"/>
              </w:rPr>
              <w:t>x</w:t>
            </w:r>
            <w:r w:rsidRPr="0066018C">
              <w:rPr>
                <w:rFonts w:asciiTheme="minorHAnsi" w:hAnsiTheme="minorHAnsi" w:cstheme="minorHAnsi"/>
                <w:lang w:val="el-GR"/>
              </w:rPr>
              <w:t>7</w:t>
            </w:r>
            <w:r w:rsidRPr="0066018C">
              <w:rPr>
                <w:rFonts w:asciiTheme="minorHAnsi" w:hAnsiTheme="minorHAnsi" w:cstheme="minorHAnsi"/>
              </w:rPr>
              <w:t>x</w:t>
            </w:r>
            <w:r w:rsidRPr="0066018C">
              <w:rPr>
                <w:rFonts w:asciiTheme="minorHAnsi" w:hAnsiTheme="minorHAnsi" w:cstheme="minorHAnsi"/>
                <w:lang w:val="el-GR"/>
              </w:rPr>
              <w:t xml:space="preserve">365 από τον κατασκευαστή για προβλήματα σχετικά με το </w:t>
            </w:r>
            <w:r w:rsidRPr="0066018C">
              <w:rPr>
                <w:rFonts w:asciiTheme="minorHAnsi" w:hAnsiTheme="minorHAnsi" w:cstheme="minorHAnsi"/>
              </w:rPr>
              <w:t>hardware</w:t>
            </w:r>
            <w:r w:rsidRPr="0066018C">
              <w:rPr>
                <w:rFonts w:asciiTheme="minorHAnsi" w:hAnsiTheme="minorHAnsi" w:cstheme="minorHAnsi"/>
                <w:lang w:val="el-GR"/>
              </w:rPr>
              <w:t xml:space="preserve"> και το </w:t>
            </w:r>
            <w:r w:rsidRPr="0066018C">
              <w:rPr>
                <w:rFonts w:asciiTheme="minorHAnsi" w:hAnsiTheme="minorHAnsi" w:cstheme="minorHAnsi"/>
              </w:rPr>
              <w:t>software</w:t>
            </w:r>
            <w:r w:rsidRPr="0066018C">
              <w:rPr>
                <w:rFonts w:asciiTheme="minorHAnsi" w:hAnsiTheme="minorHAnsi" w:cstheme="minorHAnsi"/>
                <w:lang w:val="el-GR"/>
              </w:rPr>
              <w:t xml:space="preserve"> του κατασκευαστή.</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B23629"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41D47B2A"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F85E3E9"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5B16387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32ED06E" w14:textId="7C09125C"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Γ.5</w:t>
            </w:r>
            <w:r w:rsidR="0046756F" w:rsidRPr="0066018C">
              <w:rPr>
                <w:rFonts w:asciiTheme="minorHAnsi" w:hAnsiTheme="minorHAnsi" w:cstheme="minorHAnsi"/>
                <w:color w:val="000000"/>
                <w:lang w:val="el-GR"/>
              </w:rPr>
              <w:t>2</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65FF02D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Ανταπόκριση </w:t>
            </w:r>
            <w:r w:rsidRPr="0066018C">
              <w:rPr>
                <w:rFonts w:asciiTheme="minorHAnsi" w:hAnsiTheme="minorHAnsi" w:cstheme="minorHAnsi"/>
              </w:rPr>
              <w:t>On</w:t>
            </w:r>
            <w:r w:rsidRPr="0066018C">
              <w:rPr>
                <w:rFonts w:asciiTheme="minorHAnsi" w:hAnsiTheme="minorHAnsi" w:cstheme="minorHAnsi"/>
                <w:lang w:val="el-GR"/>
              </w:rPr>
              <w:t>-</w:t>
            </w:r>
            <w:r w:rsidRPr="0066018C">
              <w:rPr>
                <w:rFonts w:asciiTheme="minorHAnsi" w:hAnsiTheme="minorHAnsi" w:cstheme="minorHAnsi"/>
              </w:rPr>
              <w:t>Site</w:t>
            </w:r>
            <w:r w:rsidRPr="0066018C">
              <w:rPr>
                <w:rFonts w:asciiTheme="minorHAnsi" w:hAnsiTheme="minorHAnsi" w:cstheme="minorHAnsi"/>
                <w:lang w:val="el-GR"/>
              </w:rPr>
              <w:t xml:space="preserve">, </w:t>
            </w:r>
            <w:r w:rsidRPr="0066018C">
              <w:rPr>
                <w:rFonts w:asciiTheme="minorHAnsi" w:hAnsiTheme="minorHAnsi" w:cstheme="minorHAnsi"/>
              </w:rPr>
              <w:t>Next</w:t>
            </w:r>
            <w:r w:rsidRPr="0066018C">
              <w:rPr>
                <w:rFonts w:asciiTheme="minorHAnsi" w:hAnsiTheme="minorHAnsi" w:cstheme="minorHAnsi"/>
                <w:lang w:val="el-GR"/>
              </w:rPr>
              <w:t xml:space="preserve"> </w:t>
            </w:r>
            <w:r w:rsidRPr="0066018C">
              <w:rPr>
                <w:rFonts w:asciiTheme="minorHAnsi" w:hAnsiTheme="minorHAnsi" w:cstheme="minorHAnsi"/>
              </w:rPr>
              <w:t>Business</w:t>
            </w:r>
            <w:r w:rsidRPr="0066018C">
              <w:rPr>
                <w:rFonts w:asciiTheme="minorHAnsi" w:hAnsiTheme="minorHAnsi" w:cstheme="minorHAnsi"/>
                <w:lang w:val="el-GR"/>
              </w:rPr>
              <w:t xml:space="preserve"> </w:t>
            </w:r>
            <w:r w:rsidRPr="0066018C">
              <w:rPr>
                <w:rFonts w:asciiTheme="minorHAnsi" w:hAnsiTheme="minorHAnsi" w:cstheme="minorHAnsi"/>
              </w:rPr>
              <w:t>Day</w:t>
            </w:r>
            <w:r w:rsidRPr="0066018C">
              <w:rPr>
                <w:rFonts w:asciiTheme="minorHAnsi" w:hAnsiTheme="minorHAnsi" w:cstheme="minorHAnsi"/>
                <w:lang w:val="el-GR"/>
              </w:rPr>
              <w:t>, από τον κατασκευαστή</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031E090C"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24DB148"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996D92B"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4DE6956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E7FF727" w14:textId="724145BB"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Γ.5</w:t>
            </w:r>
            <w:r w:rsidR="0046756F" w:rsidRPr="0066018C">
              <w:rPr>
                <w:rFonts w:asciiTheme="minorHAnsi" w:hAnsiTheme="minorHAnsi" w:cstheme="minorHAnsi"/>
                <w:color w:val="000000"/>
                <w:lang w:val="el-GR"/>
              </w:rPr>
              <w:t>3</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0E39848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Η προσφερόμενη εγγύηση – τεχνική υποστήριξη, θα πρέπει να αποδεικνύεται γραπτά από τον κατασκευαστή</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4F9E4EDD"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sz w:val="18"/>
                <w:szCs w:val="18"/>
                <w:lang w:eastAsia="en-U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7445EFD"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4FCB632" w14:textId="77777777" w:rsidR="00002A6A" w:rsidRPr="0066018C" w:rsidRDefault="00002A6A">
            <w:pPr>
              <w:widowControl w:val="0"/>
              <w:spacing w:beforeAutospacing="1" w:after="0"/>
              <w:jc w:val="left"/>
              <w:rPr>
                <w:rFonts w:asciiTheme="minorHAnsi" w:hAnsiTheme="minorHAnsi" w:cstheme="minorHAnsi"/>
                <w:b/>
                <w:bCs/>
              </w:rPr>
            </w:pPr>
          </w:p>
        </w:tc>
      </w:tr>
    </w:tbl>
    <w:p w14:paraId="21FE3FDA" w14:textId="77777777" w:rsidR="00002A6A" w:rsidRPr="0066018C" w:rsidRDefault="00002A6A">
      <w:pPr>
        <w:rPr>
          <w:rFonts w:asciiTheme="minorHAnsi" w:eastAsia="SimSun" w:hAnsiTheme="minorHAnsi" w:cstheme="minorHAnsi"/>
          <w:lang w:val="en-US"/>
        </w:rPr>
      </w:pPr>
    </w:p>
    <w:p w14:paraId="31E440D9" w14:textId="77777777" w:rsidR="00002A6A" w:rsidRPr="0066018C" w:rsidRDefault="00002A6A">
      <w:pPr>
        <w:rPr>
          <w:rFonts w:asciiTheme="minorHAnsi" w:eastAsia="SimSun" w:hAnsiTheme="minorHAnsi" w:cstheme="minorHAnsi"/>
          <w:lang w:val="el-GR"/>
        </w:rPr>
      </w:pPr>
    </w:p>
    <w:p w14:paraId="1C989695"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585" w:name="_Toc202448212"/>
      <w:r w:rsidRPr="0066018C">
        <w:rPr>
          <w:rFonts w:asciiTheme="minorHAnsi" w:hAnsiTheme="minorHAnsi" w:cstheme="minorHAnsi"/>
          <w:color w:val="002060"/>
          <w:lang w:val="el-GR"/>
        </w:rPr>
        <w:t>ΤΜΗΜΑ Α - ΕΙΔΟΣ 5 - ΕΞΥΠΗΡΕΤΗΤΕΣ (</w:t>
      </w:r>
      <w:r w:rsidRPr="0066018C">
        <w:rPr>
          <w:rFonts w:asciiTheme="minorHAnsi" w:hAnsiTheme="minorHAnsi" w:cstheme="minorHAnsi"/>
          <w:color w:val="002060"/>
          <w:lang w:val="en-US"/>
        </w:rPr>
        <w:t>SERVERS</w:t>
      </w:r>
      <w:r w:rsidRPr="0066018C">
        <w:rPr>
          <w:rFonts w:asciiTheme="minorHAnsi" w:hAnsiTheme="minorHAnsi" w:cstheme="minorHAnsi"/>
          <w:color w:val="002060"/>
          <w:lang w:val="el-GR"/>
        </w:rPr>
        <w:t>) ΕΝΑΛΛΑΚΤΙΚΟΥ ΚΕΝΤΡΟΥ ΔΕΔΟΜΕΝΩΝ</w:t>
      </w:r>
      <w:bookmarkEnd w:id="585"/>
    </w:p>
    <w:tbl>
      <w:tblPr>
        <w:tblW w:w="4950" w:type="pct"/>
        <w:tblLayout w:type="fixed"/>
        <w:tblCellMar>
          <w:top w:w="57" w:type="dxa"/>
          <w:left w:w="57" w:type="dxa"/>
          <w:bottom w:w="57" w:type="dxa"/>
          <w:right w:w="57" w:type="dxa"/>
        </w:tblCellMar>
        <w:tblLook w:val="04A0" w:firstRow="1" w:lastRow="0" w:firstColumn="1" w:lastColumn="0" w:noHBand="0" w:noVBand="1"/>
      </w:tblPr>
      <w:tblGrid>
        <w:gridCol w:w="1612"/>
        <w:gridCol w:w="3146"/>
        <w:gridCol w:w="1847"/>
        <w:gridCol w:w="1219"/>
        <w:gridCol w:w="1709"/>
      </w:tblGrid>
      <w:tr w:rsidR="00002A6A" w:rsidRPr="00402F51" w14:paraId="2F6D71BB" w14:textId="77777777">
        <w:trPr>
          <w:trHeight w:val="227"/>
          <w:tblHeader/>
        </w:trPr>
        <w:tc>
          <w:tcPr>
            <w:tcW w:w="9541" w:type="dxa"/>
            <w:gridSpan w:val="5"/>
            <w:tcBorders>
              <w:top w:val="single" w:sz="4" w:space="0" w:color="000000"/>
              <w:left w:val="single" w:sz="4" w:space="0" w:color="000000"/>
              <w:bottom w:val="single" w:sz="4" w:space="0" w:color="000000"/>
              <w:right w:val="single" w:sz="4" w:space="0" w:color="000000"/>
            </w:tcBorders>
            <w:shd w:val="clear" w:color="auto" w:fill="B2B2B2"/>
            <w:vAlign w:val="center"/>
          </w:tcPr>
          <w:p w14:paraId="24D58C20" w14:textId="77777777" w:rsidR="00002A6A" w:rsidRPr="0066018C" w:rsidRDefault="003910D8">
            <w:pPr>
              <w:widowControl w:val="0"/>
              <w:spacing w:before="60"/>
              <w:rPr>
                <w:rFonts w:asciiTheme="minorHAnsi" w:hAnsiTheme="minorHAnsi" w:cstheme="minorHAnsi"/>
                <w:b/>
                <w:bCs/>
                <w:lang w:val="el-GR"/>
              </w:rPr>
            </w:pPr>
            <w:r w:rsidRPr="0066018C">
              <w:rPr>
                <w:rFonts w:asciiTheme="minorHAnsi" w:hAnsiTheme="minorHAnsi" w:cstheme="minorHAnsi"/>
                <w:b/>
                <w:bCs/>
                <w:lang w:val="el-GR"/>
              </w:rPr>
              <w:t>ΤΜΗΜΑ Α ΕΙΔΟΣ 5. ΕΞΥΠΗΡΕΤΗΤΕΣ (</w:t>
            </w:r>
            <w:r w:rsidRPr="0066018C">
              <w:rPr>
                <w:rFonts w:asciiTheme="minorHAnsi" w:hAnsiTheme="minorHAnsi" w:cstheme="minorHAnsi"/>
                <w:b/>
                <w:bCs/>
                <w:lang w:val="en-US"/>
              </w:rPr>
              <w:t>SERVERS</w:t>
            </w:r>
            <w:r w:rsidRPr="0066018C">
              <w:rPr>
                <w:rFonts w:asciiTheme="minorHAnsi" w:hAnsiTheme="minorHAnsi" w:cstheme="minorHAnsi"/>
                <w:b/>
                <w:bCs/>
                <w:lang w:val="el-GR"/>
              </w:rPr>
              <w:t>) ΕΝΑΛΛΑΚΤΙΚΟΥ ΚΕΝΤΡΟΥ ΔΕΔΟΜΕΝΩΝ</w:t>
            </w:r>
          </w:p>
        </w:tc>
      </w:tr>
      <w:tr w:rsidR="00002A6A" w:rsidRPr="0066018C" w14:paraId="6682BC6E" w14:textId="77777777">
        <w:trPr>
          <w:trHeight w:val="227"/>
          <w:tblHeader/>
        </w:trPr>
        <w:tc>
          <w:tcPr>
            <w:tcW w:w="1613" w:type="dxa"/>
            <w:tcBorders>
              <w:top w:val="single" w:sz="4" w:space="0" w:color="000000"/>
              <w:left w:val="single" w:sz="4" w:space="0" w:color="000000"/>
              <w:bottom w:val="single" w:sz="4" w:space="0" w:color="000000"/>
              <w:right w:val="single" w:sz="4" w:space="0" w:color="000000"/>
            </w:tcBorders>
            <w:shd w:val="clear" w:color="auto" w:fill="B2B2B2"/>
            <w:vAlign w:val="center"/>
          </w:tcPr>
          <w:p w14:paraId="14B0DF10" w14:textId="77777777" w:rsidR="00002A6A" w:rsidRPr="0066018C" w:rsidRDefault="003910D8">
            <w:pPr>
              <w:widowControl w:val="0"/>
              <w:spacing w:before="60"/>
              <w:rPr>
                <w:rFonts w:asciiTheme="minorHAnsi" w:hAnsiTheme="minorHAnsi" w:cstheme="minorHAnsi"/>
                <w:b/>
                <w:bCs/>
                <w:lang w:val="el-GR"/>
              </w:rPr>
            </w:pPr>
            <w:r w:rsidRPr="0066018C">
              <w:rPr>
                <w:rFonts w:asciiTheme="minorHAnsi" w:hAnsiTheme="minorHAnsi" w:cstheme="minorHAnsi"/>
                <w:b/>
                <w:bCs/>
                <w:lang w:val="el-GR"/>
              </w:rPr>
              <w:t>ΌΡΟΣ</w:t>
            </w:r>
          </w:p>
        </w:tc>
        <w:tc>
          <w:tcPr>
            <w:tcW w:w="3149" w:type="dxa"/>
            <w:tcBorders>
              <w:top w:val="single" w:sz="4" w:space="0" w:color="000000"/>
              <w:left w:val="single" w:sz="4" w:space="0" w:color="000000"/>
              <w:bottom w:val="single" w:sz="4" w:space="0" w:color="000000"/>
              <w:right w:val="single" w:sz="4" w:space="0" w:color="000000"/>
            </w:tcBorders>
            <w:shd w:val="clear" w:color="auto" w:fill="B2B2B2"/>
            <w:vAlign w:val="center"/>
          </w:tcPr>
          <w:p w14:paraId="606A3144" w14:textId="77777777" w:rsidR="00002A6A" w:rsidRPr="0066018C" w:rsidRDefault="003910D8">
            <w:pPr>
              <w:widowControl w:val="0"/>
              <w:spacing w:before="60"/>
              <w:rPr>
                <w:rFonts w:asciiTheme="minorHAnsi" w:hAnsiTheme="minorHAnsi" w:cstheme="minorHAnsi"/>
                <w:b/>
                <w:bCs/>
              </w:rPr>
            </w:pPr>
            <w:proofErr w:type="spellStart"/>
            <w:r w:rsidRPr="0066018C">
              <w:rPr>
                <w:rFonts w:asciiTheme="minorHAnsi" w:hAnsiTheme="minorHAnsi" w:cstheme="minorHAnsi"/>
                <w:b/>
                <w:bCs/>
              </w:rPr>
              <w:t>Προδι</w:t>
            </w:r>
            <w:proofErr w:type="spellEnd"/>
            <w:r w:rsidRPr="0066018C">
              <w:rPr>
                <w:rFonts w:asciiTheme="minorHAnsi" w:hAnsiTheme="minorHAnsi" w:cstheme="minorHAnsi"/>
                <w:b/>
                <w:bCs/>
              </w:rPr>
              <w:t>αγραφή</w:t>
            </w:r>
          </w:p>
        </w:tc>
        <w:tc>
          <w:tcPr>
            <w:tcW w:w="1849" w:type="dxa"/>
            <w:tcBorders>
              <w:top w:val="single" w:sz="4" w:space="0" w:color="000000"/>
              <w:left w:val="single" w:sz="4" w:space="0" w:color="000000"/>
              <w:bottom w:val="single" w:sz="4" w:space="0" w:color="000000"/>
              <w:right w:val="single" w:sz="4" w:space="0" w:color="000000"/>
            </w:tcBorders>
            <w:shd w:val="clear" w:color="auto" w:fill="B2B2B2"/>
            <w:vAlign w:val="center"/>
          </w:tcPr>
          <w:p w14:paraId="64F0F057" w14:textId="77777777" w:rsidR="00002A6A" w:rsidRPr="0066018C" w:rsidRDefault="003910D8">
            <w:pPr>
              <w:widowControl w:val="0"/>
              <w:spacing w:before="60"/>
              <w:rPr>
                <w:rFonts w:asciiTheme="minorHAnsi" w:hAnsiTheme="minorHAnsi" w:cstheme="minorHAnsi"/>
                <w:b/>
                <w:bCs/>
              </w:rPr>
            </w:pPr>
            <w:r w:rsidRPr="0066018C">
              <w:rPr>
                <w:rFonts w:asciiTheme="minorHAnsi" w:hAnsiTheme="minorHAnsi" w:cstheme="minorHAnsi"/>
                <w:b/>
                <w:bCs/>
              </w:rPr>
              <w:t>Απα</w:t>
            </w:r>
            <w:proofErr w:type="spellStart"/>
            <w:r w:rsidRPr="0066018C">
              <w:rPr>
                <w:rFonts w:asciiTheme="minorHAnsi" w:hAnsiTheme="minorHAnsi" w:cstheme="minorHAnsi"/>
                <w:b/>
                <w:bCs/>
              </w:rPr>
              <w:t>ίτηση</w:t>
            </w:r>
            <w:proofErr w:type="spellEnd"/>
          </w:p>
        </w:tc>
        <w:tc>
          <w:tcPr>
            <w:tcW w:w="1220" w:type="dxa"/>
            <w:tcBorders>
              <w:top w:val="single" w:sz="4" w:space="0" w:color="000000"/>
              <w:left w:val="single" w:sz="4" w:space="0" w:color="000000"/>
              <w:bottom w:val="single" w:sz="4" w:space="0" w:color="000000"/>
              <w:right w:val="single" w:sz="4" w:space="0" w:color="000000"/>
            </w:tcBorders>
            <w:shd w:val="clear" w:color="auto" w:fill="B2B2B2"/>
            <w:vAlign w:val="center"/>
          </w:tcPr>
          <w:p w14:paraId="0A41365D" w14:textId="77777777" w:rsidR="00002A6A" w:rsidRPr="0066018C" w:rsidRDefault="003910D8">
            <w:pPr>
              <w:widowControl w:val="0"/>
              <w:spacing w:before="60"/>
              <w:jc w:val="center"/>
              <w:rPr>
                <w:rFonts w:asciiTheme="minorHAnsi" w:hAnsiTheme="minorHAnsi" w:cstheme="minorHAnsi"/>
                <w:b/>
                <w:bCs/>
              </w:rPr>
            </w:pPr>
            <w:r w:rsidRPr="0066018C">
              <w:rPr>
                <w:rFonts w:asciiTheme="minorHAnsi" w:hAnsiTheme="minorHAnsi" w:cstheme="minorHAnsi"/>
                <w:b/>
                <w:bCs/>
              </w:rPr>
              <w:t>Απ</w:t>
            </w:r>
            <w:proofErr w:type="spellStart"/>
            <w:r w:rsidRPr="0066018C">
              <w:rPr>
                <w:rFonts w:asciiTheme="minorHAnsi" w:hAnsiTheme="minorHAnsi" w:cstheme="minorHAnsi"/>
                <w:b/>
                <w:bCs/>
              </w:rPr>
              <w:t>άντηση</w:t>
            </w:r>
            <w:proofErr w:type="spellEnd"/>
          </w:p>
        </w:tc>
        <w:tc>
          <w:tcPr>
            <w:tcW w:w="1710" w:type="dxa"/>
            <w:tcBorders>
              <w:top w:val="single" w:sz="4" w:space="0" w:color="000000"/>
              <w:left w:val="single" w:sz="4" w:space="0" w:color="000000"/>
              <w:bottom w:val="single" w:sz="4" w:space="0" w:color="000000"/>
              <w:right w:val="single" w:sz="4" w:space="0" w:color="000000"/>
            </w:tcBorders>
            <w:shd w:val="clear" w:color="auto" w:fill="B2B2B2"/>
          </w:tcPr>
          <w:p w14:paraId="02CF51D3" w14:textId="77777777" w:rsidR="00002A6A" w:rsidRPr="0066018C" w:rsidRDefault="003910D8">
            <w:pPr>
              <w:widowControl w:val="0"/>
              <w:spacing w:before="60"/>
              <w:rPr>
                <w:rFonts w:asciiTheme="minorHAnsi" w:hAnsiTheme="minorHAnsi" w:cstheme="minorHAnsi"/>
                <w:b/>
                <w:bCs/>
                <w:lang w:val="el-GR"/>
              </w:rPr>
            </w:pPr>
            <w:r w:rsidRPr="0066018C">
              <w:rPr>
                <w:rFonts w:asciiTheme="minorHAnsi" w:hAnsiTheme="minorHAnsi" w:cstheme="minorHAnsi"/>
                <w:b/>
                <w:bCs/>
              </w:rPr>
              <w:t>Παρα</w:t>
            </w:r>
            <w:proofErr w:type="spellStart"/>
            <w:r w:rsidRPr="0066018C">
              <w:rPr>
                <w:rFonts w:asciiTheme="minorHAnsi" w:hAnsiTheme="minorHAnsi" w:cstheme="minorHAnsi"/>
                <w:b/>
                <w:bCs/>
              </w:rPr>
              <w:t>τηρήσεις</w:t>
            </w:r>
            <w:proofErr w:type="spellEnd"/>
            <w:r w:rsidRPr="0066018C">
              <w:rPr>
                <w:rFonts w:asciiTheme="minorHAnsi" w:hAnsiTheme="minorHAnsi" w:cstheme="minorHAnsi"/>
                <w:b/>
                <w:bCs/>
              </w:rPr>
              <w:t xml:space="preserve"> / Παραπ</w:t>
            </w:r>
            <w:proofErr w:type="spellStart"/>
            <w:r w:rsidRPr="0066018C">
              <w:rPr>
                <w:rFonts w:asciiTheme="minorHAnsi" w:hAnsiTheme="minorHAnsi" w:cstheme="minorHAnsi"/>
                <w:b/>
                <w:bCs/>
              </w:rPr>
              <w:t>ομ</w:t>
            </w:r>
            <w:proofErr w:type="spellEnd"/>
            <w:r w:rsidRPr="0066018C">
              <w:rPr>
                <w:rFonts w:asciiTheme="minorHAnsi" w:hAnsiTheme="minorHAnsi" w:cstheme="minorHAnsi"/>
                <w:b/>
                <w:bCs/>
              </w:rPr>
              <w:t>πές</w:t>
            </w:r>
          </w:p>
        </w:tc>
      </w:tr>
      <w:tr w:rsidR="00002A6A" w:rsidRPr="0066018C" w14:paraId="25FEC331"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083AB52" w14:textId="77777777" w:rsidR="00002A6A" w:rsidRPr="0066018C" w:rsidRDefault="00002A6A">
            <w:pPr>
              <w:widowControl w:val="0"/>
              <w:spacing w:before="60"/>
              <w:rPr>
                <w:rFonts w:asciiTheme="minorHAnsi" w:hAnsiTheme="minorHAnsi" w:cstheme="minorHAnsi"/>
                <w:b/>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6502DBA" w14:textId="77777777" w:rsidR="00002A6A" w:rsidRPr="0066018C" w:rsidRDefault="003910D8">
            <w:pPr>
              <w:widowControl w:val="0"/>
              <w:spacing w:before="60"/>
              <w:rPr>
                <w:rFonts w:asciiTheme="minorHAnsi" w:hAnsiTheme="minorHAnsi" w:cstheme="minorHAnsi"/>
                <w:b/>
              </w:rPr>
            </w:pPr>
            <w:proofErr w:type="spellStart"/>
            <w:r w:rsidRPr="0066018C">
              <w:rPr>
                <w:rFonts w:asciiTheme="minorHAnsi" w:hAnsiTheme="minorHAnsi" w:cstheme="minorHAnsi"/>
                <w:b/>
              </w:rPr>
              <w:t>Γενικά</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CF6F03F" w14:textId="77777777" w:rsidR="00002A6A" w:rsidRPr="0066018C" w:rsidRDefault="00002A6A">
            <w:pPr>
              <w:widowControl w:val="0"/>
              <w:spacing w:before="60"/>
              <w:rPr>
                <w:rFonts w:asciiTheme="minorHAnsi" w:hAnsiTheme="minorHAnsi" w:cstheme="minorHAnsi"/>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86B52CA"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5853E82C" w14:textId="77777777" w:rsidR="00002A6A" w:rsidRPr="0066018C" w:rsidRDefault="00002A6A">
            <w:pPr>
              <w:widowControl w:val="0"/>
              <w:spacing w:before="60"/>
              <w:rPr>
                <w:rFonts w:asciiTheme="minorHAnsi" w:hAnsiTheme="minorHAnsi" w:cstheme="minorHAnsi"/>
              </w:rPr>
            </w:pPr>
          </w:p>
        </w:tc>
      </w:tr>
      <w:tr w:rsidR="00002A6A" w:rsidRPr="0066018C" w14:paraId="206F7129"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92F529" w14:textId="77777777" w:rsidR="00002A6A" w:rsidRPr="0066018C" w:rsidRDefault="003910D8">
            <w:pPr>
              <w:widowControl w:val="0"/>
              <w:suppressAutoHyphens w:val="0"/>
              <w:spacing w:before="60"/>
              <w:rPr>
                <w:rFonts w:asciiTheme="minorHAnsi" w:hAnsiTheme="minorHAnsi" w:cstheme="minorHAnsi"/>
                <w:lang w:val="el-GR"/>
              </w:rPr>
            </w:pPr>
            <w:r w:rsidRPr="0066018C">
              <w:rPr>
                <w:rFonts w:asciiTheme="minorHAnsi" w:hAnsiTheme="minorHAnsi" w:cstheme="minorHAnsi"/>
                <w:lang w:val="el-GR"/>
              </w:rPr>
              <w:t>Γ.2.1</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D3EEE0" w14:textId="77777777" w:rsidR="00002A6A" w:rsidRPr="0066018C" w:rsidRDefault="003910D8">
            <w:pPr>
              <w:widowControl w:val="0"/>
              <w:spacing w:before="60"/>
              <w:rPr>
                <w:rFonts w:asciiTheme="minorHAnsi" w:hAnsiTheme="minorHAnsi" w:cstheme="minorHAnsi"/>
              </w:rPr>
            </w:pPr>
            <w:proofErr w:type="spellStart"/>
            <w:r w:rsidRPr="0066018C">
              <w:rPr>
                <w:rFonts w:asciiTheme="minorHAnsi" w:hAnsiTheme="minorHAnsi" w:cstheme="minorHAnsi"/>
              </w:rPr>
              <w:t>Ποσότητ</w:t>
            </w:r>
            <w:proofErr w:type="spellEnd"/>
            <w:r w:rsidRPr="0066018C">
              <w:rPr>
                <w:rFonts w:asciiTheme="minorHAnsi" w:hAnsiTheme="minorHAnsi" w:cstheme="minorHAnsi"/>
              </w:rPr>
              <w:t>α</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7FDE11"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3</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771215"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FD9CA6" w14:textId="77777777" w:rsidR="00002A6A" w:rsidRPr="0066018C" w:rsidRDefault="00002A6A">
            <w:pPr>
              <w:widowControl w:val="0"/>
              <w:spacing w:before="60"/>
              <w:rPr>
                <w:rFonts w:asciiTheme="minorHAnsi" w:hAnsiTheme="minorHAnsi" w:cstheme="minorHAnsi"/>
              </w:rPr>
            </w:pPr>
          </w:p>
        </w:tc>
      </w:tr>
      <w:tr w:rsidR="00002A6A" w:rsidRPr="0066018C" w14:paraId="13D56891"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54F81A"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Γ.2.2</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BEDEDA"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Να αναφερθεί το μοντέλο και η εταιρία κατασκευής. Να δοθεί το </w:t>
            </w:r>
            <w:r w:rsidRPr="0066018C">
              <w:rPr>
                <w:rFonts w:asciiTheme="minorHAnsi" w:hAnsiTheme="minorHAnsi" w:cstheme="minorHAnsi"/>
              </w:rPr>
              <w:t>ISO</w:t>
            </w:r>
            <w:r w:rsidRPr="0066018C">
              <w:rPr>
                <w:rFonts w:asciiTheme="minorHAnsi" w:hAnsiTheme="minorHAnsi" w:cstheme="minorHAnsi"/>
                <w:lang w:val="el-GR"/>
              </w:rPr>
              <w:t xml:space="preserve"> 9001.</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783021"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DB4127" w14:textId="77777777" w:rsidR="00002A6A" w:rsidRPr="0066018C" w:rsidRDefault="00002A6A">
            <w:pPr>
              <w:widowControl w:val="0"/>
              <w:spacing w:before="60"/>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5F1C82" w14:textId="77777777" w:rsidR="00002A6A" w:rsidRPr="0066018C" w:rsidRDefault="00002A6A">
            <w:pPr>
              <w:widowControl w:val="0"/>
              <w:spacing w:before="60"/>
              <w:rPr>
                <w:rFonts w:asciiTheme="minorHAnsi" w:hAnsiTheme="minorHAnsi" w:cstheme="minorHAnsi"/>
              </w:rPr>
            </w:pPr>
          </w:p>
        </w:tc>
      </w:tr>
      <w:tr w:rsidR="00002A6A" w:rsidRPr="0066018C" w14:paraId="7D7C608B"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194522"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lastRenderedPageBreak/>
              <w:t>Γ.2.3</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7E2DF9" w14:textId="77777777" w:rsidR="00002A6A" w:rsidRPr="0066018C" w:rsidRDefault="003910D8">
            <w:pPr>
              <w:widowControl w:val="0"/>
              <w:spacing w:before="60"/>
              <w:jc w:val="left"/>
              <w:rPr>
                <w:rFonts w:asciiTheme="minorHAnsi" w:hAnsiTheme="minorHAnsi" w:cstheme="minorHAnsi"/>
              </w:rPr>
            </w:pPr>
            <w:r w:rsidRPr="0066018C">
              <w:rPr>
                <w:rFonts w:asciiTheme="minorHAnsi" w:hAnsiTheme="minorHAnsi" w:cstheme="minorHAnsi"/>
                <w:lang w:val="en-US"/>
              </w:rPr>
              <w:t xml:space="preserve">Rack Mounted Servers </w:t>
            </w:r>
            <w:proofErr w:type="spellStart"/>
            <w:r w:rsidRPr="0066018C">
              <w:rPr>
                <w:rFonts w:asciiTheme="minorHAnsi" w:hAnsiTheme="minorHAnsi" w:cstheme="minorHAnsi"/>
              </w:rPr>
              <w:t>δι</w:t>
            </w:r>
            <w:proofErr w:type="spellEnd"/>
            <w:r w:rsidRPr="0066018C">
              <w:rPr>
                <w:rFonts w:asciiTheme="minorHAnsi" w:hAnsiTheme="minorHAnsi" w:cstheme="minorHAnsi"/>
              </w:rPr>
              <w:t>αστάσεων</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B696C6"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lang w:val="en-US"/>
              </w:rPr>
              <w:t>≤ 2U</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C32AA9"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484B44" w14:textId="77777777" w:rsidR="00002A6A" w:rsidRPr="0066018C" w:rsidRDefault="00002A6A">
            <w:pPr>
              <w:widowControl w:val="0"/>
              <w:spacing w:before="60"/>
              <w:rPr>
                <w:rFonts w:asciiTheme="minorHAnsi" w:hAnsiTheme="minorHAnsi" w:cstheme="minorHAnsi"/>
              </w:rPr>
            </w:pPr>
          </w:p>
        </w:tc>
      </w:tr>
      <w:tr w:rsidR="00002A6A" w:rsidRPr="0066018C" w14:paraId="6FCAC759"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90A39E"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Γ.2.4</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72E1A642" w14:textId="77777777" w:rsidR="00002A6A" w:rsidRPr="0066018C" w:rsidRDefault="003910D8">
            <w:pPr>
              <w:widowControl w:val="0"/>
              <w:spacing w:before="60"/>
              <w:jc w:val="left"/>
              <w:rPr>
                <w:rFonts w:asciiTheme="minorHAnsi" w:hAnsiTheme="minorHAnsi" w:cstheme="minorHAnsi"/>
                <w:lang w:val="el-GR"/>
              </w:rPr>
            </w:pPr>
            <w:r w:rsidRPr="0066018C">
              <w:rPr>
                <w:rFonts w:asciiTheme="minorHAnsi" w:hAnsiTheme="minorHAnsi" w:cstheme="minorHAnsi"/>
                <w:lang w:val="el-GR"/>
              </w:rPr>
              <w:t xml:space="preserve">Να διαθέτουν Πιστοποιητικά Ποιότητας και Ασφάλειας, </w:t>
            </w:r>
            <w:r w:rsidRPr="0066018C">
              <w:rPr>
                <w:rFonts w:asciiTheme="minorHAnsi" w:hAnsiTheme="minorHAnsi" w:cstheme="minorHAnsi"/>
                <w:lang w:val="en-US"/>
              </w:rPr>
              <w:t>CE</w:t>
            </w:r>
            <w:r w:rsidRPr="0066018C">
              <w:rPr>
                <w:rFonts w:asciiTheme="minorHAnsi" w:hAnsiTheme="minorHAnsi" w:cstheme="minorHAnsi"/>
                <w:lang w:val="el-GR"/>
              </w:rPr>
              <w:t xml:space="preserve">. </w:t>
            </w:r>
            <w:r w:rsidRPr="0066018C">
              <w:rPr>
                <w:rFonts w:asciiTheme="minorHAnsi" w:hAnsiTheme="minorHAnsi" w:cstheme="minorHAnsi"/>
                <w:lang w:val="el-GR"/>
              </w:rPr>
              <w:br/>
              <w:t>Να δοθούν.</w:t>
            </w:r>
          </w:p>
        </w:tc>
        <w:tc>
          <w:tcPr>
            <w:tcW w:w="1849" w:type="dxa"/>
            <w:tcBorders>
              <w:top w:val="single" w:sz="4" w:space="0" w:color="000000"/>
              <w:left w:val="single" w:sz="4" w:space="0" w:color="000000"/>
              <w:bottom w:val="single" w:sz="4" w:space="0" w:color="000000"/>
              <w:right w:val="single" w:sz="4" w:space="0" w:color="000000"/>
            </w:tcBorders>
            <w:shd w:val="clear" w:color="auto" w:fill="FFFFFF"/>
          </w:tcPr>
          <w:p w14:paraId="55B42537"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tcPr>
          <w:p w14:paraId="7B0496E7"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tcPr>
          <w:p w14:paraId="7A1E19A5" w14:textId="77777777" w:rsidR="00002A6A" w:rsidRPr="0066018C" w:rsidRDefault="00002A6A">
            <w:pPr>
              <w:widowControl w:val="0"/>
              <w:spacing w:before="60"/>
              <w:rPr>
                <w:rFonts w:asciiTheme="minorHAnsi" w:hAnsiTheme="minorHAnsi" w:cstheme="minorHAnsi"/>
              </w:rPr>
            </w:pPr>
          </w:p>
        </w:tc>
      </w:tr>
      <w:tr w:rsidR="00002A6A" w:rsidRPr="0066018C" w14:paraId="47C15D12"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4E9DA3"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Γ.2.5</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50025D3E" w14:textId="77777777" w:rsidR="00002A6A" w:rsidRPr="0066018C" w:rsidRDefault="003910D8">
            <w:pPr>
              <w:widowControl w:val="0"/>
              <w:spacing w:before="60"/>
              <w:jc w:val="left"/>
              <w:rPr>
                <w:rFonts w:asciiTheme="minorHAnsi" w:hAnsiTheme="minorHAnsi" w:cstheme="minorHAnsi"/>
                <w:lang w:val="en-US"/>
              </w:rPr>
            </w:pPr>
            <w:r w:rsidRPr="0066018C">
              <w:rPr>
                <w:rFonts w:asciiTheme="minorHAnsi" w:hAnsiTheme="minorHAnsi" w:cstheme="minorHAnsi"/>
              </w:rPr>
              <w:t>Να</w:t>
            </w:r>
            <w:r w:rsidRPr="0066018C">
              <w:rPr>
                <w:rFonts w:asciiTheme="minorHAnsi" w:hAnsiTheme="minorHAnsi" w:cstheme="minorHAnsi"/>
                <w:lang w:val="en-US"/>
              </w:rPr>
              <w:t xml:space="preserve"> </w:t>
            </w:r>
            <w:proofErr w:type="spellStart"/>
            <w:r w:rsidRPr="0066018C">
              <w:rPr>
                <w:rFonts w:asciiTheme="minorHAnsi" w:hAnsiTheme="minorHAnsi" w:cstheme="minorHAnsi"/>
              </w:rPr>
              <w:t>δι</w:t>
            </w:r>
            <w:proofErr w:type="spellEnd"/>
            <w:r w:rsidRPr="0066018C">
              <w:rPr>
                <w:rFonts w:asciiTheme="minorHAnsi" w:hAnsiTheme="minorHAnsi" w:cstheme="minorHAnsi"/>
              </w:rPr>
              <w:t>αθέτουν</w:t>
            </w:r>
            <w:r w:rsidRPr="0066018C">
              <w:rPr>
                <w:rFonts w:asciiTheme="minorHAnsi" w:hAnsiTheme="minorHAnsi" w:cstheme="minorHAnsi"/>
                <w:lang w:val="en-US"/>
              </w:rPr>
              <w:t xml:space="preserve"> Sliding Rails </w:t>
            </w:r>
            <w:proofErr w:type="gramStart"/>
            <w:r w:rsidRPr="0066018C">
              <w:rPr>
                <w:rFonts w:asciiTheme="minorHAnsi" w:hAnsiTheme="minorHAnsi" w:cstheme="minorHAnsi"/>
                <w:lang w:val="en-US"/>
              </w:rPr>
              <w:t>With</w:t>
            </w:r>
            <w:proofErr w:type="gramEnd"/>
            <w:r w:rsidRPr="0066018C">
              <w:rPr>
                <w:rFonts w:asciiTheme="minorHAnsi" w:hAnsiTheme="minorHAnsi" w:cstheme="minorHAnsi"/>
                <w:lang w:val="en-US"/>
              </w:rPr>
              <w:t xml:space="preserve"> Cable Management Arm</w:t>
            </w:r>
          </w:p>
        </w:tc>
        <w:tc>
          <w:tcPr>
            <w:tcW w:w="1849" w:type="dxa"/>
            <w:tcBorders>
              <w:top w:val="single" w:sz="4" w:space="0" w:color="000000"/>
              <w:left w:val="single" w:sz="4" w:space="0" w:color="000000"/>
              <w:bottom w:val="single" w:sz="4" w:space="0" w:color="000000"/>
              <w:right w:val="single" w:sz="4" w:space="0" w:color="000000"/>
            </w:tcBorders>
            <w:shd w:val="clear" w:color="auto" w:fill="FFFFFF"/>
          </w:tcPr>
          <w:p w14:paraId="05BFE400"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lang w:val="en-US"/>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tcPr>
          <w:p w14:paraId="2D9A8AA0"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tcPr>
          <w:p w14:paraId="1CC4DF90" w14:textId="77777777" w:rsidR="00002A6A" w:rsidRPr="0066018C" w:rsidRDefault="00002A6A">
            <w:pPr>
              <w:widowControl w:val="0"/>
              <w:spacing w:before="60"/>
              <w:rPr>
                <w:rFonts w:asciiTheme="minorHAnsi" w:hAnsiTheme="minorHAnsi" w:cstheme="minorHAnsi"/>
              </w:rPr>
            </w:pPr>
          </w:p>
        </w:tc>
      </w:tr>
      <w:tr w:rsidR="00002A6A" w:rsidRPr="00402F51" w14:paraId="3AA254CC" w14:textId="77777777">
        <w:trPr>
          <w:trHeight w:val="227"/>
        </w:trPr>
        <w:tc>
          <w:tcPr>
            <w:tcW w:w="9541" w:type="dxa"/>
            <w:gridSpan w:val="5"/>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01C597F" w14:textId="77777777" w:rsidR="00002A6A" w:rsidRPr="0066018C" w:rsidRDefault="003910D8">
            <w:pPr>
              <w:widowControl w:val="0"/>
              <w:spacing w:before="60"/>
              <w:jc w:val="left"/>
              <w:rPr>
                <w:rFonts w:asciiTheme="minorHAnsi" w:hAnsiTheme="minorHAnsi" w:cstheme="minorHAnsi"/>
                <w:b/>
                <w:bCs/>
                <w:lang w:val="el-GR"/>
              </w:rPr>
            </w:pPr>
            <w:r w:rsidRPr="0066018C">
              <w:rPr>
                <w:rFonts w:asciiTheme="minorHAnsi" w:hAnsiTheme="minorHAnsi" w:cstheme="minorHAnsi"/>
                <w:b/>
                <w:bCs/>
                <w:lang w:val="el-GR"/>
              </w:rPr>
              <w:t>Ο  κάθε προσφερόμενος εξυπηρετητής θα πρέπει να διαθέτει κατ’ ελάχιστο τα ακόλουθα χαρακτηριστικά:</w:t>
            </w:r>
          </w:p>
        </w:tc>
      </w:tr>
      <w:tr w:rsidR="00002A6A" w:rsidRPr="0066018C" w14:paraId="2AD5F74C"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009BF306" w14:textId="77777777" w:rsidR="00002A6A" w:rsidRPr="0066018C" w:rsidRDefault="00002A6A">
            <w:pPr>
              <w:widowControl w:val="0"/>
              <w:spacing w:before="60"/>
              <w:rPr>
                <w:rFonts w:asciiTheme="minorHAnsi" w:hAnsiTheme="minorHAnsi" w:cstheme="minorHAnsi"/>
                <w:b/>
                <w:lang w:val="el-GR"/>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79C6E9A5" w14:textId="77777777" w:rsidR="00002A6A" w:rsidRPr="0066018C" w:rsidRDefault="003910D8">
            <w:pPr>
              <w:widowControl w:val="0"/>
              <w:spacing w:before="60"/>
              <w:rPr>
                <w:rFonts w:asciiTheme="minorHAnsi" w:hAnsiTheme="minorHAnsi" w:cstheme="minorHAnsi"/>
                <w:b/>
              </w:rPr>
            </w:pPr>
            <w:proofErr w:type="spellStart"/>
            <w:r w:rsidRPr="0066018C">
              <w:rPr>
                <w:rFonts w:asciiTheme="minorHAnsi" w:hAnsiTheme="minorHAnsi" w:cstheme="minorHAnsi"/>
                <w:b/>
              </w:rPr>
              <w:t>Μητρική</w:t>
            </w:r>
            <w:proofErr w:type="spellEnd"/>
            <w:r w:rsidRPr="0066018C">
              <w:rPr>
                <w:rFonts w:asciiTheme="minorHAnsi" w:hAnsiTheme="minorHAnsi" w:cstheme="minorHAnsi"/>
                <w:b/>
              </w:rPr>
              <w:t xml:space="preserve"> (motherboard)</w:t>
            </w:r>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5EFE4F2F" w14:textId="77777777" w:rsidR="00002A6A" w:rsidRPr="0066018C" w:rsidRDefault="00002A6A">
            <w:pPr>
              <w:widowControl w:val="0"/>
              <w:spacing w:before="60"/>
              <w:rPr>
                <w:rFonts w:asciiTheme="minorHAnsi" w:hAnsiTheme="minorHAnsi" w:cstheme="minorHAnsi"/>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5D30A732"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E8B234C" w14:textId="77777777" w:rsidR="00002A6A" w:rsidRPr="0066018C" w:rsidRDefault="00002A6A">
            <w:pPr>
              <w:widowControl w:val="0"/>
              <w:spacing w:before="60"/>
              <w:rPr>
                <w:rFonts w:asciiTheme="minorHAnsi" w:hAnsiTheme="minorHAnsi" w:cstheme="minorHAnsi"/>
              </w:rPr>
            </w:pPr>
          </w:p>
        </w:tc>
      </w:tr>
      <w:tr w:rsidR="00002A6A" w:rsidRPr="0066018C" w14:paraId="0BBB9771"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6D7CEC88"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Γ.2.6</w:t>
            </w:r>
          </w:p>
        </w:tc>
        <w:tc>
          <w:tcPr>
            <w:tcW w:w="3149" w:type="dxa"/>
            <w:tcBorders>
              <w:top w:val="single" w:sz="4" w:space="0" w:color="000000"/>
              <w:left w:val="single" w:sz="4" w:space="0" w:color="000000"/>
              <w:bottom w:val="single" w:sz="4" w:space="0" w:color="000000"/>
              <w:right w:val="single" w:sz="4" w:space="0" w:color="000000"/>
            </w:tcBorders>
          </w:tcPr>
          <w:p w14:paraId="6C8B1A02" w14:textId="77777777" w:rsidR="00002A6A" w:rsidRPr="0066018C" w:rsidRDefault="003910D8">
            <w:pPr>
              <w:widowControl w:val="0"/>
              <w:rPr>
                <w:rFonts w:asciiTheme="minorHAnsi" w:hAnsiTheme="minorHAnsi" w:cstheme="minorHAnsi"/>
                <w:lang w:val="de-DE"/>
              </w:rPr>
            </w:pPr>
            <w:r w:rsidRPr="0066018C">
              <w:rPr>
                <w:rFonts w:asciiTheme="minorHAnsi" w:hAnsiTheme="minorHAnsi" w:cstheme="minorHAnsi"/>
                <w:lang w:val="de-DE"/>
              </w:rPr>
              <w:t>CPU</w:t>
            </w:r>
            <w:r w:rsidRPr="0066018C">
              <w:rPr>
                <w:rFonts w:asciiTheme="minorHAnsi" w:hAnsiTheme="minorHAnsi" w:cstheme="minorHAnsi"/>
                <w:lang w:val="en-US"/>
              </w:rPr>
              <w:t xml:space="preserve"> </w:t>
            </w:r>
            <w:r w:rsidRPr="0066018C">
              <w:rPr>
                <w:rFonts w:asciiTheme="minorHAnsi" w:hAnsiTheme="minorHAnsi" w:cstheme="minorHAnsi"/>
                <w:lang w:val="de-DE"/>
              </w:rPr>
              <w:t>Xeon Gold 6342 2.8G, 24C/48T, 11.2GT/s, 36M Cache, Turbo, HT (230W)</w:t>
            </w:r>
          </w:p>
        </w:tc>
        <w:tc>
          <w:tcPr>
            <w:tcW w:w="1849" w:type="dxa"/>
            <w:tcBorders>
              <w:top w:val="single" w:sz="4" w:space="0" w:color="000000"/>
              <w:left w:val="single" w:sz="4" w:space="0" w:color="000000"/>
              <w:bottom w:val="single" w:sz="4" w:space="0" w:color="000000"/>
              <w:right w:val="single" w:sz="4" w:space="0" w:color="000000"/>
            </w:tcBorders>
            <w:vAlign w:val="center"/>
          </w:tcPr>
          <w:p w14:paraId="2F71C1A1"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 2</w:t>
            </w:r>
          </w:p>
        </w:tc>
        <w:tc>
          <w:tcPr>
            <w:tcW w:w="1220" w:type="dxa"/>
            <w:tcBorders>
              <w:top w:val="single" w:sz="4" w:space="0" w:color="000000"/>
              <w:left w:val="single" w:sz="4" w:space="0" w:color="000000"/>
              <w:bottom w:val="single" w:sz="4" w:space="0" w:color="000000"/>
              <w:right w:val="single" w:sz="4" w:space="0" w:color="000000"/>
            </w:tcBorders>
            <w:vAlign w:val="center"/>
          </w:tcPr>
          <w:p w14:paraId="3A1DFD8D"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2B94EFAD" w14:textId="77777777" w:rsidR="00002A6A" w:rsidRPr="0066018C" w:rsidRDefault="00002A6A">
            <w:pPr>
              <w:widowControl w:val="0"/>
              <w:spacing w:before="60"/>
              <w:rPr>
                <w:rFonts w:asciiTheme="minorHAnsi" w:hAnsiTheme="minorHAnsi" w:cstheme="minorHAnsi"/>
                <w:lang w:val="en-US"/>
              </w:rPr>
            </w:pPr>
          </w:p>
        </w:tc>
      </w:tr>
      <w:tr w:rsidR="00002A6A" w:rsidRPr="0066018C" w14:paraId="6A0585CC"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AD8A7D"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Γ.2.7</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A6BF58"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Να προσφέρονται </w:t>
            </w:r>
            <w:proofErr w:type="spellStart"/>
            <w:r w:rsidRPr="0066018C">
              <w:rPr>
                <w:rFonts w:asciiTheme="minorHAnsi" w:hAnsiTheme="minorHAnsi" w:cstheme="minorHAnsi"/>
              </w:rPr>
              <w:t>PCIex</w:t>
            </w:r>
            <w:proofErr w:type="spellEnd"/>
            <w:r w:rsidRPr="0066018C">
              <w:rPr>
                <w:rFonts w:asciiTheme="minorHAnsi" w:hAnsiTheme="minorHAnsi" w:cstheme="minorHAnsi"/>
                <w:lang w:val="el-GR"/>
              </w:rPr>
              <w:t xml:space="preserve">8 </w:t>
            </w:r>
            <w:r w:rsidRPr="0066018C">
              <w:rPr>
                <w:rFonts w:asciiTheme="minorHAnsi" w:hAnsiTheme="minorHAnsi" w:cstheme="minorHAnsi"/>
              </w:rPr>
              <w:t>slots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0755F5"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≥2</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795A50"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8AA5C0" w14:textId="77777777" w:rsidR="00002A6A" w:rsidRPr="0066018C" w:rsidRDefault="00002A6A">
            <w:pPr>
              <w:widowControl w:val="0"/>
              <w:spacing w:before="60"/>
              <w:rPr>
                <w:rFonts w:asciiTheme="minorHAnsi" w:hAnsiTheme="minorHAnsi" w:cstheme="minorHAnsi"/>
                <w:b/>
              </w:rPr>
            </w:pPr>
          </w:p>
        </w:tc>
      </w:tr>
      <w:tr w:rsidR="00002A6A" w:rsidRPr="0066018C" w14:paraId="34327AD8"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EAD526"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Γ.2.8</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FFFE2C"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Να προσφέρονται </w:t>
            </w:r>
            <w:proofErr w:type="spellStart"/>
            <w:r w:rsidRPr="0066018C">
              <w:rPr>
                <w:rFonts w:asciiTheme="minorHAnsi" w:hAnsiTheme="minorHAnsi" w:cstheme="minorHAnsi"/>
              </w:rPr>
              <w:t>PCIex</w:t>
            </w:r>
            <w:proofErr w:type="spellEnd"/>
            <w:r w:rsidRPr="0066018C">
              <w:rPr>
                <w:rFonts w:asciiTheme="minorHAnsi" w:hAnsiTheme="minorHAnsi" w:cstheme="minorHAnsi"/>
                <w:lang w:val="el-GR"/>
              </w:rPr>
              <w:t xml:space="preserve">16 </w:t>
            </w:r>
            <w:r w:rsidRPr="0066018C">
              <w:rPr>
                <w:rFonts w:asciiTheme="minorHAnsi" w:hAnsiTheme="minorHAnsi" w:cstheme="minorHAnsi"/>
              </w:rPr>
              <w:t>slots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C6E96E"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≥4</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F5D5C9"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175C07" w14:textId="77777777" w:rsidR="00002A6A" w:rsidRPr="0066018C" w:rsidRDefault="00002A6A">
            <w:pPr>
              <w:widowControl w:val="0"/>
              <w:spacing w:before="60"/>
              <w:rPr>
                <w:rFonts w:asciiTheme="minorHAnsi" w:hAnsiTheme="minorHAnsi" w:cstheme="minorHAnsi"/>
                <w:b/>
              </w:rPr>
            </w:pPr>
          </w:p>
        </w:tc>
      </w:tr>
      <w:tr w:rsidR="00002A6A" w:rsidRPr="0066018C" w14:paraId="6EEA832D"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9F8584"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Γ.2.9</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D1D2A5"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lang w:val="en-US"/>
              </w:rPr>
              <w:t>USB</w:t>
            </w:r>
            <w:r w:rsidRPr="0066018C">
              <w:rPr>
                <w:rFonts w:asciiTheme="minorHAnsi" w:hAnsiTheme="minorHAnsi" w:cstheme="minorHAnsi"/>
              </w:rPr>
              <w:t xml:space="preserve"> </w:t>
            </w:r>
            <w:proofErr w:type="gramStart"/>
            <w:r w:rsidRPr="0066018C">
              <w:rPr>
                <w:rFonts w:asciiTheme="minorHAnsi" w:hAnsiTheme="minorHAnsi" w:cstheme="minorHAnsi"/>
                <w:lang w:val="en-US"/>
              </w:rPr>
              <w:t>ports :</w:t>
            </w:r>
            <w:proofErr w:type="gramEnd"/>
          </w:p>
          <w:p w14:paraId="0D8AFEE7"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lang w:val="el-GR"/>
              </w:rPr>
              <w:t>Τουλάχιστον</w:t>
            </w:r>
            <w:r w:rsidRPr="0066018C">
              <w:rPr>
                <w:rFonts w:asciiTheme="minorHAnsi" w:hAnsiTheme="minorHAnsi" w:cstheme="minorHAnsi"/>
                <w:lang w:val="en-US"/>
              </w:rPr>
              <w:t xml:space="preserve">  2 USB 2.O Ports</w:t>
            </w:r>
          </w:p>
          <w:p w14:paraId="28619A3E"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lang w:val="el-GR"/>
              </w:rPr>
              <w:t>Τουλάχιστον</w:t>
            </w:r>
            <w:r w:rsidRPr="0066018C">
              <w:rPr>
                <w:rFonts w:asciiTheme="minorHAnsi" w:hAnsiTheme="minorHAnsi" w:cstheme="minorHAnsi"/>
              </w:rPr>
              <w:t xml:space="preserve"> </w:t>
            </w:r>
            <w:r w:rsidRPr="0066018C">
              <w:rPr>
                <w:rFonts w:asciiTheme="minorHAnsi" w:hAnsiTheme="minorHAnsi" w:cstheme="minorHAnsi"/>
                <w:lang w:val="en-US"/>
              </w:rPr>
              <w:t>1 USB 3.0 Ports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670A73" w14:textId="77777777" w:rsidR="00002A6A" w:rsidRPr="0066018C" w:rsidRDefault="003910D8">
            <w:pPr>
              <w:widowControl w:val="0"/>
              <w:spacing w:before="60"/>
              <w:jc w:val="center"/>
              <w:rPr>
                <w:rFonts w:asciiTheme="minorHAnsi" w:hAnsiTheme="minorHAnsi" w:cstheme="minorHAnsi"/>
                <w:lang w:val="el-GR"/>
              </w:rPr>
            </w:pPr>
            <w:r w:rsidRPr="0066018C">
              <w:rPr>
                <w:rFonts w:asciiTheme="minorHAnsi" w:hAnsiTheme="minorHAnsi" w:cstheme="minorHAnsi"/>
                <w:lang w:val="el-GR"/>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08B405"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EF0047" w14:textId="77777777" w:rsidR="00002A6A" w:rsidRPr="0066018C" w:rsidRDefault="00002A6A">
            <w:pPr>
              <w:widowControl w:val="0"/>
              <w:spacing w:before="60"/>
              <w:rPr>
                <w:rFonts w:asciiTheme="minorHAnsi" w:hAnsiTheme="minorHAnsi" w:cstheme="minorHAnsi"/>
                <w:b/>
              </w:rPr>
            </w:pPr>
          </w:p>
        </w:tc>
      </w:tr>
      <w:tr w:rsidR="00002A6A" w:rsidRPr="0066018C" w14:paraId="77F6787E"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B737F4"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Γ.2.10</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EA66FA" w14:textId="77777777" w:rsidR="00002A6A" w:rsidRPr="0066018C" w:rsidRDefault="003910D8">
            <w:pPr>
              <w:widowControl w:val="0"/>
              <w:spacing w:before="60"/>
              <w:rPr>
                <w:rFonts w:asciiTheme="minorHAnsi" w:hAnsiTheme="minorHAnsi" w:cstheme="minorHAnsi"/>
              </w:rPr>
            </w:pPr>
            <w:r w:rsidRPr="0066018C">
              <w:rPr>
                <w:rFonts w:asciiTheme="minorHAnsi" w:hAnsiTheme="minorHAnsi" w:cstheme="minorHAnsi"/>
                <w:lang w:val="en-US"/>
              </w:rPr>
              <w:t>VGA</w:t>
            </w:r>
            <w:r w:rsidRPr="0066018C">
              <w:rPr>
                <w:rFonts w:asciiTheme="minorHAnsi" w:hAnsiTheme="minorHAnsi" w:cstheme="minorHAnsi"/>
                <w:lang w:val="el-GR"/>
              </w:rPr>
              <w:t xml:space="preserve"> </w:t>
            </w:r>
            <w:r w:rsidRPr="0066018C">
              <w:rPr>
                <w:rFonts w:asciiTheme="minorHAnsi" w:hAnsiTheme="minorHAnsi" w:cstheme="minorHAnsi"/>
                <w:lang w:val="en-US"/>
              </w:rPr>
              <w:t>connector</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7D6EC5"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 xml:space="preserve">≥ </w:t>
            </w:r>
            <w:r w:rsidRPr="0066018C">
              <w:rPr>
                <w:rFonts w:asciiTheme="minorHAnsi" w:hAnsiTheme="minorHAnsi" w:cstheme="minorHAnsi"/>
                <w:lang w:val="en-US"/>
              </w:rPr>
              <w:t>1</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0F4F43"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60930F" w14:textId="77777777" w:rsidR="00002A6A" w:rsidRPr="0066018C" w:rsidRDefault="00002A6A">
            <w:pPr>
              <w:widowControl w:val="0"/>
              <w:spacing w:before="60"/>
              <w:rPr>
                <w:rFonts w:asciiTheme="minorHAnsi" w:hAnsiTheme="minorHAnsi" w:cstheme="minorHAnsi"/>
                <w:b/>
              </w:rPr>
            </w:pPr>
          </w:p>
        </w:tc>
      </w:tr>
      <w:tr w:rsidR="00002A6A" w:rsidRPr="0066018C" w14:paraId="56674E25"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797601"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Γ.2.11</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B0E47F" w14:textId="77777777" w:rsidR="00002A6A" w:rsidRPr="0066018C" w:rsidRDefault="003910D8">
            <w:pPr>
              <w:widowControl w:val="0"/>
              <w:spacing w:before="60"/>
              <w:rPr>
                <w:rFonts w:asciiTheme="minorHAnsi" w:hAnsiTheme="minorHAnsi" w:cstheme="minorHAnsi"/>
              </w:rPr>
            </w:pPr>
            <w:r w:rsidRPr="0066018C">
              <w:rPr>
                <w:rFonts w:asciiTheme="minorHAnsi" w:hAnsiTheme="minorHAnsi" w:cstheme="minorHAnsi"/>
                <w:lang w:val="en-US"/>
              </w:rPr>
              <w:t>Serial</w:t>
            </w:r>
            <w:r w:rsidRPr="0066018C">
              <w:rPr>
                <w:rFonts w:asciiTheme="minorHAnsi" w:hAnsiTheme="minorHAnsi" w:cstheme="minorHAnsi"/>
                <w:lang w:val="el-GR"/>
              </w:rPr>
              <w:t xml:space="preserve"> </w:t>
            </w:r>
            <w:r w:rsidRPr="0066018C">
              <w:rPr>
                <w:rFonts w:asciiTheme="minorHAnsi" w:hAnsiTheme="minorHAnsi" w:cstheme="minorHAnsi"/>
                <w:lang w:val="en-US"/>
              </w:rPr>
              <w:t>connector</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3AB7B4"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 xml:space="preserve">≥ </w:t>
            </w:r>
            <w:r w:rsidRPr="0066018C">
              <w:rPr>
                <w:rFonts w:asciiTheme="minorHAnsi" w:hAnsiTheme="minorHAnsi" w:cstheme="minorHAnsi"/>
                <w:lang w:val="en-US"/>
              </w:rPr>
              <w:t>1</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A62685"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2083A7" w14:textId="77777777" w:rsidR="00002A6A" w:rsidRPr="0066018C" w:rsidRDefault="00002A6A">
            <w:pPr>
              <w:widowControl w:val="0"/>
              <w:spacing w:before="60"/>
              <w:rPr>
                <w:rFonts w:asciiTheme="minorHAnsi" w:hAnsiTheme="minorHAnsi" w:cstheme="minorHAnsi"/>
                <w:b/>
              </w:rPr>
            </w:pPr>
          </w:p>
        </w:tc>
      </w:tr>
      <w:tr w:rsidR="00002A6A" w:rsidRPr="0066018C" w14:paraId="76D2FEAD"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542DCF49" w14:textId="77777777" w:rsidR="00002A6A" w:rsidRPr="0066018C" w:rsidRDefault="00002A6A">
            <w:pPr>
              <w:widowControl w:val="0"/>
              <w:suppressAutoHyphens w:val="0"/>
              <w:spacing w:before="60"/>
              <w:rPr>
                <w:rFonts w:asciiTheme="minorHAnsi" w:hAnsiTheme="minorHAnsi" w:cstheme="minorHAnsi"/>
                <w:b/>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7C76084B" w14:textId="77777777" w:rsidR="00002A6A" w:rsidRPr="0066018C" w:rsidRDefault="003910D8">
            <w:pPr>
              <w:widowControl w:val="0"/>
              <w:spacing w:before="60"/>
              <w:rPr>
                <w:rFonts w:asciiTheme="minorHAnsi" w:hAnsiTheme="minorHAnsi" w:cstheme="minorHAnsi"/>
                <w:b/>
                <w:lang w:val="en-US"/>
              </w:rPr>
            </w:pPr>
            <w:r w:rsidRPr="0066018C">
              <w:rPr>
                <w:rFonts w:asciiTheme="minorHAnsi" w:hAnsiTheme="minorHAnsi" w:cstheme="minorHAnsi"/>
                <w:b/>
                <w:lang w:val="en-US"/>
              </w:rPr>
              <w:t xml:space="preserve">Network </w:t>
            </w:r>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57293136" w14:textId="77777777" w:rsidR="00002A6A" w:rsidRPr="0066018C" w:rsidRDefault="00002A6A">
            <w:pPr>
              <w:widowControl w:val="0"/>
              <w:spacing w:before="60"/>
              <w:rPr>
                <w:rFonts w:asciiTheme="minorHAnsi" w:hAnsiTheme="minorHAnsi" w:cstheme="minorHAnsi"/>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6251CA25"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76C4CBFF" w14:textId="77777777" w:rsidR="00002A6A" w:rsidRPr="0066018C" w:rsidRDefault="00002A6A">
            <w:pPr>
              <w:widowControl w:val="0"/>
              <w:spacing w:before="60"/>
              <w:rPr>
                <w:rFonts w:asciiTheme="minorHAnsi" w:hAnsiTheme="minorHAnsi" w:cstheme="minorHAnsi"/>
              </w:rPr>
            </w:pPr>
          </w:p>
        </w:tc>
      </w:tr>
      <w:tr w:rsidR="00002A6A" w:rsidRPr="0066018C" w14:paraId="457666BE"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813B98"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Γ.2.12</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D7FCBA"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lang w:val="en-US"/>
              </w:rPr>
              <w:t xml:space="preserve">Gigabit </w:t>
            </w:r>
            <w:r w:rsidRPr="0066018C">
              <w:rPr>
                <w:rFonts w:asciiTheme="minorHAnsi" w:hAnsiTheme="minorHAnsi" w:cstheme="minorHAnsi"/>
              </w:rPr>
              <w:t>Ethernet</w:t>
            </w:r>
            <w:r w:rsidRPr="0066018C">
              <w:rPr>
                <w:rFonts w:asciiTheme="minorHAnsi" w:hAnsiTheme="minorHAnsi" w:cstheme="minorHAnsi"/>
                <w:lang w:val="en-US"/>
              </w:rPr>
              <w:t xml:space="preserve"> ports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07427D"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 2</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8E83DC"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656F94" w14:textId="77777777" w:rsidR="00002A6A" w:rsidRPr="0066018C" w:rsidRDefault="00002A6A">
            <w:pPr>
              <w:widowControl w:val="0"/>
              <w:spacing w:before="60"/>
              <w:rPr>
                <w:rFonts w:asciiTheme="minorHAnsi" w:hAnsiTheme="minorHAnsi" w:cstheme="minorHAnsi"/>
                <w:b/>
              </w:rPr>
            </w:pPr>
          </w:p>
        </w:tc>
      </w:tr>
      <w:tr w:rsidR="00002A6A" w:rsidRPr="0066018C" w14:paraId="17A86A68"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506907"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Γ.2.13</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DA21DD"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10</w:t>
            </w:r>
            <w:r w:rsidRPr="0066018C">
              <w:rPr>
                <w:rFonts w:asciiTheme="minorHAnsi" w:hAnsiTheme="minorHAnsi" w:cstheme="minorHAnsi"/>
                <w:lang w:val="en-US"/>
              </w:rPr>
              <w:t>GbE</w:t>
            </w:r>
            <w:r w:rsidRPr="0066018C">
              <w:rPr>
                <w:rFonts w:asciiTheme="minorHAnsi" w:hAnsiTheme="minorHAnsi" w:cstheme="minorHAnsi"/>
              </w:rPr>
              <w:t xml:space="preserve"> BASE-T</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51D97A"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 xml:space="preserve">≥ </w:t>
            </w:r>
            <w:r w:rsidRPr="0066018C">
              <w:rPr>
                <w:rFonts w:asciiTheme="minorHAnsi" w:hAnsiTheme="minorHAnsi" w:cstheme="minorHAnsi"/>
                <w:lang w:val="en-US"/>
              </w:rPr>
              <w:t>2</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10EE04"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880158" w14:textId="77777777" w:rsidR="00002A6A" w:rsidRPr="0066018C" w:rsidRDefault="00002A6A">
            <w:pPr>
              <w:widowControl w:val="0"/>
              <w:spacing w:before="60"/>
              <w:rPr>
                <w:rFonts w:asciiTheme="minorHAnsi" w:hAnsiTheme="minorHAnsi" w:cstheme="minorHAnsi"/>
                <w:b/>
              </w:rPr>
            </w:pPr>
          </w:p>
        </w:tc>
      </w:tr>
      <w:tr w:rsidR="00002A6A" w:rsidRPr="0066018C" w14:paraId="403F29BF"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06DEAA"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Γ.2.14</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98F328"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10</w:t>
            </w:r>
            <w:r w:rsidRPr="0066018C">
              <w:rPr>
                <w:rFonts w:asciiTheme="minorHAnsi" w:hAnsiTheme="minorHAnsi" w:cstheme="minorHAnsi"/>
                <w:lang w:val="en-US"/>
              </w:rPr>
              <w:t>Gb</w:t>
            </w:r>
            <w:r w:rsidRPr="0066018C">
              <w:rPr>
                <w:rFonts w:asciiTheme="minorHAnsi" w:hAnsiTheme="minorHAnsi" w:cstheme="minorHAnsi"/>
                <w:lang w:val="el-GR"/>
              </w:rPr>
              <w:t xml:space="preserve"> </w:t>
            </w:r>
            <w:r w:rsidRPr="0066018C">
              <w:rPr>
                <w:rFonts w:asciiTheme="minorHAnsi" w:hAnsiTheme="minorHAnsi" w:cstheme="minorHAnsi"/>
                <w:lang w:val="en-US"/>
              </w:rPr>
              <w:t>E</w:t>
            </w:r>
            <w:r w:rsidRPr="0066018C">
              <w:rPr>
                <w:rStyle w:val="block"/>
                <w:rFonts w:asciiTheme="minorHAnsi" w:hAnsiTheme="minorHAnsi" w:cstheme="minorHAnsi"/>
                <w:lang w:val="en-US"/>
              </w:rPr>
              <w:t>SFP</w:t>
            </w:r>
            <w:r w:rsidRPr="0066018C">
              <w:rPr>
                <w:rStyle w:val="block"/>
                <w:rFonts w:asciiTheme="minorHAnsi" w:hAnsiTheme="minorHAnsi" w:cstheme="minorHAnsi"/>
                <w:lang w:val="el-GR"/>
              </w:rPr>
              <w:t>+</w:t>
            </w:r>
            <w:r w:rsidRPr="0066018C">
              <w:rPr>
                <w:rFonts w:asciiTheme="minorHAnsi" w:hAnsiTheme="minorHAnsi" w:cstheme="minorHAnsi"/>
                <w:lang w:val="en-US"/>
              </w:rPr>
              <w:t>Ports</w:t>
            </w:r>
            <w:r w:rsidRPr="0066018C">
              <w:rPr>
                <w:rFonts w:asciiTheme="minorHAnsi" w:hAnsiTheme="minorHAnsi" w:cstheme="minorHAnsi"/>
                <w:lang w:val="el-GR"/>
              </w:rPr>
              <w:t xml:space="preserve"> (να συμπεριλαμβάνονται τα </w:t>
            </w:r>
            <w:r w:rsidRPr="0066018C">
              <w:rPr>
                <w:rStyle w:val="block"/>
                <w:rFonts w:asciiTheme="minorHAnsi" w:hAnsiTheme="minorHAnsi" w:cstheme="minorHAnsi"/>
                <w:lang w:val="en-US"/>
              </w:rPr>
              <w:t>SFP</w:t>
            </w:r>
            <w:r w:rsidRPr="0066018C">
              <w:rPr>
                <w:rStyle w:val="block"/>
                <w:rFonts w:asciiTheme="minorHAnsi" w:hAnsiTheme="minorHAnsi" w:cstheme="minorHAnsi"/>
                <w:lang w:val="el-GR"/>
              </w:rPr>
              <w:t xml:space="preserve">+ </w:t>
            </w:r>
            <w:r w:rsidRPr="0066018C">
              <w:rPr>
                <w:rStyle w:val="block"/>
                <w:rFonts w:asciiTheme="minorHAnsi" w:hAnsiTheme="minorHAnsi" w:cstheme="minorHAnsi"/>
                <w:lang w:val="en-US"/>
              </w:rPr>
              <w:t>Module</w:t>
            </w:r>
            <w:r w:rsidRPr="0066018C">
              <w:rPr>
                <w:rStyle w:val="block"/>
                <w:rFonts w:asciiTheme="minorHAnsi" w:hAnsiTheme="minorHAnsi" w:cstheme="minorHAnsi"/>
                <w:lang w:val="el-GR"/>
              </w:rPr>
              <w:t xml:space="preserve">) </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B4FF60"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 xml:space="preserve">≥ </w:t>
            </w:r>
            <w:r w:rsidRPr="0066018C">
              <w:rPr>
                <w:rFonts w:asciiTheme="minorHAnsi" w:hAnsiTheme="minorHAnsi" w:cstheme="minorHAnsi"/>
                <w:lang w:val="en-US"/>
              </w:rPr>
              <w:t>2</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B5E869"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A1B239" w14:textId="77777777" w:rsidR="00002A6A" w:rsidRPr="0066018C" w:rsidRDefault="00002A6A">
            <w:pPr>
              <w:widowControl w:val="0"/>
              <w:spacing w:before="60"/>
              <w:rPr>
                <w:rFonts w:asciiTheme="minorHAnsi" w:hAnsiTheme="minorHAnsi" w:cstheme="minorHAnsi"/>
                <w:b/>
              </w:rPr>
            </w:pPr>
          </w:p>
        </w:tc>
      </w:tr>
      <w:tr w:rsidR="00002A6A" w:rsidRPr="0066018C" w14:paraId="63C231CC"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523153BC" w14:textId="77777777" w:rsidR="00002A6A" w:rsidRPr="0066018C" w:rsidRDefault="00002A6A">
            <w:pPr>
              <w:widowControl w:val="0"/>
              <w:suppressAutoHyphens w:val="0"/>
              <w:spacing w:before="60"/>
              <w:rPr>
                <w:rFonts w:asciiTheme="minorHAnsi" w:hAnsiTheme="minorHAnsi" w:cstheme="minorHAnsi"/>
                <w:b/>
                <w:lang w:val="el-GR"/>
              </w:rPr>
            </w:pPr>
          </w:p>
        </w:tc>
        <w:tc>
          <w:tcPr>
            <w:tcW w:w="314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9663AD9" w14:textId="77777777" w:rsidR="00002A6A" w:rsidRPr="0066018C" w:rsidRDefault="003910D8">
            <w:pPr>
              <w:widowControl w:val="0"/>
              <w:spacing w:before="60"/>
              <w:rPr>
                <w:rFonts w:asciiTheme="minorHAnsi" w:hAnsiTheme="minorHAnsi" w:cstheme="minorHAnsi"/>
                <w:b/>
                <w:lang w:val="en-US"/>
              </w:rPr>
            </w:pPr>
            <w:r w:rsidRPr="0066018C">
              <w:rPr>
                <w:rFonts w:asciiTheme="minorHAnsi" w:hAnsiTheme="minorHAnsi" w:cstheme="minorHAnsi"/>
                <w:b/>
                <w:lang w:val="en-US"/>
              </w:rPr>
              <w:t>SAN</w:t>
            </w:r>
          </w:p>
        </w:tc>
        <w:tc>
          <w:tcPr>
            <w:tcW w:w="1849"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1EC71B8" w14:textId="77777777" w:rsidR="00002A6A" w:rsidRPr="0066018C" w:rsidRDefault="00002A6A">
            <w:pPr>
              <w:widowControl w:val="0"/>
              <w:spacing w:before="60"/>
              <w:rPr>
                <w:rFonts w:asciiTheme="minorHAnsi" w:hAnsiTheme="minorHAnsi" w:cstheme="minorHAnsi"/>
                <w:b/>
              </w:rPr>
            </w:pPr>
          </w:p>
        </w:tc>
        <w:tc>
          <w:tcPr>
            <w:tcW w:w="122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16D38659" w14:textId="77777777" w:rsidR="00002A6A" w:rsidRPr="0066018C" w:rsidRDefault="00002A6A">
            <w:pPr>
              <w:widowControl w:val="0"/>
              <w:spacing w:before="60"/>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BD5CA64" w14:textId="77777777" w:rsidR="00002A6A" w:rsidRPr="0066018C" w:rsidRDefault="00002A6A">
            <w:pPr>
              <w:widowControl w:val="0"/>
              <w:spacing w:before="60"/>
              <w:rPr>
                <w:rFonts w:asciiTheme="minorHAnsi" w:hAnsiTheme="minorHAnsi" w:cstheme="minorHAnsi"/>
                <w:b/>
              </w:rPr>
            </w:pPr>
          </w:p>
        </w:tc>
      </w:tr>
      <w:tr w:rsidR="00002A6A" w:rsidRPr="0066018C" w14:paraId="4BE0A751"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FD464A"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Γ.2.15</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7E3CEE"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lang w:val="en-US"/>
              </w:rPr>
              <w:t>Dual Port 32Gb Fiber Channel HBA</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F44B35" w14:textId="77777777" w:rsidR="00002A6A" w:rsidRPr="0066018C" w:rsidRDefault="003910D8">
            <w:pPr>
              <w:widowControl w:val="0"/>
              <w:spacing w:before="60"/>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F5F471" w14:textId="77777777" w:rsidR="00002A6A" w:rsidRPr="0066018C" w:rsidRDefault="00002A6A">
            <w:pPr>
              <w:widowControl w:val="0"/>
              <w:spacing w:before="60"/>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AF51C3" w14:textId="77777777" w:rsidR="00002A6A" w:rsidRPr="0066018C" w:rsidRDefault="00002A6A">
            <w:pPr>
              <w:widowControl w:val="0"/>
              <w:spacing w:before="60"/>
              <w:rPr>
                <w:rFonts w:asciiTheme="minorHAnsi" w:hAnsiTheme="minorHAnsi" w:cstheme="minorHAnsi"/>
              </w:rPr>
            </w:pPr>
          </w:p>
        </w:tc>
      </w:tr>
      <w:tr w:rsidR="00002A6A" w:rsidRPr="0066018C" w14:paraId="4FC3F1F2"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047FA379" w14:textId="77777777" w:rsidR="00002A6A" w:rsidRPr="0066018C" w:rsidRDefault="00002A6A">
            <w:pPr>
              <w:widowControl w:val="0"/>
              <w:suppressAutoHyphens w:val="0"/>
              <w:spacing w:before="60"/>
              <w:rPr>
                <w:rFonts w:asciiTheme="minorHAnsi" w:hAnsiTheme="minorHAnsi" w:cstheme="minorHAnsi"/>
                <w:b/>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FAF12A7" w14:textId="77777777" w:rsidR="00002A6A" w:rsidRPr="0066018C" w:rsidRDefault="003910D8">
            <w:pPr>
              <w:widowControl w:val="0"/>
              <w:spacing w:before="60"/>
              <w:rPr>
                <w:rFonts w:asciiTheme="minorHAnsi" w:hAnsiTheme="minorHAnsi" w:cstheme="minorHAnsi"/>
                <w:b/>
              </w:rPr>
            </w:pPr>
            <w:proofErr w:type="spellStart"/>
            <w:r w:rsidRPr="0066018C">
              <w:rPr>
                <w:rFonts w:asciiTheme="minorHAnsi" w:hAnsiTheme="minorHAnsi" w:cstheme="minorHAnsi"/>
                <w:b/>
              </w:rPr>
              <w:t>Μνήμη</w:t>
            </w:r>
            <w:proofErr w:type="spellEnd"/>
            <w:r w:rsidRPr="0066018C">
              <w:rPr>
                <w:rFonts w:asciiTheme="minorHAnsi" w:hAnsiTheme="minorHAnsi" w:cstheme="minorHAnsi"/>
                <w:b/>
              </w:rPr>
              <w:t xml:space="preserve"> (RAM)</w:t>
            </w:r>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6A6B6542" w14:textId="77777777" w:rsidR="00002A6A" w:rsidRPr="0066018C" w:rsidRDefault="00002A6A">
            <w:pPr>
              <w:widowControl w:val="0"/>
              <w:spacing w:before="60"/>
              <w:rPr>
                <w:rFonts w:asciiTheme="minorHAnsi" w:hAnsiTheme="minorHAnsi" w:cstheme="minorHAnsi"/>
                <w:b/>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351897F4"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0B8A329A" w14:textId="77777777" w:rsidR="00002A6A" w:rsidRPr="0066018C" w:rsidRDefault="00002A6A">
            <w:pPr>
              <w:widowControl w:val="0"/>
              <w:spacing w:before="60"/>
              <w:rPr>
                <w:rFonts w:asciiTheme="minorHAnsi" w:hAnsiTheme="minorHAnsi" w:cstheme="minorHAnsi"/>
                <w:b/>
              </w:rPr>
            </w:pPr>
          </w:p>
        </w:tc>
      </w:tr>
      <w:tr w:rsidR="00002A6A" w:rsidRPr="0066018C" w14:paraId="04CA9CE1"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2B25AD01"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Γ.2.16</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6ABBE7" w14:textId="77777777" w:rsidR="00002A6A" w:rsidRPr="0066018C" w:rsidRDefault="003910D8">
            <w:pPr>
              <w:widowControl w:val="0"/>
              <w:spacing w:before="60"/>
              <w:rPr>
                <w:rFonts w:asciiTheme="minorHAnsi" w:hAnsiTheme="minorHAnsi" w:cstheme="minorHAnsi"/>
              </w:rPr>
            </w:pPr>
            <w:proofErr w:type="spellStart"/>
            <w:r w:rsidRPr="0066018C">
              <w:rPr>
                <w:rFonts w:asciiTheme="minorHAnsi" w:hAnsiTheme="minorHAnsi" w:cstheme="minorHAnsi"/>
              </w:rPr>
              <w:t>Μέγιστη</w:t>
            </w:r>
            <w:proofErr w:type="spellEnd"/>
            <w:r w:rsidRPr="0066018C">
              <w:rPr>
                <w:rFonts w:asciiTheme="minorHAnsi" w:hAnsiTheme="minorHAnsi" w:cstheme="minorHAnsi"/>
              </w:rPr>
              <w:t xml:space="preserve"> υπ</w:t>
            </w:r>
            <w:proofErr w:type="spellStart"/>
            <w:r w:rsidRPr="0066018C">
              <w:rPr>
                <w:rFonts w:asciiTheme="minorHAnsi" w:hAnsiTheme="minorHAnsi" w:cstheme="minorHAnsi"/>
              </w:rPr>
              <w:t>οστηριζόμενη</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μνήμη</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B78422"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 2</w:t>
            </w:r>
            <w:r w:rsidRPr="0066018C">
              <w:rPr>
                <w:rFonts w:asciiTheme="minorHAnsi" w:hAnsiTheme="minorHAnsi" w:cstheme="minorHAnsi"/>
                <w:lang w:val="en-US"/>
              </w:rPr>
              <w:t>TB</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54BF74"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419A56" w14:textId="77777777" w:rsidR="00002A6A" w:rsidRPr="0066018C" w:rsidRDefault="00002A6A">
            <w:pPr>
              <w:widowControl w:val="0"/>
              <w:spacing w:before="60"/>
              <w:rPr>
                <w:rFonts w:asciiTheme="minorHAnsi" w:hAnsiTheme="minorHAnsi" w:cstheme="minorHAnsi"/>
              </w:rPr>
            </w:pPr>
          </w:p>
        </w:tc>
      </w:tr>
      <w:tr w:rsidR="00002A6A" w:rsidRPr="0066018C" w14:paraId="35B42BE9"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6BF109B9"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Γ.2.17</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0F01EF" w14:textId="77777777" w:rsidR="00002A6A" w:rsidRPr="0066018C" w:rsidRDefault="003910D8">
            <w:pPr>
              <w:widowControl w:val="0"/>
              <w:spacing w:before="60"/>
              <w:rPr>
                <w:rFonts w:asciiTheme="minorHAnsi" w:hAnsiTheme="minorHAnsi" w:cstheme="minorHAnsi"/>
              </w:rPr>
            </w:pPr>
            <w:proofErr w:type="spellStart"/>
            <w:r w:rsidRPr="0066018C">
              <w:rPr>
                <w:rFonts w:asciiTheme="minorHAnsi" w:hAnsiTheme="minorHAnsi" w:cstheme="minorHAnsi"/>
              </w:rPr>
              <w:t>Προσφερόμενη</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Μνήμη</w:t>
            </w:r>
            <w:proofErr w:type="spellEnd"/>
            <w:r w:rsidRPr="0066018C">
              <w:rPr>
                <w:rFonts w:asciiTheme="minorHAnsi" w:hAnsiTheme="minorHAnsi" w:cstheme="minorHAnsi"/>
                <w:lang w:val="en-US"/>
              </w:rPr>
              <w:t xml:space="preserve"> DDR4</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C9EDE3"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 xml:space="preserve">≥ </w:t>
            </w:r>
            <w:r w:rsidRPr="0066018C">
              <w:rPr>
                <w:rFonts w:asciiTheme="minorHAnsi" w:hAnsiTheme="minorHAnsi" w:cstheme="minorHAnsi"/>
                <w:lang w:val="en-US"/>
              </w:rPr>
              <w:t>512GB</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B802EB"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54C91D" w14:textId="77777777" w:rsidR="00002A6A" w:rsidRPr="0066018C" w:rsidRDefault="00002A6A">
            <w:pPr>
              <w:widowControl w:val="0"/>
              <w:spacing w:before="60"/>
              <w:rPr>
                <w:rFonts w:asciiTheme="minorHAnsi" w:hAnsiTheme="minorHAnsi" w:cstheme="minorHAnsi"/>
              </w:rPr>
            </w:pPr>
          </w:p>
        </w:tc>
      </w:tr>
      <w:tr w:rsidR="00002A6A" w:rsidRPr="0066018C" w14:paraId="0CE398FE"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5C056355"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Γ.2.18</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C09DFA" w14:textId="77777777" w:rsidR="00002A6A" w:rsidRPr="0066018C" w:rsidRDefault="003910D8">
            <w:pPr>
              <w:widowControl w:val="0"/>
              <w:spacing w:before="60"/>
              <w:rPr>
                <w:rFonts w:asciiTheme="minorHAnsi" w:hAnsiTheme="minorHAnsi" w:cstheme="minorHAnsi"/>
              </w:rPr>
            </w:pPr>
            <w:proofErr w:type="spellStart"/>
            <w:r w:rsidRPr="0066018C">
              <w:rPr>
                <w:rFonts w:asciiTheme="minorHAnsi" w:hAnsiTheme="minorHAnsi" w:cstheme="minorHAnsi"/>
              </w:rPr>
              <w:t>Ονομ</w:t>
            </w:r>
            <w:proofErr w:type="spellEnd"/>
            <w:r w:rsidRPr="0066018C">
              <w:rPr>
                <w:rFonts w:asciiTheme="minorHAnsi" w:hAnsiTheme="minorHAnsi" w:cstheme="minorHAnsi"/>
              </w:rPr>
              <w:t xml:space="preserve">αστική </w:t>
            </w:r>
            <w:proofErr w:type="spellStart"/>
            <w:r w:rsidRPr="0066018C">
              <w:rPr>
                <w:rFonts w:asciiTheme="minorHAnsi" w:hAnsiTheme="minorHAnsi" w:cstheme="minorHAnsi"/>
              </w:rPr>
              <w:t>συχνότητ</w:t>
            </w:r>
            <w:proofErr w:type="spellEnd"/>
            <w:r w:rsidRPr="0066018C">
              <w:rPr>
                <w:rFonts w:asciiTheme="minorHAnsi" w:hAnsiTheme="minorHAnsi" w:cstheme="minorHAnsi"/>
              </w:rPr>
              <w:t xml:space="preserve">α </w:t>
            </w:r>
            <w:proofErr w:type="spellStart"/>
            <w:r w:rsidRPr="0066018C">
              <w:rPr>
                <w:rFonts w:asciiTheme="minorHAnsi" w:hAnsiTheme="minorHAnsi" w:cstheme="minorHAnsi"/>
              </w:rPr>
              <w:t>μνήμης</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796173"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 xml:space="preserve">≥ </w:t>
            </w:r>
            <w:r w:rsidRPr="0066018C">
              <w:rPr>
                <w:rFonts w:asciiTheme="minorHAnsi" w:hAnsiTheme="minorHAnsi" w:cstheme="minorHAnsi"/>
                <w:lang w:val="en-US"/>
              </w:rPr>
              <w:t>3200Ghz</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9C6C9E"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FFBC32" w14:textId="77777777" w:rsidR="00002A6A" w:rsidRPr="0066018C" w:rsidRDefault="00002A6A">
            <w:pPr>
              <w:widowControl w:val="0"/>
              <w:spacing w:before="60"/>
              <w:rPr>
                <w:rFonts w:asciiTheme="minorHAnsi" w:hAnsiTheme="minorHAnsi" w:cstheme="minorHAnsi"/>
              </w:rPr>
            </w:pPr>
          </w:p>
        </w:tc>
      </w:tr>
      <w:tr w:rsidR="00002A6A" w:rsidRPr="0066018C" w14:paraId="36E985A4"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1270FF0D"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Γ.2.19</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F540BC" w14:textId="77777777" w:rsidR="00002A6A" w:rsidRPr="0066018C" w:rsidRDefault="003910D8">
            <w:pPr>
              <w:widowControl w:val="0"/>
              <w:spacing w:before="60"/>
              <w:rPr>
                <w:rFonts w:asciiTheme="minorHAnsi" w:hAnsiTheme="minorHAnsi" w:cstheme="minorHAnsi"/>
              </w:rPr>
            </w:pPr>
            <w:proofErr w:type="spellStart"/>
            <w:r w:rsidRPr="0066018C">
              <w:rPr>
                <w:rFonts w:asciiTheme="minorHAnsi" w:hAnsiTheme="minorHAnsi" w:cstheme="minorHAnsi"/>
              </w:rPr>
              <w:t>Μέγεθος</w:t>
            </w:r>
            <w:proofErr w:type="spellEnd"/>
            <w:r w:rsidRPr="0066018C">
              <w:rPr>
                <w:rFonts w:asciiTheme="minorHAnsi" w:hAnsiTheme="minorHAnsi" w:cstheme="minorHAnsi"/>
              </w:rPr>
              <w:t xml:space="preserve"> RDIMM</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C129D0"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 xml:space="preserve">≥ </w:t>
            </w:r>
            <w:r w:rsidRPr="0066018C">
              <w:rPr>
                <w:rFonts w:asciiTheme="minorHAnsi" w:hAnsiTheme="minorHAnsi" w:cstheme="minorHAnsi"/>
                <w:lang w:val="en-US"/>
              </w:rPr>
              <w:t>64GB</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6DEF47"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811AB0" w14:textId="77777777" w:rsidR="00002A6A" w:rsidRPr="0066018C" w:rsidRDefault="00002A6A">
            <w:pPr>
              <w:widowControl w:val="0"/>
              <w:spacing w:before="60"/>
              <w:rPr>
                <w:rFonts w:asciiTheme="minorHAnsi" w:hAnsiTheme="minorHAnsi" w:cstheme="minorHAnsi"/>
              </w:rPr>
            </w:pPr>
          </w:p>
        </w:tc>
      </w:tr>
      <w:tr w:rsidR="00002A6A" w:rsidRPr="0066018C" w14:paraId="7E57700F" w14:textId="77777777">
        <w:trPr>
          <w:trHeight w:val="227"/>
        </w:trPr>
        <w:tc>
          <w:tcPr>
            <w:tcW w:w="1613" w:type="dxa"/>
            <w:tcBorders>
              <w:top w:val="single" w:sz="4" w:space="0" w:color="000000"/>
              <w:left w:val="single" w:sz="4" w:space="0" w:color="000000"/>
              <w:bottom w:val="single" w:sz="4" w:space="0" w:color="000000"/>
              <w:right w:val="single" w:sz="4" w:space="0" w:color="000000"/>
            </w:tcBorders>
          </w:tcPr>
          <w:p w14:paraId="37B8A4CB"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Γ.2.20</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96CCC6" w14:textId="77777777" w:rsidR="00002A6A" w:rsidRPr="0066018C" w:rsidRDefault="003910D8">
            <w:pPr>
              <w:widowControl w:val="0"/>
              <w:spacing w:before="60"/>
              <w:rPr>
                <w:rFonts w:asciiTheme="minorHAnsi" w:hAnsiTheme="minorHAnsi" w:cstheme="minorHAnsi"/>
              </w:rPr>
            </w:pPr>
            <w:proofErr w:type="spellStart"/>
            <w:r w:rsidRPr="0066018C">
              <w:rPr>
                <w:rFonts w:asciiTheme="minorHAnsi" w:hAnsiTheme="minorHAnsi" w:cstheme="minorHAnsi"/>
              </w:rPr>
              <w:t>Συνολικά</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DIMM</w:t>
            </w:r>
            <w:r w:rsidRPr="0066018C">
              <w:rPr>
                <w:rFonts w:asciiTheme="minorHAnsi" w:hAnsiTheme="minorHAnsi" w:cstheme="minorHAnsi"/>
                <w:lang w:val="el-GR"/>
              </w:rPr>
              <w:t xml:space="preserve"> </w:t>
            </w:r>
            <w:r w:rsidRPr="0066018C">
              <w:rPr>
                <w:rFonts w:asciiTheme="minorHAnsi" w:hAnsiTheme="minorHAnsi" w:cstheme="minorHAnsi"/>
                <w:lang w:val="en-US"/>
              </w:rPr>
              <w:t>slots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3A9747"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lang w:val="en-US"/>
              </w:rPr>
              <w:t>≥ 24</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CA6658"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C518DC" w14:textId="77777777" w:rsidR="00002A6A" w:rsidRPr="0066018C" w:rsidRDefault="00002A6A">
            <w:pPr>
              <w:widowControl w:val="0"/>
              <w:spacing w:before="60"/>
              <w:rPr>
                <w:rFonts w:asciiTheme="minorHAnsi" w:hAnsiTheme="minorHAnsi" w:cstheme="minorHAnsi"/>
              </w:rPr>
            </w:pPr>
          </w:p>
        </w:tc>
      </w:tr>
      <w:tr w:rsidR="00002A6A" w:rsidRPr="0066018C" w14:paraId="3BE48620"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7B72DBDE" w14:textId="77777777" w:rsidR="00002A6A" w:rsidRPr="0066018C" w:rsidRDefault="00002A6A">
            <w:pPr>
              <w:widowControl w:val="0"/>
              <w:suppressAutoHyphens w:val="0"/>
              <w:spacing w:before="60"/>
              <w:rPr>
                <w:rFonts w:asciiTheme="minorHAnsi" w:hAnsiTheme="minorHAnsi" w:cstheme="minorHAnsi"/>
                <w:b/>
                <w:lang w:val="en-US"/>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0069CD90" w14:textId="77777777" w:rsidR="00002A6A" w:rsidRPr="0066018C" w:rsidRDefault="003910D8">
            <w:pPr>
              <w:widowControl w:val="0"/>
              <w:spacing w:before="60"/>
              <w:rPr>
                <w:rFonts w:asciiTheme="minorHAnsi" w:hAnsiTheme="minorHAnsi" w:cstheme="minorHAnsi"/>
                <w:b/>
              </w:rPr>
            </w:pPr>
            <w:proofErr w:type="spellStart"/>
            <w:r w:rsidRPr="0066018C">
              <w:rPr>
                <w:rFonts w:asciiTheme="minorHAnsi" w:hAnsiTheme="minorHAnsi" w:cstheme="minorHAnsi"/>
                <w:b/>
              </w:rPr>
              <w:t>Ελεγκτής</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σκληρών</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δίσκων</w:t>
            </w:r>
            <w:proofErr w:type="spellEnd"/>
            <w:r w:rsidRPr="0066018C">
              <w:rPr>
                <w:rFonts w:asciiTheme="minorHAnsi" w:hAnsiTheme="minorHAnsi" w:cstheme="minorHAnsi"/>
                <w:b/>
              </w:rPr>
              <w:t xml:space="preserve"> – </w:t>
            </w:r>
            <w:proofErr w:type="spellStart"/>
            <w:r w:rsidRPr="0066018C">
              <w:rPr>
                <w:rFonts w:asciiTheme="minorHAnsi" w:hAnsiTheme="minorHAnsi" w:cstheme="minorHAnsi"/>
                <w:b/>
              </w:rPr>
              <w:t>δίσκοι</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75FFAECD" w14:textId="77777777" w:rsidR="00002A6A" w:rsidRPr="0066018C" w:rsidRDefault="00002A6A">
            <w:pPr>
              <w:widowControl w:val="0"/>
              <w:spacing w:before="60"/>
              <w:rPr>
                <w:rFonts w:asciiTheme="minorHAnsi" w:hAnsiTheme="minorHAnsi" w:cstheme="minorHAnsi"/>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6CE1F618"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33AAD61B" w14:textId="77777777" w:rsidR="00002A6A" w:rsidRPr="0066018C" w:rsidRDefault="00002A6A">
            <w:pPr>
              <w:widowControl w:val="0"/>
              <w:spacing w:before="60"/>
              <w:rPr>
                <w:rFonts w:asciiTheme="minorHAnsi" w:hAnsiTheme="minorHAnsi" w:cstheme="minorHAnsi"/>
              </w:rPr>
            </w:pPr>
          </w:p>
        </w:tc>
      </w:tr>
      <w:tr w:rsidR="00002A6A" w:rsidRPr="0066018C" w14:paraId="296C269A"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48FA5BEE"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Γ.2.21</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A59F4A"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n-US"/>
              </w:rPr>
              <w:t>N</w:t>
            </w:r>
            <w:r w:rsidRPr="0066018C">
              <w:rPr>
                <w:rFonts w:asciiTheme="minorHAnsi" w:hAnsiTheme="minorHAnsi" w:cstheme="minorHAnsi"/>
                <w:lang w:val="el-GR"/>
              </w:rPr>
              <w:t xml:space="preserve">α υποστηρίζει </w:t>
            </w:r>
            <w:proofErr w:type="gramStart"/>
            <w:r w:rsidRPr="0066018C">
              <w:rPr>
                <w:rFonts w:asciiTheme="minorHAnsi" w:hAnsiTheme="minorHAnsi" w:cstheme="minorHAnsi"/>
                <w:lang w:val="en-US"/>
              </w:rPr>
              <w:t>hot</w:t>
            </w:r>
            <w:r w:rsidRPr="0066018C">
              <w:rPr>
                <w:rFonts w:asciiTheme="minorHAnsi" w:hAnsiTheme="minorHAnsi" w:cstheme="minorHAnsi"/>
                <w:lang w:val="el-GR"/>
              </w:rPr>
              <w:t>-</w:t>
            </w:r>
            <w:r w:rsidRPr="0066018C">
              <w:rPr>
                <w:rFonts w:asciiTheme="minorHAnsi" w:hAnsiTheme="minorHAnsi" w:cstheme="minorHAnsi"/>
                <w:lang w:val="en-US"/>
              </w:rPr>
              <w:t>plug</w:t>
            </w:r>
            <w:proofErr w:type="gramEnd"/>
            <w:r w:rsidRPr="0066018C">
              <w:rPr>
                <w:rFonts w:asciiTheme="minorHAnsi" w:hAnsiTheme="minorHAnsi" w:cstheme="minorHAnsi"/>
                <w:lang w:val="el-GR"/>
              </w:rPr>
              <w:t xml:space="preserve"> δίσκους </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DCADF4"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0A3BD7"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A6648C" w14:textId="77777777" w:rsidR="00002A6A" w:rsidRPr="0066018C" w:rsidRDefault="00002A6A">
            <w:pPr>
              <w:widowControl w:val="0"/>
              <w:spacing w:before="60"/>
              <w:jc w:val="center"/>
              <w:rPr>
                <w:rFonts w:asciiTheme="minorHAnsi" w:hAnsiTheme="minorHAnsi" w:cstheme="minorHAnsi"/>
              </w:rPr>
            </w:pPr>
          </w:p>
        </w:tc>
      </w:tr>
      <w:tr w:rsidR="00002A6A" w:rsidRPr="0066018C" w14:paraId="6EA0E5C5"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3511B052"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Γ.2.22</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A6137B" w14:textId="6E55A19B" w:rsidR="00002A6A" w:rsidRPr="0066018C" w:rsidRDefault="00257AD0">
            <w:pPr>
              <w:widowControl w:val="0"/>
              <w:spacing w:before="60"/>
              <w:jc w:val="left"/>
              <w:rPr>
                <w:rFonts w:asciiTheme="minorHAnsi" w:hAnsiTheme="minorHAnsi" w:cstheme="minorHAnsi"/>
                <w:lang w:val="en-US"/>
              </w:rPr>
            </w:pPr>
            <w:r w:rsidRPr="0066018C">
              <w:rPr>
                <w:rFonts w:asciiTheme="minorHAnsi" w:hAnsiTheme="minorHAnsi" w:cstheme="minorHAnsi"/>
                <w:lang w:val="el-GR"/>
              </w:rPr>
              <w:t>Να</w:t>
            </w:r>
            <w:r w:rsidRPr="0066018C">
              <w:rPr>
                <w:rFonts w:asciiTheme="minorHAnsi" w:hAnsiTheme="minorHAnsi" w:cstheme="minorHAnsi"/>
              </w:rPr>
              <w:t xml:space="preserve"> </w:t>
            </w:r>
            <w:r w:rsidRPr="0066018C">
              <w:rPr>
                <w:rFonts w:asciiTheme="minorHAnsi" w:hAnsiTheme="minorHAnsi" w:cstheme="minorHAnsi"/>
                <w:lang w:val="el-GR"/>
              </w:rPr>
              <w:t>προσφερθεί</w:t>
            </w:r>
            <w:r w:rsidRPr="0066018C">
              <w:rPr>
                <w:rFonts w:asciiTheme="minorHAnsi" w:hAnsiTheme="minorHAnsi" w:cstheme="minorHAnsi"/>
              </w:rPr>
              <w:t xml:space="preserve"> hardware </w:t>
            </w:r>
            <w:r w:rsidRPr="0066018C">
              <w:rPr>
                <w:rFonts w:asciiTheme="minorHAnsi" w:hAnsiTheme="minorHAnsi" w:cstheme="minorHAnsi"/>
                <w:lang w:val="el-GR"/>
              </w:rPr>
              <w:t>ελεγκτής</w:t>
            </w:r>
            <w:r w:rsidRPr="0066018C">
              <w:rPr>
                <w:rFonts w:asciiTheme="minorHAnsi" w:hAnsiTheme="minorHAnsi" w:cstheme="minorHAnsi"/>
              </w:rPr>
              <w:t xml:space="preserve"> M.2 </w:t>
            </w:r>
            <w:proofErr w:type="spellStart"/>
            <w:r w:rsidRPr="0066018C">
              <w:rPr>
                <w:rFonts w:asciiTheme="minorHAnsi" w:hAnsiTheme="minorHAnsi" w:cstheme="minorHAnsi"/>
              </w:rPr>
              <w:t>NVMe</w:t>
            </w:r>
            <w:proofErr w:type="spellEnd"/>
            <w:r w:rsidRPr="0066018C">
              <w:rPr>
                <w:rFonts w:asciiTheme="minorHAnsi" w:hAnsiTheme="minorHAnsi" w:cstheme="minorHAnsi"/>
              </w:rPr>
              <w:t xml:space="preserve"> boot </w:t>
            </w:r>
            <w:r w:rsidRPr="0066018C">
              <w:rPr>
                <w:rFonts w:asciiTheme="minorHAnsi" w:hAnsiTheme="minorHAnsi" w:cstheme="minorHAnsi"/>
                <w:lang w:val="el-GR"/>
              </w:rPr>
              <w:t>με</w:t>
            </w:r>
            <w:r w:rsidRPr="0066018C">
              <w:rPr>
                <w:rFonts w:asciiTheme="minorHAnsi" w:hAnsiTheme="minorHAnsi" w:cstheme="minorHAnsi"/>
              </w:rPr>
              <w:t xml:space="preserve"> 2 M2 </w:t>
            </w:r>
            <w:proofErr w:type="spellStart"/>
            <w:r w:rsidRPr="0066018C">
              <w:rPr>
                <w:rFonts w:asciiTheme="minorHAnsi" w:hAnsiTheme="minorHAnsi" w:cstheme="minorHAnsi"/>
              </w:rPr>
              <w:t>NVMe</w:t>
            </w:r>
            <w:proofErr w:type="spellEnd"/>
            <w:r w:rsidRPr="0066018C">
              <w:rPr>
                <w:rFonts w:asciiTheme="minorHAnsi" w:hAnsiTheme="minorHAnsi" w:cstheme="minorHAnsi"/>
              </w:rPr>
              <w:t xml:space="preserve"> drives </w:t>
            </w:r>
            <w:r w:rsidRPr="0066018C">
              <w:rPr>
                <w:rFonts w:asciiTheme="minorHAnsi" w:hAnsiTheme="minorHAnsi" w:cstheme="minorHAnsi"/>
                <w:lang w:val="el-GR"/>
              </w:rPr>
              <w:t>χωρητικότητας</w:t>
            </w:r>
            <w:r w:rsidRPr="0066018C">
              <w:rPr>
                <w:rFonts w:asciiTheme="minorHAnsi" w:hAnsiTheme="minorHAnsi" w:cstheme="minorHAnsi"/>
              </w:rPr>
              <w:t xml:space="preserve"> </w:t>
            </w:r>
            <w:r w:rsidRPr="0066018C">
              <w:rPr>
                <w:rFonts w:asciiTheme="minorHAnsi" w:hAnsiTheme="minorHAnsi" w:cstheme="minorHAnsi"/>
                <w:lang w:val="el-GR"/>
              </w:rPr>
              <w:t>τουλάχιστον</w:t>
            </w:r>
            <w:r w:rsidRPr="0066018C">
              <w:rPr>
                <w:rFonts w:asciiTheme="minorHAnsi" w:hAnsiTheme="minorHAnsi" w:cstheme="minorHAnsi"/>
              </w:rPr>
              <w:t xml:space="preserve"> 480GB </w:t>
            </w:r>
            <w:r w:rsidRPr="0066018C">
              <w:rPr>
                <w:rFonts w:asciiTheme="minorHAnsi" w:hAnsiTheme="minorHAnsi" w:cstheme="minorHAnsi"/>
                <w:lang w:val="el-GR"/>
              </w:rPr>
              <w:t>σε</w:t>
            </w:r>
            <w:r w:rsidRPr="0066018C">
              <w:rPr>
                <w:rFonts w:asciiTheme="minorHAnsi" w:hAnsiTheme="minorHAnsi" w:cstheme="minorHAnsi"/>
              </w:rPr>
              <w:t xml:space="preserve"> </w:t>
            </w:r>
            <w:r w:rsidRPr="0066018C">
              <w:rPr>
                <w:rFonts w:asciiTheme="minorHAnsi" w:hAnsiTheme="minorHAnsi" w:cstheme="minorHAnsi"/>
                <w:lang w:val="el-GR"/>
              </w:rPr>
              <w:t>διάταξη</w:t>
            </w:r>
            <w:r w:rsidRPr="0066018C">
              <w:rPr>
                <w:rFonts w:asciiTheme="minorHAnsi" w:hAnsiTheme="minorHAnsi" w:cstheme="minorHAnsi"/>
              </w:rPr>
              <w:t xml:space="preserve"> RAID 1 </w:t>
            </w:r>
            <w:r w:rsidRPr="0066018C">
              <w:rPr>
                <w:rFonts w:asciiTheme="minorHAnsi" w:hAnsiTheme="minorHAnsi" w:cstheme="minorHAnsi"/>
                <w:lang w:val="el-GR"/>
              </w:rPr>
              <w:t>ή</w:t>
            </w:r>
            <w:r w:rsidRPr="0066018C">
              <w:rPr>
                <w:rFonts w:asciiTheme="minorHAnsi" w:hAnsiTheme="minorHAnsi" w:cstheme="minorHAnsi"/>
              </w:rPr>
              <w:t xml:space="preserve"> </w:t>
            </w:r>
            <w:r w:rsidRPr="0066018C">
              <w:rPr>
                <w:rFonts w:asciiTheme="minorHAnsi" w:hAnsiTheme="minorHAnsi" w:cstheme="minorHAnsi"/>
                <w:lang w:val="el-GR"/>
              </w:rPr>
              <w:t>να</w:t>
            </w:r>
            <w:r w:rsidRPr="0066018C">
              <w:rPr>
                <w:rFonts w:asciiTheme="minorHAnsi" w:hAnsiTheme="minorHAnsi" w:cstheme="minorHAnsi"/>
              </w:rPr>
              <w:t xml:space="preserve"> </w:t>
            </w:r>
            <w:r w:rsidRPr="0066018C">
              <w:rPr>
                <w:rFonts w:asciiTheme="minorHAnsi" w:hAnsiTheme="minorHAnsi" w:cstheme="minorHAnsi"/>
                <w:lang w:val="el-GR"/>
              </w:rPr>
              <w:t>προσφερθεί</w:t>
            </w:r>
            <w:r w:rsidRPr="0066018C">
              <w:rPr>
                <w:rFonts w:asciiTheme="minorHAnsi" w:hAnsiTheme="minorHAnsi" w:cstheme="minorHAnsi"/>
              </w:rPr>
              <w:t xml:space="preserve"> hardware RAID controller </w:t>
            </w:r>
            <w:r w:rsidRPr="0066018C">
              <w:rPr>
                <w:rFonts w:asciiTheme="minorHAnsi" w:hAnsiTheme="minorHAnsi" w:cstheme="minorHAnsi"/>
                <w:lang w:val="el-GR"/>
              </w:rPr>
              <w:t>με</w:t>
            </w:r>
            <w:r w:rsidRPr="0066018C">
              <w:rPr>
                <w:rFonts w:asciiTheme="minorHAnsi" w:hAnsiTheme="minorHAnsi" w:cstheme="minorHAnsi"/>
              </w:rPr>
              <w:t xml:space="preserve"> 2 hot-swappable SSD boot drives </w:t>
            </w:r>
            <w:r w:rsidRPr="0066018C">
              <w:rPr>
                <w:rFonts w:asciiTheme="minorHAnsi" w:hAnsiTheme="minorHAnsi" w:cstheme="minorHAnsi"/>
                <w:lang w:val="el-GR"/>
              </w:rPr>
              <w:t>χωρητικότητας</w:t>
            </w:r>
            <w:r w:rsidRPr="0066018C">
              <w:rPr>
                <w:rFonts w:asciiTheme="minorHAnsi" w:hAnsiTheme="minorHAnsi" w:cstheme="minorHAnsi"/>
              </w:rPr>
              <w:t xml:space="preserve"> </w:t>
            </w:r>
            <w:r w:rsidRPr="0066018C">
              <w:rPr>
                <w:rFonts w:asciiTheme="minorHAnsi" w:hAnsiTheme="minorHAnsi" w:cstheme="minorHAnsi"/>
                <w:lang w:val="el-GR"/>
              </w:rPr>
              <w:t>τουλάχιστον</w:t>
            </w:r>
            <w:r w:rsidRPr="0066018C">
              <w:rPr>
                <w:rFonts w:asciiTheme="minorHAnsi" w:hAnsiTheme="minorHAnsi" w:cstheme="minorHAnsi"/>
              </w:rPr>
              <w:t xml:space="preserve"> 480GB </w:t>
            </w:r>
            <w:r w:rsidRPr="0066018C">
              <w:rPr>
                <w:rFonts w:asciiTheme="minorHAnsi" w:hAnsiTheme="minorHAnsi" w:cstheme="minorHAnsi"/>
                <w:lang w:val="el-GR"/>
              </w:rPr>
              <w:t>σε</w:t>
            </w:r>
            <w:r w:rsidRPr="0066018C">
              <w:rPr>
                <w:rFonts w:asciiTheme="minorHAnsi" w:hAnsiTheme="minorHAnsi" w:cstheme="minorHAnsi"/>
              </w:rPr>
              <w:t xml:space="preserve"> </w:t>
            </w:r>
            <w:r w:rsidRPr="0066018C">
              <w:rPr>
                <w:rFonts w:asciiTheme="minorHAnsi" w:hAnsiTheme="minorHAnsi" w:cstheme="minorHAnsi"/>
                <w:lang w:val="el-GR"/>
              </w:rPr>
              <w:t>διάταξη</w:t>
            </w:r>
            <w:r w:rsidRPr="0066018C">
              <w:rPr>
                <w:rFonts w:asciiTheme="minorHAnsi" w:hAnsiTheme="minorHAnsi" w:cstheme="minorHAnsi"/>
              </w:rPr>
              <w:t xml:space="preserve"> RAID 1</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46196B"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lang w:val="en-US"/>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49FF81"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DBDC57" w14:textId="77777777" w:rsidR="00002A6A" w:rsidRPr="0066018C" w:rsidRDefault="00002A6A">
            <w:pPr>
              <w:widowControl w:val="0"/>
              <w:spacing w:before="60"/>
              <w:rPr>
                <w:rFonts w:asciiTheme="minorHAnsi" w:hAnsiTheme="minorHAnsi" w:cstheme="minorHAnsi"/>
                <w:lang w:val="en-US"/>
              </w:rPr>
            </w:pPr>
          </w:p>
        </w:tc>
      </w:tr>
      <w:tr w:rsidR="00002A6A" w:rsidRPr="0066018C" w14:paraId="06759869"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D9BB38C" w14:textId="77777777" w:rsidR="00002A6A" w:rsidRPr="0066018C" w:rsidRDefault="00002A6A">
            <w:pPr>
              <w:widowControl w:val="0"/>
              <w:suppressAutoHyphens w:val="0"/>
              <w:spacing w:before="60"/>
              <w:rPr>
                <w:rFonts w:asciiTheme="minorHAnsi" w:hAnsiTheme="minorHAnsi" w:cstheme="minorHAnsi"/>
                <w:b/>
                <w:lang w:val="en-US"/>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943DACD" w14:textId="77777777" w:rsidR="00002A6A" w:rsidRPr="0066018C" w:rsidRDefault="003910D8">
            <w:pPr>
              <w:widowControl w:val="0"/>
              <w:spacing w:before="60"/>
              <w:rPr>
                <w:rFonts w:asciiTheme="minorHAnsi" w:hAnsiTheme="minorHAnsi" w:cstheme="minorHAnsi"/>
                <w:b/>
              </w:rPr>
            </w:pPr>
            <w:proofErr w:type="spellStart"/>
            <w:r w:rsidRPr="0066018C">
              <w:rPr>
                <w:rFonts w:asciiTheme="minorHAnsi" w:hAnsiTheme="minorHAnsi" w:cstheme="minorHAnsi"/>
                <w:b/>
              </w:rPr>
              <w:t>Ελεγκτής</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δι</w:t>
            </w:r>
            <w:proofErr w:type="spellEnd"/>
            <w:r w:rsidRPr="0066018C">
              <w:rPr>
                <w:rFonts w:asciiTheme="minorHAnsi" w:hAnsiTheme="minorHAnsi" w:cstheme="minorHAnsi"/>
                <w:b/>
              </w:rPr>
              <w:t>αχείρισης</w:t>
            </w:r>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B2DB540" w14:textId="77777777" w:rsidR="00002A6A" w:rsidRPr="0066018C" w:rsidRDefault="00002A6A">
            <w:pPr>
              <w:widowControl w:val="0"/>
              <w:spacing w:before="60"/>
              <w:rPr>
                <w:rFonts w:asciiTheme="minorHAnsi" w:hAnsiTheme="minorHAnsi" w:cstheme="minorHAnsi"/>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338F3CBB"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9199BAA" w14:textId="77777777" w:rsidR="00002A6A" w:rsidRPr="0066018C" w:rsidRDefault="00002A6A">
            <w:pPr>
              <w:widowControl w:val="0"/>
              <w:spacing w:before="60"/>
              <w:rPr>
                <w:rFonts w:asciiTheme="minorHAnsi" w:hAnsiTheme="minorHAnsi" w:cstheme="minorHAnsi"/>
              </w:rPr>
            </w:pPr>
          </w:p>
        </w:tc>
      </w:tr>
      <w:tr w:rsidR="00002A6A" w:rsidRPr="0066018C" w14:paraId="63E3242E"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6864AAD7"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Γ.2.23</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78FAEADF" w14:textId="77777777" w:rsidR="00002A6A" w:rsidRPr="0066018C" w:rsidRDefault="003910D8">
            <w:pPr>
              <w:widowControl w:val="0"/>
              <w:spacing w:before="60"/>
              <w:rPr>
                <w:rFonts w:asciiTheme="minorHAnsi" w:hAnsiTheme="minorHAnsi" w:cstheme="minorHAnsi"/>
              </w:rPr>
            </w:pPr>
            <w:r w:rsidRPr="0066018C">
              <w:rPr>
                <w:rFonts w:asciiTheme="minorHAnsi" w:hAnsiTheme="minorHAnsi" w:cstheme="minorHAnsi"/>
              </w:rPr>
              <w:t xml:space="preserve">Dedicated NIC </w:t>
            </w:r>
            <w:proofErr w:type="spellStart"/>
            <w:r w:rsidRPr="0066018C">
              <w:rPr>
                <w:rFonts w:asciiTheme="minorHAnsi" w:hAnsiTheme="minorHAnsi" w:cstheme="minorHAnsi"/>
              </w:rPr>
              <w:t>γι</w:t>
            </w:r>
            <w:proofErr w:type="spellEnd"/>
            <w:r w:rsidRPr="0066018C">
              <w:rPr>
                <w:rFonts w:asciiTheme="minorHAnsi" w:hAnsiTheme="minorHAnsi" w:cstheme="minorHAnsi"/>
              </w:rPr>
              <w:t>α management</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115503"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F7326D"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564D60" w14:textId="77777777" w:rsidR="00002A6A" w:rsidRPr="0066018C" w:rsidRDefault="00002A6A">
            <w:pPr>
              <w:widowControl w:val="0"/>
              <w:spacing w:before="60"/>
              <w:rPr>
                <w:rFonts w:asciiTheme="minorHAnsi" w:hAnsiTheme="minorHAnsi" w:cstheme="minorHAnsi"/>
              </w:rPr>
            </w:pPr>
          </w:p>
        </w:tc>
      </w:tr>
      <w:tr w:rsidR="00002A6A" w:rsidRPr="0066018C" w14:paraId="43C352F9" w14:textId="77777777">
        <w:trPr>
          <w:trHeight w:val="446"/>
        </w:trPr>
        <w:tc>
          <w:tcPr>
            <w:tcW w:w="1613" w:type="dxa"/>
            <w:tcBorders>
              <w:top w:val="single" w:sz="4" w:space="0" w:color="000000"/>
              <w:left w:val="single" w:sz="4" w:space="0" w:color="000000"/>
              <w:bottom w:val="single" w:sz="4" w:space="0" w:color="000000"/>
              <w:right w:val="single" w:sz="4" w:space="0" w:color="000000"/>
            </w:tcBorders>
            <w:vAlign w:val="center"/>
          </w:tcPr>
          <w:p w14:paraId="1BEFDD6B"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Γ.2.24</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5C0E0A24" w14:textId="0144528F"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interfaces/standards: IPMI 2.0, Redfish, Web GUI, local/remote CLI, SSH</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A7F0BB"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lang w:val="en-US"/>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CAEDC1"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0FEB50" w14:textId="77777777" w:rsidR="00002A6A" w:rsidRPr="0066018C" w:rsidRDefault="00002A6A">
            <w:pPr>
              <w:widowControl w:val="0"/>
              <w:spacing w:before="60"/>
              <w:rPr>
                <w:rFonts w:asciiTheme="minorHAnsi" w:hAnsiTheme="minorHAnsi" w:cstheme="minorHAnsi"/>
              </w:rPr>
            </w:pPr>
          </w:p>
        </w:tc>
      </w:tr>
      <w:tr w:rsidR="00002A6A" w:rsidRPr="0066018C" w14:paraId="4E8B7AA4"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3752FE7D"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Γ.2.25</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05F9C7B2" w14:textId="54151ACE" w:rsidR="00002A6A" w:rsidRPr="0066018C" w:rsidRDefault="003910D8">
            <w:pPr>
              <w:widowControl w:val="0"/>
              <w:spacing w:before="60"/>
              <w:rPr>
                <w:rFonts w:asciiTheme="minorHAnsi" w:hAnsiTheme="minorHAnsi" w:cstheme="minorHAnsi"/>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rPr>
              <w:t xml:space="preserve"> </w:t>
            </w:r>
            <w:r w:rsidRPr="0066018C">
              <w:rPr>
                <w:rFonts w:asciiTheme="minorHAnsi" w:hAnsiTheme="minorHAnsi" w:cstheme="minorHAnsi"/>
                <w:lang w:val="en-US"/>
              </w:rPr>
              <w:t>connectivity</w:t>
            </w:r>
            <w:r w:rsidRPr="0066018C">
              <w:rPr>
                <w:rFonts w:asciiTheme="minorHAnsi" w:hAnsiTheme="minorHAnsi" w:cstheme="minorHAnsi"/>
              </w:rPr>
              <w:t xml:space="preserve">: </w:t>
            </w:r>
            <w:proofErr w:type="spellStart"/>
            <w:r w:rsidRPr="0066018C">
              <w:rPr>
                <w:rFonts w:asciiTheme="minorHAnsi" w:hAnsiTheme="minorHAnsi" w:cstheme="minorHAnsi"/>
                <w:lang w:val="en-US"/>
              </w:rPr>
              <w:t>IPv</w:t>
            </w:r>
            <w:proofErr w:type="spellEnd"/>
            <w:r w:rsidRPr="0066018C">
              <w:rPr>
                <w:rFonts w:asciiTheme="minorHAnsi" w:hAnsiTheme="minorHAnsi" w:cstheme="minorHAnsi"/>
              </w:rPr>
              <w:t xml:space="preserve">4, </w:t>
            </w:r>
            <w:proofErr w:type="spellStart"/>
            <w:r w:rsidRPr="0066018C">
              <w:rPr>
                <w:rFonts w:asciiTheme="minorHAnsi" w:hAnsiTheme="minorHAnsi" w:cstheme="minorHAnsi"/>
                <w:lang w:val="en-US"/>
              </w:rPr>
              <w:t>IPv</w:t>
            </w:r>
            <w:proofErr w:type="spellEnd"/>
            <w:r w:rsidRPr="0066018C">
              <w:rPr>
                <w:rFonts w:asciiTheme="minorHAnsi" w:hAnsiTheme="minorHAnsi" w:cstheme="minorHAnsi"/>
              </w:rPr>
              <w:t xml:space="preserve">6, </w:t>
            </w:r>
            <w:r w:rsidRPr="0066018C">
              <w:rPr>
                <w:rFonts w:asciiTheme="minorHAnsi" w:hAnsiTheme="minorHAnsi" w:cstheme="minorHAnsi"/>
                <w:lang w:val="en-US"/>
              </w:rPr>
              <w:t>DHCP</w:t>
            </w:r>
            <w:r w:rsidRPr="0066018C">
              <w:rPr>
                <w:rFonts w:asciiTheme="minorHAnsi" w:hAnsiTheme="minorHAnsi" w:cstheme="minorHAnsi"/>
              </w:rPr>
              <w:t xml:space="preserve">, </w:t>
            </w:r>
            <w:r w:rsidRPr="0066018C">
              <w:rPr>
                <w:rFonts w:asciiTheme="minorHAnsi" w:hAnsiTheme="minorHAnsi" w:cstheme="minorHAnsi"/>
                <w:lang w:val="en-US"/>
              </w:rPr>
              <w:t>DNS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6EB9AD"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D5FCA9"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4ABEEF" w14:textId="77777777" w:rsidR="00002A6A" w:rsidRPr="0066018C" w:rsidRDefault="00002A6A">
            <w:pPr>
              <w:widowControl w:val="0"/>
              <w:spacing w:before="60"/>
              <w:rPr>
                <w:rFonts w:asciiTheme="minorHAnsi" w:hAnsiTheme="minorHAnsi" w:cstheme="minorHAnsi"/>
              </w:rPr>
            </w:pPr>
          </w:p>
        </w:tc>
      </w:tr>
      <w:tr w:rsidR="00002A6A" w:rsidRPr="0066018C" w14:paraId="6A83C054"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57ECB8AD"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Γ.2.26</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2F759792" w14:textId="48B22D8F"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security: SSL, Role-based authority, Single sign-on, PK authentication, Directory services (AD, LDAP), Secure UEFI, FIPS 140-2</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4483E5"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lang w:val="en-US"/>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84C972"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3111C6" w14:textId="77777777" w:rsidR="00002A6A" w:rsidRPr="0066018C" w:rsidRDefault="00002A6A">
            <w:pPr>
              <w:widowControl w:val="0"/>
              <w:spacing w:before="60"/>
              <w:rPr>
                <w:rFonts w:asciiTheme="minorHAnsi" w:hAnsiTheme="minorHAnsi" w:cstheme="minorHAnsi"/>
                <w:lang w:val="en-US"/>
              </w:rPr>
            </w:pPr>
          </w:p>
        </w:tc>
      </w:tr>
      <w:tr w:rsidR="00002A6A" w:rsidRPr="0066018C" w14:paraId="75F46983"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5B7649D4"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Γ.2.27</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63FB38C2" w14:textId="5BA39249"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υπ</w:t>
            </w:r>
            <w:proofErr w:type="spellStart"/>
            <w:r w:rsidRPr="0066018C">
              <w:rPr>
                <w:rFonts w:asciiTheme="minorHAnsi" w:hAnsiTheme="minorHAnsi" w:cstheme="minorHAnsi"/>
              </w:rPr>
              <w:t>οστηρίζει</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μηχ</w:t>
            </w:r>
            <w:proofErr w:type="spellEnd"/>
            <w:r w:rsidRPr="0066018C">
              <w:rPr>
                <w:rFonts w:asciiTheme="minorHAnsi" w:hAnsiTheme="minorHAnsi" w:cstheme="minorHAnsi"/>
              </w:rPr>
              <w:t>ανισμό π</w:t>
            </w:r>
            <w:proofErr w:type="spellStart"/>
            <w:r w:rsidRPr="0066018C">
              <w:rPr>
                <w:rFonts w:asciiTheme="minorHAnsi" w:hAnsiTheme="minorHAnsi" w:cstheme="minorHAnsi"/>
              </w:rPr>
              <w:t>ου</w:t>
            </w:r>
            <w:proofErr w:type="spellEnd"/>
            <w:r w:rsidRPr="0066018C">
              <w:rPr>
                <w:rFonts w:asciiTheme="minorHAnsi" w:hAnsiTheme="minorHAnsi" w:cstheme="minorHAnsi"/>
              </w:rPr>
              <w:t xml:space="preserve"> ο</w:t>
            </w:r>
            <w:r w:rsidRPr="0066018C">
              <w:rPr>
                <w:rFonts w:asciiTheme="minorHAnsi" w:hAnsiTheme="minorHAnsi" w:cstheme="minorHAnsi"/>
                <w:lang w:val="en-US"/>
              </w:rPr>
              <w:t xml:space="preserve"> </w:t>
            </w:r>
            <w:r w:rsidRPr="0066018C">
              <w:rPr>
                <w:rFonts w:asciiTheme="minorHAnsi" w:hAnsiTheme="minorHAnsi" w:cstheme="minorHAnsi"/>
                <w:lang w:val="en-US"/>
              </w:rPr>
              <w:lastRenderedPageBreak/>
              <w:t xml:space="preserve">administrator </w:t>
            </w: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μπ</w:t>
            </w:r>
            <w:proofErr w:type="spellStart"/>
            <w:r w:rsidRPr="0066018C">
              <w:rPr>
                <w:rFonts w:asciiTheme="minorHAnsi" w:hAnsiTheme="minorHAnsi" w:cstheme="minorHAnsi"/>
              </w:rPr>
              <w:t>ορεί</w:t>
            </w:r>
            <w:proofErr w:type="spellEnd"/>
            <w:r w:rsidRPr="0066018C">
              <w:rPr>
                <w:rFonts w:asciiTheme="minorHAnsi" w:hAnsiTheme="minorHAnsi" w:cstheme="minorHAnsi"/>
                <w:lang w:val="en-US"/>
              </w:rPr>
              <w:t xml:space="preserve"> </w:t>
            </w:r>
            <w:r w:rsidRPr="0066018C">
              <w:rPr>
                <w:rFonts w:asciiTheme="minorHAnsi" w:hAnsiTheme="minorHAnsi" w:cstheme="minorHAnsi"/>
              </w:rPr>
              <w:t>να</w:t>
            </w:r>
            <w:r w:rsidR="003D6630" w:rsidRPr="0066018C">
              <w:rPr>
                <w:rFonts w:asciiTheme="minorHAnsi" w:hAnsiTheme="minorHAnsi" w:cstheme="minorHAnsi"/>
                <w:lang w:val="en-US"/>
              </w:rPr>
              <w:t xml:space="preserve"> </w:t>
            </w:r>
            <w:r w:rsidRPr="0066018C">
              <w:rPr>
                <w:rFonts w:asciiTheme="minorHAnsi" w:hAnsiTheme="minorHAnsi" w:cstheme="minorHAnsi"/>
              </w:rPr>
              <w:t>σβ</w:t>
            </w:r>
            <w:proofErr w:type="spellStart"/>
            <w:r w:rsidRPr="0066018C">
              <w:rPr>
                <w:rFonts w:asciiTheme="minorHAnsi" w:hAnsiTheme="minorHAnsi" w:cstheme="minorHAnsi"/>
              </w:rPr>
              <w:t>ήσει</w:t>
            </w:r>
            <w:proofErr w:type="spellEnd"/>
            <w:r w:rsidRPr="0066018C">
              <w:rPr>
                <w:rFonts w:asciiTheme="minorHAnsi" w:hAnsiTheme="minorHAnsi" w:cstheme="minorHAnsi"/>
                <w:lang w:val="en-US"/>
              </w:rPr>
              <w:t xml:space="preserve"> data </w:t>
            </w:r>
            <w:r w:rsidRPr="0066018C">
              <w:rPr>
                <w:rFonts w:asciiTheme="minorHAnsi" w:hAnsiTheme="minorHAnsi" w:cstheme="minorHAnsi"/>
              </w:rPr>
              <w:t>από</w:t>
            </w:r>
            <w:r w:rsidRPr="0066018C">
              <w:rPr>
                <w:rFonts w:asciiTheme="minorHAnsi" w:hAnsiTheme="minorHAnsi" w:cstheme="minorHAnsi"/>
                <w:lang w:val="en-US"/>
              </w:rPr>
              <w:t xml:space="preserve"> local storage (HDDs, SSDs, NVMs) </w:t>
            </w:r>
            <w:r w:rsidRPr="0066018C">
              <w:rPr>
                <w:rFonts w:asciiTheme="minorHAnsi" w:hAnsiTheme="minorHAnsi" w:cstheme="minorHAnsi"/>
              </w:rPr>
              <w:t>και</w:t>
            </w:r>
            <w:r w:rsidRPr="0066018C">
              <w:rPr>
                <w:rFonts w:asciiTheme="minorHAnsi" w:hAnsiTheme="minorHAnsi" w:cstheme="minorHAnsi"/>
                <w:lang w:val="en-US"/>
              </w:rPr>
              <w:t xml:space="preserve"> embedded flash devices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BD5626"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lastRenderedPageBreak/>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9ECA51"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C46F72" w14:textId="77777777" w:rsidR="00002A6A" w:rsidRPr="0066018C" w:rsidRDefault="00002A6A">
            <w:pPr>
              <w:widowControl w:val="0"/>
              <w:spacing w:before="60"/>
              <w:rPr>
                <w:rFonts w:asciiTheme="minorHAnsi" w:hAnsiTheme="minorHAnsi" w:cstheme="minorHAnsi"/>
              </w:rPr>
            </w:pPr>
          </w:p>
        </w:tc>
      </w:tr>
      <w:tr w:rsidR="00002A6A" w:rsidRPr="0066018C" w14:paraId="5A025044"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3C80C585"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Γ.2.28</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33264DC4" w14:textId="41C8EA06"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υπ</w:t>
            </w:r>
            <w:proofErr w:type="spellStart"/>
            <w:r w:rsidRPr="0066018C">
              <w:rPr>
                <w:rFonts w:asciiTheme="minorHAnsi" w:hAnsiTheme="minorHAnsi" w:cstheme="minorHAnsi"/>
              </w:rPr>
              <w:t>οστηρίζει</w:t>
            </w:r>
            <w:proofErr w:type="spellEnd"/>
            <w:r w:rsidRPr="0066018C">
              <w:rPr>
                <w:rFonts w:asciiTheme="minorHAnsi" w:hAnsiTheme="minorHAnsi" w:cstheme="minorHAnsi"/>
                <w:lang w:val="en-US"/>
              </w:rPr>
              <w:t xml:space="preserve"> </w:t>
            </w:r>
            <w:r w:rsidRPr="0066018C">
              <w:rPr>
                <w:rFonts w:asciiTheme="minorHAnsi" w:hAnsiTheme="minorHAnsi" w:cstheme="minorHAnsi"/>
              </w:rPr>
              <w:t>απ</w:t>
            </w:r>
            <w:proofErr w:type="spellStart"/>
            <w:r w:rsidRPr="0066018C">
              <w:rPr>
                <w:rFonts w:asciiTheme="minorHAnsi" w:hAnsiTheme="minorHAnsi" w:cstheme="minorHAnsi"/>
              </w:rPr>
              <w:t>ευθεί</w:t>
            </w:r>
            <w:proofErr w:type="spellEnd"/>
            <w:r w:rsidRPr="0066018C">
              <w:rPr>
                <w:rFonts w:asciiTheme="minorHAnsi" w:hAnsiTheme="minorHAnsi" w:cstheme="minorHAnsi"/>
              </w:rPr>
              <w:t>ας</w:t>
            </w:r>
            <w:r w:rsidRPr="0066018C">
              <w:rPr>
                <w:rFonts w:asciiTheme="minorHAnsi" w:hAnsiTheme="minorHAnsi" w:cstheme="minorHAnsi"/>
                <w:lang w:val="en-US"/>
              </w:rPr>
              <w:t xml:space="preserve"> </w:t>
            </w:r>
            <w:proofErr w:type="spellStart"/>
            <w:r w:rsidRPr="0066018C">
              <w:rPr>
                <w:rFonts w:asciiTheme="minorHAnsi" w:hAnsiTheme="minorHAnsi" w:cstheme="minorHAnsi"/>
              </w:rPr>
              <w:t>σύνδεση</w:t>
            </w:r>
            <w:proofErr w:type="spellEnd"/>
            <w:r w:rsidRPr="0066018C">
              <w:rPr>
                <w:rFonts w:asciiTheme="minorHAnsi" w:hAnsiTheme="minorHAnsi" w:cstheme="minorHAnsi"/>
                <w:lang w:val="en-US"/>
              </w:rPr>
              <w:t xml:space="preserve"> USB </w:t>
            </w:r>
            <w:proofErr w:type="spellStart"/>
            <w:r w:rsidRPr="0066018C">
              <w:rPr>
                <w:rFonts w:asciiTheme="minorHAnsi" w:hAnsiTheme="minorHAnsi" w:cstheme="minorHAnsi"/>
              </w:rPr>
              <w:t>με</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το</w:t>
            </w:r>
            <w:proofErr w:type="spellEnd"/>
            <w:r w:rsidRPr="0066018C">
              <w:rPr>
                <w:rFonts w:asciiTheme="minorHAnsi" w:hAnsiTheme="minorHAnsi" w:cstheme="minorHAnsi"/>
                <w:lang w:val="en-US"/>
              </w:rPr>
              <w:t xml:space="preserve"> management controller interface </w:t>
            </w:r>
            <w:proofErr w:type="spellStart"/>
            <w:r w:rsidRPr="0066018C">
              <w:rPr>
                <w:rFonts w:asciiTheme="minorHAnsi" w:hAnsiTheme="minorHAnsi" w:cstheme="minorHAnsi"/>
              </w:rPr>
              <w:t>στο</w:t>
            </w:r>
            <w:proofErr w:type="spellEnd"/>
            <w:r w:rsidRPr="0066018C">
              <w:rPr>
                <w:rFonts w:asciiTheme="minorHAnsi" w:hAnsiTheme="minorHAnsi" w:cstheme="minorHAnsi"/>
                <w:lang w:val="en-US"/>
              </w:rPr>
              <w:t xml:space="preserve"> front-panel </w:t>
            </w:r>
            <w:proofErr w:type="spellStart"/>
            <w:r w:rsidRPr="0066018C">
              <w:rPr>
                <w:rFonts w:asciiTheme="minorHAnsi" w:hAnsiTheme="minorHAnsi" w:cstheme="minorHAnsi"/>
              </w:rPr>
              <w:t>του</w:t>
            </w:r>
            <w:proofErr w:type="spellEnd"/>
            <w:r w:rsidRPr="0066018C">
              <w:rPr>
                <w:rFonts w:asciiTheme="minorHAnsi" w:hAnsiTheme="minorHAnsi" w:cstheme="minorHAnsi"/>
                <w:lang w:val="en-US"/>
              </w:rPr>
              <w:t xml:space="preserve"> server </w:t>
            </w:r>
            <w:proofErr w:type="spellStart"/>
            <w:r w:rsidRPr="0066018C">
              <w:rPr>
                <w:rFonts w:asciiTheme="minorHAnsi" w:hAnsiTheme="minorHAnsi" w:cstheme="minorHAnsi"/>
              </w:rPr>
              <w:t>γι</w:t>
            </w:r>
            <w:proofErr w:type="spellEnd"/>
            <w:r w:rsidRPr="0066018C">
              <w:rPr>
                <w:rFonts w:asciiTheme="minorHAnsi" w:hAnsiTheme="minorHAnsi" w:cstheme="minorHAnsi"/>
              </w:rPr>
              <w:t>α</w:t>
            </w:r>
            <w:r w:rsidR="005F6E32" w:rsidRPr="0066018C">
              <w:rPr>
                <w:rFonts w:asciiTheme="minorHAnsi" w:hAnsiTheme="minorHAnsi" w:cstheme="minorHAnsi"/>
                <w:lang w:val="en-US"/>
              </w:rPr>
              <w:t xml:space="preserve"> </w:t>
            </w:r>
            <w:proofErr w:type="spellStart"/>
            <w:r w:rsidRPr="0066018C">
              <w:rPr>
                <w:rFonts w:asciiTheme="minorHAnsi" w:hAnsiTheme="minorHAnsi" w:cstheme="minorHAnsi"/>
              </w:rPr>
              <w:t>γρήγορο</w:t>
            </w:r>
            <w:proofErr w:type="spellEnd"/>
            <w:r w:rsidRPr="0066018C">
              <w:rPr>
                <w:rFonts w:asciiTheme="minorHAnsi" w:hAnsiTheme="minorHAnsi" w:cstheme="minorHAnsi"/>
                <w:lang w:val="en-US"/>
              </w:rPr>
              <w:t xml:space="preserve"> configuration</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8238DC"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lang w:val="en-US"/>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CC35E7"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3C9A90" w14:textId="77777777" w:rsidR="00002A6A" w:rsidRPr="0066018C" w:rsidRDefault="00002A6A">
            <w:pPr>
              <w:widowControl w:val="0"/>
              <w:spacing w:before="60"/>
              <w:rPr>
                <w:rFonts w:asciiTheme="minorHAnsi" w:hAnsiTheme="minorHAnsi" w:cstheme="minorHAnsi"/>
                <w:lang w:val="en-US"/>
              </w:rPr>
            </w:pPr>
          </w:p>
        </w:tc>
      </w:tr>
      <w:tr w:rsidR="00002A6A" w:rsidRPr="0066018C" w14:paraId="7F41FB4E"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25CE2542"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Γ.2.29</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707825AC"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Να</w:t>
            </w:r>
            <w:r w:rsidRPr="0066018C">
              <w:rPr>
                <w:rFonts w:asciiTheme="minorHAnsi" w:hAnsiTheme="minorHAnsi" w:cstheme="minorHAnsi"/>
                <w:lang w:val="en-US"/>
              </w:rPr>
              <w:t xml:space="preserve"> </w:t>
            </w:r>
            <w:proofErr w:type="spellStart"/>
            <w:r w:rsidRPr="0066018C">
              <w:rPr>
                <w:rFonts w:asciiTheme="minorHAnsi" w:hAnsiTheme="minorHAnsi" w:cstheme="minorHAnsi"/>
              </w:rPr>
              <w:t>δι</w:t>
            </w:r>
            <w:proofErr w:type="spellEnd"/>
            <w:r w:rsidRPr="0066018C">
              <w:rPr>
                <w:rFonts w:asciiTheme="minorHAnsi" w:hAnsiTheme="minorHAnsi" w:cstheme="minorHAnsi"/>
              </w:rPr>
              <w:t>αθέτει</w:t>
            </w:r>
            <w:r w:rsidRPr="0066018C">
              <w:rPr>
                <w:rFonts w:asciiTheme="minorHAnsi" w:hAnsiTheme="minorHAnsi" w:cstheme="minorHAnsi"/>
                <w:lang w:val="en-US"/>
              </w:rPr>
              <w:t xml:space="preserve"> built-in one-to-many monitoring </w:t>
            </w:r>
            <w:r w:rsidRPr="0066018C">
              <w:rPr>
                <w:rFonts w:asciiTheme="minorHAnsi" w:hAnsiTheme="minorHAnsi" w:cstheme="minorHAnsi"/>
              </w:rPr>
              <w:t>και</w:t>
            </w:r>
            <w:r w:rsidRPr="0066018C">
              <w:rPr>
                <w:rFonts w:asciiTheme="minorHAnsi" w:hAnsiTheme="minorHAnsi" w:cstheme="minorHAnsi"/>
                <w:lang w:val="en-US"/>
              </w:rPr>
              <w:t xml:space="preserve"> inventory </w:t>
            </w:r>
            <w:proofErr w:type="spellStart"/>
            <w:r w:rsidRPr="0066018C">
              <w:rPr>
                <w:rFonts w:asciiTheme="minorHAnsi" w:hAnsiTheme="minorHAnsi" w:cstheme="minorHAnsi"/>
              </w:rPr>
              <w:t>δυν</w:t>
            </w:r>
            <w:proofErr w:type="spellEnd"/>
            <w:r w:rsidRPr="0066018C">
              <w:rPr>
                <w:rFonts w:asciiTheme="minorHAnsi" w:hAnsiTheme="minorHAnsi" w:cstheme="minorHAnsi"/>
              </w:rPr>
              <w:t>ατότητα</w:t>
            </w:r>
            <w:r w:rsidRPr="0066018C">
              <w:rPr>
                <w:rFonts w:asciiTheme="minorHAnsi" w:hAnsiTheme="minorHAnsi" w:cstheme="minorHAnsi"/>
                <w:lang w:val="en-US"/>
              </w:rPr>
              <w:t xml:space="preserve"> </w:t>
            </w:r>
            <w:r w:rsidRPr="0066018C">
              <w:rPr>
                <w:rFonts w:asciiTheme="minorHAnsi" w:hAnsiTheme="minorHAnsi" w:cstheme="minorHAnsi"/>
              </w:rPr>
              <w:t>και</w:t>
            </w:r>
            <w:r w:rsidRPr="0066018C">
              <w:rPr>
                <w:rFonts w:asciiTheme="minorHAnsi" w:hAnsiTheme="minorHAnsi" w:cstheme="minorHAnsi"/>
                <w:lang w:val="en-US"/>
              </w:rPr>
              <w:t xml:space="preserve"> </w:t>
            </w:r>
            <w:proofErr w:type="spellStart"/>
            <w:r w:rsidRPr="0066018C">
              <w:rPr>
                <w:rFonts w:asciiTheme="minorHAnsi" w:hAnsiTheme="minorHAnsi" w:cstheme="minorHAnsi"/>
              </w:rPr>
              <w:t>γι</w:t>
            </w:r>
            <w:proofErr w:type="spellEnd"/>
            <w:r w:rsidRPr="0066018C">
              <w:rPr>
                <w:rFonts w:asciiTheme="minorHAnsi" w:hAnsiTheme="minorHAnsi" w:cstheme="minorHAnsi"/>
              </w:rPr>
              <w:t>α</w:t>
            </w:r>
            <w:r w:rsidRPr="0066018C">
              <w:rPr>
                <w:rFonts w:asciiTheme="minorHAnsi" w:hAnsiTheme="minorHAnsi" w:cstheme="minorHAnsi"/>
                <w:lang w:val="en-US"/>
              </w:rPr>
              <w:t xml:space="preserve"> </w:t>
            </w:r>
            <w:proofErr w:type="spellStart"/>
            <w:r w:rsidRPr="0066018C">
              <w:rPr>
                <w:rFonts w:asciiTheme="minorHAnsi" w:hAnsiTheme="minorHAnsi" w:cstheme="minorHAnsi"/>
              </w:rPr>
              <w:t>άλλους</w:t>
            </w:r>
            <w:proofErr w:type="spellEnd"/>
            <w:r w:rsidRPr="0066018C">
              <w:rPr>
                <w:rFonts w:asciiTheme="minorHAnsi" w:hAnsiTheme="minorHAnsi" w:cstheme="minorHAnsi"/>
                <w:lang w:val="en-US"/>
              </w:rPr>
              <w:t xml:space="preserve"> servers </w:t>
            </w:r>
            <w:proofErr w:type="spellStart"/>
            <w:r w:rsidRPr="0066018C">
              <w:rPr>
                <w:rFonts w:asciiTheme="minorHAnsi" w:hAnsiTheme="minorHAnsi" w:cstheme="minorHAnsi"/>
              </w:rPr>
              <w:t>με</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τον</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ίδιο</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ελεγκτή</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δι</w:t>
            </w:r>
            <w:proofErr w:type="spellEnd"/>
            <w:r w:rsidRPr="0066018C">
              <w:rPr>
                <w:rFonts w:asciiTheme="minorHAnsi" w:hAnsiTheme="minorHAnsi" w:cstheme="minorHAnsi"/>
              </w:rPr>
              <w:t>αχείρισης</w:t>
            </w:r>
            <w:r w:rsidRPr="0066018C">
              <w:rPr>
                <w:rFonts w:asciiTheme="minorHAnsi" w:hAnsiTheme="minorHAnsi" w:cstheme="minorHAnsi"/>
                <w:lang w:val="en-US"/>
              </w:rPr>
              <w:t xml:space="preserve">, </w:t>
            </w:r>
            <w:proofErr w:type="spellStart"/>
            <w:r w:rsidRPr="0066018C">
              <w:rPr>
                <w:rFonts w:asciiTheme="minorHAnsi" w:hAnsiTheme="minorHAnsi" w:cstheme="minorHAnsi"/>
              </w:rPr>
              <w:t>χωρίς</w:t>
            </w:r>
            <w:proofErr w:type="spellEnd"/>
            <w:r w:rsidRPr="0066018C">
              <w:rPr>
                <w:rFonts w:asciiTheme="minorHAnsi" w:hAnsiTheme="minorHAnsi" w:cstheme="minorHAnsi"/>
                <w:lang w:val="en-US"/>
              </w:rPr>
              <w:t xml:space="preserve"> </w:t>
            </w:r>
            <w:r w:rsidRPr="0066018C">
              <w:rPr>
                <w:rFonts w:asciiTheme="minorHAnsi" w:hAnsiTheme="minorHAnsi" w:cstheme="minorHAnsi"/>
              </w:rPr>
              <w:t>α</w:t>
            </w:r>
            <w:proofErr w:type="spellStart"/>
            <w:r w:rsidRPr="0066018C">
              <w:rPr>
                <w:rFonts w:asciiTheme="minorHAnsi" w:hAnsiTheme="minorHAnsi" w:cstheme="minorHAnsi"/>
              </w:rPr>
              <w:t>νάγκη</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γι</w:t>
            </w:r>
            <w:proofErr w:type="spellEnd"/>
            <w:r w:rsidRPr="0066018C">
              <w:rPr>
                <w:rFonts w:asciiTheme="minorHAnsi" w:hAnsiTheme="minorHAnsi" w:cstheme="minorHAnsi"/>
              </w:rPr>
              <w:t>α</w:t>
            </w:r>
            <w:r w:rsidRPr="0066018C">
              <w:rPr>
                <w:rFonts w:asciiTheme="minorHAnsi" w:hAnsiTheme="minorHAnsi" w:cstheme="minorHAnsi"/>
                <w:lang w:val="en-US"/>
              </w:rPr>
              <w:t xml:space="preserve"> </w:t>
            </w:r>
            <w:proofErr w:type="spellStart"/>
            <w:r w:rsidRPr="0066018C">
              <w:rPr>
                <w:rFonts w:asciiTheme="minorHAnsi" w:hAnsiTheme="minorHAnsi" w:cstheme="minorHAnsi"/>
              </w:rPr>
              <w:t>άλλο</w:t>
            </w:r>
            <w:proofErr w:type="spellEnd"/>
            <w:r w:rsidRPr="0066018C">
              <w:rPr>
                <w:rFonts w:asciiTheme="minorHAnsi" w:hAnsiTheme="minorHAnsi" w:cstheme="minorHAnsi"/>
                <w:lang w:val="en-US"/>
              </w:rPr>
              <w:t xml:space="preserve"> software </w:t>
            </w:r>
            <w:r w:rsidRPr="0066018C">
              <w:rPr>
                <w:rFonts w:asciiTheme="minorHAnsi" w:hAnsiTheme="minorHAnsi" w:cstheme="minorHAnsi"/>
              </w:rPr>
              <w:t>και</w:t>
            </w:r>
            <w:r w:rsidRPr="0066018C">
              <w:rPr>
                <w:rFonts w:asciiTheme="minorHAnsi" w:hAnsiTheme="minorHAnsi" w:cstheme="minorHAnsi"/>
                <w:lang w:val="en-US"/>
              </w:rPr>
              <w:t xml:space="preserve"> </w:t>
            </w:r>
            <w:proofErr w:type="spellStart"/>
            <w:r w:rsidRPr="0066018C">
              <w:rPr>
                <w:rFonts w:asciiTheme="minorHAnsi" w:hAnsiTheme="minorHAnsi" w:cstheme="minorHAnsi"/>
              </w:rPr>
              <w:t>ξεχωριστή</w:t>
            </w:r>
            <w:proofErr w:type="spellEnd"/>
            <w:r w:rsidRPr="0066018C">
              <w:rPr>
                <w:rFonts w:asciiTheme="minorHAnsi" w:hAnsiTheme="minorHAnsi" w:cstheme="minorHAnsi"/>
                <w:lang w:val="en-US"/>
              </w:rPr>
              <w:t xml:space="preserve"> monitoring console</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4A2960"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22254F"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FE34F2" w14:textId="77777777" w:rsidR="00002A6A" w:rsidRPr="0066018C" w:rsidRDefault="00002A6A">
            <w:pPr>
              <w:widowControl w:val="0"/>
              <w:spacing w:before="60"/>
              <w:rPr>
                <w:rFonts w:asciiTheme="minorHAnsi" w:hAnsiTheme="minorHAnsi" w:cstheme="minorHAnsi"/>
                <w:lang w:val="en-US"/>
              </w:rPr>
            </w:pPr>
          </w:p>
        </w:tc>
      </w:tr>
      <w:tr w:rsidR="00002A6A" w:rsidRPr="0066018C" w14:paraId="16FE76D0"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2152E5E9"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Γ.2.30</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044AD7D1" w14:textId="2C9537B5"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Virtual Media, Virtual Console, Serial Redirection</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461AEF"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840A89"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94D6BB" w14:textId="77777777" w:rsidR="00002A6A" w:rsidRPr="0066018C" w:rsidRDefault="00002A6A">
            <w:pPr>
              <w:widowControl w:val="0"/>
              <w:spacing w:before="60"/>
              <w:rPr>
                <w:rFonts w:asciiTheme="minorHAnsi" w:hAnsiTheme="minorHAnsi" w:cstheme="minorHAnsi"/>
                <w:lang w:val="en-US"/>
              </w:rPr>
            </w:pPr>
          </w:p>
        </w:tc>
      </w:tr>
      <w:tr w:rsidR="00002A6A" w:rsidRPr="0066018C" w14:paraId="08990044"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3B20C9DA"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Γ.2.31</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73EC8430" w14:textId="6F2A6D6A"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Υποστήριξη </w:t>
            </w:r>
            <w:r w:rsidRPr="0066018C">
              <w:rPr>
                <w:rFonts w:asciiTheme="minorHAnsi" w:hAnsiTheme="minorHAnsi" w:cstheme="minorHAnsi"/>
              </w:rPr>
              <w:t>HTML</w:t>
            </w:r>
            <w:r w:rsidRPr="0066018C">
              <w:rPr>
                <w:rFonts w:asciiTheme="minorHAnsi" w:hAnsiTheme="minorHAnsi" w:cstheme="minorHAnsi"/>
                <w:lang w:val="el-GR"/>
              </w:rPr>
              <w:t xml:space="preserve">5 και </w:t>
            </w:r>
            <w:r w:rsidRPr="0066018C">
              <w:rPr>
                <w:rFonts w:asciiTheme="minorHAnsi" w:hAnsiTheme="minorHAnsi" w:cstheme="minorHAnsi"/>
              </w:rPr>
              <w:t>HTTP</w:t>
            </w:r>
            <w:r w:rsidRPr="0066018C">
              <w:rPr>
                <w:rFonts w:asciiTheme="minorHAnsi" w:hAnsiTheme="minorHAnsi" w:cstheme="minorHAnsi"/>
                <w:lang w:val="el-GR"/>
              </w:rPr>
              <w:t xml:space="preserve"> / </w:t>
            </w:r>
            <w:r w:rsidRPr="0066018C">
              <w:rPr>
                <w:rFonts w:asciiTheme="minorHAnsi" w:hAnsiTheme="minorHAnsi" w:cstheme="minorHAnsi"/>
              </w:rPr>
              <w:t>HTTPS</w:t>
            </w:r>
            <w:r w:rsidRPr="0066018C">
              <w:rPr>
                <w:rFonts w:asciiTheme="minorHAnsi" w:hAnsiTheme="minorHAnsi" w:cstheme="minorHAnsi"/>
                <w:lang w:val="el-GR"/>
              </w:rPr>
              <w:t xml:space="preserve"> </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981707"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B84F79"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CD85F7" w14:textId="77777777" w:rsidR="00002A6A" w:rsidRPr="0066018C" w:rsidRDefault="00002A6A">
            <w:pPr>
              <w:widowControl w:val="0"/>
              <w:spacing w:before="60"/>
              <w:rPr>
                <w:rFonts w:asciiTheme="minorHAnsi" w:hAnsiTheme="minorHAnsi" w:cstheme="minorHAnsi"/>
                <w:lang w:val="en-US"/>
              </w:rPr>
            </w:pPr>
          </w:p>
        </w:tc>
      </w:tr>
      <w:tr w:rsidR="00002A6A" w:rsidRPr="0066018C" w14:paraId="65B364FE"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70ABF8A2"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Γ.2.32</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106E4714" w14:textId="49B45DBD"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monitoring </w:t>
            </w:r>
            <w:proofErr w:type="spellStart"/>
            <w:r w:rsidRPr="0066018C">
              <w:rPr>
                <w:rFonts w:asciiTheme="minorHAnsi" w:hAnsiTheme="minorHAnsi" w:cstheme="minorHAnsi"/>
              </w:rPr>
              <w:t>γι</w:t>
            </w:r>
            <w:proofErr w:type="spellEnd"/>
            <w:r w:rsidRPr="0066018C">
              <w:rPr>
                <w:rFonts w:asciiTheme="minorHAnsi" w:hAnsiTheme="minorHAnsi" w:cstheme="minorHAnsi"/>
              </w:rPr>
              <w:t>α</w:t>
            </w:r>
            <w:r w:rsidRPr="0066018C">
              <w:rPr>
                <w:rFonts w:asciiTheme="minorHAnsi" w:hAnsiTheme="minorHAnsi" w:cstheme="minorHAnsi"/>
                <w:lang w:val="en-US"/>
              </w:rPr>
              <w:t xml:space="preserve"> temperature, fan power supply, memory, CPU, NIC, HD, </w:t>
            </w:r>
            <w:r w:rsidRPr="0066018C">
              <w:rPr>
                <w:rFonts w:asciiTheme="minorHAnsi" w:hAnsiTheme="minorHAnsi" w:cstheme="minorHAnsi"/>
              </w:rPr>
              <w:t>και</w:t>
            </w:r>
            <w:r w:rsidRPr="0066018C">
              <w:rPr>
                <w:rFonts w:asciiTheme="minorHAnsi" w:hAnsiTheme="minorHAnsi" w:cstheme="minorHAnsi"/>
                <w:lang w:val="en-US"/>
              </w:rPr>
              <w:t xml:space="preserve"> </w:t>
            </w:r>
            <w:r w:rsidRPr="0066018C">
              <w:rPr>
                <w:rFonts w:asciiTheme="minorHAnsi" w:hAnsiTheme="minorHAnsi" w:cstheme="minorHAnsi"/>
              </w:rPr>
              <w:t>επ</w:t>
            </w:r>
            <w:proofErr w:type="spellStart"/>
            <w:r w:rsidRPr="0066018C">
              <w:rPr>
                <w:rFonts w:asciiTheme="minorHAnsi" w:hAnsiTheme="minorHAnsi" w:cstheme="minorHAnsi"/>
              </w:rPr>
              <w:t>ίσης</w:t>
            </w:r>
            <w:proofErr w:type="spellEnd"/>
            <w:r w:rsidRPr="0066018C">
              <w:rPr>
                <w:rFonts w:asciiTheme="minorHAnsi" w:hAnsiTheme="minorHAnsi" w:cstheme="minorHAnsi"/>
                <w:lang w:val="en-US"/>
              </w:rPr>
              <w:t xml:space="preserve"> Agent-free monitoring, Predictive failure monitoring, Out of Band Performance Monitoring</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A99737"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1B07BA"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043008" w14:textId="77777777" w:rsidR="00002A6A" w:rsidRPr="0066018C" w:rsidRDefault="00002A6A">
            <w:pPr>
              <w:widowControl w:val="0"/>
              <w:spacing w:before="60"/>
              <w:rPr>
                <w:rFonts w:asciiTheme="minorHAnsi" w:hAnsiTheme="minorHAnsi" w:cstheme="minorHAnsi"/>
              </w:rPr>
            </w:pPr>
          </w:p>
        </w:tc>
      </w:tr>
      <w:tr w:rsidR="00002A6A" w:rsidRPr="0066018C" w14:paraId="7884DFD3"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2E36460E"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Γ.2.33</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732A627F" w14:textId="32FF31C9"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Email Alerting, SNMPv3, Alerts </w:t>
            </w:r>
            <w:proofErr w:type="spellStart"/>
            <w:r w:rsidRPr="0066018C">
              <w:rPr>
                <w:rFonts w:asciiTheme="minorHAnsi" w:hAnsiTheme="minorHAnsi" w:cstheme="minorHAnsi"/>
              </w:rPr>
              <w:t>γι</w:t>
            </w:r>
            <w:proofErr w:type="spellEnd"/>
            <w:r w:rsidRPr="0066018C">
              <w:rPr>
                <w:rFonts w:asciiTheme="minorHAnsi" w:hAnsiTheme="minorHAnsi" w:cstheme="minorHAnsi"/>
              </w:rPr>
              <w:t>α</w:t>
            </w:r>
            <w:r w:rsidRPr="0066018C">
              <w:rPr>
                <w:rFonts w:asciiTheme="minorHAnsi" w:hAnsiTheme="minorHAnsi" w:cstheme="minorHAnsi"/>
                <w:lang w:val="en-US"/>
              </w:rPr>
              <w:t xml:space="preserve"> SSD wear-out, System Event Log, Remote Syslog, Power thresholds &amp; alerts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11930E"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lang w:val="en-US"/>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434FBD"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56BC5B" w14:textId="77777777" w:rsidR="00002A6A" w:rsidRPr="0066018C" w:rsidRDefault="00002A6A">
            <w:pPr>
              <w:widowControl w:val="0"/>
              <w:spacing w:before="60"/>
              <w:rPr>
                <w:rFonts w:asciiTheme="minorHAnsi" w:hAnsiTheme="minorHAnsi" w:cstheme="minorHAnsi"/>
              </w:rPr>
            </w:pPr>
          </w:p>
        </w:tc>
      </w:tr>
      <w:tr w:rsidR="00002A6A" w:rsidRPr="0066018C" w14:paraId="69585065"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1C8B89BB"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Γ.2.34</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302F89F3" w14:textId="77777777" w:rsidR="00002A6A" w:rsidRPr="0066018C" w:rsidRDefault="003910D8">
            <w:pPr>
              <w:widowControl w:val="0"/>
              <w:spacing w:before="60"/>
              <w:rPr>
                <w:rFonts w:asciiTheme="minorHAnsi" w:hAnsiTheme="minorHAnsi" w:cstheme="minorHAnsi"/>
              </w:rPr>
            </w:pPr>
            <w:r w:rsidRPr="0066018C">
              <w:rPr>
                <w:rFonts w:asciiTheme="minorHAnsi" w:hAnsiTheme="minorHAnsi" w:cstheme="minorHAnsi"/>
              </w:rPr>
              <w:t>Server Configuration Backup</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CBFFE7"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lang w:val="en-US"/>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25057A"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4FFAE0" w14:textId="77777777" w:rsidR="00002A6A" w:rsidRPr="0066018C" w:rsidRDefault="00002A6A">
            <w:pPr>
              <w:widowControl w:val="0"/>
              <w:spacing w:before="60"/>
              <w:rPr>
                <w:rFonts w:asciiTheme="minorHAnsi" w:hAnsiTheme="minorHAnsi" w:cstheme="minorHAnsi"/>
              </w:rPr>
            </w:pPr>
          </w:p>
        </w:tc>
      </w:tr>
      <w:tr w:rsidR="00002A6A" w:rsidRPr="0066018C" w14:paraId="2C7FBD79" w14:textId="77777777">
        <w:trPr>
          <w:trHeight w:val="419"/>
        </w:trPr>
        <w:tc>
          <w:tcPr>
            <w:tcW w:w="1613" w:type="dxa"/>
            <w:tcBorders>
              <w:top w:val="single" w:sz="4" w:space="0" w:color="000000"/>
              <w:left w:val="single" w:sz="4" w:space="0" w:color="000000"/>
              <w:bottom w:val="single" w:sz="4" w:space="0" w:color="000000"/>
              <w:right w:val="single" w:sz="4" w:space="0" w:color="000000"/>
            </w:tcBorders>
            <w:vAlign w:val="center"/>
          </w:tcPr>
          <w:p w14:paraId="7C11179E"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Γ.2.35</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36C3FBF0" w14:textId="7BB2EABC"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Υποστήριξη απομακρυσμένου ελέγχου και αντιμετώπισης  προβλημάτων στις δικτυακές συνδέσεις, από το ίδιο κεντρικό </w:t>
            </w:r>
            <w:r w:rsidRPr="0066018C">
              <w:rPr>
                <w:rFonts w:asciiTheme="minorHAnsi" w:hAnsiTheme="minorHAnsi" w:cstheme="minorHAnsi"/>
              </w:rPr>
              <w:t>GUI</w:t>
            </w:r>
            <w:r w:rsidRPr="0066018C">
              <w:rPr>
                <w:rFonts w:asciiTheme="minorHAnsi" w:hAnsiTheme="minorHAnsi" w:cstheme="minorHAnsi"/>
                <w:lang w:val="el-GR"/>
              </w:rPr>
              <w:t xml:space="preserve"> που χρησιμοποιείτ</w:t>
            </w:r>
            <w:r w:rsidR="003D6630" w:rsidRPr="0066018C">
              <w:rPr>
                <w:rFonts w:asciiTheme="minorHAnsi" w:hAnsiTheme="minorHAnsi" w:cstheme="minorHAnsi"/>
                <w:lang w:val="el-GR"/>
              </w:rPr>
              <w:t>αι</w:t>
            </w:r>
            <w:r w:rsidRPr="0066018C">
              <w:rPr>
                <w:rFonts w:asciiTheme="minorHAnsi" w:hAnsiTheme="minorHAnsi" w:cstheme="minorHAnsi"/>
                <w:lang w:val="el-GR"/>
              </w:rPr>
              <w:t xml:space="preserve"> για την ανάπτυξη, ενημέρωση, παρακολούθηση και συντήρηση </w:t>
            </w:r>
            <w:r w:rsidRPr="0066018C">
              <w:rPr>
                <w:rFonts w:asciiTheme="minorHAnsi" w:hAnsiTheme="minorHAnsi" w:cstheme="minorHAnsi"/>
                <w:lang w:val="el-GR"/>
              </w:rPr>
              <w:lastRenderedPageBreak/>
              <w:t>των διακομιστών.</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A503A0"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lastRenderedPageBreak/>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88D802"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D39820" w14:textId="77777777" w:rsidR="00002A6A" w:rsidRPr="0066018C" w:rsidRDefault="00002A6A">
            <w:pPr>
              <w:widowControl w:val="0"/>
              <w:spacing w:before="60"/>
              <w:rPr>
                <w:rFonts w:asciiTheme="minorHAnsi" w:hAnsiTheme="minorHAnsi" w:cstheme="minorHAnsi"/>
              </w:rPr>
            </w:pPr>
          </w:p>
        </w:tc>
      </w:tr>
      <w:tr w:rsidR="00002A6A" w:rsidRPr="0066018C" w14:paraId="7F76D6FC" w14:textId="77777777">
        <w:trPr>
          <w:trHeight w:val="419"/>
        </w:trPr>
        <w:tc>
          <w:tcPr>
            <w:tcW w:w="1613" w:type="dxa"/>
            <w:tcBorders>
              <w:top w:val="single" w:sz="4" w:space="0" w:color="000000"/>
              <w:left w:val="single" w:sz="4" w:space="0" w:color="000000"/>
              <w:bottom w:val="single" w:sz="4" w:space="0" w:color="000000"/>
              <w:right w:val="single" w:sz="4" w:space="0" w:color="000000"/>
            </w:tcBorders>
            <w:vAlign w:val="center"/>
          </w:tcPr>
          <w:p w14:paraId="3B948720"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Γ.2.36</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4C10AAFE"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Υποστήριξη απομακρυσμένης πρόσβασης σε γραφικό περιβάλλον (</w:t>
            </w:r>
            <w:r w:rsidRPr="0066018C">
              <w:rPr>
                <w:rFonts w:asciiTheme="minorHAnsi" w:hAnsiTheme="minorHAnsi" w:cstheme="minorHAnsi"/>
              </w:rPr>
              <w:t>Remote</w:t>
            </w:r>
            <w:r w:rsidRPr="0066018C">
              <w:rPr>
                <w:rFonts w:asciiTheme="minorHAnsi" w:hAnsiTheme="minorHAnsi" w:cstheme="minorHAnsi"/>
                <w:lang w:val="el-GR"/>
              </w:rPr>
              <w:t xml:space="preserve"> </w:t>
            </w:r>
            <w:r w:rsidRPr="0066018C">
              <w:rPr>
                <w:rFonts w:asciiTheme="minorHAnsi" w:hAnsiTheme="minorHAnsi" w:cstheme="minorHAnsi"/>
              </w:rPr>
              <w:t>VGA</w:t>
            </w:r>
            <w:r w:rsidRPr="0066018C">
              <w:rPr>
                <w:rFonts w:asciiTheme="minorHAnsi" w:hAnsiTheme="minorHAnsi" w:cstheme="minorHAnsi"/>
                <w:lang w:val="el-GR"/>
              </w:rPr>
              <w:t xml:space="preserve">) με τεχνολογία </w:t>
            </w:r>
            <w:r w:rsidRPr="0066018C">
              <w:rPr>
                <w:rFonts w:asciiTheme="minorHAnsi" w:hAnsiTheme="minorHAnsi" w:cstheme="minorHAnsi"/>
              </w:rPr>
              <w:t>HTML</w:t>
            </w:r>
            <w:r w:rsidRPr="0066018C">
              <w:rPr>
                <w:rFonts w:asciiTheme="minorHAnsi" w:hAnsiTheme="minorHAnsi" w:cstheme="minorHAnsi"/>
                <w:lang w:val="el-GR"/>
              </w:rPr>
              <w:t>5</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7CC058"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EBC349"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AFC71F" w14:textId="77777777" w:rsidR="00002A6A" w:rsidRPr="0066018C" w:rsidRDefault="00002A6A">
            <w:pPr>
              <w:widowControl w:val="0"/>
              <w:spacing w:before="60"/>
              <w:rPr>
                <w:rFonts w:asciiTheme="minorHAnsi" w:hAnsiTheme="minorHAnsi" w:cstheme="minorHAnsi"/>
              </w:rPr>
            </w:pPr>
          </w:p>
        </w:tc>
      </w:tr>
      <w:tr w:rsidR="00002A6A" w:rsidRPr="0066018C" w14:paraId="5D27FA09" w14:textId="77777777">
        <w:trPr>
          <w:trHeight w:val="419"/>
        </w:trPr>
        <w:tc>
          <w:tcPr>
            <w:tcW w:w="1613" w:type="dxa"/>
            <w:tcBorders>
              <w:top w:val="single" w:sz="4" w:space="0" w:color="000000"/>
              <w:left w:val="single" w:sz="4" w:space="0" w:color="000000"/>
              <w:bottom w:val="single" w:sz="4" w:space="0" w:color="000000"/>
              <w:right w:val="single" w:sz="4" w:space="0" w:color="000000"/>
            </w:tcBorders>
            <w:vAlign w:val="center"/>
          </w:tcPr>
          <w:p w14:paraId="0D2282F4"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Γ.2.37</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0006726F"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Υποστήριξη «κλειδώματος» της διαμόρφωσης και του κώδικα μηχανής (</w:t>
            </w:r>
            <w:r w:rsidRPr="0066018C">
              <w:rPr>
                <w:rFonts w:asciiTheme="minorHAnsi" w:hAnsiTheme="minorHAnsi" w:cstheme="minorHAnsi"/>
              </w:rPr>
              <w:t>firmware</w:t>
            </w:r>
            <w:r w:rsidRPr="0066018C">
              <w:rPr>
                <w:rFonts w:asciiTheme="minorHAnsi" w:hAnsiTheme="minorHAnsi" w:cstheme="minorHAnsi"/>
                <w:lang w:val="el-GR"/>
              </w:rPr>
              <w:t>) του συστήματος για προστασία από κακόβουλες μεταβολές ή/και αναβαθμίσεις</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60AAC0"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83317D"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0E5036" w14:textId="77777777" w:rsidR="00002A6A" w:rsidRPr="0066018C" w:rsidRDefault="00002A6A">
            <w:pPr>
              <w:widowControl w:val="0"/>
              <w:spacing w:before="60"/>
              <w:rPr>
                <w:rFonts w:asciiTheme="minorHAnsi" w:hAnsiTheme="minorHAnsi" w:cstheme="minorHAnsi"/>
              </w:rPr>
            </w:pPr>
          </w:p>
        </w:tc>
      </w:tr>
      <w:tr w:rsidR="00002A6A" w:rsidRPr="0066018C" w14:paraId="2AACED62" w14:textId="77777777">
        <w:trPr>
          <w:trHeight w:val="419"/>
        </w:trPr>
        <w:tc>
          <w:tcPr>
            <w:tcW w:w="1613" w:type="dxa"/>
            <w:tcBorders>
              <w:top w:val="single" w:sz="4" w:space="0" w:color="000000"/>
              <w:left w:val="single" w:sz="4" w:space="0" w:color="000000"/>
              <w:bottom w:val="single" w:sz="4" w:space="0" w:color="000000"/>
              <w:right w:val="single" w:sz="4" w:space="0" w:color="000000"/>
            </w:tcBorders>
            <w:vAlign w:val="center"/>
          </w:tcPr>
          <w:p w14:paraId="61B023FA"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Γ.2.38</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3D611F90"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Πρόσβαση σε </w:t>
            </w:r>
            <w:r w:rsidRPr="0066018C">
              <w:rPr>
                <w:rFonts w:asciiTheme="minorHAnsi" w:hAnsiTheme="minorHAnsi" w:cstheme="minorHAnsi"/>
              </w:rPr>
              <w:t>firmware</w:t>
            </w:r>
            <w:r w:rsidRPr="0066018C">
              <w:rPr>
                <w:rFonts w:asciiTheme="minorHAnsi" w:hAnsiTheme="minorHAnsi" w:cstheme="minorHAnsi"/>
                <w:lang w:val="el-GR"/>
              </w:rPr>
              <w:t xml:space="preserve"> </w:t>
            </w:r>
            <w:r w:rsidRPr="0066018C">
              <w:rPr>
                <w:rFonts w:asciiTheme="minorHAnsi" w:hAnsiTheme="minorHAnsi" w:cstheme="minorHAnsi"/>
              </w:rPr>
              <w:t>updates</w:t>
            </w:r>
            <w:r w:rsidRPr="0066018C">
              <w:rPr>
                <w:rFonts w:asciiTheme="minorHAnsi" w:hAnsiTheme="minorHAnsi" w:cstheme="minorHAnsi"/>
                <w:lang w:val="el-GR"/>
              </w:rPr>
              <w:t xml:space="preserve"> από τον κατασκευαστή για όλη τη διάρκεια ζωής του μηχανήματος</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04A6D0"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8048B1"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715A96" w14:textId="77777777" w:rsidR="00002A6A" w:rsidRPr="0066018C" w:rsidRDefault="00002A6A">
            <w:pPr>
              <w:widowControl w:val="0"/>
              <w:spacing w:before="60"/>
              <w:rPr>
                <w:rFonts w:asciiTheme="minorHAnsi" w:hAnsiTheme="minorHAnsi" w:cstheme="minorHAnsi"/>
              </w:rPr>
            </w:pPr>
          </w:p>
        </w:tc>
      </w:tr>
      <w:tr w:rsidR="00002A6A" w:rsidRPr="0066018C" w14:paraId="5808C31C" w14:textId="77777777">
        <w:trPr>
          <w:trHeight w:val="419"/>
        </w:trPr>
        <w:tc>
          <w:tcPr>
            <w:tcW w:w="1613" w:type="dxa"/>
            <w:tcBorders>
              <w:top w:val="single" w:sz="4" w:space="0" w:color="000000"/>
              <w:left w:val="single" w:sz="4" w:space="0" w:color="000000"/>
              <w:bottom w:val="single" w:sz="4" w:space="0" w:color="000000"/>
              <w:right w:val="single" w:sz="4" w:space="0" w:color="000000"/>
            </w:tcBorders>
            <w:vAlign w:val="center"/>
          </w:tcPr>
          <w:p w14:paraId="471B879E"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Γ.2.39</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062E8906"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Υπ</w:t>
            </w:r>
            <w:proofErr w:type="spellStart"/>
            <w:r w:rsidRPr="0066018C">
              <w:rPr>
                <w:rFonts w:asciiTheme="minorHAnsi" w:hAnsiTheme="minorHAnsi" w:cstheme="minorHAnsi"/>
              </w:rPr>
              <w:t>οστήριξη</w:t>
            </w:r>
            <w:proofErr w:type="spellEnd"/>
            <w:r w:rsidRPr="0066018C">
              <w:rPr>
                <w:rFonts w:asciiTheme="minorHAnsi" w:hAnsiTheme="minorHAnsi" w:cstheme="minorHAnsi"/>
                <w:lang w:val="en-US"/>
              </w:rPr>
              <w:t xml:space="preserve"> UEFI secure boot </w:t>
            </w:r>
            <w:proofErr w:type="spellStart"/>
            <w:r w:rsidRPr="0066018C">
              <w:rPr>
                <w:rFonts w:asciiTheme="minorHAnsi" w:hAnsiTheme="minorHAnsi" w:cstheme="minorHAnsi"/>
              </w:rPr>
              <w:t>με</w:t>
            </w:r>
            <w:proofErr w:type="spellEnd"/>
            <w:r w:rsidRPr="0066018C">
              <w:rPr>
                <w:rFonts w:asciiTheme="minorHAnsi" w:hAnsiTheme="minorHAnsi" w:cstheme="minorHAnsi"/>
                <w:lang w:val="en-US"/>
              </w:rPr>
              <w:t xml:space="preserve"> custom certificates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4B6FBD"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0A8737" w14:textId="77777777" w:rsidR="00002A6A" w:rsidRPr="0066018C" w:rsidRDefault="00002A6A">
            <w:pPr>
              <w:widowControl w:val="0"/>
              <w:spacing w:before="60"/>
              <w:jc w:val="center"/>
              <w:rPr>
                <w:rFonts w:asciiTheme="minorHAnsi" w:hAnsiTheme="minorHAnsi" w:cstheme="minorHAnsi"/>
                <w:lang w:val="en-US"/>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F235DA" w14:textId="77777777" w:rsidR="00002A6A" w:rsidRPr="0066018C" w:rsidRDefault="00002A6A">
            <w:pPr>
              <w:widowControl w:val="0"/>
              <w:spacing w:before="60"/>
              <w:rPr>
                <w:rFonts w:asciiTheme="minorHAnsi" w:hAnsiTheme="minorHAnsi" w:cstheme="minorHAnsi"/>
                <w:lang w:val="en-US"/>
              </w:rPr>
            </w:pPr>
          </w:p>
        </w:tc>
      </w:tr>
      <w:tr w:rsidR="00002A6A" w:rsidRPr="0066018C" w14:paraId="3419691A"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6331FDFC" w14:textId="77777777" w:rsidR="00002A6A" w:rsidRPr="0066018C" w:rsidRDefault="00002A6A">
            <w:pPr>
              <w:pStyle w:val="af3"/>
              <w:widowControl w:val="0"/>
              <w:suppressAutoHyphens w:val="0"/>
              <w:spacing w:before="60"/>
              <w:contextualSpacing w:val="0"/>
              <w:rPr>
                <w:rFonts w:asciiTheme="minorHAnsi" w:hAnsiTheme="minorHAnsi" w:cstheme="minorHAnsi"/>
                <w:b/>
                <w:lang w:val="sv-SE"/>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0FE98D35" w14:textId="77777777" w:rsidR="00002A6A" w:rsidRPr="0066018C" w:rsidRDefault="003910D8">
            <w:pPr>
              <w:widowControl w:val="0"/>
              <w:spacing w:before="60"/>
              <w:rPr>
                <w:rFonts w:asciiTheme="minorHAnsi" w:hAnsiTheme="minorHAnsi" w:cstheme="minorHAnsi"/>
                <w:b/>
              </w:rPr>
            </w:pPr>
            <w:proofErr w:type="spellStart"/>
            <w:r w:rsidRPr="0066018C">
              <w:rPr>
                <w:rFonts w:asciiTheme="minorHAnsi" w:hAnsiTheme="minorHAnsi" w:cstheme="minorHAnsi"/>
                <w:b/>
              </w:rPr>
              <w:t>Λοι</w:t>
            </w:r>
            <w:proofErr w:type="spellEnd"/>
            <w:r w:rsidRPr="0066018C">
              <w:rPr>
                <w:rFonts w:asciiTheme="minorHAnsi" w:hAnsiTheme="minorHAnsi" w:cstheme="minorHAnsi"/>
                <w:b/>
              </w:rPr>
              <w:t>πά χαρα</w:t>
            </w:r>
            <w:proofErr w:type="spellStart"/>
            <w:r w:rsidRPr="0066018C">
              <w:rPr>
                <w:rFonts w:asciiTheme="minorHAnsi" w:hAnsiTheme="minorHAnsi" w:cstheme="minorHAnsi"/>
                <w:b/>
              </w:rPr>
              <w:t>κτηριστικά</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0DDAE9DF" w14:textId="77777777" w:rsidR="00002A6A" w:rsidRPr="0066018C" w:rsidRDefault="00002A6A">
            <w:pPr>
              <w:widowControl w:val="0"/>
              <w:spacing w:before="60"/>
              <w:rPr>
                <w:rFonts w:asciiTheme="minorHAnsi" w:hAnsiTheme="minorHAnsi" w:cstheme="minorHAnsi"/>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24ACBA8"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A73B5FD" w14:textId="77777777" w:rsidR="00002A6A" w:rsidRPr="0066018C" w:rsidRDefault="00002A6A">
            <w:pPr>
              <w:widowControl w:val="0"/>
              <w:spacing w:before="60"/>
              <w:rPr>
                <w:rFonts w:asciiTheme="minorHAnsi" w:hAnsiTheme="minorHAnsi" w:cstheme="minorHAnsi"/>
              </w:rPr>
            </w:pPr>
          </w:p>
        </w:tc>
      </w:tr>
      <w:tr w:rsidR="00002A6A" w:rsidRPr="0066018C" w14:paraId="7B4D4FC2" w14:textId="77777777">
        <w:trPr>
          <w:trHeight w:val="374"/>
        </w:trPr>
        <w:tc>
          <w:tcPr>
            <w:tcW w:w="1613" w:type="dxa"/>
            <w:tcBorders>
              <w:top w:val="single" w:sz="4" w:space="0" w:color="000000"/>
              <w:left w:val="single" w:sz="4" w:space="0" w:color="000000"/>
              <w:bottom w:val="single" w:sz="4" w:space="0" w:color="000000"/>
              <w:right w:val="single" w:sz="4" w:space="0" w:color="000000"/>
            </w:tcBorders>
            <w:vAlign w:val="center"/>
          </w:tcPr>
          <w:p w14:paraId="4DE1DB24"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Γ.2.40</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A0E5F7" w14:textId="77777777" w:rsidR="00002A6A" w:rsidRPr="0066018C" w:rsidRDefault="003910D8">
            <w:pPr>
              <w:widowControl w:val="0"/>
              <w:spacing w:before="60"/>
              <w:rPr>
                <w:rFonts w:asciiTheme="minorHAnsi" w:hAnsiTheme="minorHAnsi" w:cstheme="minorHAnsi"/>
              </w:rPr>
            </w:pPr>
            <w:r w:rsidRPr="0066018C">
              <w:rPr>
                <w:rFonts w:asciiTheme="minorHAnsi" w:hAnsiTheme="minorHAnsi" w:cstheme="minorHAnsi"/>
              </w:rPr>
              <w:t xml:space="preserve">2 </w:t>
            </w:r>
            <w:r w:rsidRPr="0066018C">
              <w:rPr>
                <w:rFonts w:asciiTheme="minorHAnsi" w:hAnsiTheme="minorHAnsi" w:cstheme="minorHAnsi"/>
                <w:lang w:val="en-US"/>
              </w:rPr>
              <w:t>Redundant</w:t>
            </w:r>
            <w:r w:rsidRPr="0066018C">
              <w:rPr>
                <w:rFonts w:asciiTheme="minorHAnsi" w:hAnsiTheme="minorHAnsi" w:cstheme="minorHAnsi"/>
              </w:rPr>
              <w:t xml:space="preserve"> hot plug </w:t>
            </w:r>
            <w:proofErr w:type="spellStart"/>
            <w:r w:rsidRPr="0066018C">
              <w:rPr>
                <w:rFonts w:asciiTheme="minorHAnsi" w:hAnsiTheme="minorHAnsi" w:cstheme="minorHAnsi"/>
              </w:rPr>
              <w:t>τροφοδοτικά</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A33887"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BC805D"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954A38" w14:textId="77777777" w:rsidR="00002A6A" w:rsidRPr="0066018C" w:rsidRDefault="00002A6A">
            <w:pPr>
              <w:widowControl w:val="0"/>
              <w:spacing w:before="60"/>
              <w:rPr>
                <w:rFonts w:asciiTheme="minorHAnsi" w:hAnsiTheme="minorHAnsi" w:cstheme="minorHAnsi"/>
              </w:rPr>
            </w:pPr>
          </w:p>
        </w:tc>
      </w:tr>
      <w:tr w:rsidR="00002A6A" w:rsidRPr="0066018C" w14:paraId="70D25C18"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5FF9CAC6"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Γ.2.41</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E4ED2B" w14:textId="77777777" w:rsidR="00002A6A" w:rsidRPr="0066018C" w:rsidRDefault="003910D8">
            <w:pPr>
              <w:widowControl w:val="0"/>
              <w:spacing w:before="60"/>
              <w:rPr>
                <w:rFonts w:asciiTheme="minorHAnsi" w:hAnsiTheme="minorHAnsi" w:cstheme="minorHAnsi"/>
              </w:rPr>
            </w:pPr>
            <w:proofErr w:type="spellStart"/>
            <w:r w:rsidRPr="0066018C">
              <w:rPr>
                <w:rFonts w:asciiTheme="minorHAnsi" w:hAnsiTheme="minorHAnsi" w:cstheme="minorHAnsi"/>
              </w:rPr>
              <w:t>Ισχύς</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τροφοδοτικού</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6B38ED"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rPr>
              <w:t>≥ 1400W</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73BFAE"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8D390D" w14:textId="77777777" w:rsidR="00002A6A" w:rsidRPr="0066018C" w:rsidRDefault="00002A6A">
            <w:pPr>
              <w:widowControl w:val="0"/>
              <w:spacing w:before="60"/>
              <w:rPr>
                <w:rFonts w:asciiTheme="minorHAnsi" w:hAnsiTheme="minorHAnsi" w:cstheme="minorHAnsi"/>
              </w:rPr>
            </w:pPr>
          </w:p>
        </w:tc>
      </w:tr>
      <w:tr w:rsidR="00002A6A" w:rsidRPr="0066018C" w14:paraId="4EBDE499"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512403A6"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Γ.2.42</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ACC5C1"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Καλώδια τροφοδοσίας, όσα και ο αριθμός των τροφοδοτικών </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2B5DC6"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B934B1"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275A3F" w14:textId="77777777" w:rsidR="00002A6A" w:rsidRPr="0066018C" w:rsidRDefault="00002A6A">
            <w:pPr>
              <w:widowControl w:val="0"/>
              <w:spacing w:before="60"/>
              <w:rPr>
                <w:rFonts w:asciiTheme="minorHAnsi" w:hAnsiTheme="minorHAnsi" w:cstheme="minorHAnsi"/>
              </w:rPr>
            </w:pPr>
          </w:p>
        </w:tc>
      </w:tr>
      <w:tr w:rsidR="00002A6A" w:rsidRPr="0066018C" w14:paraId="6E4024AC"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F7A6E2"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Γ.2.43</w:t>
            </w:r>
          </w:p>
        </w:tc>
        <w:tc>
          <w:tcPr>
            <w:tcW w:w="31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CA1C1E"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lang w:val="en-US"/>
              </w:rPr>
              <w:t>Hot-Plug Redundant fans</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A599F2" w14:textId="77777777" w:rsidR="00002A6A" w:rsidRPr="0066018C" w:rsidRDefault="003910D8">
            <w:pPr>
              <w:widowControl w:val="0"/>
              <w:spacing w:before="60"/>
              <w:jc w:val="center"/>
              <w:rPr>
                <w:rFonts w:asciiTheme="minorHAnsi" w:hAnsiTheme="minorHAnsi" w:cstheme="minorHAnsi"/>
                <w:lang w:val="en-US"/>
              </w:rPr>
            </w:pPr>
            <w:r w:rsidRPr="0066018C">
              <w:rPr>
                <w:rFonts w:asciiTheme="minorHAnsi" w:hAnsiTheme="minorHAnsi" w:cstheme="minorHAnsi"/>
                <w:lang w:val="en-US"/>
              </w:rPr>
              <w:t>NAI</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0F93BB"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A35D54" w14:textId="77777777" w:rsidR="00002A6A" w:rsidRPr="0066018C" w:rsidRDefault="00002A6A">
            <w:pPr>
              <w:widowControl w:val="0"/>
              <w:spacing w:before="60"/>
              <w:rPr>
                <w:rFonts w:asciiTheme="minorHAnsi" w:hAnsiTheme="minorHAnsi" w:cstheme="minorHAnsi"/>
                <w:b/>
              </w:rPr>
            </w:pPr>
          </w:p>
        </w:tc>
      </w:tr>
      <w:tr w:rsidR="00002A6A" w:rsidRPr="0066018C" w14:paraId="2668EA06"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DCBCD6D" w14:textId="77777777" w:rsidR="00002A6A" w:rsidRPr="0066018C" w:rsidRDefault="00002A6A">
            <w:pPr>
              <w:widowControl w:val="0"/>
              <w:spacing w:before="60"/>
              <w:rPr>
                <w:rFonts w:asciiTheme="minorHAnsi" w:hAnsiTheme="minorHAnsi" w:cstheme="minorHAnsi"/>
                <w:b/>
                <w:lang w:val="en-US"/>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7E949AA5" w14:textId="77777777" w:rsidR="00002A6A" w:rsidRPr="0066018C" w:rsidRDefault="003910D8">
            <w:pPr>
              <w:widowControl w:val="0"/>
              <w:spacing w:before="60"/>
              <w:rPr>
                <w:rFonts w:asciiTheme="minorHAnsi" w:hAnsiTheme="minorHAnsi" w:cstheme="minorHAnsi"/>
                <w:b/>
              </w:rPr>
            </w:pPr>
            <w:proofErr w:type="spellStart"/>
            <w:r w:rsidRPr="0066018C">
              <w:rPr>
                <w:rFonts w:asciiTheme="minorHAnsi" w:hAnsiTheme="minorHAnsi" w:cstheme="minorHAnsi"/>
                <w:b/>
              </w:rPr>
              <w:t>Εγγύηση</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5FDBA28" w14:textId="77777777" w:rsidR="00002A6A" w:rsidRPr="0066018C" w:rsidRDefault="00002A6A">
            <w:pPr>
              <w:widowControl w:val="0"/>
              <w:spacing w:before="60"/>
              <w:rPr>
                <w:rFonts w:asciiTheme="minorHAnsi" w:hAnsiTheme="minorHAnsi" w:cstheme="minorHAnsi"/>
                <w:b/>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1DB6115"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8282039" w14:textId="77777777" w:rsidR="00002A6A" w:rsidRPr="0066018C" w:rsidRDefault="00002A6A">
            <w:pPr>
              <w:widowControl w:val="0"/>
              <w:spacing w:before="60"/>
              <w:rPr>
                <w:rFonts w:asciiTheme="minorHAnsi" w:hAnsiTheme="minorHAnsi" w:cstheme="minorHAnsi"/>
                <w:b/>
              </w:rPr>
            </w:pPr>
          </w:p>
        </w:tc>
      </w:tr>
      <w:tr w:rsidR="00002A6A" w:rsidRPr="0066018C" w14:paraId="79D0833D"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21E6AE51"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Γ.2.44</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29BA0D81"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Εγγύηση καλής λειτουργίας από τον κατασκευαστή</w:t>
            </w:r>
          </w:p>
        </w:tc>
        <w:tc>
          <w:tcPr>
            <w:tcW w:w="18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A4CA8E"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 xml:space="preserve">≥ </w:t>
            </w:r>
            <w:r w:rsidRPr="0066018C">
              <w:rPr>
                <w:rFonts w:asciiTheme="minorHAnsi" w:hAnsiTheme="minorHAnsi" w:cstheme="minorHAnsi"/>
                <w:lang w:val="el-GR"/>
              </w:rPr>
              <w:t xml:space="preserve">2 </w:t>
            </w:r>
            <w:proofErr w:type="spellStart"/>
            <w:r w:rsidRPr="0066018C">
              <w:rPr>
                <w:rFonts w:asciiTheme="minorHAnsi" w:hAnsiTheme="minorHAnsi" w:cstheme="minorHAnsi"/>
              </w:rPr>
              <w:t>έτη</w:t>
            </w:r>
            <w:proofErr w:type="spellEnd"/>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FB8860"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AB75BD" w14:textId="77777777" w:rsidR="00002A6A" w:rsidRPr="0066018C" w:rsidRDefault="00002A6A">
            <w:pPr>
              <w:widowControl w:val="0"/>
              <w:spacing w:before="60"/>
              <w:rPr>
                <w:rFonts w:asciiTheme="minorHAnsi" w:hAnsiTheme="minorHAnsi" w:cstheme="minorHAnsi"/>
              </w:rPr>
            </w:pPr>
          </w:p>
        </w:tc>
      </w:tr>
      <w:tr w:rsidR="00002A6A" w:rsidRPr="0066018C" w14:paraId="2539313E"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4F47A21C"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Γ.2.45</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0A22FC31"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Ανταπόκριση για το </w:t>
            </w:r>
            <w:r w:rsidRPr="0066018C">
              <w:rPr>
                <w:rFonts w:asciiTheme="minorHAnsi" w:hAnsiTheme="minorHAnsi" w:cstheme="minorHAnsi"/>
              </w:rPr>
              <w:t>Hardware</w:t>
            </w:r>
            <w:r w:rsidRPr="0066018C">
              <w:rPr>
                <w:rFonts w:asciiTheme="minorHAnsi" w:hAnsiTheme="minorHAnsi" w:cstheme="minorHAnsi"/>
                <w:lang w:val="el-GR"/>
              </w:rPr>
              <w:t xml:space="preserve">, </w:t>
            </w:r>
            <w:r w:rsidRPr="0066018C">
              <w:rPr>
                <w:rFonts w:asciiTheme="minorHAnsi" w:hAnsiTheme="minorHAnsi" w:cstheme="minorHAnsi"/>
              </w:rPr>
              <w:t>On</w:t>
            </w:r>
            <w:r w:rsidRPr="0066018C">
              <w:rPr>
                <w:rFonts w:asciiTheme="minorHAnsi" w:hAnsiTheme="minorHAnsi" w:cstheme="minorHAnsi"/>
                <w:lang w:val="el-GR"/>
              </w:rPr>
              <w:t>-</w:t>
            </w:r>
            <w:r w:rsidRPr="0066018C">
              <w:rPr>
                <w:rFonts w:asciiTheme="minorHAnsi" w:hAnsiTheme="minorHAnsi" w:cstheme="minorHAnsi"/>
              </w:rPr>
              <w:t>Site</w:t>
            </w:r>
            <w:r w:rsidRPr="0066018C">
              <w:rPr>
                <w:rFonts w:asciiTheme="minorHAnsi" w:hAnsiTheme="minorHAnsi" w:cstheme="minorHAnsi"/>
                <w:lang w:val="el-GR"/>
              </w:rPr>
              <w:t xml:space="preserve"> εντός της επόμενης εργάσιμης ημέρας μετά από την διάγνωση της βλάβης συμπεριλαμβανομένων των ανταλλακτικών και της εργασίας</w:t>
            </w:r>
          </w:p>
        </w:tc>
        <w:tc>
          <w:tcPr>
            <w:tcW w:w="1849" w:type="dxa"/>
            <w:tcBorders>
              <w:top w:val="single" w:sz="4" w:space="0" w:color="000000"/>
              <w:left w:val="single" w:sz="4" w:space="0" w:color="000000"/>
              <w:bottom w:val="single" w:sz="4" w:space="0" w:color="000000"/>
              <w:right w:val="single" w:sz="4" w:space="0" w:color="000000"/>
            </w:tcBorders>
            <w:shd w:val="clear" w:color="auto" w:fill="FFFFFF"/>
          </w:tcPr>
          <w:p w14:paraId="7B31AC7A"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B2CBDE"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43CDC0" w14:textId="77777777" w:rsidR="00002A6A" w:rsidRPr="0066018C" w:rsidRDefault="00002A6A">
            <w:pPr>
              <w:widowControl w:val="0"/>
              <w:spacing w:before="60"/>
              <w:rPr>
                <w:rFonts w:asciiTheme="minorHAnsi" w:hAnsiTheme="minorHAnsi" w:cstheme="minorHAnsi"/>
              </w:rPr>
            </w:pPr>
          </w:p>
        </w:tc>
      </w:tr>
      <w:tr w:rsidR="00002A6A" w:rsidRPr="0066018C" w14:paraId="7A7F11CE"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1E22DFFB"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lastRenderedPageBreak/>
              <w:t>Γ.2.46</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3AF76C76"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Τηλεφωνική υποστήριξη 24</w:t>
            </w:r>
            <w:r w:rsidRPr="0066018C">
              <w:rPr>
                <w:rFonts w:asciiTheme="minorHAnsi" w:hAnsiTheme="minorHAnsi" w:cstheme="minorHAnsi"/>
              </w:rPr>
              <w:t>x</w:t>
            </w:r>
            <w:r w:rsidRPr="0066018C">
              <w:rPr>
                <w:rFonts w:asciiTheme="minorHAnsi" w:hAnsiTheme="minorHAnsi" w:cstheme="minorHAnsi"/>
                <w:lang w:val="el-GR"/>
              </w:rPr>
              <w:t>7</w:t>
            </w:r>
            <w:r w:rsidRPr="0066018C">
              <w:rPr>
                <w:rFonts w:asciiTheme="minorHAnsi" w:hAnsiTheme="minorHAnsi" w:cstheme="minorHAnsi"/>
              </w:rPr>
              <w:t>x</w:t>
            </w:r>
            <w:r w:rsidRPr="0066018C">
              <w:rPr>
                <w:rFonts w:asciiTheme="minorHAnsi" w:hAnsiTheme="minorHAnsi" w:cstheme="minorHAnsi"/>
                <w:lang w:val="el-GR"/>
              </w:rPr>
              <w:t>365 από τον κατασκευαστή για θέματα υλικού και λογισμικού.</w:t>
            </w:r>
          </w:p>
        </w:tc>
        <w:tc>
          <w:tcPr>
            <w:tcW w:w="1849" w:type="dxa"/>
            <w:tcBorders>
              <w:top w:val="single" w:sz="4" w:space="0" w:color="000000"/>
              <w:left w:val="single" w:sz="4" w:space="0" w:color="000000"/>
              <w:bottom w:val="single" w:sz="4" w:space="0" w:color="000000"/>
              <w:right w:val="single" w:sz="4" w:space="0" w:color="000000"/>
            </w:tcBorders>
            <w:shd w:val="clear" w:color="auto" w:fill="FFFFFF"/>
          </w:tcPr>
          <w:p w14:paraId="4108C143"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EAEB61"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549904" w14:textId="77777777" w:rsidR="00002A6A" w:rsidRPr="0066018C" w:rsidRDefault="00002A6A">
            <w:pPr>
              <w:widowControl w:val="0"/>
              <w:spacing w:before="60"/>
              <w:rPr>
                <w:rFonts w:asciiTheme="minorHAnsi" w:hAnsiTheme="minorHAnsi" w:cstheme="minorHAnsi"/>
              </w:rPr>
            </w:pPr>
          </w:p>
        </w:tc>
      </w:tr>
      <w:tr w:rsidR="00002A6A" w:rsidRPr="0066018C" w14:paraId="052742C3"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77DB067E"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Γ.2.47</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2894F6F4"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Να προσκομιστεί δήλωση του κατασκευαστή για την προσφερόμενη εγγύηση – υποστήριξη - εγκατάσταση.</w:t>
            </w:r>
          </w:p>
        </w:tc>
        <w:tc>
          <w:tcPr>
            <w:tcW w:w="1849" w:type="dxa"/>
            <w:tcBorders>
              <w:top w:val="single" w:sz="4" w:space="0" w:color="000000"/>
              <w:left w:val="single" w:sz="4" w:space="0" w:color="000000"/>
              <w:bottom w:val="single" w:sz="4" w:space="0" w:color="000000"/>
              <w:right w:val="single" w:sz="4" w:space="0" w:color="000000"/>
            </w:tcBorders>
            <w:shd w:val="clear" w:color="auto" w:fill="FFFFFF"/>
          </w:tcPr>
          <w:p w14:paraId="75D2A6C2"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54628E"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55A1A7" w14:textId="77777777" w:rsidR="00002A6A" w:rsidRPr="0066018C" w:rsidRDefault="00002A6A">
            <w:pPr>
              <w:widowControl w:val="0"/>
              <w:spacing w:before="60"/>
              <w:rPr>
                <w:rFonts w:asciiTheme="minorHAnsi" w:hAnsiTheme="minorHAnsi" w:cstheme="minorHAnsi"/>
              </w:rPr>
            </w:pPr>
          </w:p>
        </w:tc>
      </w:tr>
      <w:tr w:rsidR="00002A6A" w:rsidRPr="0066018C" w14:paraId="1F853CB1" w14:textId="77777777">
        <w:trPr>
          <w:trHeight w:val="227"/>
        </w:trPr>
        <w:tc>
          <w:tcPr>
            <w:tcW w:w="161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E38E411" w14:textId="77777777" w:rsidR="00002A6A" w:rsidRPr="0066018C" w:rsidRDefault="00002A6A">
            <w:pPr>
              <w:widowControl w:val="0"/>
              <w:spacing w:before="60"/>
              <w:ind w:left="78"/>
              <w:rPr>
                <w:rFonts w:asciiTheme="minorHAnsi" w:hAnsiTheme="minorHAnsi" w:cstheme="minorHAnsi"/>
                <w:b/>
                <w:lang w:val="en-US"/>
              </w:rPr>
            </w:pPr>
          </w:p>
        </w:tc>
        <w:tc>
          <w:tcPr>
            <w:tcW w:w="31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779246F9" w14:textId="77777777" w:rsidR="00002A6A" w:rsidRPr="0066018C" w:rsidRDefault="003910D8">
            <w:pPr>
              <w:widowControl w:val="0"/>
              <w:spacing w:before="60"/>
              <w:rPr>
                <w:rFonts w:asciiTheme="minorHAnsi" w:hAnsiTheme="minorHAnsi" w:cstheme="minorHAnsi"/>
                <w:b/>
              </w:rPr>
            </w:pPr>
            <w:proofErr w:type="spellStart"/>
            <w:r w:rsidRPr="0066018C">
              <w:rPr>
                <w:rFonts w:asciiTheme="minorHAnsi" w:hAnsiTheme="minorHAnsi" w:cstheme="minorHAnsi"/>
                <w:b/>
              </w:rPr>
              <w:t>Λογισμικό</w:t>
            </w:r>
            <w:proofErr w:type="spellEnd"/>
          </w:p>
        </w:tc>
        <w:tc>
          <w:tcPr>
            <w:tcW w:w="184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1B9C6C0" w14:textId="77777777" w:rsidR="00002A6A" w:rsidRPr="0066018C" w:rsidRDefault="00002A6A">
            <w:pPr>
              <w:widowControl w:val="0"/>
              <w:spacing w:before="60"/>
              <w:rPr>
                <w:rFonts w:asciiTheme="minorHAnsi" w:hAnsiTheme="minorHAnsi" w:cstheme="minorHAnsi"/>
                <w:b/>
              </w:rPr>
            </w:pPr>
          </w:p>
        </w:tc>
        <w:tc>
          <w:tcPr>
            <w:tcW w:w="122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0F0A9D2D" w14:textId="77777777" w:rsidR="00002A6A" w:rsidRPr="0066018C" w:rsidRDefault="00002A6A">
            <w:pPr>
              <w:widowControl w:val="0"/>
              <w:spacing w:before="60"/>
              <w:jc w:val="center"/>
              <w:rPr>
                <w:rFonts w:asciiTheme="minorHAnsi" w:hAnsiTheme="minorHAnsi" w:cstheme="minorHAnsi"/>
                <w:b/>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53C90A1" w14:textId="77777777" w:rsidR="00002A6A" w:rsidRPr="0066018C" w:rsidRDefault="00002A6A">
            <w:pPr>
              <w:widowControl w:val="0"/>
              <w:spacing w:before="60"/>
              <w:rPr>
                <w:rFonts w:asciiTheme="minorHAnsi" w:hAnsiTheme="minorHAnsi" w:cstheme="minorHAnsi"/>
                <w:b/>
              </w:rPr>
            </w:pPr>
          </w:p>
        </w:tc>
      </w:tr>
      <w:tr w:rsidR="00002A6A" w:rsidRPr="0066018C" w14:paraId="1921CE36"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557621B9" w14:textId="77777777" w:rsidR="00002A6A" w:rsidRPr="0066018C" w:rsidRDefault="003910D8">
            <w:pPr>
              <w:widowControl w:val="0"/>
              <w:suppressAutoHyphens w:val="0"/>
              <w:spacing w:before="60"/>
              <w:rPr>
                <w:rFonts w:asciiTheme="minorHAnsi" w:hAnsiTheme="minorHAnsi" w:cstheme="minorHAnsi"/>
                <w:lang w:val="en-US"/>
              </w:rPr>
            </w:pPr>
            <w:r w:rsidRPr="0066018C">
              <w:rPr>
                <w:rFonts w:asciiTheme="minorHAnsi" w:hAnsiTheme="minorHAnsi" w:cstheme="minorHAnsi"/>
                <w:lang w:val="el-GR"/>
              </w:rPr>
              <w:t>Γ.2.48</w:t>
            </w:r>
          </w:p>
        </w:tc>
        <w:tc>
          <w:tcPr>
            <w:tcW w:w="3149" w:type="dxa"/>
            <w:tcBorders>
              <w:top w:val="single" w:sz="4" w:space="0" w:color="000000"/>
              <w:left w:val="single" w:sz="4" w:space="0" w:color="000000"/>
              <w:bottom w:val="single" w:sz="4" w:space="0" w:color="000000"/>
              <w:right w:val="single" w:sz="4" w:space="0" w:color="000000"/>
            </w:tcBorders>
          </w:tcPr>
          <w:p w14:paraId="2FF8A4BA" w14:textId="77777777" w:rsidR="00002A6A" w:rsidRPr="0066018C" w:rsidRDefault="003910D8">
            <w:pPr>
              <w:widowControl w:val="0"/>
              <w:spacing w:before="60"/>
              <w:rPr>
                <w:rFonts w:asciiTheme="minorHAnsi" w:hAnsiTheme="minorHAnsi" w:cstheme="minorHAnsi"/>
                <w:lang w:val="en-US"/>
              </w:rPr>
            </w:pP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π</w:t>
            </w:r>
            <w:proofErr w:type="spellStart"/>
            <w:r w:rsidRPr="0066018C">
              <w:rPr>
                <w:rFonts w:asciiTheme="minorHAnsi" w:hAnsiTheme="minorHAnsi" w:cstheme="minorHAnsi"/>
              </w:rPr>
              <w:t>ροσφερθούν</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τρείς</w:t>
            </w:r>
            <w:proofErr w:type="spellEnd"/>
            <w:r w:rsidRPr="0066018C">
              <w:rPr>
                <w:rFonts w:asciiTheme="minorHAnsi" w:hAnsiTheme="minorHAnsi" w:cstheme="minorHAnsi"/>
                <w:lang w:val="en-US"/>
              </w:rPr>
              <w:t xml:space="preserve"> (3) </w:t>
            </w:r>
            <w:proofErr w:type="spellStart"/>
            <w:r w:rsidRPr="0066018C">
              <w:rPr>
                <w:rFonts w:asciiTheme="minorHAnsi" w:hAnsiTheme="minorHAnsi" w:cstheme="minorHAnsi"/>
              </w:rPr>
              <w:t>άδειες</w:t>
            </w:r>
            <w:proofErr w:type="spellEnd"/>
            <w:r w:rsidRPr="0066018C">
              <w:rPr>
                <w:rFonts w:asciiTheme="minorHAnsi" w:hAnsiTheme="minorHAnsi" w:cstheme="minorHAnsi"/>
                <w:lang w:val="en-US"/>
              </w:rPr>
              <w:t xml:space="preserve"> </w:t>
            </w:r>
            <w:proofErr w:type="spellStart"/>
            <w:proofErr w:type="gramStart"/>
            <w:r w:rsidRPr="0066018C">
              <w:rPr>
                <w:rFonts w:asciiTheme="minorHAnsi" w:hAnsiTheme="minorHAnsi" w:cstheme="minorHAnsi"/>
              </w:rPr>
              <w:t>χρήσης</w:t>
            </w:r>
            <w:proofErr w:type="spellEnd"/>
            <w:r w:rsidRPr="0066018C">
              <w:rPr>
                <w:rFonts w:asciiTheme="minorHAnsi" w:hAnsiTheme="minorHAnsi" w:cstheme="minorHAnsi"/>
                <w:lang w:val="en-US"/>
              </w:rPr>
              <w:t xml:space="preserve">  VMware</w:t>
            </w:r>
            <w:proofErr w:type="gramEnd"/>
            <w:r w:rsidRPr="0066018C">
              <w:rPr>
                <w:rFonts w:asciiTheme="minorHAnsi" w:hAnsiTheme="minorHAnsi" w:cstheme="minorHAnsi"/>
                <w:lang w:val="en-US"/>
              </w:rPr>
              <w:t xml:space="preserve"> vSphere 7 Enterprise Plus</w:t>
            </w:r>
          </w:p>
        </w:tc>
        <w:tc>
          <w:tcPr>
            <w:tcW w:w="1849" w:type="dxa"/>
            <w:tcBorders>
              <w:top w:val="single" w:sz="4" w:space="0" w:color="000000"/>
              <w:left w:val="single" w:sz="4" w:space="0" w:color="000000"/>
              <w:bottom w:val="single" w:sz="4" w:space="0" w:color="000000"/>
              <w:right w:val="single" w:sz="4" w:space="0" w:color="000000"/>
            </w:tcBorders>
            <w:vAlign w:val="center"/>
          </w:tcPr>
          <w:p w14:paraId="70D44A56"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vAlign w:val="center"/>
          </w:tcPr>
          <w:p w14:paraId="1B34AC1F"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4EBBE3DF" w14:textId="77777777" w:rsidR="00002A6A" w:rsidRPr="0066018C" w:rsidRDefault="00002A6A">
            <w:pPr>
              <w:widowControl w:val="0"/>
              <w:spacing w:before="60"/>
              <w:rPr>
                <w:rFonts w:asciiTheme="minorHAnsi" w:hAnsiTheme="minorHAnsi" w:cstheme="minorHAnsi"/>
              </w:rPr>
            </w:pPr>
          </w:p>
        </w:tc>
      </w:tr>
      <w:tr w:rsidR="00002A6A" w:rsidRPr="0066018C" w14:paraId="1223D045"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40F0AC2F"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Γ.2.49</w:t>
            </w:r>
          </w:p>
        </w:tc>
        <w:tc>
          <w:tcPr>
            <w:tcW w:w="3149" w:type="dxa"/>
            <w:tcBorders>
              <w:top w:val="single" w:sz="4" w:space="0" w:color="000000"/>
              <w:left w:val="single" w:sz="4" w:space="0" w:color="000000"/>
              <w:bottom w:val="single" w:sz="4" w:space="0" w:color="000000"/>
              <w:right w:val="single" w:sz="4" w:space="0" w:color="000000"/>
            </w:tcBorders>
          </w:tcPr>
          <w:p w14:paraId="6C0A543F"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Να προσφερθεί μια (1) άδεια  </w:t>
            </w:r>
            <w:proofErr w:type="spellStart"/>
            <w:r w:rsidRPr="0066018C">
              <w:rPr>
                <w:rFonts w:asciiTheme="minorHAnsi" w:hAnsiTheme="minorHAnsi" w:cstheme="minorHAnsi"/>
              </w:rPr>
              <w:t>VMwarev</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Center</w:t>
            </w:r>
            <w:proofErr w:type="spellEnd"/>
            <w:r w:rsidRPr="0066018C">
              <w:rPr>
                <w:rFonts w:asciiTheme="minorHAnsi" w:hAnsiTheme="minorHAnsi" w:cstheme="minorHAnsi"/>
                <w:lang w:val="el-GR"/>
              </w:rPr>
              <w:t xml:space="preserve"> </w:t>
            </w:r>
            <w:r w:rsidRPr="0066018C">
              <w:rPr>
                <w:rFonts w:asciiTheme="minorHAnsi" w:hAnsiTheme="minorHAnsi" w:cstheme="minorHAnsi"/>
              </w:rPr>
              <w:t>Server</w:t>
            </w:r>
            <w:r w:rsidRPr="0066018C">
              <w:rPr>
                <w:rFonts w:asciiTheme="minorHAnsi" w:hAnsiTheme="minorHAnsi" w:cstheme="minorHAnsi"/>
                <w:lang w:val="el-GR"/>
              </w:rPr>
              <w:t xml:space="preserve"> 7 </w:t>
            </w:r>
            <w:r w:rsidRPr="0066018C">
              <w:rPr>
                <w:rFonts w:asciiTheme="minorHAnsi" w:hAnsiTheme="minorHAnsi" w:cstheme="minorHAnsi"/>
              </w:rPr>
              <w:t>Standard</w:t>
            </w:r>
            <w:r w:rsidRPr="0066018C">
              <w:rPr>
                <w:rFonts w:asciiTheme="minorHAnsi" w:hAnsiTheme="minorHAnsi" w:cstheme="minorHAnsi"/>
                <w:lang w:val="el-GR"/>
              </w:rPr>
              <w:t xml:space="preserve"> </w:t>
            </w:r>
            <w:r w:rsidRPr="0066018C">
              <w:rPr>
                <w:rFonts w:asciiTheme="minorHAnsi" w:hAnsiTheme="minorHAnsi" w:cstheme="minorHAnsi"/>
              </w:rPr>
              <w:t>for</w:t>
            </w:r>
            <w:r w:rsidRPr="0066018C">
              <w:rPr>
                <w:rFonts w:asciiTheme="minorHAnsi" w:hAnsiTheme="minorHAnsi" w:cstheme="minorHAnsi"/>
                <w:lang w:val="el-GR"/>
              </w:rPr>
              <w:t xml:space="preserve"> </w:t>
            </w:r>
            <w:r w:rsidRPr="0066018C">
              <w:rPr>
                <w:rFonts w:asciiTheme="minorHAnsi" w:hAnsiTheme="minorHAnsi" w:cstheme="minorHAnsi"/>
              </w:rPr>
              <w:t>vSphere</w:t>
            </w:r>
            <w:r w:rsidRPr="0066018C">
              <w:rPr>
                <w:rFonts w:asciiTheme="minorHAnsi" w:hAnsiTheme="minorHAnsi" w:cstheme="minorHAnsi"/>
                <w:lang w:val="el-GR"/>
              </w:rPr>
              <w:t xml:space="preserve"> 7 για το σύνολο των τριών εξυπηρετητών. </w:t>
            </w:r>
          </w:p>
        </w:tc>
        <w:tc>
          <w:tcPr>
            <w:tcW w:w="1849" w:type="dxa"/>
            <w:tcBorders>
              <w:top w:val="single" w:sz="4" w:space="0" w:color="000000"/>
              <w:left w:val="single" w:sz="4" w:space="0" w:color="000000"/>
              <w:bottom w:val="single" w:sz="4" w:space="0" w:color="000000"/>
              <w:right w:val="single" w:sz="4" w:space="0" w:color="000000"/>
            </w:tcBorders>
            <w:vAlign w:val="center"/>
          </w:tcPr>
          <w:p w14:paraId="634EF889"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ΝΑΙ</w:t>
            </w:r>
          </w:p>
        </w:tc>
        <w:tc>
          <w:tcPr>
            <w:tcW w:w="1220" w:type="dxa"/>
            <w:tcBorders>
              <w:top w:val="single" w:sz="4" w:space="0" w:color="000000"/>
              <w:left w:val="single" w:sz="4" w:space="0" w:color="000000"/>
              <w:bottom w:val="single" w:sz="4" w:space="0" w:color="000000"/>
              <w:right w:val="single" w:sz="4" w:space="0" w:color="000000"/>
            </w:tcBorders>
            <w:vAlign w:val="center"/>
          </w:tcPr>
          <w:p w14:paraId="67A17F27"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3997DDC6" w14:textId="77777777" w:rsidR="00002A6A" w:rsidRPr="0066018C" w:rsidRDefault="00002A6A">
            <w:pPr>
              <w:widowControl w:val="0"/>
              <w:spacing w:before="60"/>
              <w:rPr>
                <w:rFonts w:asciiTheme="minorHAnsi" w:hAnsiTheme="minorHAnsi" w:cstheme="minorHAnsi"/>
              </w:rPr>
            </w:pPr>
          </w:p>
        </w:tc>
      </w:tr>
      <w:tr w:rsidR="00002A6A" w:rsidRPr="0066018C" w14:paraId="4DBB4902" w14:textId="77777777">
        <w:trPr>
          <w:trHeight w:val="227"/>
        </w:trPr>
        <w:tc>
          <w:tcPr>
            <w:tcW w:w="1613" w:type="dxa"/>
            <w:tcBorders>
              <w:top w:val="single" w:sz="4" w:space="0" w:color="000000"/>
              <w:left w:val="single" w:sz="4" w:space="0" w:color="000000"/>
              <w:bottom w:val="single" w:sz="4" w:space="0" w:color="000000"/>
              <w:right w:val="single" w:sz="4" w:space="0" w:color="000000"/>
            </w:tcBorders>
            <w:vAlign w:val="center"/>
          </w:tcPr>
          <w:p w14:paraId="02F9AAA8" w14:textId="77777777" w:rsidR="00002A6A" w:rsidRPr="0066018C" w:rsidRDefault="003910D8">
            <w:pPr>
              <w:widowControl w:val="0"/>
              <w:suppressAutoHyphens w:val="0"/>
              <w:spacing w:before="60"/>
              <w:rPr>
                <w:rFonts w:asciiTheme="minorHAnsi" w:hAnsiTheme="minorHAnsi" w:cstheme="minorHAnsi"/>
              </w:rPr>
            </w:pPr>
            <w:r w:rsidRPr="0066018C">
              <w:rPr>
                <w:rFonts w:asciiTheme="minorHAnsi" w:hAnsiTheme="minorHAnsi" w:cstheme="minorHAnsi"/>
                <w:lang w:val="el-GR"/>
              </w:rPr>
              <w:t>Γ.2.50</w:t>
            </w:r>
          </w:p>
        </w:tc>
        <w:tc>
          <w:tcPr>
            <w:tcW w:w="3149" w:type="dxa"/>
            <w:tcBorders>
              <w:top w:val="single" w:sz="4" w:space="0" w:color="000000"/>
              <w:left w:val="single" w:sz="4" w:space="0" w:color="000000"/>
              <w:bottom w:val="single" w:sz="4" w:space="0" w:color="000000"/>
              <w:right w:val="single" w:sz="4" w:space="0" w:color="000000"/>
            </w:tcBorders>
            <w:shd w:val="clear" w:color="auto" w:fill="FFFFFF"/>
          </w:tcPr>
          <w:p w14:paraId="3F149C5D" w14:textId="77777777" w:rsidR="00002A6A" w:rsidRPr="0066018C" w:rsidRDefault="003910D8">
            <w:pPr>
              <w:widowControl w:val="0"/>
              <w:spacing w:before="60"/>
              <w:rPr>
                <w:rFonts w:asciiTheme="minorHAnsi" w:hAnsiTheme="minorHAnsi" w:cstheme="minorHAnsi"/>
                <w:lang w:val="el-GR"/>
              </w:rPr>
            </w:pPr>
            <w:r w:rsidRPr="0066018C">
              <w:rPr>
                <w:rFonts w:asciiTheme="minorHAnsi" w:hAnsiTheme="minorHAnsi" w:cstheme="minorHAnsi"/>
                <w:lang w:val="el-GR"/>
              </w:rPr>
              <w:t xml:space="preserve">Για όλα τα προϊόντα </w:t>
            </w:r>
            <w:r w:rsidRPr="0066018C">
              <w:rPr>
                <w:rFonts w:asciiTheme="minorHAnsi" w:hAnsiTheme="minorHAnsi" w:cstheme="minorHAnsi"/>
                <w:lang w:val="en-US"/>
              </w:rPr>
              <w:t>VMware</w:t>
            </w:r>
            <w:r w:rsidRPr="0066018C">
              <w:rPr>
                <w:rFonts w:asciiTheme="minorHAnsi" w:hAnsiTheme="minorHAnsi" w:cstheme="minorHAnsi"/>
                <w:lang w:val="el-GR"/>
              </w:rPr>
              <w:t xml:space="preserve"> να προσφερθεί </w:t>
            </w:r>
            <w:r w:rsidRPr="0066018C">
              <w:rPr>
                <w:rFonts w:asciiTheme="minorHAnsi" w:hAnsiTheme="minorHAnsi" w:cstheme="minorHAnsi"/>
                <w:lang w:val="en-US"/>
              </w:rPr>
              <w:t>SW</w:t>
            </w:r>
            <w:r w:rsidRPr="0066018C">
              <w:rPr>
                <w:rFonts w:asciiTheme="minorHAnsi" w:hAnsiTheme="minorHAnsi" w:cstheme="minorHAnsi"/>
                <w:lang w:val="el-GR"/>
              </w:rPr>
              <w:t xml:space="preserve"> </w:t>
            </w:r>
            <w:r w:rsidRPr="0066018C">
              <w:rPr>
                <w:rFonts w:asciiTheme="minorHAnsi" w:hAnsiTheme="minorHAnsi" w:cstheme="minorHAnsi"/>
                <w:lang w:val="en-US"/>
              </w:rPr>
              <w:t>subscription</w:t>
            </w:r>
            <w:r w:rsidRPr="0066018C">
              <w:rPr>
                <w:rFonts w:asciiTheme="minorHAnsi" w:hAnsiTheme="minorHAnsi" w:cstheme="minorHAnsi"/>
                <w:lang w:val="el-GR"/>
              </w:rPr>
              <w:t xml:space="preserve"> επιπέδου </w:t>
            </w:r>
            <w:r w:rsidRPr="0066018C">
              <w:rPr>
                <w:rFonts w:asciiTheme="minorHAnsi" w:hAnsiTheme="minorHAnsi" w:cstheme="minorHAnsi"/>
                <w:lang w:val="en-US"/>
              </w:rPr>
              <w:t>production</w:t>
            </w:r>
            <w:r w:rsidRPr="0066018C">
              <w:rPr>
                <w:rFonts w:asciiTheme="minorHAnsi" w:hAnsiTheme="minorHAnsi" w:cstheme="minorHAnsi"/>
                <w:lang w:val="el-GR"/>
              </w:rPr>
              <w:t xml:space="preserve"> χρονικής διάρκειας </w:t>
            </w:r>
          </w:p>
        </w:tc>
        <w:tc>
          <w:tcPr>
            <w:tcW w:w="1849" w:type="dxa"/>
            <w:tcBorders>
              <w:top w:val="single" w:sz="4" w:space="0" w:color="000000"/>
              <w:left w:val="single" w:sz="4" w:space="0" w:color="000000"/>
              <w:bottom w:val="single" w:sz="4" w:space="0" w:color="000000"/>
              <w:right w:val="single" w:sz="4" w:space="0" w:color="000000"/>
            </w:tcBorders>
            <w:shd w:val="clear" w:color="auto" w:fill="FFFFFF"/>
          </w:tcPr>
          <w:p w14:paraId="14BF7182" w14:textId="77777777" w:rsidR="00002A6A" w:rsidRPr="0066018C" w:rsidRDefault="003910D8">
            <w:pPr>
              <w:widowControl w:val="0"/>
              <w:spacing w:before="60"/>
              <w:jc w:val="center"/>
              <w:rPr>
                <w:rFonts w:asciiTheme="minorHAnsi" w:hAnsiTheme="minorHAnsi" w:cstheme="minorHAnsi"/>
              </w:rPr>
            </w:pPr>
            <w:r w:rsidRPr="0066018C">
              <w:rPr>
                <w:rFonts w:asciiTheme="minorHAnsi" w:hAnsiTheme="minorHAnsi" w:cstheme="minorHAnsi"/>
              </w:rPr>
              <w:t xml:space="preserve">≥ </w:t>
            </w:r>
            <w:r w:rsidRPr="0066018C">
              <w:rPr>
                <w:rFonts w:asciiTheme="minorHAnsi" w:hAnsiTheme="minorHAnsi" w:cstheme="minorHAnsi"/>
                <w:lang w:val="el-GR"/>
              </w:rPr>
              <w:t xml:space="preserve">2 </w:t>
            </w:r>
            <w:proofErr w:type="spellStart"/>
            <w:r w:rsidRPr="0066018C">
              <w:rPr>
                <w:rFonts w:asciiTheme="minorHAnsi" w:hAnsiTheme="minorHAnsi" w:cstheme="minorHAnsi"/>
              </w:rPr>
              <w:t>έτη</w:t>
            </w:r>
            <w:proofErr w:type="spellEnd"/>
          </w:p>
        </w:tc>
        <w:tc>
          <w:tcPr>
            <w:tcW w:w="122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724AEB" w14:textId="77777777" w:rsidR="00002A6A" w:rsidRPr="0066018C" w:rsidRDefault="00002A6A">
            <w:pPr>
              <w:widowControl w:val="0"/>
              <w:spacing w:before="60"/>
              <w:jc w:val="center"/>
              <w:rPr>
                <w:rFonts w:asciiTheme="minorHAnsi" w:hAnsiTheme="minorHAnsi" w:cstheme="minorHAnsi"/>
              </w:rPr>
            </w:pPr>
          </w:p>
        </w:tc>
        <w:tc>
          <w:tcPr>
            <w:tcW w:w="17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B0BFD0" w14:textId="77777777" w:rsidR="00002A6A" w:rsidRPr="0066018C" w:rsidRDefault="00002A6A">
            <w:pPr>
              <w:widowControl w:val="0"/>
              <w:spacing w:before="60"/>
              <w:rPr>
                <w:rFonts w:asciiTheme="minorHAnsi" w:hAnsiTheme="minorHAnsi" w:cstheme="minorHAnsi"/>
              </w:rPr>
            </w:pPr>
          </w:p>
        </w:tc>
      </w:tr>
    </w:tbl>
    <w:p w14:paraId="24EC9F48" w14:textId="77777777" w:rsidR="00002A6A" w:rsidRPr="0066018C" w:rsidRDefault="003910D8">
      <w:pPr>
        <w:pStyle w:val="3"/>
        <w:numPr>
          <w:ilvl w:val="0"/>
          <w:numId w:val="0"/>
        </w:numPr>
        <w:ind w:left="576" w:hanging="576"/>
        <w:rPr>
          <w:rFonts w:asciiTheme="minorHAnsi" w:hAnsiTheme="minorHAnsi" w:cstheme="minorHAnsi"/>
          <w:color w:val="002060"/>
        </w:rPr>
      </w:pPr>
      <w:bookmarkStart w:id="586" w:name="_Toc202448213"/>
      <w:r w:rsidRPr="0066018C">
        <w:rPr>
          <w:rFonts w:asciiTheme="minorHAnsi" w:hAnsiTheme="minorHAnsi" w:cstheme="minorHAnsi"/>
          <w:color w:val="002060"/>
          <w:lang w:val="el-GR"/>
        </w:rPr>
        <w:t>ΤΜΗΜΑ</w:t>
      </w:r>
      <w:r w:rsidRPr="0066018C">
        <w:rPr>
          <w:rFonts w:asciiTheme="minorHAnsi" w:hAnsiTheme="minorHAnsi" w:cstheme="minorHAnsi"/>
          <w:color w:val="002060"/>
          <w:lang w:val="en-US"/>
        </w:rPr>
        <w:t xml:space="preserve"> </w:t>
      </w:r>
      <w:r w:rsidRPr="0066018C">
        <w:rPr>
          <w:rFonts w:asciiTheme="minorHAnsi" w:hAnsiTheme="minorHAnsi" w:cstheme="minorHAnsi"/>
          <w:color w:val="002060"/>
          <w:lang w:val="el-GR"/>
        </w:rPr>
        <w:t>Α</w:t>
      </w:r>
      <w:r w:rsidRPr="0066018C">
        <w:rPr>
          <w:rFonts w:asciiTheme="minorHAnsi" w:hAnsiTheme="minorHAnsi" w:cstheme="minorHAnsi"/>
          <w:color w:val="002060"/>
          <w:lang w:val="en-US"/>
        </w:rPr>
        <w:t xml:space="preserve"> </w:t>
      </w:r>
      <w:r w:rsidRPr="0066018C">
        <w:rPr>
          <w:rFonts w:asciiTheme="minorHAnsi" w:hAnsiTheme="minorHAnsi" w:cstheme="minorHAnsi"/>
          <w:color w:val="002060"/>
        </w:rPr>
        <w:t xml:space="preserve">- </w:t>
      </w:r>
      <w:r w:rsidRPr="0066018C">
        <w:rPr>
          <w:rFonts w:asciiTheme="minorHAnsi" w:hAnsiTheme="minorHAnsi" w:cstheme="minorHAnsi"/>
          <w:color w:val="002060"/>
          <w:lang w:val="el-GR"/>
        </w:rPr>
        <w:t>ΕΙΔΟΣ</w:t>
      </w:r>
      <w:r w:rsidRPr="0066018C">
        <w:rPr>
          <w:rFonts w:asciiTheme="minorHAnsi" w:hAnsiTheme="minorHAnsi" w:cstheme="minorHAnsi"/>
          <w:color w:val="002060"/>
        </w:rPr>
        <w:t xml:space="preserve"> 6  -  </w:t>
      </w:r>
      <w:r w:rsidRPr="0066018C">
        <w:rPr>
          <w:rFonts w:asciiTheme="minorHAnsi" w:hAnsiTheme="minorHAnsi" w:cstheme="minorHAnsi"/>
          <w:color w:val="002060"/>
          <w:lang w:val="el-GR"/>
        </w:rPr>
        <w:t>ΣΥΜΠΤΥΓΜΕΝΟ</w:t>
      </w:r>
      <w:r w:rsidRPr="0066018C">
        <w:rPr>
          <w:rFonts w:asciiTheme="minorHAnsi" w:hAnsiTheme="minorHAnsi" w:cstheme="minorHAnsi"/>
          <w:color w:val="002060"/>
          <w:lang w:val="en-US"/>
        </w:rPr>
        <w:t xml:space="preserve"> </w:t>
      </w:r>
      <w:r w:rsidRPr="0066018C">
        <w:rPr>
          <w:rFonts w:asciiTheme="minorHAnsi" w:hAnsiTheme="minorHAnsi" w:cstheme="minorHAnsi"/>
          <w:color w:val="002060"/>
          <w:lang w:val="el-GR"/>
        </w:rPr>
        <w:t>ΑΡΘΡΩΤΟ</w:t>
      </w:r>
      <w:r w:rsidRPr="0066018C">
        <w:rPr>
          <w:rFonts w:asciiTheme="minorHAnsi" w:hAnsiTheme="minorHAnsi" w:cstheme="minorHAnsi"/>
          <w:color w:val="002060"/>
          <w:lang w:val="en-US"/>
        </w:rPr>
        <w:t xml:space="preserve">  </w:t>
      </w:r>
      <w:r w:rsidRPr="0066018C">
        <w:rPr>
          <w:rFonts w:asciiTheme="minorHAnsi" w:hAnsiTheme="minorHAnsi" w:cstheme="minorHAnsi"/>
          <w:color w:val="002060"/>
          <w:lang w:val="el-GR"/>
        </w:rPr>
        <w:t>ΚΕΝΤΡΟ</w:t>
      </w:r>
      <w:r w:rsidRPr="0066018C">
        <w:rPr>
          <w:rFonts w:asciiTheme="minorHAnsi" w:hAnsiTheme="minorHAnsi" w:cstheme="minorHAnsi"/>
          <w:color w:val="002060"/>
          <w:lang w:val="en-US"/>
        </w:rPr>
        <w:t xml:space="preserve"> </w:t>
      </w:r>
      <w:r w:rsidRPr="0066018C">
        <w:rPr>
          <w:rFonts w:asciiTheme="minorHAnsi" w:hAnsiTheme="minorHAnsi" w:cstheme="minorHAnsi"/>
          <w:color w:val="002060"/>
          <w:lang w:val="el-GR"/>
        </w:rPr>
        <w:t>ΑΠΟΚΑΤΑΣΤΑΣΗΣ</w:t>
      </w:r>
      <w:r w:rsidRPr="0066018C">
        <w:rPr>
          <w:rFonts w:asciiTheme="minorHAnsi" w:hAnsiTheme="minorHAnsi" w:cstheme="minorHAnsi"/>
          <w:color w:val="002060"/>
          <w:lang w:val="en-US"/>
        </w:rPr>
        <w:t xml:space="preserve"> </w:t>
      </w:r>
      <w:r w:rsidRPr="0066018C">
        <w:rPr>
          <w:rFonts w:asciiTheme="minorHAnsi" w:hAnsiTheme="minorHAnsi" w:cstheme="minorHAnsi"/>
          <w:color w:val="002060"/>
          <w:lang w:val="el-GR"/>
        </w:rPr>
        <w:t>ΔΕΔΟΜΕΝΩΝ</w:t>
      </w:r>
      <w:r w:rsidRPr="0066018C">
        <w:rPr>
          <w:rFonts w:asciiTheme="minorHAnsi" w:hAnsiTheme="minorHAnsi" w:cstheme="minorHAnsi"/>
          <w:color w:val="002060"/>
        </w:rPr>
        <w:t xml:space="preserve"> (</w:t>
      </w:r>
      <w:r w:rsidRPr="0066018C">
        <w:rPr>
          <w:rFonts w:asciiTheme="minorHAnsi" w:hAnsiTheme="minorHAnsi" w:cstheme="minorHAnsi"/>
          <w:color w:val="002060"/>
          <w:lang w:val="en-US"/>
        </w:rPr>
        <w:t>Converged Modular Data Center</w:t>
      </w:r>
      <w:r w:rsidRPr="0066018C">
        <w:rPr>
          <w:rFonts w:asciiTheme="minorHAnsi" w:hAnsiTheme="minorHAnsi" w:cstheme="minorHAnsi"/>
          <w:color w:val="002060"/>
        </w:rPr>
        <w:t>)</w:t>
      </w:r>
      <w:bookmarkEnd w:id="586"/>
    </w:p>
    <w:tbl>
      <w:tblPr>
        <w:tblW w:w="9406" w:type="dxa"/>
        <w:jc w:val="center"/>
        <w:tblLayout w:type="fixed"/>
        <w:tblLook w:val="01E0" w:firstRow="1" w:lastRow="1" w:firstColumn="1" w:lastColumn="1" w:noHBand="0" w:noVBand="0"/>
      </w:tblPr>
      <w:tblGrid>
        <w:gridCol w:w="1522"/>
        <w:gridCol w:w="3133"/>
        <w:gridCol w:w="1742"/>
        <w:gridCol w:w="1281"/>
        <w:gridCol w:w="1728"/>
      </w:tblGrid>
      <w:tr w:rsidR="00002A6A" w:rsidRPr="00402F51" w14:paraId="3F6478A7"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4A7408F" w14:textId="77777777" w:rsidR="00002A6A" w:rsidRPr="0066018C" w:rsidRDefault="003910D8">
            <w:pPr>
              <w:pStyle w:val="4"/>
              <w:widowControl w:val="0"/>
              <w:numPr>
                <w:ilvl w:val="0"/>
                <w:numId w:val="0"/>
              </w:numPr>
              <w:ind w:left="864" w:hanging="864"/>
              <w:jc w:val="left"/>
              <w:rPr>
                <w:rFonts w:asciiTheme="minorHAnsi" w:hAnsiTheme="minorHAnsi" w:cstheme="minorHAnsi"/>
                <w:szCs w:val="22"/>
                <w:lang w:val="el-GR"/>
              </w:rPr>
            </w:pPr>
            <w:bookmarkStart w:id="587" w:name="_Toc202448214"/>
            <w:r w:rsidRPr="0066018C">
              <w:rPr>
                <w:rFonts w:asciiTheme="minorHAnsi" w:hAnsiTheme="minorHAnsi" w:cstheme="minorHAnsi"/>
                <w:szCs w:val="22"/>
                <w:lang w:val="el-GR"/>
              </w:rPr>
              <w:t>ΤΜΗΜΑ Α ΕΙΔΟΣ 6. Συμπτυγμένο αρθρωτό κέντρο αποκατάστασης δεδομένων (</w:t>
            </w:r>
            <w:r w:rsidRPr="0066018C">
              <w:rPr>
                <w:rFonts w:asciiTheme="minorHAnsi" w:hAnsiTheme="minorHAnsi" w:cstheme="minorHAnsi"/>
                <w:szCs w:val="22"/>
                <w:lang w:val="en-US"/>
              </w:rPr>
              <w:t>Converged</w:t>
            </w:r>
            <w:r w:rsidRPr="0066018C">
              <w:rPr>
                <w:rFonts w:asciiTheme="minorHAnsi" w:hAnsiTheme="minorHAnsi" w:cstheme="minorHAnsi"/>
                <w:szCs w:val="22"/>
                <w:lang w:val="el-GR"/>
              </w:rPr>
              <w:t xml:space="preserve"> </w:t>
            </w:r>
            <w:r w:rsidRPr="0066018C">
              <w:rPr>
                <w:rFonts w:asciiTheme="minorHAnsi" w:hAnsiTheme="minorHAnsi" w:cstheme="minorHAnsi"/>
                <w:szCs w:val="22"/>
                <w:lang w:val="en-US"/>
              </w:rPr>
              <w:t>Modular</w:t>
            </w:r>
            <w:r w:rsidRPr="0066018C">
              <w:rPr>
                <w:rFonts w:asciiTheme="minorHAnsi" w:hAnsiTheme="minorHAnsi" w:cstheme="minorHAnsi"/>
                <w:szCs w:val="22"/>
                <w:lang w:val="el-GR"/>
              </w:rPr>
              <w:t xml:space="preserve"> </w:t>
            </w:r>
            <w:r w:rsidRPr="0066018C">
              <w:rPr>
                <w:rFonts w:asciiTheme="minorHAnsi" w:hAnsiTheme="minorHAnsi" w:cstheme="minorHAnsi"/>
                <w:szCs w:val="22"/>
                <w:lang w:val="en-US"/>
              </w:rPr>
              <w:t>Data</w:t>
            </w:r>
            <w:r w:rsidRPr="0066018C">
              <w:rPr>
                <w:rFonts w:asciiTheme="minorHAnsi" w:hAnsiTheme="minorHAnsi" w:cstheme="minorHAnsi"/>
                <w:szCs w:val="22"/>
                <w:lang w:val="el-GR"/>
              </w:rPr>
              <w:t xml:space="preserve"> </w:t>
            </w:r>
            <w:r w:rsidRPr="0066018C">
              <w:rPr>
                <w:rFonts w:asciiTheme="minorHAnsi" w:hAnsiTheme="minorHAnsi" w:cstheme="minorHAnsi"/>
                <w:szCs w:val="22"/>
                <w:lang w:val="en-US"/>
              </w:rPr>
              <w:t>Center</w:t>
            </w:r>
            <w:r w:rsidRPr="0066018C">
              <w:rPr>
                <w:rFonts w:asciiTheme="minorHAnsi" w:hAnsiTheme="minorHAnsi" w:cstheme="minorHAnsi"/>
                <w:szCs w:val="22"/>
                <w:lang w:val="el-GR"/>
              </w:rPr>
              <w:t xml:space="preserve"> - </w:t>
            </w:r>
            <w:r w:rsidRPr="0066018C">
              <w:rPr>
                <w:rFonts w:asciiTheme="minorHAnsi" w:hAnsiTheme="minorHAnsi" w:cstheme="minorHAnsi"/>
                <w:szCs w:val="22"/>
                <w:lang w:val="en-US"/>
              </w:rPr>
              <w:t>DR</w:t>
            </w:r>
            <w:r w:rsidRPr="0066018C">
              <w:rPr>
                <w:rFonts w:asciiTheme="minorHAnsi" w:hAnsiTheme="minorHAnsi" w:cstheme="minorHAnsi"/>
                <w:szCs w:val="22"/>
                <w:lang w:val="el-GR"/>
              </w:rPr>
              <w:t>)</w:t>
            </w:r>
            <w:bookmarkEnd w:id="587"/>
          </w:p>
        </w:tc>
      </w:tr>
      <w:tr w:rsidR="00002A6A" w:rsidRPr="0066018C" w14:paraId="1229BE91"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C757C2F"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ΓΕΝΙΚΑ ΧΑΡΑΚΤΗΡΙΣΤΙΚΑ</w:t>
            </w:r>
          </w:p>
        </w:tc>
      </w:tr>
      <w:tr w:rsidR="00002A6A" w:rsidRPr="0066018C" w14:paraId="10C34774"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6806996" w14:textId="77777777" w:rsidR="00002A6A" w:rsidRPr="0066018C" w:rsidRDefault="003910D8">
            <w:pPr>
              <w:widowControl w:val="0"/>
              <w:ind w:firstLine="199"/>
              <w:jc w:val="left"/>
              <w:rPr>
                <w:rFonts w:asciiTheme="minorHAnsi" w:hAnsiTheme="minorHAnsi" w:cstheme="minorHAnsi"/>
                <w:b/>
              </w:rPr>
            </w:pPr>
            <w:proofErr w:type="spellStart"/>
            <w:r w:rsidRPr="0066018C">
              <w:rPr>
                <w:rFonts w:asciiTheme="minorHAnsi" w:hAnsiTheme="minorHAnsi" w:cstheme="minorHAnsi"/>
                <w:b/>
              </w:rPr>
              <w:t>Όρος</w:t>
            </w:r>
            <w:proofErr w:type="spellEnd"/>
          </w:p>
        </w:tc>
        <w:tc>
          <w:tcPr>
            <w:tcW w:w="3133"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75F8013" w14:textId="77777777" w:rsidR="00002A6A" w:rsidRPr="0066018C" w:rsidRDefault="003910D8">
            <w:pPr>
              <w:widowControl w:val="0"/>
              <w:ind w:firstLine="231"/>
              <w:jc w:val="left"/>
              <w:rPr>
                <w:rFonts w:asciiTheme="minorHAnsi" w:hAnsiTheme="minorHAnsi" w:cstheme="minorHAnsi"/>
                <w:b/>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742"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5C137E9"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281"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08ACBC5" w14:textId="77777777" w:rsidR="00002A6A" w:rsidRPr="0066018C" w:rsidRDefault="003910D8">
            <w:pPr>
              <w:widowControl w:val="0"/>
              <w:ind w:firstLine="34"/>
              <w:jc w:val="left"/>
              <w:rPr>
                <w:rFonts w:asciiTheme="minorHAnsi" w:hAnsiTheme="minorHAnsi" w:cstheme="minorHAnsi"/>
                <w:b/>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2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7B83483" w14:textId="77777777" w:rsidR="00002A6A" w:rsidRPr="0066018C" w:rsidRDefault="003910D8">
            <w:pPr>
              <w:widowControl w:val="0"/>
              <w:ind w:firstLine="34"/>
              <w:jc w:val="left"/>
              <w:rPr>
                <w:rFonts w:asciiTheme="minorHAnsi" w:hAnsiTheme="minorHAnsi" w:cstheme="minorHAnsi"/>
                <w:b/>
                <w:lang w:val="el-GR"/>
              </w:rPr>
            </w:pPr>
            <w:r w:rsidRPr="0066018C">
              <w:rPr>
                <w:rFonts w:asciiTheme="minorHAnsi" w:hAnsiTheme="minorHAnsi" w:cstheme="minorHAnsi"/>
                <w:b/>
              </w:rPr>
              <w:t>Παρ</w:t>
            </w:r>
            <w:proofErr w:type="spellStart"/>
            <w:r w:rsidRPr="0066018C">
              <w:rPr>
                <w:rFonts w:asciiTheme="minorHAnsi" w:hAnsiTheme="minorHAnsi" w:cstheme="minorHAnsi"/>
                <w:b/>
                <w:lang w:val="el-GR"/>
              </w:rPr>
              <w:t>ατηρήσεις</w:t>
            </w:r>
            <w:proofErr w:type="spellEnd"/>
            <w:r w:rsidRPr="0066018C">
              <w:rPr>
                <w:rFonts w:asciiTheme="minorHAnsi" w:hAnsiTheme="minorHAnsi" w:cstheme="minorHAnsi"/>
                <w:b/>
                <w:lang w:val="el-GR"/>
              </w:rPr>
              <w:t xml:space="preserve"> / Παραπομπές</w:t>
            </w:r>
          </w:p>
        </w:tc>
      </w:tr>
      <w:tr w:rsidR="00002A6A" w:rsidRPr="0066018C" w14:paraId="6EA9686E" w14:textId="77777777">
        <w:trPr>
          <w:jc w:val="center"/>
        </w:trPr>
        <w:tc>
          <w:tcPr>
            <w:tcW w:w="1522" w:type="dxa"/>
            <w:tcBorders>
              <w:top w:val="single" w:sz="4" w:space="0" w:color="000000"/>
              <w:left w:val="single" w:sz="4" w:space="0" w:color="000000"/>
              <w:bottom w:val="single" w:sz="4" w:space="0" w:color="000000"/>
              <w:right w:val="single" w:sz="4" w:space="0" w:color="000000"/>
            </w:tcBorders>
            <w:vAlign w:val="center"/>
          </w:tcPr>
          <w:p w14:paraId="2E98FA05"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Z1</w:t>
            </w:r>
          </w:p>
        </w:tc>
        <w:tc>
          <w:tcPr>
            <w:tcW w:w="3133" w:type="dxa"/>
            <w:tcBorders>
              <w:top w:val="single" w:sz="4" w:space="0" w:color="000000"/>
              <w:left w:val="single" w:sz="4" w:space="0" w:color="000000"/>
              <w:bottom w:val="single" w:sz="4" w:space="0" w:color="000000"/>
              <w:right w:val="single" w:sz="4" w:space="0" w:color="000000"/>
            </w:tcBorders>
          </w:tcPr>
          <w:p w14:paraId="3DBC533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Τα προσφερόμενα συστήματα πρέπει να είναι σύγχρονης τεχνολογίας, καινούρια και σε αρίστη κατάσταση.  Σύνολο μονάδων δύο (2). Θα πρέπει να είναι της ίδιας σειράς, και του ίδιου κατασκευαστή.</w:t>
            </w:r>
          </w:p>
        </w:tc>
        <w:tc>
          <w:tcPr>
            <w:tcW w:w="1742" w:type="dxa"/>
            <w:tcBorders>
              <w:top w:val="single" w:sz="4" w:space="0" w:color="000000"/>
              <w:left w:val="single" w:sz="4" w:space="0" w:color="000000"/>
              <w:bottom w:val="single" w:sz="4" w:space="0" w:color="000000"/>
              <w:right w:val="single" w:sz="4" w:space="0" w:color="000000"/>
            </w:tcBorders>
            <w:vAlign w:val="center"/>
          </w:tcPr>
          <w:p w14:paraId="7CD1C7DC"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&gt;=2</w:t>
            </w:r>
          </w:p>
        </w:tc>
        <w:tc>
          <w:tcPr>
            <w:tcW w:w="1281" w:type="dxa"/>
            <w:tcBorders>
              <w:top w:val="single" w:sz="4" w:space="0" w:color="000000"/>
              <w:left w:val="single" w:sz="4" w:space="0" w:color="000000"/>
              <w:bottom w:val="single" w:sz="4" w:space="0" w:color="000000"/>
              <w:right w:val="single" w:sz="4" w:space="0" w:color="000000"/>
            </w:tcBorders>
            <w:vAlign w:val="center"/>
          </w:tcPr>
          <w:p w14:paraId="16ED436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74073D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675673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41835ED"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n-US"/>
              </w:rPr>
              <w:t>Z2</w:t>
            </w:r>
          </w:p>
        </w:tc>
        <w:tc>
          <w:tcPr>
            <w:tcW w:w="3133" w:type="dxa"/>
            <w:tcBorders>
              <w:top w:val="single" w:sz="4" w:space="0" w:color="000000"/>
              <w:left w:val="single" w:sz="4" w:space="0" w:color="000000"/>
              <w:bottom w:val="single" w:sz="4" w:space="0" w:color="000000"/>
              <w:right w:val="single" w:sz="4" w:space="0" w:color="000000"/>
            </w:tcBorders>
          </w:tcPr>
          <w:p w14:paraId="5FD9A993" w14:textId="19E421D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 xml:space="preserve">Το κάθε προσφερόμενο κλειστό σύστημα θα ενσωματώνει, το σύστημα παροχής ηλεκτρικής </w:t>
            </w:r>
            <w:r w:rsidRPr="0066018C">
              <w:rPr>
                <w:rFonts w:asciiTheme="minorHAnsi" w:hAnsiTheme="minorHAnsi" w:cstheme="minorHAnsi"/>
                <w:lang w:val="el-GR"/>
              </w:rPr>
              <w:lastRenderedPageBreak/>
              <w:t>ενέργειας , το σύστημα διανομής ηλεκτρικής ενέργειας, το σύστημα αδιάλειπτης τροφοδοσίας ηλεκτρικής ενέργειας (</w:t>
            </w:r>
            <w:r w:rsidRPr="0066018C">
              <w:rPr>
                <w:rFonts w:asciiTheme="minorHAnsi" w:hAnsiTheme="minorHAnsi" w:cstheme="minorHAnsi"/>
              </w:rPr>
              <w:t>UPS</w:t>
            </w:r>
            <w:r w:rsidRPr="0066018C">
              <w:rPr>
                <w:rFonts w:asciiTheme="minorHAnsi" w:hAnsiTheme="minorHAnsi" w:cstheme="minorHAnsi"/>
                <w:lang w:val="el-GR"/>
              </w:rPr>
              <w:t xml:space="preserve">), το σύστημα ψύξης, το σύστημα </w:t>
            </w:r>
            <w:r w:rsidR="0080101B" w:rsidRPr="0066018C">
              <w:rPr>
                <w:rFonts w:asciiTheme="minorHAnsi" w:hAnsiTheme="minorHAnsi" w:cstheme="minorHAnsi"/>
                <w:lang w:val="el-GR"/>
              </w:rPr>
              <w:t xml:space="preserve">πυρανίχνευσης και </w:t>
            </w:r>
            <w:r w:rsidRPr="0066018C">
              <w:rPr>
                <w:rFonts w:asciiTheme="minorHAnsi" w:hAnsiTheme="minorHAnsi" w:cstheme="minorHAnsi"/>
                <w:lang w:val="el-GR"/>
              </w:rPr>
              <w:t xml:space="preserve">κατάσβεσης, αισθητήρες καπνού, αισθητήρες θερμοκρασίας και υγρασίας,  αποσπώμενη οθόνη, λογισμικό επίβλεψης και διαχείρισης καθώς και σύστημα </w:t>
            </w:r>
            <w:r w:rsidR="0080101B" w:rsidRPr="0066018C">
              <w:rPr>
                <w:rFonts w:asciiTheme="minorHAnsi" w:hAnsiTheme="minorHAnsi" w:cstheme="minorHAnsi"/>
                <w:lang w:val="el-GR"/>
              </w:rPr>
              <w:t>διαχείρισης</w:t>
            </w:r>
            <w:r w:rsidR="00CA180F" w:rsidRPr="0066018C">
              <w:rPr>
                <w:rFonts w:asciiTheme="minorHAnsi" w:hAnsiTheme="minorHAnsi" w:cstheme="minorHAnsi"/>
                <w:lang w:val="el-GR"/>
              </w:rPr>
              <w:t xml:space="preserve"> </w:t>
            </w:r>
            <w:r w:rsidRPr="0066018C">
              <w:rPr>
                <w:rFonts w:asciiTheme="minorHAnsi" w:hAnsiTheme="minorHAnsi" w:cstheme="minorHAnsi"/>
                <w:lang w:val="el-GR"/>
              </w:rPr>
              <w:t>καλωδίων.</w:t>
            </w:r>
          </w:p>
        </w:tc>
        <w:tc>
          <w:tcPr>
            <w:tcW w:w="1742" w:type="dxa"/>
            <w:tcBorders>
              <w:top w:val="single" w:sz="4" w:space="0" w:color="000000"/>
              <w:left w:val="single" w:sz="4" w:space="0" w:color="000000"/>
              <w:bottom w:val="single" w:sz="4" w:space="0" w:color="000000"/>
              <w:right w:val="single" w:sz="4" w:space="0" w:color="000000"/>
            </w:tcBorders>
            <w:vAlign w:val="center"/>
          </w:tcPr>
          <w:p w14:paraId="3C4B5C92"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22B23A8" w14:textId="77777777" w:rsidR="00002A6A" w:rsidRPr="0066018C" w:rsidRDefault="00002A6A">
            <w:pPr>
              <w:pStyle w:val="af3"/>
              <w:widowControl w:val="0"/>
              <w:spacing w:beforeAutospacing="1" w:after="0"/>
              <w:ind w:left="36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C03BCF9"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63B4DF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1064D47"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Z3</w:t>
            </w:r>
          </w:p>
        </w:tc>
        <w:tc>
          <w:tcPr>
            <w:tcW w:w="3133" w:type="dxa"/>
            <w:tcBorders>
              <w:top w:val="single" w:sz="4" w:space="0" w:color="000000"/>
              <w:left w:val="single" w:sz="4" w:space="0" w:color="000000"/>
              <w:bottom w:val="single" w:sz="4" w:space="0" w:color="000000"/>
              <w:right w:val="single" w:sz="4" w:space="0" w:color="000000"/>
            </w:tcBorders>
          </w:tcPr>
          <w:p w14:paraId="39CF6699" w14:textId="7FBB69E9"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 xml:space="preserve">Για να διασφαλιστεί η αξιοπιστία της παρακολούθησης και λειτουργίας του κάθε συστήματος, τα βασικά συστατικά στοιχεία, όπως το σύστημα </w:t>
            </w:r>
            <w:r w:rsidRPr="0066018C">
              <w:rPr>
                <w:rFonts w:asciiTheme="minorHAnsi" w:hAnsiTheme="minorHAnsi" w:cstheme="minorHAnsi"/>
              </w:rPr>
              <w:t>U</w:t>
            </w:r>
            <w:r w:rsidRPr="0066018C">
              <w:rPr>
                <w:rFonts w:asciiTheme="minorHAnsi" w:hAnsiTheme="minorHAnsi" w:cstheme="minorHAnsi"/>
                <w:lang w:val="el-GR"/>
              </w:rPr>
              <w:t>Ρ</w:t>
            </w:r>
            <w:r w:rsidRPr="0066018C">
              <w:rPr>
                <w:rFonts w:asciiTheme="minorHAnsi" w:hAnsiTheme="minorHAnsi" w:cstheme="minorHAnsi"/>
              </w:rPr>
              <w:t>S</w:t>
            </w:r>
            <w:r w:rsidRPr="0066018C">
              <w:rPr>
                <w:rFonts w:asciiTheme="minorHAnsi" w:hAnsiTheme="minorHAnsi" w:cstheme="minorHAnsi"/>
                <w:lang w:val="el-GR"/>
              </w:rPr>
              <w:t xml:space="preserve">, ψύξης, </w:t>
            </w:r>
            <w:r w:rsidRPr="0066018C">
              <w:rPr>
                <w:rFonts w:asciiTheme="minorHAnsi" w:hAnsiTheme="minorHAnsi" w:cstheme="minorHAnsi"/>
              </w:rPr>
              <w:t>Rack</w:t>
            </w:r>
            <w:r w:rsidR="007C5232" w:rsidRPr="0066018C">
              <w:rPr>
                <w:rFonts w:asciiTheme="minorHAnsi" w:hAnsiTheme="minorHAnsi" w:cstheme="minorHAnsi"/>
                <w:lang w:val="el-GR"/>
              </w:rPr>
              <w:t xml:space="preserve"> /</w:t>
            </w:r>
            <w:r w:rsidR="007C5232" w:rsidRPr="0066018C">
              <w:rPr>
                <w:rFonts w:asciiTheme="minorHAnsi" w:hAnsiTheme="minorHAnsi" w:cstheme="minorHAnsi"/>
                <w:lang w:val="en-US"/>
              </w:rPr>
              <w:t>PDUs</w:t>
            </w:r>
            <w:r w:rsidR="003C5F20" w:rsidRPr="0066018C">
              <w:rPr>
                <w:rFonts w:asciiTheme="minorHAnsi" w:hAnsiTheme="minorHAnsi" w:cstheme="minorHAnsi"/>
                <w:lang w:val="el-GR"/>
              </w:rPr>
              <w:t xml:space="preserve"> / </w:t>
            </w:r>
            <w:r w:rsidR="003C5F20" w:rsidRPr="0066018C">
              <w:rPr>
                <w:rFonts w:asciiTheme="minorHAnsi" w:hAnsiTheme="minorHAnsi" w:cstheme="minorHAnsi"/>
                <w:lang w:val="en-US"/>
              </w:rPr>
              <w:t>Rack</w:t>
            </w:r>
            <w:r w:rsidR="003C5F20" w:rsidRPr="0066018C">
              <w:rPr>
                <w:rFonts w:asciiTheme="minorHAnsi" w:hAnsiTheme="minorHAnsi" w:cstheme="minorHAnsi"/>
                <w:lang w:val="el-GR"/>
              </w:rPr>
              <w:t xml:space="preserve"> </w:t>
            </w:r>
            <w:r w:rsidR="003C5F20" w:rsidRPr="0066018C">
              <w:rPr>
                <w:rFonts w:asciiTheme="minorHAnsi" w:hAnsiTheme="minorHAnsi" w:cstheme="minorHAnsi"/>
                <w:lang w:val="en-US"/>
              </w:rPr>
              <w:t>Containment</w:t>
            </w:r>
            <w:r w:rsidR="003C5F20" w:rsidRPr="0066018C">
              <w:rPr>
                <w:rFonts w:asciiTheme="minorHAnsi" w:hAnsiTheme="minorHAnsi" w:cstheme="minorHAnsi"/>
                <w:lang w:val="el-GR"/>
              </w:rPr>
              <w:t xml:space="preserve"> </w:t>
            </w:r>
            <w:r w:rsidRPr="0066018C">
              <w:rPr>
                <w:rFonts w:asciiTheme="minorHAnsi" w:hAnsiTheme="minorHAnsi" w:cstheme="minorHAnsi"/>
                <w:lang w:val="el-GR"/>
              </w:rPr>
              <w:t xml:space="preserve"> και το σύστημα  επίβλεψης θα είναι </w:t>
            </w:r>
            <w:r w:rsidR="00A06350" w:rsidRPr="0066018C">
              <w:rPr>
                <w:rFonts w:asciiTheme="minorHAnsi" w:hAnsiTheme="minorHAnsi" w:cstheme="minorHAnsi"/>
                <w:lang w:val="el-GR"/>
              </w:rPr>
              <w:t xml:space="preserve">υποχρεωτικά </w:t>
            </w:r>
            <w:r w:rsidRPr="0066018C">
              <w:rPr>
                <w:rFonts w:asciiTheme="minorHAnsi" w:hAnsiTheme="minorHAnsi" w:cstheme="minorHAnsi"/>
                <w:lang w:val="el-GR"/>
              </w:rPr>
              <w:t>του ίδιου κατασκευαστή .</w:t>
            </w:r>
          </w:p>
        </w:tc>
        <w:tc>
          <w:tcPr>
            <w:tcW w:w="1742" w:type="dxa"/>
            <w:tcBorders>
              <w:top w:val="single" w:sz="4" w:space="0" w:color="000000"/>
              <w:left w:val="single" w:sz="4" w:space="0" w:color="000000"/>
              <w:bottom w:val="single" w:sz="4" w:space="0" w:color="000000"/>
              <w:right w:val="single" w:sz="4" w:space="0" w:color="000000"/>
            </w:tcBorders>
            <w:vAlign w:val="center"/>
          </w:tcPr>
          <w:p w14:paraId="649FD232"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24FC777"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9A41160"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7CE6A22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C2BD300"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w:t>
            </w:r>
          </w:p>
        </w:tc>
        <w:tc>
          <w:tcPr>
            <w:tcW w:w="3133" w:type="dxa"/>
            <w:tcBorders>
              <w:top w:val="single" w:sz="4" w:space="0" w:color="000000"/>
              <w:left w:val="single" w:sz="4" w:space="0" w:color="000000"/>
              <w:bottom w:val="single" w:sz="4" w:space="0" w:color="000000"/>
              <w:right w:val="single" w:sz="4" w:space="0" w:color="000000"/>
            </w:tcBorders>
          </w:tcPr>
          <w:p w14:paraId="384A9D03"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 xml:space="preserve">Να αναφερθεί  η σειρά  και εταιρεία  κατασκευής  του κάθε συστήματος. </w:t>
            </w:r>
          </w:p>
        </w:tc>
        <w:tc>
          <w:tcPr>
            <w:tcW w:w="1742" w:type="dxa"/>
            <w:tcBorders>
              <w:top w:val="single" w:sz="4" w:space="0" w:color="000000"/>
              <w:left w:val="single" w:sz="4" w:space="0" w:color="000000"/>
              <w:bottom w:val="single" w:sz="4" w:space="0" w:color="000000"/>
              <w:right w:val="single" w:sz="4" w:space="0" w:color="000000"/>
            </w:tcBorders>
            <w:vAlign w:val="center"/>
          </w:tcPr>
          <w:p w14:paraId="2176593A"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449D771"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FDAEDEE"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1A0D962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6E83C3D"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Z5</w:t>
            </w:r>
          </w:p>
        </w:tc>
        <w:tc>
          <w:tcPr>
            <w:tcW w:w="3133" w:type="dxa"/>
            <w:tcBorders>
              <w:top w:val="single" w:sz="4" w:space="0" w:color="000000"/>
              <w:left w:val="single" w:sz="4" w:space="0" w:color="000000"/>
              <w:bottom w:val="single" w:sz="4" w:space="0" w:color="000000"/>
              <w:right w:val="single" w:sz="4" w:space="0" w:color="000000"/>
            </w:tcBorders>
          </w:tcPr>
          <w:p w14:paraId="065BCA4E"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Το κάθε προσφερόμενο σύστημα  θα υιοθετεί την αρθρωτή αρχιτεκτονική (</w:t>
            </w:r>
            <w:r w:rsidRPr="0066018C">
              <w:rPr>
                <w:rFonts w:asciiTheme="minorHAnsi" w:hAnsiTheme="minorHAnsi" w:cstheme="minorHAnsi"/>
                <w:lang w:val="en-US"/>
              </w:rPr>
              <w:t>modular</w:t>
            </w:r>
            <w:r w:rsidRPr="0066018C">
              <w:rPr>
                <w:rFonts w:asciiTheme="minorHAnsi" w:hAnsiTheme="minorHAnsi" w:cstheme="minorHAnsi"/>
                <w:lang w:val="el-GR"/>
              </w:rPr>
              <w:t>) και θα εξασφαλίζει τον ταυτόχρονο περιορισμό του θερμού και ψυχρού διαδρόμου για την βέλτιστη εξοικονόμηση ενέργειας. (</w:t>
            </w:r>
            <w:r w:rsidRPr="0066018C">
              <w:rPr>
                <w:rFonts w:asciiTheme="minorHAnsi" w:hAnsiTheme="minorHAnsi" w:cstheme="minorHAnsi"/>
                <w:lang w:val="en-US"/>
              </w:rPr>
              <w:t>Rack</w:t>
            </w:r>
            <w:r w:rsidRPr="0066018C">
              <w:rPr>
                <w:rFonts w:asciiTheme="minorHAnsi" w:hAnsiTheme="minorHAnsi" w:cstheme="minorHAnsi"/>
                <w:lang w:val="el-GR"/>
              </w:rPr>
              <w:t xml:space="preserve"> </w:t>
            </w:r>
            <w:r w:rsidRPr="0066018C">
              <w:rPr>
                <w:rFonts w:asciiTheme="minorHAnsi" w:hAnsiTheme="minorHAnsi" w:cstheme="minorHAnsi"/>
                <w:lang w:val="en-US"/>
              </w:rPr>
              <w:t>Aisle</w:t>
            </w:r>
            <w:r w:rsidRPr="0066018C">
              <w:rPr>
                <w:rFonts w:asciiTheme="minorHAnsi" w:hAnsiTheme="minorHAnsi" w:cstheme="minorHAnsi"/>
                <w:lang w:val="el-GR"/>
              </w:rPr>
              <w:t xml:space="preserve"> </w:t>
            </w:r>
            <w:r w:rsidRPr="0066018C">
              <w:rPr>
                <w:rFonts w:asciiTheme="minorHAnsi" w:hAnsiTheme="minorHAnsi" w:cstheme="minorHAnsi"/>
                <w:lang w:val="en-US"/>
              </w:rPr>
              <w:t>Containment</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0A6CB328"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721CE71"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6F96E69"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25D4890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64702A2"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Z6</w:t>
            </w:r>
          </w:p>
        </w:tc>
        <w:tc>
          <w:tcPr>
            <w:tcW w:w="3133" w:type="dxa"/>
            <w:tcBorders>
              <w:top w:val="single" w:sz="4" w:space="0" w:color="000000"/>
              <w:left w:val="single" w:sz="4" w:space="0" w:color="000000"/>
              <w:bottom w:val="single" w:sz="4" w:space="0" w:color="000000"/>
              <w:right w:val="single" w:sz="4" w:space="0" w:color="000000"/>
            </w:tcBorders>
          </w:tcPr>
          <w:p w14:paraId="3D3CC2DD" w14:textId="5FF2EC2D" w:rsidR="00002A6A" w:rsidRPr="0066018C" w:rsidRDefault="003910D8">
            <w:pPr>
              <w:pStyle w:val="aff8"/>
              <w:rPr>
                <w:rFonts w:asciiTheme="minorHAnsi" w:hAnsiTheme="minorHAnsi" w:cstheme="minorHAnsi"/>
                <w:color w:val="000000"/>
                <w:sz w:val="22"/>
                <w:szCs w:val="22"/>
              </w:rPr>
            </w:pPr>
            <w:r w:rsidRPr="0066018C">
              <w:rPr>
                <w:rFonts w:asciiTheme="minorHAnsi" w:hAnsiTheme="minorHAnsi" w:cstheme="minorHAnsi"/>
                <w:sz w:val="22"/>
                <w:szCs w:val="22"/>
              </w:rPr>
              <w:t xml:space="preserve">Για την βέλτιστη εκμετάλλευση του διαθέσιμου χώρου, το </w:t>
            </w:r>
            <w:r w:rsidRPr="0066018C">
              <w:rPr>
                <w:rFonts w:asciiTheme="minorHAnsi" w:hAnsiTheme="minorHAnsi" w:cstheme="minorHAnsi"/>
                <w:sz w:val="22"/>
                <w:szCs w:val="22"/>
                <w:lang w:val="en-US"/>
              </w:rPr>
              <w:t>UPS</w:t>
            </w:r>
            <w:r w:rsidRPr="0066018C">
              <w:rPr>
                <w:rFonts w:asciiTheme="minorHAnsi" w:hAnsiTheme="minorHAnsi" w:cstheme="minorHAnsi"/>
                <w:sz w:val="22"/>
                <w:szCs w:val="22"/>
              </w:rPr>
              <w:t xml:space="preserve">, το σύστημα διανομής ενέργειας, το κάθε σύστημα επίβλεψης και τμήμα του </w:t>
            </w:r>
            <w:r w:rsidR="0080101B" w:rsidRPr="0066018C">
              <w:rPr>
                <w:rFonts w:asciiTheme="minorHAnsi" w:hAnsiTheme="minorHAnsi" w:cstheme="minorHAnsi"/>
                <w:sz w:val="22"/>
                <w:szCs w:val="22"/>
              </w:rPr>
              <w:t xml:space="preserve">συστήματος </w:t>
            </w:r>
            <w:r w:rsidRPr="0066018C">
              <w:rPr>
                <w:rFonts w:asciiTheme="minorHAnsi" w:hAnsiTheme="minorHAnsi" w:cstheme="minorHAnsi"/>
                <w:sz w:val="22"/>
                <w:szCs w:val="22"/>
              </w:rPr>
              <w:t>ψύξης θα είναι ενσωματωμένα σε ένα συμπτυγμένο ερμάριο (</w:t>
            </w:r>
            <w:r w:rsidRPr="0066018C">
              <w:rPr>
                <w:rFonts w:asciiTheme="minorHAnsi" w:hAnsiTheme="minorHAnsi" w:cstheme="minorHAnsi"/>
                <w:sz w:val="22"/>
                <w:szCs w:val="22"/>
                <w:lang w:val="en-US"/>
              </w:rPr>
              <w:t>Rack</w:t>
            </w:r>
            <w:r w:rsidRPr="0066018C">
              <w:rPr>
                <w:rFonts w:asciiTheme="minorHAnsi" w:hAnsiTheme="minorHAnsi" w:cstheme="minorHAnsi"/>
                <w:sz w:val="22"/>
                <w:szCs w:val="22"/>
              </w:rPr>
              <w:t xml:space="preserve">) 19” το οποίο θα επιτρέπει την ευέλικτη ανάπτυξη των </w:t>
            </w:r>
            <w:r w:rsidRPr="0066018C">
              <w:rPr>
                <w:rFonts w:asciiTheme="minorHAnsi" w:hAnsiTheme="minorHAnsi" w:cstheme="minorHAnsi"/>
                <w:sz w:val="22"/>
                <w:szCs w:val="22"/>
                <w:lang w:val="en-US"/>
              </w:rPr>
              <w:t>IT</w:t>
            </w:r>
            <w:r w:rsidRPr="0066018C">
              <w:rPr>
                <w:rFonts w:asciiTheme="minorHAnsi" w:hAnsiTheme="minorHAnsi" w:cstheme="minorHAnsi"/>
                <w:sz w:val="22"/>
                <w:szCs w:val="22"/>
              </w:rPr>
              <w:t xml:space="preserve"> και </w:t>
            </w:r>
            <w:r w:rsidRPr="0066018C">
              <w:rPr>
                <w:rFonts w:asciiTheme="minorHAnsi" w:hAnsiTheme="minorHAnsi" w:cstheme="minorHAnsi"/>
                <w:sz w:val="22"/>
                <w:szCs w:val="22"/>
                <w:lang w:val="en-US"/>
              </w:rPr>
              <w:t>Network</w:t>
            </w:r>
            <w:r w:rsidRPr="0066018C">
              <w:rPr>
                <w:rFonts w:asciiTheme="minorHAnsi" w:hAnsiTheme="minorHAnsi" w:cstheme="minorHAnsi"/>
                <w:sz w:val="22"/>
                <w:szCs w:val="22"/>
              </w:rPr>
              <w:t xml:space="preserve"> </w:t>
            </w:r>
            <w:r w:rsidRPr="0066018C">
              <w:rPr>
                <w:rFonts w:asciiTheme="minorHAnsi" w:hAnsiTheme="minorHAnsi" w:cstheme="minorHAnsi"/>
                <w:sz w:val="22"/>
                <w:szCs w:val="22"/>
                <w:lang w:val="en-US"/>
              </w:rPr>
              <w:t>Racks</w:t>
            </w:r>
            <w:r w:rsidRPr="0066018C">
              <w:rPr>
                <w:rFonts w:asciiTheme="minorHAnsi" w:hAnsiTheme="minorHAnsi" w:cstheme="minorHAnsi"/>
                <w:sz w:val="22"/>
                <w:szCs w:val="22"/>
              </w:rPr>
              <w:t xml:space="preserve"> και από τις δύο πλευρές .</w:t>
            </w:r>
          </w:p>
        </w:tc>
        <w:tc>
          <w:tcPr>
            <w:tcW w:w="1742" w:type="dxa"/>
            <w:tcBorders>
              <w:top w:val="single" w:sz="4" w:space="0" w:color="000000"/>
              <w:left w:val="single" w:sz="4" w:space="0" w:color="000000"/>
              <w:bottom w:val="single" w:sz="4" w:space="0" w:color="000000"/>
              <w:right w:val="single" w:sz="4" w:space="0" w:color="000000"/>
            </w:tcBorders>
            <w:vAlign w:val="center"/>
          </w:tcPr>
          <w:p w14:paraId="5F0C7319"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BA8659D"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64F2895"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62A7F0CA"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5990A5C"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Z7</w:t>
            </w:r>
          </w:p>
        </w:tc>
        <w:tc>
          <w:tcPr>
            <w:tcW w:w="3133" w:type="dxa"/>
            <w:tcBorders>
              <w:top w:val="single" w:sz="4" w:space="0" w:color="000000"/>
              <w:left w:val="single" w:sz="4" w:space="0" w:color="000000"/>
              <w:bottom w:val="single" w:sz="4" w:space="0" w:color="000000"/>
              <w:right w:val="single" w:sz="4" w:space="0" w:color="000000"/>
            </w:tcBorders>
          </w:tcPr>
          <w:p w14:paraId="3B2F5632" w14:textId="26A0AED2" w:rsidR="00002A6A" w:rsidRPr="0066018C" w:rsidRDefault="004A12E6" w:rsidP="0093691B">
            <w:pPr>
              <w:spacing w:after="0"/>
              <w:jc w:val="left"/>
              <w:rPr>
                <w:rFonts w:ascii="Calibri" w:hAnsi="Calibri" w:cs="Calibri"/>
                <w:lang w:val="el-GR" w:eastAsia="el-GR"/>
              </w:rPr>
            </w:pPr>
            <w:r w:rsidRPr="0066018C">
              <w:rPr>
                <w:rFonts w:ascii="Calibri" w:hAnsi="Calibri" w:cs="Calibri"/>
                <w:lang w:val="el-GR"/>
              </w:rPr>
              <w:t xml:space="preserve">Για πρόβλεψη των μελλοντικών απαιτήσεων υπολογιστικής ισχύος, η μέγιστη </w:t>
            </w:r>
            <w:r w:rsidRPr="0066018C">
              <w:rPr>
                <w:rFonts w:ascii="Calibri" w:hAnsi="Calibri" w:cs="Calibri"/>
                <w:lang w:val="el-GR"/>
              </w:rPr>
              <w:lastRenderedPageBreak/>
              <w:t xml:space="preserve">υποστηριζόμενη ισχύς του/των  </w:t>
            </w:r>
            <w:r w:rsidRPr="0066018C">
              <w:rPr>
                <w:rFonts w:ascii="Calibri" w:hAnsi="Calibri" w:cs="Calibri"/>
              </w:rPr>
              <w:t>UPS</w:t>
            </w:r>
            <w:r w:rsidRPr="0066018C">
              <w:rPr>
                <w:rFonts w:ascii="Calibri" w:hAnsi="Calibri" w:cs="Calibri"/>
                <w:lang w:val="el-GR"/>
              </w:rPr>
              <w:t xml:space="preserve"> (σε τοπολογία Ν+1 για εφεδρεία) και συνολική λύση κλιματισμού ακριβείας (επίσης σε τοπολογία Ν+1) δεν θα πρέπει να είναι μικρότερη από 20 </w:t>
            </w:r>
            <w:r w:rsidRPr="0066018C">
              <w:rPr>
                <w:rFonts w:ascii="Calibri" w:hAnsi="Calibri" w:cs="Calibri"/>
              </w:rPr>
              <w:t>kW</w:t>
            </w:r>
            <w:r w:rsidRPr="0066018C">
              <w:rPr>
                <w:rFonts w:ascii="Calibri" w:hAnsi="Calibri" w:cs="Calibri"/>
                <w:lang w:val="el-GR"/>
              </w:rPr>
              <w:t xml:space="preserve">. </w:t>
            </w:r>
          </w:p>
        </w:tc>
        <w:tc>
          <w:tcPr>
            <w:tcW w:w="1742" w:type="dxa"/>
            <w:tcBorders>
              <w:top w:val="single" w:sz="4" w:space="0" w:color="000000"/>
              <w:left w:val="single" w:sz="4" w:space="0" w:color="000000"/>
              <w:bottom w:val="single" w:sz="4" w:space="0" w:color="000000"/>
              <w:right w:val="single" w:sz="4" w:space="0" w:color="000000"/>
            </w:tcBorders>
            <w:vAlign w:val="center"/>
          </w:tcPr>
          <w:p w14:paraId="220A8FC9"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A3AE0C6"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FCDBBBD"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21E4BF9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FCD58E3"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Z8</w:t>
            </w:r>
          </w:p>
        </w:tc>
        <w:tc>
          <w:tcPr>
            <w:tcW w:w="3133" w:type="dxa"/>
            <w:tcBorders>
              <w:top w:val="single" w:sz="4" w:space="0" w:color="000000"/>
              <w:left w:val="single" w:sz="4" w:space="0" w:color="000000"/>
              <w:bottom w:val="single" w:sz="4" w:space="0" w:color="000000"/>
              <w:right w:val="single" w:sz="4" w:space="0" w:color="000000"/>
            </w:tcBorders>
          </w:tcPr>
          <w:p w14:paraId="63D7DEB2" w14:textId="64599BF1"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κάθε σύστημα θα διαθέτει έξυπνη λειτουργία κλειδώματος των </w:t>
            </w:r>
            <w:r w:rsidRPr="0066018C">
              <w:rPr>
                <w:rFonts w:asciiTheme="minorHAnsi" w:hAnsiTheme="minorHAnsi" w:cstheme="minorHAnsi"/>
              </w:rPr>
              <w:t>Racks</w:t>
            </w:r>
            <w:r w:rsidRPr="0066018C">
              <w:rPr>
                <w:rFonts w:asciiTheme="minorHAnsi" w:hAnsiTheme="minorHAnsi" w:cstheme="minorHAnsi"/>
                <w:lang w:val="el-GR"/>
              </w:rPr>
              <w:t xml:space="preserve">, το οποίο θα μπορεί να συσχετιστεί </w:t>
            </w:r>
            <w:r w:rsidR="00DF068A" w:rsidRPr="0066018C">
              <w:rPr>
                <w:rFonts w:asciiTheme="minorHAnsi" w:hAnsiTheme="minorHAnsi" w:cstheme="minorHAnsi"/>
                <w:lang w:val="el-GR"/>
              </w:rPr>
              <w:t xml:space="preserve">με τις καταστάσεις </w:t>
            </w:r>
            <w:r w:rsidR="001C708A" w:rsidRPr="0066018C">
              <w:rPr>
                <w:rFonts w:asciiTheme="minorHAnsi" w:hAnsiTheme="minorHAnsi" w:cstheme="minorHAnsi"/>
                <w:lang w:val="el-GR"/>
              </w:rPr>
              <w:t xml:space="preserve">/ ειδοποιήσεις των συστημάτων ανίχνευσης καπνού και ψύξης. </w:t>
            </w:r>
            <w:r w:rsidRPr="0066018C">
              <w:rPr>
                <w:rFonts w:asciiTheme="minorHAnsi" w:hAnsiTheme="minorHAnsi" w:cstheme="minorHAnsi"/>
                <w:lang w:val="el-GR"/>
              </w:rPr>
              <w:t xml:space="preserve">Όταν η θερμοκρασία υπερβαίνει το καθορισμένο κατώφλι, οι πόρτες των </w:t>
            </w:r>
            <w:r w:rsidRPr="0066018C">
              <w:rPr>
                <w:rFonts w:asciiTheme="minorHAnsi" w:hAnsiTheme="minorHAnsi" w:cstheme="minorHAnsi"/>
                <w:lang w:val="en-US"/>
              </w:rPr>
              <w:t>Racks</w:t>
            </w:r>
            <w:r w:rsidRPr="0066018C">
              <w:rPr>
                <w:rFonts w:asciiTheme="minorHAnsi" w:hAnsiTheme="minorHAnsi" w:cstheme="minorHAnsi"/>
                <w:lang w:val="el-GR"/>
              </w:rPr>
              <w:t xml:space="preserve"> θα πρέπει να ανοίγουν αυτόματα για την απελευθέρωση της θερμότητας.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6B873185"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C83B9DF"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47E71E9"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226CD87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F9652A0"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Z9</w:t>
            </w:r>
          </w:p>
        </w:tc>
        <w:tc>
          <w:tcPr>
            <w:tcW w:w="3133" w:type="dxa"/>
            <w:tcBorders>
              <w:top w:val="single" w:sz="4" w:space="0" w:color="000000"/>
              <w:left w:val="single" w:sz="4" w:space="0" w:color="000000"/>
              <w:bottom w:val="single" w:sz="4" w:space="0" w:color="000000"/>
              <w:right w:val="single" w:sz="4" w:space="0" w:color="000000"/>
            </w:tcBorders>
          </w:tcPr>
          <w:p w14:paraId="24ECB75E" w14:textId="1EA2059E" w:rsidR="00002A6A" w:rsidRPr="0066018C" w:rsidRDefault="003910D8">
            <w:pPr>
              <w:pStyle w:val="aff8"/>
              <w:rPr>
                <w:rFonts w:asciiTheme="minorHAnsi" w:hAnsiTheme="minorHAnsi" w:cstheme="minorHAnsi"/>
                <w:color w:val="000000"/>
                <w:sz w:val="22"/>
                <w:szCs w:val="22"/>
              </w:rPr>
            </w:pPr>
            <w:r w:rsidRPr="0066018C">
              <w:rPr>
                <w:rFonts w:asciiTheme="minorHAnsi" w:hAnsiTheme="minorHAnsi" w:cstheme="minorHAnsi"/>
                <w:sz w:val="22"/>
                <w:szCs w:val="22"/>
              </w:rPr>
              <w:t>Οι ψυχροί και θερμοί διάδρομοι θα διαθέτουν κατάλληλη μόνωση που θα σφραγίζει το κάθε σύστημα , εξασφαλίζοντας βέλτιστη εξοικονόμηση ενέργειας</w:t>
            </w:r>
            <w:r w:rsidR="0080101B" w:rsidRPr="0066018C">
              <w:rPr>
                <w:rFonts w:asciiTheme="minorHAnsi" w:hAnsiTheme="minorHAnsi" w:cstheme="minorHAnsi"/>
                <w:sz w:val="22"/>
                <w:szCs w:val="22"/>
              </w:rPr>
              <w:t xml:space="preserve">, πρόληψη κατά της σκόνης και της </w:t>
            </w:r>
            <w:r w:rsidRPr="0066018C">
              <w:rPr>
                <w:rFonts w:asciiTheme="minorHAnsi" w:hAnsiTheme="minorHAnsi" w:cstheme="minorHAnsi"/>
                <w:sz w:val="22"/>
                <w:szCs w:val="22"/>
              </w:rPr>
              <w:t>μείωση</w:t>
            </w:r>
            <w:r w:rsidR="00080D86" w:rsidRPr="0066018C">
              <w:rPr>
                <w:rFonts w:asciiTheme="minorHAnsi" w:hAnsiTheme="minorHAnsi" w:cstheme="minorHAnsi"/>
                <w:sz w:val="22"/>
                <w:szCs w:val="22"/>
              </w:rPr>
              <w:t>ς</w:t>
            </w:r>
            <w:r w:rsidRPr="0066018C">
              <w:rPr>
                <w:rFonts w:asciiTheme="minorHAnsi" w:hAnsiTheme="minorHAnsi" w:cstheme="minorHAnsi"/>
                <w:sz w:val="22"/>
                <w:szCs w:val="22"/>
              </w:rPr>
              <w:t xml:space="preserve">  </w:t>
            </w:r>
            <w:r w:rsidR="0080101B" w:rsidRPr="0066018C">
              <w:rPr>
                <w:rFonts w:asciiTheme="minorHAnsi" w:hAnsiTheme="minorHAnsi" w:cstheme="minorHAnsi"/>
                <w:sz w:val="22"/>
                <w:szCs w:val="22"/>
              </w:rPr>
              <w:t xml:space="preserve">του </w:t>
            </w:r>
            <w:r w:rsidRPr="0066018C">
              <w:rPr>
                <w:rFonts w:asciiTheme="minorHAnsi" w:hAnsiTheme="minorHAnsi" w:cstheme="minorHAnsi"/>
                <w:sz w:val="22"/>
                <w:szCs w:val="22"/>
              </w:rPr>
              <w:t xml:space="preserve">θορύβου. </w:t>
            </w:r>
          </w:p>
        </w:tc>
        <w:tc>
          <w:tcPr>
            <w:tcW w:w="1742" w:type="dxa"/>
            <w:tcBorders>
              <w:top w:val="single" w:sz="4" w:space="0" w:color="000000"/>
              <w:left w:val="single" w:sz="4" w:space="0" w:color="000000"/>
              <w:bottom w:val="single" w:sz="4" w:space="0" w:color="000000"/>
              <w:right w:val="single" w:sz="4" w:space="0" w:color="000000"/>
            </w:tcBorders>
            <w:vAlign w:val="center"/>
          </w:tcPr>
          <w:p w14:paraId="28435290"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9C327BE"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ED87E2A"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6048673A"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4B82FF5" w14:textId="77777777" w:rsidR="00002A6A" w:rsidRPr="0066018C" w:rsidRDefault="003910D8">
            <w:pPr>
              <w:widowControl w:val="0"/>
              <w:suppressAutoHyphens w:val="0"/>
              <w:jc w:val="left"/>
              <w:rPr>
                <w:rFonts w:asciiTheme="minorHAnsi" w:hAnsiTheme="minorHAnsi" w:cstheme="minorHAnsi"/>
                <w:lang w:val="el-GR"/>
              </w:rPr>
            </w:pPr>
            <w:r w:rsidRPr="0066018C">
              <w:rPr>
                <w:rFonts w:asciiTheme="minorHAnsi" w:hAnsiTheme="minorHAnsi" w:cstheme="minorHAnsi"/>
                <w:color w:val="000000"/>
                <w:lang w:val="en-US"/>
              </w:rPr>
              <w:t>Z10</w:t>
            </w:r>
          </w:p>
        </w:tc>
        <w:tc>
          <w:tcPr>
            <w:tcW w:w="3133" w:type="dxa"/>
            <w:tcBorders>
              <w:top w:val="single" w:sz="4" w:space="0" w:color="000000"/>
              <w:left w:val="single" w:sz="4" w:space="0" w:color="000000"/>
              <w:bottom w:val="single" w:sz="4" w:space="0" w:color="000000"/>
              <w:right w:val="single" w:sz="4" w:space="0" w:color="000000"/>
            </w:tcBorders>
          </w:tcPr>
          <w:p w14:paraId="691499BA" w14:textId="48BE383E"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 xml:space="preserve">Για να διασφαλιστεί η ασφάλεια του κάθε  συστήματος και η προστασία του ΙΤ εξοπλισμού σε πιθανή ανάφλεξη και για την αποφυγή διάδοσης φωτιάς, θα υπάρχουν εντός της σύνθεσης των </w:t>
            </w:r>
            <w:r w:rsidRPr="0066018C">
              <w:rPr>
                <w:rFonts w:asciiTheme="minorHAnsi" w:hAnsiTheme="minorHAnsi" w:cstheme="minorHAnsi"/>
                <w:lang w:val="en-US"/>
              </w:rPr>
              <w:t>Racks</w:t>
            </w:r>
            <w:r w:rsidRPr="0066018C">
              <w:rPr>
                <w:rFonts w:asciiTheme="minorHAnsi" w:hAnsiTheme="minorHAnsi" w:cstheme="minorHAnsi"/>
                <w:lang w:val="el-GR"/>
              </w:rPr>
              <w:t xml:space="preserve"> κατασβεστικά στοιχεία μεγέθους ≤ 6</w:t>
            </w:r>
            <w:r w:rsidRPr="0066018C">
              <w:rPr>
                <w:rFonts w:asciiTheme="minorHAnsi" w:hAnsiTheme="minorHAnsi" w:cstheme="minorHAnsi"/>
                <w:lang w:val="en-US"/>
              </w:rPr>
              <w:t>U</w:t>
            </w:r>
            <w:r w:rsidRPr="0066018C">
              <w:rPr>
                <w:rFonts w:asciiTheme="minorHAnsi" w:hAnsiTheme="minorHAnsi" w:cstheme="minorHAnsi"/>
                <w:lang w:val="el-GR"/>
              </w:rPr>
              <w:t xml:space="preserve">  ικανά να καλύψουν το σύνολο των </w:t>
            </w:r>
            <w:r w:rsidRPr="0066018C">
              <w:rPr>
                <w:rFonts w:asciiTheme="minorHAnsi" w:hAnsiTheme="minorHAnsi" w:cstheme="minorHAnsi"/>
                <w:lang w:val="en-US"/>
              </w:rPr>
              <w:t>Racks</w:t>
            </w:r>
            <w:r w:rsidRPr="0066018C">
              <w:rPr>
                <w:rFonts w:asciiTheme="minorHAnsi" w:hAnsiTheme="minorHAnsi" w:cstheme="minorHAnsi"/>
                <w:lang w:val="el-GR"/>
              </w:rPr>
              <w:t xml:space="preserve"> με φιλικό προς το περιβάλλον αέριο (</w:t>
            </w:r>
            <w:proofErr w:type="spellStart"/>
            <w:r w:rsidRPr="0066018C">
              <w:rPr>
                <w:rFonts w:asciiTheme="minorHAnsi" w:hAnsiTheme="minorHAnsi" w:cstheme="minorHAnsi"/>
                <w:lang w:val="en-US"/>
              </w:rPr>
              <w:t>perfluorohexanone</w:t>
            </w:r>
            <w:proofErr w:type="spellEnd"/>
            <w:r w:rsidRPr="0066018C">
              <w:rPr>
                <w:rFonts w:asciiTheme="minorHAnsi" w:hAnsiTheme="minorHAnsi" w:cstheme="minorHAnsi"/>
                <w:lang w:val="el-GR"/>
              </w:rPr>
              <w:t xml:space="preserve">) </w:t>
            </w:r>
          </w:p>
        </w:tc>
        <w:tc>
          <w:tcPr>
            <w:tcW w:w="1742" w:type="dxa"/>
            <w:tcBorders>
              <w:top w:val="single" w:sz="4" w:space="0" w:color="000000"/>
              <w:left w:val="single" w:sz="4" w:space="0" w:color="000000"/>
              <w:bottom w:val="single" w:sz="4" w:space="0" w:color="000000"/>
              <w:right w:val="single" w:sz="4" w:space="0" w:color="000000"/>
            </w:tcBorders>
            <w:vAlign w:val="center"/>
          </w:tcPr>
          <w:p w14:paraId="565A5899"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305D23A"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15EE371"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11CC969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4ACFB9A" w14:textId="77777777" w:rsidR="00002A6A" w:rsidRPr="0066018C" w:rsidRDefault="003910D8">
            <w:pPr>
              <w:widowControl w:val="0"/>
              <w:suppressAutoHyphens w:val="0"/>
              <w:jc w:val="left"/>
              <w:rPr>
                <w:rFonts w:asciiTheme="minorHAnsi" w:hAnsiTheme="minorHAnsi" w:cstheme="minorHAnsi"/>
                <w:lang w:val="el-GR"/>
              </w:rPr>
            </w:pPr>
            <w:r w:rsidRPr="0066018C">
              <w:rPr>
                <w:rFonts w:asciiTheme="minorHAnsi" w:hAnsiTheme="minorHAnsi" w:cstheme="minorHAnsi"/>
                <w:color w:val="000000"/>
                <w:lang w:val="en-US"/>
              </w:rPr>
              <w:t>Z11</w:t>
            </w:r>
          </w:p>
        </w:tc>
        <w:tc>
          <w:tcPr>
            <w:tcW w:w="3133" w:type="dxa"/>
            <w:tcBorders>
              <w:top w:val="single" w:sz="4" w:space="0" w:color="000000"/>
              <w:left w:val="single" w:sz="4" w:space="0" w:color="000000"/>
              <w:bottom w:val="single" w:sz="4" w:space="0" w:color="000000"/>
              <w:right w:val="single" w:sz="4" w:space="0" w:color="000000"/>
            </w:tcBorders>
          </w:tcPr>
          <w:p w14:paraId="0B3D337E"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 xml:space="preserve">Το κάθε  προσφερόμενο σύστημα θα πρέπει να διαθέτει πιστοποίηση </w:t>
            </w:r>
            <w:proofErr w:type="spellStart"/>
            <w:r w:rsidRPr="0066018C">
              <w:rPr>
                <w:rFonts w:asciiTheme="minorHAnsi" w:hAnsiTheme="minorHAnsi" w:cstheme="minorHAnsi"/>
              </w:rPr>
              <w:t>CEMark</w:t>
            </w:r>
            <w:proofErr w:type="spellEnd"/>
            <w:r w:rsidRPr="0066018C">
              <w:rPr>
                <w:rFonts w:asciiTheme="minorHAnsi" w:hAnsiTheme="minorHAnsi" w:cstheme="minorHAnsi"/>
                <w:lang w:val="el-GR"/>
              </w:rPr>
              <w:t xml:space="preserve"> της Ευρωπαϊκής Ένωσης (</w:t>
            </w:r>
            <w:r w:rsidRPr="0066018C">
              <w:rPr>
                <w:rFonts w:asciiTheme="minorHAnsi" w:hAnsiTheme="minorHAnsi" w:cstheme="minorHAnsi"/>
              </w:rPr>
              <w:t>Declaration</w:t>
            </w:r>
            <w:r w:rsidRPr="0066018C">
              <w:rPr>
                <w:rFonts w:asciiTheme="minorHAnsi" w:hAnsiTheme="minorHAnsi" w:cstheme="minorHAnsi"/>
                <w:lang w:val="el-GR"/>
              </w:rPr>
              <w:t xml:space="preserve"> </w:t>
            </w:r>
            <w:r w:rsidRPr="0066018C">
              <w:rPr>
                <w:rFonts w:asciiTheme="minorHAnsi" w:hAnsiTheme="minorHAnsi" w:cstheme="minorHAnsi"/>
              </w:rPr>
              <w:t>of</w:t>
            </w:r>
            <w:r w:rsidRPr="0066018C">
              <w:rPr>
                <w:rFonts w:asciiTheme="minorHAnsi" w:hAnsiTheme="minorHAnsi" w:cstheme="minorHAnsi"/>
                <w:lang w:val="el-GR"/>
              </w:rPr>
              <w:t xml:space="preserve"> </w:t>
            </w:r>
            <w:r w:rsidRPr="0066018C">
              <w:rPr>
                <w:rFonts w:asciiTheme="minorHAnsi" w:hAnsiTheme="minorHAnsi" w:cstheme="minorHAnsi"/>
              </w:rPr>
              <w:t>Conformity</w:t>
            </w:r>
            <w:r w:rsidRPr="0066018C">
              <w:rPr>
                <w:rFonts w:asciiTheme="minorHAnsi" w:hAnsiTheme="minorHAnsi" w:cstheme="minorHAnsi"/>
                <w:lang w:val="el-GR"/>
              </w:rPr>
              <w:t xml:space="preserve">). </w:t>
            </w:r>
          </w:p>
        </w:tc>
        <w:tc>
          <w:tcPr>
            <w:tcW w:w="1742" w:type="dxa"/>
            <w:tcBorders>
              <w:top w:val="single" w:sz="4" w:space="0" w:color="000000"/>
              <w:left w:val="single" w:sz="4" w:space="0" w:color="000000"/>
              <w:bottom w:val="single" w:sz="4" w:space="0" w:color="000000"/>
              <w:right w:val="single" w:sz="4" w:space="0" w:color="000000"/>
            </w:tcBorders>
            <w:vAlign w:val="center"/>
          </w:tcPr>
          <w:p w14:paraId="45ED1581"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35EE090"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9D9C0F7"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27253D2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0BA67BC" w14:textId="77777777" w:rsidR="00002A6A" w:rsidRPr="0066018C" w:rsidRDefault="003910D8">
            <w:pPr>
              <w:widowControl w:val="0"/>
              <w:suppressAutoHyphens w:val="0"/>
              <w:jc w:val="left"/>
              <w:rPr>
                <w:rFonts w:asciiTheme="minorHAnsi" w:hAnsiTheme="minorHAnsi" w:cstheme="minorHAnsi"/>
                <w:lang w:val="el-GR"/>
              </w:rPr>
            </w:pPr>
            <w:r w:rsidRPr="0066018C">
              <w:rPr>
                <w:rFonts w:asciiTheme="minorHAnsi" w:hAnsiTheme="minorHAnsi" w:cstheme="minorHAnsi"/>
                <w:color w:val="000000"/>
                <w:lang w:val="en-US"/>
              </w:rPr>
              <w:t>Z12</w:t>
            </w:r>
          </w:p>
        </w:tc>
        <w:tc>
          <w:tcPr>
            <w:tcW w:w="3133" w:type="dxa"/>
            <w:tcBorders>
              <w:top w:val="single" w:sz="4" w:space="0" w:color="000000"/>
              <w:left w:val="single" w:sz="4" w:space="0" w:color="000000"/>
              <w:bottom w:val="single" w:sz="4" w:space="0" w:color="000000"/>
              <w:right w:val="single" w:sz="4" w:space="0" w:color="000000"/>
            </w:tcBorders>
          </w:tcPr>
          <w:p w14:paraId="3A2A96AD" w14:textId="0CD1D63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n-US"/>
              </w:rPr>
              <w:t>O</w:t>
            </w:r>
            <w:r w:rsidRPr="0066018C">
              <w:rPr>
                <w:rFonts w:asciiTheme="minorHAnsi" w:hAnsiTheme="minorHAnsi" w:cstheme="minorHAnsi"/>
                <w:lang w:val="el-GR"/>
              </w:rPr>
              <w:t xml:space="preserve"> κατασκευαστής των συστημάτων θα πρέπει να είναι πιστοποιημένος κατά </w:t>
            </w:r>
            <w:r w:rsidRPr="0066018C">
              <w:rPr>
                <w:rFonts w:asciiTheme="minorHAnsi" w:hAnsiTheme="minorHAnsi" w:cstheme="minorHAnsi"/>
                <w:lang w:val="en-US"/>
              </w:rPr>
              <w:t>ISO</w:t>
            </w:r>
            <w:r w:rsidRPr="0066018C">
              <w:rPr>
                <w:rFonts w:asciiTheme="minorHAnsi" w:hAnsiTheme="minorHAnsi" w:cstheme="minorHAnsi"/>
                <w:lang w:val="el-GR"/>
              </w:rPr>
              <w:t xml:space="preserve"> 9001 /</w:t>
            </w:r>
            <w:r w:rsidRPr="0066018C">
              <w:rPr>
                <w:rFonts w:asciiTheme="minorHAnsi" w:hAnsiTheme="minorHAnsi" w:cstheme="minorHAnsi"/>
                <w:lang w:val="en-US"/>
              </w:rPr>
              <w:t>ISO</w:t>
            </w:r>
            <w:r w:rsidRPr="0066018C">
              <w:rPr>
                <w:rFonts w:asciiTheme="minorHAnsi" w:hAnsiTheme="minorHAnsi" w:cstheme="minorHAnsi"/>
                <w:lang w:val="el-GR"/>
              </w:rPr>
              <w:t xml:space="preserve"> 14001 /</w:t>
            </w:r>
            <w:r w:rsidRPr="0066018C">
              <w:rPr>
                <w:rFonts w:asciiTheme="minorHAnsi" w:hAnsiTheme="minorHAnsi" w:cstheme="minorHAnsi"/>
                <w:lang w:val="en-US"/>
              </w:rPr>
              <w:t>ISOIEC</w:t>
            </w:r>
            <w:r w:rsidRPr="0066018C">
              <w:rPr>
                <w:rFonts w:asciiTheme="minorHAnsi" w:hAnsiTheme="minorHAnsi" w:cstheme="minorHAnsi"/>
                <w:lang w:val="el-GR"/>
              </w:rPr>
              <w:t xml:space="preserve">_27001 και </w:t>
            </w:r>
            <w:r w:rsidRPr="0066018C">
              <w:rPr>
                <w:rFonts w:asciiTheme="minorHAnsi" w:hAnsiTheme="minorHAnsi" w:cstheme="minorHAnsi"/>
                <w:lang w:val="en-US"/>
              </w:rPr>
              <w:t>OHSAS</w:t>
            </w:r>
            <w:r w:rsidRPr="0066018C">
              <w:rPr>
                <w:rFonts w:asciiTheme="minorHAnsi" w:hAnsiTheme="minorHAnsi" w:cstheme="minorHAnsi"/>
                <w:lang w:val="el-GR"/>
              </w:rPr>
              <w:t xml:space="preserve"> 18001</w:t>
            </w:r>
            <w:r w:rsidR="00EA7B64" w:rsidRPr="0066018C">
              <w:rPr>
                <w:rFonts w:asciiTheme="minorHAnsi" w:hAnsiTheme="minorHAnsi" w:cstheme="minorHAnsi"/>
                <w:lang w:val="el-GR"/>
              </w:rPr>
              <w:t xml:space="preserve"> </w:t>
            </w:r>
          </w:p>
        </w:tc>
        <w:tc>
          <w:tcPr>
            <w:tcW w:w="1742" w:type="dxa"/>
            <w:tcBorders>
              <w:top w:val="single" w:sz="4" w:space="0" w:color="000000"/>
              <w:left w:val="single" w:sz="4" w:space="0" w:color="000000"/>
              <w:bottom w:val="single" w:sz="4" w:space="0" w:color="000000"/>
              <w:right w:val="single" w:sz="4" w:space="0" w:color="000000"/>
            </w:tcBorders>
            <w:vAlign w:val="center"/>
          </w:tcPr>
          <w:p w14:paraId="0EE33C99"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E987394"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996BEDE"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6AB51B4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AA75688" w14:textId="77777777" w:rsidR="00002A6A" w:rsidRPr="0066018C" w:rsidRDefault="003910D8">
            <w:pPr>
              <w:widowControl w:val="0"/>
              <w:suppressAutoHyphens w:val="0"/>
              <w:jc w:val="left"/>
              <w:rPr>
                <w:rFonts w:asciiTheme="minorHAnsi" w:hAnsiTheme="minorHAnsi" w:cstheme="minorHAnsi"/>
                <w:lang w:val="el-GR"/>
              </w:rPr>
            </w:pPr>
            <w:r w:rsidRPr="0066018C">
              <w:rPr>
                <w:rFonts w:asciiTheme="minorHAnsi" w:hAnsiTheme="minorHAnsi" w:cstheme="minorHAnsi"/>
                <w:color w:val="000000"/>
                <w:lang w:val="en-US"/>
              </w:rPr>
              <w:t>Z13</w:t>
            </w:r>
          </w:p>
        </w:tc>
        <w:tc>
          <w:tcPr>
            <w:tcW w:w="3133" w:type="dxa"/>
            <w:tcBorders>
              <w:top w:val="single" w:sz="4" w:space="0" w:color="000000"/>
              <w:left w:val="single" w:sz="4" w:space="0" w:color="000000"/>
              <w:bottom w:val="single" w:sz="4" w:space="0" w:color="000000"/>
              <w:right w:val="single" w:sz="4" w:space="0" w:color="000000"/>
            </w:tcBorders>
          </w:tcPr>
          <w:p w14:paraId="60AF920B" w14:textId="6913A8EF"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 xml:space="preserve">Ο ανάδοχος είναι υπεύθυνος για την παροχή όλων των </w:t>
            </w:r>
            <w:r w:rsidRPr="0066018C">
              <w:rPr>
                <w:rFonts w:asciiTheme="minorHAnsi" w:hAnsiTheme="minorHAnsi" w:cstheme="minorHAnsi"/>
                <w:lang w:val="el-GR"/>
              </w:rPr>
              <w:lastRenderedPageBreak/>
              <w:t>απαραίτητων εξαρτημάτων (σε εργασία,</w:t>
            </w:r>
            <w:r w:rsidR="0080101B" w:rsidRPr="0066018C">
              <w:rPr>
                <w:rFonts w:asciiTheme="minorHAnsi" w:hAnsiTheme="minorHAnsi" w:cstheme="minorHAnsi"/>
                <w:lang w:val="el-GR"/>
              </w:rPr>
              <w:t xml:space="preserve"> </w:t>
            </w:r>
            <w:r w:rsidRPr="0066018C">
              <w:rPr>
                <w:rFonts w:asciiTheme="minorHAnsi" w:hAnsiTheme="minorHAnsi" w:cstheme="minorHAnsi"/>
                <w:lang w:val="el-GR"/>
              </w:rPr>
              <w:t>υλικό και λογισμικό) που θα χρειαστούν για την φυσική και λογική σύνδεση για την εύρυθμη λειτουργία του κάθε συστήματος σε χώρο που θα υποδείξει η ΕΡΤ</w:t>
            </w:r>
          </w:p>
        </w:tc>
        <w:tc>
          <w:tcPr>
            <w:tcW w:w="1742" w:type="dxa"/>
            <w:tcBorders>
              <w:top w:val="single" w:sz="4" w:space="0" w:color="000000"/>
              <w:left w:val="single" w:sz="4" w:space="0" w:color="000000"/>
              <w:bottom w:val="single" w:sz="4" w:space="0" w:color="000000"/>
              <w:right w:val="single" w:sz="4" w:space="0" w:color="000000"/>
            </w:tcBorders>
            <w:vAlign w:val="center"/>
          </w:tcPr>
          <w:p w14:paraId="4A82ACC0"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22A2C27"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6EC84F1"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50E4245"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0E3FA83" w14:textId="77777777" w:rsidR="00002A6A" w:rsidRPr="0066018C" w:rsidRDefault="003910D8">
            <w:pPr>
              <w:widowControl w:val="0"/>
              <w:rPr>
                <w:rFonts w:asciiTheme="minorHAnsi" w:hAnsiTheme="minorHAnsi" w:cstheme="minorHAnsi"/>
                <w:b/>
                <w:bCs/>
              </w:rPr>
            </w:pPr>
            <w:r w:rsidRPr="0066018C">
              <w:rPr>
                <w:rFonts w:asciiTheme="minorHAnsi" w:hAnsiTheme="minorHAnsi" w:cstheme="minorHAnsi"/>
                <w:b/>
                <w:bCs/>
              </w:rPr>
              <w:t>Απα</w:t>
            </w:r>
            <w:proofErr w:type="spellStart"/>
            <w:r w:rsidRPr="0066018C">
              <w:rPr>
                <w:rFonts w:asciiTheme="minorHAnsi" w:hAnsiTheme="minorHAnsi" w:cstheme="minorHAnsi"/>
                <w:b/>
                <w:bCs/>
              </w:rPr>
              <w:t>ιτήσεις</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Ηλεκτρικού</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Συστήμ</w:t>
            </w:r>
            <w:proofErr w:type="spellEnd"/>
            <w:r w:rsidRPr="0066018C">
              <w:rPr>
                <w:rFonts w:asciiTheme="minorHAnsi" w:hAnsiTheme="minorHAnsi" w:cstheme="minorHAnsi"/>
                <w:b/>
                <w:bCs/>
              </w:rPr>
              <w:t>ατος</w:t>
            </w:r>
          </w:p>
        </w:tc>
      </w:tr>
      <w:tr w:rsidR="00002A6A" w:rsidRPr="0066018C" w14:paraId="083420FA"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F10F9E8"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Z14</w:t>
            </w:r>
          </w:p>
        </w:tc>
        <w:tc>
          <w:tcPr>
            <w:tcW w:w="3133" w:type="dxa"/>
            <w:tcBorders>
              <w:top w:val="single" w:sz="4" w:space="0" w:color="000000"/>
              <w:left w:val="single" w:sz="4" w:space="0" w:color="000000"/>
              <w:bottom w:val="single" w:sz="4" w:space="0" w:color="000000"/>
              <w:right w:val="single" w:sz="4" w:space="0" w:color="000000"/>
            </w:tcBorders>
          </w:tcPr>
          <w:p w14:paraId="194FEC89" w14:textId="3244D86E"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 xml:space="preserve">Τάση εισόδου και συχνότητα του κάθε συστήματος  </w:t>
            </w:r>
          </w:p>
        </w:tc>
        <w:tc>
          <w:tcPr>
            <w:tcW w:w="1742" w:type="dxa"/>
            <w:tcBorders>
              <w:top w:val="single" w:sz="4" w:space="0" w:color="000000"/>
              <w:left w:val="single" w:sz="4" w:space="0" w:color="000000"/>
              <w:bottom w:val="single" w:sz="4" w:space="0" w:color="000000"/>
              <w:right w:val="single" w:sz="4" w:space="0" w:color="000000"/>
            </w:tcBorders>
            <w:vAlign w:val="center"/>
          </w:tcPr>
          <w:p w14:paraId="2A32008A" w14:textId="162FB441"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rPr>
              <w:t>380/400/415VAC, 50Hz</w:t>
            </w:r>
          </w:p>
        </w:tc>
        <w:tc>
          <w:tcPr>
            <w:tcW w:w="1281" w:type="dxa"/>
            <w:tcBorders>
              <w:top w:val="single" w:sz="4" w:space="0" w:color="000000"/>
              <w:left w:val="single" w:sz="4" w:space="0" w:color="000000"/>
              <w:bottom w:val="single" w:sz="4" w:space="0" w:color="000000"/>
              <w:right w:val="single" w:sz="4" w:space="0" w:color="000000"/>
            </w:tcBorders>
            <w:vAlign w:val="center"/>
          </w:tcPr>
          <w:p w14:paraId="5B4B6D85"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7B57AC7"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67BD816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2E1D3E3"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Z15</w:t>
            </w:r>
          </w:p>
        </w:tc>
        <w:tc>
          <w:tcPr>
            <w:tcW w:w="3133" w:type="dxa"/>
            <w:tcBorders>
              <w:top w:val="single" w:sz="4" w:space="0" w:color="000000"/>
              <w:left w:val="single" w:sz="4" w:space="0" w:color="000000"/>
              <w:bottom w:val="single" w:sz="4" w:space="0" w:color="000000"/>
              <w:right w:val="single" w:sz="4" w:space="0" w:color="000000"/>
            </w:tcBorders>
          </w:tcPr>
          <w:p w14:paraId="3C8A86BA" w14:textId="7E325E19" w:rsidR="00002A6A" w:rsidRPr="0066018C" w:rsidRDefault="003910D8">
            <w:pPr>
              <w:widowControl w:val="0"/>
              <w:jc w:val="left"/>
              <w:rPr>
                <w:rFonts w:asciiTheme="minorHAnsi" w:hAnsiTheme="minorHAnsi" w:cstheme="minorHAnsi"/>
                <w:b/>
                <w:bCs/>
                <w:color w:val="000000"/>
                <w:lang w:val="el-GR"/>
              </w:rPr>
            </w:pPr>
            <w:proofErr w:type="gramStart"/>
            <w:r w:rsidRPr="0066018C">
              <w:rPr>
                <w:rFonts w:asciiTheme="minorHAnsi" w:hAnsiTheme="minorHAnsi" w:cstheme="minorHAnsi"/>
                <w:lang w:val="en-US"/>
              </w:rPr>
              <w:t>To</w:t>
            </w:r>
            <w:r w:rsidRPr="0066018C">
              <w:rPr>
                <w:rFonts w:asciiTheme="minorHAnsi" w:hAnsiTheme="minorHAnsi" w:cstheme="minorHAnsi"/>
                <w:lang w:val="el-GR"/>
              </w:rPr>
              <w:t xml:space="preserve"> κάθε σύστημα θα μπορεί να εξυπηρετεί μελλοντικές απαιτήσεις υπολογιστικής ισχύος ως 20</w:t>
            </w:r>
            <w:r w:rsidRPr="0066018C">
              <w:rPr>
                <w:rFonts w:asciiTheme="minorHAnsi" w:hAnsiTheme="minorHAnsi" w:cstheme="minorHAnsi"/>
                <w:lang w:val="en-US"/>
              </w:rPr>
              <w:t>kW</w:t>
            </w:r>
            <w:r w:rsidRPr="0066018C">
              <w:rPr>
                <w:rFonts w:asciiTheme="minorHAnsi" w:hAnsiTheme="minorHAnsi" w:cstheme="minorHAnsi"/>
                <w:lang w:val="el-GR"/>
              </w:rPr>
              <w:t xml:space="preserve"> </w:t>
            </w:r>
            <w:r w:rsidR="0080101B" w:rsidRPr="0066018C">
              <w:rPr>
                <w:rFonts w:asciiTheme="minorHAnsi" w:hAnsiTheme="minorHAnsi" w:cstheme="minorHAnsi"/>
                <w:lang w:val="el-GR"/>
              </w:rPr>
              <w:t>με εφεδρεία Ν</w:t>
            </w:r>
            <w:proofErr w:type="gramEnd"/>
            <w:r w:rsidR="0080101B" w:rsidRPr="0066018C">
              <w:rPr>
                <w:rFonts w:asciiTheme="minorHAnsi" w:hAnsiTheme="minorHAnsi" w:cstheme="minorHAnsi"/>
                <w:lang w:val="el-GR"/>
              </w:rPr>
              <w:t>+1.</w:t>
            </w:r>
          </w:p>
        </w:tc>
        <w:tc>
          <w:tcPr>
            <w:tcW w:w="1742" w:type="dxa"/>
            <w:tcBorders>
              <w:top w:val="single" w:sz="4" w:space="0" w:color="000000"/>
              <w:left w:val="single" w:sz="4" w:space="0" w:color="000000"/>
              <w:bottom w:val="single" w:sz="4" w:space="0" w:color="000000"/>
              <w:right w:val="single" w:sz="4" w:space="0" w:color="000000"/>
            </w:tcBorders>
            <w:vAlign w:val="center"/>
          </w:tcPr>
          <w:p w14:paraId="295F708D"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D6DA90A"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2FAB9FB"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54B336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C199D70"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Z16</w:t>
            </w:r>
          </w:p>
        </w:tc>
        <w:tc>
          <w:tcPr>
            <w:tcW w:w="3133" w:type="dxa"/>
            <w:tcBorders>
              <w:top w:val="single" w:sz="4" w:space="0" w:color="000000"/>
              <w:left w:val="single" w:sz="4" w:space="0" w:color="000000"/>
              <w:bottom w:val="single" w:sz="4" w:space="0" w:color="000000"/>
              <w:right w:val="single" w:sz="4" w:space="0" w:color="000000"/>
            </w:tcBorders>
          </w:tcPr>
          <w:p w14:paraId="2DB9C6CD" w14:textId="575F362E" w:rsidR="00002A6A" w:rsidRPr="0066018C" w:rsidRDefault="000803AC">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Η παροχή αδιάλειπτης τροφοδοσίας</w:t>
            </w:r>
            <w:r w:rsidR="00252BB3" w:rsidRPr="0066018C">
              <w:rPr>
                <w:rFonts w:asciiTheme="minorHAnsi" w:hAnsiTheme="minorHAnsi" w:cstheme="minorHAnsi"/>
                <w:lang w:val="el-GR"/>
              </w:rPr>
              <w:t xml:space="preserve"> (</w:t>
            </w:r>
            <w:r w:rsidR="00252BB3" w:rsidRPr="0066018C">
              <w:rPr>
                <w:rFonts w:asciiTheme="minorHAnsi" w:hAnsiTheme="minorHAnsi" w:cstheme="minorHAnsi"/>
                <w:lang w:val="en-US"/>
              </w:rPr>
              <w:t>UPS</w:t>
            </w:r>
            <w:r w:rsidR="00252BB3" w:rsidRPr="0066018C">
              <w:rPr>
                <w:rFonts w:asciiTheme="minorHAnsi" w:hAnsiTheme="minorHAnsi" w:cstheme="minorHAnsi"/>
                <w:lang w:val="el-GR"/>
              </w:rPr>
              <w:t>)</w:t>
            </w:r>
            <w:r w:rsidRPr="0066018C">
              <w:rPr>
                <w:rFonts w:asciiTheme="minorHAnsi" w:hAnsiTheme="minorHAnsi" w:cstheme="minorHAnsi"/>
                <w:lang w:val="el-GR"/>
              </w:rPr>
              <w:t xml:space="preserve"> του συστήματος θα υποστηρίζει την αρχιτεκτονική Ν+1 για λόγους εφεδρείας.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4B0C7CB7"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91954F1"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BDC80F0"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8D2AFF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100DE4C"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Z17</w:t>
            </w:r>
          </w:p>
        </w:tc>
        <w:tc>
          <w:tcPr>
            <w:tcW w:w="3133" w:type="dxa"/>
            <w:tcBorders>
              <w:top w:val="single" w:sz="4" w:space="0" w:color="000000"/>
              <w:left w:val="single" w:sz="4" w:space="0" w:color="000000"/>
              <w:bottom w:val="single" w:sz="4" w:space="0" w:color="000000"/>
              <w:right w:val="single" w:sz="4" w:space="0" w:color="000000"/>
            </w:tcBorders>
          </w:tcPr>
          <w:p w14:paraId="795CF3A1" w14:textId="1925D101" w:rsidR="00002A6A" w:rsidRPr="0066018C" w:rsidRDefault="00CC0C10" w:rsidP="00CC0C10">
            <w:pPr>
              <w:spacing w:after="0"/>
              <w:jc w:val="left"/>
              <w:rPr>
                <w:rFonts w:ascii="Calibri" w:hAnsi="Calibri" w:cs="Calibri"/>
                <w:lang w:val="el-GR" w:eastAsia="el-GR"/>
              </w:rPr>
            </w:pPr>
            <w:r w:rsidRPr="0066018C">
              <w:rPr>
                <w:rFonts w:ascii="Calibri" w:hAnsi="Calibri" w:cs="Calibri"/>
                <w:lang w:val="el-GR"/>
              </w:rPr>
              <w:t xml:space="preserve">Τα </w:t>
            </w:r>
            <w:r w:rsidRPr="0066018C">
              <w:rPr>
                <w:rFonts w:ascii="Calibri" w:hAnsi="Calibri" w:cs="Calibri"/>
              </w:rPr>
              <w:t>UPS</w:t>
            </w:r>
            <w:r w:rsidRPr="0066018C">
              <w:rPr>
                <w:rFonts w:ascii="Calibri" w:hAnsi="Calibri" w:cs="Calibri"/>
                <w:lang w:val="el-GR"/>
              </w:rPr>
              <w:t xml:space="preserve"> κάθε συστήματος θα είναι τουλάχιστον 10 </w:t>
            </w:r>
            <w:r w:rsidRPr="0066018C">
              <w:rPr>
                <w:rFonts w:ascii="Calibri" w:hAnsi="Calibri" w:cs="Calibri"/>
              </w:rPr>
              <w:t>kVA</w:t>
            </w:r>
            <w:r w:rsidRPr="0066018C">
              <w:rPr>
                <w:rFonts w:ascii="Calibri" w:hAnsi="Calibri" w:cs="Calibri"/>
                <w:lang w:val="el-GR"/>
              </w:rPr>
              <w:t xml:space="preserve"> / μονάδα με δυνατότητα παραλληλισμού, ενώ η κάθε μονάδα ισχύος δεν θα καταλαμβάνει χώρο μεγαλύτερο των 2</w:t>
            </w:r>
            <w:r w:rsidRPr="0066018C">
              <w:rPr>
                <w:rFonts w:ascii="Calibri" w:hAnsi="Calibri" w:cs="Calibri"/>
              </w:rPr>
              <w:t>U</w:t>
            </w:r>
          </w:p>
        </w:tc>
        <w:tc>
          <w:tcPr>
            <w:tcW w:w="1742" w:type="dxa"/>
            <w:tcBorders>
              <w:top w:val="single" w:sz="4" w:space="0" w:color="000000"/>
              <w:left w:val="single" w:sz="4" w:space="0" w:color="000000"/>
              <w:bottom w:val="single" w:sz="4" w:space="0" w:color="000000"/>
              <w:right w:val="single" w:sz="4" w:space="0" w:color="000000"/>
            </w:tcBorders>
            <w:vAlign w:val="center"/>
          </w:tcPr>
          <w:p w14:paraId="7DFB688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0E561B3"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AE1F075"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3774AD0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5B478B5"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Z18</w:t>
            </w:r>
          </w:p>
        </w:tc>
        <w:tc>
          <w:tcPr>
            <w:tcW w:w="3133" w:type="dxa"/>
            <w:tcBorders>
              <w:top w:val="single" w:sz="4" w:space="0" w:color="000000"/>
              <w:left w:val="single" w:sz="4" w:space="0" w:color="000000"/>
              <w:bottom w:val="single" w:sz="4" w:space="0" w:color="000000"/>
              <w:right w:val="single" w:sz="4" w:space="0" w:color="000000"/>
            </w:tcBorders>
          </w:tcPr>
          <w:p w14:paraId="37878E99"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Ο συντελεστής ισχύος εξόδου του </w:t>
            </w:r>
            <w:r w:rsidRPr="0066018C">
              <w:rPr>
                <w:rFonts w:asciiTheme="minorHAnsi" w:hAnsiTheme="minorHAnsi" w:cstheme="minorHAnsi"/>
                <w:lang w:val="en-US"/>
              </w:rPr>
              <w:t>U</w:t>
            </w:r>
            <w:r w:rsidRPr="0066018C">
              <w:rPr>
                <w:rFonts w:asciiTheme="minorHAnsi" w:hAnsiTheme="minorHAnsi" w:cstheme="minorHAnsi"/>
                <w:lang w:val="el-GR"/>
              </w:rPr>
              <w:t>Ρ</w:t>
            </w:r>
            <w:r w:rsidRPr="0066018C">
              <w:rPr>
                <w:rFonts w:asciiTheme="minorHAnsi" w:hAnsiTheme="minorHAnsi" w:cstheme="minorHAnsi"/>
                <w:lang w:val="en-US"/>
              </w:rPr>
              <w:t>S</w:t>
            </w:r>
            <w:r w:rsidRPr="0066018C">
              <w:rPr>
                <w:rFonts w:asciiTheme="minorHAnsi" w:hAnsiTheme="minorHAnsi" w:cstheme="minorHAnsi"/>
                <w:lang w:val="el-GR"/>
              </w:rPr>
              <w:t xml:space="preserve"> κάθε συστήματος δεν θα είναι μικρότερος από 1.</w:t>
            </w:r>
          </w:p>
        </w:tc>
        <w:tc>
          <w:tcPr>
            <w:tcW w:w="1742" w:type="dxa"/>
            <w:tcBorders>
              <w:top w:val="single" w:sz="4" w:space="0" w:color="000000"/>
              <w:left w:val="single" w:sz="4" w:space="0" w:color="000000"/>
              <w:bottom w:val="single" w:sz="4" w:space="0" w:color="000000"/>
              <w:right w:val="single" w:sz="4" w:space="0" w:color="000000"/>
            </w:tcBorders>
            <w:vAlign w:val="center"/>
          </w:tcPr>
          <w:p w14:paraId="66764B1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32A8997"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1ED4B75"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1511A4E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21EEA8B"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Z19</w:t>
            </w:r>
          </w:p>
        </w:tc>
        <w:tc>
          <w:tcPr>
            <w:tcW w:w="3133" w:type="dxa"/>
            <w:tcBorders>
              <w:top w:val="single" w:sz="4" w:space="0" w:color="000000"/>
              <w:left w:val="single" w:sz="4" w:space="0" w:color="000000"/>
              <w:bottom w:val="single" w:sz="4" w:space="0" w:color="000000"/>
              <w:right w:val="single" w:sz="4" w:space="0" w:color="000000"/>
            </w:tcBorders>
          </w:tcPr>
          <w:p w14:paraId="471899C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w:t>
            </w:r>
            <w:r w:rsidRPr="0066018C">
              <w:rPr>
                <w:rFonts w:asciiTheme="minorHAnsi" w:hAnsiTheme="minorHAnsi" w:cstheme="minorHAnsi"/>
                <w:lang w:val="en-US"/>
              </w:rPr>
              <w:t>UPS</w:t>
            </w:r>
            <w:r w:rsidRPr="0066018C">
              <w:rPr>
                <w:rFonts w:asciiTheme="minorHAnsi" w:hAnsiTheme="minorHAnsi" w:cstheme="minorHAnsi"/>
                <w:lang w:val="el-GR"/>
              </w:rPr>
              <w:t xml:space="preserve"> κάθε συστήματος θα είναι τεχνολογίας </w:t>
            </w:r>
            <w:r w:rsidRPr="0066018C">
              <w:rPr>
                <w:rFonts w:asciiTheme="minorHAnsi" w:hAnsiTheme="minorHAnsi" w:cstheme="minorHAnsi"/>
                <w:lang w:val="en-US"/>
              </w:rPr>
              <w:t>ONLINE</w:t>
            </w:r>
            <w:r w:rsidRPr="0066018C">
              <w:rPr>
                <w:rFonts w:asciiTheme="minorHAnsi" w:hAnsiTheme="minorHAnsi" w:cstheme="minorHAnsi"/>
                <w:lang w:val="el-GR"/>
              </w:rPr>
              <w:t xml:space="preserve"> και η μέγιστη απόδοση του δεν είναι μικρότερη από  96% .</w:t>
            </w:r>
          </w:p>
        </w:tc>
        <w:tc>
          <w:tcPr>
            <w:tcW w:w="1742" w:type="dxa"/>
            <w:tcBorders>
              <w:top w:val="single" w:sz="4" w:space="0" w:color="000000"/>
              <w:left w:val="single" w:sz="4" w:space="0" w:color="000000"/>
              <w:bottom w:val="single" w:sz="4" w:space="0" w:color="000000"/>
              <w:right w:val="single" w:sz="4" w:space="0" w:color="000000"/>
            </w:tcBorders>
            <w:vAlign w:val="center"/>
          </w:tcPr>
          <w:p w14:paraId="15D06BD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7C5FD4E"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1939040"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A89245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0F091A7"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Z20</w:t>
            </w:r>
          </w:p>
        </w:tc>
        <w:tc>
          <w:tcPr>
            <w:tcW w:w="3133" w:type="dxa"/>
            <w:tcBorders>
              <w:top w:val="single" w:sz="4" w:space="0" w:color="000000"/>
              <w:left w:val="single" w:sz="4" w:space="0" w:color="000000"/>
              <w:bottom w:val="single" w:sz="4" w:space="0" w:color="000000"/>
              <w:right w:val="single" w:sz="4" w:space="0" w:color="000000"/>
            </w:tcBorders>
          </w:tcPr>
          <w:p w14:paraId="01F86900" w14:textId="317F86A4" w:rsidR="00002A6A" w:rsidRPr="0066018C" w:rsidRDefault="00ED3110">
            <w:pPr>
              <w:widowControl w:val="0"/>
              <w:jc w:val="left"/>
              <w:rPr>
                <w:rFonts w:asciiTheme="minorHAnsi" w:hAnsiTheme="minorHAnsi" w:cstheme="minorHAnsi"/>
                <w:lang w:val="el-GR"/>
              </w:rPr>
            </w:pPr>
            <w:r w:rsidRPr="0066018C">
              <w:rPr>
                <w:rFonts w:asciiTheme="minorHAnsi" w:eastAsia="SimSun" w:hAnsiTheme="minorHAnsi" w:cstheme="minorHAnsi"/>
                <w:kern w:val="2"/>
                <w:lang w:val="el-GR" w:eastAsia="el-GR" w:bidi="hi-IN"/>
              </w:rPr>
              <w:t>Το UPS κάθε συστήματος θα διαθέτει ενσωματωμένη προστασία από υπερένταση 5kA</w:t>
            </w:r>
          </w:p>
        </w:tc>
        <w:tc>
          <w:tcPr>
            <w:tcW w:w="1742" w:type="dxa"/>
            <w:tcBorders>
              <w:top w:val="single" w:sz="4" w:space="0" w:color="000000"/>
              <w:left w:val="single" w:sz="4" w:space="0" w:color="000000"/>
              <w:bottom w:val="single" w:sz="4" w:space="0" w:color="000000"/>
              <w:right w:val="single" w:sz="4" w:space="0" w:color="000000"/>
            </w:tcBorders>
            <w:vAlign w:val="center"/>
          </w:tcPr>
          <w:p w14:paraId="31E0CEE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86DA28D"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101BBA9"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2A299B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A436D80"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Z21</w:t>
            </w:r>
          </w:p>
        </w:tc>
        <w:tc>
          <w:tcPr>
            <w:tcW w:w="3133" w:type="dxa"/>
            <w:tcBorders>
              <w:top w:val="single" w:sz="4" w:space="0" w:color="000000"/>
              <w:left w:val="single" w:sz="4" w:space="0" w:color="000000"/>
              <w:bottom w:val="single" w:sz="4" w:space="0" w:color="000000"/>
              <w:right w:val="single" w:sz="4" w:space="0" w:color="000000"/>
            </w:tcBorders>
          </w:tcPr>
          <w:p w14:paraId="07CCB054" w14:textId="3207DF75" w:rsidR="00002A6A" w:rsidRPr="0066018C" w:rsidRDefault="009653CF" w:rsidP="009653CF">
            <w:pPr>
              <w:spacing w:after="0"/>
              <w:jc w:val="left"/>
              <w:rPr>
                <w:rFonts w:ascii="Calibri" w:hAnsi="Calibri" w:cs="Calibri"/>
                <w:lang w:val="el-GR" w:eastAsia="el-GR"/>
              </w:rPr>
            </w:pPr>
            <w:r w:rsidRPr="0066018C">
              <w:rPr>
                <w:rFonts w:ascii="Calibri" w:hAnsi="Calibri" w:cs="Calibri"/>
                <w:lang w:val="el-GR"/>
              </w:rPr>
              <w:t xml:space="preserve">Τάση εισόδου του </w:t>
            </w:r>
            <w:r w:rsidRPr="0066018C">
              <w:rPr>
                <w:rFonts w:ascii="Calibri" w:hAnsi="Calibri" w:cs="Calibri"/>
              </w:rPr>
              <w:t>UPS</w:t>
            </w:r>
            <w:r w:rsidRPr="0066018C">
              <w:rPr>
                <w:rFonts w:ascii="Calibri" w:hAnsi="Calibri" w:cs="Calibri"/>
                <w:lang w:val="el-GR"/>
              </w:rPr>
              <w:t xml:space="preserve"> κάθε συστήματος, 1</w:t>
            </w:r>
            <w:r w:rsidRPr="0066018C">
              <w:rPr>
                <w:rFonts w:ascii="Calibri" w:hAnsi="Calibri" w:cs="Calibri"/>
              </w:rPr>
              <w:t>Ph</w:t>
            </w:r>
            <w:r w:rsidRPr="0066018C">
              <w:rPr>
                <w:rFonts w:ascii="Calibri" w:hAnsi="Calibri" w:cs="Calibri"/>
                <w:lang w:val="el-GR"/>
              </w:rPr>
              <w:t>+</w:t>
            </w:r>
            <w:r w:rsidRPr="0066018C">
              <w:rPr>
                <w:rFonts w:ascii="Calibri" w:hAnsi="Calibri" w:cs="Calibri"/>
              </w:rPr>
              <w:t>N</w:t>
            </w:r>
            <w:r w:rsidRPr="0066018C">
              <w:rPr>
                <w:rFonts w:ascii="Calibri" w:hAnsi="Calibri" w:cs="Calibri"/>
                <w:lang w:val="el-GR"/>
              </w:rPr>
              <w:t>+</w:t>
            </w:r>
            <w:r w:rsidRPr="0066018C">
              <w:rPr>
                <w:rFonts w:ascii="Calibri" w:hAnsi="Calibri" w:cs="Calibri"/>
              </w:rPr>
              <w:t>PE</w:t>
            </w:r>
            <w:r w:rsidRPr="0066018C">
              <w:rPr>
                <w:rFonts w:ascii="Calibri" w:hAnsi="Calibri" w:cs="Calibri"/>
                <w:lang w:val="el-GR"/>
              </w:rPr>
              <w:t xml:space="preserve"> με εύρος 160-280 </w:t>
            </w:r>
            <w:r w:rsidRPr="0066018C">
              <w:rPr>
                <w:rFonts w:ascii="Calibri" w:hAnsi="Calibri" w:cs="Calibri"/>
              </w:rPr>
              <w:t>VAC</w:t>
            </w:r>
            <w:r w:rsidRPr="0066018C">
              <w:rPr>
                <w:rFonts w:ascii="Calibri" w:hAnsi="Calibri" w:cs="Calibri"/>
                <w:lang w:val="el-GR"/>
              </w:rPr>
              <w:t>, και συχνότητα εισόδου 40</w:t>
            </w:r>
            <w:r w:rsidRPr="0066018C">
              <w:rPr>
                <w:rFonts w:ascii="Calibri" w:hAnsi="Calibri" w:cs="Calibri"/>
              </w:rPr>
              <w:t>Hz</w:t>
            </w:r>
            <w:r w:rsidRPr="0066018C">
              <w:rPr>
                <w:rFonts w:ascii="Calibri" w:hAnsi="Calibri" w:cs="Calibri"/>
                <w:lang w:val="el-GR"/>
              </w:rPr>
              <w:t>-70</w:t>
            </w:r>
            <w:r w:rsidRPr="0066018C">
              <w:rPr>
                <w:rFonts w:ascii="Calibri" w:hAnsi="Calibri" w:cs="Calibri"/>
              </w:rPr>
              <w:t>Hz</w:t>
            </w:r>
            <w:r w:rsidRPr="0066018C">
              <w:rPr>
                <w:rFonts w:ascii="Calibri" w:hAnsi="Calibri" w:cs="Calibri"/>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52953E7C"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28B0F30"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BD26CBE"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1DC90A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2F05335"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Z22</w:t>
            </w:r>
          </w:p>
        </w:tc>
        <w:tc>
          <w:tcPr>
            <w:tcW w:w="3133" w:type="dxa"/>
            <w:tcBorders>
              <w:top w:val="single" w:sz="4" w:space="0" w:color="000000"/>
              <w:left w:val="single" w:sz="4" w:space="0" w:color="000000"/>
              <w:bottom w:val="single" w:sz="4" w:space="0" w:color="000000"/>
              <w:right w:val="single" w:sz="4" w:space="0" w:color="000000"/>
            </w:tcBorders>
          </w:tcPr>
          <w:p w14:paraId="48B4DB8B" w14:textId="3F22CF3F"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Το κάθε σύστημα θα διαθέτει ενσωματωμένη συμπτυγμένη μονάδας διανομής ηλεκτρικής ισχύος που θα επιτρέπει τη</w:t>
            </w:r>
            <w:r w:rsidR="0080101B" w:rsidRPr="0066018C">
              <w:rPr>
                <w:rFonts w:asciiTheme="minorHAnsi" w:hAnsiTheme="minorHAnsi" w:cstheme="minorHAnsi"/>
                <w:lang w:val="el-GR"/>
              </w:rPr>
              <w:t>ν</w:t>
            </w:r>
            <w:r w:rsidRPr="0066018C">
              <w:rPr>
                <w:rFonts w:asciiTheme="minorHAnsi" w:hAnsiTheme="minorHAnsi" w:cstheme="minorHAnsi"/>
                <w:lang w:val="el-GR"/>
              </w:rPr>
              <w:t xml:space="preserve"> κατανομή ισχύος εισόδου, εξόδου, παράκαμψη </w:t>
            </w:r>
            <w:r w:rsidRPr="0066018C">
              <w:rPr>
                <w:rFonts w:asciiTheme="minorHAnsi" w:hAnsiTheme="minorHAnsi" w:cstheme="minorHAnsi"/>
                <w:lang w:val="en-US"/>
              </w:rPr>
              <w:t>UPS</w:t>
            </w:r>
            <w:r w:rsidRPr="0066018C">
              <w:rPr>
                <w:rFonts w:asciiTheme="minorHAnsi" w:hAnsiTheme="minorHAnsi" w:cstheme="minorHAnsi"/>
                <w:lang w:val="el-GR"/>
              </w:rPr>
              <w:t xml:space="preserve"> για συντήρηση, τη διανομή ισχύος </w:t>
            </w:r>
            <w:r w:rsidRPr="0066018C">
              <w:rPr>
                <w:rFonts w:asciiTheme="minorHAnsi" w:hAnsiTheme="minorHAnsi" w:cstheme="minorHAnsi"/>
                <w:lang w:val="el-GR"/>
              </w:rPr>
              <w:lastRenderedPageBreak/>
              <w:t xml:space="preserve">της ψύξης καθώς και τις  προστασίες έναντι υπερτάσεων. </w:t>
            </w:r>
          </w:p>
        </w:tc>
        <w:tc>
          <w:tcPr>
            <w:tcW w:w="1742" w:type="dxa"/>
            <w:tcBorders>
              <w:top w:val="single" w:sz="4" w:space="0" w:color="000000"/>
              <w:left w:val="single" w:sz="4" w:space="0" w:color="000000"/>
              <w:bottom w:val="single" w:sz="4" w:space="0" w:color="000000"/>
              <w:right w:val="single" w:sz="4" w:space="0" w:color="000000"/>
            </w:tcBorders>
            <w:vAlign w:val="center"/>
          </w:tcPr>
          <w:p w14:paraId="5D573252"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53250EC"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6576579"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682C4F7C" w14:textId="77777777">
        <w:trPr>
          <w:jc w:val="center"/>
        </w:trPr>
        <w:tc>
          <w:tcPr>
            <w:tcW w:w="1522" w:type="dxa"/>
            <w:tcBorders>
              <w:top w:val="single" w:sz="4" w:space="0" w:color="000000"/>
              <w:left w:val="single" w:sz="4" w:space="0" w:color="000000"/>
              <w:bottom w:val="single" w:sz="4" w:space="0" w:color="000000"/>
              <w:right w:val="single" w:sz="4" w:space="0" w:color="000000"/>
            </w:tcBorders>
            <w:vAlign w:val="center"/>
          </w:tcPr>
          <w:p w14:paraId="05A51069"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Z23</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28734E29" w14:textId="77777777"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 xml:space="preserve">Το στοιχείο </w:t>
            </w:r>
            <w:proofErr w:type="spellStart"/>
            <w:r w:rsidRPr="0066018C">
              <w:rPr>
                <w:rFonts w:asciiTheme="minorHAnsi" w:hAnsiTheme="minorHAnsi" w:cstheme="minorHAnsi"/>
                <w:lang w:val="el-GR"/>
              </w:rPr>
              <w:t>αντικεραυνικής</w:t>
            </w:r>
            <w:proofErr w:type="spellEnd"/>
            <w:r w:rsidRPr="0066018C">
              <w:rPr>
                <w:rFonts w:asciiTheme="minorHAnsi" w:hAnsiTheme="minorHAnsi" w:cstheme="minorHAnsi"/>
                <w:lang w:val="el-GR"/>
              </w:rPr>
              <w:t xml:space="preserve"> προστασίας, του κάθε συστήματος, θα έχει τη λειτουργία απομακρυσμένου σήματος και η βλάβη της συσκευής προστασίας από κεραυνό μπορεί να παρακολουθείται εξ αποστάσεως μέσω του συστήματος επίβλεψης.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8A4656"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5B93ED3"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EAC0443"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124BF2F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6F23D63"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Z24</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1629C3AD" w14:textId="00DEE8D9"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 xml:space="preserve">Το </w:t>
            </w:r>
            <w:r w:rsidRPr="0066018C">
              <w:rPr>
                <w:rFonts w:asciiTheme="minorHAnsi" w:hAnsiTheme="minorHAnsi" w:cstheme="minorHAnsi"/>
              </w:rPr>
              <w:t>U</w:t>
            </w:r>
            <w:r w:rsidRPr="0066018C">
              <w:rPr>
                <w:rFonts w:asciiTheme="minorHAnsi" w:hAnsiTheme="minorHAnsi" w:cstheme="minorHAnsi"/>
                <w:lang w:val="el-GR"/>
              </w:rPr>
              <w:t>Ρ</w:t>
            </w:r>
            <w:r w:rsidRPr="0066018C">
              <w:rPr>
                <w:rFonts w:asciiTheme="minorHAnsi" w:hAnsiTheme="minorHAnsi" w:cstheme="minorHAnsi"/>
              </w:rPr>
              <w:t>S</w:t>
            </w:r>
            <w:r w:rsidRPr="0066018C">
              <w:rPr>
                <w:rFonts w:asciiTheme="minorHAnsi" w:hAnsiTheme="minorHAnsi" w:cstheme="minorHAnsi"/>
                <w:lang w:val="el-GR"/>
              </w:rPr>
              <w:t xml:space="preserve"> κάθε συστήματος θα τροφοδοτείται από συστοιχίες συσσωρευτών ιόντων </w:t>
            </w:r>
            <w:proofErr w:type="spellStart"/>
            <w:r w:rsidRPr="0066018C">
              <w:rPr>
                <w:rFonts w:asciiTheme="minorHAnsi" w:hAnsiTheme="minorHAnsi" w:cstheme="minorHAnsi"/>
                <w:lang w:val="el-GR"/>
              </w:rPr>
              <w:t>λιθίου</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Li</w:t>
            </w:r>
            <w:r w:rsidRPr="0066018C">
              <w:rPr>
                <w:rFonts w:asciiTheme="minorHAnsi" w:hAnsiTheme="minorHAnsi" w:cstheme="minorHAnsi"/>
                <w:lang w:val="el-GR"/>
              </w:rPr>
              <w:t>-</w:t>
            </w:r>
            <w:r w:rsidRPr="0066018C">
              <w:rPr>
                <w:rFonts w:asciiTheme="minorHAnsi" w:hAnsiTheme="minorHAnsi" w:cstheme="minorHAnsi"/>
                <w:lang w:val="en-US"/>
              </w:rPr>
              <w:t>ion</w:t>
            </w:r>
            <w:r w:rsidRPr="0066018C">
              <w:rPr>
                <w:rFonts w:asciiTheme="minorHAnsi" w:hAnsiTheme="minorHAnsi" w:cstheme="minorHAnsi"/>
                <w:lang w:val="el-GR"/>
              </w:rPr>
              <w:t>)</w:t>
            </w:r>
            <w:r w:rsidR="006B5268" w:rsidRPr="0066018C">
              <w:rPr>
                <w:rFonts w:asciiTheme="minorHAnsi" w:hAnsiTheme="minorHAnsi" w:cstheme="minorHAnsi"/>
                <w:lang w:val="el-GR"/>
              </w:rPr>
              <w:t xml:space="preserve"> </w:t>
            </w:r>
            <w:r w:rsidRPr="0066018C">
              <w:rPr>
                <w:rFonts w:asciiTheme="minorHAnsi" w:hAnsiTheme="minorHAnsi" w:cstheme="minorHAnsi"/>
                <w:lang w:val="el-GR"/>
              </w:rPr>
              <w:t xml:space="preserve">με χρόνο αυτονομίας τουλάχιστον 30  λεπτά σε φορτίο 20 </w:t>
            </w:r>
            <w:r w:rsidRPr="0066018C">
              <w:rPr>
                <w:rFonts w:asciiTheme="minorHAnsi" w:hAnsiTheme="minorHAnsi" w:cstheme="minorHAnsi"/>
                <w:lang w:val="en-US"/>
              </w:rPr>
              <w:t>kW</w:t>
            </w:r>
            <w:r w:rsidRPr="0066018C">
              <w:rPr>
                <w:rFonts w:asciiTheme="minorHAnsi" w:hAnsiTheme="minorHAnsi" w:cstheme="minorHAnsi"/>
                <w:lang w:val="el-GR"/>
              </w:rPr>
              <w:t xml:space="preserve">. </w:t>
            </w:r>
            <w:r w:rsidR="00E31A2F" w:rsidRPr="0066018C">
              <w:rPr>
                <w:rFonts w:asciiTheme="minorHAnsi" w:hAnsiTheme="minorHAnsi" w:cstheme="minorHAnsi"/>
                <w:lang w:val="el-GR"/>
              </w:rPr>
              <w:t>Ο</w:t>
            </w:r>
            <w:r w:rsidR="00F86722" w:rsidRPr="0066018C">
              <w:rPr>
                <w:rFonts w:asciiTheme="minorHAnsi" w:hAnsiTheme="minorHAnsi" w:cstheme="minorHAnsi"/>
                <w:lang w:val="el-GR"/>
              </w:rPr>
              <w:t xml:space="preserve">ι </w:t>
            </w:r>
            <w:r w:rsidRPr="0066018C">
              <w:rPr>
                <w:rFonts w:asciiTheme="minorHAnsi" w:hAnsiTheme="minorHAnsi" w:cstheme="minorHAnsi"/>
                <w:lang w:val="el-GR"/>
              </w:rPr>
              <w:t xml:space="preserve">συστοιχίες μπαταριών θα ενσωματωθούν εντός του συστήματος με δυνατότητα τοποθέτησης σε διαφορετικό </w:t>
            </w:r>
            <w:r w:rsidRPr="0066018C">
              <w:rPr>
                <w:rFonts w:asciiTheme="minorHAnsi" w:hAnsiTheme="minorHAnsi" w:cstheme="minorHAnsi"/>
                <w:lang w:val="en-US"/>
              </w:rPr>
              <w:t>Rack</w:t>
            </w:r>
            <w:r w:rsidRPr="0066018C">
              <w:rPr>
                <w:rFonts w:asciiTheme="minorHAnsi" w:hAnsiTheme="minorHAnsi" w:cstheme="minorHAnsi"/>
                <w:lang w:val="el-GR"/>
              </w:rPr>
              <w:t xml:space="preserve"> από εκείνο του </w:t>
            </w:r>
            <w:r w:rsidRPr="0066018C">
              <w:rPr>
                <w:rFonts w:asciiTheme="minorHAnsi" w:hAnsiTheme="minorHAnsi" w:cstheme="minorHAnsi"/>
                <w:lang w:val="en-US"/>
              </w:rPr>
              <w:t>UPS</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448CFA"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FE13772"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E190E72"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68C7BC96"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6B4FFD8" w14:textId="77777777"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b/>
                <w:lang w:val="el-GR"/>
              </w:rPr>
              <w:t>Σύστημα Ψύξης</w:t>
            </w:r>
          </w:p>
        </w:tc>
      </w:tr>
      <w:tr w:rsidR="00002A6A" w:rsidRPr="0066018C" w14:paraId="0E56E3A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19AAC65"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Z25</w:t>
            </w:r>
          </w:p>
        </w:tc>
        <w:tc>
          <w:tcPr>
            <w:tcW w:w="3133" w:type="dxa"/>
            <w:tcBorders>
              <w:top w:val="single" w:sz="4" w:space="0" w:color="000000"/>
              <w:left w:val="single" w:sz="4" w:space="0" w:color="000000"/>
              <w:bottom w:val="single" w:sz="4" w:space="0" w:color="000000"/>
              <w:right w:val="single" w:sz="4" w:space="0" w:color="000000"/>
            </w:tcBorders>
          </w:tcPr>
          <w:p w14:paraId="35D479BB" w14:textId="77777777" w:rsidR="00002A6A" w:rsidRPr="0066018C" w:rsidRDefault="003910D8">
            <w:pPr>
              <w:widowControl w:val="0"/>
              <w:spacing w:beforeAutospacing="1" w:line="276" w:lineRule="auto"/>
              <w:jc w:val="left"/>
              <w:rPr>
                <w:rFonts w:asciiTheme="minorHAnsi" w:hAnsiTheme="minorHAnsi" w:cstheme="minorHAnsi"/>
                <w:lang w:val="el-GR"/>
              </w:rPr>
            </w:pPr>
            <w:r w:rsidRPr="0066018C">
              <w:rPr>
                <w:rFonts w:asciiTheme="minorHAnsi" w:hAnsiTheme="minorHAnsi" w:cstheme="minorHAnsi"/>
                <w:lang w:val="el-GR"/>
              </w:rPr>
              <w:t>Το σύστημα ψύξης κάθε συστήματος θα πρέπει να υποστηρίζει την αρχιτεκτονική Ν+1 για την επαρκή κάλυψη των απαιτήσεων.</w:t>
            </w:r>
          </w:p>
        </w:tc>
        <w:tc>
          <w:tcPr>
            <w:tcW w:w="1742" w:type="dxa"/>
            <w:tcBorders>
              <w:top w:val="single" w:sz="4" w:space="0" w:color="000000"/>
              <w:left w:val="single" w:sz="4" w:space="0" w:color="000000"/>
              <w:bottom w:val="single" w:sz="4" w:space="0" w:color="000000"/>
              <w:right w:val="single" w:sz="4" w:space="0" w:color="000000"/>
            </w:tcBorders>
            <w:vAlign w:val="center"/>
          </w:tcPr>
          <w:p w14:paraId="334EC903"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08235E7"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E5AD980"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5B2762D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667996A"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Z26</w:t>
            </w:r>
          </w:p>
        </w:tc>
        <w:tc>
          <w:tcPr>
            <w:tcW w:w="3133" w:type="dxa"/>
            <w:tcBorders>
              <w:top w:val="single" w:sz="4" w:space="0" w:color="000000"/>
              <w:left w:val="single" w:sz="4" w:space="0" w:color="000000"/>
              <w:bottom w:val="single" w:sz="4" w:space="0" w:color="000000"/>
              <w:right w:val="single" w:sz="4" w:space="0" w:color="000000"/>
            </w:tcBorders>
          </w:tcPr>
          <w:p w14:paraId="3F755000" w14:textId="0BB21E75" w:rsidR="00002A6A" w:rsidRPr="0066018C" w:rsidRDefault="005E4D6F">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 xml:space="preserve">Η κάθε μονάδα ψύξης κάθε συστήματος όχι μικρότερη από 3,5 </w:t>
            </w:r>
            <w:proofErr w:type="spellStart"/>
            <w:r w:rsidRPr="0066018C">
              <w:rPr>
                <w:rFonts w:asciiTheme="minorHAnsi" w:hAnsiTheme="minorHAnsi" w:cstheme="minorHAnsi"/>
                <w:lang w:val="el-GR"/>
              </w:rPr>
              <w:t>kW</w:t>
            </w:r>
            <w:proofErr w:type="spellEnd"/>
            <w:r w:rsidRPr="0066018C">
              <w:rPr>
                <w:rFonts w:asciiTheme="minorHAnsi" w:hAnsiTheme="minorHAnsi" w:cstheme="minorHAnsi"/>
                <w:lang w:val="el-GR"/>
              </w:rPr>
              <w:t>. Το σύστημα θα παραδοθεί με εγκατεστημένα τουλάχιστον τρία κλιματιστικά.</w:t>
            </w:r>
          </w:p>
        </w:tc>
        <w:tc>
          <w:tcPr>
            <w:tcW w:w="1742" w:type="dxa"/>
            <w:tcBorders>
              <w:top w:val="single" w:sz="4" w:space="0" w:color="000000"/>
              <w:left w:val="single" w:sz="4" w:space="0" w:color="000000"/>
              <w:bottom w:val="single" w:sz="4" w:space="0" w:color="000000"/>
              <w:right w:val="single" w:sz="4" w:space="0" w:color="000000"/>
            </w:tcBorders>
            <w:vAlign w:val="center"/>
          </w:tcPr>
          <w:p w14:paraId="128AD756"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373AEB8"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802B6B0"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6061416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108ABD4"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Z27</w:t>
            </w:r>
          </w:p>
        </w:tc>
        <w:tc>
          <w:tcPr>
            <w:tcW w:w="3133" w:type="dxa"/>
            <w:tcBorders>
              <w:top w:val="single" w:sz="4" w:space="0" w:color="000000"/>
              <w:left w:val="single" w:sz="4" w:space="0" w:color="000000"/>
              <w:bottom w:val="single" w:sz="4" w:space="0" w:color="000000"/>
              <w:right w:val="single" w:sz="4" w:space="0" w:color="000000"/>
            </w:tcBorders>
          </w:tcPr>
          <w:p w14:paraId="14B49AF1" w14:textId="5ECD5D20" w:rsidR="00002A6A" w:rsidRPr="0066018C" w:rsidRDefault="0075557A">
            <w:pPr>
              <w:widowControl w:val="0"/>
              <w:jc w:val="left"/>
              <w:rPr>
                <w:rFonts w:asciiTheme="minorHAnsi" w:hAnsiTheme="minorHAnsi" w:cstheme="minorHAnsi"/>
                <w:lang w:val="el-GR"/>
              </w:rPr>
            </w:pPr>
            <w:r w:rsidRPr="0066018C">
              <w:rPr>
                <w:rFonts w:asciiTheme="minorHAnsi" w:hAnsiTheme="minorHAnsi" w:cstheme="minorHAnsi"/>
                <w:lang w:val="el-GR"/>
              </w:rPr>
              <w:t>Τουλάχιστον μια μονάδα ψύξης κάθε συστήματος θα διαθέτει προηγμένης τεχνολογίας υγραντήρα για βέλτιστη εξοικονόμηση ενέργειας κατά τη</w:t>
            </w:r>
            <w:r w:rsidR="008D636E" w:rsidRPr="0066018C">
              <w:rPr>
                <w:rFonts w:asciiTheme="minorHAnsi" w:hAnsiTheme="minorHAnsi" w:cstheme="minorHAnsi"/>
                <w:lang w:val="el-GR"/>
              </w:rPr>
              <w:t>ν</w:t>
            </w:r>
            <w:r w:rsidRPr="0066018C">
              <w:rPr>
                <w:rFonts w:asciiTheme="minorHAnsi" w:hAnsiTheme="minorHAnsi" w:cstheme="minorHAnsi"/>
                <w:lang w:val="el-GR"/>
              </w:rPr>
              <w:t xml:space="preserve"> λειτουργία.</w:t>
            </w:r>
          </w:p>
        </w:tc>
        <w:tc>
          <w:tcPr>
            <w:tcW w:w="1742" w:type="dxa"/>
            <w:tcBorders>
              <w:top w:val="single" w:sz="4" w:space="0" w:color="000000"/>
              <w:left w:val="single" w:sz="4" w:space="0" w:color="000000"/>
              <w:bottom w:val="single" w:sz="4" w:space="0" w:color="000000"/>
              <w:right w:val="single" w:sz="4" w:space="0" w:color="000000"/>
            </w:tcBorders>
            <w:vAlign w:val="center"/>
          </w:tcPr>
          <w:p w14:paraId="6FA8C87E"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9208BC6"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09F0A77"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219BB2B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E172C3E"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Z28</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2A090ADC" w14:textId="02977C6A"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Τουλάχιστον μια μονάδα ψύξης κάθε συστήματος θα διαθέτει προηγμένη τεχνολογία </w:t>
            </w:r>
            <w:proofErr w:type="spellStart"/>
            <w:r w:rsidRPr="0066018C">
              <w:rPr>
                <w:rFonts w:asciiTheme="minorHAnsi" w:hAnsiTheme="minorHAnsi" w:cstheme="minorHAnsi"/>
                <w:lang w:val="el-GR"/>
              </w:rPr>
              <w:t>αφύγρανσης</w:t>
            </w:r>
            <w:proofErr w:type="spellEnd"/>
            <w:r w:rsidRPr="0066018C">
              <w:rPr>
                <w:rFonts w:asciiTheme="minorHAnsi" w:hAnsiTheme="minorHAnsi" w:cstheme="minorHAnsi"/>
                <w:lang w:val="el-GR"/>
              </w:rPr>
              <w:t xml:space="preserve"> η οποία θα διατηρεί την υγρασία στα επιθυμητά επίπεδα λειτουργίας</w:t>
            </w:r>
            <w:r w:rsidR="00B805E1" w:rsidRPr="0066018C">
              <w:rPr>
                <w:rFonts w:asciiTheme="minorHAnsi" w:hAnsiTheme="minorHAnsi" w:cstheme="minorHAnsi"/>
                <w:lang w:val="el-GR"/>
              </w:rPr>
              <w:t xml:space="preserve"> </w:t>
            </w:r>
            <w:r w:rsidR="00B805E1" w:rsidRPr="0066018C">
              <w:rPr>
                <w:rFonts w:asciiTheme="minorHAnsi" w:hAnsiTheme="minorHAnsi" w:cstheme="minorHAnsi"/>
                <w:lang w:val="el-GR"/>
              </w:rPr>
              <w:lastRenderedPageBreak/>
              <w:t xml:space="preserve">(20%-80%) </w:t>
            </w:r>
            <w:r w:rsidRPr="0066018C">
              <w:rPr>
                <w:rFonts w:asciiTheme="minorHAnsi" w:hAnsiTheme="minorHAnsi" w:cstheme="minorHAnsi"/>
                <w:lang w:val="el-GR"/>
              </w:rPr>
              <w:t>ακόμη και σε χαμηλά ποσοστά φορτίου</w:t>
            </w:r>
            <w:r w:rsidR="00B805E1" w:rsidRPr="0066018C">
              <w:rPr>
                <w:rFonts w:asciiTheme="minorHAnsi" w:hAnsiTheme="minorHAnsi" w:cstheme="minorHAnsi"/>
                <w:lang w:val="el-GR"/>
              </w:rPr>
              <w:t xml:space="preserve"> (10%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F2669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955E845"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FBC9B3A"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A59AFA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D2434F4"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Z29</w:t>
            </w:r>
          </w:p>
        </w:tc>
        <w:tc>
          <w:tcPr>
            <w:tcW w:w="3133" w:type="dxa"/>
            <w:tcBorders>
              <w:top w:val="single" w:sz="4" w:space="0" w:color="000000"/>
              <w:left w:val="single" w:sz="4" w:space="0" w:color="000000"/>
              <w:bottom w:val="single" w:sz="4" w:space="0" w:color="000000"/>
              <w:right w:val="single" w:sz="4" w:space="0" w:color="000000"/>
            </w:tcBorders>
          </w:tcPr>
          <w:p w14:paraId="21105500" w14:textId="77777777" w:rsidR="00002A6A" w:rsidRPr="0066018C" w:rsidRDefault="003910D8">
            <w:pPr>
              <w:widowControl w:val="0"/>
              <w:jc w:val="left"/>
              <w:rPr>
                <w:rFonts w:asciiTheme="minorHAnsi" w:hAnsiTheme="minorHAnsi" w:cstheme="minorHAnsi"/>
                <w:b/>
                <w:bCs/>
                <w:color w:val="000000"/>
                <w:lang w:val="el-GR"/>
              </w:rPr>
            </w:pPr>
            <w:r w:rsidRPr="0066018C">
              <w:rPr>
                <w:rFonts w:asciiTheme="minorHAnsi" w:hAnsiTheme="minorHAnsi" w:cstheme="minorHAnsi"/>
                <w:lang w:val="el-GR"/>
              </w:rPr>
              <w:t>Η εξωτερική μονάδα  του συστήματος ψύξης κάθε συστήματος θα διαθέτει  συμπιεστή μεταβλητής συχνότητας συνεχούς ρεύματος (</w:t>
            </w:r>
            <w:r w:rsidRPr="0066018C">
              <w:rPr>
                <w:rFonts w:asciiTheme="minorHAnsi" w:hAnsiTheme="minorHAnsi" w:cstheme="minorHAnsi"/>
                <w:lang w:val="en-US"/>
              </w:rPr>
              <w:t>DC</w:t>
            </w:r>
            <w:r w:rsidRPr="0066018C">
              <w:rPr>
                <w:rFonts w:asciiTheme="minorHAnsi" w:hAnsiTheme="minorHAnsi" w:cstheme="minorHAnsi"/>
                <w:lang w:val="el-GR"/>
              </w:rPr>
              <w:t xml:space="preserve">) ενώ η εσωτερική μονάδα ανεμιστήρα τεχνολογία </w:t>
            </w:r>
            <w:r w:rsidRPr="0066018C">
              <w:rPr>
                <w:rFonts w:asciiTheme="minorHAnsi" w:hAnsiTheme="minorHAnsi" w:cstheme="minorHAnsi"/>
                <w:lang w:val="en-US"/>
              </w:rPr>
              <w:t>EC</w:t>
            </w:r>
            <w:r w:rsidRPr="0066018C">
              <w:rPr>
                <w:rFonts w:asciiTheme="minorHAnsi" w:hAnsiTheme="minorHAnsi" w:cstheme="minorHAnsi"/>
                <w:lang w:val="el-GR"/>
              </w:rPr>
              <w:t xml:space="preserve"> για βέλτιστη εξοικονόμηση ενέργειας.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0A99AB42"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44BB6AD"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7ABF16D"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7052047" w14:textId="77777777">
        <w:trPr>
          <w:jc w:val="center"/>
        </w:trPr>
        <w:tc>
          <w:tcPr>
            <w:tcW w:w="1522" w:type="dxa"/>
            <w:tcBorders>
              <w:top w:val="single" w:sz="4" w:space="0" w:color="000000"/>
              <w:left w:val="single" w:sz="4" w:space="0" w:color="000000"/>
              <w:bottom w:val="single" w:sz="4" w:space="0" w:color="000000"/>
              <w:right w:val="single" w:sz="4" w:space="0" w:color="000000"/>
            </w:tcBorders>
            <w:vAlign w:val="center"/>
          </w:tcPr>
          <w:p w14:paraId="2DB35C7A"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Z30</w:t>
            </w:r>
          </w:p>
        </w:tc>
        <w:tc>
          <w:tcPr>
            <w:tcW w:w="3133" w:type="dxa"/>
            <w:tcBorders>
              <w:top w:val="single" w:sz="4" w:space="0" w:color="000000"/>
              <w:left w:val="single" w:sz="4" w:space="0" w:color="000000"/>
              <w:bottom w:val="single" w:sz="4" w:space="0" w:color="000000"/>
              <w:right w:val="single" w:sz="4" w:space="0" w:color="000000"/>
            </w:tcBorders>
          </w:tcPr>
          <w:p w14:paraId="54EF7582"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σύστημα κλιματισμού κάθε συστήματος θα διαθέτει σύστημα </w:t>
            </w:r>
            <w:proofErr w:type="spellStart"/>
            <w:r w:rsidRPr="0066018C">
              <w:rPr>
                <w:rFonts w:asciiTheme="minorHAnsi" w:hAnsiTheme="minorHAnsi" w:cstheme="minorHAnsi"/>
                <w:lang w:val="el-GR"/>
              </w:rPr>
              <w:t>υγρανίχνευσης</w:t>
            </w:r>
            <w:proofErr w:type="spellEnd"/>
            <w:r w:rsidRPr="0066018C">
              <w:rPr>
                <w:rFonts w:asciiTheme="minorHAnsi" w:hAnsiTheme="minorHAnsi" w:cstheme="minorHAnsi"/>
                <w:lang w:val="el-GR"/>
              </w:rPr>
              <w:t xml:space="preserve"> σε περίπτωση διαρροής συμπυκνωμάτων ή νερού εντός ή εκτός τους συστήματος.</w:t>
            </w:r>
          </w:p>
        </w:tc>
        <w:tc>
          <w:tcPr>
            <w:tcW w:w="1742" w:type="dxa"/>
            <w:tcBorders>
              <w:top w:val="single" w:sz="4" w:space="0" w:color="000000"/>
              <w:left w:val="single" w:sz="4" w:space="0" w:color="000000"/>
              <w:bottom w:val="single" w:sz="4" w:space="0" w:color="000000"/>
              <w:right w:val="single" w:sz="4" w:space="0" w:color="000000"/>
            </w:tcBorders>
            <w:vAlign w:val="center"/>
          </w:tcPr>
          <w:p w14:paraId="017BD71E"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6F85A0A"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0A2F7B2"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1393D128"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6AB3ECE4" w14:textId="77777777" w:rsidR="00002A6A" w:rsidRPr="0066018C" w:rsidRDefault="003910D8">
            <w:pPr>
              <w:widowControl w:val="0"/>
              <w:jc w:val="left"/>
              <w:rPr>
                <w:rFonts w:asciiTheme="minorHAnsi" w:hAnsiTheme="minorHAnsi" w:cstheme="minorHAnsi"/>
                <w:b/>
                <w:lang w:val="el-GR"/>
              </w:rPr>
            </w:pPr>
            <w:proofErr w:type="spellStart"/>
            <w:r w:rsidRPr="0066018C">
              <w:rPr>
                <w:rFonts w:asciiTheme="minorHAnsi" w:hAnsiTheme="minorHAnsi" w:cstheme="minorHAnsi"/>
                <w:b/>
                <w:bCs/>
              </w:rPr>
              <w:t>Σύστημ</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Ερμ</w:t>
            </w:r>
            <w:proofErr w:type="spellEnd"/>
            <w:r w:rsidRPr="0066018C">
              <w:rPr>
                <w:rFonts w:asciiTheme="minorHAnsi" w:hAnsiTheme="minorHAnsi" w:cstheme="minorHAnsi"/>
                <w:b/>
                <w:bCs/>
              </w:rPr>
              <w:t xml:space="preserve">αρίων </w:t>
            </w:r>
            <w:r w:rsidRPr="0066018C">
              <w:rPr>
                <w:rFonts w:asciiTheme="minorHAnsi" w:hAnsiTheme="minorHAnsi" w:cstheme="minorHAnsi"/>
                <w:b/>
                <w:bCs/>
                <w:lang w:val="en-US"/>
              </w:rPr>
              <w:t>(Racks)</w:t>
            </w:r>
          </w:p>
        </w:tc>
      </w:tr>
      <w:tr w:rsidR="00002A6A" w:rsidRPr="0066018C" w14:paraId="4477EAED" w14:textId="77777777" w:rsidTr="00B06551">
        <w:trPr>
          <w:trHeight w:val="630"/>
          <w:jc w:val="center"/>
        </w:trPr>
        <w:tc>
          <w:tcPr>
            <w:tcW w:w="1522" w:type="dxa"/>
            <w:tcBorders>
              <w:top w:val="single" w:sz="4" w:space="0" w:color="000000"/>
              <w:left w:val="single" w:sz="4" w:space="0" w:color="000000"/>
              <w:bottom w:val="single" w:sz="4" w:space="0" w:color="000000"/>
              <w:right w:val="single" w:sz="4" w:space="0" w:color="000000"/>
            </w:tcBorders>
          </w:tcPr>
          <w:p w14:paraId="28CB9558"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Z31</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252D1215" w14:textId="088CAF1A"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Τα </w:t>
            </w:r>
            <w:r w:rsidRPr="0066018C">
              <w:rPr>
                <w:rFonts w:asciiTheme="minorHAnsi" w:hAnsiTheme="minorHAnsi" w:cstheme="minorHAnsi"/>
                <w:lang w:val="en-US"/>
              </w:rPr>
              <w:t>Racks</w:t>
            </w:r>
            <w:r w:rsidRPr="0066018C">
              <w:rPr>
                <w:rFonts w:asciiTheme="minorHAnsi" w:hAnsiTheme="minorHAnsi" w:cstheme="minorHAnsi"/>
                <w:lang w:val="el-GR"/>
              </w:rPr>
              <w:t xml:space="preserve"> του κάθε συστήματος θα είναι τουλάχιστον 42</w:t>
            </w:r>
            <w:r w:rsidRPr="0066018C">
              <w:rPr>
                <w:rFonts w:asciiTheme="minorHAnsi" w:hAnsiTheme="minorHAnsi" w:cstheme="minorHAnsi"/>
                <w:lang w:val="en-US"/>
              </w:rPr>
              <w:t>U</w:t>
            </w:r>
            <w:r w:rsidRPr="0066018C">
              <w:rPr>
                <w:rFonts w:asciiTheme="minorHAnsi" w:hAnsiTheme="minorHAnsi" w:cstheme="minorHAnsi"/>
                <w:lang w:val="el-GR"/>
              </w:rPr>
              <w:t>, 19”</w:t>
            </w:r>
            <w:r w:rsidR="00B805E1" w:rsidRPr="0066018C">
              <w:rPr>
                <w:rFonts w:asciiTheme="minorHAnsi" w:hAnsiTheme="minorHAnsi" w:cstheme="minorHAnsi"/>
                <w:lang w:val="el-GR"/>
              </w:rPr>
              <w:t xml:space="preserve"> </w:t>
            </w:r>
            <w:r w:rsidRPr="0066018C">
              <w:rPr>
                <w:rFonts w:asciiTheme="minorHAnsi" w:hAnsiTheme="minorHAnsi" w:cstheme="minorHAnsi"/>
                <w:lang w:val="el-GR"/>
              </w:rPr>
              <w:t>και ανθεκτικά  σε συνθήκες μακροχρόνιας φόρτισης. Η αντοχή τους σε  στατικό φορτίο</w:t>
            </w:r>
            <w:r w:rsidR="008F43AC" w:rsidRPr="0066018C">
              <w:rPr>
                <w:rFonts w:asciiTheme="minorHAnsi" w:hAnsiTheme="minorHAnsi" w:cstheme="minorHAnsi"/>
                <w:lang w:val="el-GR"/>
              </w:rPr>
              <w:t xml:space="preserve"> </w:t>
            </w:r>
            <w:r w:rsidRPr="0066018C">
              <w:rPr>
                <w:rFonts w:asciiTheme="minorHAnsi" w:hAnsiTheme="minorHAnsi" w:cstheme="minorHAnsi"/>
                <w:lang w:val="el-GR"/>
              </w:rPr>
              <w:t xml:space="preserve"> δεν θα είναι μικρότερ</w:t>
            </w:r>
            <w:r w:rsidR="00901326" w:rsidRPr="0066018C">
              <w:rPr>
                <w:rFonts w:asciiTheme="minorHAnsi" w:hAnsiTheme="minorHAnsi" w:cstheme="minorHAnsi"/>
                <w:lang w:val="el-GR"/>
              </w:rPr>
              <w:t>η</w:t>
            </w:r>
            <w:r w:rsidRPr="0066018C">
              <w:rPr>
                <w:rFonts w:asciiTheme="minorHAnsi" w:hAnsiTheme="minorHAnsi" w:cstheme="minorHAnsi"/>
                <w:lang w:val="el-GR"/>
              </w:rPr>
              <w:t xml:space="preserve"> από </w:t>
            </w:r>
            <w:r w:rsidR="000576F0" w:rsidRPr="0066018C">
              <w:rPr>
                <w:rFonts w:asciiTheme="minorHAnsi" w:hAnsiTheme="minorHAnsi" w:cstheme="minorHAnsi"/>
                <w:lang w:val="el-GR"/>
              </w:rPr>
              <w:t>1500</w:t>
            </w:r>
            <w:r w:rsidRPr="0066018C">
              <w:rPr>
                <w:rFonts w:asciiTheme="minorHAnsi" w:hAnsiTheme="minorHAnsi" w:cstheme="minorHAnsi"/>
                <w:lang w:val="el-GR"/>
              </w:rPr>
              <w:t xml:space="preserve"> </w:t>
            </w:r>
            <w:r w:rsidRPr="0066018C">
              <w:rPr>
                <w:rFonts w:asciiTheme="minorHAnsi" w:hAnsiTheme="minorHAnsi" w:cstheme="minorHAnsi"/>
              </w:rPr>
              <w:t>kg</w:t>
            </w:r>
            <w:r w:rsidR="00901326" w:rsidRPr="0066018C">
              <w:rPr>
                <w:rFonts w:asciiTheme="minorHAnsi" w:hAnsiTheme="minorHAnsi" w:cstheme="minorHAnsi"/>
                <w:lang w:val="el-GR"/>
              </w:rPr>
              <w:t xml:space="preserve"> και για δυναμικό φορτίο δεν θα είναι μικρότερη από 1000</w:t>
            </w:r>
            <w:r w:rsidR="00901326" w:rsidRPr="0066018C">
              <w:rPr>
                <w:rFonts w:asciiTheme="minorHAnsi" w:hAnsiTheme="minorHAnsi" w:cstheme="minorHAnsi"/>
                <w:lang w:val="en-US"/>
              </w:rPr>
              <w:t>kg</w:t>
            </w:r>
          </w:p>
        </w:tc>
        <w:tc>
          <w:tcPr>
            <w:tcW w:w="1742" w:type="dxa"/>
            <w:tcBorders>
              <w:top w:val="single" w:sz="4" w:space="0" w:color="000000"/>
              <w:left w:val="single" w:sz="4" w:space="0" w:color="000000"/>
              <w:bottom w:val="single" w:sz="4" w:space="0" w:color="000000"/>
              <w:right w:val="single" w:sz="4" w:space="0" w:color="000000"/>
            </w:tcBorders>
            <w:vAlign w:val="center"/>
          </w:tcPr>
          <w:p w14:paraId="4D1B838C"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3927C7C"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5BE66BC"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57839AB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77C5B84"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Z32</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08CFB37E"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Ο βαθμός προστασίας των </w:t>
            </w:r>
            <w:r w:rsidRPr="0066018C">
              <w:rPr>
                <w:rFonts w:asciiTheme="minorHAnsi" w:hAnsiTheme="minorHAnsi" w:cstheme="minorHAnsi"/>
                <w:lang w:val="en-US"/>
              </w:rPr>
              <w:t>Rack</w:t>
            </w:r>
            <w:r w:rsidRPr="0066018C">
              <w:rPr>
                <w:rFonts w:asciiTheme="minorHAnsi" w:hAnsiTheme="minorHAnsi" w:cstheme="minorHAnsi"/>
                <w:lang w:val="el-GR"/>
              </w:rPr>
              <w:t xml:space="preserve"> κάθε συστήματος θα είναι τουλάχιστον </w:t>
            </w:r>
            <w:r w:rsidRPr="0066018C">
              <w:rPr>
                <w:rFonts w:asciiTheme="minorHAnsi" w:hAnsiTheme="minorHAnsi" w:cstheme="minorHAnsi"/>
                <w:lang w:val="en-US"/>
              </w:rPr>
              <w:t>IP</w:t>
            </w:r>
            <w:r w:rsidRPr="0066018C">
              <w:rPr>
                <w:rFonts w:asciiTheme="minorHAnsi" w:hAnsiTheme="minorHAnsi" w:cstheme="minorHAnsi"/>
                <w:lang w:val="el-GR"/>
              </w:rPr>
              <w:t>20</w:t>
            </w:r>
          </w:p>
        </w:tc>
        <w:tc>
          <w:tcPr>
            <w:tcW w:w="1742" w:type="dxa"/>
            <w:tcBorders>
              <w:top w:val="single" w:sz="4" w:space="0" w:color="000000"/>
              <w:left w:val="single" w:sz="4" w:space="0" w:color="000000"/>
              <w:bottom w:val="single" w:sz="4" w:space="0" w:color="000000"/>
              <w:right w:val="single" w:sz="4" w:space="0" w:color="000000"/>
            </w:tcBorders>
            <w:vAlign w:val="center"/>
          </w:tcPr>
          <w:p w14:paraId="2325A8C4"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6C81F52"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6668EDD"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662E6A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ED31DA4"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Z33</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34252181"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συνολικό βάθος του κάθε συστήματος θα είναι μικρότερο ή ίσο με 1350 </w:t>
            </w:r>
            <w:r w:rsidRPr="0066018C">
              <w:rPr>
                <w:rFonts w:asciiTheme="minorHAnsi" w:hAnsiTheme="minorHAnsi" w:cstheme="minorHAnsi"/>
              </w:rPr>
              <w:t>mm</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0F830E55"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1C99CC2"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E8F9C10"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6487134" w14:textId="77777777">
        <w:trPr>
          <w:jc w:val="center"/>
        </w:trPr>
        <w:tc>
          <w:tcPr>
            <w:tcW w:w="1522" w:type="dxa"/>
            <w:tcBorders>
              <w:top w:val="single" w:sz="4" w:space="0" w:color="000000"/>
              <w:left w:val="single" w:sz="4" w:space="0" w:color="000000"/>
              <w:bottom w:val="single" w:sz="4" w:space="0" w:color="000000"/>
              <w:right w:val="single" w:sz="4" w:space="0" w:color="000000"/>
            </w:tcBorders>
            <w:vAlign w:val="center"/>
          </w:tcPr>
          <w:p w14:paraId="1B36A002"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Z34</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19A52753" w14:textId="71E77021"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συνολικό μήκος του κάθε  συστήματος σε πλήρη ανάπτυξη του δε θα ξεπερνάει  τα </w:t>
            </w:r>
            <w:r w:rsidR="003C7C51" w:rsidRPr="0066018C">
              <w:rPr>
                <w:rFonts w:asciiTheme="minorHAnsi" w:hAnsiTheme="minorHAnsi" w:cstheme="minorHAnsi"/>
                <w:lang w:val="el-GR"/>
              </w:rPr>
              <w:t>9</w:t>
            </w:r>
            <w:r w:rsidR="00B805E1" w:rsidRPr="0066018C">
              <w:rPr>
                <w:rFonts w:asciiTheme="minorHAnsi" w:hAnsiTheme="minorHAnsi" w:cstheme="minorHAnsi"/>
                <w:lang w:val="el-GR"/>
              </w:rPr>
              <w:t>,2</w:t>
            </w:r>
            <w:r w:rsidR="000D22CD" w:rsidRPr="0066018C">
              <w:rPr>
                <w:rFonts w:asciiTheme="minorHAnsi" w:hAnsiTheme="minorHAnsi" w:cstheme="minorHAnsi"/>
                <w:lang w:val="el-GR"/>
              </w:rPr>
              <w:t xml:space="preserve"> μέτρα</w:t>
            </w:r>
            <w:r w:rsidRPr="0066018C">
              <w:rPr>
                <w:rFonts w:asciiTheme="minorHAnsi" w:hAnsiTheme="minorHAnsi" w:cstheme="minorHAnsi"/>
                <w:lang w:val="el-GR"/>
              </w:rPr>
              <w:t xml:space="preserve">. Σε κάθε περίπτωση το κάθε σύστημα θα παραδοθεί με 1 </w:t>
            </w:r>
            <w:proofErr w:type="spellStart"/>
            <w:r w:rsidRPr="0066018C">
              <w:rPr>
                <w:rFonts w:asciiTheme="minorHAnsi" w:hAnsiTheme="minorHAnsi" w:cstheme="minorHAnsi"/>
                <w:lang w:val="el-GR"/>
              </w:rPr>
              <w:t>τεμ</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rack</w:t>
            </w:r>
            <w:r w:rsidRPr="0066018C">
              <w:rPr>
                <w:rFonts w:asciiTheme="minorHAnsi" w:hAnsiTheme="minorHAnsi" w:cstheme="minorHAnsi"/>
                <w:lang w:val="el-GR"/>
              </w:rPr>
              <w:t xml:space="preserve"> καλωδιακού τύπου των 800 </w:t>
            </w:r>
            <w:r w:rsidRPr="0066018C">
              <w:rPr>
                <w:rFonts w:asciiTheme="minorHAnsi" w:hAnsiTheme="minorHAnsi" w:cstheme="minorHAnsi"/>
                <w:lang w:val="en-US"/>
              </w:rPr>
              <w:t>mm</w:t>
            </w:r>
            <w:r w:rsidRPr="0066018C">
              <w:rPr>
                <w:rFonts w:asciiTheme="minorHAnsi" w:hAnsiTheme="minorHAnsi" w:cstheme="minorHAnsi"/>
                <w:lang w:val="el-GR"/>
              </w:rPr>
              <w:t xml:space="preserve">, 5 </w:t>
            </w:r>
            <w:proofErr w:type="spellStart"/>
            <w:r w:rsidRPr="0066018C">
              <w:rPr>
                <w:rFonts w:asciiTheme="minorHAnsi" w:hAnsiTheme="minorHAnsi" w:cstheme="minorHAnsi"/>
                <w:lang w:val="el-GR"/>
              </w:rPr>
              <w:t>τεμ</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server</w:t>
            </w:r>
            <w:r w:rsidRPr="0066018C">
              <w:rPr>
                <w:rFonts w:asciiTheme="minorHAnsi" w:hAnsiTheme="minorHAnsi" w:cstheme="minorHAnsi"/>
                <w:lang w:val="el-GR"/>
              </w:rPr>
              <w:t xml:space="preserve"> </w:t>
            </w:r>
            <w:r w:rsidRPr="0066018C">
              <w:rPr>
                <w:rFonts w:asciiTheme="minorHAnsi" w:hAnsiTheme="minorHAnsi" w:cstheme="minorHAnsi"/>
                <w:lang w:val="en-US"/>
              </w:rPr>
              <w:t>rack</w:t>
            </w:r>
            <w:r w:rsidRPr="0066018C">
              <w:rPr>
                <w:rFonts w:asciiTheme="minorHAnsi" w:hAnsiTheme="minorHAnsi" w:cstheme="minorHAnsi"/>
                <w:lang w:val="el-GR"/>
              </w:rPr>
              <w:t xml:space="preserve"> των 600</w:t>
            </w:r>
            <w:r w:rsidRPr="0066018C">
              <w:rPr>
                <w:rFonts w:asciiTheme="minorHAnsi" w:hAnsiTheme="minorHAnsi" w:cstheme="minorHAnsi"/>
                <w:lang w:val="en-US"/>
              </w:rPr>
              <w:t>mm</w:t>
            </w:r>
            <w:r w:rsidRPr="0066018C">
              <w:rPr>
                <w:rFonts w:asciiTheme="minorHAnsi" w:hAnsiTheme="minorHAnsi" w:cstheme="minorHAnsi"/>
                <w:lang w:val="el-GR"/>
              </w:rPr>
              <w:t xml:space="preserve"> πλέον του συμπτυγμένου </w:t>
            </w:r>
            <w:r w:rsidRPr="0066018C">
              <w:rPr>
                <w:rFonts w:asciiTheme="minorHAnsi" w:hAnsiTheme="minorHAnsi" w:cstheme="minorHAnsi"/>
                <w:lang w:val="en-US"/>
              </w:rPr>
              <w:t>rack</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6FE25046"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82E8550"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BBD3FE2"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C7DBB1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42BC942"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Z35</w:t>
            </w:r>
          </w:p>
        </w:tc>
        <w:tc>
          <w:tcPr>
            <w:tcW w:w="3133" w:type="dxa"/>
            <w:tcBorders>
              <w:top w:val="single" w:sz="4" w:space="0" w:color="000000"/>
              <w:left w:val="single" w:sz="4" w:space="0" w:color="000000"/>
              <w:bottom w:val="single" w:sz="4" w:space="0" w:color="000000"/>
              <w:right w:val="single" w:sz="4" w:space="0" w:color="000000"/>
            </w:tcBorders>
          </w:tcPr>
          <w:p w14:paraId="2ED4BC13" w14:textId="18262717" w:rsidR="00002A6A" w:rsidRPr="0066018C" w:rsidRDefault="0033686F">
            <w:pPr>
              <w:widowControl w:val="0"/>
              <w:jc w:val="left"/>
              <w:rPr>
                <w:rFonts w:asciiTheme="minorHAnsi" w:hAnsiTheme="minorHAnsi" w:cstheme="minorHAnsi"/>
                <w:lang w:val="el-GR"/>
              </w:rPr>
            </w:pPr>
            <w:r w:rsidRPr="0066018C">
              <w:rPr>
                <w:rFonts w:asciiTheme="minorHAnsi" w:hAnsiTheme="minorHAnsi" w:cstheme="minorHAnsi"/>
                <w:lang w:val="el-GR"/>
              </w:rPr>
              <w:t xml:space="preserve">Τα </w:t>
            </w:r>
            <w:proofErr w:type="spellStart"/>
            <w:r w:rsidRPr="0066018C">
              <w:rPr>
                <w:rFonts w:asciiTheme="minorHAnsi" w:hAnsiTheme="minorHAnsi" w:cstheme="minorHAnsi"/>
                <w:lang w:val="el-GR"/>
              </w:rPr>
              <w:t>Rack</w:t>
            </w:r>
            <w:proofErr w:type="spellEnd"/>
            <w:r w:rsidRPr="0066018C">
              <w:rPr>
                <w:rFonts w:asciiTheme="minorHAnsi" w:hAnsiTheme="minorHAnsi" w:cstheme="minorHAnsi"/>
                <w:lang w:val="el-GR"/>
              </w:rPr>
              <w:t xml:space="preserve"> του κάθε συστήματος θα διαθέτουν γυάλινες πόρτες στη μπροστινή πλευρά και μεταλλικές πίσω πόρτες ενώ στο εσωτερικό τους και στην πίσω πλευρά θα διαθέτουν 2 </w:t>
            </w:r>
            <w:proofErr w:type="spellStart"/>
            <w:r w:rsidRPr="0066018C">
              <w:rPr>
                <w:rFonts w:asciiTheme="minorHAnsi" w:hAnsiTheme="minorHAnsi" w:cstheme="minorHAnsi"/>
                <w:lang w:val="el-GR"/>
              </w:rPr>
              <w:lastRenderedPageBreak/>
              <w:t>τεμ</w:t>
            </w:r>
            <w:proofErr w:type="spellEnd"/>
            <w:r w:rsidRPr="0066018C">
              <w:rPr>
                <w:rFonts w:asciiTheme="minorHAnsi" w:hAnsiTheme="minorHAnsi" w:cstheme="minorHAnsi"/>
                <w:lang w:val="el-GR"/>
              </w:rPr>
              <w:t xml:space="preserve">. μονοφασικά PDU </w:t>
            </w:r>
            <w:proofErr w:type="spellStart"/>
            <w:r w:rsidRPr="0066018C">
              <w:rPr>
                <w:rFonts w:asciiTheme="minorHAnsi" w:hAnsiTheme="minorHAnsi" w:cstheme="minorHAnsi"/>
                <w:lang w:val="el-GR"/>
              </w:rPr>
              <w:t>Zero</w:t>
            </w:r>
            <w:proofErr w:type="spellEnd"/>
            <w:r w:rsidRPr="0066018C">
              <w:rPr>
                <w:rFonts w:asciiTheme="minorHAnsi" w:hAnsiTheme="minorHAnsi" w:cstheme="minorHAnsi"/>
                <w:lang w:val="el-GR"/>
              </w:rPr>
              <w:t xml:space="preserve"> U (32Α) , με τουλάχιστον 20 *C13 και 4*C19 εξόδους.</w:t>
            </w:r>
          </w:p>
        </w:tc>
        <w:tc>
          <w:tcPr>
            <w:tcW w:w="1742" w:type="dxa"/>
            <w:tcBorders>
              <w:top w:val="single" w:sz="4" w:space="0" w:color="000000"/>
              <w:left w:val="single" w:sz="4" w:space="0" w:color="000000"/>
              <w:bottom w:val="single" w:sz="4" w:space="0" w:color="000000"/>
              <w:right w:val="single" w:sz="4" w:space="0" w:color="000000"/>
            </w:tcBorders>
            <w:vAlign w:val="center"/>
          </w:tcPr>
          <w:p w14:paraId="323FE93D"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8E395D0"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DF71F6F"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552A9B35"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E8046E9"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Z36</w:t>
            </w:r>
          </w:p>
        </w:tc>
        <w:tc>
          <w:tcPr>
            <w:tcW w:w="3133" w:type="dxa"/>
            <w:tcBorders>
              <w:top w:val="single" w:sz="4" w:space="0" w:color="000000"/>
              <w:left w:val="single" w:sz="4" w:space="0" w:color="000000"/>
              <w:bottom w:val="single" w:sz="4" w:space="0" w:color="000000"/>
              <w:right w:val="single" w:sz="4" w:space="0" w:color="000000"/>
            </w:tcBorders>
          </w:tcPr>
          <w:p w14:paraId="1A2D50C2"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Οι μπροστινές και πίσω πόρτες του κάθε συστήματος θα διαθέτουν κλειδαριές με ηλεκτρονική </w:t>
            </w:r>
            <w:proofErr w:type="spellStart"/>
            <w:r w:rsidRPr="0066018C">
              <w:rPr>
                <w:rFonts w:asciiTheme="minorHAnsi" w:hAnsiTheme="minorHAnsi" w:cstheme="minorHAnsi"/>
                <w:lang w:val="el-GR"/>
              </w:rPr>
              <w:t>μανδάλωση</w:t>
            </w:r>
            <w:proofErr w:type="spellEnd"/>
          </w:p>
        </w:tc>
        <w:tc>
          <w:tcPr>
            <w:tcW w:w="1742" w:type="dxa"/>
            <w:tcBorders>
              <w:top w:val="single" w:sz="4" w:space="0" w:color="000000"/>
              <w:left w:val="single" w:sz="4" w:space="0" w:color="000000"/>
              <w:bottom w:val="single" w:sz="4" w:space="0" w:color="000000"/>
              <w:right w:val="single" w:sz="4" w:space="0" w:color="000000"/>
            </w:tcBorders>
            <w:vAlign w:val="center"/>
          </w:tcPr>
          <w:p w14:paraId="577FDC8B"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F3CB7EE"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76913D5"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22124ED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E912F5F"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Z37</w:t>
            </w:r>
          </w:p>
        </w:tc>
        <w:tc>
          <w:tcPr>
            <w:tcW w:w="3133" w:type="dxa"/>
            <w:tcBorders>
              <w:top w:val="single" w:sz="4" w:space="0" w:color="000000"/>
              <w:left w:val="single" w:sz="4" w:space="0" w:color="000000"/>
              <w:bottom w:val="single" w:sz="4" w:space="0" w:color="000000"/>
              <w:right w:val="single" w:sz="4" w:space="0" w:color="000000"/>
            </w:tcBorders>
          </w:tcPr>
          <w:p w14:paraId="02D337AB" w14:textId="0AB64FC2" w:rsidR="00002A6A" w:rsidRPr="0066018C" w:rsidRDefault="005356FF">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σύστημα των </w:t>
            </w:r>
            <w:proofErr w:type="spellStart"/>
            <w:r w:rsidRPr="0066018C">
              <w:rPr>
                <w:rFonts w:asciiTheme="minorHAnsi" w:hAnsiTheme="minorHAnsi" w:cstheme="minorHAnsi"/>
                <w:lang w:val="el-GR"/>
              </w:rPr>
              <w:t>Rack</w:t>
            </w:r>
            <w:proofErr w:type="spellEnd"/>
            <w:r w:rsidRPr="0066018C">
              <w:rPr>
                <w:rFonts w:asciiTheme="minorHAnsi" w:hAnsiTheme="minorHAnsi" w:cstheme="minorHAnsi"/>
                <w:lang w:val="el-GR"/>
              </w:rPr>
              <w:t xml:space="preserve"> θα διαθέτει σχάρα διέλευσης καλωδίων ενσωματωμένη εξωτερικά και στην οροφή για τη βέλτιστη διαχείριση/διαχωρισμό των εισερχομένων καλωδίων στο συμπτυγμένο σύστημα.</w:t>
            </w:r>
          </w:p>
        </w:tc>
        <w:tc>
          <w:tcPr>
            <w:tcW w:w="1742" w:type="dxa"/>
            <w:tcBorders>
              <w:top w:val="single" w:sz="4" w:space="0" w:color="000000"/>
              <w:left w:val="single" w:sz="4" w:space="0" w:color="000000"/>
              <w:bottom w:val="single" w:sz="4" w:space="0" w:color="000000"/>
              <w:right w:val="single" w:sz="4" w:space="0" w:color="000000"/>
            </w:tcBorders>
            <w:vAlign w:val="center"/>
          </w:tcPr>
          <w:p w14:paraId="7C0B3AAA"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5D677A8"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FB9482B"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4190DFE" w14:textId="77777777">
        <w:trPr>
          <w:trHeight w:val="377"/>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3366A6C8" w14:textId="77777777" w:rsidR="00002A6A" w:rsidRPr="0066018C" w:rsidRDefault="003910D8">
            <w:pPr>
              <w:widowControl w:val="0"/>
              <w:spacing w:beforeAutospacing="1" w:after="0"/>
              <w:jc w:val="left"/>
              <w:rPr>
                <w:rFonts w:asciiTheme="minorHAnsi" w:hAnsiTheme="minorHAnsi" w:cstheme="minorHAnsi"/>
                <w:b/>
                <w:bCs/>
                <w:lang w:val="el-GR"/>
              </w:rPr>
            </w:pPr>
            <w:proofErr w:type="spellStart"/>
            <w:r w:rsidRPr="0066018C">
              <w:rPr>
                <w:rFonts w:asciiTheme="minorHAnsi" w:hAnsiTheme="minorHAnsi" w:cstheme="minorHAnsi"/>
                <w:b/>
                <w:bCs/>
              </w:rPr>
              <w:t>Σύστημ</w:t>
            </w:r>
            <w:proofErr w:type="spellEnd"/>
            <w:r w:rsidRPr="0066018C">
              <w:rPr>
                <w:rFonts w:asciiTheme="minorHAnsi" w:hAnsiTheme="minorHAnsi" w:cstheme="minorHAnsi"/>
                <w:b/>
                <w:bCs/>
              </w:rPr>
              <w:t>α Επίβ</w:t>
            </w:r>
            <w:proofErr w:type="spellStart"/>
            <w:r w:rsidRPr="0066018C">
              <w:rPr>
                <w:rFonts w:asciiTheme="minorHAnsi" w:hAnsiTheme="minorHAnsi" w:cstheme="minorHAnsi"/>
                <w:b/>
                <w:bCs/>
              </w:rPr>
              <w:t>λεψης</w:t>
            </w:r>
            <w:proofErr w:type="spellEnd"/>
          </w:p>
        </w:tc>
      </w:tr>
      <w:tr w:rsidR="00002A6A" w:rsidRPr="0066018C" w14:paraId="3FEA686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03A79C0"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Z38</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6E5DA89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n-US"/>
              </w:rPr>
              <w:t>To</w:t>
            </w:r>
            <w:r w:rsidRPr="0066018C">
              <w:rPr>
                <w:rFonts w:asciiTheme="minorHAnsi" w:hAnsiTheme="minorHAnsi" w:cstheme="minorHAnsi"/>
                <w:lang w:val="el-GR"/>
              </w:rPr>
              <w:t xml:space="preserve"> σύστημα επίβλεψης κάθε συστήματος θα παρέχει ολοκληρωμένη εικόνα για τ</w:t>
            </w:r>
            <w:r w:rsidRPr="0066018C">
              <w:rPr>
                <w:rFonts w:asciiTheme="minorHAnsi" w:hAnsiTheme="minorHAnsi" w:cstheme="minorHAnsi"/>
                <w:lang w:val="en-US"/>
              </w:rPr>
              <w:t>o</w:t>
            </w:r>
            <w:proofErr w:type="spellStart"/>
            <w:r w:rsidRPr="0066018C">
              <w:rPr>
                <w:rFonts w:asciiTheme="minorHAnsi" w:hAnsiTheme="minorHAnsi" w:cstheme="minorHAnsi"/>
                <w:lang w:val="el-GR"/>
              </w:rPr>
              <w:t>υς</w:t>
            </w:r>
            <w:proofErr w:type="spellEnd"/>
            <w:r w:rsidRPr="0066018C">
              <w:rPr>
                <w:rFonts w:asciiTheme="minorHAnsi" w:hAnsiTheme="minorHAnsi" w:cstheme="minorHAnsi"/>
                <w:lang w:val="el-GR"/>
              </w:rPr>
              <w:t xml:space="preserve"> περιβαλλοντικούς και ηλεκτρολογικούς παραμέτρους του συστήματος συλλέγοντας με κεντρικό ελεγκτή πληροφορίες και παρέχοντας πρόσβαση μέσω οποιοδήποτε </w:t>
            </w:r>
            <w:r w:rsidRPr="0066018C">
              <w:rPr>
                <w:rFonts w:asciiTheme="minorHAnsi" w:hAnsiTheme="minorHAnsi" w:cstheme="minorHAnsi"/>
                <w:lang w:val="en-US"/>
              </w:rPr>
              <w:t>Network</w:t>
            </w:r>
            <w:r w:rsidRPr="0066018C">
              <w:rPr>
                <w:rFonts w:asciiTheme="minorHAnsi" w:hAnsiTheme="minorHAnsi" w:cstheme="minorHAnsi"/>
                <w:lang w:val="el-GR"/>
              </w:rPr>
              <w:t xml:space="preserve"> </w:t>
            </w:r>
            <w:r w:rsidRPr="0066018C">
              <w:rPr>
                <w:rFonts w:asciiTheme="minorHAnsi" w:hAnsiTheme="minorHAnsi" w:cstheme="minorHAnsi"/>
                <w:lang w:val="en-US"/>
              </w:rPr>
              <w:t>Management</w:t>
            </w:r>
            <w:r w:rsidRPr="0066018C">
              <w:rPr>
                <w:rFonts w:asciiTheme="minorHAnsi" w:hAnsiTheme="minorHAnsi" w:cstheme="minorHAnsi"/>
                <w:lang w:val="el-GR"/>
              </w:rPr>
              <w:t xml:space="preserve"> </w:t>
            </w:r>
            <w:r w:rsidRPr="0066018C">
              <w:rPr>
                <w:rFonts w:asciiTheme="minorHAnsi" w:hAnsiTheme="minorHAnsi" w:cstheme="minorHAnsi"/>
                <w:lang w:val="en-US"/>
              </w:rPr>
              <w:t>System</w:t>
            </w:r>
            <w:r w:rsidRPr="0066018C">
              <w:rPr>
                <w:rFonts w:asciiTheme="minorHAnsi" w:hAnsiTheme="minorHAnsi" w:cstheme="minorHAnsi"/>
                <w:lang w:val="el-GR"/>
              </w:rPr>
              <w:t xml:space="preserve"> ή απομακρυσμένο </w:t>
            </w:r>
            <w:r w:rsidRPr="0066018C">
              <w:rPr>
                <w:rFonts w:asciiTheme="minorHAnsi" w:hAnsiTheme="minorHAnsi" w:cstheme="minorHAnsi"/>
                <w:lang w:val="en-US"/>
              </w:rPr>
              <w:t>web</w:t>
            </w:r>
            <w:r w:rsidRPr="0066018C">
              <w:rPr>
                <w:rFonts w:asciiTheme="minorHAnsi" w:hAnsiTheme="minorHAnsi" w:cstheme="minorHAnsi"/>
                <w:lang w:val="el-GR"/>
              </w:rPr>
              <w:t xml:space="preserve"> </w:t>
            </w:r>
            <w:proofErr w:type="gramStart"/>
            <w:r w:rsidRPr="0066018C">
              <w:rPr>
                <w:rFonts w:asciiTheme="minorHAnsi" w:hAnsiTheme="minorHAnsi" w:cstheme="minorHAnsi"/>
                <w:lang w:val="en-US"/>
              </w:rPr>
              <w:t>portal</w:t>
            </w:r>
            <w:r w:rsidRPr="0066018C">
              <w:rPr>
                <w:rFonts w:asciiTheme="minorHAnsi" w:hAnsiTheme="minorHAnsi" w:cstheme="minorHAnsi"/>
                <w:lang w:val="el-GR"/>
              </w:rPr>
              <w:t xml:space="preserve"> .</w:t>
            </w:r>
            <w:proofErr w:type="gramEnd"/>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19B40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71B2350"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726A090"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1AA34C3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EB38106"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Z39</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67697B99"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κάθε σύστημα θα υποστηρίζει συνδεσιμότητα με τοπικό δίκτυο  </w:t>
            </w:r>
            <w:r w:rsidRPr="0066018C">
              <w:rPr>
                <w:rFonts w:asciiTheme="minorHAnsi" w:hAnsiTheme="minorHAnsi" w:cstheme="minorHAnsi"/>
              </w:rPr>
              <w:t>Wi</w:t>
            </w:r>
            <w:r w:rsidRPr="0066018C">
              <w:rPr>
                <w:rFonts w:asciiTheme="minorHAnsi" w:hAnsiTheme="minorHAnsi" w:cstheme="minorHAnsi"/>
                <w:lang w:val="el-GR"/>
              </w:rPr>
              <w:t>-</w:t>
            </w:r>
            <w:r w:rsidRPr="0066018C">
              <w:rPr>
                <w:rFonts w:asciiTheme="minorHAnsi" w:hAnsiTheme="minorHAnsi" w:cstheme="minorHAnsi"/>
              </w:rPr>
              <w:t>Fi</w:t>
            </w:r>
            <w:r w:rsidRPr="0066018C">
              <w:rPr>
                <w:rFonts w:asciiTheme="minorHAnsi" w:hAnsiTheme="minorHAnsi" w:cstheme="minorHAnsi"/>
                <w:lang w:val="el-GR"/>
              </w:rPr>
              <w:t xml:space="preserve">, χρησιμοποιώντας το λογισμικό της εφαρμογής σε </w:t>
            </w:r>
            <w:r w:rsidRPr="0066018C">
              <w:rPr>
                <w:rFonts w:asciiTheme="minorHAnsi" w:hAnsiTheme="minorHAnsi" w:cstheme="minorHAnsi"/>
                <w:lang w:val="en-US"/>
              </w:rPr>
              <w:t>Tablet</w:t>
            </w:r>
            <w:r w:rsidRPr="0066018C">
              <w:rPr>
                <w:rFonts w:asciiTheme="minorHAnsi" w:hAnsiTheme="minorHAnsi" w:cstheme="minorHAnsi"/>
                <w:lang w:val="el-GR"/>
              </w:rPr>
              <w:t xml:space="preserve"> ή κινητά τηλέφωνα.</w:t>
            </w:r>
          </w:p>
        </w:tc>
        <w:tc>
          <w:tcPr>
            <w:tcW w:w="174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B7942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1BC0B91"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6147A44"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986400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5AF6E5D"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Z40</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3629A8D9" w14:textId="6FBA82ED"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κάθε σύστημα θα διαθέτει </w:t>
            </w:r>
            <w:r w:rsidR="00B805E1" w:rsidRPr="0066018C">
              <w:rPr>
                <w:rFonts w:asciiTheme="minorHAnsi" w:hAnsiTheme="minorHAnsi" w:cstheme="minorHAnsi"/>
                <w:lang w:val="el-GR"/>
              </w:rPr>
              <w:t xml:space="preserve">αποσπώμενο </w:t>
            </w:r>
            <w:r w:rsidR="00B805E1" w:rsidRPr="0066018C">
              <w:rPr>
                <w:rFonts w:asciiTheme="minorHAnsi" w:hAnsiTheme="minorHAnsi" w:cstheme="minorHAnsi"/>
              </w:rPr>
              <w:t>Tablet</w:t>
            </w:r>
            <w:r w:rsidR="00B805E1" w:rsidRPr="0066018C">
              <w:rPr>
                <w:rFonts w:asciiTheme="minorHAnsi" w:hAnsiTheme="minorHAnsi" w:cstheme="minorHAnsi"/>
                <w:lang w:val="el-GR"/>
              </w:rPr>
              <w:t xml:space="preserve"> με</w:t>
            </w:r>
            <w:r w:rsidR="00B805E1" w:rsidRPr="0066018C">
              <w:rPr>
                <w:lang w:val="el-GR"/>
              </w:rPr>
              <w:t xml:space="preserve"> </w:t>
            </w:r>
            <w:r w:rsidRPr="0066018C">
              <w:rPr>
                <w:rFonts w:asciiTheme="minorHAnsi" w:hAnsiTheme="minorHAnsi" w:cstheme="minorHAnsi"/>
              </w:rPr>
              <w:t>LCD</w:t>
            </w:r>
            <w:r w:rsidRPr="0066018C">
              <w:rPr>
                <w:rFonts w:asciiTheme="minorHAnsi" w:hAnsiTheme="minorHAnsi" w:cstheme="minorHAnsi"/>
                <w:lang w:val="el-GR"/>
              </w:rPr>
              <w:t xml:space="preserve"> οθόνη αφής τουλάχιστον </w:t>
            </w:r>
            <w:r w:rsidR="00B805E1" w:rsidRPr="0066018C">
              <w:rPr>
                <w:rFonts w:asciiTheme="minorHAnsi" w:hAnsiTheme="minorHAnsi" w:cstheme="minorHAnsi"/>
                <w:lang w:val="el-GR"/>
              </w:rPr>
              <w:t xml:space="preserve">8 ιντσών </w:t>
            </w:r>
            <w:r w:rsidRPr="0066018C">
              <w:rPr>
                <w:rFonts w:asciiTheme="minorHAnsi" w:hAnsiTheme="minorHAnsi" w:cstheme="minorHAnsi"/>
                <w:lang w:val="el-GR"/>
              </w:rPr>
              <w:t xml:space="preserve">για τη τοπική επίβλεψη και διαχείριση όλων των δυναμικών παραμέτρων του συστήματος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773F561C"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3D762BD"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8F3BC2A"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20566A6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E52D275"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Z41</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4A60E01E" w14:textId="1F5DB6F4"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κάθε σύστημα επίβλεψης θα έχει την δυνατότητα τοπικής απεικόνισης του συστήματος συμπεριλαμβανομένου του ηλεκτρικού συστήματος, συστήματος ψύξης, </w:t>
            </w:r>
            <w:r w:rsidRPr="0066018C">
              <w:rPr>
                <w:rFonts w:asciiTheme="minorHAnsi" w:hAnsiTheme="minorHAnsi" w:cstheme="minorHAnsi"/>
                <w:lang w:val="en-US"/>
              </w:rPr>
              <w:t>server</w:t>
            </w:r>
            <w:r w:rsidRPr="0066018C">
              <w:rPr>
                <w:rFonts w:asciiTheme="minorHAnsi" w:hAnsiTheme="minorHAnsi" w:cstheme="minorHAnsi"/>
                <w:lang w:val="el-GR"/>
              </w:rPr>
              <w:t xml:space="preserve"> ερμαριών και αισθητηρίων υγρασίας και θερμοκρασίας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0182C46E"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0B66829"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0C6A937"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1E307162"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E3DA5AD"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Z42</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0E099BA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κάθε σύστημα θα διαθέτει </w:t>
            </w:r>
            <w:r w:rsidRPr="0066018C">
              <w:rPr>
                <w:rFonts w:asciiTheme="minorHAnsi" w:hAnsiTheme="minorHAnsi" w:cstheme="minorHAnsi"/>
                <w:lang w:val="el-GR"/>
              </w:rPr>
              <w:lastRenderedPageBreak/>
              <w:t xml:space="preserve">εξωτερική κάμερα που θα επιβλέπει τον χώρο μπροστά από το σύστημα σε πραγματικό χρόνο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21A59CF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lastRenderedPageBreak/>
              <w:t xml:space="preserve">ΝΑΙ </w:t>
            </w:r>
          </w:p>
        </w:tc>
        <w:tc>
          <w:tcPr>
            <w:tcW w:w="1281" w:type="dxa"/>
            <w:tcBorders>
              <w:top w:val="single" w:sz="4" w:space="0" w:color="000000"/>
              <w:left w:val="single" w:sz="4" w:space="0" w:color="000000"/>
              <w:bottom w:val="single" w:sz="4" w:space="0" w:color="000000"/>
              <w:right w:val="single" w:sz="4" w:space="0" w:color="000000"/>
            </w:tcBorders>
            <w:vAlign w:val="center"/>
          </w:tcPr>
          <w:p w14:paraId="698402F3"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8722635"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377A9B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37A83EF"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Z43</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4E243EA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Η κάθε κάμερα θα έχει ανάλυση 2 </w:t>
            </w:r>
            <w:r w:rsidRPr="0066018C">
              <w:rPr>
                <w:rFonts w:asciiTheme="minorHAnsi" w:hAnsiTheme="minorHAnsi" w:cstheme="minorHAnsi"/>
                <w:lang w:val="en-US"/>
              </w:rPr>
              <w:t>megapixel</w:t>
            </w:r>
            <w:r w:rsidRPr="0066018C">
              <w:rPr>
                <w:rFonts w:asciiTheme="minorHAnsi" w:hAnsiTheme="minorHAnsi" w:cstheme="minorHAnsi"/>
                <w:lang w:val="el-GR"/>
              </w:rPr>
              <w:t xml:space="preserve"> και θα υποστηρίζει </w:t>
            </w:r>
            <w:r w:rsidRPr="0066018C">
              <w:rPr>
                <w:rFonts w:asciiTheme="minorHAnsi" w:hAnsiTheme="minorHAnsi" w:cstheme="minorHAnsi"/>
                <w:lang w:val="en-US"/>
              </w:rPr>
              <w:t>SD</w:t>
            </w:r>
            <w:r w:rsidRPr="0066018C">
              <w:rPr>
                <w:rFonts w:asciiTheme="minorHAnsi" w:hAnsiTheme="minorHAnsi" w:cstheme="minorHAnsi"/>
                <w:lang w:val="el-GR"/>
              </w:rPr>
              <w:t xml:space="preserve"> κάρτα αποθήκευσης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5F84ED9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99C11BA"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360CBCF"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44025E0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0B72321"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Z44</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1CCB8BD2" w14:textId="73E238EA"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Το κάθε σύστημα επίβλεψης θα περιορίζει την πρόσβαση εντός των </w:t>
            </w:r>
            <w:r w:rsidRPr="0066018C">
              <w:rPr>
                <w:rFonts w:asciiTheme="minorHAnsi" w:hAnsiTheme="minorHAnsi" w:cstheme="minorHAnsi"/>
                <w:lang w:val="en-US"/>
              </w:rPr>
              <w:t>Rack</w:t>
            </w:r>
            <w:r w:rsidRPr="0066018C">
              <w:rPr>
                <w:rFonts w:asciiTheme="minorHAnsi" w:hAnsiTheme="minorHAnsi" w:cstheme="minorHAnsi"/>
                <w:lang w:val="el-GR"/>
              </w:rPr>
              <w:t xml:space="preserve"> σε μη εξουσιοδοτημένα άτομα  μέσω  λειτουργία</w:t>
            </w:r>
            <w:r w:rsidR="005150FA" w:rsidRPr="0066018C">
              <w:rPr>
                <w:rFonts w:asciiTheme="minorHAnsi" w:hAnsiTheme="minorHAnsi" w:cstheme="minorHAnsi"/>
                <w:lang w:val="el-GR"/>
              </w:rPr>
              <w:t>ς</w:t>
            </w:r>
            <w:r w:rsidRPr="0066018C">
              <w:rPr>
                <w:rFonts w:asciiTheme="minorHAnsi" w:hAnsiTheme="minorHAnsi" w:cstheme="minorHAnsi"/>
                <w:lang w:val="el-GR"/>
              </w:rPr>
              <w:t xml:space="preserve"> αναγνώρισης προσώπου με τ</w:t>
            </w:r>
            <w:r w:rsidR="001779E2" w:rsidRPr="0066018C">
              <w:rPr>
                <w:rFonts w:asciiTheme="minorHAnsi" w:hAnsiTheme="minorHAnsi" w:cstheme="minorHAnsi"/>
                <w:lang w:val="el-GR"/>
              </w:rPr>
              <w:t xml:space="preserve">ην οθόνη του </w:t>
            </w:r>
            <w:r w:rsidRPr="0066018C">
              <w:rPr>
                <w:rFonts w:asciiTheme="minorHAnsi" w:hAnsiTheme="minorHAnsi" w:cstheme="minorHAnsi"/>
                <w:lang w:val="el-GR"/>
              </w:rPr>
              <w:t>του συστήματος  ή κωδικό χρήστη/πρόσβασης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47BFC12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2626C35"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4DE0213"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33CE88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9DF200B"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Z45</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6FDD217B" w14:textId="6940699B"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Το κάθε  σύστημα επίβλεψης θα κατηγοριοποιεί τα σφάλματα σε </w:t>
            </w:r>
            <w:r w:rsidR="00273041" w:rsidRPr="0066018C">
              <w:rPr>
                <w:rFonts w:asciiTheme="minorHAnsi" w:hAnsiTheme="minorHAnsi" w:cstheme="minorHAnsi"/>
                <w:lang w:val="el-GR"/>
              </w:rPr>
              <w:t>2</w:t>
            </w:r>
            <w:r w:rsidRPr="0066018C">
              <w:rPr>
                <w:rFonts w:asciiTheme="minorHAnsi" w:hAnsiTheme="minorHAnsi" w:cstheme="minorHAnsi"/>
                <w:lang w:val="el-GR"/>
              </w:rPr>
              <w:t xml:space="preserve"> βαθμίδες : Κρίσιμα, Προειδοποιητικά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115A6392"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3AAA37E"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44EEF3D"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21781E4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2B15611"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Z46</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683F878A" w14:textId="21499922"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Για την εύκολη και άμεση οπτική αναγνώριση σφαλμάτων το κάθε  σύστημα θα διαθέτει φωτεινή σήμανση </w:t>
            </w:r>
            <w:r w:rsidR="00273041" w:rsidRPr="0066018C">
              <w:rPr>
                <w:rFonts w:asciiTheme="minorHAnsi" w:hAnsiTheme="minorHAnsi" w:cstheme="minorHAnsi"/>
                <w:lang w:val="el-GR"/>
              </w:rPr>
              <w:t>δύο</w:t>
            </w:r>
            <w:r w:rsidRPr="0066018C">
              <w:rPr>
                <w:rFonts w:asciiTheme="minorHAnsi" w:hAnsiTheme="minorHAnsi" w:cstheme="minorHAnsi"/>
                <w:lang w:val="el-GR"/>
              </w:rPr>
              <w:t xml:space="preserve"> χρωμάτων ανάλογα με την κατηγοριοποίηση των σφαλμάτων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683FB04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E5A3090"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505FAED"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4811923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82D7A62"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Z47</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23BCC21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Το κάθε  σύστημα επίβλεψης θα έχει την δυνατότητα αποστολής </w:t>
            </w:r>
            <w:r w:rsidRPr="0066018C">
              <w:rPr>
                <w:rFonts w:asciiTheme="minorHAnsi" w:hAnsiTheme="minorHAnsi" w:cstheme="minorHAnsi"/>
                <w:lang w:val="en-US"/>
              </w:rPr>
              <w:t>email</w:t>
            </w:r>
            <w:r w:rsidRPr="0066018C">
              <w:rPr>
                <w:rFonts w:asciiTheme="minorHAnsi" w:hAnsiTheme="minorHAnsi" w:cstheme="minorHAnsi"/>
                <w:lang w:val="el-GR"/>
              </w:rPr>
              <w:t xml:space="preserve"> ή μηνυμάτων σε περίπτωση σφάλματος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1B6FBB7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876768E"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3AEE845"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19B20B1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523C23D"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Z48</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27DF921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n-US"/>
              </w:rPr>
              <w:t>To</w:t>
            </w:r>
            <w:r w:rsidRPr="0066018C">
              <w:rPr>
                <w:rFonts w:asciiTheme="minorHAnsi" w:hAnsiTheme="minorHAnsi" w:cstheme="minorHAnsi"/>
                <w:lang w:val="el-GR"/>
              </w:rPr>
              <w:t xml:space="preserve"> </w:t>
            </w:r>
            <w:proofErr w:type="gramStart"/>
            <w:r w:rsidRPr="0066018C">
              <w:rPr>
                <w:rFonts w:asciiTheme="minorHAnsi" w:hAnsiTheme="minorHAnsi" w:cstheme="minorHAnsi"/>
                <w:lang w:val="el-GR"/>
              </w:rPr>
              <w:t>κάθε  σύστημα</w:t>
            </w:r>
            <w:proofErr w:type="gramEnd"/>
            <w:r w:rsidRPr="0066018C">
              <w:rPr>
                <w:rFonts w:asciiTheme="minorHAnsi" w:hAnsiTheme="minorHAnsi" w:cstheme="minorHAnsi"/>
                <w:lang w:val="el-GR"/>
              </w:rPr>
              <w:t xml:space="preserve"> επίβλεψης θα έχει την δυνατότητα σε περίπτωση που οποιοσδήποτε αισθητήρας ανιχνεύσει καπνό ή υψηλή θερμοκρασία να ανοίγει αυτόματα την μπροστινή και πίσω πόρτα του συστήματος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46F3BCA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F99B6D4"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7079A2A"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4A5AF5FF"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5E610072" w14:textId="77777777" w:rsidR="00002A6A" w:rsidRPr="0066018C" w:rsidRDefault="003910D8">
            <w:pPr>
              <w:widowControl w:val="0"/>
              <w:tabs>
                <w:tab w:val="left" w:pos="3804"/>
              </w:tabs>
              <w:spacing w:beforeAutospacing="1" w:after="0"/>
              <w:rPr>
                <w:rFonts w:asciiTheme="minorHAnsi" w:hAnsiTheme="minorHAnsi" w:cstheme="minorHAnsi"/>
                <w:b/>
                <w:bCs/>
                <w:lang w:val="el-GR"/>
              </w:rPr>
            </w:pPr>
            <w:r w:rsidRPr="0066018C">
              <w:rPr>
                <w:rFonts w:asciiTheme="minorHAnsi" w:hAnsiTheme="minorHAnsi" w:cstheme="minorHAnsi"/>
                <w:b/>
                <w:bCs/>
                <w:lang w:val="el-GR"/>
              </w:rPr>
              <w:t xml:space="preserve">Εγγύηση </w:t>
            </w:r>
          </w:p>
        </w:tc>
      </w:tr>
      <w:tr w:rsidR="00002A6A" w:rsidRPr="0066018C" w14:paraId="2F29C37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E9C16A6"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Z4</w:t>
            </w:r>
            <w:r w:rsidRPr="0066018C">
              <w:rPr>
                <w:rFonts w:asciiTheme="minorHAnsi" w:hAnsiTheme="minorHAnsi" w:cstheme="minorHAnsi"/>
                <w:color w:val="000000"/>
                <w:lang w:val="el-GR"/>
              </w:rPr>
              <w:t>9</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651D9E11" w14:textId="77777777" w:rsidR="00002A6A" w:rsidRPr="0066018C" w:rsidRDefault="003910D8">
            <w:pPr>
              <w:widowControl w:val="0"/>
              <w:rPr>
                <w:rFonts w:asciiTheme="minorHAnsi" w:hAnsiTheme="minorHAnsi" w:cstheme="minorHAnsi"/>
                <w:bCs/>
                <w:color w:val="000000" w:themeColor="text1"/>
                <w:lang w:val="el-GR"/>
              </w:rPr>
            </w:pPr>
            <w:r w:rsidRPr="0066018C">
              <w:rPr>
                <w:rFonts w:asciiTheme="minorHAnsi" w:hAnsiTheme="minorHAnsi" w:cstheme="minorHAnsi"/>
                <w:bCs/>
                <w:lang w:val="el-GR"/>
              </w:rPr>
              <w:t>Τουλάχιστον (2) έτη εγγύηση κατασκευαστή για το σύνολο της προσφερόμενης λύσης (λογισμικό &amp; εξοπλισμός)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3C45E21F"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00080F9"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E60B5C3"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E16432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03DA7D1"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w:t>
            </w:r>
            <w:r w:rsidRPr="0066018C">
              <w:rPr>
                <w:rFonts w:asciiTheme="minorHAnsi" w:hAnsiTheme="minorHAnsi" w:cstheme="minorHAnsi"/>
                <w:color w:val="000000"/>
                <w:lang w:val="el-GR"/>
              </w:rPr>
              <w:t>50</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085BDE1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bCs/>
                <w:color w:val="000000" w:themeColor="text1"/>
                <w:lang w:val="el-GR"/>
              </w:rPr>
              <w:t xml:space="preserve">Παρουσία μηχανικού στον χώρο του συστήματος (On </w:t>
            </w:r>
            <w:proofErr w:type="spellStart"/>
            <w:r w:rsidRPr="0066018C">
              <w:rPr>
                <w:rFonts w:asciiTheme="minorHAnsi" w:hAnsiTheme="minorHAnsi" w:cstheme="minorHAnsi"/>
                <w:bCs/>
                <w:color w:val="000000" w:themeColor="text1"/>
                <w:lang w:val="el-GR"/>
              </w:rPr>
              <w:t>Site</w:t>
            </w:r>
            <w:proofErr w:type="spellEnd"/>
            <w:r w:rsidRPr="0066018C">
              <w:rPr>
                <w:rFonts w:asciiTheme="minorHAnsi" w:hAnsiTheme="minorHAnsi" w:cstheme="minorHAnsi"/>
                <w:bCs/>
                <w:color w:val="000000" w:themeColor="text1"/>
                <w:lang w:val="el-GR"/>
              </w:rPr>
              <w:t>) με ανταλλακτικά την επόμενη εργάσιμη ημέρα (</w:t>
            </w:r>
            <w:proofErr w:type="spellStart"/>
            <w:r w:rsidRPr="0066018C">
              <w:rPr>
                <w:rFonts w:asciiTheme="minorHAnsi" w:hAnsiTheme="minorHAnsi" w:cstheme="minorHAnsi"/>
                <w:bCs/>
                <w:color w:val="000000" w:themeColor="text1"/>
                <w:lang w:val="el-GR"/>
              </w:rPr>
              <w:t>Next</w:t>
            </w:r>
            <w:proofErr w:type="spellEnd"/>
            <w:r w:rsidRPr="0066018C">
              <w:rPr>
                <w:rFonts w:asciiTheme="minorHAnsi" w:hAnsiTheme="minorHAnsi" w:cstheme="minorHAnsi"/>
                <w:bCs/>
                <w:color w:val="000000" w:themeColor="text1"/>
                <w:lang w:val="el-GR"/>
              </w:rPr>
              <w:t xml:space="preserve"> </w:t>
            </w:r>
            <w:proofErr w:type="spellStart"/>
            <w:r w:rsidRPr="0066018C">
              <w:rPr>
                <w:rFonts w:asciiTheme="minorHAnsi" w:hAnsiTheme="minorHAnsi" w:cstheme="minorHAnsi"/>
                <w:bCs/>
                <w:color w:val="000000" w:themeColor="text1"/>
                <w:lang w:val="el-GR"/>
              </w:rPr>
              <w:t>business</w:t>
            </w:r>
            <w:proofErr w:type="spellEnd"/>
            <w:r w:rsidRPr="0066018C">
              <w:rPr>
                <w:rFonts w:asciiTheme="minorHAnsi" w:hAnsiTheme="minorHAnsi" w:cstheme="minorHAnsi"/>
                <w:bCs/>
                <w:color w:val="000000" w:themeColor="text1"/>
                <w:lang w:val="el-GR"/>
              </w:rPr>
              <w:t xml:space="preserve"> </w:t>
            </w:r>
            <w:proofErr w:type="spellStart"/>
            <w:r w:rsidRPr="0066018C">
              <w:rPr>
                <w:rFonts w:asciiTheme="minorHAnsi" w:hAnsiTheme="minorHAnsi" w:cstheme="minorHAnsi"/>
                <w:bCs/>
                <w:color w:val="000000" w:themeColor="text1"/>
                <w:lang w:val="el-GR"/>
              </w:rPr>
              <w:t>day</w:t>
            </w:r>
            <w:proofErr w:type="spellEnd"/>
            <w:r w:rsidRPr="0066018C">
              <w:rPr>
                <w:rFonts w:asciiTheme="minorHAnsi" w:hAnsiTheme="minorHAnsi" w:cstheme="minorHAnsi"/>
                <w:bCs/>
                <w:color w:val="000000" w:themeColor="text1"/>
                <w:lang w:val="el-GR"/>
              </w:rPr>
              <w:t xml:space="preserve">, On </w:t>
            </w:r>
            <w:proofErr w:type="spellStart"/>
            <w:r w:rsidRPr="0066018C">
              <w:rPr>
                <w:rFonts w:asciiTheme="minorHAnsi" w:hAnsiTheme="minorHAnsi" w:cstheme="minorHAnsi"/>
                <w:bCs/>
                <w:color w:val="000000" w:themeColor="text1"/>
                <w:lang w:val="el-GR"/>
              </w:rPr>
              <w:t>Site</w:t>
            </w:r>
            <w:proofErr w:type="spellEnd"/>
            <w:r w:rsidRPr="0066018C">
              <w:rPr>
                <w:rFonts w:asciiTheme="minorHAnsi" w:hAnsiTheme="minorHAnsi" w:cstheme="minorHAnsi"/>
                <w:bCs/>
                <w:color w:val="000000" w:themeColor="text1"/>
                <w:lang w:val="el-GR"/>
              </w:rPr>
              <w:t xml:space="preserve">) από την δημιουργία της κλήσης βλάβης για όλη τη διάρκεια της </w:t>
            </w:r>
            <w:r w:rsidRPr="0066018C">
              <w:rPr>
                <w:rFonts w:asciiTheme="minorHAnsi" w:hAnsiTheme="minorHAnsi" w:cstheme="minorHAnsi"/>
                <w:bCs/>
                <w:color w:val="000000" w:themeColor="text1"/>
                <w:lang w:val="el-GR"/>
              </w:rPr>
              <w:lastRenderedPageBreak/>
              <w:t>εγγύησης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4764A247"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AB249EB"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4CAAB31"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38230C7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71B0C88"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w:t>
            </w:r>
            <w:r w:rsidRPr="0066018C">
              <w:rPr>
                <w:rFonts w:asciiTheme="minorHAnsi" w:hAnsiTheme="minorHAnsi" w:cstheme="minorHAnsi"/>
                <w:color w:val="000000"/>
                <w:lang w:val="el-GR"/>
              </w:rPr>
              <w:t>51</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33BC7D5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bCs/>
                <w:lang w:val="el-GR"/>
              </w:rPr>
              <w:t xml:space="preserve">Η υποστήριξη του κατασκευαστή να είναι ενιαία και συνολική για όλη τη προσφερόμενη λύση δηλ. χωρίς άνοιγμα &amp; διαχείριση κλήσεων υποστήριξης σε πολλαπλά </w:t>
            </w:r>
            <w:proofErr w:type="spellStart"/>
            <w:r w:rsidRPr="0066018C">
              <w:rPr>
                <w:rFonts w:asciiTheme="minorHAnsi" w:hAnsiTheme="minorHAnsi" w:cstheme="minorHAnsi"/>
                <w:bCs/>
                <w:lang w:val="el-GR"/>
              </w:rPr>
              <w:t>βλαβοληπτικά</w:t>
            </w:r>
            <w:proofErr w:type="spellEnd"/>
            <w:r w:rsidRPr="0066018C">
              <w:rPr>
                <w:rFonts w:asciiTheme="minorHAnsi" w:hAnsiTheme="minorHAnsi" w:cstheme="minorHAnsi"/>
                <w:bCs/>
                <w:lang w:val="el-GR"/>
              </w:rPr>
              <w:t xml:space="preserve"> κέντρα ή/και κατασκευαστές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61208A4E"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866B22C"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6CE01AC"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38FD48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3A1D0B4"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w:t>
            </w:r>
            <w:r w:rsidRPr="0066018C">
              <w:rPr>
                <w:rFonts w:asciiTheme="minorHAnsi" w:hAnsiTheme="minorHAnsi" w:cstheme="minorHAnsi"/>
                <w:color w:val="000000"/>
                <w:lang w:val="el-GR"/>
              </w:rPr>
              <w:t>52</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61D047F4"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bCs/>
                <w:lang w:val="el-GR"/>
              </w:rPr>
              <w:t>Να αναφερθούν τα αντικαταστάσιμα από τον πελάτη τμήματα του συστήματος (</w:t>
            </w:r>
            <w:proofErr w:type="spellStart"/>
            <w:r w:rsidRPr="0066018C">
              <w:rPr>
                <w:rFonts w:asciiTheme="minorHAnsi" w:hAnsiTheme="minorHAnsi" w:cstheme="minorHAnsi"/>
                <w:bCs/>
                <w:lang w:val="el-GR"/>
              </w:rPr>
              <w:t>Customer</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Self-Repair</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Parts</w:t>
            </w:r>
            <w:proofErr w:type="spellEnd"/>
            <w:r w:rsidRPr="0066018C">
              <w:rPr>
                <w:rFonts w:asciiTheme="minorHAnsi" w:hAnsiTheme="minorHAnsi" w:cstheme="minorHAnsi"/>
                <w:bCs/>
                <w:lang w:val="el-GR"/>
              </w:rPr>
              <w:t xml:space="preserve">) σε περίπτωση που υπάρχουν τέτοια. </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0E654F2F"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F9B74FF"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9E439F1"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34E06FB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FDA04AE"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w:t>
            </w:r>
            <w:r w:rsidRPr="0066018C">
              <w:rPr>
                <w:rFonts w:asciiTheme="minorHAnsi" w:hAnsiTheme="minorHAnsi" w:cstheme="minorHAnsi"/>
                <w:color w:val="000000"/>
                <w:lang w:val="el-GR"/>
              </w:rPr>
              <w:t>53</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19F270F0"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bCs/>
                <w:lang w:val="el-GR"/>
              </w:rPr>
              <w:t>Επιδιόρθωση / Αντικατάσταση χωρίς κόστος οποιουδήποτε υλικού της προσφερόμενης λύσης παρουσιάσει προβλήματα λειτουργίας για όλο το διάστημα της εγγύησης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04E3660E"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2CEE9C6"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6EB1DBA"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1845F1F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12B9994"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w:t>
            </w:r>
            <w:r w:rsidRPr="0066018C">
              <w:rPr>
                <w:rFonts w:asciiTheme="minorHAnsi" w:hAnsiTheme="minorHAnsi" w:cstheme="minorHAnsi"/>
                <w:color w:val="000000"/>
                <w:lang w:val="el-GR"/>
              </w:rPr>
              <w:t>54</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20AF762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bCs/>
                <w:lang w:val="el-GR"/>
              </w:rPr>
              <w:t>Αποκατάσταση οποιασδήποτε δυσλειτουργίας που οφείλεται σε σφάλματα λογισμικού για όλο το διάστημα της εγγύησης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06551A54"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9DFBFAB"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7C8AA9B"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317A0B0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E5FB17F"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Z</w:t>
            </w:r>
            <w:r w:rsidRPr="0066018C">
              <w:rPr>
                <w:rFonts w:asciiTheme="minorHAnsi" w:hAnsiTheme="minorHAnsi" w:cstheme="minorHAnsi"/>
                <w:color w:val="000000"/>
                <w:lang w:val="el-GR"/>
              </w:rPr>
              <w:t>55</w:t>
            </w:r>
          </w:p>
        </w:tc>
        <w:tc>
          <w:tcPr>
            <w:tcW w:w="3133" w:type="dxa"/>
            <w:tcBorders>
              <w:top w:val="single" w:sz="4" w:space="0" w:color="000000"/>
              <w:left w:val="single" w:sz="4" w:space="0" w:color="000000"/>
              <w:bottom w:val="single" w:sz="4" w:space="0" w:color="000000"/>
              <w:right w:val="single" w:sz="4" w:space="0" w:color="000000"/>
            </w:tcBorders>
            <w:shd w:val="clear" w:color="auto" w:fill="FFFFFF"/>
          </w:tcPr>
          <w:p w14:paraId="4829342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Ο ανάδοχος/κατασκευαστής υποχρεούται </w:t>
            </w:r>
            <w:r w:rsidRPr="0066018C">
              <w:rPr>
                <w:rFonts w:asciiTheme="minorHAnsi" w:hAnsiTheme="minorHAnsi" w:cstheme="minorHAnsi"/>
                <w:bCs/>
                <w:lang w:val="el-GR"/>
              </w:rPr>
              <w:t xml:space="preserve">να παρέχει όλες τις νέες εκδόσεις του λογισμικού και </w:t>
            </w:r>
            <w:proofErr w:type="spellStart"/>
            <w:r w:rsidRPr="0066018C">
              <w:rPr>
                <w:rFonts w:asciiTheme="minorHAnsi" w:hAnsiTheme="minorHAnsi" w:cstheme="minorHAnsi"/>
                <w:bCs/>
                <w:lang w:val="el-GR"/>
              </w:rPr>
              <w:t>υλικολογισμικού</w:t>
            </w:r>
            <w:proofErr w:type="spellEnd"/>
            <w:r w:rsidRPr="0066018C">
              <w:rPr>
                <w:rFonts w:asciiTheme="minorHAnsi" w:hAnsiTheme="minorHAnsi" w:cstheme="minorHAnsi"/>
                <w:bCs/>
                <w:lang w:val="el-GR"/>
              </w:rPr>
              <w:t xml:space="preserve"> (</w:t>
            </w:r>
            <w:proofErr w:type="spellStart"/>
            <w:r w:rsidRPr="0066018C">
              <w:rPr>
                <w:rFonts w:asciiTheme="minorHAnsi" w:hAnsiTheme="minorHAnsi" w:cstheme="minorHAnsi"/>
                <w:bCs/>
                <w:lang w:val="el-GR"/>
              </w:rPr>
              <w:t>releases</w:t>
            </w:r>
            <w:proofErr w:type="spellEnd"/>
            <w:r w:rsidRPr="0066018C">
              <w:rPr>
                <w:rFonts w:asciiTheme="minorHAnsi" w:hAnsiTheme="minorHAnsi" w:cstheme="minorHAnsi"/>
                <w:bCs/>
                <w:lang w:val="el-GR"/>
              </w:rPr>
              <w:t xml:space="preserve"> / </w:t>
            </w:r>
            <w:proofErr w:type="spellStart"/>
            <w:r w:rsidRPr="0066018C">
              <w:rPr>
                <w:rFonts w:asciiTheme="minorHAnsi" w:hAnsiTheme="minorHAnsi" w:cstheme="minorHAnsi"/>
                <w:bCs/>
                <w:lang w:val="el-GR"/>
              </w:rPr>
              <w:t>patches</w:t>
            </w:r>
            <w:proofErr w:type="spellEnd"/>
            <w:r w:rsidRPr="0066018C">
              <w:rPr>
                <w:rFonts w:asciiTheme="minorHAnsi" w:hAnsiTheme="minorHAnsi" w:cstheme="minorHAnsi"/>
                <w:bCs/>
                <w:lang w:val="el-GR"/>
              </w:rPr>
              <w:t>) χωρίς επιπρόσθετο κόστος</w:t>
            </w:r>
          </w:p>
        </w:tc>
        <w:tc>
          <w:tcPr>
            <w:tcW w:w="1742" w:type="dxa"/>
            <w:tcBorders>
              <w:top w:val="single" w:sz="4" w:space="0" w:color="000000"/>
              <w:left w:val="single" w:sz="4" w:space="0" w:color="000000"/>
              <w:bottom w:val="single" w:sz="4" w:space="0" w:color="000000"/>
              <w:right w:val="single" w:sz="4" w:space="0" w:color="000000"/>
            </w:tcBorders>
            <w:shd w:val="clear" w:color="auto" w:fill="FFFFFF"/>
          </w:tcPr>
          <w:p w14:paraId="6FC25591"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D598B9F"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F4E14A0" w14:textId="77777777" w:rsidR="00002A6A" w:rsidRPr="0066018C" w:rsidRDefault="00002A6A">
            <w:pPr>
              <w:widowControl w:val="0"/>
              <w:spacing w:beforeAutospacing="1" w:after="0"/>
              <w:jc w:val="left"/>
              <w:rPr>
                <w:rFonts w:asciiTheme="minorHAnsi" w:hAnsiTheme="minorHAnsi" w:cstheme="minorHAnsi"/>
                <w:b/>
                <w:bCs/>
                <w:lang w:val="el-GR"/>
              </w:rPr>
            </w:pPr>
          </w:p>
        </w:tc>
      </w:tr>
    </w:tbl>
    <w:p w14:paraId="3204E6C7" w14:textId="77777777" w:rsidR="00002A6A" w:rsidRPr="0066018C" w:rsidRDefault="00002A6A">
      <w:pPr>
        <w:rPr>
          <w:rFonts w:asciiTheme="minorHAnsi" w:hAnsiTheme="minorHAnsi" w:cstheme="minorHAnsi"/>
          <w:lang w:val="el-GR"/>
        </w:rPr>
      </w:pPr>
    </w:p>
    <w:p w14:paraId="011629BA"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588" w:name="_Toc202448215"/>
      <w:r w:rsidRPr="0066018C">
        <w:rPr>
          <w:rFonts w:asciiTheme="minorHAnsi" w:hAnsiTheme="minorHAnsi" w:cstheme="minorHAnsi"/>
          <w:color w:val="002060"/>
          <w:lang w:val="el-GR"/>
        </w:rPr>
        <w:t xml:space="preserve">ΤΜΗΜΑ Α - ΕΙΔΟΣ 7  - </w:t>
      </w:r>
      <w:r w:rsidRPr="0066018C">
        <w:rPr>
          <w:rFonts w:asciiTheme="minorHAnsi" w:hAnsiTheme="minorHAnsi" w:cstheme="minorHAnsi"/>
          <w:color w:val="002060"/>
          <w:lang w:val="en-US"/>
        </w:rPr>
        <w:t>WORKSTATIONs</w:t>
      </w:r>
      <w:r w:rsidRPr="0066018C">
        <w:rPr>
          <w:rFonts w:asciiTheme="minorHAnsi" w:hAnsiTheme="minorHAnsi" w:cstheme="minorHAnsi"/>
          <w:color w:val="002060"/>
          <w:lang w:val="el-GR"/>
        </w:rPr>
        <w:t xml:space="preserve"> Επεξεργασίας &amp; Διόρθωσης Κινούμενης Εικόνας</w:t>
      </w:r>
      <w:bookmarkEnd w:id="588"/>
    </w:p>
    <w:tbl>
      <w:tblPr>
        <w:tblW w:w="9406" w:type="dxa"/>
        <w:jc w:val="center"/>
        <w:tblLayout w:type="fixed"/>
        <w:tblLook w:val="01E0" w:firstRow="1" w:lastRow="1" w:firstColumn="1" w:lastColumn="1" w:noHBand="0" w:noVBand="0"/>
      </w:tblPr>
      <w:tblGrid>
        <w:gridCol w:w="1522"/>
        <w:gridCol w:w="3133"/>
        <w:gridCol w:w="1742"/>
        <w:gridCol w:w="1281"/>
        <w:gridCol w:w="1728"/>
      </w:tblGrid>
      <w:tr w:rsidR="00002A6A" w:rsidRPr="00402F51" w14:paraId="4C54B584"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A4B7858" w14:textId="77777777" w:rsidR="00002A6A" w:rsidRPr="0066018C" w:rsidRDefault="003910D8">
            <w:pPr>
              <w:pStyle w:val="4"/>
              <w:widowControl w:val="0"/>
              <w:numPr>
                <w:ilvl w:val="0"/>
                <w:numId w:val="0"/>
              </w:numPr>
              <w:ind w:left="864" w:hanging="864"/>
              <w:jc w:val="left"/>
              <w:rPr>
                <w:rFonts w:asciiTheme="minorHAnsi" w:hAnsiTheme="minorHAnsi" w:cstheme="minorHAnsi"/>
                <w:szCs w:val="22"/>
                <w:lang w:val="el-GR"/>
              </w:rPr>
            </w:pPr>
            <w:bookmarkStart w:id="589" w:name="_Toc202448216"/>
            <w:r w:rsidRPr="0066018C">
              <w:rPr>
                <w:rFonts w:asciiTheme="minorHAnsi" w:hAnsiTheme="minorHAnsi" w:cstheme="minorHAnsi"/>
                <w:szCs w:val="22"/>
                <w:lang w:val="el-GR"/>
              </w:rPr>
              <w:t xml:space="preserve">ΤΜΗΜΑ Α ΕΙΔΟΣ 7. </w:t>
            </w:r>
            <w:proofErr w:type="gramStart"/>
            <w:r w:rsidRPr="0066018C">
              <w:rPr>
                <w:rFonts w:asciiTheme="minorHAnsi" w:hAnsiTheme="minorHAnsi" w:cstheme="minorHAnsi"/>
                <w:szCs w:val="22"/>
                <w:lang w:val="en-US"/>
              </w:rPr>
              <w:t>WORKSTATIONs</w:t>
            </w:r>
            <w:r w:rsidRPr="0066018C">
              <w:rPr>
                <w:rFonts w:asciiTheme="minorHAnsi" w:hAnsiTheme="minorHAnsi" w:cstheme="minorHAnsi"/>
                <w:szCs w:val="22"/>
                <w:lang w:val="el-GR"/>
              </w:rPr>
              <w:t xml:space="preserve"> Επεξεργασίας</w:t>
            </w:r>
            <w:proofErr w:type="gramEnd"/>
            <w:r w:rsidRPr="0066018C">
              <w:rPr>
                <w:rFonts w:asciiTheme="minorHAnsi" w:hAnsiTheme="minorHAnsi" w:cstheme="minorHAnsi"/>
                <w:szCs w:val="22"/>
                <w:lang w:val="el-GR"/>
              </w:rPr>
              <w:t xml:space="preserve"> &amp; Διόρθωσης Κινούμενης Εικόνας</w:t>
            </w:r>
            <w:bookmarkEnd w:id="589"/>
          </w:p>
        </w:tc>
      </w:tr>
      <w:tr w:rsidR="00002A6A" w:rsidRPr="0066018C" w14:paraId="503D00DC"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68C45D52"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ΓΕΝΙΚΑ ΧΑΡΑΚΤΗΡΙΣΤΙΚΑ</w:t>
            </w:r>
          </w:p>
        </w:tc>
      </w:tr>
      <w:tr w:rsidR="00002A6A" w:rsidRPr="0066018C" w14:paraId="0D909DAD"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F56CB3E" w14:textId="77777777" w:rsidR="00002A6A" w:rsidRPr="0066018C" w:rsidRDefault="003910D8">
            <w:pPr>
              <w:widowControl w:val="0"/>
              <w:ind w:firstLine="199"/>
              <w:jc w:val="left"/>
              <w:rPr>
                <w:rFonts w:asciiTheme="minorHAnsi" w:hAnsiTheme="minorHAnsi" w:cstheme="minorHAnsi"/>
                <w:b/>
              </w:rPr>
            </w:pPr>
            <w:proofErr w:type="spellStart"/>
            <w:r w:rsidRPr="0066018C">
              <w:rPr>
                <w:rFonts w:asciiTheme="minorHAnsi" w:hAnsiTheme="minorHAnsi" w:cstheme="minorHAnsi"/>
                <w:b/>
              </w:rPr>
              <w:t>Όρος</w:t>
            </w:r>
            <w:proofErr w:type="spellEnd"/>
          </w:p>
        </w:tc>
        <w:tc>
          <w:tcPr>
            <w:tcW w:w="3133"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FBFE2C3" w14:textId="77777777" w:rsidR="00002A6A" w:rsidRPr="0066018C" w:rsidRDefault="003910D8">
            <w:pPr>
              <w:widowControl w:val="0"/>
              <w:ind w:firstLine="231"/>
              <w:jc w:val="left"/>
              <w:rPr>
                <w:rFonts w:asciiTheme="minorHAnsi" w:hAnsiTheme="minorHAnsi" w:cstheme="minorHAnsi"/>
                <w:b/>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742"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0F6B397F"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281"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F896AC5" w14:textId="77777777" w:rsidR="00002A6A" w:rsidRPr="0066018C" w:rsidRDefault="003910D8">
            <w:pPr>
              <w:widowControl w:val="0"/>
              <w:ind w:firstLine="34"/>
              <w:jc w:val="left"/>
              <w:rPr>
                <w:rFonts w:asciiTheme="minorHAnsi" w:hAnsiTheme="minorHAnsi" w:cstheme="minorHAnsi"/>
                <w:b/>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2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5D1D2CB" w14:textId="77777777" w:rsidR="00002A6A" w:rsidRPr="0066018C" w:rsidRDefault="003910D8">
            <w:pPr>
              <w:widowControl w:val="0"/>
              <w:ind w:firstLine="34"/>
              <w:jc w:val="left"/>
              <w:rPr>
                <w:rFonts w:asciiTheme="minorHAnsi" w:hAnsiTheme="minorHAnsi" w:cstheme="minorHAnsi"/>
                <w:b/>
                <w:lang w:val="el-GR"/>
              </w:rPr>
            </w:pPr>
            <w:r w:rsidRPr="0066018C">
              <w:rPr>
                <w:rFonts w:asciiTheme="minorHAnsi" w:hAnsiTheme="minorHAnsi" w:cstheme="minorHAnsi"/>
                <w:b/>
              </w:rPr>
              <w:t>Παρ</w:t>
            </w:r>
            <w:proofErr w:type="spellStart"/>
            <w:r w:rsidRPr="0066018C">
              <w:rPr>
                <w:rFonts w:asciiTheme="minorHAnsi" w:hAnsiTheme="minorHAnsi" w:cstheme="minorHAnsi"/>
                <w:b/>
                <w:lang w:val="el-GR"/>
              </w:rPr>
              <w:t>ατηρήσεις</w:t>
            </w:r>
            <w:proofErr w:type="spellEnd"/>
            <w:r w:rsidRPr="0066018C">
              <w:rPr>
                <w:rFonts w:asciiTheme="minorHAnsi" w:hAnsiTheme="minorHAnsi" w:cstheme="minorHAnsi"/>
                <w:b/>
                <w:lang w:val="el-GR"/>
              </w:rPr>
              <w:t xml:space="preserve"> / Παραπομπές</w:t>
            </w:r>
          </w:p>
        </w:tc>
      </w:tr>
      <w:tr w:rsidR="00002A6A" w:rsidRPr="0066018C" w14:paraId="46C4EE3E"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FFDA6EC" w14:textId="77777777" w:rsidR="00002A6A" w:rsidRPr="0066018C" w:rsidRDefault="00002A6A">
            <w:pPr>
              <w:widowControl w:val="0"/>
              <w:suppressAutoHyphens w:val="0"/>
              <w:jc w:val="left"/>
              <w:rPr>
                <w:rFonts w:asciiTheme="minorHAnsi" w:hAnsiTheme="minorHAnsi" w:cstheme="minorHAnsi"/>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0F9AAF7" w14:textId="77777777" w:rsidR="00002A6A" w:rsidRPr="0066018C" w:rsidRDefault="003910D8">
            <w:pPr>
              <w:widowControl w:val="0"/>
              <w:jc w:val="left"/>
              <w:rPr>
                <w:rFonts w:asciiTheme="minorHAnsi" w:hAnsiTheme="minorHAnsi" w:cstheme="minorHAnsi"/>
                <w:b/>
                <w:lang w:val="el-GR"/>
              </w:rPr>
            </w:pPr>
            <w:r w:rsidRPr="0066018C">
              <w:rPr>
                <w:rFonts w:asciiTheme="minorHAnsi" w:hAnsiTheme="minorHAnsi" w:cstheme="minorHAnsi"/>
                <w:b/>
                <w:lang w:val="el-GR"/>
              </w:rPr>
              <w:t>Γενικοί όροι</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52089B1" w14:textId="77777777" w:rsidR="00002A6A" w:rsidRPr="0066018C" w:rsidRDefault="00002A6A">
            <w:pPr>
              <w:widowControl w:val="0"/>
              <w:jc w:val="left"/>
              <w:rPr>
                <w:rFonts w:asciiTheme="minorHAnsi" w:hAnsiTheme="minorHAnsi" w:cstheme="minorHAnsi"/>
                <w:bCs/>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C4F1B7A"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1DDD86F"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1DBB424" w14:textId="77777777">
        <w:trPr>
          <w:jc w:val="center"/>
        </w:trPr>
        <w:tc>
          <w:tcPr>
            <w:tcW w:w="1522" w:type="dxa"/>
            <w:tcBorders>
              <w:top w:val="single" w:sz="4" w:space="0" w:color="000000"/>
              <w:left w:val="single" w:sz="4" w:space="0" w:color="000000"/>
              <w:bottom w:val="single" w:sz="4" w:space="0" w:color="000000"/>
              <w:right w:val="single" w:sz="4" w:space="0" w:color="000000"/>
            </w:tcBorders>
            <w:vAlign w:val="center"/>
          </w:tcPr>
          <w:p w14:paraId="0BF4AB26"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Ε.1.1</w:t>
            </w:r>
          </w:p>
        </w:tc>
        <w:tc>
          <w:tcPr>
            <w:tcW w:w="3133" w:type="dxa"/>
            <w:tcBorders>
              <w:top w:val="single" w:sz="4" w:space="0" w:color="000000"/>
              <w:left w:val="single" w:sz="4" w:space="0" w:color="000000"/>
              <w:bottom w:val="single" w:sz="4" w:space="0" w:color="000000"/>
              <w:right w:val="single" w:sz="4" w:space="0" w:color="000000"/>
            </w:tcBorders>
          </w:tcPr>
          <w:p w14:paraId="4456967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lang w:val="el-GR"/>
              </w:rPr>
              <w:t xml:space="preserve">Οι προσφερόμενοι Ηλεκτρονικοί Υπολογιστές πρέπει να είναι  του ίδιου κατασκευαστή και του ίδιου μοντέλου. Πρέπει να έχουν το </w:t>
            </w:r>
            <w:r w:rsidRPr="0066018C">
              <w:rPr>
                <w:rFonts w:asciiTheme="minorHAnsi" w:hAnsiTheme="minorHAnsi" w:cstheme="minorHAnsi"/>
                <w:bCs/>
              </w:rPr>
              <w:t>Serial</w:t>
            </w:r>
            <w:r w:rsidRPr="0066018C">
              <w:rPr>
                <w:rFonts w:asciiTheme="minorHAnsi" w:hAnsiTheme="minorHAnsi" w:cstheme="minorHAnsi"/>
                <w:bCs/>
                <w:lang w:val="el-GR"/>
              </w:rPr>
              <w:t xml:space="preserve"> </w:t>
            </w:r>
            <w:r w:rsidRPr="0066018C">
              <w:rPr>
                <w:rFonts w:asciiTheme="minorHAnsi" w:hAnsiTheme="minorHAnsi" w:cstheme="minorHAnsi"/>
                <w:bCs/>
              </w:rPr>
              <w:t>Number</w:t>
            </w:r>
            <w:r w:rsidRPr="0066018C">
              <w:rPr>
                <w:rFonts w:asciiTheme="minorHAnsi" w:hAnsiTheme="minorHAnsi" w:cstheme="minorHAnsi"/>
                <w:bCs/>
                <w:lang w:val="el-GR"/>
              </w:rPr>
              <w:t xml:space="preserve"> προγραμματισμένο στο </w:t>
            </w:r>
            <w:r w:rsidRPr="0066018C">
              <w:rPr>
                <w:rFonts w:asciiTheme="minorHAnsi" w:hAnsiTheme="minorHAnsi" w:cstheme="minorHAnsi"/>
                <w:bCs/>
              </w:rPr>
              <w:t>firmware</w:t>
            </w:r>
            <w:r w:rsidRPr="0066018C">
              <w:rPr>
                <w:rFonts w:asciiTheme="minorHAnsi" w:hAnsiTheme="minorHAnsi" w:cstheme="minorHAnsi"/>
                <w:bCs/>
                <w:lang w:val="el-GR"/>
              </w:rPr>
              <w:t xml:space="preserve"> της μητρικής </w:t>
            </w:r>
            <w:r w:rsidRPr="0066018C">
              <w:rPr>
                <w:rFonts w:asciiTheme="minorHAnsi" w:hAnsiTheme="minorHAnsi" w:cstheme="minorHAnsi"/>
                <w:bCs/>
                <w:lang w:val="el-GR"/>
              </w:rPr>
              <w:lastRenderedPageBreak/>
              <w:t>πλακέτας.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48D81067"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lastRenderedPageBreak/>
              <w:t>&gt;=5</w:t>
            </w:r>
          </w:p>
        </w:tc>
        <w:tc>
          <w:tcPr>
            <w:tcW w:w="1281" w:type="dxa"/>
            <w:tcBorders>
              <w:top w:val="single" w:sz="4" w:space="0" w:color="000000"/>
              <w:left w:val="single" w:sz="4" w:space="0" w:color="000000"/>
              <w:bottom w:val="single" w:sz="4" w:space="0" w:color="000000"/>
              <w:right w:val="single" w:sz="4" w:space="0" w:color="000000"/>
            </w:tcBorders>
            <w:vAlign w:val="center"/>
          </w:tcPr>
          <w:p w14:paraId="23FA14D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BFE3247"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2CE383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49ACDEE" w14:textId="77777777" w:rsidR="00002A6A" w:rsidRPr="0066018C" w:rsidRDefault="003910D8">
            <w:pPr>
              <w:widowControl w:val="0"/>
              <w:suppressAutoHyphens w:val="0"/>
              <w:jc w:val="left"/>
              <w:rPr>
                <w:rFonts w:asciiTheme="minorHAnsi" w:hAnsiTheme="minorHAnsi" w:cstheme="minorHAnsi"/>
                <w:color w:val="000000"/>
              </w:rPr>
            </w:pPr>
            <w:r w:rsidRPr="0066018C">
              <w:rPr>
                <w:rFonts w:asciiTheme="minorHAnsi" w:hAnsiTheme="minorHAnsi" w:cstheme="minorHAnsi"/>
                <w:color w:val="000000"/>
                <w:lang w:val="el-GR"/>
              </w:rPr>
              <w:t>Ε.1.2</w:t>
            </w:r>
          </w:p>
        </w:tc>
        <w:tc>
          <w:tcPr>
            <w:tcW w:w="3133" w:type="dxa"/>
            <w:tcBorders>
              <w:top w:val="single" w:sz="4" w:space="0" w:color="000000"/>
              <w:left w:val="single" w:sz="4" w:space="0" w:color="000000"/>
              <w:bottom w:val="single" w:sz="4" w:space="0" w:color="000000"/>
              <w:right w:val="single" w:sz="4" w:space="0" w:color="000000"/>
            </w:tcBorders>
          </w:tcPr>
          <w:p w14:paraId="11DAD8E3"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Οι σταθμοί εργασίας πρέπει να είναι καινούριοι, αμεταχείριστοι και συσκευασμένοι εργοστασιακά</w:t>
            </w:r>
          </w:p>
        </w:tc>
        <w:tc>
          <w:tcPr>
            <w:tcW w:w="1742" w:type="dxa"/>
            <w:tcBorders>
              <w:top w:val="single" w:sz="4" w:space="0" w:color="000000"/>
              <w:left w:val="single" w:sz="4" w:space="0" w:color="000000"/>
              <w:bottom w:val="single" w:sz="4" w:space="0" w:color="000000"/>
              <w:right w:val="single" w:sz="4" w:space="0" w:color="000000"/>
            </w:tcBorders>
            <w:vAlign w:val="center"/>
          </w:tcPr>
          <w:p w14:paraId="13BF4380"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B8D4078" w14:textId="77777777" w:rsidR="00002A6A" w:rsidRPr="0066018C" w:rsidRDefault="00002A6A">
            <w:pPr>
              <w:pStyle w:val="af3"/>
              <w:widowControl w:val="0"/>
              <w:spacing w:beforeAutospacing="1" w:after="0"/>
              <w:ind w:left="36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4EF138F"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66E9DA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C4FFCC2"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w:t>
            </w:r>
          </w:p>
        </w:tc>
        <w:tc>
          <w:tcPr>
            <w:tcW w:w="3133" w:type="dxa"/>
            <w:tcBorders>
              <w:top w:val="single" w:sz="4" w:space="0" w:color="000000"/>
              <w:left w:val="single" w:sz="4" w:space="0" w:color="000000"/>
              <w:bottom w:val="single" w:sz="4" w:space="0" w:color="000000"/>
              <w:right w:val="single" w:sz="4" w:space="0" w:color="000000"/>
            </w:tcBorders>
          </w:tcPr>
          <w:p w14:paraId="23A089B3"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 xml:space="preserve">Οι σταθμοί εργασίας να είναι τύπου </w:t>
            </w:r>
            <w:r w:rsidRPr="0066018C">
              <w:rPr>
                <w:rFonts w:asciiTheme="minorHAnsi" w:hAnsiTheme="minorHAnsi" w:cstheme="minorHAnsi"/>
                <w:bCs/>
              </w:rPr>
              <w:t>Professional</w:t>
            </w:r>
            <w:r w:rsidRPr="0066018C">
              <w:rPr>
                <w:rFonts w:asciiTheme="minorHAnsi" w:hAnsiTheme="minorHAnsi" w:cstheme="minorHAnsi"/>
                <w:bCs/>
                <w:lang w:val="el-GR"/>
              </w:rPr>
              <w:t xml:space="preserve"> </w:t>
            </w:r>
            <w:proofErr w:type="spellStart"/>
            <w:r w:rsidRPr="0066018C">
              <w:rPr>
                <w:rFonts w:asciiTheme="minorHAnsi" w:hAnsiTheme="minorHAnsi" w:cstheme="minorHAnsi"/>
                <w:bCs/>
              </w:rPr>
              <w:t>Worksation</w:t>
            </w:r>
            <w:proofErr w:type="spellEnd"/>
            <w:r w:rsidRPr="0066018C">
              <w:rPr>
                <w:rFonts w:asciiTheme="minorHAnsi" w:hAnsiTheme="minorHAnsi" w:cstheme="minorHAnsi"/>
                <w:bCs/>
                <w:lang w:val="el-GR"/>
              </w:rPr>
              <w:t xml:space="preserve">. Θα πρέπει να έχουν πιστοποίηση </w:t>
            </w:r>
            <w:r w:rsidRPr="0066018C">
              <w:rPr>
                <w:rFonts w:asciiTheme="minorHAnsi" w:hAnsiTheme="minorHAnsi" w:cstheme="minorHAnsi"/>
                <w:b/>
                <w:bCs/>
              </w:rPr>
              <w:t>CE</w:t>
            </w:r>
            <w:r w:rsidRPr="0066018C">
              <w:rPr>
                <w:rFonts w:asciiTheme="minorHAnsi" w:hAnsiTheme="minorHAnsi" w:cstheme="minorHAnsi"/>
                <w:bCs/>
                <w:lang w:val="el-GR"/>
              </w:rPr>
              <w:t xml:space="preserve"> (</w:t>
            </w:r>
            <w:proofErr w:type="spellStart"/>
            <w:r w:rsidRPr="0066018C">
              <w:rPr>
                <w:rFonts w:asciiTheme="minorHAnsi" w:hAnsiTheme="minorHAnsi" w:cstheme="minorHAnsi"/>
                <w:bCs/>
              </w:rPr>
              <w:t>Conformit</w:t>
            </w:r>
            <w:proofErr w:type="spellEnd"/>
            <w:r w:rsidRPr="0066018C">
              <w:rPr>
                <w:rFonts w:asciiTheme="minorHAnsi" w:hAnsiTheme="minorHAnsi" w:cstheme="minorHAnsi"/>
                <w:bCs/>
                <w:lang w:val="el-GR"/>
              </w:rPr>
              <w:t xml:space="preserve">é </w:t>
            </w:r>
            <w:proofErr w:type="spellStart"/>
            <w:r w:rsidRPr="0066018C">
              <w:rPr>
                <w:rFonts w:asciiTheme="minorHAnsi" w:hAnsiTheme="minorHAnsi" w:cstheme="minorHAnsi"/>
                <w:bCs/>
              </w:rPr>
              <w:t>Europ</w:t>
            </w:r>
            <w:proofErr w:type="spellEnd"/>
            <w:r w:rsidRPr="0066018C">
              <w:rPr>
                <w:rFonts w:asciiTheme="minorHAnsi" w:hAnsiTheme="minorHAnsi" w:cstheme="minorHAnsi"/>
                <w:bCs/>
                <w:lang w:val="el-GR"/>
              </w:rPr>
              <w:t>é</w:t>
            </w:r>
            <w:proofErr w:type="spellStart"/>
            <w:r w:rsidRPr="0066018C">
              <w:rPr>
                <w:rFonts w:asciiTheme="minorHAnsi" w:hAnsiTheme="minorHAnsi" w:cstheme="minorHAnsi"/>
                <w:bCs/>
              </w:rPr>
              <w:t>ene</w:t>
            </w:r>
            <w:proofErr w:type="spellEnd"/>
            <w:r w:rsidRPr="0066018C">
              <w:rPr>
                <w:rFonts w:asciiTheme="minorHAnsi" w:hAnsiTheme="minorHAnsi" w:cstheme="minorHAnsi"/>
                <w:bCs/>
                <w:lang w:val="el-GR"/>
              </w:rPr>
              <w:t xml:space="preserve">) και </w:t>
            </w:r>
            <w:r w:rsidRPr="0066018C">
              <w:rPr>
                <w:rFonts w:asciiTheme="minorHAnsi" w:hAnsiTheme="minorHAnsi" w:cstheme="minorHAnsi"/>
                <w:b/>
                <w:bCs/>
              </w:rPr>
              <w:t>EUEMC</w:t>
            </w:r>
          </w:p>
        </w:tc>
        <w:tc>
          <w:tcPr>
            <w:tcW w:w="1742" w:type="dxa"/>
            <w:tcBorders>
              <w:top w:val="single" w:sz="4" w:space="0" w:color="000000"/>
              <w:left w:val="single" w:sz="4" w:space="0" w:color="000000"/>
              <w:bottom w:val="single" w:sz="4" w:space="0" w:color="000000"/>
              <w:right w:val="single" w:sz="4" w:space="0" w:color="000000"/>
            </w:tcBorders>
            <w:vAlign w:val="center"/>
          </w:tcPr>
          <w:p w14:paraId="60CF6F2B"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0E8A7FB"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880F61D"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D25FCF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CA24DA8"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Ε.1.4</w:t>
            </w:r>
          </w:p>
        </w:tc>
        <w:tc>
          <w:tcPr>
            <w:tcW w:w="3133" w:type="dxa"/>
            <w:tcBorders>
              <w:top w:val="single" w:sz="4" w:space="0" w:color="000000"/>
              <w:left w:val="single" w:sz="4" w:space="0" w:color="000000"/>
              <w:bottom w:val="single" w:sz="4" w:space="0" w:color="000000"/>
              <w:right w:val="single" w:sz="4" w:space="0" w:color="000000"/>
            </w:tcBorders>
          </w:tcPr>
          <w:p w14:paraId="6989FEE5"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Παράδοση των μέσων α) εγκατάστασης των οδηγών υλικού του κάθε συστήματος και β) ανάκτησης και επαναφοράς του λειτουργικού συστήματος των σταθμών εργασίας. Τα μέσα αυτά να διατίθενται από τον κατασκευαστή της υπολογιστικής μονάδας.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6E04815D"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DE3B563"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3B26051"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A33AF0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56634AC"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Ε.1.5</w:t>
            </w:r>
          </w:p>
        </w:tc>
        <w:tc>
          <w:tcPr>
            <w:tcW w:w="3133" w:type="dxa"/>
            <w:tcBorders>
              <w:top w:val="single" w:sz="4" w:space="0" w:color="000000"/>
              <w:left w:val="single" w:sz="4" w:space="0" w:color="000000"/>
              <w:bottom w:val="single" w:sz="4" w:space="0" w:color="000000"/>
              <w:right w:val="single" w:sz="4" w:space="0" w:color="000000"/>
            </w:tcBorders>
          </w:tcPr>
          <w:p w14:paraId="7CFF7303"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 xml:space="preserve">Παράδοση σε ηλεκτρονική μορφή του </w:t>
            </w:r>
            <w:r w:rsidRPr="0066018C">
              <w:rPr>
                <w:rFonts w:asciiTheme="minorHAnsi" w:hAnsiTheme="minorHAnsi" w:cstheme="minorHAnsi"/>
                <w:bCs/>
              </w:rPr>
              <w:t>user</w:t>
            </w:r>
            <w:r w:rsidRPr="0066018C">
              <w:rPr>
                <w:rFonts w:asciiTheme="minorHAnsi" w:hAnsiTheme="minorHAnsi" w:cstheme="minorHAnsi"/>
                <w:bCs/>
                <w:lang w:val="el-GR"/>
              </w:rPr>
              <w:t xml:space="preserve"> </w:t>
            </w:r>
            <w:r w:rsidRPr="0066018C">
              <w:rPr>
                <w:rFonts w:asciiTheme="minorHAnsi" w:hAnsiTheme="minorHAnsi" w:cstheme="minorHAnsi"/>
                <w:bCs/>
              </w:rPr>
              <w:t>manual</w:t>
            </w:r>
            <w:r w:rsidRPr="0066018C">
              <w:rPr>
                <w:rFonts w:asciiTheme="minorHAnsi" w:hAnsiTheme="minorHAnsi" w:cstheme="minorHAnsi"/>
                <w:bCs/>
                <w:lang w:val="el-GR"/>
              </w:rPr>
              <w:t xml:space="preserve"> των σταθμών εργασίας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6EEC33B2"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6882C5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11B2A5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17F6ABA"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BCFA46B"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Ε.1.6</w:t>
            </w:r>
          </w:p>
        </w:tc>
        <w:tc>
          <w:tcPr>
            <w:tcW w:w="3133" w:type="dxa"/>
            <w:tcBorders>
              <w:top w:val="single" w:sz="4" w:space="0" w:color="000000"/>
              <w:left w:val="single" w:sz="4" w:space="0" w:color="000000"/>
              <w:bottom w:val="single" w:sz="4" w:space="0" w:color="000000"/>
              <w:right w:val="single" w:sz="4" w:space="0" w:color="000000"/>
            </w:tcBorders>
          </w:tcPr>
          <w:p w14:paraId="47E39222" w14:textId="77777777" w:rsidR="00002A6A" w:rsidRPr="0066018C" w:rsidRDefault="003910D8">
            <w:pPr>
              <w:pStyle w:val="aff8"/>
              <w:rPr>
                <w:rFonts w:asciiTheme="minorHAnsi" w:hAnsiTheme="minorHAnsi" w:cstheme="minorHAnsi"/>
                <w:color w:val="000000"/>
                <w:sz w:val="22"/>
                <w:szCs w:val="22"/>
              </w:rPr>
            </w:pPr>
            <w:r w:rsidRPr="0066018C">
              <w:rPr>
                <w:rFonts w:asciiTheme="minorHAnsi" w:hAnsiTheme="minorHAnsi" w:cstheme="minorHAnsi"/>
                <w:bCs/>
                <w:sz w:val="22"/>
                <w:szCs w:val="22"/>
              </w:rPr>
              <w:t>Να παρέχεται το απαραίτητο καλώδιο  AC τροφοδοσίας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006A0676"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7E8683C0"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979675F"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3A71B6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02E126C"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Ε.1.7</w:t>
            </w:r>
          </w:p>
        </w:tc>
        <w:tc>
          <w:tcPr>
            <w:tcW w:w="3133" w:type="dxa"/>
            <w:tcBorders>
              <w:top w:val="single" w:sz="4" w:space="0" w:color="000000"/>
              <w:left w:val="single" w:sz="4" w:space="0" w:color="000000"/>
              <w:bottom w:val="single" w:sz="4" w:space="0" w:color="000000"/>
              <w:right w:val="single" w:sz="4" w:space="0" w:color="000000"/>
            </w:tcBorders>
          </w:tcPr>
          <w:p w14:paraId="6285A38E"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eastAsia="Calibri" w:hAnsiTheme="minorHAnsi" w:cstheme="minorHAnsi"/>
                <w:lang w:val="el-GR"/>
              </w:rPr>
              <w:t xml:space="preserve">Όλες οι απαντήσεις στις απαιτούμενες τεχνικές προδιαγραφές είναι υποχρεωτικό να τεκμηριώνονται μόνον με τους ακόλουθους τρόπους: είτε από επίσημο τεχνικό φυλλάδιο της κατασκευάστριας εταιρείας με ταυτόχρονη αναφορά στο σχετικό </w:t>
            </w:r>
            <w:r w:rsidRPr="0066018C">
              <w:rPr>
                <w:rFonts w:asciiTheme="minorHAnsi" w:eastAsia="Calibri" w:hAnsiTheme="minorHAnsi" w:cstheme="minorHAnsi"/>
              </w:rPr>
              <w:t>URL</w:t>
            </w:r>
            <w:r w:rsidRPr="0066018C">
              <w:rPr>
                <w:rFonts w:asciiTheme="minorHAnsi" w:eastAsia="Calibri" w:hAnsiTheme="minorHAnsi" w:cstheme="minorHAnsi"/>
                <w:lang w:val="el-GR"/>
              </w:rPr>
              <w:t>, είτε από βεβαίωση που έχει εκδοθεί από την  κατασκευάστρια εταιρεία. Για την προσφερόμενη εγγύηση θα γίνει δεκτή και βεβαίωση από τους Υποψήφιους Αναδόχους.</w:t>
            </w:r>
          </w:p>
        </w:tc>
        <w:tc>
          <w:tcPr>
            <w:tcW w:w="1742" w:type="dxa"/>
            <w:tcBorders>
              <w:top w:val="single" w:sz="4" w:space="0" w:color="000000"/>
              <w:left w:val="single" w:sz="4" w:space="0" w:color="000000"/>
              <w:bottom w:val="single" w:sz="4" w:space="0" w:color="000000"/>
              <w:right w:val="single" w:sz="4" w:space="0" w:color="000000"/>
            </w:tcBorders>
            <w:vAlign w:val="center"/>
          </w:tcPr>
          <w:p w14:paraId="3BE07520"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CFA0DB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FEDDF95"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8702422"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CD29103"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511F715" w14:textId="77777777" w:rsidR="00002A6A" w:rsidRPr="0066018C" w:rsidRDefault="003910D8">
            <w:pPr>
              <w:widowControl w:val="0"/>
              <w:jc w:val="left"/>
              <w:rPr>
                <w:rFonts w:asciiTheme="minorHAnsi" w:eastAsia="Calibri" w:hAnsiTheme="minorHAnsi" w:cstheme="minorHAnsi"/>
                <w:lang w:val="el-GR"/>
              </w:rPr>
            </w:pPr>
            <w:r w:rsidRPr="0066018C">
              <w:rPr>
                <w:rFonts w:asciiTheme="minorHAnsi" w:hAnsiTheme="minorHAnsi" w:cstheme="minorHAnsi"/>
                <w:b/>
                <w:bCs/>
              </w:rPr>
              <w:t>Σα</w:t>
            </w:r>
            <w:proofErr w:type="spellStart"/>
            <w:r w:rsidRPr="0066018C">
              <w:rPr>
                <w:rFonts w:asciiTheme="minorHAnsi" w:hAnsiTheme="minorHAnsi" w:cstheme="minorHAnsi"/>
                <w:b/>
                <w:bCs/>
              </w:rPr>
              <w:t>σί</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D40B60C" w14:textId="77777777" w:rsidR="00002A6A" w:rsidRPr="0066018C" w:rsidRDefault="00002A6A">
            <w:pPr>
              <w:widowControl w:val="0"/>
              <w:jc w:val="left"/>
              <w:rPr>
                <w:rFonts w:asciiTheme="minorHAnsi" w:hAnsiTheme="minorHAnsi" w:cstheme="minorHAnsi"/>
                <w:bCs/>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694C6E5"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49F258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EACBBA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126EFA2"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Ε.1.8</w:t>
            </w:r>
          </w:p>
        </w:tc>
        <w:tc>
          <w:tcPr>
            <w:tcW w:w="3133" w:type="dxa"/>
            <w:tcBorders>
              <w:top w:val="single" w:sz="4" w:space="0" w:color="000000"/>
              <w:left w:val="single" w:sz="4" w:space="0" w:color="000000"/>
              <w:bottom w:val="single" w:sz="4" w:space="0" w:color="000000"/>
              <w:right w:val="single" w:sz="4" w:space="0" w:color="000000"/>
            </w:tcBorders>
          </w:tcPr>
          <w:p w14:paraId="7DC41E65" w14:textId="77777777" w:rsidR="00002A6A" w:rsidRPr="0066018C" w:rsidRDefault="003910D8">
            <w:pPr>
              <w:widowControl w:val="0"/>
              <w:jc w:val="left"/>
              <w:rPr>
                <w:rFonts w:asciiTheme="minorHAnsi" w:hAnsiTheme="minorHAnsi" w:cstheme="minorHAnsi"/>
                <w:b/>
                <w:bCs/>
              </w:rPr>
            </w:pPr>
            <w:r w:rsidRPr="0066018C">
              <w:rPr>
                <w:rFonts w:asciiTheme="minorHAnsi" w:hAnsiTheme="minorHAnsi" w:cstheme="minorHAnsi"/>
                <w:lang w:val="el-GR"/>
              </w:rPr>
              <w:t>Σασί</w:t>
            </w:r>
            <w:r w:rsidRPr="0066018C">
              <w:rPr>
                <w:rFonts w:asciiTheme="minorHAnsi" w:hAnsiTheme="minorHAnsi" w:cstheme="minorHAnsi"/>
                <w:lang w:val="en-US"/>
              </w:rPr>
              <w:t xml:space="preserve"> </w:t>
            </w:r>
            <w:r w:rsidRPr="0066018C">
              <w:rPr>
                <w:rFonts w:asciiTheme="minorHAnsi" w:hAnsiTheme="minorHAnsi" w:cstheme="minorHAnsi"/>
                <w:lang w:val="el-GR"/>
              </w:rPr>
              <w:t>τύπου</w:t>
            </w:r>
            <w:r w:rsidRPr="0066018C">
              <w:rPr>
                <w:rFonts w:asciiTheme="minorHAnsi" w:hAnsiTheme="minorHAnsi" w:cstheme="minorHAnsi"/>
              </w:rPr>
              <w:t xml:space="preserve"> tower professional workstation,</w:t>
            </w:r>
            <w:r w:rsidRPr="0066018C">
              <w:rPr>
                <w:rFonts w:asciiTheme="minorHAnsi" w:hAnsiTheme="minorHAnsi" w:cstheme="minorHAnsi"/>
              </w:rPr>
              <w:br/>
            </w:r>
            <w:r w:rsidRPr="0066018C">
              <w:rPr>
                <w:rFonts w:asciiTheme="minorHAnsi" w:hAnsiTheme="minorHAnsi" w:cstheme="minorHAnsi"/>
                <w:lang w:val="el-GR"/>
              </w:rPr>
              <w:t>επαγγελματικών</w:t>
            </w:r>
            <w:r w:rsidRPr="0066018C">
              <w:rPr>
                <w:rFonts w:asciiTheme="minorHAnsi" w:hAnsiTheme="minorHAnsi" w:cstheme="minorHAnsi"/>
                <w:lang w:val="en-US"/>
              </w:rPr>
              <w:t xml:space="preserve"> </w:t>
            </w:r>
            <w:r w:rsidRPr="0066018C">
              <w:rPr>
                <w:rFonts w:asciiTheme="minorHAnsi" w:hAnsiTheme="minorHAnsi" w:cstheme="minorHAnsi"/>
                <w:lang w:val="el-GR"/>
              </w:rPr>
              <w:t>προδιαγραφών</w:t>
            </w:r>
          </w:p>
        </w:tc>
        <w:tc>
          <w:tcPr>
            <w:tcW w:w="1742" w:type="dxa"/>
            <w:tcBorders>
              <w:top w:val="single" w:sz="4" w:space="0" w:color="000000"/>
              <w:left w:val="single" w:sz="4" w:space="0" w:color="000000"/>
              <w:bottom w:val="single" w:sz="4" w:space="0" w:color="000000"/>
              <w:right w:val="single" w:sz="4" w:space="0" w:color="000000"/>
            </w:tcBorders>
            <w:vAlign w:val="center"/>
          </w:tcPr>
          <w:p w14:paraId="67CF1554" w14:textId="77777777" w:rsidR="00002A6A" w:rsidRPr="0066018C" w:rsidRDefault="003910D8">
            <w:pPr>
              <w:widowControl w:val="0"/>
              <w:jc w:val="left"/>
              <w:rPr>
                <w:rFonts w:asciiTheme="minorHAnsi" w:hAnsiTheme="minorHAnsi" w:cstheme="minorHAnsi"/>
                <w:bCs/>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E723579"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E7A2365"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EF8213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3A6AC1D"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Ε.1.9</w:t>
            </w:r>
          </w:p>
        </w:tc>
        <w:tc>
          <w:tcPr>
            <w:tcW w:w="3133" w:type="dxa"/>
            <w:tcBorders>
              <w:top w:val="single" w:sz="4" w:space="0" w:color="000000"/>
              <w:left w:val="single" w:sz="4" w:space="0" w:color="000000"/>
              <w:bottom w:val="single" w:sz="4" w:space="0" w:color="000000"/>
              <w:right w:val="single" w:sz="4" w:space="0" w:color="000000"/>
            </w:tcBorders>
          </w:tcPr>
          <w:p w14:paraId="2C2596D9"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παρέχεται η δυνατότητα α ) αποτροπής φυσικής πρόσβασης μέσω κλειδώματος (δεν χρειάζεται να παρασχεθεί η </w:t>
            </w:r>
            <w:r w:rsidRPr="0066018C">
              <w:rPr>
                <w:rFonts w:asciiTheme="minorHAnsi" w:hAnsiTheme="minorHAnsi" w:cstheme="minorHAnsi"/>
                <w:lang w:val="el-GR"/>
              </w:rPr>
              <w:lastRenderedPageBreak/>
              <w:t>κλειδαριά) και β)  ελέγχου πρόσβασης μέσω λογισμικού, στο εσωτερικό της υπολογιστικής μονάδας για μη εξουσιοδοτημένα άτομα.</w:t>
            </w:r>
          </w:p>
        </w:tc>
        <w:tc>
          <w:tcPr>
            <w:tcW w:w="1742" w:type="dxa"/>
            <w:tcBorders>
              <w:top w:val="single" w:sz="4" w:space="0" w:color="000000"/>
              <w:left w:val="single" w:sz="4" w:space="0" w:color="000000"/>
              <w:bottom w:val="single" w:sz="4" w:space="0" w:color="000000"/>
              <w:right w:val="single" w:sz="4" w:space="0" w:color="000000"/>
            </w:tcBorders>
            <w:vAlign w:val="center"/>
          </w:tcPr>
          <w:p w14:paraId="3918D328"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869749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0AA43C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5712F4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01ED343"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Ε.1.10</w:t>
            </w:r>
          </w:p>
        </w:tc>
        <w:tc>
          <w:tcPr>
            <w:tcW w:w="3133" w:type="dxa"/>
            <w:tcBorders>
              <w:top w:val="single" w:sz="4" w:space="0" w:color="000000"/>
              <w:left w:val="single" w:sz="4" w:space="0" w:color="000000"/>
              <w:bottom w:val="single" w:sz="4" w:space="0" w:color="000000"/>
              <w:right w:val="single" w:sz="4" w:space="0" w:color="000000"/>
            </w:tcBorders>
          </w:tcPr>
          <w:p w14:paraId="399B5F1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lang w:val="el-GR"/>
              </w:rPr>
              <w:t>Το σασί θα πρέπει να διαθέτει όλους τους ανεμιστήρες ψύξης, οι οποίοι συνιστώνται από την κατασκευάστρια εταιρεία του σταθμού εργασίας για την απρόσκοπτη λειτουργία αυτού στην προσφερόμενη σύνθεση.</w:t>
            </w:r>
          </w:p>
        </w:tc>
        <w:tc>
          <w:tcPr>
            <w:tcW w:w="1742" w:type="dxa"/>
            <w:tcBorders>
              <w:top w:val="single" w:sz="4" w:space="0" w:color="000000"/>
              <w:left w:val="single" w:sz="4" w:space="0" w:color="000000"/>
              <w:bottom w:val="single" w:sz="4" w:space="0" w:color="000000"/>
              <w:right w:val="single" w:sz="4" w:space="0" w:color="000000"/>
            </w:tcBorders>
            <w:vAlign w:val="center"/>
          </w:tcPr>
          <w:p w14:paraId="189D016E"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A4CA0AB"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8BC9371"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39AD425"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2301088"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Ε.1.11</w:t>
            </w:r>
          </w:p>
        </w:tc>
        <w:tc>
          <w:tcPr>
            <w:tcW w:w="3133" w:type="dxa"/>
            <w:tcBorders>
              <w:top w:val="single" w:sz="4" w:space="0" w:color="000000"/>
              <w:left w:val="single" w:sz="4" w:space="0" w:color="000000"/>
              <w:bottom w:val="single" w:sz="4" w:space="0" w:color="000000"/>
              <w:right w:val="single" w:sz="4" w:space="0" w:color="000000"/>
            </w:tcBorders>
          </w:tcPr>
          <w:p w14:paraId="68F72BC3" w14:textId="2F65F95E" w:rsidR="00002A6A" w:rsidRPr="0066018C" w:rsidRDefault="003910D8">
            <w:pPr>
              <w:widowControl w:val="0"/>
              <w:jc w:val="left"/>
              <w:rPr>
                <w:rFonts w:asciiTheme="minorHAnsi" w:hAnsiTheme="minorHAnsi" w:cstheme="minorHAnsi"/>
                <w:bCs/>
                <w:lang w:val="en-US"/>
              </w:rPr>
            </w:pPr>
            <w:r w:rsidRPr="0066018C">
              <w:rPr>
                <w:rFonts w:asciiTheme="minorHAnsi" w:hAnsiTheme="minorHAnsi" w:cstheme="minorHAnsi"/>
                <w:lang w:val="el-GR"/>
              </w:rPr>
              <w:t>Συνολικός</w:t>
            </w:r>
            <w:r w:rsidRPr="0066018C">
              <w:rPr>
                <w:rFonts w:asciiTheme="minorHAnsi" w:hAnsiTheme="minorHAnsi" w:cstheme="minorHAnsi"/>
                <w:lang w:val="en-US"/>
              </w:rPr>
              <w:t xml:space="preserve"> </w:t>
            </w:r>
            <w:r w:rsidRPr="0066018C">
              <w:rPr>
                <w:rFonts w:asciiTheme="minorHAnsi" w:hAnsiTheme="minorHAnsi" w:cstheme="minorHAnsi"/>
                <w:lang w:val="el-GR"/>
              </w:rPr>
              <w:t>υποστηριζόμενος</w:t>
            </w:r>
            <w:r w:rsidRPr="0066018C">
              <w:rPr>
                <w:rFonts w:asciiTheme="minorHAnsi" w:hAnsiTheme="minorHAnsi" w:cstheme="minorHAnsi"/>
                <w:lang w:val="en-US"/>
              </w:rPr>
              <w:t xml:space="preserve"> </w:t>
            </w:r>
            <w:r w:rsidRPr="0066018C">
              <w:rPr>
                <w:rFonts w:asciiTheme="minorHAnsi" w:hAnsiTheme="minorHAnsi" w:cstheme="minorHAnsi"/>
                <w:lang w:val="el-GR"/>
              </w:rPr>
              <w:t>αριθμός</w:t>
            </w:r>
            <w:r w:rsidRPr="0066018C">
              <w:rPr>
                <w:rFonts w:asciiTheme="minorHAnsi" w:hAnsiTheme="minorHAnsi" w:cstheme="minorHAnsi"/>
                <w:lang w:val="en-US"/>
              </w:rPr>
              <w:t xml:space="preserve"> </w:t>
            </w:r>
            <w:r w:rsidRPr="0066018C">
              <w:rPr>
                <w:rFonts w:asciiTheme="minorHAnsi" w:hAnsiTheme="minorHAnsi" w:cstheme="minorHAnsi"/>
                <w:lang w:val="el-GR"/>
              </w:rPr>
              <w:t>φυσικών</w:t>
            </w:r>
            <w:r w:rsidRPr="0066018C">
              <w:rPr>
                <w:rFonts w:asciiTheme="minorHAnsi" w:hAnsiTheme="minorHAnsi" w:cstheme="minorHAnsi"/>
                <w:lang w:val="en-US"/>
              </w:rPr>
              <w:t xml:space="preserve"> </w:t>
            </w:r>
            <w:r w:rsidRPr="0066018C">
              <w:rPr>
                <w:rFonts w:asciiTheme="minorHAnsi" w:hAnsiTheme="minorHAnsi" w:cstheme="minorHAnsi"/>
                <w:lang w:val="el-GR"/>
              </w:rPr>
              <w:t>επεξεργαστών</w:t>
            </w:r>
            <w:r w:rsidRPr="0066018C">
              <w:rPr>
                <w:rFonts w:asciiTheme="minorHAnsi" w:hAnsiTheme="minorHAnsi" w:cstheme="minorHAnsi"/>
              </w:rPr>
              <w:t xml:space="preserve"> (CPU) </w:t>
            </w:r>
            <w:proofErr w:type="spellStart"/>
            <w:r w:rsidRPr="0066018C">
              <w:rPr>
                <w:rFonts w:asciiTheme="minorHAnsi" w:hAnsiTheme="minorHAnsi" w:cstheme="minorHAnsi"/>
                <w:lang w:val="el-GR"/>
              </w:rPr>
              <w:t>κατ</w:t>
            </w:r>
            <w:proofErr w:type="spellEnd"/>
            <w:r w:rsidRPr="0066018C">
              <w:rPr>
                <w:rFonts w:asciiTheme="minorHAnsi" w:hAnsiTheme="minorHAnsi" w:cstheme="minorHAnsi"/>
              </w:rPr>
              <w:t xml:space="preserve">’ </w:t>
            </w:r>
            <w:r w:rsidRPr="0066018C">
              <w:rPr>
                <w:rFonts w:asciiTheme="minorHAnsi" w:hAnsiTheme="minorHAnsi" w:cstheme="minorHAnsi"/>
                <w:lang w:val="el-GR"/>
              </w:rPr>
              <w:t>ελάχιστο</w:t>
            </w:r>
            <w:r w:rsidRPr="0066018C">
              <w:rPr>
                <w:rFonts w:asciiTheme="minorHAnsi" w:hAnsiTheme="minorHAnsi" w:cstheme="minorHAnsi"/>
              </w:rPr>
              <w:t xml:space="preserve"> (1) AMD </w:t>
            </w:r>
            <w:proofErr w:type="spellStart"/>
            <w:r w:rsidRPr="0066018C">
              <w:rPr>
                <w:rFonts w:asciiTheme="minorHAnsi" w:hAnsiTheme="minorHAnsi" w:cstheme="minorHAnsi"/>
              </w:rPr>
              <w:t>Ryzen</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Threadripper</w:t>
            </w:r>
            <w:proofErr w:type="spellEnd"/>
            <w:r w:rsidRPr="0066018C">
              <w:rPr>
                <w:rFonts w:asciiTheme="minorHAnsi" w:hAnsiTheme="minorHAnsi" w:cstheme="minorHAnsi"/>
              </w:rPr>
              <w:t xml:space="preserve"> PRO 5975W 32 Core (3.6</w:t>
            </w:r>
            <w:r w:rsidR="00A106F0" w:rsidRPr="0066018C">
              <w:rPr>
                <w:rFonts w:asciiTheme="minorHAnsi" w:hAnsiTheme="minorHAnsi" w:cstheme="minorHAnsi"/>
                <w:lang w:val="en-US"/>
              </w:rPr>
              <w:t>0</w:t>
            </w:r>
            <w:r w:rsidRPr="0066018C">
              <w:rPr>
                <w:rFonts w:asciiTheme="minorHAnsi" w:hAnsiTheme="minorHAnsi" w:cstheme="minorHAnsi"/>
              </w:rPr>
              <w:t xml:space="preserve"> GHz -4.5</w:t>
            </w:r>
            <w:r w:rsidR="00A106F0" w:rsidRPr="0066018C">
              <w:rPr>
                <w:rFonts w:asciiTheme="minorHAnsi" w:hAnsiTheme="minorHAnsi" w:cstheme="minorHAnsi"/>
                <w:lang w:val="en-US"/>
              </w:rPr>
              <w:t>0</w:t>
            </w:r>
            <w:r w:rsidRPr="0066018C">
              <w:rPr>
                <w:rFonts w:asciiTheme="minorHAnsi" w:hAnsiTheme="minorHAnsi" w:cstheme="minorHAnsi"/>
              </w:rPr>
              <w:t xml:space="preserve"> GHz) , 128MB cache</w:t>
            </w:r>
          </w:p>
        </w:tc>
        <w:tc>
          <w:tcPr>
            <w:tcW w:w="1742" w:type="dxa"/>
            <w:tcBorders>
              <w:top w:val="single" w:sz="4" w:space="0" w:color="000000"/>
              <w:left w:val="single" w:sz="4" w:space="0" w:color="000000"/>
              <w:bottom w:val="single" w:sz="4" w:space="0" w:color="000000"/>
              <w:right w:val="single" w:sz="4" w:space="0" w:color="000000"/>
            </w:tcBorders>
            <w:vAlign w:val="center"/>
          </w:tcPr>
          <w:p w14:paraId="6D56C96E"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57A68E3"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416A3E8"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028464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5C9799D"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Ε.1.12</w:t>
            </w:r>
          </w:p>
        </w:tc>
        <w:tc>
          <w:tcPr>
            <w:tcW w:w="3133" w:type="dxa"/>
            <w:tcBorders>
              <w:top w:val="single" w:sz="4" w:space="0" w:color="000000"/>
              <w:left w:val="single" w:sz="4" w:space="0" w:color="000000"/>
              <w:bottom w:val="single" w:sz="4" w:space="0" w:color="000000"/>
              <w:right w:val="single" w:sz="4" w:space="0" w:color="000000"/>
            </w:tcBorders>
          </w:tcPr>
          <w:p w14:paraId="5D4B64A2" w14:textId="63FFACF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Ο επεξεργαστής πρέπει να διαθέτει </w:t>
            </w:r>
            <w:r w:rsidR="006B18A3" w:rsidRPr="0066018C">
              <w:rPr>
                <w:rFonts w:asciiTheme="minorHAnsi" w:hAnsiTheme="minorHAnsi" w:cstheme="minorHAnsi"/>
                <w:lang w:val="el-GR"/>
              </w:rPr>
              <w:t>κατάλληλο σύστημα ψύξης</w:t>
            </w:r>
          </w:p>
        </w:tc>
        <w:tc>
          <w:tcPr>
            <w:tcW w:w="1742" w:type="dxa"/>
            <w:tcBorders>
              <w:top w:val="single" w:sz="4" w:space="0" w:color="000000"/>
              <w:left w:val="single" w:sz="4" w:space="0" w:color="000000"/>
              <w:bottom w:val="single" w:sz="4" w:space="0" w:color="000000"/>
              <w:right w:val="single" w:sz="4" w:space="0" w:color="000000"/>
            </w:tcBorders>
            <w:vAlign w:val="center"/>
          </w:tcPr>
          <w:p w14:paraId="30608A9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2B0D63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516A0E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D32DE3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41C88F5"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Ε.1.13</w:t>
            </w:r>
          </w:p>
        </w:tc>
        <w:tc>
          <w:tcPr>
            <w:tcW w:w="3133" w:type="dxa"/>
            <w:tcBorders>
              <w:top w:val="single" w:sz="4" w:space="0" w:color="000000"/>
              <w:left w:val="single" w:sz="4" w:space="0" w:color="000000"/>
              <w:bottom w:val="single" w:sz="4" w:space="0" w:color="000000"/>
              <w:right w:val="single" w:sz="4" w:space="0" w:color="000000"/>
            </w:tcBorders>
          </w:tcPr>
          <w:p w14:paraId="55BEC1D8"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rPr>
              <w:t>Αριθμός</w:t>
            </w:r>
            <w:proofErr w:type="spellEnd"/>
            <w:r w:rsidRPr="0066018C">
              <w:rPr>
                <w:rFonts w:asciiTheme="minorHAnsi" w:hAnsiTheme="minorHAnsi" w:cstheme="minorHAnsi"/>
              </w:rPr>
              <w:t xml:space="preserve"> π</w:t>
            </w:r>
            <w:proofErr w:type="spellStart"/>
            <w:r w:rsidRPr="0066018C">
              <w:rPr>
                <w:rFonts w:asciiTheme="minorHAnsi" w:hAnsiTheme="minorHAnsi" w:cstheme="minorHAnsi"/>
              </w:rPr>
              <w:t>ροεγκ</w:t>
            </w:r>
            <w:proofErr w:type="spellEnd"/>
            <w:r w:rsidRPr="0066018C">
              <w:rPr>
                <w:rFonts w:asciiTheme="minorHAnsi" w:hAnsiTheme="minorHAnsi" w:cstheme="minorHAnsi"/>
              </w:rPr>
              <w:t>ατεστημένων επ</w:t>
            </w:r>
            <w:proofErr w:type="spellStart"/>
            <w:r w:rsidRPr="0066018C">
              <w:rPr>
                <w:rFonts w:asciiTheme="minorHAnsi" w:hAnsiTheme="minorHAnsi" w:cstheme="minorHAnsi"/>
              </w:rPr>
              <w:t>εξεργ</w:t>
            </w:r>
            <w:proofErr w:type="spellEnd"/>
            <w:r w:rsidRPr="0066018C">
              <w:rPr>
                <w:rFonts w:asciiTheme="minorHAnsi" w:hAnsiTheme="minorHAnsi" w:cstheme="minorHAnsi"/>
              </w:rPr>
              <w:t>αστών</w:t>
            </w:r>
            <w:proofErr w:type="gramStart"/>
            <w:r w:rsidRPr="0066018C">
              <w:rPr>
                <w:rFonts w:asciiTheme="minorHAnsi" w:hAnsiTheme="minorHAnsi" w:cstheme="minorHAnsi"/>
              </w:rPr>
              <w:t>:  (</w:t>
            </w:r>
            <w:proofErr w:type="gramEnd"/>
            <w:r w:rsidRPr="0066018C">
              <w:rPr>
                <w:rFonts w:asciiTheme="minorHAnsi" w:hAnsiTheme="minorHAnsi" w:cstheme="minorHAnsi"/>
              </w:rPr>
              <w:t>1).</w:t>
            </w:r>
          </w:p>
        </w:tc>
        <w:tc>
          <w:tcPr>
            <w:tcW w:w="1742" w:type="dxa"/>
            <w:tcBorders>
              <w:top w:val="single" w:sz="4" w:space="0" w:color="000000"/>
              <w:left w:val="single" w:sz="4" w:space="0" w:color="000000"/>
              <w:bottom w:val="single" w:sz="4" w:space="0" w:color="000000"/>
              <w:right w:val="single" w:sz="4" w:space="0" w:color="000000"/>
            </w:tcBorders>
            <w:vAlign w:val="center"/>
          </w:tcPr>
          <w:p w14:paraId="121F671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9C1CAB8"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A8AE2F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99973D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3831FB8"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Ε.1.14</w:t>
            </w:r>
          </w:p>
        </w:tc>
        <w:tc>
          <w:tcPr>
            <w:tcW w:w="3133" w:type="dxa"/>
            <w:tcBorders>
              <w:top w:val="single" w:sz="4" w:space="0" w:color="000000"/>
              <w:left w:val="single" w:sz="4" w:space="0" w:color="000000"/>
              <w:bottom w:val="single" w:sz="4" w:space="0" w:color="000000"/>
              <w:right w:val="single" w:sz="4" w:space="0" w:color="000000"/>
            </w:tcBorders>
          </w:tcPr>
          <w:p w14:paraId="3864C3D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Chipset</w:t>
            </w:r>
            <w:r w:rsidRPr="0066018C">
              <w:rPr>
                <w:rFonts w:asciiTheme="minorHAnsi" w:hAnsiTheme="minorHAnsi" w:cstheme="minorHAnsi"/>
                <w:lang w:val="el-GR"/>
              </w:rPr>
              <w:t xml:space="preserve"> μητρικής </w:t>
            </w:r>
            <w:r w:rsidRPr="0066018C">
              <w:rPr>
                <w:rFonts w:asciiTheme="minorHAnsi" w:hAnsiTheme="minorHAnsi" w:cstheme="minorHAnsi"/>
              </w:rPr>
              <w:t>AMD</w:t>
            </w:r>
            <w:r w:rsidRPr="0066018C">
              <w:rPr>
                <w:rFonts w:asciiTheme="minorHAnsi" w:hAnsiTheme="minorHAnsi" w:cstheme="minorHAnsi"/>
                <w:lang w:val="el-GR"/>
              </w:rPr>
              <w:t xml:space="preserve"> </w:t>
            </w:r>
            <w:r w:rsidRPr="0066018C">
              <w:rPr>
                <w:rFonts w:asciiTheme="minorHAnsi" w:hAnsiTheme="minorHAnsi" w:cstheme="minorHAnsi"/>
              </w:rPr>
              <w:t>WRX</w:t>
            </w:r>
            <w:r w:rsidRPr="0066018C">
              <w:rPr>
                <w:rFonts w:asciiTheme="minorHAnsi" w:hAnsiTheme="minorHAnsi" w:cstheme="minorHAnsi"/>
                <w:lang w:val="el-GR"/>
              </w:rPr>
              <w:t xml:space="preserve">80 </w:t>
            </w:r>
            <w:r w:rsidRPr="0066018C">
              <w:rPr>
                <w:rFonts w:asciiTheme="minorHAnsi" w:hAnsiTheme="minorHAnsi" w:cstheme="minorHAnsi"/>
              </w:rPr>
              <w:t>Premium</w:t>
            </w:r>
            <w:r w:rsidRPr="0066018C">
              <w:rPr>
                <w:rFonts w:asciiTheme="minorHAnsi" w:hAnsiTheme="minorHAnsi" w:cstheme="minorHAnsi"/>
                <w:lang w:val="el-GR"/>
              </w:rPr>
              <w:t xml:space="preserve"> η μεταγενέστερο </w:t>
            </w:r>
          </w:p>
        </w:tc>
        <w:tc>
          <w:tcPr>
            <w:tcW w:w="1742" w:type="dxa"/>
            <w:tcBorders>
              <w:top w:val="single" w:sz="4" w:space="0" w:color="000000"/>
              <w:left w:val="single" w:sz="4" w:space="0" w:color="000000"/>
              <w:bottom w:val="single" w:sz="4" w:space="0" w:color="000000"/>
              <w:right w:val="single" w:sz="4" w:space="0" w:color="000000"/>
            </w:tcBorders>
            <w:vAlign w:val="center"/>
          </w:tcPr>
          <w:p w14:paraId="0CB9DB76"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124F4D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1D2A891"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1279DA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EFD6BD9"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Ε.1.15</w:t>
            </w:r>
          </w:p>
        </w:tc>
        <w:tc>
          <w:tcPr>
            <w:tcW w:w="3133" w:type="dxa"/>
            <w:tcBorders>
              <w:top w:val="single" w:sz="4" w:space="0" w:color="000000"/>
              <w:left w:val="single" w:sz="4" w:space="0" w:color="000000"/>
              <w:bottom w:val="single" w:sz="4" w:space="0" w:color="000000"/>
              <w:right w:val="single" w:sz="4" w:space="0" w:color="000000"/>
            </w:tcBorders>
          </w:tcPr>
          <w:p w14:paraId="0B1F49E3"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lang w:val="en-US"/>
              </w:rPr>
              <w:t xml:space="preserve">PCI bus Gen </w:t>
            </w:r>
            <w:proofErr w:type="gramStart"/>
            <w:r w:rsidRPr="0066018C">
              <w:rPr>
                <w:rFonts w:asciiTheme="minorHAnsi" w:hAnsiTheme="minorHAnsi" w:cstheme="minorHAnsi"/>
                <w:lang w:val="en-US"/>
              </w:rPr>
              <w:t>4.0 ,</w:t>
            </w:r>
            <w:proofErr w:type="gramEnd"/>
            <w:r w:rsidRPr="0066018C">
              <w:rPr>
                <w:rFonts w:asciiTheme="minorHAnsi" w:hAnsiTheme="minorHAnsi" w:cstheme="minorHAnsi"/>
                <w:lang w:val="en-US"/>
              </w:rPr>
              <w:t xml:space="preserve"> </w:t>
            </w:r>
            <w:r w:rsidRPr="0066018C">
              <w:rPr>
                <w:rFonts w:asciiTheme="minorHAnsi" w:hAnsiTheme="minorHAnsi" w:cstheme="minorHAnsi"/>
              </w:rPr>
              <w:t>PCI-E Gen 4.0 Support.</w:t>
            </w:r>
          </w:p>
        </w:tc>
        <w:tc>
          <w:tcPr>
            <w:tcW w:w="1742" w:type="dxa"/>
            <w:tcBorders>
              <w:top w:val="single" w:sz="4" w:space="0" w:color="000000"/>
              <w:left w:val="single" w:sz="4" w:space="0" w:color="000000"/>
              <w:bottom w:val="single" w:sz="4" w:space="0" w:color="000000"/>
              <w:right w:val="single" w:sz="4" w:space="0" w:color="000000"/>
            </w:tcBorders>
            <w:vAlign w:val="center"/>
          </w:tcPr>
          <w:p w14:paraId="4A624C3A"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81320D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0DFB4C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3871F55"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7D8A5BA"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D5AAD09"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Λειτουργικό</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σύστημ</w:t>
            </w:r>
            <w:proofErr w:type="spellEnd"/>
            <w:r w:rsidRPr="0066018C">
              <w:rPr>
                <w:rFonts w:asciiTheme="minorHAnsi" w:hAnsiTheme="minorHAnsi" w:cstheme="minorHAnsi"/>
                <w:b/>
                <w:bCs/>
              </w:rPr>
              <w:t>α</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AACEB4B"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6CB587E"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20E8EBF"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FF2061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1C9F9F0"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Ε.1.16</w:t>
            </w:r>
          </w:p>
        </w:tc>
        <w:tc>
          <w:tcPr>
            <w:tcW w:w="3133" w:type="dxa"/>
            <w:tcBorders>
              <w:top w:val="single" w:sz="4" w:space="0" w:color="000000"/>
              <w:left w:val="single" w:sz="4" w:space="0" w:color="000000"/>
              <w:bottom w:val="single" w:sz="4" w:space="0" w:color="000000"/>
              <w:right w:val="single" w:sz="4" w:space="0" w:color="000000"/>
            </w:tcBorders>
          </w:tcPr>
          <w:p w14:paraId="4C8641E8" w14:textId="77777777" w:rsidR="00002A6A" w:rsidRPr="0066018C" w:rsidRDefault="003910D8">
            <w:pPr>
              <w:widowControl w:val="0"/>
              <w:jc w:val="left"/>
              <w:rPr>
                <w:rFonts w:asciiTheme="minorHAnsi" w:hAnsiTheme="minorHAnsi" w:cstheme="minorHAnsi"/>
                <w:b/>
                <w:bCs/>
                <w:lang w:val="en-US"/>
              </w:rPr>
            </w:pPr>
            <w:proofErr w:type="spellStart"/>
            <w:r w:rsidRPr="0066018C">
              <w:rPr>
                <w:rFonts w:asciiTheme="minorHAnsi" w:hAnsiTheme="minorHAnsi" w:cstheme="minorHAnsi"/>
                <w:lang w:val="el-GR"/>
              </w:rPr>
              <w:t>Προεγκατεστημένο</w:t>
            </w:r>
            <w:proofErr w:type="spellEnd"/>
            <w:r w:rsidRPr="0066018C">
              <w:rPr>
                <w:rFonts w:asciiTheme="minorHAnsi" w:hAnsiTheme="minorHAnsi" w:cstheme="minorHAnsi"/>
                <w:lang w:val="en-US"/>
              </w:rPr>
              <w:t xml:space="preserve">  </w:t>
            </w:r>
            <w:r w:rsidRPr="0066018C">
              <w:rPr>
                <w:rFonts w:asciiTheme="minorHAnsi" w:hAnsiTheme="minorHAnsi" w:cstheme="minorHAnsi"/>
                <w:lang w:val="el-GR"/>
              </w:rPr>
              <w:t>λειτουργικό</w:t>
            </w:r>
            <w:r w:rsidRPr="0066018C">
              <w:rPr>
                <w:rFonts w:asciiTheme="minorHAnsi" w:hAnsiTheme="minorHAnsi" w:cstheme="minorHAnsi"/>
                <w:lang w:val="en-US"/>
              </w:rPr>
              <w:t xml:space="preserve"> </w:t>
            </w:r>
            <w:r w:rsidRPr="0066018C">
              <w:rPr>
                <w:rFonts w:asciiTheme="minorHAnsi" w:hAnsiTheme="minorHAnsi" w:cstheme="minorHAnsi"/>
                <w:lang w:val="el-GR"/>
              </w:rPr>
              <w:t>σύστημα</w:t>
            </w:r>
            <w:r w:rsidRPr="0066018C">
              <w:rPr>
                <w:rFonts w:asciiTheme="minorHAnsi" w:hAnsiTheme="minorHAnsi" w:cstheme="minorHAnsi"/>
                <w:lang w:val="en-US"/>
              </w:rPr>
              <w:t xml:space="preserve"> </w:t>
            </w:r>
            <w:r w:rsidRPr="0066018C">
              <w:rPr>
                <w:rFonts w:asciiTheme="minorHAnsi" w:hAnsiTheme="minorHAnsi" w:cstheme="minorHAnsi"/>
              </w:rPr>
              <w:t>Microsoft</w:t>
            </w:r>
            <w:r w:rsidRPr="0066018C">
              <w:rPr>
                <w:rFonts w:asciiTheme="minorHAnsi" w:hAnsiTheme="minorHAnsi" w:cstheme="minorHAnsi"/>
                <w:lang w:val="en-US"/>
              </w:rPr>
              <w:t xml:space="preserve"> </w:t>
            </w:r>
            <w:r w:rsidRPr="0066018C">
              <w:rPr>
                <w:rFonts w:asciiTheme="minorHAnsi" w:hAnsiTheme="minorHAnsi" w:cstheme="minorHAnsi"/>
              </w:rPr>
              <w:t>Windows</w:t>
            </w:r>
            <w:r w:rsidRPr="0066018C">
              <w:rPr>
                <w:rFonts w:asciiTheme="minorHAnsi" w:hAnsiTheme="minorHAnsi" w:cstheme="minorHAnsi"/>
                <w:lang w:val="en-US"/>
              </w:rPr>
              <w:t xml:space="preserve"> 11 </w:t>
            </w:r>
            <w:r w:rsidRPr="0066018C">
              <w:rPr>
                <w:rFonts w:asciiTheme="minorHAnsi" w:hAnsiTheme="minorHAnsi" w:cstheme="minorHAnsi"/>
              </w:rPr>
              <w:t>PRO WORKSATION x</w:t>
            </w:r>
            <w:r w:rsidRPr="0066018C">
              <w:rPr>
                <w:rFonts w:asciiTheme="minorHAnsi" w:hAnsiTheme="minorHAnsi" w:cstheme="minorHAnsi"/>
                <w:lang w:val="en-US"/>
              </w:rPr>
              <w:t xml:space="preserve">64  </w:t>
            </w:r>
            <w:r w:rsidRPr="0066018C">
              <w:rPr>
                <w:rFonts w:asciiTheme="minorHAnsi" w:hAnsiTheme="minorHAnsi" w:cstheme="minorHAnsi"/>
              </w:rPr>
              <w:t>ENGLISH</w:t>
            </w:r>
            <w:r w:rsidRPr="0066018C">
              <w:rPr>
                <w:rFonts w:asciiTheme="minorHAnsi" w:hAnsiTheme="minorHAnsi" w:cstheme="minorHAnsi"/>
                <w:lang w:val="en-US"/>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559B3354"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E0CF36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1E1D696"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D4E895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2E18DA2"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Ε.1.17</w:t>
            </w:r>
          </w:p>
        </w:tc>
        <w:tc>
          <w:tcPr>
            <w:tcW w:w="3133" w:type="dxa"/>
            <w:tcBorders>
              <w:top w:val="single" w:sz="4" w:space="0" w:color="000000"/>
              <w:left w:val="single" w:sz="4" w:space="0" w:color="000000"/>
              <w:bottom w:val="single" w:sz="4" w:space="0" w:color="000000"/>
              <w:right w:val="single" w:sz="4" w:space="0" w:color="000000"/>
            </w:tcBorders>
          </w:tcPr>
          <w:p w14:paraId="4203466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Ο προσφερόμενος Η/Υ να είναι πιστοποιημένος για τα ζητούμενα λειτουργικά συστήματα.</w:t>
            </w:r>
          </w:p>
        </w:tc>
        <w:tc>
          <w:tcPr>
            <w:tcW w:w="1742" w:type="dxa"/>
            <w:tcBorders>
              <w:top w:val="single" w:sz="4" w:space="0" w:color="000000"/>
              <w:left w:val="single" w:sz="4" w:space="0" w:color="000000"/>
              <w:bottom w:val="single" w:sz="4" w:space="0" w:color="000000"/>
              <w:right w:val="single" w:sz="4" w:space="0" w:color="000000"/>
            </w:tcBorders>
            <w:vAlign w:val="center"/>
          </w:tcPr>
          <w:p w14:paraId="12B1EE36"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F0C57F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796BFF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9F826E5"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8F8CEEA" w14:textId="77777777" w:rsidR="00002A6A" w:rsidRPr="0066018C" w:rsidRDefault="00002A6A">
            <w:pPr>
              <w:widowControl w:val="0"/>
              <w:suppressAutoHyphens w:val="0"/>
              <w:jc w:val="left"/>
              <w:rPr>
                <w:rFonts w:asciiTheme="minorHAnsi" w:hAnsiTheme="minorHAnsi" w:cstheme="minorHAnsi"/>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C26B2D5"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Μνήμη</w:t>
            </w:r>
            <w:proofErr w:type="spellEnd"/>
            <w:r w:rsidRPr="0066018C">
              <w:rPr>
                <w:rFonts w:asciiTheme="minorHAnsi" w:hAnsiTheme="minorHAnsi" w:cstheme="minorHAnsi"/>
                <w:b/>
                <w:bCs/>
              </w:rPr>
              <w:t xml:space="preserve"> RAM</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3A78EB1"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E19D2C5"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FB7D1CA"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C79DB1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FF90A6A"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Ε.1.18</w:t>
            </w:r>
          </w:p>
        </w:tc>
        <w:tc>
          <w:tcPr>
            <w:tcW w:w="3133" w:type="dxa"/>
            <w:tcBorders>
              <w:top w:val="single" w:sz="4" w:space="0" w:color="000000"/>
              <w:left w:val="single" w:sz="4" w:space="0" w:color="000000"/>
              <w:bottom w:val="single" w:sz="4" w:space="0" w:color="000000"/>
              <w:right w:val="single" w:sz="4" w:space="0" w:color="000000"/>
            </w:tcBorders>
          </w:tcPr>
          <w:p w14:paraId="50115BA6" w14:textId="77777777" w:rsidR="00002A6A" w:rsidRPr="0066018C" w:rsidRDefault="003910D8">
            <w:pPr>
              <w:widowControl w:val="0"/>
              <w:jc w:val="left"/>
              <w:rPr>
                <w:rFonts w:asciiTheme="minorHAnsi" w:hAnsiTheme="minorHAnsi" w:cstheme="minorHAnsi"/>
                <w:b/>
                <w:bCs/>
                <w:lang w:val="el-GR"/>
              </w:rPr>
            </w:pPr>
            <w:proofErr w:type="spellStart"/>
            <w:r w:rsidRPr="0066018C">
              <w:rPr>
                <w:rFonts w:asciiTheme="minorHAnsi" w:hAnsiTheme="minorHAnsi" w:cstheme="minorHAnsi"/>
                <w:lang w:val="el-GR"/>
              </w:rPr>
              <w:t>Προεγκατεστημένη</w:t>
            </w:r>
            <w:proofErr w:type="spellEnd"/>
            <w:r w:rsidRPr="0066018C">
              <w:rPr>
                <w:rFonts w:asciiTheme="minorHAnsi" w:hAnsiTheme="minorHAnsi" w:cstheme="minorHAnsi"/>
                <w:lang w:val="el-GR"/>
              </w:rPr>
              <w:t xml:space="preserve"> μνήμη τουλάχιστον 128</w:t>
            </w:r>
            <w:r w:rsidRPr="0066018C">
              <w:rPr>
                <w:rFonts w:asciiTheme="minorHAnsi" w:hAnsiTheme="minorHAnsi" w:cstheme="minorHAnsi"/>
              </w:rPr>
              <w:t>GB</w:t>
            </w:r>
            <w:r w:rsidRPr="0066018C">
              <w:rPr>
                <w:rFonts w:asciiTheme="minorHAnsi" w:hAnsiTheme="minorHAnsi" w:cstheme="minorHAnsi"/>
                <w:lang w:val="el-GR"/>
              </w:rPr>
              <w:t xml:space="preserve"> </w:t>
            </w:r>
            <w:r w:rsidRPr="0066018C">
              <w:rPr>
                <w:rFonts w:asciiTheme="minorHAnsi" w:hAnsiTheme="minorHAnsi" w:cstheme="minorHAnsi"/>
              </w:rPr>
              <w:t>DDR</w:t>
            </w:r>
            <w:r w:rsidRPr="0066018C">
              <w:rPr>
                <w:rFonts w:asciiTheme="minorHAnsi" w:hAnsiTheme="minorHAnsi" w:cstheme="minorHAnsi"/>
                <w:lang w:val="el-GR"/>
              </w:rPr>
              <w:t xml:space="preserve">4 </w:t>
            </w:r>
            <w:r w:rsidRPr="0066018C">
              <w:rPr>
                <w:rFonts w:asciiTheme="minorHAnsi" w:hAnsiTheme="minorHAnsi" w:cstheme="minorHAnsi"/>
              </w:rPr>
              <w:t>RDIMM</w:t>
            </w:r>
            <w:r w:rsidRPr="0066018C">
              <w:rPr>
                <w:rFonts w:asciiTheme="minorHAnsi" w:hAnsiTheme="minorHAnsi" w:cstheme="minorHAnsi"/>
                <w:lang w:val="el-GR"/>
              </w:rPr>
              <w:t xml:space="preserve"> </w:t>
            </w:r>
            <w:r w:rsidRPr="0066018C">
              <w:rPr>
                <w:rFonts w:asciiTheme="minorHAnsi" w:hAnsiTheme="minorHAnsi" w:cstheme="minorHAnsi"/>
              </w:rPr>
              <w:t>REG</w:t>
            </w:r>
            <w:r w:rsidRPr="0066018C">
              <w:rPr>
                <w:rFonts w:asciiTheme="minorHAnsi" w:hAnsiTheme="minorHAnsi" w:cstheme="minorHAnsi"/>
                <w:lang w:val="el-GR"/>
              </w:rPr>
              <w:t xml:space="preserve"> σε διάταξη </w:t>
            </w:r>
            <w:r w:rsidRPr="0066018C">
              <w:rPr>
                <w:rFonts w:asciiTheme="minorHAnsi" w:hAnsiTheme="minorHAnsi" w:cstheme="minorHAnsi"/>
                <w:lang w:val="en-US"/>
              </w:rPr>
              <w:t>dual</w:t>
            </w:r>
            <w:r w:rsidRPr="0066018C">
              <w:rPr>
                <w:rFonts w:asciiTheme="minorHAnsi" w:hAnsiTheme="minorHAnsi" w:cstheme="minorHAnsi"/>
                <w:lang w:val="el-GR"/>
              </w:rPr>
              <w:t xml:space="preserve"> </w:t>
            </w:r>
            <w:r w:rsidRPr="0066018C">
              <w:rPr>
                <w:rFonts w:asciiTheme="minorHAnsi" w:hAnsiTheme="minorHAnsi" w:cstheme="minorHAnsi"/>
                <w:lang w:val="en-US"/>
              </w:rPr>
              <w:t>channel</w:t>
            </w:r>
          </w:p>
        </w:tc>
        <w:tc>
          <w:tcPr>
            <w:tcW w:w="1742" w:type="dxa"/>
            <w:tcBorders>
              <w:top w:val="single" w:sz="4" w:space="0" w:color="000000"/>
              <w:left w:val="single" w:sz="4" w:space="0" w:color="000000"/>
              <w:bottom w:val="single" w:sz="4" w:space="0" w:color="000000"/>
              <w:right w:val="single" w:sz="4" w:space="0" w:color="000000"/>
            </w:tcBorders>
            <w:vAlign w:val="center"/>
          </w:tcPr>
          <w:p w14:paraId="44F5D2A9"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259F71B1"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0D95409"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957370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9D640D8"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Ε.1.19</w:t>
            </w:r>
          </w:p>
        </w:tc>
        <w:tc>
          <w:tcPr>
            <w:tcW w:w="3133" w:type="dxa"/>
            <w:tcBorders>
              <w:top w:val="single" w:sz="4" w:space="0" w:color="000000"/>
              <w:left w:val="single" w:sz="4" w:space="0" w:color="000000"/>
              <w:bottom w:val="single" w:sz="4" w:space="0" w:color="000000"/>
              <w:right w:val="single" w:sz="4" w:space="0" w:color="000000"/>
            </w:tcBorders>
          </w:tcPr>
          <w:p w14:paraId="3B82693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Η μέγιστη υποστηριζόμενη μνήμη </w:t>
            </w:r>
            <w:r w:rsidRPr="0066018C">
              <w:rPr>
                <w:rFonts w:asciiTheme="minorHAnsi" w:hAnsiTheme="minorHAnsi" w:cstheme="minorHAnsi"/>
              </w:rPr>
              <w:t>RAM</w:t>
            </w:r>
            <w:r w:rsidRPr="0066018C">
              <w:rPr>
                <w:rFonts w:asciiTheme="minorHAnsi" w:hAnsiTheme="minorHAnsi" w:cstheme="minorHAnsi"/>
                <w:lang w:val="el-GR"/>
              </w:rPr>
              <w:t xml:space="preserve"> στην προσφερόμενη αρχιτεκτονική ≥512 </w:t>
            </w:r>
            <w:r w:rsidRPr="0066018C">
              <w:rPr>
                <w:rFonts w:asciiTheme="minorHAnsi" w:hAnsiTheme="minorHAnsi" w:cstheme="minorHAnsi"/>
              </w:rPr>
              <w:t>GB</w:t>
            </w:r>
            <w:r w:rsidRPr="0066018C">
              <w:rPr>
                <w:rFonts w:asciiTheme="minorHAnsi" w:hAnsiTheme="minorHAnsi" w:cstheme="minorHAnsi"/>
                <w:lang w:val="el-GR"/>
              </w:rPr>
              <w:t xml:space="preserve">  σε διάταξη </w:t>
            </w:r>
            <w:r w:rsidRPr="0066018C">
              <w:rPr>
                <w:rFonts w:asciiTheme="minorHAnsi" w:hAnsiTheme="minorHAnsi" w:cstheme="minorHAnsi"/>
                <w:lang w:val="en-US"/>
              </w:rPr>
              <w:t>dual</w:t>
            </w:r>
            <w:r w:rsidRPr="0066018C">
              <w:rPr>
                <w:rFonts w:asciiTheme="minorHAnsi" w:hAnsiTheme="minorHAnsi" w:cstheme="minorHAnsi"/>
                <w:lang w:val="el-GR"/>
              </w:rPr>
              <w:t xml:space="preserve"> </w:t>
            </w:r>
            <w:r w:rsidRPr="0066018C">
              <w:rPr>
                <w:rFonts w:asciiTheme="minorHAnsi" w:hAnsiTheme="minorHAnsi" w:cstheme="minorHAnsi"/>
                <w:lang w:val="en-US"/>
              </w:rPr>
              <w:lastRenderedPageBreak/>
              <w:t>channel</w:t>
            </w:r>
          </w:p>
        </w:tc>
        <w:tc>
          <w:tcPr>
            <w:tcW w:w="1742" w:type="dxa"/>
            <w:tcBorders>
              <w:top w:val="single" w:sz="4" w:space="0" w:color="000000"/>
              <w:left w:val="single" w:sz="4" w:space="0" w:color="000000"/>
              <w:bottom w:val="single" w:sz="4" w:space="0" w:color="000000"/>
              <w:right w:val="single" w:sz="4" w:space="0" w:color="000000"/>
            </w:tcBorders>
            <w:vAlign w:val="center"/>
          </w:tcPr>
          <w:p w14:paraId="150C7A5E"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ABF31E1"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3E9546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DF0BE0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1E6D1F2"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Ε.1.20</w:t>
            </w:r>
          </w:p>
        </w:tc>
        <w:tc>
          <w:tcPr>
            <w:tcW w:w="3133" w:type="dxa"/>
            <w:tcBorders>
              <w:top w:val="single" w:sz="4" w:space="0" w:color="000000"/>
              <w:left w:val="single" w:sz="4" w:space="0" w:color="000000"/>
              <w:bottom w:val="single" w:sz="4" w:space="0" w:color="000000"/>
              <w:right w:val="single" w:sz="4" w:space="0" w:color="000000"/>
            </w:tcBorders>
          </w:tcPr>
          <w:p w14:paraId="4F1118EA"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Η μητρική πλακέτα να διαθέτει τουλάχιστον οκτώ (8) υποδοχές μνήμης </w:t>
            </w:r>
            <w:r w:rsidRPr="0066018C">
              <w:rPr>
                <w:rFonts w:asciiTheme="minorHAnsi" w:hAnsiTheme="minorHAnsi" w:cstheme="minorHAnsi"/>
              </w:rPr>
              <w:t>DIMM</w:t>
            </w:r>
            <w:r w:rsidRPr="0066018C">
              <w:rPr>
                <w:rFonts w:asciiTheme="minorHAnsi" w:hAnsiTheme="minorHAnsi" w:cstheme="minorHAnsi"/>
                <w:lang w:val="el-GR"/>
              </w:rPr>
              <w:t xml:space="preserve"> </w:t>
            </w:r>
            <w:r w:rsidRPr="0066018C">
              <w:rPr>
                <w:rFonts w:asciiTheme="minorHAnsi" w:hAnsiTheme="minorHAnsi" w:cstheme="minorHAnsi"/>
              </w:rPr>
              <w:t>SLOTS</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5DF5A757"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421A8B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A536FB2"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09D070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7B60AFF"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Ε.1.21</w:t>
            </w:r>
          </w:p>
        </w:tc>
        <w:tc>
          <w:tcPr>
            <w:tcW w:w="3133" w:type="dxa"/>
            <w:tcBorders>
              <w:top w:val="single" w:sz="4" w:space="0" w:color="000000"/>
              <w:left w:val="single" w:sz="4" w:space="0" w:color="000000"/>
              <w:bottom w:val="single" w:sz="4" w:space="0" w:color="000000"/>
              <w:right w:val="single" w:sz="4" w:space="0" w:color="000000"/>
            </w:tcBorders>
          </w:tcPr>
          <w:p w14:paraId="7DD0C24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Ταχύτητα μνήμης τουλάχιστον </w:t>
            </w:r>
            <w:r w:rsidRPr="0066018C">
              <w:rPr>
                <w:rFonts w:asciiTheme="minorHAnsi" w:hAnsiTheme="minorHAnsi" w:cstheme="minorHAnsi"/>
              </w:rPr>
              <w:t>DDR</w:t>
            </w:r>
            <w:r w:rsidRPr="0066018C">
              <w:rPr>
                <w:rFonts w:asciiTheme="minorHAnsi" w:hAnsiTheme="minorHAnsi" w:cstheme="minorHAnsi"/>
                <w:lang w:val="el-GR"/>
              </w:rPr>
              <w:t xml:space="preserve">4-3200 </w:t>
            </w:r>
            <w:r w:rsidRPr="0066018C">
              <w:rPr>
                <w:rFonts w:asciiTheme="minorHAnsi" w:hAnsiTheme="minorHAnsi" w:cstheme="minorHAnsi"/>
              </w:rPr>
              <w:t>REG</w:t>
            </w:r>
          </w:p>
        </w:tc>
        <w:tc>
          <w:tcPr>
            <w:tcW w:w="1742" w:type="dxa"/>
            <w:tcBorders>
              <w:top w:val="single" w:sz="4" w:space="0" w:color="000000"/>
              <w:left w:val="single" w:sz="4" w:space="0" w:color="000000"/>
              <w:bottom w:val="single" w:sz="4" w:space="0" w:color="000000"/>
              <w:right w:val="single" w:sz="4" w:space="0" w:color="000000"/>
            </w:tcBorders>
            <w:vAlign w:val="center"/>
          </w:tcPr>
          <w:p w14:paraId="4CBA48B4"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NAI</w:t>
            </w:r>
            <w:r w:rsidRPr="0066018C">
              <w:rPr>
                <w:rFonts w:asciiTheme="minorHAnsi" w:hAnsiTheme="minorHAnsi" w:cstheme="minorHAnsi"/>
              </w:rPr>
              <w:br/>
              <w:t>&gt;=3200 MHZ</w:t>
            </w:r>
          </w:p>
        </w:tc>
        <w:tc>
          <w:tcPr>
            <w:tcW w:w="1281" w:type="dxa"/>
            <w:tcBorders>
              <w:top w:val="single" w:sz="4" w:space="0" w:color="000000"/>
              <w:left w:val="single" w:sz="4" w:space="0" w:color="000000"/>
              <w:bottom w:val="single" w:sz="4" w:space="0" w:color="000000"/>
              <w:right w:val="single" w:sz="4" w:space="0" w:color="000000"/>
            </w:tcBorders>
            <w:vAlign w:val="center"/>
          </w:tcPr>
          <w:p w14:paraId="218407AC"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12702A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6C59A79"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13243D6A"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054CE1E"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Σύστημ</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γρ</w:t>
            </w:r>
            <w:proofErr w:type="spellEnd"/>
            <w:r w:rsidRPr="0066018C">
              <w:rPr>
                <w:rFonts w:asciiTheme="minorHAnsi" w:hAnsiTheme="minorHAnsi" w:cstheme="minorHAnsi"/>
                <w:b/>
                <w:bCs/>
              </w:rPr>
              <w:t>αφικών</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0744119"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6F21AA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0F51F7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EA1123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5C3DB8E"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Ε.1.22</w:t>
            </w:r>
          </w:p>
        </w:tc>
        <w:tc>
          <w:tcPr>
            <w:tcW w:w="3133" w:type="dxa"/>
            <w:tcBorders>
              <w:top w:val="single" w:sz="4" w:space="0" w:color="000000"/>
              <w:left w:val="single" w:sz="4" w:space="0" w:color="000000"/>
              <w:bottom w:val="single" w:sz="4" w:space="0" w:color="000000"/>
              <w:right w:val="single" w:sz="4" w:space="0" w:color="000000"/>
            </w:tcBorders>
          </w:tcPr>
          <w:p w14:paraId="45CA8C46" w14:textId="67205DA3"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lang w:val="el-GR"/>
              </w:rPr>
              <w:t>1  (1</w:t>
            </w:r>
            <w:r w:rsidRPr="0066018C">
              <w:rPr>
                <w:rFonts w:asciiTheme="minorHAnsi" w:hAnsiTheme="minorHAnsi" w:cstheme="minorHAnsi"/>
              </w:rPr>
              <w:t>X</w:t>
            </w:r>
            <w:r w:rsidRPr="0066018C">
              <w:rPr>
                <w:rFonts w:asciiTheme="minorHAnsi" w:hAnsiTheme="minorHAnsi" w:cstheme="minorHAnsi"/>
                <w:lang w:val="el-GR"/>
              </w:rPr>
              <w:t xml:space="preserve">) κάρτα γραφικών </w:t>
            </w:r>
            <w:r w:rsidRPr="0066018C">
              <w:rPr>
                <w:rFonts w:asciiTheme="minorHAnsi" w:hAnsiTheme="minorHAnsi" w:cstheme="minorHAnsi"/>
              </w:rPr>
              <w:t>NVIDIA</w:t>
            </w:r>
            <w:r w:rsidR="00F51EE0" w:rsidRPr="0066018C">
              <w:rPr>
                <w:rFonts w:asciiTheme="minorHAnsi" w:hAnsiTheme="minorHAnsi" w:cstheme="minorHAnsi"/>
                <w:lang w:val="el-GR"/>
              </w:rPr>
              <w:t xml:space="preserve"> </w:t>
            </w:r>
            <w:r w:rsidRPr="0066018C">
              <w:rPr>
                <w:rFonts w:asciiTheme="minorHAnsi" w:hAnsiTheme="minorHAnsi" w:cstheme="minorHAnsi"/>
              </w:rPr>
              <w:t>RTX</w:t>
            </w:r>
            <w:r w:rsidRPr="0066018C">
              <w:rPr>
                <w:rFonts w:asciiTheme="minorHAnsi" w:hAnsiTheme="minorHAnsi" w:cstheme="minorHAnsi"/>
                <w:lang w:val="el-GR"/>
              </w:rPr>
              <w:t xml:space="preserve"> 30</w:t>
            </w:r>
            <w:r w:rsidR="00F51EE0" w:rsidRPr="0066018C">
              <w:rPr>
                <w:rFonts w:asciiTheme="minorHAnsi" w:hAnsiTheme="minorHAnsi" w:cstheme="minorHAnsi"/>
                <w:lang w:val="el-GR"/>
              </w:rPr>
              <w:t xml:space="preserve"> </w:t>
            </w:r>
            <w:r w:rsidRPr="0066018C">
              <w:rPr>
                <w:rFonts w:asciiTheme="minorHAnsi" w:hAnsiTheme="minorHAnsi" w:cstheme="minorHAnsi"/>
                <w:lang w:val="el-GR"/>
              </w:rPr>
              <w:t xml:space="preserve">90ΤΙ (24 </w:t>
            </w:r>
            <w:r w:rsidRPr="0066018C">
              <w:rPr>
                <w:rFonts w:asciiTheme="minorHAnsi" w:hAnsiTheme="minorHAnsi" w:cstheme="minorHAnsi"/>
              </w:rPr>
              <w:t>GBGDDR</w:t>
            </w:r>
            <w:r w:rsidRPr="0066018C">
              <w:rPr>
                <w:rFonts w:asciiTheme="minorHAnsi" w:hAnsiTheme="minorHAnsi" w:cstheme="minorHAnsi"/>
                <w:lang w:val="el-GR"/>
              </w:rPr>
              <w:t xml:space="preserve">6 </w:t>
            </w:r>
            <w:r w:rsidRPr="0066018C">
              <w:rPr>
                <w:rFonts w:asciiTheme="minorHAnsi" w:hAnsiTheme="minorHAnsi" w:cstheme="minorHAnsi"/>
              </w:rPr>
              <w:t>ECC</w:t>
            </w:r>
            <w:r w:rsidRPr="0066018C">
              <w:rPr>
                <w:rFonts w:asciiTheme="minorHAnsi" w:hAnsiTheme="minorHAnsi" w:cstheme="minorHAnsi"/>
                <w:lang w:val="el-GR"/>
              </w:rPr>
              <w:t xml:space="preserve">, </w:t>
            </w:r>
            <w:r w:rsidRPr="0066018C">
              <w:rPr>
                <w:rFonts w:asciiTheme="minorHAnsi" w:hAnsiTheme="minorHAnsi" w:cstheme="minorHAnsi"/>
              </w:rPr>
              <w:t>DisplayPort</w:t>
            </w:r>
            <w:r w:rsidRPr="0066018C">
              <w:rPr>
                <w:rFonts w:asciiTheme="minorHAnsi" w:hAnsiTheme="minorHAnsi" w:cstheme="minorHAnsi"/>
                <w:lang w:val="el-GR"/>
              </w:rPr>
              <w:t xml:space="preserve"> 1.4; με υποστήριξη διασύνδεσης κατ’ ελάχιστον δύο (2) οθονών ταυτόχρονα στη μέγιστη ανάλυση. Εναλλακτικά μπορεί να δοθεί με </w:t>
            </w:r>
            <w:r w:rsidRPr="0066018C">
              <w:rPr>
                <w:rFonts w:asciiTheme="minorHAnsi" w:hAnsiTheme="minorHAnsi" w:cstheme="minorHAnsi"/>
                <w:lang w:val="en-US"/>
              </w:rPr>
              <w:t>RTX</w:t>
            </w:r>
            <w:r w:rsidR="00253FFB" w:rsidRPr="0066018C">
              <w:rPr>
                <w:rFonts w:asciiTheme="minorHAnsi" w:hAnsiTheme="minorHAnsi" w:cstheme="minorHAnsi"/>
                <w:lang w:val="el-GR"/>
              </w:rPr>
              <w:t xml:space="preserve"> </w:t>
            </w:r>
            <w:r w:rsidRPr="0066018C">
              <w:rPr>
                <w:rFonts w:asciiTheme="minorHAnsi" w:hAnsiTheme="minorHAnsi" w:cstheme="minorHAnsi"/>
                <w:lang w:val="en-US"/>
              </w:rPr>
              <w:t>A</w:t>
            </w:r>
            <w:r w:rsidRPr="0066018C">
              <w:rPr>
                <w:rFonts w:asciiTheme="minorHAnsi" w:hAnsiTheme="minorHAnsi" w:cstheme="minorHAnsi"/>
                <w:lang w:val="el-GR"/>
              </w:rPr>
              <w:t xml:space="preserve">500 24 </w:t>
            </w:r>
            <w:r w:rsidRPr="0066018C">
              <w:rPr>
                <w:rFonts w:asciiTheme="minorHAnsi" w:hAnsiTheme="minorHAnsi" w:cstheme="minorHAnsi"/>
              </w:rPr>
              <w:t>GB</w:t>
            </w:r>
            <w:r w:rsidR="00560610" w:rsidRPr="0066018C">
              <w:rPr>
                <w:rFonts w:asciiTheme="minorHAnsi" w:hAnsiTheme="minorHAnsi" w:cstheme="minorHAnsi"/>
                <w:lang w:val="el-GR"/>
              </w:rPr>
              <w:t xml:space="preserve"> </w:t>
            </w:r>
            <w:r w:rsidR="002D2496" w:rsidRPr="0066018C">
              <w:rPr>
                <w:rFonts w:asciiTheme="minorHAnsi" w:hAnsiTheme="minorHAnsi" w:cstheme="minorHAnsi"/>
                <w:lang w:val="en-US"/>
              </w:rPr>
              <w:t>G</w:t>
            </w:r>
            <w:r w:rsidRPr="0066018C">
              <w:rPr>
                <w:rFonts w:asciiTheme="minorHAnsi" w:hAnsiTheme="minorHAnsi" w:cstheme="minorHAnsi"/>
              </w:rPr>
              <w:t>DDR</w:t>
            </w:r>
            <w:r w:rsidRPr="0066018C">
              <w:rPr>
                <w:rFonts w:asciiTheme="minorHAnsi" w:hAnsiTheme="minorHAnsi" w:cstheme="minorHAnsi"/>
                <w:lang w:val="el-GR"/>
              </w:rPr>
              <w:t xml:space="preserve">6 μόνο σε περίπτωση που δεν μπορεί να δοθεί με </w:t>
            </w:r>
            <w:r w:rsidRPr="0066018C">
              <w:rPr>
                <w:rFonts w:asciiTheme="minorHAnsi" w:hAnsiTheme="minorHAnsi" w:cstheme="minorHAnsi"/>
                <w:lang w:val="en-US"/>
              </w:rPr>
              <w:t>RTX</w:t>
            </w:r>
            <w:r w:rsidRPr="0066018C">
              <w:rPr>
                <w:rFonts w:asciiTheme="minorHAnsi" w:hAnsiTheme="minorHAnsi" w:cstheme="minorHAnsi"/>
                <w:lang w:val="el-GR"/>
              </w:rPr>
              <w:t xml:space="preserve"> 3090</w:t>
            </w:r>
            <w:r w:rsidRPr="0066018C">
              <w:rPr>
                <w:rFonts w:asciiTheme="minorHAnsi" w:hAnsiTheme="minorHAnsi" w:cstheme="minorHAnsi"/>
                <w:lang w:val="en-US"/>
              </w:rPr>
              <w:t>TI</w:t>
            </w:r>
            <w:r w:rsidR="002D7B99" w:rsidRPr="0066018C">
              <w:rPr>
                <w:rFonts w:asciiTheme="minorHAnsi" w:hAnsiTheme="minorHAnsi" w:cstheme="minorHAnsi"/>
                <w:lang w:val="el-GR"/>
              </w:rPr>
              <w:t xml:space="preserve"> ή</w:t>
            </w:r>
            <w:r w:rsidRPr="0066018C">
              <w:rPr>
                <w:rFonts w:asciiTheme="minorHAnsi" w:hAnsiTheme="minorHAnsi" w:cstheme="minorHAnsi"/>
                <w:lang w:val="el-GR"/>
              </w:rPr>
              <w:t xml:space="preserve"> μεταγενέστερη.</w:t>
            </w:r>
          </w:p>
        </w:tc>
        <w:tc>
          <w:tcPr>
            <w:tcW w:w="1742" w:type="dxa"/>
            <w:tcBorders>
              <w:top w:val="single" w:sz="4" w:space="0" w:color="000000"/>
              <w:left w:val="single" w:sz="4" w:space="0" w:color="000000"/>
              <w:bottom w:val="single" w:sz="4" w:space="0" w:color="000000"/>
              <w:right w:val="single" w:sz="4" w:space="0" w:color="000000"/>
            </w:tcBorders>
            <w:vAlign w:val="center"/>
          </w:tcPr>
          <w:p w14:paraId="067425AC"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0D5F72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B783BF6"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28AE81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4441375"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Ε.1.23</w:t>
            </w:r>
          </w:p>
        </w:tc>
        <w:tc>
          <w:tcPr>
            <w:tcW w:w="3133" w:type="dxa"/>
            <w:tcBorders>
              <w:top w:val="single" w:sz="4" w:space="0" w:color="000000"/>
              <w:left w:val="single" w:sz="4" w:space="0" w:color="000000"/>
              <w:bottom w:val="single" w:sz="4" w:space="0" w:color="000000"/>
              <w:right w:val="single" w:sz="4" w:space="0" w:color="000000"/>
            </w:tcBorders>
          </w:tcPr>
          <w:p w14:paraId="32AB3CC2" w14:textId="29FC563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Ο ένας </w:t>
            </w:r>
            <w:r w:rsidR="00C434A2" w:rsidRPr="0066018C">
              <w:rPr>
                <w:rFonts w:asciiTheme="minorHAnsi" w:hAnsiTheme="minorHAnsi" w:cstheme="minorHAnsi"/>
                <w:lang w:val="el-GR"/>
              </w:rPr>
              <w:t xml:space="preserve">εκ </w:t>
            </w:r>
            <w:r w:rsidRPr="0066018C">
              <w:rPr>
                <w:rFonts w:asciiTheme="minorHAnsi" w:hAnsiTheme="minorHAnsi" w:cstheme="minorHAnsi"/>
                <w:lang w:val="el-GR"/>
              </w:rPr>
              <w:t xml:space="preserve">των 5 σταθμών να προσφερθεί με 2 (2Χ)  κάρτες γραφικών </w:t>
            </w:r>
            <w:r w:rsidRPr="0066018C">
              <w:rPr>
                <w:rFonts w:asciiTheme="minorHAnsi" w:hAnsiTheme="minorHAnsi" w:cstheme="minorHAnsi"/>
              </w:rPr>
              <w:t>NVIDIARTX</w:t>
            </w:r>
            <w:r w:rsidRPr="0066018C">
              <w:rPr>
                <w:rFonts w:asciiTheme="minorHAnsi" w:hAnsiTheme="minorHAnsi" w:cstheme="minorHAnsi"/>
                <w:lang w:val="el-GR"/>
              </w:rPr>
              <w:t xml:space="preserve"> 3090ΤΙ (24 </w:t>
            </w:r>
            <w:r w:rsidRPr="0066018C">
              <w:rPr>
                <w:rFonts w:asciiTheme="minorHAnsi" w:hAnsiTheme="minorHAnsi" w:cstheme="minorHAnsi"/>
              </w:rPr>
              <w:t>GBGDDR</w:t>
            </w:r>
            <w:r w:rsidRPr="0066018C">
              <w:rPr>
                <w:rFonts w:asciiTheme="minorHAnsi" w:hAnsiTheme="minorHAnsi" w:cstheme="minorHAnsi"/>
                <w:lang w:val="el-GR"/>
              </w:rPr>
              <w:t xml:space="preserve">6 </w:t>
            </w:r>
            <w:r w:rsidRPr="0066018C">
              <w:rPr>
                <w:rFonts w:asciiTheme="minorHAnsi" w:hAnsiTheme="minorHAnsi" w:cstheme="minorHAnsi"/>
              </w:rPr>
              <w:t>ECC</w:t>
            </w:r>
            <w:r w:rsidRPr="0066018C">
              <w:rPr>
                <w:rFonts w:asciiTheme="minorHAnsi" w:hAnsiTheme="minorHAnsi" w:cstheme="minorHAnsi"/>
                <w:lang w:val="el-GR"/>
              </w:rPr>
              <w:t>).</w:t>
            </w:r>
          </w:p>
          <w:p w14:paraId="6E469C5D" w14:textId="67452B9F"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Εναλλακτικά μπορεί να δοθεί με </w:t>
            </w:r>
            <w:r w:rsidRPr="0066018C">
              <w:rPr>
                <w:rFonts w:asciiTheme="minorHAnsi" w:hAnsiTheme="minorHAnsi" w:cstheme="minorHAnsi"/>
                <w:lang w:val="en-US"/>
              </w:rPr>
              <w:t>RTX</w:t>
            </w:r>
            <w:r w:rsidR="00574059" w:rsidRPr="0066018C">
              <w:rPr>
                <w:rFonts w:asciiTheme="minorHAnsi" w:hAnsiTheme="minorHAnsi" w:cstheme="minorHAnsi"/>
                <w:lang w:val="el-GR"/>
              </w:rPr>
              <w:t xml:space="preserve"> </w:t>
            </w:r>
            <w:r w:rsidRPr="0066018C">
              <w:rPr>
                <w:rFonts w:asciiTheme="minorHAnsi" w:hAnsiTheme="minorHAnsi" w:cstheme="minorHAnsi"/>
                <w:lang w:val="en-US"/>
              </w:rPr>
              <w:t>A</w:t>
            </w:r>
            <w:r w:rsidRPr="0066018C">
              <w:rPr>
                <w:rFonts w:asciiTheme="minorHAnsi" w:hAnsiTheme="minorHAnsi" w:cstheme="minorHAnsi"/>
                <w:lang w:val="el-GR"/>
              </w:rPr>
              <w:t>500</w:t>
            </w:r>
            <w:r w:rsidR="00574059" w:rsidRPr="0066018C">
              <w:rPr>
                <w:rFonts w:asciiTheme="minorHAnsi" w:hAnsiTheme="minorHAnsi" w:cstheme="minorHAnsi"/>
                <w:lang w:val="el-GR"/>
              </w:rPr>
              <w:t>0</w:t>
            </w:r>
            <w:r w:rsidRPr="0066018C">
              <w:rPr>
                <w:rFonts w:asciiTheme="minorHAnsi" w:hAnsiTheme="minorHAnsi" w:cstheme="minorHAnsi"/>
                <w:lang w:val="el-GR"/>
              </w:rPr>
              <w:t xml:space="preserve"> 24 </w:t>
            </w:r>
            <w:r w:rsidRPr="0066018C">
              <w:rPr>
                <w:rFonts w:asciiTheme="minorHAnsi" w:hAnsiTheme="minorHAnsi" w:cstheme="minorHAnsi"/>
              </w:rPr>
              <w:t>GBGDDR</w:t>
            </w:r>
            <w:r w:rsidRPr="0066018C">
              <w:rPr>
                <w:rFonts w:asciiTheme="minorHAnsi" w:hAnsiTheme="minorHAnsi" w:cstheme="minorHAnsi"/>
                <w:lang w:val="el-GR"/>
              </w:rPr>
              <w:t xml:space="preserve">6 μόνο σε περίπτωση που δεν μπορεί να δοθεί με </w:t>
            </w:r>
            <w:r w:rsidRPr="0066018C">
              <w:rPr>
                <w:rFonts w:asciiTheme="minorHAnsi" w:hAnsiTheme="minorHAnsi" w:cstheme="minorHAnsi"/>
                <w:lang w:val="en-US"/>
              </w:rPr>
              <w:t>RTX</w:t>
            </w:r>
            <w:r w:rsidRPr="0066018C">
              <w:rPr>
                <w:rFonts w:asciiTheme="minorHAnsi" w:hAnsiTheme="minorHAnsi" w:cstheme="minorHAnsi"/>
                <w:lang w:val="el-GR"/>
              </w:rPr>
              <w:t xml:space="preserve"> 3090</w:t>
            </w:r>
            <w:r w:rsidRPr="0066018C">
              <w:rPr>
                <w:rFonts w:asciiTheme="minorHAnsi" w:hAnsiTheme="minorHAnsi" w:cstheme="minorHAnsi"/>
                <w:lang w:val="en-US"/>
              </w:rPr>
              <w:t>TI</w:t>
            </w:r>
            <w:r w:rsidRPr="0066018C">
              <w:rPr>
                <w:rFonts w:asciiTheme="minorHAnsi" w:hAnsiTheme="minorHAnsi" w:cstheme="minorHAnsi"/>
                <w:lang w:val="el-GR"/>
              </w:rPr>
              <w:t xml:space="preserve"> η μεταγενέστερη.</w:t>
            </w:r>
          </w:p>
          <w:p w14:paraId="25E99D5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Στη συγκεκριμένη διαμόρφωση πρέπει να μένει τουλάχιστον 1</w:t>
            </w:r>
            <w:r w:rsidRPr="0066018C">
              <w:rPr>
                <w:rFonts w:asciiTheme="minorHAnsi" w:hAnsiTheme="minorHAnsi" w:cstheme="minorHAnsi"/>
              </w:rPr>
              <w:t>X</w:t>
            </w:r>
            <w:r w:rsidRPr="0066018C">
              <w:rPr>
                <w:rFonts w:asciiTheme="minorHAnsi" w:hAnsiTheme="minorHAnsi" w:cstheme="minorHAnsi"/>
                <w:lang w:val="el-GR"/>
              </w:rPr>
              <w:t xml:space="preserve"> </w:t>
            </w:r>
            <w:r w:rsidRPr="0066018C">
              <w:rPr>
                <w:rFonts w:asciiTheme="minorHAnsi" w:hAnsiTheme="minorHAnsi" w:cstheme="minorHAnsi"/>
              </w:rPr>
              <w:t>PCIe</w:t>
            </w:r>
            <w:r w:rsidRPr="0066018C">
              <w:rPr>
                <w:rFonts w:asciiTheme="minorHAnsi" w:hAnsiTheme="minorHAnsi" w:cstheme="minorHAnsi"/>
                <w:lang w:val="el-GR"/>
              </w:rPr>
              <w:t xml:space="preserve"> </w:t>
            </w:r>
            <w:r w:rsidRPr="0066018C">
              <w:rPr>
                <w:rFonts w:asciiTheme="minorHAnsi" w:hAnsiTheme="minorHAnsi" w:cstheme="minorHAnsi"/>
              </w:rPr>
              <w:t>x</w:t>
            </w:r>
            <w:r w:rsidRPr="0066018C">
              <w:rPr>
                <w:rFonts w:asciiTheme="minorHAnsi" w:hAnsiTheme="minorHAnsi" w:cstheme="minorHAnsi"/>
                <w:lang w:val="el-GR"/>
              </w:rPr>
              <w:t xml:space="preserve">8 </w:t>
            </w:r>
            <w:r w:rsidRPr="0066018C">
              <w:rPr>
                <w:rFonts w:asciiTheme="minorHAnsi" w:hAnsiTheme="minorHAnsi" w:cstheme="minorHAnsi"/>
              </w:rPr>
              <w:t>slot</w:t>
            </w:r>
            <w:r w:rsidRPr="0066018C">
              <w:rPr>
                <w:rFonts w:asciiTheme="minorHAnsi" w:hAnsiTheme="minorHAnsi" w:cstheme="minorHAnsi"/>
                <w:lang w:val="el-GR"/>
              </w:rPr>
              <w:t xml:space="preserve"> </w:t>
            </w:r>
            <w:r w:rsidRPr="0066018C">
              <w:rPr>
                <w:rFonts w:asciiTheme="minorHAnsi" w:hAnsiTheme="minorHAnsi" w:cstheme="minorHAnsi"/>
              </w:rPr>
              <w:t>bus</w:t>
            </w:r>
            <w:r w:rsidRPr="0066018C">
              <w:rPr>
                <w:rFonts w:asciiTheme="minorHAnsi" w:hAnsiTheme="minorHAnsi" w:cstheme="minorHAnsi"/>
                <w:lang w:val="el-GR"/>
              </w:rPr>
              <w:t xml:space="preserve"> ελεύθερο.</w:t>
            </w:r>
          </w:p>
        </w:tc>
        <w:tc>
          <w:tcPr>
            <w:tcW w:w="1742" w:type="dxa"/>
            <w:tcBorders>
              <w:top w:val="single" w:sz="4" w:space="0" w:color="000000"/>
              <w:left w:val="single" w:sz="4" w:space="0" w:color="000000"/>
              <w:bottom w:val="single" w:sz="4" w:space="0" w:color="000000"/>
              <w:right w:val="single" w:sz="4" w:space="0" w:color="000000"/>
            </w:tcBorders>
            <w:vAlign w:val="center"/>
          </w:tcPr>
          <w:p w14:paraId="0E45C85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623216C"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CC5FD15"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07357B32"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5F6B5E9"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Ε.1.24</w:t>
            </w:r>
          </w:p>
        </w:tc>
        <w:tc>
          <w:tcPr>
            <w:tcW w:w="3133" w:type="dxa"/>
            <w:tcBorders>
              <w:top w:val="single" w:sz="4" w:space="0" w:color="000000"/>
              <w:left w:val="single" w:sz="4" w:space="0" w:color="000000"/>
              <w:bottom w:val="single" w:sz="4" w:space="0" w:color="000000"/>
              <w:right w:val="single" w:sz="4" w:space="0" w:color="000000"/>
            </w:tcBorders>
          </w:tcPr>
          <w:p w14:paraId="44AD99A4"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Δυνατότητα ταυτόχρονης οδήγησης 2 οθονών κατ’ ελάχιστο, με τουλάχιστον δύο ψηφιακές διασυνδέσεις</w:t>
            </w:r>
          </w:p>
        </w:tc>
        <w:tc>
          <w:tcPr>
            <w:tcW w:w="1742" w:type="dxa"/>
            <w:tcBorders>
              <w:top w:val="single" w:sz="4" w:space="0" w:color="000000"/>
              <w:left w:val="single" w:sz="4" w:space="0" w:color="000000"/>
              <w:bottom w:val="single" w:sz="4" w:space="0" w:color="000000"/>
              <w:right w:val="single" w:sz="4" w:space="0" w:color="000000"/>
            </w:tcBorders>
            <w:vAlign w:val="center"/>
          </w:tcPr>
          <w:p w14:paraId="52EBF4EE"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1202BD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A3DFD92"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4185C5A"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9C3E6A3"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B73BAE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rPr>
              <w:t>Απ</w:t>
            </w:r>
            <w:proofErr w:type="spellStart"/>
            <w:r w:rsidRPr="0066018C">
              <w:rPr>
                <w:rFonts w:asciiTheme="minorHAnsi" w:hAnsiTheme="minorHAnsi" w:cstheme="minorHAnsi"/>
                <w:b/>
                <w:bCs/>
              </w:rPr>
              <w:t>οθηκευτικά</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μέσ</w:t>
            </w:r>
            <w:proofErr w:type="spellEnd"/>
            <w:r w:rsidRPr="0066018C">
              <w:rPr>
                <w:rFonts w:asciiTheme="minorHAnsi" w:hAnsiTheme="minorHAnsi" w:cstheme="minorHAnsi"/>
                <w:b/>
                <w:bCs/>
              </w:rPr>
              <w:t>α</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1D618E6"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D85CF0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163FE1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106882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59BBCEA"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Ε.1.25</w:t>
            </w:r>
          </w:p>
        </w:tc>
        <w:tc>
          <w:tcPr>
            <w:tcW w:w="3133" w:type="dxa"/>
            <w:tcBorders>
              <w:top w:val="single" w:sz="4" w:space="0" w:color="000000"/>
              <w:left w:val="single" w:sz="4" w:space="0" w:color="000000"/>
              <w:bottom w:val="single" w:sz="4" w:space="0" w:color="000000"/>
              <w:right w:val="single" w:sz="4" w:space="0" w:color="000000"/>
            </w:tcBorders>
          </w:tcPr>
          <w:p w14:paraId="02AB3D25" w14:textId="5FB5197E"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lang w:val="el-GR"/>
              </w:rPr>
              <w:t>3</w:t>
            </w:r>
            <w:r w:rsidRPr="0066018C">
              <w:rPr>
                <w:rFonts w:asciiTheme="minorHAnsi" w:hAnsiTheme="minorHAnsi" w:cstheme="minorHAnsi"/>
              </w:rPr>
              <w:t>X</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προεγκατεστημένοι</w:t>
            </w:r>
            <w:proofErr w:type="spellEnd"/>
            <w:r w:rsidRPr="0066018C">
              <w:rPr>
                <w:rFonts w:asciiTheme="minorHAnsi" w:hAnsiTheme="minorHAnsi" w:cstheme="minorHAnsi"/>
                <w:lang w:val="el-GR"/>
              </w:rPr>
              <w:t xml:space="preserve"> δίσκοι </w:t>
            </w:r>
            <w:r w:rsidRPr="0066018C">
              <w:rPr>
                <w:rFonts w:asciiTheme="minorHAnsi" w:eastAsia="Calibri" w:hAnsiTheme="minorHAnsi" w:cstheme="minorHAnsi"/>
              </w:rPr>
              <w:t>M</w:t>
            </w:r>
            <w:r w:rsidRPr="0066018C">
              <w:rPr>
                <w:rFonts w:asciiTheme="minorHAnsi" w:eastAsia="Calibri" w:hAnsiTheme="minorHAnsi" w:cstheme="minorHAnsi"/>
                <w:lang w:val="el-GR"/>
              </w:rPr>
              <w:t xml:space="preserve">.2 </w:t>
            </w:r>
            <w:proofErr w:type="spellStart"/>
            <w:r w:rsidRPr="0066018C">
              <w:rPr>
                <w:rFonts w:asciiTheme="minorHAnsi" w:eastAsia="Calibri" w:hAnsiTheme="minorHAnsi" w:cstheme="minorHAnsi"/>
              </w:rPr>
              <w:t>NVMe</w:t>
            </w:r>
            <w:proofErr w:type="spellEnd"/>
            <w:r w:rsidRPr="0066018C">
              <w:rPr>
                <w:rFonts w:asciiTheme="minorHAnsi" w:eastAsia="Calibri" w:hAnsiTheme="minorHAnsi" w:cstheme="minorHAnsi"/>
                <w:lang w:val="el-GR"/>
              </w:rPr>
              <w:t xml:space="preserve">  Gen4 x4, </w:t>
            </w:r>
            <w:proofErr w:type="spellStart"/>
            <w:r w:rsidRPr="0066018C">
              <w:rPr>
                <w:rFonts w:asciiTheme="minorHAnsi" w:eastAsia="Calibri" w:hAnsiTheme="minorHAnsi" w:cstheme="minorHAnsi"/>
                <w:lang w:val="el-GR"/>
              </w:rPr>
              <w:t>Class</w:t>
            </w:r>
            <w:proofErr w:type="spellEnd"/>
            <w:r w:rsidRPr="0066018C">
              <w:rPr>
                <w:rFonts w:asciiTheme="minorHAnsi" w:eastAsia="Calibri" w:hAnsiTheme="minorHAnsi" w:cstheme="minorHAnsi"/>
                <w:lang w:val="el-GR"/>
              </w:rPr>
              <w:t xml:space="preserve"> 40 </w:t>
            </w:r>
            <w:r w:rsidRPr="0066018C">
              <w:rPr>
                <w:rFonts w:asciiTheme="minorHAnsi" w:hAnsiTheme="minorHAnsi" w:cstheme="minorHAnsi"/>
                <w:lang w:val="el-GR"/>
              </w:rPr>
              <w:t>χωρητικότητας 4</w:t>
            </w:r>
            <w:r w:rsidRPr="0066018C">
              <w:rPr>
                <w:rFonts w:asciiTheme="minorHAnsi" w:hAnsiTheme="minorHAnsi" w:cstheme="minorHAnsi"/>
              </w:rPr>
              <w:t>TB</w:t>
            </w:r>
            <w:r w:rsidRPr="0066018C">
              <w:rPr>
                <w:rFonts w:asciiTheme="minorHAnsi" w:hAnsiTheme="minorHAnsi" w:cstheme="minorHAnsi"/>
                <w:lang w:val="el-GR"/>
              </w:rPr>
              <w:t xml:space="preserve"> κατ’ ελάχιστο σε </w:t>
            </w:r>
            <w:r w:rsidR="002D2496" w:rsidRPr="0066018C">
              <w:rPr>
                <w:rFonts w:asciiTheme="minorHAnsi" w:hAnsiTheme="minorHAnsi" w:cstheme="minorHAnsi"/>
                <w:lang w:val="el-GR"/>
              </w:rPr>
              <w:t>διάταξη</w:t>
            </w:r>
            <w:r w:rsidRPr="0066018C">
              <w:rPr>
                <w:rFonts w:asciiTheme="minorHAnsi" w:hAnsiTheme="minorHAnsi" w:cstheme="minorHAnsi"/>
                <w:lang w:val="el-GR"/>
              </w:rPr>
              <w:t xml:space="preserve"> </w:t>
            </w:r>
            <w:r w:rsidRPr="0066018C">
              <w:rPr>
                <w:rFonts w:asciiTheme="minorHAnsi" w:hAnsiTheme="minorHAnsi" w:cstheme="minorHAnsi"/>
              </w:rPr>
              <w:t>Raid</w:t>
            </w:r>
            <w:r w:rsidRPr="0066018C">
              <w:rPr>
                <w:rFonts w:asciiTheme="minorHAnsi" w:hAnsiTheme="minorHAnsi" w:cstheme="minorHAnsi"/>
                <w:lang w:val="el-GR"/>
              </w:rPr>
              <w:t xml:space="preserve"> 0</w:t>
            </w:r>
          </w:p>
        </w:tc>
        <w:tc>
          <w:tcPr>
            <w:tcW w:w="1742" w:type="dxa"/>
            <w:tcBorders>
              <w:top w:val="single" w:sz="4" w:space="0" w:color="000000"/>
              <w:left w:val="single" w:sz="4" w:space="0" w:color="000000"/>
              <w:bottom w:val="single" w:sz="4" w:space="0" w:color="000000"/>
              <w:right w:val="single" w:sz="4" w:space="0" w:color="000000"/>
            </w:tcBorders>
            <w:vAlign w:val="center"/>
          </w:tcPr>
          <w:p w14:paraId="7E5569A3"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DC2911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C443DE0"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65297F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2A20879"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Ε.1.26</w:t>
            </w:r>
          </w:p>
        </w:tc>
        <w:tc>
          <w:tcPr>
            <w:tcW w:w="3133" w:type="dxa"/>
            <w:tcBorders>
              <w:top w:val="single" w:sz="4" w:space="0" w:color="000000"/>
              <w:left w:val="single" w:sz="4" w:space="0" w:color="000000"/>
              <w:bottom w:val="single" w:sz="4" w:space="0" w:color="000000"/>
              <w:right w:val="single" w:sz="4" w:space="0" w:color="000000"/>
            </w:tcBorders>
          </w:tcPr>
          <w:p w14:paraId="4D2BEEA9"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Ένα (1) προ εγκατεστημένο δίσκο </w:t>
            </w:r>
            <w:r w:rsidRPr="0066018C">
              <w:rPr>
                <w:rFonts w:asciiTheme="minorHAnsi" w:eastAsia="Calibri" w:hAnsiTheme="minorHAnsi" w:cstheme="minorHAnsi"/>
              </w:rPr>
              <w:t>M</w:t>
            </w:r>
            <w:r w:rsidRPr="0066018C">
              <w:rPr>
                <w:rFonts w:asciiTheme="minorHAnsi" w:eastAsia="Calibri" w:hAnsiTheme="minorHAnsi" w:cstheme="minorHAnsi"/>
                <w:lang w:val="el-GR"/>
              </w:rPr>
              <w:t xml:space="preserve">.2 </w:t>
            </w:r>
            <w:proofErr w:type="spellStart"/>
            <w:r w:rsidRPr="0066018C">
              <w:rPr>
                <w:rFonts w:asciiTheme="minorHAnsi" w:eastAsia="Calibri" w:hAnsiTheme="minorHAnsi" w:cstheme="minorHAnsi"/>
              </w:rPr>
              <w:t>NVMe</w:t>
            </w:r>
            <w:proofErr w:type="spellEnd"/>
            <w:r w:rsidRPr="0066018C">
              <w:rPr>
                <w:rFonts w:asciiTheme="minorHAnsi" w:eastAsia="Calibri" w:hAnsiTheme="minorHAnsi" w:cstheme="minorHAnsi"/>
                <w:lang w:val="el-GR"/>
              </w:rPr>
              <w:t xml:space="preserve"> Gen4 x4, </w:t>
            </w:r>
            <w:proofErr w:type="spellStart"/>
            <w:r w:rsidRPr="0066018C">
              <w:rPr>
                <w:rFonts w:asciiTheme="minorHAnsi" w:eastAsia="Calibri" w:hAnsiTheme="minorHAnsi" w:cstheme="minorHAnsi"/>
                <w:lang w:val="el-GR"/>
              </w:rPr>
              <w:t>Class</w:t>
            </w:r>
            <w:proofErr w:type="spellEnd"/>
            <w:r w:rsidRPr="0066018C">
              <w:rPr>
                <w:rFonts w:asciiTheme="minorHAnsi" w:eastAsia="Calibri" w:hAnsiTheme="minorHAnsi" w:cstheme="minorHAnsi"/>
                <w:lang w:val="el-GR"/>
              </w:rPr>
              <w:t xml:space="preserve"> 40 </w:t>
            </w:r>
            <w:r w:rsidRPr="0066018C">
              <w:rPr>
                <w:rFonts w:asciiTheme="minorHAnsi" w:hAnsiTheme="minorHAnsi" w:cstheme="minorHAnsi"/>
                <w:lang w:val="el-GR"/>
              </w:rPr>
              <w:t xml:space="preserve">χωρητικότητας 512 </w:t>
            </w:r>
            <w:r w:rsidRPr="0066018C">
              <w:rPr>
                <w:rFonts w:asciiTheme="minorHAnsi" w:hAnsiTheme="minorHAnsi" w:cstheme="minorHAnsi"/>
              </w:rPr>
              <w:t>GB</w:t>
            </w:r>
            <w:r w:rsidRPr="0066018C">
              <w:rPr>
                <w:rFonts w:asciiTheme="minorHAnsi" w:hAnsiTheme="minorHAnsi" w:cstheme="minorHAnsi"/>
                <w:lang w:val="el-GR"/>
              </w:rPr>
              <w:t xml:space="preserve"> κατ’ ελάχιστο, στον οποίο θα είναι </w:t>
            </w:r>
            <w:proofErr w:type="spellStart"/>
            <w:r w:rsidRPr="0066018C">
              <w:rPr>
                <w:rFonts w:asciiTheme="minorHAnsi" w:hAnsiTheme="minorHAnsi" w:cstheme="minorHAnsi"/>
                <w:lang w:val="el-GR"/>
              </w:rPr>
              <w:t>προεγκατεστημένο</w:t>
            </w:r>
            <w:proofErr w:type="spellEnd"/>
            <w:r w:rsidRPr="0066018C">
              <w:rPr>
                <w:rFonts w:asciiTheme="minorHAnsi" w:hAnsiTheme="minorHAnsi" w:cstheme="minorHAnsi"/>
                <w:lang w:val="el-GR"/>
              </w:rPr>
              <w:t xml:space="preserve"> το λειτουργικό σύστημα της υπολογιστικής μονάδας.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296FB39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lang w:val="el-GR"/>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D48AA4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7B92F26"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84CC89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99D1D20"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lastRenderedPageBreak/>
              <w:t>Ε.1.27</w:t>
            </w:r>
          </w:p>
        </w:tc>
        <w:tc>
          <w:tcPr>
            <w:tcW w:w="3133" w:type="dxa"/>
            <w:tcBorders>
              <w:top w:val="single" w:sz="4" w:space="0" w:color="000000"/>
              <w:left w:val="single" w:sz="4" w:space="0" w:color="000000"/>
              <w:bottom w:val="single" w:sz="4" w:space="0" w:color="000000"/>
              <w:right w:val="single" w:sz="4" w:space="0" w:color="000000"/>
            </w:tcBorders>
          </w:tcPr>
          <w:p w14:paraId="0B731D29" w14:textId="6847450D"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2Χ Ενσωματωμένες θύρες </w:t>
            </w:r>
            <w:r w:rsidRPr="0066018C">
              <w:rPr>
                <w:rFonts w:asciiTheme="minorHAnsi" w:hAnsiTheme="minorHAnsi" w:cstheme="minorHAnsi"/>
              </w:rPr>
              <w:t>SATA</w:t>
            </w:r>
            <w:r w:rsidRPr="0066018C">
              <w:rPr>
                <w:rFonts w:asciiTheme="minorHAnsi" w:hAnsiTheme="minorHAnsi" w:cstheme="minorHAnsi"/>
                <w:lang w:val="el-GR"/>
              </w:rPr>
              <w:t xml:space="preserve"> 3.0 για δίσκους </w:t>
            </w:r>
            <w:r w:rsidRPr="0066018C">
              <w:rPr>
                <w:rFonts w:asciiTheme="minorHAnsi" w:hAnsiTheme="minorHAnsi" w:cstheme="minorHAnsi"/>
              </w:rPr>
              <w:t>HD</w:t>
            </w:r>
            <w:r w:rsidRPr="0066018C">
              <w:rPr>
                <w:rFonts w:asciiTheme="minorHAnsi" w:hAnsiTheme="minorHAnsi" w:cstheme="minorHAnsi"/>
                <w:lang w:val="el-GR"/>
              </w:rPr>
              <w:t>,</w:t>
            </w:r>
            <w:r w:rsidR="002D2496" w:rsidRPr="0066018C">
              <w:rPr>
                <w:rFonts w:asciiTheme="minorHAnsi" w:hAnsiTheme="minorHAnsi" w:cstheme="minorHAnsi"/>
                <w:lang w:val="el-GR"/>
              </w:rPr>
              <w:t xml:space="preserve"> </w:t>
            </w:r>
            <w:r w:rsidRPr="0066018C">
              <w:rPr>
                <w:rFonts w:asciiTheme="minorHAnsi" w:hAnsiTheme="minorHAnsi" w:cstheme="minorHAnsi"/>
              </w:rPr>
              <w:t>SSD</w:t>
            </w:r>
            <w:r w:rsidRPr="0066018C">
              <w:rPr>
                <w:rFonts w:asciiTheme="minorHAnsi" w:hAnsiTheme="minorHAnsi" w:cstheme="minorHAnsi"/>
                <w:lang w:val="el-GR"/>
              </w:rPr>
              <w:t xml:space="preserve"> η οπτικά μέσα </w:t>
            </w:r>
            <w:r w:rsidRPr="0066018C">
              <w:rPr>
                <w:rFonts w:asciiTheme="minorHAnsi" w:hAnsiTheme="minorHAnsi" w:cstheme="minorHAnsi"/>
              </w:rPr>
              <w:t>DVD</w:t>
            </w:r>
            <w:r w:rsidRPr="0066018C">
              <w:rPr>
                <w:rFonts w:asciiTheme="minorHAnsi" w:hAnsiTheme="minorHAnsi" w:cstheme="minorHAnsi"/>
                <w:lang w:val="el-GR"/>
              </w:rPr>
              <w:br/>
              <w:t xml:space="preserve">2Χ Πρόσθετες Ενσωματωμένες θύρες </w:t>
            </w:r>
            <w:r w:rsidRPr="0066018C">
              <w:rPr>
                <w:rFonts w:asciiTheme="minorHAnsi" w:hAnsiTheme="minorHAnsi" w:cstheme="minorHAnsi"/>
              </w:rPr>
              <w:t>SATA</w:t>
            </w:r>
            <w:r w:rsidRPr="0066018C">
              <w:rPr>
                <w:rFonts w:asciiTheme="minorHAnsi" w:hAnsiTheme="minorHAnsi" w:cstheme="minorHAnsi"/>
                <w:lang w:val="el-GR"/>
              </w:rPr>
              <w:t xml:space="preserve"> 3.0 για δίσκους </w:t>
            </w:r>
            <w:r w:rsidRPr="0066018C">
              <w:rPr>
                <w:rFonts w:asciiTheme="minorHAnsi" w:hAnsiTheme="minorHAnsi" w:cstheme="minorHAnsi"/>
              </w:rPr>
              <w:t>HD</w:t>
            </w:r>
            <w:r w:rsidRPr="0066018C">
              <w:rPr>
                <w:rFonts w:asciiTheme="minorHAnsi" w:hAnsiTheme="minorHAnsi" w:cstheme="minorHAnsi"/>
                <w:lang w:val="el-GR"/>
              </w:rPr>
              <w:t>,</w:t>
            </w:r>
            <w:r w:rsidR="002D2496" w:rsidRPr="0066018C">
              <w:rPr>
                <w:rFonts w:asciiTheme="minorHAnsi" w:hAnsiTheme="minorHAnsi" w:cstheme="minorHAnsi"/>
                <w:lang w:val="el-GR"/>
              </w:rPr>
              <w:t xml:space="preserve"> </w:t>
            </w:r>
            <w:r w:rsidRPr="0066018C">
              <w:rPr>
                <w:rFonts w:asciiTheme="minorHAnsi" w:hAnsiTheme="minorHAnsi" w:cstheme="minorHAnsi"/>
              </w:rPr>
              <w:t>SSD</w:t>
            </w:r>
          </w:p>
        </w:tc>
        <w:tc>
          <w:tcPr>
            <w:tcW w:w="1742" w:type="dxa"/>
            <w:tcBorders>
              <w:top w:val="single" w:sz="4" w:space="0" w:color="000000"/>
              <w:left w:val="single" w:sz="4" w:space="0" w:color="000000"/>
              <w:bottom w:val="single" w:sz="4" w:space="0" w:color="000000"/>
              <w:right w:val="single" w:sz="4" w:space="0" w:color="000000"/>
            </w:tcBorders>
            <w:vAlign w:val="center"/>
          </w:tcPr>
          <w:p w14:paraId="5A325AC6"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8D15690"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1F2BD15"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C4EFE3A"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4B8FDCA"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7ECDE30"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Δικτύωση</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514ACEE"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53B09F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4FA2AF7"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4FBB8C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D7BCF42"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Ε.1.28</w:t>
            </w:r>
          </w:p>
        </w:tc>
        <w:tc>
          <w:tcPr>
            <w:tcW w:w="3133" w:type="dxa"/>
            <w:tcBorders>
              <w:top w:val="single" w:sz="4" w:space="0" w:color="000000"/>
              <w:left w:val="single" w:sz="4" w:space="0" w:color="000000"/>
              <w:bottom w:val="single" w:sz="4" w:space="0" w:color="000000"/>
              <w:right w:val="single" w:sz="4" w:space="0" w:color="000000"/>
            </w:tcBorders>
          </w:tcPr>
          <w:p w14:paraId="401EAF31" w14:textId="4638E86D" w:rsidR="007D2C05"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διαθέτει </w:t>
            </w:r>
            <w:r w:rsidR="00471717" w:rsidRPr="0066018C">
              <w:rPr>
                <w:rFonts w:asciiTheme="minorHAnsi" w:hAnsiTheme="minorHAnsi" w:cstheme="minorHAnsi"/>
                <w:lang w:val="en-US"/>
              </w:rPr>
              <w:t>on</w:t>
            </w:r>
            <w:r w:rsidR="00471717" w:rsidRPr="0066018C">
              <w:rPr>
                <w:rFonts w:asciiTheme="minorHAnsi" w:hAnsiTheme="minorHAnsi" w:cstheme="minorHAnsi"/>
                <w:lang w:val="el-GR"/>
              </w:rPr>
              <w:t xml:space="preserve"> </w:t>
            </w:r>
            <w:r w:rsidR="00471717" w:rsidRPr="0066018C">
              <w:rPr>
                <w:rFonts w:asciiTheme="minorHAnsi" w:hAnsiTheme="minorHAnsi" w:cstheme="minorHAnsi"/>
                <w:lang w:val="en-US"/>
              </w:rPr>
              <w:t>board</w:t>
            </w:r>
            <w:r w:rsidR="00471717" w:rsidRPr="0066018C">
              <w:rPr>
                <w:rFonts w:asciiTheme="minorHAnsi" w:hAnsiTheme="minorHAnsi" w:cstheme="minorHAnsi"/>
                <w:lang w:val="el-GR"/>
              </w:rPr>
              <w:t xml:space="preserve"> </w:t>
            </w:r>
            <w:r w:rsidRPr="0066018C">
              <w:rPr>
                <w:rFonts w:asciiTheme="minorHAnsi" w:hAnsiTheme="minorHAnsi" w:cstheme="minorHAnsi"/>
                <w:lang w:val="el-GR"/>
              </w:rPr>
              <w:t xml:space="preserve">τουλάχιστον δύο (2) κάρτες δικτύου </w:t>
            </w:r>
            <w:r w:rsidRPr="0066018C">
              <w:rPr>
                <w:rFonts w:asciiTheme="minorHAnsi" w:hAnsiTheme="minorHAnsi" w:cstheme="minorHAnsi"/>
              </w:rPr>
              <w:t>Ethernet</w:t>
            </w:r>
            <w:r w:rsidRPr="0066018C">
              <w:rPr>
                <w:rFonts w:asciiTheme="minorHAnsi" w:hAnsiTheme="minorHAnsi" w:cstheme="minorHAnsi"/>
                <w:lang w:val="el-GR"/>
              </w:rPr>
              <w:t xml:space="preserve"> </w:t>
            </w:r>
          </w:p>
          <w:p w14:paraId="11D3E614" w14:textId="77777777" w:rsidR="007D2C05" w:rsidRPr="0066018C" w:rsidRDefault="003910D8" w:rsidP="0044045E">
            <w:pPr>
              <w:pStyle w:val="af3"/>
              <w:widowControl w:val="0"/>
              <w:numPr>
                <w:ilvl w:val="0"/>
                <w:numId w:val="9"/>
              </w:numPr>
              <w:jc w:val="left"/>
              <w:rPr>
                <w:rFonts w:asciiTheme="minorHAnsi" w:hAnsiTheme="minorHAnsi" w:cstheme="minorHAnsi"/>
                <w:b/>
                <w:bCs/>
                <w:lang w:val="en-US"/>
              </w:rPr>
            </w:pPr>
            <w:r w:rsidRPr="0066018C">
              <w:rPr>
                <w:rFonts w:asciiTheme="minorHAnsi" w:hAnsiTheme="minorHAnsi" w:cstheme="minorHAnsi"/>
                <w:lang w:val="el-GR"/>
              </w:rPr>
              <w:t>μία</w:t>
            </w:r>
            <w:r w:rsidRPr="0066018C">
              <w:rPr>
                <w:rFonts w:asciiTheme="minorHAnsi" w:hAnsiTheme="minorHAnsi" w:cstheme="minorHAnsi"/>
                <w:lang w:val="en-US"/>
              </w:rPr>
              <w:t xml:space="preserve"> (1) 100/1000</w:t>
            </w:r>
            <w:r w:rsidRPr="0066018C">
              <w:rPr>
                <w:rFonts w:asciiTheme="minorHAnsi" w:hAnsiTheme="minorHAnsi" w:cstheme="minorHAnsi"/>
              </w:rPr>
              <w:t>Mbps</w:t>
            </w:r>
            <w:r w:rsidRPr="0066018C">
              <w:rPr>
                <w:rFonts w:asciiTheme="minorHAnsi" w:hAnsiTheme="minorHAnsi" w:cstheme="minorHAnsi"/>
                <w:lang w:val="en-US"/>
              </w:rPr>
              <w:t xml:space="preserve"> </w:t>
            </w:r>
            <w:r w:rsidRPr="0066018C">
              <w:rPr>
                <w:rFonts w:asciiTheme="minorHAnsi" w:hAnsiTheme="minorHAnsi" w:cstheme="minorHAnsi"/>
              </w:rPr>
              <w:t>Full</w:t>
            </w:r>
            <w:r w:rsidRPr="0066018C">
              <w:rPr>
                <w:rFonts w:asciiTheme="minorHAnsi" w:hAnsiTheme="minorHAnsi" w:cstheme="minorHAnsi"/>
                <w:lang w:val="en-US"/>
              </w:rPr>
              <w:t xml:space="preserve"> </w:t>
            </w:r>
            <w:r w:rsidRPr="0066018C">
              <w:rPr>
                <w:rFonts w:asciiTheme="minorHAnsi" w:hAnsiTheme="minorHAnsi" w:cstheme="minorHAnsi"/>
              </w:rPr>
              <w:t>Duplex</w:t>
            </w:r>
            <w:r w:rsidRPr="0066018C">
              <w:rPr>
                <w:rFonts w:asciiTheme="minorHAnsi" w:hAnsiTheme="minorHAnsi" w:cstheme="minorHAnsi"/>
                <w:lang w:val="en-US"/>
              </w:rPr>
              <w:t xml:space="preserve">, </w:t>
            </w:r>
            <w:r w:rsidRPr="0066018C">
              <w:rPr>
                <w:rFonts w:asciiTheme="minorHAnsi" w:hAnsiTheme="minorHAnsi" w:cstheme="minorHAnsi"/>
              </w:rPr>
              <w:t>auto</w:t>
            </w:r>
            <w:r w:rsidRPr="0066018C">
              <w:rPr>
                <w:rFonts w:asciiTheme="minorHAnsi" w:hAnsiTheme="minorHAnsi" w:cstheme="minorHAnsi"/>
                <w:lang w:val="en-US"/>
              </w:rPr>
              <w:t xml:space="preserve"> </w:t>
            </w:r>
            <w:r w:rsidRPr="0066018C">
              <w:rPr>
                <w:rFonts w:asciiTheme="minorHAnsi" w:hAnsiTheme="minorHAnsi" w:cstheme="minorHAnsi"/>
              </w:rPr>
              <w:t>sensing</w:t>
            </w:r>
            <w:r w:rsidRPr="0066018C">
              <w:rPr>
                <w:rFonts w:asciiTheme="minorHAnsi" w:hAnsiTheme="minorHAnsi" w:cstheme="minorHAnsi"/>
                <w:lang w:val="en-US"/>
              </w:rPr>
              <w:t xml:space="preserve"> </w:t>
            </w:r>
            <w:r w:rsidRPr="0066018C">
              <w:rPr>
                <w:rFonts w:asciiTheme="minorHAnsi" w:hAnsiTheme="minorHAnsi" w:cstheme="minorHAnsi"/>
                <w:lang w:val="el-GR"/>
              </w:rPr>
              <w:t>και</w:t>
            </w:r>
            <w:r w:rsidRPr="0066018C">
              <w:rPr>
                <w:rFonts w:asciiTheme="minorHAnsi" w:hAnsiTheme="minorHAnsi" w:cstheme="minorHAnsi"/>
                <w:lang w:val="en-US"/>
              </w:rPr>
              <w:t xml:space="preserve"> </w:t>
            </w:r>
          </w:p>
          <w:p w14:paraId="41CB0F29" w14:textId="0ED8FCA0" w:rsidR="00002A6A" w:rsidRPr="0066018C" w:rsidRDefault="003910D8" w:rsidP="0044045E">
            <w:pPr>
              <w:pStyle w:val="af3"/>
              <w:widowControl w:val="0"/>
              <w:numPr>
                <w:ilvl w:val="0"/>
                <w:numId w:val="9"/>
              </w:numPr>
              <w:jc w:val="left"/>
              <w:rPr>
                <w:rFonts w:asciiTheme="minorHAnsi" w:hAnsiTheme="minorHAnsi" w:cstheme="minorHAnsi"/>
                <w:b/>
                <w:bCs/>
                <w:lang w:val="en-US"/>
              </w:rPr>
            </w:pPr>
            <w:r w:rsidRPr="0066018C">
              <w:rPr>
                <w:rFonts w:asciiTheme="minorHAnsi" w:hAnsiTheme="minorHAnsi" w:cstheme="minorHAnsi"/>
                <w:lang w:val="el-GR"/>
              </w:rPr>
              <w:t>μία</w:t>
            </w:r>
            <w:r w:rsidRPr="0066018C">
              <w:rPr>
                <w:rFonts w:asciiTheme="minorHAnsi" w:hAnsiTheme="minorHAnsi" w:cstheme="minorHAnsi"/>
                <w:lang w:val="en-US"/>
              </w:rPr>
              <w:t xml:space="preserve"> (1) 10</w:t>
            </w:r>
            <w:r w:rsidRPr="0066018C">
              <w:rPr>
                <w:rFonts w:asciiTheme="minorHAnsi" w:hAnsiTheme="minorHAnsi" w:cstheme="minorHAnsi"/>
              </w:rPr>
              <w:t>G</w:t>
            </w:r>
            <w:r w:rsidRPr="0066018C">
              <w:rPr>
                <w:rFonts w:asciiTheme="minorHAnsi" w:hAnsiTheme="minorHAnsi" w:cstheme="minorHAnsi"/>
                <w:lang w:val="en-US"/>
              </w:rPr>
              <w:t xml:space="preserve"> </w:t>
            </w:r>
            <w:r w:rsidRPr="0066018C">
              <w:rPr>
                <w:rFonts w:asciiTheme="minorHAnsi" w:hAnsiTheme="minorHAnsi" w:cstheme="minorHAnsi"/>
              </w:rPr>
              <w:t>ethernet</w:t>
            </w:r>
            <w:r w:rsidRPr="0066018C">
              <w:rPr>
                <w:rFonts w:asciiTheme="minorHAnsi" w:hAnsiTheme="minorHAnsi" w:cstheme="minorHAnsi"/>
                <w:lang w:val="en-US"/>
              </w:rPr>
              <w:t xml:space="preserve"> </w:t>
            </w:r>
          </w:p>
        </w:tc>
        <w:tc>
          <w:tcPr>
            <w:tcW w:w="1742" w:type="dxa"/>
            <w:tcBorders>
              <w:top w:val="single" w:sz="4" w:space="0" w:color="000000"/>
              <w:left w:val="single" w:sz="4" w:space="0" w:color="000000"/>
              <w:bottom w:val="single" w:sz="4" w:space="0" w:color="000000"/>
              <w:right w:val="single" w:sz="4" w:space="0" w:color="000000"/>
            </w:tcBorders>
            <w:vAlign w:val="center"/>
          </w:tcPr>
          <w:p w14:paraId="26117F39"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84A73B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B4519CE"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62CA4E8C"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17EC3B9B"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CB75B36"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lang w:val="el-GR"/>
              </w:rPr>
              <w:t>Βασικές θύρες εισόδου/εξόδου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132FF69"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C7D1BFD"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6A77F46"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504E7A8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6343634"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Ε.1.29</w:t>
            </w:r>
          </w:p>
        </w:tc>
        <w:tc>
          <w:tcPr>
            <w:tcW w:w="3133" w:type="dxa"/>
            <w:tcBorders>
              <w:top w:val="single" w:sz="4" w:space="0" w:color="000000"/>
              <w:left w:val="single" w:sz="4" w:space="0" w:color="000000"/>
              <w:bottom w:val="single" w:sz="4" w:space="0" w:color="000000"/>
              <w:right w:val="single" w:sz="4" w:space="0" w:color="000000"/>
            </w:tcBorders>
          </w:tcPr>
          <w:p w14:paraId="1C1022E3"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lang w:val="el-GR"/>
              </w:rPr>
              <w:t xml:space="preserve">Τουλάχιστον έξι (6) θύρες </w:t>
            </w:r>
            <w:r w:rsidRPr="0066018C">
              <w:rPr>
                <w:rFonts w:asciiTheme="minorHAnsi" w:hAnsiTheme="minorHAnsi" w:cstheme="minorHAnsi"/>
              </w:rPr>
              <w:t>USB</w:t>
            </w:r>
            <w:r w:rsidRPr="0066018C">
              <w:rPr>
                <w:rFonts w:asciiTheme="minorHAnsi" w:hAnsiTheme="minorHAnsi" w:cstheme="minorHAnsi"/>
                <w:lang w:val="el-GR"/>
              </w:rPr>
              <w:t xml:space="preserve"> (3.1) ανά σταθμό εργασίας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3217289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D7C352B"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1107B1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4B5D0D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DBFFCE3"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Ε.1.30</w:t>
            </w:r>
          </w:p>
        </w:tc>
        <w:tc>
          <w:tcPr>
            <w:tcW w:w="3133" w:type="dxa"/>
            <w:tcBorders>
              <w:top w:val="single" w:sz="4" w:space="0" w:color="000000"/>
              <w:left w:val="single" w:sz="4" w:space="0" w:color="000000"/>
              <w:bottom w:val="single" w:sz="4" w:space="0" w:color="000000"/>
              <w:right w:val="single" w:sz="4" w:space="0" w:color="000000"/>
            </w:tcBorders>
          </w:tcPr>
          <w:p w14:paraId="79557ADC"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Τουλάχιστον δύο (2) θύρες </w:t>
            </w:r>
            <w:r w:rsidRPr="0066018C">
              <w:rPr>
                <w:rFonts w:asciiTheme="minorHAnsi" w:hAnsiTheme="minorHAnsi" w:cstheme="minorHAnsi"/>
              </w:rPr>
              <w:t>USB</w:t>
            </w:r>
            <w:r w:rsidRPr="0066018C">
              <w:rPr>
                <w:rFonts w:asciiTheme="minorHAnsi" w:hAnsiTheme="minorHAnsi" w:cstheme="minorHAnsi"/>
                <w:lang w:val="el-GR"/>
              </w:rPr>
              <w:t xml:space="preserve"> 3.1 </w:t>
            </w:r>
            <w:r w:rsidRPr="0066018C">
              <w:rPr>
                <w:rFonts w:asciiTheme="minorHAnsi" w:hAnsiTheme="minorHAnsi" w:cstheme="minorHAnsi"/>
              </w:rPr>
              <w:t>Gen</w:t>
            </w:r>
            <w:r w:rsidRPr="0066018C">
              <w:rPr>
                <w:rFonts w:asciiTheme="minorHAnsi" w:hAnsiTheme="minorHAnsi" w:cstheme="minorHAnsi"/>
                <w:lang w:val="el-GR"/>
              </w:rPr>
              <w:t xml:space="preserve"> 2 </w:t>
            </w:r>
            <w:r w:rsidRPr="0066018C">
              <w:rPr>
                <w:rFonts w:asciiTheme="minorHAnsi" w:hAnsiTheme="minorHAnsi" w:cstheme="minorHAnsi"/>
              </w:rPr>
              <w:t>Type</w:t>
            </w:r>
            <w:r w:rsidRPr="0066018C">
              <w:rPr>
                <w:rFonts w:asciiTheme="minorHAnsi" w:hAnsiTheme="minorHAnsi" w:cstheme="minorHAnsi"/>
                <w:lang w:val="el-GR"/>
              </w:rPr>
              <w:t>-</w:t>
            </w:r>
            <w:r w:rsidRPr="0066018C">
              <w:rPr>
                <w:rFonts w:asciiTheme="minorHAnsi" w:hAnsiTheme="minorHAnsi" w:cstheme="minorHAnsi"/>
              </w:rPr>
              <w:t>Connector</w:t>
            </w:r>
            <w:r w:rsidRPr="0066018C">
              <w:rPr>
                <w:rFonts w:asciiTheme="minorHAnsi" w:hAnsiTheme="minorHAnsi" w:cstheme="minorHAnsi"/>
                <w:lang w:val="el-GR"/>
              </w:rPr>
              <w:t xml:space="preserve"> και δύο (2) θύρες </w:t>
            </w:r>
            <w:r w:rsidRPr="0066018C">
              <w:rPr>
                <w:rFonts w:asciiTheme="minorHAnsi" w:hAnsiTheme="minorHAnsi" w:cstheme="minorHAnsi"/>
              </w:rPr>
              <w:t>USB</w:t>
            </w:r>
            <w:r w:rsidRPr="0066018C">
              <w:rPr>
                <w:rFonts w:asciiTheme="minorHAnsi" w:hAnsiTheme="minorHAnsi" w:cstheme="minorHAnsi"/>
                <w:lang w:val="el-GR"/>
              </w:rPr>
              <w:t xml:space="preserve"> 3.1 </w:t>
            </w:r>
            <w:r w:rsidRPr="0066018C">
              <w:rPr>
                <w:rFonts w:asciiTheme="minorHAnsi" w:hAnsiTheme="minorHAnsi" w:cstheme="minorHAnsi"/>
              </w:rPr>
              <w:t>Gen</w:t>
            </w:r>
            <w:r w:rsidRPr="0066018C">
              <w:rPr>
                <w:rFonts w:asciiTheme="minorHAnsi" w:hAnsiTheme="minorHAnsi" w:cstheme="minorHAnsi"/>
                <w:lang w:val="el-GR"/>
              </w:rPr>
              <w:t xml:space="preserve"> 1 </w:t>
            </w:r>
            <w:r w:rsidRPr="0066018C">
              <w:rPr>
                <w:rFonts w:asciiTheme="minorHAnsi" w:hAnsiTheme="minorHAnsi" w:cstheme="minorHAnsi"/>
              </w:rPr>
              <w:t>Type</w:t>
            </w:r>
            <w:r w:rsidRPr="0066018C">
              <w:rPr>
                <w:rFonts w:asciiTheme="minorHAnsi" w:hAnsiTheme="minorHAnsi" w:cstheme="minorHAnsi"/>
                <w:lang w:val="el-GR"/>
              </w:rPr>
              <w:t>-</w:t>
            </w:r>
            <w:r w:rsidRPr="0066018C">
              <w:rPr>
                <w:rFonts w:asciiTheme="minorHAnsi" w:hAnsiTheme="minorHAnsi" w:cstheme="minorHAnsi"/>
              </w:rPr>
              <w:t>A</w:t>
            </w:r>
            <w:r w:rsidRPr="0066018C">
              <w:rPr>
                <w:rFonts w:asciiTheme="minorHAnsi" w:hAnsiTheme="minorHAnsi" w:cstheme="minorHAnsi"/>
                <w:lang w:val="el-GR"/>
              </w:rPr>
              <w:t xml:space="preserve"> </w:t>
            </w:r>
            <w:r w:rsidRPr="0066018C">
              <w:rPr>
                <w:rFonts w:asciiTheme="minorHAnsi" w:hAnsiTheme="minorHAnsi" w:cstheme="minorHAnsi"/>
              </w:rPr>
              <w:t>connector </w:t>
            </w:r>
            <w:r w:rsidRPr="0066018C">
              <w:rPr>
                <w:rFonts w:asciiTheme="minorHAnsi" w:hAnsiTheme="minorHAnsi" w:cstheme="minorHAnsi"/>
                <w:lang w:val="el-GR"/>
              </w:rPr>
              <w:t xml:space="preserve"> στο εμπρόσθιο τμήμα της υπολογιστικής μονάδας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5F57476D"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25C040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F135BCF"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7E0FB3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E18B9BD"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Ε.1.31</w:t>
            </w:r>
          </w:p>
        </w:tc>
        <w:tc>
          <w:tcPr>
            <w:tcW w:w="3133" w:type="dxa"/>
            <w:tcBorders>
              <w:top w:val="single" w:sz="4" w:space="0" w:color="000000"/>
              <w:left w:val="single" w:sz="4" w:space="0" w:color="000000"/>
              <w:bottom w:val="single" w:sz="4" w:space="0" w:color="000000"/>
              <w:right w:val="single" w:sz="4" w:space="0" w:color="000000"/>
            </w:tcBorders>
          </w:tcPr>
          <w:p w14:paraId="159A835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Υποδοχή σύνδεσης συσκευής εξόδου ήχου (ηχεία) με βύσμα τύπου 3.5 </w:t>
            </w:r>
            <w:r w:rsidRPr="0066018C">
              <w:rPr>
                <w:rFonts w:asciiTheme="minorHAnsi" w:hAnsiTheme="minorHAnsi" w:cstheme="minorHAnsi"/>
                <w:lang w:val="en-US"/>
              </w:rPr>
              <w:t>mm</w:t>
            </w:r>
            <w:r w:rsidRPr="0066018C">
              <w:rPr>
                <w:rFonts w:asciiTheme="minorHAnsi" w:hAnsiTheme="minorHAnsi" w:cstheme="minorHAnsi"/>
                <w:lang w:val="el-GR"/>
              </w:rPr>
              <w:t xml:space="preserve"> </w:t>
            </w:r>
            <w:r w:rsidRPr="0066018C">
              <w:rPr>
                <w:rFonts w:asciiTheme="minorHAnsi" w:hAnsiTheme="minorHAnsi" w:cstheme="minorHAnsi"/>
                <w:lang w:val="en-US"/>
              </w:rPr>
              <w:t>mini</w:t>
            </w:r>
            <w:r w:rsidRPr="0066018C">
              <w:rPr>
                <w:rFonts w:asciiTheme="minorHAnsi" w:hAnsiTheme="minorHAnsi" w:cstheme="minorHAnsi"/>
                <w:lang w:val="el-GR"/>
              </w:rPr>
              <w:t xml:space="preserve"> </w:t>
            </w:r>
            <w:r w:rsidRPr="0066018C">
              <w:rPr>
                <w:rFonts w:asciiTheme="minorHAnsi" w:hAnsiTheme="minorHAnsi" w:cstheme="minorHAnsi"/>
                <w:lang w:val="en-US"/>
              </w:rPr>
              <w:t>jack</w:t>
            </w:r>
            <w:r w:rsidRPr="0066018C">
              <w:rPr>
                <w:rFonts w:asciiTheme="minorHAnsi" w:hAnsiTheme="minorHAnsi" w:cstheme="minorHAnsi"/>
                <w:lang w:val="el-GR"/>
              </w:rPr>
              <w:t xml:space="preserve"> «καρφί» τόσο στο μπροστινό όσο και στο οπίσθιο τμήμα της υπολογιστικής μονάδας (προσοχή, όχι στο πλάι).</w:t>
            </w:r>
          </w:p>
        </w:tc>
        <w:tc>
          <w:tcPr>
            <w:tcW w:w="1742" w:type="dxa"/>
            <w:tcBorders>
              <w:top w:val="single" w:sz="4" w:space="0" w:color="000000"/>
              <w:left w:val="single" w:sz="4" w:space="0" w:color="000000"/>
              <w:bottom w:val="single" w:sz="4" w:space="0" w:color="000000"/>
              <w:right w:val="single" w:sz="4" w:space="0" w:color="000000"/>
            </w:tcBorders>
            <w:vAlign w:val="center"/>
          </w:tcPr>
          <w:p w14:paraId="63AE82CA"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8DC70D3"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BE128A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04D257A"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D113195"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7A8167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rPr>
              <w:t>Υπ</w:t>
            </w:r>
            <w:proofErr w:type="spellStart"/>
            <w:r w:rsidRPr="0066018C">
              <w:rPr>
                <w:rFonts w:asciiTheme="minorHAnsi" w:hAnsiTheme="minorHAnsi" w:cstheme="minorHAnsi"/>
                <w:b/>
                <w:bCs/>
              </w:rPr>
              <w:t>οσύστημ</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Ήχου</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672BE4F"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AFB7F8A"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D58BCB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73DD05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AA3A777"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Ε.1.32</w:t>
            </w:r>
          </w:p>
        </w:tc>
        <w:tc>
          <w:tcPr>
            <w:tcW w:w="3133" w:type="dxa"/>
            <w:tcBorders>
              <w:top w:val="single" w:sz="4" w:space="0" w:color="000000"/>
              <w:left w:val="single" w:sz="4" w:space="0" w:color="000000"/>
              <w:bottom w:val="single" w:sz="4" w:space="0" w:color="000000"/>
              <w:right w:val="single" w:sz="4" w:space="0" w:color="000000"/>
            </w:tcBorders>
          </w:tcPr>
          <w:p w14:paraId="535C5AAB" w14:textId="77777777" w:rsidR="00002A6A" w:rsidRPr="0066018C" w:rsidRDefault="003910D8">
            <w:pPr>
              <w:widowControl w:val="0"/>
              <w:jc w:val="left"/>
              <w:rPr>
                <w:rFonts w:asciiTheme="minorHAnsi" w:hAnsiTheme="minorHAnsi" w:cstheme="minorHAnsi"/>
                <w:b/>
                <w:bCs/>
              </w:rPr>
            </w:pPr>
            <w:r w:rsidRPr="0066018C">
              <w:rPr>
                <w:rFonts w:asciiTheme="minorHAnsi" w:hAnsiTheme="minorHAnsi" w:cstheme="minorHAnsi"/>
              </w:rPr>
              <w:t xml:space="preserve">Να </w:t>
            </w:r>
            <w:proofErr w:type="spellStart"/>
            <w:r w:rsidRPr="0066018C">
              <w:rPr>
                <w:rFonts w:asciiTheme="minorHAnsi" w:hAnsiTheme="minorHAnsi" w:cstheme="minorHAnsi"/>
              </w:rPr>
              <w:t>δι</w:t>
            </w:r>
            <w:proofErr w:type="spellEnd"/>
            <w:r w:rsidRPr="0066018C">
              <w:rPr>
                <w:rFonts w:asciiTheme="minorHAnsi" w:hAnsiTheme="minorHAnsi" w:cstheme="minorHAnsi"/>
              </w:rPr>
              <w:t xml:space="preserve">αθέτει </w:t>
            </w:r>
            <w:proofErr w:type="spellStart"/>
            <w:r w:rsidRPr="0066018C">
              <w:rPr>
                <w:rFonts w:asciiTheme="minorHAnsi" w:hAnsiTheme="minorHAnsi" w:cstheme="minorHAnsi"/>
              </w:rPr>
              <w:t>κάρτ</w:t>
            </w:r>
            <w:proofErr w:type="spellEnd"/>
            <w:r w:rsidRPr="0066018C">
              <w:rPr>
                <w:rFonts w:asciiTheme="minorHAnsi" w:hAnsiTheme="minorHAnsi" w:cstheme="minorHAnsi"/>
              </w:rPr>
              <w:t xml:space="preserve">α </w:t>
            </w:r>
            <w:proofErr w:type="spellStart"/>
            <w:r w:rsidRPr="0066018C">
              <w:rPr>
                <w:rFonts w:asciiTheme="minorHAnsi" w:hAnsiTheme="minorHAnsi" w:cstheme="minorHAnsi"/>
              </w:rPr>
              <w:t>ήχου</w:t>
            </w:r>
            <w:proofErr w:type="spellEnd"/>
            <w:r w:rsidRPr="0066018C">
              <w:rPr>
                <w:rFonts w:asciiTheme="minorHAnsi" w:hAnsiTheme="minorHAnsi" w:cstheme="minorHAnsi"/>
              </w:rPr>
              <w:t xml:space="preserve"> High </w:t>
            </w:r>
            <w:proofErr w:type="gramStart"/>
            <w:r w:rsidRPr="0066018C">
              <w:rPr>
                <w:rFonts w:asciiTheme="minorHAnsi" w:hAnsiTheme="minorHAnsi" w:cstheme="minorHAnsi"/>
              </w:rPr>
              <w:t>Definition  24</w:t>
            </w:r>
            <w:proofErr w:type="gramEnd"/>
            <w:r w:rsidRPr="0066018C">
              <w:rPr>
                <w:rFonts w:asciiTheme="minorHAnsi" w:hAnsiTheme="minorHAnsi" w:cstheme="minorHAnsi"/>
              </w:rPr>
              <w:t>-bit DAC (Digital-to-Analog) and ADC (Analog-to-Digital)</w:t>
            </w:r>
          </w:p>
        </w:tc>
        <w:tc>
          <w:tcPr>
            <w:tcW w:w="1742" w:type="dxa"/>
            <w:tcBorders>
              <w:top w:val="single" w:sz="4" w:space="0" w:color="000000"/>
              <w:left w:val="single" w:sz="4" w:space="0" w:color="000000"/>
              <w:bottom w:val="single" w:sz="4" w:space="0" w:color="000000"/>
              <w:right w:val="single" w:sz="4" w:space="0" w:color="000000"/>
            </w:tcBorders>
            <w:vAlign w:val="center"/>
          </w:tcPr>
          <w:p w14:paraId="190F352E"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777DE21"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C918F93"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4950FA24"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96EA6EB"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506753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lang w:val="el-GR"/>
              </w:rPr>
              <w:t>Υποδοχές επέκτασης (κατ’ ελάχιστον)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3CC8644"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847C822"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4D56358"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3E2AF70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2990262"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Ε.1.33</w:t>
            </w:r>
          </w:p>
        </w:tc>
        <w:tc>
          <w:tcPr>
            <w:tcW w:w="3133" w:type="dxa"/>
            <w:tcBorders>
              <w:top w:val="single" w:sz="4" w:space="0" w:color="000000"/>
              <w:left w:val="single" w:sz="4" w:space="0" w:color="000000"/>
              <w:bottom w:val="single" w:sz="4" w:space="0" w:color="000000"/>
              <w:right w:val="single" w:sz="4" w:space="0" w:color="000000"/>
            </w:tcBorders>
          </w:tcPr>
          <w:p w14:paraId="02FD3223"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lang w:val="el-GR"/>
              </w:rPr>
              <w:t xml:space="preserve">Να διαθέτει τουλάχιστον 2 (2) </w:t>
            </w:r>
            <w:proofErr w:type="spellStart"/>
            <w:r w:rsidRPr="0066018C">
              <w:rPr>
                <w:rFonts w:asciiTheme="minorHAnsi" w:hAnsiTheme="minorHAnsi" w:cstheme="minorHAnsi"/>
              </w:rPr>
              <w:t>xPCIe</w:t>
            </w:r>
            <w:proofErr w:type="spellEnd"/>
            <w:r w:rsidRPr="0066018C">
              <w:rPr>
                <w:rFonts w:asciiTheme="minorHAnsi" w:hAnsiTheme="minorHAnsi" w:cstheme="minorHAnsi"/>
                <w:lang w:val="el-GR"/>
              </w:rPr>
              <w:t>-</w:t>
            </w:r>
            <w:r w:rsidRPr="0066018C">
              <w:rPr>
                <w:rFonts w:asciiTheme="minorHAnsi" w:hAnsiTheme="minorHAnsi" w:cstheme="minorHAnsi"/>
              </w:rPr>
              <w:t>x</w:t>
            </w:r>
            <w:r w:rsidRPr="0066018C">
              <w:rPr>
                <w:rFonts w:asciiTheme="minorHAnsi" w:hAnsiTheme="minorHAnsi" w:cstheme="minorHAnsi"/>
                <w:lang w:val="el-GR"/>
              </w:rPr>
              <w:t xml:space="preserve">16 </w:t>
            </w:r>
            <w:r w:rsidRPr="0066018C">
              <w:rPr>
                <w:rFonts w:asciiTheme="minorHAnsi" w:hAnsiTheme="minorHAnsi" w:cstheme="minorHAnsi"/>
              </w:rPr>
              <w:t>Gen</w:t>
            </w:r>
            <w:r w:rsidRPr="0066018C">
              <w:rPr>
                <w:rFonts w:asciiTheme="minorHAnsi" w:hAnsiTheme="minorHAnsi" w:cstheme="minorHAnsi"/>
                <w:lang w:val="el-GR"/>
              </w:rPr>
              <w:t>. 3 (για την εγκατάσταση καρτών γραφικών)</w:t>
            </w:r>
          </w:p>
        </w:tc>
        <w:tc>
          <w:tcPr>
            <w:tcW w:w="1742" w:type="dxa"/>
            <w:tcBorders>
              <w:top w:val="single" w:sz="4" w:space="0" w:color="000000"/>
              <w:left w:val="single" w:sz="4" w:space="0" w:color="000000"/>
              <w:bottom w:val="single" w:sz="4" w:space="0" w:color="000000"/>
              <w:right w:val="single" w:sz="4" w:space="0" w:color="000000"/>
            </w:tcBorders>
            <w:vAlign w:val="center"/>
          </w:tcPr>
          <w:p w14:paraId="46791599"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E3E60DB"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A168CF9"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417464E"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1152FDAB"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7DA38DA"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Μονάδ</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τροφοδοτικού</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9C3D1B8"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851677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5FB487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1EA0D4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BF11912"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Ε.1.34</w:t>
            </w:r>
          </w:p>
        </w:tc>
        <w:tc>
          <w:tcPr>
            <w:tcW w:w="3133" w:type="dxa"/>
            <w:tcBorders>
              <w:top w:val="single" w:sz="4" w:space="0" w:color="000000"/>
              <w:left w:val="single" w:sz="4" w:space="0" w:color="000000"/>
              <w:bottom w:val="single" w:sz="4" w:space="0" w:color="000000"/>
              <w:right w:val="single" w:sz="4" w:space="0" w:color="000000"/>
            </w:tcBorders>
          </w:tcPr>
          <w:p w14:paraId="2B5B8F66"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lang w:val="el-GR"/>
              </w:rPr>
              <w:t xml:space="preserve">Μονάδα τροφοδοσίας ≥ 1300 </w:t>
            </w:r>
            <w:r w:rsidRPr="0066018C">
              <w:rPr>
                <w:rFonts w:asciiTheme="minorHAnsi" w:hAnsiTheme="minorHAnsi" w:cstheme="minorHAnsi"/>
              </w:rPr>
              <w:t>Watt</w:t>
            </w:r>
            <w:r w:rsidRPr="0066018C">
              <w:rPr>
                <w:rFonts w:asciiTheme="minorHAnsi" w:hAnsiTheme="minorHAnsi" w:cstheme="minorHAnsi"/>
                <w:lang w:val="el-GR"/>
              </w:rPr>
              <w:t xml:space="preserve">, με </w:t>
            </w:r>
            <w:r w:rsidRPr="0066018C">
              <w:rPr>
                <w:rFonts w:asciiTheme="minorHAnsi" w:hAnsiTheme="minorHAnsi" w:cstheme="minorHAnsi"/>
              </w:rPr>
              <w:t>Active</w:t>
            </w:r>
            <w:r w:rsidRPr="0066018C">
              <w:rPr>
                <w:rFonts w:asciiTheme="minorHAnsi" w:hAnsiTheme="minorHAnsi" w:cstheme="minorHAnsi"/>
                <w:lang w:val="el-GR"/>
              </w:rPr>
              <w:t xml:space="preserve"> </w:t>
            </w:r>
            <w:r w:rsidRPr="0066018C">
              <w:rPr>
                <w:rFonts w:asciiTheme="minorHAnsi" w:hAnsiTheme="minorHAnsi" w:cstheme="minorHAnsi"/>
              </w:rPr>
              <w:t>Power</w:t>
            </w:r>
            <w:r w:rsidRPr="0066018C">
              <w:rPr>
                <w:rFonts w:asciiTheme="minorHAnsi" w:hAnsiTheme="minorHAnsi" w:cstheme="minorHAnsi"/>
                <w:lang w:val="el-GR"/>
              </w:rPr>
              <w:t xml:space="preserve"> </w:t>
            </w:r>
            <w:r w:rsidRPr="0066018C">
              <w:rPr>
                <w:rFonts w:asciiTheme="minorHAnsi" w:hAnsiTheme="minorHAnsi" w:cstheme="minorHAnsi"/>
              </w:rPr>
              <w:t>Factor</w:t>
            </w:r>
            <w:r w:rsidRPr="0066018C">
              <w:rPr>
                <w:rFonts w:asciiTheme="minorHAnsi" w:hAnsiTheme="minorHAnsi" w:cstheme="minorHAnsi"/>
                <w:lang w:val="el-GR"/>
              </w:rPr>
              <w:t xml:space="preserve"> </w:t>
            </w:r>
            <w:r w:rsidRPr="0066018C">
              <w:rPr>
                <w:rFonts w:asciiTheme="minorHAnsi" w:hAnsiTheme="minorHAnsi" w:cstheme="minorHAnsi"/>
              </w:rPr>
              <w:t>Correction</w:t>
            </w:r>
            <w:r w:rsidRPr="0066018C">
              <w:rPr>
                <w:rFonts w:asciiTheme="minorHAnsi" w:hAnsiTheme="minorHAnsi" w:cstheme="minorHAnsi"/>
                <w:lang w:val="el-GR"/>
              </w:rPr>
              <w:t xml:space="preserve"> και συντελεστή </w:t>
            </w:r>
            <w:r w:rsidRPr="0066018C">
              <w:rPr>
                <w:rFonts w:asciiTheme="minorHAnsi" w:hAnsiTheme="minorHAnsi" w:cstheme="minorHAnsi"/>
                <w:lang w:val="el-GR"/>
              </w:rPr>
              <w:lastRenderedPageBreak/>
              <w:t>απόδοσης τουλάχιστον 92%</w:t>
            </w:r>
          </w:p>
        </w:tc>
        <w:tc>
          <w:tcPr>
            <w:tcW w:w="1742" w:type="dxa"/>
            <w:tcBorders>
              <w:top w:val="single" w:sz="4" w:space="0" w:color="000000"/>
              <w:left w:val="single" w:sz="4" w:space="0" w:color="000000"/>
              <w:bottom w:val="single" w:sz="4" w:space="0" w:color="000000"/>
              <w:right w:val="single" w:sz="4" w:space="0" w:color="000000"/>
            </w:tcBorders>
            <w:vAlign w:val="center"/>
          </w:tcPr>
          <w:p w14:paraId="7298F6F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lang w:val="el-GR"/>
              </w:rPr>
              <w:lastRenderedPageBreak/>
              <w:t xml:space="preserve"> 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146994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C72F9E8"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E008A3A"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B0C2806"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C682FBF"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Πληκτρολόγιο</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3FC6365"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47DC539"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8040A00"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12730C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5C3A007"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Ε.1.35</w:t>
            </w:r>
          </w:p>
        </w:tc>
        <w:tc>
          <w:tcPr>
            <w:tcW w:w="3133" w:type="dxa"/>
            <w:tcBorders>
              <w:top w:val="single" w:sz="4" w:space="0" w:color="000000"/>
              <w:left w:val="single" w:sz="4" w:space="0" w:color="000000"/>
              <w:bottom w:val="single" w:sz="4" w:space="0" w:color="000000"/>
              <w:right w:val="single" w:sz="4" w:space="0" w:color="000000"/>
            </w:tcBorders>
          </w:tcPr>
          <w:p w14:paraId="3CDECE90"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lang w:val="el-GR"/>
              </w:rPr>
              <w:t xml:space="preserve">Απλό </w:t>
            </w:r>
            <w:proofErr w:type="spellStart"/>
            <w:r w:rsidRPr="0066018C">
              <w:rPr>
                <w:rFonts w:asciiTheme="minorHAnsi" w:hAnsiTheme="minorHAnsi" w:cstheme="minorHAnsi"/>
                <w:lang w:val="el-GR"/>
              </w:rPr>
              <w:t>Αμερικανο</w:t>
            </w:r>
            <w:proofErr w:type="spellEnd"/>
            <w:r w:rsidRPr="0066018C">
              <w:rPr>
                <w:rFonts w:asciiTheme="minorHAnsi" w:hAnsiTheme="minorHAnsi" w:cstheme="minorHAnsi"/>
                <w:lang w:val="el-GR"/>
              </w:rPr>
              <w:t xml:space="preserve">-ελληνικό πληκτρολόγιο </w:t>
            </w:r>
            <w:r w:rsidRPr="0066018C">
              <w:rPr>
                <w:rFonts w:asciiTheme="minorHAnsi" w:hAnsiTheme="minorHAnsi" w:cstheme="minorHAnsi"/>
              </w:rPr>
              <w:t>USB</w:t>
            </w:r>
            <w:r w:rsidRPr="0066018C">
              <w:rPr>
                <w:rFonts w:asciiTheme="minorHAnsi" w:hAnsiTheme="minorHAnsi" w:cstheme="minorHAnsi"/>
                <w:lang w:val="el-GR"/>
              </w:rPr>
              <w:t xml:space="preserve"> (</w:t>
            </w:r>
            <w:r w:rsidRPr="0066018C">
              <w:rPr>
                <w:rFonts w:asciiTheme="minorHAnsi" w:hAnsiTheme="minorHAnsi" w:cstheme="minorHAnsi"/>
              </w:rPr>
              <w:t>US</w:t>
            </w:r>
            <w:r w:rsidRPr="0066018C">
              <w:rPr>
                <w:rFonts w:asciiTheme="minorHAnsi" w:hAnsiTheme="minorHAnsi" w:cstheme="minorHAnsi"/>
                <w:lang w:val="el-GR"/>
              </w:rPr>
              <w:t xml:space="preserve"> </w:t>
            </w:r>
            <w:r w:rsidRPr="0066018C">
              <w:rPr>
                <w:rFonts w:asciiTheme="minorHAnsi" w:hAnsiTheme="minorHAnsi" w:cstheme="minorHAnsi"/>
              </w:rPr>
              <w:t>Layout</w:t>
            </w:r>
            <w:r w:rsidRPr="0066018C">
              <w:rPr>
                <w:rFonts w:asciiTheme="minorHAnsi" w:hAnsiTheme="minorHAnsi" w:cstheme="minorHAnsi"/>
                <w:lang w:val="el-GR"/>
              </w:rPr>
              <w:t>) ίδιας χρωματικής παραλλαγής με την προσφερόμενη υπολογιστική μονάδα.</w:t>
            </w:r>
          </w:p>
        </w:tc>
        <w:tc>
          <w:tcPr>
            <w:tcW w:w="1742" w:type="dxa"/>
            <w:tcBorders>
              <w:top w:val="single" w:sz="4" w:space="0" w:color="000000"/>
              <w:left w:val="single" w:sz="4" w:space="0" w:color="000000"/>
              <w:bottom w:val="single" w:sz="4" w:space="0" w:color="000000"/>
              <w:right w:val="single" w:sz="4" w:space="0" w:color="000000"/>
            </w:tcBorders>
            <w:vAlign w:val="center"/>
          </w:tcPr>
          <w:p w14:paraId="4AA72F9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ADAC14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5358475"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518EC0D4"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7882070"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C5114D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lang w:val="el-GR"/>
              </w:rPr>
              <w:t>Συσκευή Κατάδειξης – Ποντίκι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D98959B"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1B02292"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D2AE48C"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7E26802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C885A0F"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Ε.1.36</w:t>
            </w:r>
          </w:p>
        </w:tc>
        <w:tc>
          <w:tcPr>
            <w:tcW w:w="3133" w:type="dxa"/>
            <w:tcBorders>
              <w:top w:val="single" w:sz="4" w:space="0" w:color="000000"/>
              <w:left w:val="single" w:sz="4" w:space="0" w:color="000000"/>
              <w:bottom w:val="single" w:sz="4" w:space="0" w:color="000000"/>
              <w:right w:val="single" w:sz="4" w:space="0" w:color="000000"/>
            </w:tcBorders>
          </w:tcPr>
          <w:p w14:paraId="45F3D182"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rPr>
              <w:t>Premium</w:t>
            </w:r>
            <w:r w:rsidRPr="0066018C">
              <w:rPr>
                <w:rFonts w:asciiTheme="minorHAnsi" w:hAnsiTheme="minorHAnsi" w:cstheme="minorHAnsi"/>
                <w:lang w:val="el-GR"/>
              </w:rPr>
              <w:t xml:space="preserve"> Ποντίκι </w:t>
            </w:r>
            <w:r w:rsidRPr="0066018C">
              <w:rPr>
                <w:rFonts w:asciiTheme="minorHAnsi" w:hAnsiTheme="minorHAnsi" w:cstheme="minorHAnsi"/>
              </w:rPr>
              <w:t>USB</w:t>
            </w:r>
            <w:r w:rsidRPr="0066018C">
              <w:rPr>
                <w:rFonts w:asciiTheme="minorHAnsi" w:hAnsiTheme="minorHAnsi" w:cstheme="minorHAnsi"/>
                <w:lang w:val="el-GR"/>
              </w:rPr>
              <w:t xml:space="preserve"> με οπτικό σύστημα κατάδειξης, 2 πλήκτρων με ρόδα κύλισης ίδιας χρωματικής παραλλαγής με την προσφερόμενη υπολογιστική μονάδα τουλάχιστον 1000 </w:t>
            </w:r>
            <w:r w:rsidRPr="0066018C">
              <w:rPr>
                <w:rFonts w:asciiTheme="minorHAnsi" w:hAnsiTheme="minorHAnsi" w:cstheme="minorHAnsi"/>
              </w:rPr>
              <w:t>dpi</w:t>
            </w:r>
          </w:p>
        </w:tc>
        <w:tc>
          <w:tcPr>
            <w:tcW w:w="1742" w:type="dxa"/>
            <w:tcBorders>
              <w:top w:val="single" w:sz="4" w:space="0" w:color="000000"/>
              <w:left w:val="single" w:sz="4" w:space="0" w:color="000000"/>
              <w:bottom w:val="single" w:sz="4" w:space="0" w:color="000000"/>
              <w:right w:val="single" w:sz="4" w:space="0" w:color="000000"/>
            </w:tcBorders>
            <w:vAlign w:val="center"/>
          </w:tcPr>
          <w:p w14:paraId="35B93CF9"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E64E0A5"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F0AD8A9"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15873605"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60EE07D"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3C6D52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lang w:val="el-GR"/>
              </w:rPr>
              <w:t>Περιβαλλοντικά και κανονιστικά πρότυπα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DED2147"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D2252EC"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8D3EF12"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29C38D8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F30254B"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Ε.1.37</w:t>
            </w:r>
          </w:p>
        </w:tc>
        <w:tc>
          <w:tcPr>
            <w:tcW w:w="3133" w:type="dxa"/>
            <w:tcBorders>
              <w:top w:val="single" w:sz="4" w:space="0" w:color="000000"/>
              <w:left w:val="single" w:sz="4" w:space="0" w:color="000000"/>
              <w:bottom w:val="single" w:sz="4" w:space="0" w:color="000000"/>
              <w:right w:val="single" w:sz="4" w:space="0" w:color="000000"/>
            </w:tcBorders>
          </w:tcPr>
          <w:p w14:paraId="7513B963" w14:textId="77777777" w:rsidR="00002A6A" w:rsidRPr="0066018C" w:rsidRDefault="003910D8">
            <w:pPr>
              <w:widowControl w:val="0"/>
              <w:jc w:val="left"/>
              <w:rPr>
                <w:rFonts w:asciiTheme="minorHAnsi" w:hAnsiTheme="minorHAnsi" w:cstheme="minorHAnsi"/>
                <w:b/>
                <w:bCs/>
              </w:rPr>
            </w:pPr>
            <w:proofErr w:type="spellStart"/>
            <w:r w:rsidRPr="0066018C">
              <w:rPr>
                <w:rFonts w:asciiTheme="minorHAnsi" w:hAnsiTheme="minorHAnsi" w:cstheme="minorHAnsi"/>
              </w:rPr>
              <w:t>Πιστο</w:t>
            </w:r>
            <w:proofErr w:type="spellEnd"/>
            <w:r w:rsidRPr="0066018C">
              <w:rPr>
                <w:rFonts w:asciiTheme="minorHAnsi" w:hAnsiTheme="minorHAnsi" w:cstheme="minorHAnsi"/>
              </w:rPr>
              <w:t xml:space="preserve">ποίηση </w:t>
            </w:r>
            <w:r w:rsidRPr="0066018C">
              <w:rPr>
                <w:rFonts w:asciiTheme="minorHAnsi" w:hAnsiTheme="minorHAnsi" w:cstheme="minorHAnsi"/>
                <w:lang w:val="de-DE"/>
              </w:rPr>
              <w:t>EU RoHS</w:t>
            </w:r>
          </w:p>
        </w:tc>
        <w:tc>
          <w:tcPr>
            <w:tcW w:w="1742" w:type="dxa"/>
            <w:tcBorders>
              <w:top w:val="single" w:sz="4" w:space="0" w:color="000000"/>
              <w:left w:val="single" w:sz="4" w:space="0" w:color="000000"/>
              <w:bottom w:val="single" w:sz="4" w:space="0" w:color="000000"/>
              <w:right w:val="single" w:sz="4" w:space="0" w:color="000000"/>
            </w:tcBorders>
            <w:vAlign w:val="center"/>
          </w:tcPr>
          <w:p w14:paraId="10BBF0A5"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50BB02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C718335"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97CB92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E1A3975"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Ε.1.38</w:t>
            </w:r>
          </w:p>
        </w:tc>
        <w:tc>
          <w:tcPr>
            <w:tcW w:w="3133" w:type="dxa"/>
            <w:tcBorders>
              <w:top w:val="single" w:sz="4" w:space="0" w:color="000000"/>
              <w:left w:val="single" w:sz="4" w:space="0" w:color="000000"/>
              <w:bottom w:val="single" w:sz="4" w:space="0" w:color="000000"/>
              <w:right w:val="single" w:sz="4" w:space="0" w:color="000000"/>
            </w:tcBorders>
          </w:tcPr>
          <w:p w14:paraId="5F1B122C"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Στάθμη θορύβου στην θέση του χρήστη (</w:t>
            </w:r>
            <w:r w:rsidRPr="0066018C">
              <w:rPr>
                <w:rFonts w:asciiTheme="minorHAnsi" w:hAnsiTheme="minorHAnsi" w:cstheme="minorHAnsi"/>
              </w:rPr>
              <w:t>operator</w:t>
            </w:r>
            <w:r w:rsidRPr="0066018C">
              <w:rPr>
                <w:rFonts w:asciiTheme="minorHAnsi" w:hAnsiTheme="minorHAnsi" w:cstheme="minorHAnsi"/>
                <w:lang w:val="el-GR"/>
              </w:rPr>
              <w:t xml:space="preserve"> </w:t>
            </w:r>
            <w:r w:rsidRPr="0066018C">
              <w:rPr>
                <w:rFonts w:asciiTheme="minorHAnsi" w:hAnsiTheme="minorHAnsi" w:cstheme="minorHAnsi"/>
              </w:rPr>
              <w:t>position</w:t>
            </w:r>
            <w:r w:rsidRPr="0066018C">
              <w:rPr>
                <w:rFonts w:asciiTheme="minorHAnsi" w:hAnsiTheme="minorHAnsi" w:cstheme="minorHAnsi"/>
                <w:lang w:val="el-GR"/>
              </w:rPr>
              <w:t xml:space="preserve">)  &lt;40 </w:t>
            </w:r>
            <w:proofErr w:type="spellStart"/>
            <w:r w:rsidRPr="0066018C">
              <w:rPr>
                <w:rFonts w:asciiTheme="minorHAnsi" w:hAnsiTheme="minorHAnsi" w:cstheme="minorHAnsi"/>
              </w:rPr>
              <w:t>db</w:t>
            </w:r>
            <w:proofErr w:type="spellEnd"/>
            <w:r w:rsidRPr="0066018C">
              <w:rPr>
                <w:rFonts w:asciiTheme="minorHAnsi" w:hAnsiTheme="minorHAnsi" w:cstheme="minorHAnsi"/>
                <w:lang w:val="el-GR"/>
              </w:rPr>
              <w:t xml:space="preserve"> (μικρότερο από 40 </w:t>
            </w:r>
            <w:proofErr w:type="spellStart"/>
            <w:r w:rsidRPr="0066018C">
              <w:rPr>
                <w:rFonts w:asciiTheme="minorHAnsi" w:hAnsiTheme="minorHAnsi" w:cstheme="minorHAnsi"/>
              </w:rPr>
              <w:t>db</w:t>
            </w:r>
            <w:proofErr w:type="spellEnd"/>
            <w:r w:rsidRPr="0066018C">
              <w:rPr>
                <w:rFonts w:asciiTheme="minorHAnsi" w:hAnsiTheme="minorHAnsi" w:cstheme="minorHAnsi"/>
                <w:lang w:val="el-GR"/>
              </w:rPr>
              <w:t>) σε λειτουργία</w:t>
            </w:r>
          </w:p>
        </w:tc>
        <w:tc>
          <w:tcPr>
            <w:tcW w:w="1742" w:type="dxa"/>
            <w:tcBorders>
              <w:top w:val="single" w:sz="4" w:space="0" w:color="000000"/>
              <w:left w:val="single" w:sz="4" w:space="0" w:color="000000"/>
              <w:bottom w:val="single" w:sz="4" w:space="0" w:color="000000"/>
              <w:right w:val="single" w:sz="4" w:space="0" w:color="000000"/>
            </w:tcBorders>
            <w:vAlign w:val="center"/>
          </w:tcPr>
          <w:p w14:paraId="2C950591"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C034E8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5E7D254"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AC1DBD3"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00D808CE" w14:textId="77777777" w:rsidR="00002A6A" w:rsidRPr="0066018C" w:rsidRDefault="00002A6A">
            <w:pPr>
              <w:widowControl w:val="0"/>
              <w:suppressAutoHyphens w:val="0"/>
              <w:jc w:val="left"/>
              <w:rPr>
                <w:rFonts w:asciiTheme="minorHAnsi" w:hAnsiTheme="minorHAnsi" w:cstheme="minorHAnsi"/>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7AD66F12"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lang w:val="el-GR"/>
              </w:rPr>
              <w:t xml:space="preserve">Εγγύηση </w:t>
            </w:r>
          </w:p>
        </w:tc>
        <w:tc>
          <w:tcPr>
            <w:tcW w:w="1742"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0F6FF423"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4F5A5A0"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EDFCCD4"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1C67BE8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A1AFC68"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Ε.1.38</w:t>
            </w:r>
          </w:p>
        </w:tc>
        <w:tc>
          <w:tcPr>
            <w:tcW w:w="3133" w:type="dxa"/>
            <w:tcBorders>
              <w:top w:val="single" w:sz="4" w:space="0" w:color="000000"/>
              <w:left w:val="single" w:sz="4" w:space="0" w:color="000000"/>
              <w:bottom w:val="single" w:sz="4" w:space="0" w:color="000000"/>
              <w:right w:val="single" w:sz="4" w:space="0" w:color="000000"/>
            </w:tcBorders>
          </w:tcPr>
          <w:p w14:paraId="1851D19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Cs/>
                <w:lang w:val="el-GR"/>
              </w:rPr>
              <w:t xml:space="preserve">Τουλάχιστον (2) έτη εγγύηση κατασκευαστή </w:t>
            </w:r>
          </w:p>
        </w:tc>
        <w:tc>
          <w:tcPr>
            <w:tcW w:w="1742" w:type="dxa"/>
            <w:tcBorders>
              <w:top w:val="single" w:sz="4" w:space="0" w:color="000000"/>
              <w:left w:val="single" w:sz="4" w:space="0" w:color="000000"/>
              <w:bottom w:val="single" w:sz="4" w:space="0" w:color="000000"/>
              <w:right w:val="single" w:sz="4" w:space="0" w:color="000000"/>
            </w:tcBorders>
            <w:vAlign w:val="center"/>
          </w:tcPr>
          <w:p w14:paraId="15E23CF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34A730E"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A2C9BF3" w14:textId="77777777" w:rsidR="00002A6A" w:rsidRPr="0066018C" w:rsidRDefault="00002A6A">
            <w:pPr>
              <w:widowControl w:val="0"/>
              <w:spacing w:beforeAutospacing="1" w:after="0"/>
              <w:jc w:val="left"/>
              <w:rPr>
                <w:rFonts w:asciiTheme="minorHAnsi" w:hAnsiTheme="minorHAnsi" w:cstheme="minorHAnsi"/>
                <w:lang w:val="el-GR"/>
              </w:rPr>
            </w:pPr>
          </w:p>
        </w:tc>
      </w:tr>
    </w:tbl>
    <w:p w14:paraId="22383159" w14:textId="3E8B94D1" w:rsidR="00002A6A" w:rsidRPr="0066018C" w:rsidRDefault="00EB55C5">
      <w:pPr>
        <w:pStyle w:val="3"/>
        <w:numPr>
          <w:ilvl w:val="0"/>
          <w:numId w:val="0"/>
        </w:numPr>
        <w:ind w:left="576" w:hanging="576"/>
        <w:rPr>
          <w:rFonts w:asciiTheme="minorHAnsi" w:hAnsiTheme="minorHAnsi" w:cstheme="minorHAnsi"/>
          <w:color w:val="002060"/>
          <w:lang w:val="el-GR"/>
        </w:rPr>
      </w:pPr>
      <w:bookmarkStart w:id="590" w:name="_Toc202448217"/>
      <w:r w:rsidRPr="0066018C">
        <w:rPr>
          <w:rFonts w:asciiTheme="minorHAnsi" w:hAnsiTheme="minorHAnsi" w:cstheme="minorHAnsi"/>
          <w:color w:val="002060"/>
          <w:lang w:val="en-US"/>
        </w:rPr>
        <w:t>T</w:t>
      </w:r>
      <w:r w:rsidR="003910D8" w:rsidRPr="0066018C">
        <w:rPr>
          <w:rFonts w:asciiTheme="minorHAnsi" w:hAnsiTheme="minorHAnsi" w:cstheme="minorHAnsi"/>
          <w:color w:val="002060"/>
          <w:lang w:val="el-GR"/>
        </w:rPr>
        <w:t xml:space="preserve">ΜΗΜΑ Α - ΕΙΔΟΣ </w:t>
      </w:r>
      <w:proofErr w:type="gramStart"/>
      <w:r w:rsidR="003910D8" w:rsidRPr="0066018C">
        <w:rPr>
          <w:rFonts w:asciiTheme="minorHAnsi" w:hAnsiTheme="minorHAnsi" w:cstheme="minorHAnsi"/>
          <w:color w:val="002060"/>
          <w:lang w:val="el-GR"/>
        </w:rPr>
        <w:t>8  -</w:t>
      </w:r>
      <w:proofErr w:type="gramEnd"/>
      <w:r w:rsidR="003910D8" w:rsidRPr="0066018C">
        <w:rPr>
          <w:rFonts w:asciiTheme="minorHAnsi" w:hAnsiTheme="minorHAnsi" w:cstheme="minorHAnsi"/>
          <w:color w:val="002060"/>
          <w:lang w:val="el-GR"/>
        </w:rPr>
        <w:t xml:space="preserve"> </w:t>
      </w:r>
      <w:r w:rsidR="003910D8" w:rsidRPr="0066018C">
        <w:rPr>
          <w:rFonts w:asciiTheme="minorHAnsi" w:hAnsiTheme="minorHAnsi" w:cstheme="minorHAnsi"/>
          <w:color w:val="002060"/>
          <w:lang w:val="en-US"/>
        </w:rPr>
        <w:t>WORKSTATIONs</w:t>
      </w:r>
      <w:r w:rsidR="003910D8" w:rsidRPr="0066018C">
        <w:rPr>
          <w:rFonts w:asciiTheme="minorHAnsi" w:hAnsiTheme="minorHAnsi" w:cstheme="minorHAnsi"/>
          <w:color w:val="002060"/>
          <w:lang w:val="el-GR"/>
        </w:rPr>
        <w:t xml:space="preserve"> Επεξεργασίας &amp; Σύνθεσης Κινούμενης Εικόνας &amp; Ήχου</w:t>
      </w:r>
      <w:bookmarkEnd w:id="590"/>
    </w:p>
    <w:tbl>
      <w:tblPr>
        <w:tblW w:w="9406" w:type="dxa"/>
        <w:jc w:val="center"/>
        <w:tblLayout w:type="fixed"/>
        <w:tblLook w:val="01E0" w:firstRow="1" w:lastRow="1" w:firstColumn="1" w:lastColumn="1" w:noHBand="0" w:noVBand="0"/>
      </w:tblPr>
      <w:tblGrid>
        <w:gridCol w:w="1522"/>
        <w:gridCol w:w="3133"/>
        <w:gridCol w:w="1742"/>
        <w:gridCol w:w="1281"/>
        <w:gridCol w:w="1728"/>
      </w:tblGrid>
      <w:tr w:rsidR="00002A6A" w:rsidRPr="00402F51" w14:paraId="3C731BA7"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0C9E56B" w14:textId="77777777" w:rsidR="00002A6A" w:rsidRPr="0066018C" w:rsidRDefault="003910D8">
            <w:pPr>
              <w:pStyle w:val="4"/>
              <w:widowControl w:val="0"/>
              <w:numPr>
                <w:ilvl w:val="0"/>
                <w:numId w:val="0"/>
              </w:numPr>
              <w:ind w:left="864" w:hanging="864"/>
              <w:jc w:val="left"/>
              <w:rPr>
                <w:rFonts w:asciiTheme="minorHAnsi" w:hAnsiTheme="minorHAnsi" w:cstheme="minorHAnsi"/>
                <w:szCs w:val="22"/>
                <w:lang w:val="el-GR"/>
              </w:rPr>
            </w:pPr>
            <w:bookmarkStart w:id="591" w:name="_Hlk116845460"/>
            <w:bookmarkStart w:id="592" w:name="_Toc202448218"/>
            <w:bookmarkEnd w:id="591"/>
            <w:r w:rsidRPr="0066018C">
              <w:rPr>
                <w:rFonts w:asciiTheme="minorHAnsi" w:hAnsiTheme="minorHAnsi" w:cstheme="minorHAnsi"/>
                <w:szCs w:val="22"/>
                <w:lang w:val="el-GR"/>
              </w:rPr>
              <w:t xml:space="preserve">ΤΜΗΜΑ Α ΕΙΔΟΣ 8. </w:t>
            </w:r>
            <w:r w:rsidRPr="0066018C">
              <w:rPr>
                <w:rFonts w:asciiTheme="minorHAnsi" w:hAnsiTheme="minorHAnsi" w:cstheme="minorHAnsi"/>
                <w:szCs w:val="22"/>
                <w:lang w:val="en-US"/>
              </w:rPr>
              <w:t>WORKSTATIONs</w:t>
            </w:r>
            <w:r w:rsidRPr="0066018C">
              <w:rPr>
                <w:rFonts w:asciiTheme="minorHAnsi" w:hAnsiTheme="minorHAnsi" w:cstheme="minorHAnsi"/>
                <w:szCs w:val="22"/>
                <w:lang w:val="el-GR"/>
              </w:rPr>
              <w:t xml:space="preserve"> Επεξεργασίας &amp; Σύνθεσης Κινούμενης Εικόνας &amp; Ήχου</w:t>
            </w:r>
            <w:bookmarkEnd w:id="592"/>
          </w:p>
        </w:tc>
      </w:tr>
      <w:tr w:rsidR="00002A6A" w:rsidRPr="0066018C" w14:paraId="2DAE3D2F"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26F8B115"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ΓΕΝΙΚΑ ΧΑΡΑΚΤΗΡΙΣΤΙΚΑ</w:t>
            </w:r>
          </w:p>
        </w:tc>
      </w:tr>
      <w:tr w:rsidR="00002A6A" w:rsidRPr="0066018C" w14:paraId="05CBC054"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06E03A7" w14:textId="77777777" w:rsidR="00002A6A" w:rsidRPr="0066018C" w:rsidRDefault="003910D8">
            <w:pPr>
              <w:widowControl w:val="0"/>
              <w:ind w:firstLine="199"/>
              <w:jc w:val="left"/>
              <w:rPr>
                <w:rFonts w:asciiTheme="minorHAnsi" w:hAnsiTheme="minorHAnsi" w:cstheme="minorHAnsi"/>
                <w:b/>
              </w:rPr>
            </w:pPr>
            <w:proofErr w:type="spellStart"/>
            <w:r w:rsidRPr="0066018C">
              <w:rPr>
                <w:rFonts w:asciiTheme="minorHAnsi" w:hAnsiTheme="minorHAnsi" w:cstheme="minorHAnsi"/>
                <w:b/>
              </w:rPr>
              <w:t>Όρος</w:t>
            </w:r>
            <w:proofErr w:type="spellEnd"/>
          </w:p>
        </w:tc>
        <w:tc>
          <w:tcPr>
            <w:tcW w:w="3133"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78ECD65" w14:textId="77777777" w:rsidR="00002A6A" w:rsidRPr="0066018C" w:rsidRDefault="003910D8">
            <w:pPr>
              <w:widowControl w:val="0"/>
              <w:ind w:firstLine="231"/>
              <w:jc w:val="left"/>
              <w:rPr>
                <w:rFonts w:asciiTheme="minorHAnsi" w:hAnsiTheme="minorHAnsi" w:cstheme="minorHAnsi"/>
                <w:b/>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742"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C6A9094"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281"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4F396564" w14:textId="77777777" w:rsidR="00002A6A" w:rsidRPr="0066018C" w:rsidRDefault="003910D8">
            <w:pPr>
              <w:widowControl w:val="0"/>
              <w:ind w:firstLine="34"/>
              <w:jc w:val="left"/>
              <w:rPr>
                <w:rFonts w:asciiTheme="minorHAnsi" w:hAnsiTheme="minorHAnsi" w:cstheme="minorHAnsi"/>
                <w:b/>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2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7F38F42" w14:textId="77777777" w:rsidR="00002A6A" w:rsidRPr="0066018C" w:rsidRDefault="003910D8">
            <w:pPr>
              <w:widowControl w:val="0"/>
              <w:ind w:firstLine="34"/>
              <w:jc w:val="left"/>
              <w:rPr>
                <w:rFonts w:asciiTheme="minorHAnsi" w:hAnsiTheme="minorHAnsi" w:cstheme="minorHAnsi"/>
                <w:b/>
                <w:lang w:val="el-GR"/>
              </w:rPr>
            </w:pPr>
            <w:r w:rsidRPr="0066018C">
              <w:rPr>
                <w:rFonts w:asciiTheme="minorHAnsi" w:hAnsiTheme="minorHAnsi" w:cstheme="minorHAnsi"/>
                <w:b/>
              </w:rPr>
              <w:t>Παρ</w:t>
            </w:r>
            <w:proofErr w:type="spellStart"/>
            <w:r w:rsidRPr="0066018C">
              <w:rPr>
                <w:rFonts w:asciiTheme="minorHAnsi" w:hAnsiTheme="minorHAnsi" w:cstheme="minorHAnsi"/>
                <w:b/>
                <w:lang w:val="el-GR"/>
              </w:rPr>
              <w:t>ατηρήσεις</w:t>
            </w:r>
            <w:proofErr w:type="spellEnd"/>
            <w:r w:rsidRPr="0066018C">
              <w:rPr>
                <w:rFonts w:asciiTheme="minorHAnsi" w:hAnsiTheme="minorHAnsi" w:cstheme="minorHAnsi"/>
                <w:b/>
                <w:lang w:val="el-GR"/>
              </w:rPr>
              <w:t xml:space="preserve"> / Παραπομπές</w:t>
            </w:r>
          </w:p>
        </w:tc>
      </w:tr>
      <w:tr w:rsidR="00002A6A" w:rsidRPr="0066018C" w14:paraId="1903E686"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49E18D3" w14:textId="77777777" w:rsidR="00002A6A" w:rsidRPr="0066018C" w:rsidRDefault="00002A6A">
            <w:pPr>
              <w:widowControl w:val="0"/>
              <w:suppressAutoHyphens w:val="0"/>
              <w:jc w:val="left"/>
              <w:rPr>
                <w:rFonts w:asciiTheme="minorHAnsi" w:hAnsiTheme="minorHAnsi" w:cstheme="minorHAnsi"/>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02B4D56"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Γενικοί</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Όροι</w:t>
            </w:r>
            <w:proofErr w:type="spellEnd"/>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842D1A8" w14:textId="77777777" w:rsidR="00002A6A" w:rsidRPr="0066018C" w:rsidRDefault="00002A6A">
            <w:pPr>
              <w:widowControl w:val="0"/>
              <w:jc w:val="left"/>
              <w:rPr>
                <w:rFonts w:asciiTheme="minorHAnsi" w:hAnsiTheme="minorHAnsi" w:cstheme="minorHAnsi"/>
                <w:color w:val="000000"/>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671E5C9"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A891C00"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3573D55"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5AF50D6"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Ε.2.1</w:t>
            </w:r>
          </w:p>
        </w:tc>
        <w:tc>
          <w:tcPr>
            <w:tcW w:w="3133" w:type="dxa"/>
            <w:tcBorders>
              <w:top w:val="single" w:sz="4" w:space="0" w:color="000000"/>
              <w:left w:val="single" w:sz="4" w:space="0" w:color="000000"/>
              <w:bottom w:val="single" w:sz="4" w:space="0" w:color="000000"/>
              <w:right w:val="single" w:sz="4" w:space="0" w:color="000000"/>
            </w:tcBorders>
          </w:tcPr>
          <w:p w14:paraId="71BCF762"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 xml:space="preserve">Οι προσφερόμενοι Ηλεκτρονικοί Υπολογιστές πρέπει να είναι  του ίδιου κατασκευαστή και του ίδιου μοντέλου. Πρέπει να έχουν το </w:t>
            </w:r>
            <w:r w:rsidRPr="0066018C">
              <w:rPr>
                <w:rFonts w:asciiTheme="minorHAnsi" w:hAnsiTheme="minorHAnsi" w:cstheme="minorHAnsi"/>
                <w:bCs/>
              </w:rPr>
              <w:t>Serial</w:t>
            </w:r>
            <w:r w:rsidRPr="0066018C">
              <w:rPr>
                <w:rFonts w:asciiTheme="minorHAnsi" w:hAnsiTheme="minorHAnsi" w:cstheme="minorHAnsi"/>
                <w:bCs/>
                <w:lang w:val="el-GR"/>
              </w:rPr>
              <w:t xml:space="preserve"> </w:t>
            </w:r>
            <w:r w:rsidRPr="0066018C">
              <w:rPr>
                <w:rFonts w:asciiTheme="minorHAnsi" w:hAnsiTheme="minorHAnsi" w:cstheme="minorHAnsi"/>
                <w:bCs/>
              </w:rPr>
              <w:t>Number</w:t>
            </w:r>
            <w:r w:rsidRPr="0066018C">
              <w:rPr>
                <w:rFonts w:asciiTheme="minorHAnsi" w:hAnsiTheme="minorHAnsi" w:cstheme="minorHAnsi"/>
                <w:bCs/>
                <w:lang w:val="el-GR"/>
              </w:rPr>
              <w:t xml:space="preserve"> προγραμματισμένο στο </w:t>
            </w:r>
            <w:r w:rsidRPr="0066018C">
              <w:rPr>
                <w:rFonts w:asciiTheme="minorHAnsi" w:hAnsiTheme="minorHAnsi" w:cstheme="minorHAnsi"/>
                <w:bCs/>
              </w:rPr>
              <w:t>firmware</w:t>
            </w:r>
            <w:r w:rsidRPr="0066018C">
              <w:rPr>
                <w:rFonts w:asciiTheme="minorHAnsi" w:hAnsiTheme="minorHAnsi" w:cstheme="minorHAnsi"/>
                <w:bCs/>
                <w:lang w:val="el-GR"/>
              </w:rPr>
              <w:t xml:space="preserve"> της μητρικής πλακέτας.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796B5C0A"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&gt;=5</w:t>
            </w:r>
          </w:p>
        </w:tc>
        <w:tc>
          <w:tcPr>
            <w:tcW w:w="1281" w:type="dxa"/>
            <w:tcBorders>
              <w:top w:val="single" w:sz="4" w:space="0" w:color="000000"/>
              <w:left w:val="single" w:sz="4" w:space="0" w:color="000000"/>
              <w:bottom w:val="single" w:sz="4" w:space="0" w:color="000000"/>
              <w:right w:val="single" w:sz="4" w:space="0" w:color="000000"/>
            </w:tcBorders>
            <w:vAlign w:val="center"/>
          </w:tcPr>
          <w:p w14:paraId="26B6EC23" w14:textId="77777777" w:rsidR="00002A6A" w:rsidRPr="0066018C" w:rsidRDefault="00002A6A">
            <w:pPr>
              <w:pStyle w:val="af3"/>
              <w:widowControl w:val="0"/>
              <w:spacing w:beforeAutospacing="1" w:after="0"/>
              <w:ind w:left="36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28DC1F9"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1FAEA2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4D8B17B"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Ε.2.2</w:t>
            </w:r>
          </w:p>
        </w:tc>
        <w:tc>
          <w:tcPr>
            <w:tcW w:w="3133" w:type="dxa"/>
            <w:tcBorders>
              <w:top w:val="single" w:sz="4" w:space="0" w:color="000000"/>
              <w:left w:val="single" w:sz="4" w:space="0" w:color="000000"/>
              <w:bottom w:val="single" w:sz="4" w:space="0" w:color="000000"/>
              <w:right w:val="single" w:sz="4" w:space="0" w:color="000000"/>
            </w:tcBorders>
          </w:tcPr>
          <w:p w14:paraId="681DA016"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 xml:space="preserve">Οι σταθμοί εργασίας πρέπει να είναι καινούριοι, </w:t>
            </w:r>
            <w:r w:rsidRPr="0066018C">
              <w:rPr>
                <w:rFonts w:asciiTheme="minorHAnsi" w:hAnsiTheme="minorHAnsi" w:cstheme="minorHAnsi"/>
                <w:bCs/>
                <w:lang w:val="el-GR"/>
              </w:rPr>
              <w:lastRenderedPageBreak/>
              <w:t>αμεταχείριστοι και συσκευασμένοι εργοστασιακά</w:t>
            </w:r>
          </w:p>
        </w:tc>
        <w:tc>
          <w:tcPr>
            <w:tcW w:w="1742" w:type="dxa"/>
            <w:tcBorders>
              <w:top w:val="single" w:sz="4" w:space="0" w:color="000000"/>
              <w:left w:val="single" w:sz="4" w:space="0" w:color="000000"/>
              <w:bottom w:val="single" w:sz="4" w:space="0" w:color="000000"/>
              <w:right w:val="single" w:sz="4" w:space="0" w:color="000000"/>
            </w:tcBorders>
            <w:vAlign w:val="center"/>
          </w:tcPr>
          <w:p w14:paraId="5393551E"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63533AB"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20C03C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CFCD34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1F4A3DF"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Ε.2.3</w:t>
            </w:r>
          </w:p>
        </w:tc>
        <w:tc>
          <w:tcPr>
            <w:tcW w:w="3133" w:type="dxa"/>
            <w:tcBorders>
              <w:top w:val="single" w:sz="4" w:space="0" w:color="000000"/>
              <w:left w:val="single" w:sz="4" w:space="0" w:color="000000"/>
              <w:bottom w:val="single" w:sz="4" w:space="0" w:color="000000"/>
              <w:right w:val="single" w:sz="4" w:space="0" w:color="000000"/>
            </w:tcBorders>
          </w:tcPr>
          <w:p w14:paraId="213F581D"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 xml:space="preserve">Οι σταθμοί εργασίας να είναι τύπου </w:t>
            </w:r>
            <w:r w:rsidRPr="0066018C">
              <w:rPr>
                <w:rFonts w:asciiTheme="minorHAnsi" w:hAnsiTheme="minorHAnsi" w:cstheme="minorHAnsi"/>
                <w:bCs/>
              </w:rPr>
              <w:t>Professional</w:t>
            </w:r>
            <w:r w:rsidRPr="0066018C">
              <w:rPr>
                <w:rFonts w:asciiTheme="minorHAnsi" w:hAnsiTheme="minorHAnsi" w:cstheme="minorHAnsi"/>
                <w:bCs/>
                <w:lang w:val="el-GR"/>
              </w:rPr>
              <w:t xml:space="preserve"> </w:t>
            </w:r>
            <w:r w:rsidRPr="0066018C">
              <w:rPr>
                <w:rFonts w:asciiTheme="minorHAnsi" w:hAnsiTheme="minorHAnsi" w:cstheme="minorHAnsi"/>
                <w:bCs/>
              </w:rPr>
              <w:t>Workstation</w:t>
            </w:r>
            <w:r w:rsidRPr="0066018C">
              <w:rPr>
                <w:rFonts w:asciiTheme="minorHAnsi" w:hAnsiTheme="minorHAnsi" w:cstheme="minorHAnsi"/>
                <w:bCs/>
                <w:lang w:val="el-GR"/>
              </w:rPr>
              <w:t xml:space="preserve">. Θα πρέπει να έχουν πιστοποίηση </w:t>
            </w:r>
            <w:r w:rsidRPr="0066018C">
              <w:rPr>
                <w:rFonts w:asciiTheme="minorHAnsi" w:hAnsiTheme="minorHAnsi" w:cstheme="minorHAnsi"/>
              </w:rPr>
              <w:t>CE</w:t>
            </w:r>
            <w:r w:rsidRPr="0066018C">
              <w:rPr>
                <w:rFonts w:asciiTheme="minorHAnsi" w:hAnsiTheme="minorHAnsi" w:cstheme="minorHAnsi"/>
                <w:lang w:val="el-GR"/>
              </w:rPr>
              <w:t xml:space="preserve"> </w:t>
            </w:r>
            <w:r w:rsidRPr="0066018C">
              <w:rPr>
                <w:rFonts w:asciiTheme="minorHAnsi" w:hAnsiTheme="minorHAnsi" w:cstheme="minorHAnsi"/>
                <w:bCs/>
                <w:lang w:val="el-GR"/>
              </w:rPr>
              <w:t>(</w:t>
            </w:r>
            <w:proofErr w:type="spellStart"/>
            <w:r w:rsidRPr="0066018C">
              <w:rPr>
                <w:rFonts w:asciiTheme="minorHAnsi" w:hAnsiTheme="minorHAnsi" w:cstheme="minorHAnsi"/>
                <w:bCs/>
              </w:rPr>
              <w:t>Conformit</w:t>
            </w:r>
            <w:proofErr w:type="spellEnd"/>
            <w:r w:rsidRPr="0066018C">
              <w:rPr>
                <w:rFonts w:asciiTheme="minorHAnsi" w:hAnsiTheme="minorHAnsi" w:cstheme="minorHAnsi"/>
                <w:bCs/>
                <w:lang w:val="el-GR"/>
              </w:rPr>
              <w:t xml:space="preserve">é </w:t>
            </w:r>
            <w:proofErr w:type="spellStart"/>
            <w:r w:rsidRPr="0066018C">
              <w:rPr>
                <w:rFonts w:asciiTheme="minorHAnsi" w:hAnsiTheme="minorHAnsi" w:cstheme="minorHAnsi"/>
                <w:bCs/>
              </w:rPr>
              <w:t>Europ</w:t>
            </w:r>
            <w:proofErr w:type="spellEnd"/>
            <w:r w:rsidRPr="0066018C">
              <w:rPr>
                <w:rFonts w:asciiTheme="minorHAnsi" w:hAnsiTheme="minorHAnsi" w:cstheme="minorHAnsi"/>
                <w:bCs/>
                <w:lang w:val="el-GR"/>
              </w:rPr>
              <w:t>é</w:t>
            </w:r>
            <w:proofErr w:type="spellStart"/>
            <w:r w:rsidRPr="0066018C">
              <w:rPr>
                <w:rFonts w:asciiTheme="minorHAnsi" w:hAnsiTheme="minorHAnsi" w:cstheme="minorHAnsi"/>
                <w:bCs/>
              </w:rPr>
              <w:t>ene</w:t>
            </w:r>
            <w:proofErr w:type="spellEnd"/>
            <w:r w:rsidRPr="0066018C">
              <w:rPr>
                <w:rFonts w:asciiTheme="minorHAnsi" w:hAnsiTheme="minorHAnsi" w:cstheme="minorHAnsi"/>
                <w:bCs/>
                <w:lang w:val="el-GR"/>
              </w:rPr>
              <w:t xml:space="preserve">) και </w:t>
            </w:r>
            <w:r w:rsidRPr="0066018C">
              <w:rPr>
                <w:rFonts w:asciiTheme="minorHAnsi" w:hAnsiTheme="minorHAnsi" w:cstheme="minorHAnsi"/>
              </w:rPr>
              <w:t>EUEMC</w:t>
            </w:r>
          </w:p>
        </w:tc>
        <w:tc>
          <w:tcPr>
            <w:tcW w:w="1742" w:type="dxa"/>
            <w:tcBorders>
              <w:top w:val="single" w:sz="4" w:space="0" w:color="000000"/>
              <w:left w:val="single" w:sz="4" w:space="0" w:color="000000"/>
              <w:bottom w:val="single" w:sz="4" w:space="0" w:color="000000"/>
              <w:right w:val="single" w:sz="4" w:space="0" w:color="000000"/>
            </w:tcBorders>
            <w:vAlign w:val="center"/>
          </w:tcPr>
          <w:p w14:paraId="16240990"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F8F8631"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01BFE70"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494216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A40F971"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Ε.2.4</w:t>
            </w:r>
          </w:p>
        </w:tc>
        <w:tc>
          <w:tcPr>
            <w:tcW w:w="3133" w:type="dxa"/>
            <w:tcBorders>
              <w:top w:val="single" w:sz="4" w:space="0" w:color="000000"/>
              <w:left w:val="single" w:sz="4" w:space="0" w:color="000000"/>
              <w:bottom w:val="single" w:sz="4" w:space="0" w:color="000000"/>
              <w:right w:val="single" w:sz="4" w:space="0" w:color="000000"/>
            </w:tcBorders>
          </w:tcPr>
          <w:p w14:paraId="09AE50ED"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Παράδοση των μέσων α) εγκατάστασης των οδηγών υλικού του κάθε συστήματος και β) ανάκτησης και επαναφοράς του λειτουργικού συστήματος των σταθμών εργασίας. Τα μέσα αυτά να διατίθενται από τον κατασκευαστή της υπολογιστικής μονάδας.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7F6344A6"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E4D891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F9224A2"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3AD124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1D37D37"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Ε.2.5</w:t>
            </w:r>
          </w:p>
        </w:tc>
        <w:tc>
          <w:tcPr>
            <w:tcW w:w="3133" w:type="dxa"/>
            <w:tcBorders>
              <w:top w:val="single" w:sz="4" w:space="0" w:color="000000"/>
              <w:left w:val="single" w:sz="4" w:space="0" w:color="000000"/>
              <w:bottom w:val="single" w:sz="4" w:space="0" w:color="000000"/>
              <w:right w:val="single" w:sz="4" w:space="0" w:color="000000"/>
            </w:tcBorders>
          </w:tcPr>
          <w:p w14:paraId="29774AF3" w14:textId="77777777" w:rsidR="00002A6A" w:rsidRPr="0066018C" w:rsidRDefault="003910D8">
            <w:pPr>
              <w:pStyle w:val="aff8"/>
              <w:rPr>
                <w:rFonts w:asciiTheme="minorHAnsi" w:hAnsiTheme="minorHAnsi" w:cstheme="minorHAnsi"/>
                <w:color w:val="000000"/>
                <w:sz w:val="22"/>
                <w:szCs w:val="22"/>
              </w:rPr>
            </w:pPr>
            <w:r w:rsidRPr="0066018C">
              <w:rPr>
                <w:rFonts w:asciiTheme="minorHAnsi" w:hAnsiTheme="minorHAnsi" w:cstheme="minorHAnsi"/>
                <w:bCs/>
                <w:sz w:val="22"/>
                <w:szCs w:val="22"/>
              </w:rPr>
              <w:t xml:space="preserve">Παράδοση σε ηλεκτρονική μορφή </w:t>
            </w:r>
            <w:proofErr w:type="spellStart"/>
            <w:r w:rsidRPr="0066018C">
              <w:rPr>
                <w:rFonts w:asciiTheme="minorHAnsi" w:hAnsiTheme="minorHAnsi" w:cstheme="minorHAnsi"/>
                <w:bCs/>
                <w:sz w:val="22"/>
                <w:szCs w:val="22"/>
              </w:rPr>
              <w:t>pdf</w:t>
            </w:r>
            <w:proofErr w:type="spellEnd"/>
            <w:r w:rsidRPr="0066018C">
              <w:rPr>
                <w:rFonts w:asciiTheme="minorHAnsi" w:hAnsiTheme="minorHAnsi" w:cstheme="minorHAnsi"/>
                <w:bCs/>
                <w:sz w:val="22"/>
                <w:szCs w:val="22"/>
              </w:rPr>
              <w:t xml:space="preserve"> του </w:t>
            </w:r>
            <w:proofErr w:type="spellStart"/>
            <w:r w:rsidRPr="0066018C">
              <w:rPr>
                <w:rFonts w:asciiTheme="minorHAnsi" w:hAnsiTheme="minorHAnsi" w:cstheme="minorHAnsi"/>
                <w:bCs/>
                <w:sz w:val="22"/>
                <w:szCs w:val="22"/>
              </w:rPr>
              <w:t>user</w:t>
            </w:r>
            <w:proofErr w:type="spellEnd"/>
            <w:r w:rsidRPr="0066018C">
              <w:rPr>
                <w:rFonts w:asciiTheme="minorHAnsi" w:hAnsiTheme="minorHAnsi" w:cstheme="minorHAnsi"/>
                <w:bCs/>
                <w:sz w:val="22"/>
                <w:szCs w:val="22"/>
              </w:rPr>
              <w:t xml:space="preserve"> </w:t>
            </w:r>
            <w:proofErr w:type="spellStart"/>
            <w:r w:rsidRPr="0066018C">
              <w:rPr>
                <w:rFonts w:asciiTheme="minorHAnsi" w:hAnsiTheme="minorHAnsi" w:cstheme="minorHAnsi"/>
                <w:bCs/>
                <w:sz w:val="22"/>
                <w:szCs w:val="22"/>
              </w:rPr>
              <w:t>manual</w:t>
            </w:r>
            <w:proofErr w:type="spellEnd"/>
            <w:r w:rsidRPr="0066018C">
              <w:rPr>
                <w:rFonts w:asciiTheme="minorHAnsi" w:hAnsiTheme="minorHAnsi" w:cstheme="minorHAnsi"/>
                <w:bCs/>
                <w:sz w:val="22"/>
                <w:szCs w:val="22"/>
              </w:rPr>
              <w:t xml:space="preserve"> των σταθμών εργασίας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608306F2"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DAE6B60"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75A0636"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EE458C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1A2B3F1"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Ε.2.6</w:t>
            </w:r>
          </w:p>
        </w:tc>
        <w:tc>
          <w:tcPr>
            <w:tcW w:w="3133" w:type="dxa"/>
            <w:tcBorders>
              <w:top w:val="single" w:sz="4" w:space="0" w:color="000000"/>
              <w:left w:val="single" w:sz="4" w:space="0" w:color="000000"/>
              <w:bottom w:val="single" w:sz="4" w:space="0" w:color="000000"/>
              <w:right w:val="single" w:sz="4" w:space="0" w:color="000000"/>
            </w:tcBorders>
          </w:tcPr>
          <w:p w14:paraId="59DDD3FB"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bCs/>
                <w:lang w:val="el-GR"/>
              </w:rPr>
              <w:t xml:space="preserve">Να παρέχεται το απαραίτητο καλώδιο  </w:t>
            </w:r>
            <w:r w:rsidRPr="0066018C">
              <w:rPr>
                <w:rFonts w:asciiTheme="minorHAnsi" w:hAnsiTheme="minorHAnsi" w:cstheme="minorHAnsi"/>
                <w:bCs/>
              </w:rPr>
              <w:t>AC</w:t>
            </w:r>
            <w:r w:rsidRPr="0066018C">
              <w:rPr>
                <w:rFonts w:asciiTheme="minorHAnsi" w:hAnsiTheme="minorHAnsi" w:cstheme="minorHAnsi"/>
                <w:bCs/>
                <w:lang w:val="el-GR"/>
              </w:rPr>
              <w:t xml:space="preserve"> τροφοδοσίας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2E1A1D33"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3ADF0AB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9ABCD01"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4E0BF1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92DE98F"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Ε.2.7</w:t>
            </w:r>
          </w:p>
        </w:tc>
        <w:tc>
          <w:tcPr>
            <w:tcW w:w="3133" w:type="dxa"/>
            <w:tcBorders>
              <w:top w:val="single" w:sz="4" w:space="0" w:color="000000"/>
              <w:left w:val="single" w:sz="4" w:space="0" w:color="000000"/>
              <w:bottom w:val="single" w:sz="4" w:space="0" w:color="000000"/>
              <w:right w:val="single" w:sz="4" w:space="0" w:color="000000"/>
            </w:tcBorders>
          </w:tcPr>
          <w:p w14:paraId="01660020" w14:textId="77777777" w:rsidR="00002A6A" w:rsidRPr="0066018C" w:rsidRDefault="003910D8">
            <w:pPr>
              <w:widowControl w:val="0"/>
              <w:jc w:val="left"/>
              <w:rPr>
                <w:rFonts w:asciiTheme="minorHAnsi" w:eastAsia="Calibri" w:hAnsiTheme="minorHAnsi" w:cstheme="minorHAnsi"/>
                <w:lang w:val="el-GR"/>
              </w:rPr>
            </w:pPr>
            <w:r w:rsidRPr="0066018C">
              <w:rPr>
                <w:rFonts w:asciiTheme="minorHAnsi" w:eastAsia="Calibri" w:hAnsiTheme="minorHAnsi" w:cstheme="minorHAnsi"/>
                <w:lang w:val="el-GR"/>
              </w:rPr>
              <w:t xml:space="preserve">Όλες οι απαντήσεις στις απαιτούμενες τεχνικές προδιαγραφές είναι υποχρεωτικό να τεκμηριώνονται μόνον με τους ακόλουθους τρόπους: είτε από επίσημο τεχνικό φυλλάδιο της κατασκευάστριας εταιρείας με ταυτόχρονη αναφορά στο σχετικό </w:t>
            </w:r>
            <w:r w:rsidRPr="0066018C">
              <w:rPr>
                <w:rFonts w:asciiTheme="minorHAnsi" w:eastAsia="Calibri" w:hAnsiTheme="minorHAnsi" w:cstheme="minorHAnsi"/>
              </w:rPr>
              <w:t>URL</w:t>
            </w:r>
            <w:r w:rsidRPr="0066018C">
              <w:rPr>
                <w:rFonts w:asciiTheme="minorHAnsi" w:eastAsia="Calibri" w:hAnsiTheme="minorHAnsi" w:cstheme="minorHAnsi"/>
                <w:lang w:val="el-GR"/>
              </w:rPr>
              <w:t>, είτε από βεβαίωση που έχει εκδοθεί από την  κατασκευάστρια εταιρεία. Για την προσφερόμενη εγγύηση θα γίνει δεκτή και βεβαίωση από τους Υποψήφιους Αναδόχους.</w:t>
            </w:r>
          </w:p>
        </w:tc>
        <w:tc>
          <w:tcPr>
            <w:tcW w:w="1742" w:type="dxa"/>
            <w:tcBorders>
              <w:top w:val="single" w:sz="4" w:space="0" w:color="000000"/>
              <w:left w:val="single" w:sz="4" w:space="0" w:color="000000"/>
              <w:bottom w:val="single" w:sz="4" w:space="0" w:color="000000"/>
              <w:right w:val="single" w:sz="4" w:space="0" w:color="000000"/>
            </w:tcBorders>
            <w:vAlign w:val="center"/>
          </w:tcPr>
          <w:p w14:paraId="411F71B0" w14:textId="77777777" w:rsidR="00002A6A" w:rsidRPr="0066018C" w:rsidRDefault="003910D8">
            <w:pPr>
              <w:widowControl w:val="0"/>
              <w:jc w:val="left"/>
              <w:rPr>
                <w:rFonts w:asciiTheme="minorHAnsi" w:hAnsiTheme="minorHAnsi" w:cstheme="minorHAnsi"/>
                <w:bCs/>
              </w:rPr>
            </w:pPr>
            <w:r w:rsidRPr="0066018C">
              <w:rPr>
                <w:rFonts w:asciiTheme="minorHAnsi" w:hAnsiTheme="minorHAnsi" w:cstheme="minorHAnsi"/>
                <w:bCs/>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6E595144"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38F8B52"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EBE37A5"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1D101B18"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DEC289C"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b/>
                <w:bCs/>
              </w:rPr>
              <w:t>Σα</w:t>
            </w:r>
            <w:proofErr w:type="spellStart"/>
            <w:r w:rsidRPr="0066018C">
              <w:rPr>
                <w:rFonts w:asciiTheme="minorHAnsi" w:hAnsiTheme="minorHAnsi" w:cstheme="minorHAnsi"/>
                <w:b/>
                <w:bCs/>
              </w:rPr>
              <w:t>σί</w:t>
            </w:r>
            <w:proofErr w:type="spellEnd"/>
            <w:r w:rsidRPr="0066018C">
              <w:rPr>
                <w:rFonts w:asciiTheme="minorHAnsi" w:hAnsiTheme="minorHAnsi" w:cstheme="minorHAnsi"/>
                <w:b/>
                <w:bCs/>
                <w:lang w:val="el-GR"/>
              </w:rPr>
              <w:t xml:space="preserve"> </w:t>
            </w:r>
            <w:r w:rsidRPr="0066018C">
              <w:rPr>
                <w:rFonts w:asciiTheme="minorHAnsi" w:hAnsiTheme="minorHAnsi" w:cstheme="minorHAnsi"/>
                <w:b/>
                <w:bCs/>
                <w:lang w:val="en-US"/>
              </w:rPr>
              <w:t xml:space="preserve">&amp; </w:t>
            </w:r>
            <w:r w:rsidRPr="0066018C">
              <w:rPr>
                <w:rFonts w:asciiTheme="minorHAnsi" w:hAnsiTheme="minorHAnsi" w:cstheme="minorHAnsi"/>
                <w:b/>
                <w:bCs/>
                <w:lang w:val="el-GR"/>
              </w:rPr>
              <w:t>Μητρική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7DEA7B0" w14:textId="77777777" w:rsidR="00002A6A" w:rsidRPr="0066018C" w:rsidRDefault="00002A6A">
            <w:pPr>
              <w:widowControl w:val="0"/>
              <w:jc w:val="left"/>
              <w:rPr>
                <w:rFonts w:asciiTheme="minorHAnsi" w:hAnsiTheme="minorHAnsi" w:cstheme="minorHAnsi"/>
                <w:bCs/>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3D3DB8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19AE7E0"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B4334D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269826A"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Ε.2.8</w:t>
            </w:r>
          </w:p>
        </w:tc>
        <w:tc>
          <w:tcPr>
            <w:tcW w:w="3133" w:type="dxa"/>
            <w:tcBorders>
              <w:top w:val="single" w:sz="4" w:space="0" w:color="000000"/>
              <w:left w:val="single" w:sz="4" w:space="0" w:color="000000"/>
              <w:bottom w:val="single" w:sz="4" w:space="0" w:color="000000"/>
              <w:right w:val="single" w:sz="4" w:space="0" w:color="000000"/>
            </w:tcBorders>
          </w:tcPr>
          <w:p w14:paraId="54BD15AA" w14:textId="77777777" w:rsidR="00002A6A" w:rsidRPr="0066018C" w:rsidRDefault="003910D8">
            <w:pPr>
              <w:widowControl w:val="0"/>
              <w:jc w:val="left"/>
              <w:rPr>
                <w:rFonts w:asciiTheme="minorHAnsi" w:hAnsiTheme="minorHAnsi" w:cstheme="minorHAnsi"/>
                <w:lang w:val="en-US"/>
              </w:rPr>
            </w:pPr>
            <w:r w:rsidRPr="0066018C">
              <w:rPr>
                <w:rFonts w:asciiTheme="minorHAnsi" w:hAnsiTheme="minorHAnsi" w:cstheme="minorHAnsi"/>
                <w:lang w:val="el-GR"/>
              </w:rPr>
              <w:t>Σασί</w:t>
            </w:r>
            <w:r w:rsidRPr="0066018C">
              <w:rPr>
                <w:rFonts w:asciiTheme="minorHAnsi" w:hAnsiTheme="minorHAnsi" w:cstheme="minorHAnsi"/>
                <w:lang w:val="en-US"/>
              </w:rPr>
              <w:t xml:space="preserve"> </w:t>
            </w:r>
            <w:r w:rsidRPr="0066018C">
              <w:rPr>
                <w:rFonts w:asciiTheme="minorHAnsi" w:hAnsiTheme="minorHAnsi" w:cstheme="minorHAnsi"/>
                <w:lang w:val="el-GR"/>
              </w:rPr>
              <w:t>τύπου</w:t>
            </w:r>
            <w:r w:rsidRPr="0066018C">
              <w:rPr>
                <w:rFonts w:asciiTheme="minorHAnsi" w:hAnsiTheme="minorHAnsi" w:cstheme="minorHAnsi"/>
              </w:rPr>
              <w:t xml:space="preserve"> tower professional workstation,</w:t>
            </w:r>
            <w:r w:rsidRPr="0066018C">
              <w:rPr>
                <w:rFonts w:asciiTheme="minorHAnsi" w:hAnsiTheme="minorHAnsi" w:cstheme="minorHAnsi"/>
              </w:rPr>
              <w:br/>
            </w:r>
            <w:r w:rsidRPr="0066018C">
              <w:rPr>
                <w:rFonts w:asciiTheme="minorHAnsi" w:hAnsiTheme="minorHAnsi" w:cstheme="minorHAnsi"/>
                <w:lang w:val="el-GR"/>
              </w:rPr>
              <w:t>επαγγελματικών</w:t>
            </w:r>
            <w:r w:rsidRPr="0066018C">
              <w:rPr>
                <w:rFonts w:asciiTheme="minorHAnsi" w:hAnsiTheme="minorHAnsi" w:cstheme="minorHAnsi"/>
                <w:lang w:val="en-US"/>
              </w:rPr>
              <w:t xml:space="preserve"> </w:t>
            </w:r>
            <w:r w:rsidRPr="0066018C">
              <w:rPr>
                <w:rFonts w:asciiTheme="minorHAnsi" w:hAnsiTheme="minorHAnsi" w:cstheme="minorHAnsi"/>
                <w:lang w:val="el-GR"/>
              </w:rPr>
              <w:t>προδιαγραφών</w:t>
            </w:r>
            <w:r w:rsidRPr="0066018C">
              <w:rPr>
                <w:rFonts w:asciiTheme="minorHAnsi" w:hAnsiTheme="minorHAnsi" w:cstheme="minorHAnsi"/>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74F51005"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87473EB"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68FF1FD"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DDC604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C505788"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Ε.2.9</w:t>
            </w:r>
          </w:p>
        </w:tc>
        <w:tc>
          <w:tcPr>
            <w:tcW w:w="3133" w:type="dxa"/>
            <w:tcBorders>
              <w:top w:val="single" w:sz="4" w:space="0" w:color="000000"/>
              <w:left w:val="single" w:sz="4" w:space="0" w:color="000000"/>
              <w:bottom w:val="single" w:sz="4" w:space="0" w:color="000000"/>
              <w:right w:val="single" w:sz="4" w:space="0" w:color="000000"/>
            </w:tcBorders>
          </w:tcPr>
          <w:p w14:paraId="113AD47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παρέχεται η δυνατότητα α) αποτροπής φυσικής πρόσβασης μέσω κλειδώματος (δεν χρειάζεται να παρασχεθεί η κλειδαριά) και β)  ελέγχου πρόσβασης μέσω λογισμικού, </w:t>
            </w:r>
            <w:r w:rsidRPr="0066018C">
              <w:rPr>
                <w:rFonts w:asciiTheme="minorHAnsi" w:hAnsiTheme="minorHAnsi" w:cstheme="minorHAnsi"/>
                <w:lang w:val="el-GR"/>
              </w:rPr>
              <w:lastRenderedPageBreak/>
              <w:t>στο εσωτερικό της υπολογιστικής μονάδας για μη εξουσιοδοτημένα άτομα.</w:t>
            </w:r>
          </w:p>
        </w:tc>
        <w:tc>
          <w:tcPr>
            <w:tcW w:w="1742" w:type="dxa"/>
            <w:tcBorders>
              <w:top w:val="single" w:sz="4" w:space="0" w:color="000000"/>
              <w:left w:val="single" w:sz="4" w:space="0" w:color="000000"/>
              <w:bottom w:val="single" w:sz="4" w:space="0" w:color="000000"/>
              <w:right w:val="single" w:sz="4" w:space="0" w:color="000000"/>
            </w:tcBorders>
            <w:vAlign w:val="center"/>
          </w:tcPr>
          <w:p w14:paraId="18F503AA"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A9A59F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E7A1DF6"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8BA9F8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A664B93"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Ε.2.10</w:t>
            </w:r>
          </w:p>
        </w:tc>
        <w:tc>
          <w:tcPr>
            <w:tcW w:w="3133" w:type="dxa"/>
            <w:tcBorders>
              <w:top w:val="single" w:sz="4" w:space="0" w:color="000000"/>
              <w:left w:val="single" w:sz="4" w:space="0" w:color="000000"/>
              <w:bottom w:val="single" w:sz="4" w:space="0" w:color="000000"/>
              <w:right w:val="single" w:sz="4" w:space="0" w:color="000000"/>
            </w:tcBorders>
          </w:tcPr>
          <w:p w14:paraId="216E20B1" w14:textId="77777777" w:rsidR="00002A6A" w:rsidRPr="0066018C" w:rsidRDefault="003910D8">
            <w:pPr>
              <w:widowControl w:val="0"/>
              <w:jc w:val="left"/>
              <w:rPr>
                <w:rFonts w:asciiTheme="minorHAnsi" w:hAnsiTheme="minorHAnsi" w:cstheme="minorHAnsi"/>
                <w:bCs/>
                <w:lang w:val="el-GR"/>
              </w:rPr>
            </w:pPr>
            <w:r w:rsidRPr="0066018C">
              <w:rPr>
                <w:rFonts w:asciiTheme="minorHAnsi" w:hAnsiTheme="minorHAnsi" w:cstheme="minorHAnsi"/>
                <w:bCs/>
                <w:lang w:val="el-GR"/>
              </w:rPr>
              <w:t>Το σασί θα πρέπει να διαθέτει όλους τους ανεμιστήρες ψύξης, οι οποίοι συνιστώνται από την κατασκευάστρια εταιρεία του σταθμού εργασίας για την απρόσκοπτη λειτουργία αυτού στην προσφερόμενη σύνθεση.</w:t>
            </w:r>
          </w:p>
        </w:tc>
        <w:tc>
          <w:tcPr>
            <w:tcW w:w="1742" w:type="dxa"/>
            <w:tcBorders>
              <w:top w:val="single" w:sz="4" w:space="0" w:color="000000"/>
              <w:left w:val="single" w:sz="4" w:space="0" w:color="000000"/>
              <w:bottom w:val="single" w:sz="4" w:space="0" w:color="000000"/>
              <w:right w:val="single" w:sz="4" w:space="0" w:color="000000"/>
            </w:tcBorders>
            <w:vAlign w:val="center"/>
          </w:tcPr>
          <w:p w14:paraId="18E8FB6C"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D021EE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5682E08"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9FA4815"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A86E7D8"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Ε.2.11</w:t>
            </w:r>
          </w:p>
        </w:tc>
        <w:tc>
          <w:tcPr>
            <w:tcW w:w="3133" w:type="dxa"/>
            <w:tcBorders>
              <w:top w:val="single" w:sz="4" w:space="0" w:color="000000"/>
              <w:left w:val="single" w:sz="4" w:space="0" w:color="000000"/>
              <w:bottom w:val="single" w:sz="4" w:space="0" w:color="000000"/>
              <w:right w:val="single" w:sz="4" w:space="0" w:color="000000"/>
            </w:tcBorders>
          </w:tcPr>
          <w:p w14:paraId="74790F39"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Συνολικός υποστηριζόμενος αριθμός φυσικών επεξεργαστών (</w:t>
            </w:r>
            <w:r w:rsidRPr="0066018C">
              <w:rPr>
                <w:rFonts w:asciiTheme="minorHAnsi" w:hAnsiTheme="minorHAnsi" w:cstheme="minorHAnsi"/>
              </w:rPr>
              <w:t>CPU</w:t>
            </w:r>
            <w:r w:rsidRPr="0066018C">
              <w:rPr>
                <w:rFonts w:asciiTheme="minorHAnsi" w:hAnsiTheme="minorHAnsi" w:cstheme="minorHAnsi"/>
                <w:lang w:val="el-GR"/>
              </w:rPr>
              <w:t xml:space="preserve">) κατ’ ελάχιστο ένας (1) </w:t>
            </w:r>
            <w:r w:rsidRPr="0066018C">
              <w:rPr>
                <w:rFonts w:asciiTheme="minorHAnsi" w:hAnsiTheme="minorHAnsi" w:cstheme="minorHAnsi"/>
              </w:rPr>
              <w:t>Core</w:t>
            </w:r>
            <w:r w:rsidRPr="0066018C">
              <w:rPr>
                <w:rFonts w:asciiTheme="minorHAnsi" w:hAnsiTheme="minorHAnsi" w:cstheme="minorHAnsi"/>
                <w:lang w:val="el-GR"/>
              </w:rPr>
              <w:t xml:space="preserve">  </w:t>
            </w:r>
            <w:proofErr w:type="spellStart"/>
            <w:r w:rsidRPr="0066018C">
              <w:rPr>
                <w:rFonts w:asciiTheme="minorHAnsi" w:hAnsiTheme="minorHAnsi" w:cstheme="minorHAnsi"/>
              </w:rPr>
              <w:t>i</w:t>
            </w:r>
            <w:proofErr w:type="spellEnd"/>
            <w:r w:rsidRPr="0066018C">
              <w:rPr>
                <w:rFonts w:asciiTheme="minorHAnsi" w:hAnsiTheme="minorHAnsi" w:cstheme="minorHAnsi"/>
                <w:lang w:val="el-GR"/>
              </w:rPr>
              <w:t xml:space="preserve">9 </w:t>
            </w:r>
            <w:r w:rsidRPr="0066018C">
              <w:rPr>
                <w:rFonts w:asciiTheme="minorHAnsi" w:hAnsiTheme="minorHAnsi" w:cstheme="minorHAnsi"/>
              </w:rPr>
              <w:t>Processor</w:t>
            </w:r>
            <w:r w:rsidRPr="0066018C">
              <w:rPr>
                <w:rFonts w:asciiTheme="minorHAnsi" w:hAnsiTheme="minorHAnsi" w:cstheme="minorHAnsi"/>
                <w:lang w:val="el-GR"/>
              </w:rPr>
              <w:t xml:space="preserve"> 13th G</w:t>
            </w:r>
            <w:proofErr w:type="spellStart"/>
            <w:r w:rsidRPr="0066018C">
              <w:rPr>
                <w:rFonts w:asciiTheme="minorHAnsi" w:hAnsiTheme="minorHAnsi" w:cstheme="minorHAnsi"/>
              </w:rPr>
              <w:t>en</w:t>
            </w:r>
            <w:proofErr w:type="spellEnd"/>
            <w:r w:rsidRPr="0066018C">
              <w:rPr>
                <w:rFonts w:asciiTheme="minorHAnsi" w:hAnsiTheme="minorHAnsi" w:cstheme="minorHAnsi"/>
                <w:lang w:val="el-GR"/>
              </w:rPr>
              <w:t xml:space="preserve">  i9-13900K</w:t>
            </w:r>
          </w:p>
        </w:tc>
        <w:tc>
          <w:tcPr>
            <w:tcW w:w="1742" w:type="dxa"/>
            <w:tcBorders>
              <w:top w:val="single" w:sz="4" w:space="0" w:color="000000"/>
              <w:left w:val="single" w:sz="4" w:space="0" w:color="000000"/>
              <w:bottom w:val="single" w:sz="4" w:space="0" w:color="000000"/>
              <w:right w:val="single" w:sz="4" w:space="0" w:color="000000"/>
            </w:tcBorders>
            <w:vAlign w:val="center"/>
          </w:tcPr>
          <w:p w14:paraId="634A0207"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93CBE5B"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A5F6D8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74A1B49" w14:textId="77777777">
        <w:trPr>
          <w:jc w:val="center"/>
        </w:trPr>
        <w:tc>
          <w:tcPr>
            <w:tcW w:w="1522" w:type="dxa"/>
            <w:tcBorders>
              <w:left w:val="single" w:sz="4" w:space="0" w:color="000000"/>
              <w:bottom w:val="single" w:sz="4" w:space="0" w:color="000000"/>
              <w:right w:val="single" w:sz="4" w:space="0" w:color="000000"/>
            </w:tcBorders>
          </w:tcPr>
          <w:p w14:paraId="71AC3E9E" w14:textId="77777777" w:rsidR="00002A6A" w:rsidRPr="0066018C" w:rsidRDefault="003910D8">
            <w:pPr>
              <w:widowControl w:val="0"/>
              <w:suppressAutoHyphens w:val="0"/>
              <w:jc w:val="left"/>
              <w:rPr>
                <w:rFonts w:ascii="Calibri" w:hAnsi="Calibri"/>
              </w:rPr>
            </w:pPr>
            <w:r w:rsidRPr="0066018C">
              <w:rPr>
                <w:rFonts w:ascii="Calibri" w:hAnsi="Calibri"/>
                <w:lang w:val="el-GR"/>
              </w:rPr>
              <w:t>Ε.2.12</w:t>
            </w:r>
          </w:p>
        </w:tc>
        <w:tc>
          <w:tcPr>
            <w:tcW w:w="3133" w:type="dxa"/>
            <w:tcBorders>
              <w:left w:val="single" w:sz="4" w:space="0" w:color="000000"/>
              <w:bottom w:val="single" w:sz="4" w:space="0" w:color="000000"/>
              <w:right w:val="single" w:sz="4" w:space="0" w:color="000000"/>
            </w:tcBorders>
          </w:tcPr>
          <w:p w14:paraId="77EB304D" w14:textId="77777777" w:rsidR="00002A6A" w:rsidRPr="0066018C" w:rsidRDefault="003910D8">
            <w:pPr>
              <w:widowControl w:val="0"/>
              <w:jc w:val="left"/>
              <w:rPr>
                <w:rFonts w:asciiTheme="minorHAnsi" w:hAnsiTheme="minorHAnsi" w:cstheme="minorHAnsi"/>
                <w:lang w:val="en-US"/>
              </w:rPr>
            </w:pPr>
            <w:r w:rsidRPr="0066018C">
              <w:rPr>
                <w:rFonts w:ascii="Calibri" w:hAnsi="Calibri" w:cstheme="minorHAnsi"/>
                <w:lang w:val="en-US"/>
              </w:rPr>
              <w:t>PCI BUS Up to Gen5</w:t>
            </w:r>
          </w:p>
        </w:tc>
        <w:tc>
          <w:tcPr>
            <w:tcW w:w="1742" w:type="dxa"/>
            <w:tcBorders>
              <w:left w:val="single" w:sz="4" w:space="0" w:color="000000"/>
              <w:bottom w:val="single" w:sz="4" w:space="0" w:color="000000"/>
              <w:right w:val="single" w:sz="4" w:space="0" w:color="000000"/>
            </w:tcBorders>
            <w:vAlign w:val="center"/>
          </w:tcPr>
          <w:p w14:paraId="14A8F263" w14:textId="77777777" w:rsidR="00002A6A" w:rsidRPr="0066018C" w:rsidRDefault="00002A6A">
            <w:pPr>
              <w:widowControl w:val="0"/>
              <w:jc w:val="left"/>
              <w:rPr>
                <w:rFonts w:asciiTheme="minorHAnsi" w:hAnsiTheme="minorHAnsi" w:cstheme="minorHAnsi"/>
              </w:rPr>
            </w:pPr>
          </w:p>
        </w:tc>
        <w:tc>
          <w:tcPr>
            <w:tcW w:w="1281" w:type="dxa"/>
            <w:tcBorders>
              <w:left w:val="single" w:sz="4" w:space="0" w:color="000000"/>
              <w:bottom w:val="single" w:sz="4" w:space="0" w:color="000000"/>
              <w:right w:val="single" w:sz="4" w:space="0" w:color="000000"/>
            </w:tcBorders>
            <w:vAlign w:val="center"/>
          </w:tcPr>
          <w:p w14:paraId="30676F8C"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left w:val="single" w:sz="4" w:space="0" w:color="000000"/>
              <w:bottom w:val="single" w:sz="4" w:space="0" w:color="000000"/>
              <w:right w:val="single" w:sz="4" w:space="0" w:color="000000"/>
            </w:tcBorders>
            <w:vAlign w:val="center"/>
          </w:tcPr>
          <w:p w14:paraId="0B2F0E7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6EC0902" w14:textId="77777777">
        <w:trPr>
          <w:jc w:val="center"/>
        </w:trPr>
        <w:tc>
          <w:tcPr>
            <w:tcW w:w="1522" w:type="dxa"/>
            <w:tcBorders>
              <w:left w:val="single" w:sz="4" w:space="0" w:color="000000"/>
              <w:bottom w:val="single" w:sz="4" w:space="0" w:color="000000"/>
              <w:right w:val="single" w:sz="4" w:space="0" w:color="000000"/>
            </w:tcBorders>
          </w:tcPr>
          <w:p w14:paraId="61057A43" w14:textId="37D50623" w:rsidR="00002A6A" w:rsidRPr="0066018C" w:rsidRDefault="003910D8">
            <w:pPr>
              <w:widowControl w:val="0"/>
              <w:suppressAutoHyphens w:val="0"/>
              <w:jc w:val="left"/>
              <w:rPr>
                <w:rFonts w:ascii="Calibri" w:hAnsi="Calibri"/>
              </w:rPr>
            </w:pPr>
            <w:r w:rsidRPr="0066018C">
              <w:rPr>
                <w:rFonts w:ascii="Calibri" w:hAnsi="Calibri"/>
                <w:lang w:val="el-GR"/>
              </w:rPr>
              <w:t>Ε.2.1</w:t>
            </w:r>
            <w:r w:rsidR="00B16CEE" w:rsidRPr="0066018C">
              <w:rPr>
                <w:rFonts w:ascii="Calibri" w:hAnsi="Calibri"/>
                <w:lang w:val="el-GR"/>
              </w:rPr>
              <w:t>3</w:t>
            </w:r>
          </w:p>
        </w:tc>
        <w:tc>
          <w:tcPr>
            <w:tcW w:w="3133" w:type="dxa"/>
            <w:tcBorders>
              <w:left w:val="single" w:sz="4" w:space="0" w:color="000000"/>
              <w:bottom w:val="single" w:sz="4" w:space="0" w:color="000000"/>
              <w:right w:val="single" w:sz="4" w:space="0" w:color="000000"/>
            </w:tcBorders>
          </w:tcPr>
          <w:p w14:paraId="2A3045C4" w14:textId="77777777" w:rsidR="00002A6A" w:rsidRPr="0066018C" w:rsidRDefault="003910D8">
            <w:pPr>
              <w:widowControl w:val="0"/>
              <w:jc w:val="left"/>
              <w:rPr>
                <w:rFonts w:asciiTheme="minorHAnsi" w:hAnsiTheme="minorHAnsi" w:cstheme="minorHAnsi"/>
                <w:lang w:val="en-US"/>
              </w:rPr>
            </w:pPr>
            <w:r w:rsidRPr="0066018C">
              <w:rPr>
                <w:rFonts w:ascii="Calibri" w:hAnsi="Calibri" w:cstheme="minorHAnsi"/>
                <w:lang w:val="en-US"/>
              </w:rPr>
              <w:t xml:space="preserve">Chipset W680 </w:t>
            </w:r>
            <w:r w:rsidRPr="0066018C">
              <w:rPr>
                <w:rFonts w:ascii="Calibri" w:hAnsi="Calibri" w:cstheme="minorHAnsi"/>
                <w:lang w:val="el-GR"/>
              </w:rPr>
              <w:t>η μεταγενέστερο</w:t>
            </w:r>
          </w:p>
        </w:tc>
        <w:tc>
          <w:tcPr>
            <w:tcW w:w="1742" w:type="dxa"/>
            <w:tcBorders>
              <w:left w:val="single" w:sz="4" w:space="0" w:color="000000"/>
              <w:bottom w:val="single" w:sz="4" w:space="0" w:color="000000"/>
              <w:right w:val="single" w:sz="4" w:space="0" w:color="000000"/>
            </w:tcBorders>
            <w:vAlign w:val="center"/>
          </w:tcPr>
          <w:p w14:paraId="18F1397C" w14:textId="77777777" w:rsidR="00002A6A" w:rsidRPr="0066018C" w:rsidRDefault="00002A6A">
            <w:pPr>
              <w:widowControl w:val="0"/>
              <w:jc w:val="left"/>
              <w:rPr>
                <w:rFonts w:asciiTheme="minorHAnsi" w:hAnsiTheme="minorHAnsi" w:cstheme="minorHAnsi"/>
              </w:rPr>
            </w:pPr>
          </w:p>
        </w:tc>
        <w:tc>
          <w:tcPr>
            <w:tcW w:w="1281" w:type="dxa"/>
            <w:tcBorders>
              <w:left w:val="single" w:sz="4" w:space="0" w:color="000000"/>
              <w:bottom w:val="single" w:sz="4" w:space="0" w:color="000000"/>
              <w:right w:val="single" w:sz="4" w:space="0" w:color="000000"/>
            </w:tcBorders>
            <w:vAlign w:val="center"/>
          </w:tcPr>
          <w:p w14:paraId="7937163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left w:val="single" w:sz="4" w:space="0" w:color="000000"/>
              <w:bottom w:val="single" w:sz="4" w:space="0" w:color="000000"/>
              <w:right w:val="single" w:sz="4" w:space="0" w:color="000000"/>
            </w:tcBorders>
            <w:vAlign w:val="center"/>
          </w:tcPr>
          <w:p w14:paraId="515D64A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4DF7EFB"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8224222"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54FD2D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rPr>
              <w:t>Επ</w:t>
            </w:r>
            <w:proofErr w:type="spellStart"/>
            <w:r w:rsidRPr="0066018C">
              <w:rPr>
                <w:rFonts w:asciiTheme="minorHAnsi" w:hAnsiTheme="minorHAnsi" w:cstheme="minorHAnsi"/>
                <w:b/>
                <w:bCs/>
              </w:rPr>
              <w:t>εξεργ</w:t>
            </w:r>
            <w:proofErr w:type="spellEnd"/>
            <w:r w:rsidRPr="0066018C">
              <w:rPr>
                <w:rFonts w:asciiTheme="minorHAnsi" w:hAnsiTheme="minorHAnsi" w:cstheme="minorHAnsi"/>
                <w:b/>
                <w:bCs/>
              </w:rPr>
              <w:t>αστής</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2595130"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78C5D4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EE43C06"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9EA29D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D1743FE" w14:textId="025933E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Ε.2.1</w:t>
            </w:r>
            <w:r w:rsidR="00B16CEE" w:rsidRPr="0066018C">
              <w:rPr>
                <w:rFonts w:asciiTheme="minorHAnsi" w:hAnsiTheme="minorHAnsi" w:cstheme="minorHAnsi"/>
                <w:color w:val="000000"/>
                <w:lang w:val="el-GR"/>
              </w:rPr>
              <w:t>4</w:t>
            </w:r>
          </w:p>
        </w:tc>
        <w:tc>
          <w:tcPr>
            <w:tcW w:w="3133" w:type="dxa"/>
            <w:tcBorders>
              <w:top w:val="single" w:sz="4" w:space="0" w:color="000000"/>
              <w:left w:val="single" w:sz="4" w:space="0" w:color="000000"/>
              <w:bottom w:val="single" w:sz="4" w:space="0" w:color="000000"/>
              <w:right w:val="single" w:sz="4" w:space="0" w:color="000000"/>
            </w:tcBorders>
          </w:tcPr>
          <w:p w14:paraId="209834D4" w14:textId="77777777" w:rsidR="00002A6A" w:rsidRPr="0066018C" w:rsidRDefault="003910D8">
            <w:pPr>
              <w:widowControl w:val="0"/>
              <w:jc w:val="left"/>
              <w:rPr>
                <w:rFonts w:asciiTheme="minorHAnsi" w:hAnsiTheme="minorHAnsi" w:cstheme="minorHAnsi"/>
              </w:rPr>
            </w:pPr>
            <w:proofErr w:type="spellStart"/>
            <w:r w:rsidRPr="0066018C">
              <w:rPr>
                <w:rFonts w:asciiTheme="minorHAnsi" w:hAnsiTheme="minorHAnsi" w:cstheme="minorHAnsi"/>
              </w:rPr>
              <w:t>Αριθμός</w:t>
            </w:r>
            <w:proofErr w:type="spellEnd"/>
            <w:r w:rsidRPr="0066018C">
              <w:rPr>
                <w:rFonts w:asciiTheme="minorHAnsi" w:hAnsiTheme="minorHAnsi" w:cstheme="minorHAnsi"/>
              </w:rPr>
              <w:t xml:space="preserve"> π</w:t>
            </w:r>
            <w:proofErr w:type="spellStart"/>
            <w:r w:rsidRPr="0066018C">
              <w:rPr>
                <w:rFonts w:asciiTheme="minorHAnsi" w:hAnsiTheme="minorHAnsi" w:cstheme="minorHAnsi"/>
              </w:rPr>
              <w:t>ροεγκ</w:t>
            </w:r>
            <w:proofErr w:type="spellEnd"/>
            <w:r w:rsidRPr="0066018C">
              <w:rPr>
                <w:rFonts w:asciiTheme="minorHAnsi" w:hAnsiTheme="minorHAnsi" w:cstheme="minorHAnsi"/>
              </w:rPr>
              <w:t>ατεστημένων επ</w:t>
            </w:r>
            <w:proofErr w:type="spellStart"/>
            <w:r w:rsidRPr="0066018C">
              <w:rPr>
                <w:rFonts w:asciiTheme="minorHAnsi" w:hAnsiTheme="minorHAnsi" w:cstheme="minorHAnsi"/>
              </w:rPr>
              <w:t>εξεργ</w:t>
            </w:r>
            <w:proofErr w:type="spellEnd"/>
            <w:r w:rsidRPr="0066018C">
              <w:rPr>
                <w:rFonts w:asciiTheme="minorHAnsi" w:hAnsiTheme="minorHAnsi" w:cstheme="minorHAnsi"/>
              </w:rPr>
              <w:t xml:space="preserve">αστών: </w:t>
            </w:r>
            <w:proofErr w:type="spellStart"/>
            <w:proofErr w:type="gramStart"/>
            <w:r w:rsidRPr="0066018C">
              <w:rPr>
                <w:rFonts w:asciiTheme="minorHAnsi" w:hAnsiTheme="minorHAnsi" w:cstheme="minorHAnsi"/>
              </w:rPr>
              <w:t>έν</w:t>
            </w:r>
            <w:proofErr w:type="spellEnd"/>
            <w:r w:rsidRPr="0066018C">
              <w:rPr>
                <w:rFonts w:asciiTheme="minorHAnsi" w:hAnsiTheme="minorHAnsi" w:cstheme="minorHAnsi"/>
              </w:rPr>
              <w:t>ας  (</w:t>
            </w:r>
            <w:proofErr w:type="gramEnd"/>
            <w:r w:rsidRPr="0066018C">
              <w:rPr>
                <w:rFonts w:asciiTheme="minorHAnsi" w:hAnsiTheme="minorHAnsi" w:cstheme="minorHAnsi"/>
              </w:rPr>
              <w:t>1).</w:t>
            </w:r>
          </w:p>
        </w:tc>
        <w:tc>
          <w:tcPr>
            <w:tcW w:w="1742" w:type="dxa"/>
            <w:tcBorders>
              <w:top w:val="single" w:sz="4" w:space="0" w:color="000000"/>
              <w:left w:val="single" w:sz="4" w:space="0" w:color="000000"/>
              <w:bottom w:val="single" w:sz="4" w:space="0" w:color="000000"/>
              <w:right w:val="single" w:sz="4" w:space="0" w:color="000000"/>
            </w:tcBorders>
            <w:vAlign w:val="center"/>
          </w:tcPr>
          <w:p w14:paraId="0A2F5C6C"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5F93F93"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608C7E9"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47E3B4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754AC33" w14:textId="3E78C998"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Ε.2.1</w:t>
            </w:r>
            <w:r w:rsidR="00B16CEE" w:rsidRPr="0066018C">
              <w:rPr>
                <w:rFonts w:asciiTheme="minorHAnsi" w:hAnsiTheme="minorHAnsi" w:cstheme="minorHAnsi"/>
                <w:color w:val="000000"/>
                <w:lang w:val="el-GR"/>
              </w:rPr>
              <w:t>5</w:t>
            </w:r>
          </w:p>
        </w:tc>
        <w:tc>
          <w:tcPr>
            <w:tcW w:w="3133" w:type="dxa"/>
            <w:tcBorders>
              <w:top w:val="single" w:sz="4" w:space="0" w:color="000000"/>
              <w:left w:val="single" w:sz="4" w:space="0" w:color="000000"/>
              <w:bottom w:val="single" w:sz="4" w:space="0" w:color="000000"/>
              <w:right w:val="single" w:sz="4" w:space="0" w:color="000000"/>
            </w:tcBorders>
          </w:tcPr>
          <w:p w14:paraId="265EDAC0"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Χαρα</w:t>
            </w:r>
            <w:proofErr w:type="spellStart"/>
            <w:r w:rsidRPr="0066018C">
              <w:rPr>
                <w:rFonts w:asciiTheme="minorHAnsi" w:hAnsiTheme="minorHAnsi" w:cstheme="minorHAnsi"/>
              </w:rPr>
              <w:t>κτηριστικά</w:t>
            </w:r>
            <w:proofErr w:type="spellEnd"/>
            <w:r w:rsidRPr="0066018C">
              <w:rPr>
                <w:rFonts w:asciiTheme="minorHAnsi" w:hAnsiTheme="minorHAnsi" w:cstheme="minorHAnsi"/>
              </w:rPr>
              <w:t xml:space="preserve"> επ</w:t>
            </w:r>
            <w:proofErr w:type="spellStart"/>
            <w:r w:rsidRPr="0066018C">
              <w:rPr>
                <w:rFonts w:asciiTheme="minorHAnsi" w:hAnsiTheme="minorHAnsi" w:cstheme="minorHAnsi"/>
              </w:rPr>
              <w:t>εξεργ</w:t>
            </w:r>
            <w:proofErr w:type="spellEnd"/>
            <w:r w:rsidRPr="0066018C">
              <w:rPr>
                <w:rFonts w:asciiTheme="minorHAnsi" w:hAnsiTheme="minorHAnsi" w:cstheme="minorHAnsi"/>
              </w:rPr>
              <w:t xml:space="preserve">αστή (κατ’ </w:t>
            </w:r>
            <w:proofErr w:type="spellStart"/>
            <w:r w:rsidRPr="0066018C">
              <w:rPr>
                <w:rFonts w:asciiTheme="minorHAnsi" w:hAnsiTheme="minorHAnsi" w:cstheme="minorHAnsi"/>
              </w:rPr>
              <w:t>ελάχιστο</w:t>
            </w:r>
            <w:proofErr w:type="spellEnd"/>
            <w:r w:rsidRPr="0066018C">
              <w:rPr>
                <w:rFonts w:asciiTheme="minorHAnsi" w:hAnsiTheme="minorHAnsi" w:cstheme="minorHAnsi"/>
              </w:rPr>
              <w:t>):</w:t>
            </w:r>
          </w:p>
          <w:p w14:paraId="1FFAB066" w14:textId="092F8C2D"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 xml:space="preserve">13th </w:t>
            </w:r>
            <w:proofErr w:type="gramStart"/>
            <w:r w:rsidRPr="0066018C">
              <w:rPr>
                <w:rFonts w:asciiTheme="minorHAnsi" w:hAnsiTheme="minorHAnsi" w:cstheme="minorHAnsi"/>
              </w:rPr>
              <w:t>Gen  Core</w:t>
            </w:r>
            <w:proofErr w:type="gramEnd"/>
            <w:r w:rsidRPr="0066018C">
              <w:rPr>
                <w:rFonts w:asciiTheme="minorHAnsi" w:hAnsiTheme="minorHAnsi" w:cstheme="minorHAnsi"/>
              </w:rPr>
              <w:t xml:space="preserve"> i9-13900K</w:t>
            </w:r>
            <w:r w:rsidRPr="0066018C">
              <w:rPr>
                <w:rFonts w:asciiTheme="minorHAnsi" w:hAnsiTheme="minorHAnsi" w:cstheme="minorHAnsi"/>
                <w:lang w:val="en-US"/>
              </w:rPr>
              <w:t>,</w:t>
            </w:r>
            <w:r w:rsidR="00CB3766" w:rsidRPr="0066018C">
              <w:rPr>
                <w:rFonts w:asciiTheme="minorHAnsi" w:hAnsiTheme="minorHAnsi" w:cstheme="minorHAnsi"/>
                <w:lang w:val="en-US"/>
              </w:rPr>
              <w:t xml:space="preserve"> </w:t>
            </w:r>
            <w:proofErr w:type="spellStart"/>
            <w:r w:rsidRPr="0066018C">
              <w:rPr>
                <w:rFonts w:asciiTheme="minorHAnsi" w:hAnsiTheme="minorHAnsi" w:cstheme="minorHAnsi"/>
                <w:lang w:val="en-US"/>
              </w:rPr>
              <w:t>vPRO</w:t>
            </w:r>
            <w:proofErr w:type="spellEnd"/>
            <w:r w:rsidRPr="0066018C">
              <w:rPr>
                <w:rFonts w:asciiTheme="minorHAnsi" w:hAnsiTheme="minorHAnsi" w:cstheme="minorHAnsi"/>
                <w:lang w:val="en-US"/>
              </w:rPr>
              <w:t xml:space="preserve"> </w:t>
            </w:r>
            <w:r w:rsidRPr="0066018C">
              <w:rPr>
                <w:rFonts w:asciiTheme="minorHAnsi" w:hAnsiTheme="minorHAnsi" w:cstheme="minorHAnsi"/>
              </w:rPr>
              <w:t xml:space="preserve">(36MB cache, 24 cores, 32 threads, 3.00 GHz to 5.80 GHz Turbo, 125W) </w:t>
            </w:r>
            <w:r w:rsidRPr="0066018C">
              <w:rPr>
                <w:rFonts w:asciiTheme="minorHAnsi" w:hAnsiTheme="minorHAnsi" w:cstheme="minorHAnsi"/>
                <w:lang w:val="el-GR"/>
              </w:rPr>
              <w:t>η</w:t>
            </w:r>
            <w:r w:rsidRPr="0066018C">
              <w:rPr>
                <w:rFonts w:asciiTheme="minorHAnsi" w:hAnsiTheme="minorHAnsi" w:cstheme="minorHAnsi"/>
                <w:lang w:val="en-US"/>
              </w:rPr>
              <w:t xml:space="preserve"> </w:t>
            </w:r>
            <w:r w:rsidRPr="0066018C">
              <w:rPr>
                <w:rFonts w:asciiTheme="minorHAnsi" w:hAnsiTheme="minorHAnsi" w:cstheme="minorHAnsi"/>
                <w:lang w:val="el-GR"/>
              </w:rPr>
              <w:t>μεταγενέστερος</w:t>
            </w:r>
          </w:p>
        </w:tc>
        <w:tc>
          <w:tcPr>
            <w:tcW w:w="1742" w:type="dxa"/>
            <w:tcBorders>
              <w:top w:val="single" w:sz="4" w:space="0" w:color="000000"/>
              <w:left w:val="single" w:sz="4" w:space="0" w:color="000000"/>
              <w:bottom w:val="single" w:sz="4" w:space="0" w:color="000000"/>
              <w:right w:val="single" w:sz="4" w:space="0" w:color="000000"/>
            </w:tcBorders>
            <w:vAlign w:val="center"/>
          </w:tcPr>
          <w:p w14:paraId="6F4DF8D1"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D4F59D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83781E1"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261EAE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9B3EE08" w14:textId="705B080B"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Ε.2.1</w:t>
            </w:r>
            <w:r w:rsidR="00B16CEE" w:rsidRPr="0066018C">
              <w:rPr>
                <w:rFonts w:asciiTheme="minorHAnsi" w:hAnsiTheme="minorHAnsi" w:cstheme="minorHAnsi"/>
                <w:color w:val="000000"/>
                <w:lang w:val="el-GR"/>
              </w:rPr>
              <w:t>6</w:t>
            </w:r>
          </w:p>
        </w:tc>
        <w:tc>
          <w:tcPr>
            <w:tcW w:w="3133" w:type="dxa"/>
            <w:tcBorders>
              <w:top w:val="single" w:sz="4" w:space="0" w:color="000000"/>
              <w:left w:val="single" w:sz="4" w:space="0" w:color="000000"/>
              <w:bottom w:val="single" w:sz="4" w:space="0" w:color="000000"/>
              <w:right w:val="single" w:sz="4" w:space="0" w:color="000000"/>
            </w:tcBorders>
          </w:tcPr>
          <w:p w14:paraId="56BF4BF9" w14:textId="58C8D99B"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Ο επεξεργαστής πρέπει να διαθέτει </w:t>
            </w:r>
            <w:r w:rsidR="00A86B65" w:rsidRPr="0066018C">
              <w:rPr>
                <w:rFonts w:asciiTheme="minorHAnsi" w:hAnsiTheme="minorHAnsi" w:cstheme="minorHAnsi"/>
                <w:lang w:val="el-GR"/>
              </w:rPr>
              <w:t>κατάλληλο σύστημα ψύξης</w:t>
            </w:r>
          </w:p>
        </w:tc>
        <w:tc>
          <w:tcPr>
            <w:tcW w:w="1742" w:type="dxa"/>
            <w:tcBorders>
              <w:top w:val="single" w:sz="4" w:space="0" w:color="000000"/>
              <w:left w:val="single" w:sz="4" w:space="0" w:color="000000"/>
              <w:bottom w:val="single" w:sz="4" w:space="0" w:color="000000"/>
              <w:right w:val="single" w:sz="4" w:space="0" w:color="000000"/>
            </w:tcBorders>
            <w:vAlign w:val="center"/>
          </w:tcPr>
          <w:p w14:paraId="03D2699A"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A29D9C4"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293FD1B"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69F31AFB"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17D3738" w14:textId="77777777" w:rsidR="00002A6A" w:rsidRPr="0066018C" w:rsidRDefault="00002A6A">
            <w:pPr>
              <w:widowControl w:val="0"/>
              <w:suppressAutoHyphens w:val="0"/>
              <w:jc w:val="left"/>
              <w:rPr>
                <w:rFonts w:asciiTheme="minorHAnsi" w:hAnsiTheme="minorHAnsi" w:cstheme="minorHAnsi"/>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BBC4BFD"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Λειτουργικό</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σύστημ</w:t>
            </w:r>
            <w:proofErr w:type="spellEnd"/>
            <w:r w:rsidRPr="0066018C">
              <w:rPr>
                <w:rFonts w:asciiTheme="minorHAnsi" w:hAnsiTheme="minorHAnsi" w:cstheme="minorHAnsi"/>
                <w:b/>
                <w:bCs/>
              </w:rPr>
              <w:t>α</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1BC1170"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6F5B82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BA66810"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BD9624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E5F020D" w14:textId="7CF993E6"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Ε.2.1</w:t>
            </w:r>
            <w:r w:rsidR="00B16CEE" w:rsidRPr="0066018C">
              <w:rPr>
                <w:rFonts w:asciiTheme="minorHAnsi" w:hAnsiTheme="minorHAnsi" w:cstheme="minorHAnsi"/>
                <w:color w:val="000000"/>
                <w:lang w:val="el-GR"/>
              </w:rPr>
              <w:t>7</w:t>
            </w:r>
          </w:p>
        </w:tc>
        <w:tc>
          <w:tcPr>
            <w:tcW w:w="3133" w:type="dxa"/>
            <w:tcBorders>
              <w:top w:val="single" w:sz="4" w:space="0" w:color="000000"/>
              <w:left w:val="single" w:sz="4" w:space="0" w:color="000000"/>
              <w:bottom w:val="single" w:sz="4" w:space="0" w:color="000000"/>
              <w:right w:val="single" w:sz="4" w:space="0" w:color="000000"/>
            </w:tcBorders>
          </w:tcPr>
          <w:p w14:paraId="0DDE71A9" w14:textId="0D95EED1" w:rsidR="00002A6A" w:rsidRPr="0066018C" w:rsidRDefault="003910D8">
            <w:pPr>
              <w:widowControl w:val="0"/>
              <w:jc w:val="left"/>
              <w:rPr>
                <w:rFonts w:asciiTheme="minorHAnsi" w:hAnsiTheme="minorHAnsi" w:cstheme="minorHAnsi"/>
                <w:b/>
                <w:bCs/>
                <w:lang w:val="en-US"/>
              </w:rPr>
            </w:pPr>
            <w:proofErr w:type="spellStart"/>
            <w:r w:rsidRPr="0066018C">
              <w:rPr>
                <w:rFonts w:asciiTheme="minorHAnsi" w:hAnsiTheme="minorHAnsi" w:cstheme="minorHAnsi"/>
                <w:lang w:val="el-GR"/>
              </w:rPr>
              <w:t>Προεγκατεστημένο</w:t>
            </w:r>
            <w:proofErr w:type="spellEnd"/>
            <w:r w:rsidRPr="0066018C">
              <w:rPr>
                <w:rFonts w:asciiTheme="minorHAnsi" w:hAnsiTheme="minorHAnsi" w:cstheme="minorHAnsi"/>
                <w:lang w:val="en-US"/>
              </w:rPr>
              <w:t xml:space="preserve">  </w:t>
            </w:r>
            <w:r w:rsidRPr="0066018C">
              <w:rPr>
                <w:rFonts w:asciiTheme="minorHAnsi" w:hAnsiTheme="minorHAnsi" w:cstheme="minorHAnsi"/>
                <w:lang w:val="el-GR"/>
              </w:rPr>
              <w:t>λειτουργικό</w:t>
            </w:r>
            <w:r w:rsidRPr="0066018C">
              <w:rPr>
                <w:rFonts w:asciiTheme="minorHAnsi" w:hAnsiTheme="minorHAnsi" w:cstheme="minorHAnsi"/>
                <w:lang w:val="en-US"/>
              </w:rPr>
              <w:t xml:space="preserve"> </w:t>
            </w:r>
            <w:r w:rsidRPr="0066018C">
              <w:rPr>
                <w:rFonts w:asciiTheme="minorHAnsi" w:hAnsiTheme="minorHAnsi" w:cstheme="minorHAnsi"/>
                <w:lang w:val="el-GR"/>
              </w:rPr>
              <w:t>σύστημα</w:t>
            </w:r>
            <w:r w:rsidRPr="0066018C">
              <w:rPr>
                <w:rFonts w:asciiTheme="minorHAnsi" w:hAnsiTheme="minorHAnsi" w:cstheme="minorHAnsi"/>
                <w:lang w:val="en-US"/>
              </w:rPr>
              <w:t xml:space="preserve"> </w:t>
            </w:r>
            <w:r w:rsidRPr="0066018C">
              <w:rPr>
                <w:rFonts w:asciiTheme="minorHAnsi" w:hAnsiTheme="minorHAnsi" w:cstheme="minorHAnsi"/>
              </w:rPr>
              <w:t>Microsoft</w:t>
            </w:r>
            <w:r w:rsidR="00B16CEE" w:rsidRPr="0066018C">
              <w:rPr>
                <w:rFonts w:asciiTheme="minorHAnsi" w:hAnsiTheme="minorHAnsi" w:cstheme="minorHAnsi"/>
                <w:lang w:val="en-US"/>
              </w:rPr>
              <w:t xml:space="preserve"> </w:t>
            </w:r>
            <w:r w:rsidRPr="0066018C">
              <w:rPr>
                <w:rFonts w:asciiTheme="minorHAnsi" w:hAnsiTheme="minorHAnsi" w:cstheme="minorHAnsi"/>
              </w:rPr>
              <w:t>Windows</w:t>
            </w:r>
            <w:r w:rsidRPr="0066018C">
              <w:rPr>
                <w:rFonts w:asciiTheme="minorHAnsi" w:hAnsiTheme="minorHAnsi" w:cstheme="minorHAnsi"/>
                <w:lang w:val="en-US"/>
              </w:rPr>
              <w:t xml:space="preserve"> 11 </w:t>
            </w:r>
            <w:proofErr w:type="spellStart"/>
            <w:r w:rsidRPr="0066018C">
              <w:rPr>
                <w:rFonts w:asciiTheme="minorHAnsi" w:hAnsiTheme="minorHAnsi" w:cstheme="minorHAnsi"/>
              </w:rPr>
              <w:t>PROx</w:t>
            </w:r>
            <w:proofErr w:type="spellEnd"/>
            <w:r w:rsidRPr="0066018C">
              <w:rPr>
                <w:rFonts w:asciiTheme="minorHAnsi" w:hAnsiTheme="minorHAnsi" w:cstheme="minorHAnsi"/>
                <w:lang w:val="en-US"/>
              </w:rPr>
              <w:t xml:space="preserve">64 Workstation </w:t>
            </w:r>
            <w:r w:rsidRPr="0066018C">
              <w:rPr>
                <w:rFonts w:asciiTheme="minorHAnsi" w:hAnsiTheme="minorHAnsi" w:cstheme="minorHAnsi"/>
              </w:rPr>
              <w:t>ENGLISH</w:t>
            </w:r>
          </w:p>
        </w:tc>
        <w:tc>
          <w:tcPr>
            <w:tcW w:w="1742" w:type="dxa"/>
            <w:tcBorders>
              <w:top w:val="single" w:sz="4" w:space="0" w:color="000000"/>
              <w:left w:val="single" w:sz="4" w:space="0" w:color="000000"/>
              <w:bottom w:val="single" w:sz="4" w:space="0" w:color="000000"/>
              <w:right w:val="single" w:sz="4" w:space="0" w:color="000000"/>
            </w:tcBorders>
            <w:vAlign w:val="center"/>
          </w:tcPr>
          <w:p w14:paraId="29BB1811"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9971C7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52AF3D8"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32D2B2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D9D5D6C" w14:textId="155F8C4C"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Ε.2.1</w:t>
            </w:r>
            <w:r w:rsidR="00B16CEE" w:rsidRPr="0066018C">
              <w:rPr>
                <w:rFonts w:asciiTheme="minorHAnsi" w:hAnsiTheme="minorHAnsi" w:cstheme="minorHAnsi"/>
                <w:color w:val="000000"/>
                <w:lang w:val="el-GR"/>
              </w:rPr>
              <w:t>8</w:t>
            </w:r>
          </w:p>
        </w:tc>
        <w:tc>
          <w:tcPr>
            <w:tcW w:w="3133" w:type="dxa"/>
            <w:tcBorders>
              <w:top w:val="single" w:sz="4" w:space="0" w:color="000000"/>
              <w:left w:val="single" w:sz="4" w:space="0" w:color="000000"/>
              <w:bottom w:val="single" w:sz="4" w:space="0" w:color="000000"/>
              <w:right w:val="single" w:sz="4" w:space="0" w:color="000000"/>
            </w:tcBorders>
          </w:tcPr>
          <w:p w14:paraId="5915C13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Ο προσφερόμενος Η/Υ να είναι πιστοποιημένος για τα ζητούμενα λειτουργικά συστήματα.</w:t>
            </w:r>
          </w:p>
        </w:tc>
        <w:tc>
          <w:tcPr>
            <w:tcW w:w="1742" w:type="dxa"/>
            <w:tcBorders>
              <w:top w:val="single" w:sz="4" w:space="0" w:color="000000"/>
              <w:left w:val="single" w:sz="4" w:space="0" w:color="000000"/>
              <w:bottom w:val="single" w:sz="4" w:space="0" w:color="000000"/>
              <w:right w:val="single" w:sz="4" w:space="0" w:color="000000"/>
            </w:tcBorders>
            <w:vAlign w:val="center"/>
          </w:tcPr>
          <w:p w14:paraId="32A231AC"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3587365"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34FB059"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92551A1"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6DE96A5"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4461959"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Μνήμη</w:t>
            </w:r>
            <w:proofErr w:type="spellEnd"/>
            <w:r w:rsidRPr="0066018C">
              <w:rPr>
                <w:rFonts w:asciiTheme="minorHAnsi" w:hAnsiTheme="minorHAnsi" w:cstheme="minorHAnsi"/>
                <w:b/>
                <w:bCs/>
              </w:rPr>
              <w:t xml:space="preserve"> RAM</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0474A45"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9F8F1D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E6378F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474808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7B997E2" w14:textId="72C41360"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Ε.2.1</w:t>
            </w:r>
            <w:r w:rsidR="00B16CEE" w:rsidRPr="0066018C">
              <w:rPr>
                <w:rFonts w:asciiTheme="minorHAnsi" w:hAnsiTheme="minorHAnsi" w:cstheme="minorHAnsi"/>
                <w:color w:val="000000"/>
                <w:lang w:val="el-GR"/>
              </w:rPr>
              <w:t>9</w:t>
            </w:r>
          </w:p>
        </w:tc>
        <w:tc>
          <w:tcPr>
            <w:tcW w:w="3133" w:type="dxa"/>
            <w:tcBorders>
              <w:top w:val="single" w:sz="4" w:space="0" w:color="000000"/>
              <w:left w:val="single" w:sz="4" w:space="0" w:color="000000"/>
              <w:bottom w:val="single" w:sz="4" w:space="0" w:color="000000"/>
              <w:right w:val="single" w:sz="4" w:space="0" w:color="000000"/>
            </w:tcBorders>
          </w:tcPr>
          <w:p w14:paraId="16047F76" w14:textId="77777777" w:rsidR="00002A6A" w:rsidRPr="0066018C" w:rsidRDefault="003910D8">
            <w:pPr>
              <w:widowControl w:val="0"/>
              <w:jc w:val="left"/>
              <w:rPr>
                <w:rFonts w:asciiTheme="minorHAnsi" w:hAnsiTheme="minorHAnsi" w:cstheme="minorHAnsi"/>
                <w:b/>
                <w:bCs/>
                <w:lang w:val="en-US"/>
              </w:rPr>
            </w:pPr>
            <w:proofErr w:type="spellStart"/>
            <w:r w:rsidRPr="0066018C">
              <w:rPr>
                <w:rFonts w:asciiTheme="minorHAnsi" w:hAnsiTheme="minorHAnsi" w:cstheme="minorHAnsi"/>
                <w:lang w:val="el-GR"/>
              </w:rPr>
              <w:t>Προεγκατεστημένη</w:t>
            </w:r>
            <w:proofErr w:type="spellEnd"/>
            <w:r w:rsidRPr="0066018C">
              <w:rPr>
                <w:rFonts w:asciiTheme="minorHAnsi" w:hAnsiTheme="minorHAnsi" w:cstheme="minorHAnsi"/>
                <w:lang w:val="en-US"/>
              </w:rPr>
              <w:t xml:space="preserve"> </w:t>
            </w:r>
            <w:r w:rsidRPr="0066018C">
              <w:rPr>
                <w:rFonts w:asciiTheme="minorHAnsi" w:hAnsiTheme="minorHAnsi" w:cstheme="minorHAnsi"/>
                <w:lang w:val="el-GR"/>
              </w:rPr>
              <w:t>μνήμη</w:t>
            </w:r>
            <w:r w:rsidRPr="0066018C">
              <w:rPr>
                <w:rFonts w:asciiTheme="minorHAnsi" w:hAnsiTheme="minorHAnsi" w:cstheme="minorHAnsi"/>
                <w:lang w:val="en-US"/>
              </w:rPr>
              <w:t xml:space="preserve"> </w:t>
            </w:r>
            <w:r w:rsidRPr="0066018C">
              <w:rPr>
                <w:rFonts w:asciiTheme="minorHAnsi" w:hAnsiTheme="minorHAnsi" w:cstheme="minorHAnsi"/>
                <w:lang w:val="el-GR"/>
              </w:rPr>
              <w:t>τουλάχιστον</w:t>
            </w:r>
            <w:r w:rsidRPr="0066018C">
              <w:rPr>
                <w:rFonts w:asciiTheme="minorHAnsi" w:hAnsiTheme="minorHAnsi" w:cstheme="minorHAnsi"/>
                <w:lang w:val="en-US"/>
              </w:rPr>
              <w:t xml:space="preserve"> 128</w:t>
            </w:r>
            <w:r w:rsidRPr="0066018C">
              <w:rPr>
                <w:rFonts w:asciiTheme="minorHAnsi" w:hAnsiTheme="minorHAnsi" w:cstheme="minorHAnsi"/>
              </w:rPr>
              <w:t>GB</w:t>
            </w:r>
            <w:r w:rsidRPr="0066018C">
              <w:rPr>
                <w:rFonts w:asciiTheme="minorHAnsi" w:hAnsiTheme="minorHAnsi" w:cstheme="minorHAnsi"/>
                <w:lang w:val="en-US"/>
              </w:rPr>
              <w:t xml:space="preserve"> </w:t>
            </w:r>
            <w:r w:rsidRPr="0066018C">
              <w:rPr>
                <w:rFonts w:asciiTheme="minorHAnsi" w:hAnsiTheme="minorHAnsi" w:cstheme="minorHAnsi"/>
              </w:rPr>
              <w:t>DDR</w:t>
            </w:r>
            <w:r w:rsidRPr="0066018C">
              <w:rPr>
                <w:rFonts w:asciiTheme="minorHAnsi" w:hAnsiTheme="minorHAnsi" w:cstheme="minorHAnsi"/>
                <w:lang w:val="en-US"/>
              </w:rPr>
              <w:t xml:space="preserve">5 </w:t>
            </w:r>
            <w:r w:rsidRPr="0066018C">
              <w:rPr>
                <w:rFonts w:asciiTheme="minorHAnsi" w:hAnsiTheme="minorHAnsi" w:cstheme="minorHAnsi"/>
              </w:rPr>
              <w:t>RDIMM</w:t>
            </w:r>
            <w:r w:rsidRPr="0066018C">
              <w:rPr>
                <w:rFonts w:asciiTheme="minorHAnsi" w:hAnsiTheme="minorHAnsi" w:cstheme="minorHAnsi"/>
                <w:lang w:val="en-US"/>
              </w:rPr>
              <w:t xml:space="preserve"> ECC Dual Channel</w:t>
            </w:r>
          </w:p>
        </w:tc>
        <w:tc>
          <w:tcPr>
            <w:tcW w:w="1742" w:type="dxa"/>
            <w:tcBorders>
              <w:top w:val="single" w:sz="4" w:space="0" w:color="000000"/>
              <w:left w:val="single" w:sz="4" w:space="0" w:color="000000"/>
              <w:bottom w:val="single" w:sz="4" w:space="0" w:color="000000"/>
              <w:right w:val="single" w:sz="4" w:space="0" w:color="000000"/>
            </w:tcBorders>
            <w:vAlign w:val="center"/>
          </w:tcPr>
          <w:p w14:paraId="459A9AD9"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57334D8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631ED96"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1EFED1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4730672" w14:textId="2E0F467B"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20</w:t>
            </w:r>
          </w:p>
        </w:tc>
        <w:tc>
          <w:tcPr>
            <w:tcW w:w="3133" w:type="dxa"/>
            <w:tcBorders>
              <w:top w:val="single" w:sz="4" w:space="0" w:color="000000"/>
              <w:left w:val="single" w:sz="4" w:space="0" w:color="000000"/>
              <w:bottom w:val="single" w:sz="4" w:space="0" w:color="000000"/>
              <w:right w:val="single" w:sz="4" w:space="0" w:color="000000"/>
            </w:tcBorders>
          </w:tcPr>
          <w:p w14:paraId="6BCB099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Η μέγιστη υποστηριζόμενη μνήμη </w:t>
            </w:r>
            <w:r w:rsidRPr="0066018C">
              <w:rPr>
                <w:rFonts w:asciiTheme="minorHAnsi" w:hAnsiTheme="minorHAnsi" w:cstheme="minorHAnsi"/>
              </w:rPr>
              <w:t>RAM</w:t>
            </w:r>
            <w:r w:rsidRPr="0066018C">
              <w:rPr>
                <w:rFonts w:asciiTheme="minorHAnsi" w:hAnsiTheme="minorHAnsi" w:cstheme="minorHAnsi"/>
                <w:lang w:val="el-GR"/>
              </w:rPr>
              <w:t xml:space="preserve"> στην προσφερόμενη αρχιτεκτονική </w:t>
            </w:r>
            <w:r w:rsidRPr="0066018C">
              <w:rPr>
                <w:rFonts w:asciiTheme="minorHAnsi" w:hAnsiTheme="minorHAnsi" w:cstheme="minorHAnsi"/>
                <w:lang w:val="el-GR"/>
              </w:rPr>
              <w:lastRenderedPageBreak/>
              <w:t>≥128</w:t>
            </w:r>
            <w:r w:rsidRPr="0066018C">
              <w:rPr>
                <w:rFonts w:asciiTheme="minorHAnsi" w:hAnsiTheme="minorHAnsi" w:cstheme="minorHAnsi"/>
              </w:rPr>
              <w:t>GB</w:t>
            </w:r>
            <w:r w:rsidRPr="0066018C">
              <w:rPr>
                <w:rFonts w:asciiTheme="minorHAnsi" w:hAnsiTheme="minorHAnsi" w:cstheme="minorHAnsi"/>
                <w:lang w:val="el-GR"/>
              </w:rPr>
              <w:t xml:space="preserve"> </w:t>
            </w:r>
            <w:r w:rsidRPr="0066018C">
              <w:rPr>
                <w:rFonts w:asciiTheme="minorHAnsi" w:hAnsiTheme="minorHAnsi" w:cstheme="minorHAnsi"/>
                <w:lang w:val="en-US"/>
              </w:rPr>
              <w:t>Dual</w:t>
            </w:r>
            <w:r w:rsidRPr="0066018C">
              <w:rPr>
                <w:rFonts w:asciiTheme="minorHAnsi" w:hAnsiTheme="minorHAnsi" w:cstheme="minorHAnsi"/>
                <w:lang w:val="el-GR"/>
              </w:rPr>
              <w:t xml:space="preserve"> </w:t>
            </w:r>
            <w:r w:rsidRPr="0066018C">
              <w:rPr>
                <w:rFonts w:asciiTheme="minorHAnsi" w:hAnsiTheme="minorHAnsi" w:cstheme="minorHAnsi"/>
                <w:lang w:val="en-US"/>
              </w:rPr>
              <w:t>Channel</w:t>
            </w:r>
            <w:r w:rsidRPr="0066018C">
              <w:rPr>
                <w:rFonts w:asciiTheme="minorHAnsi" w:hAnsiTheme="minorHAnsi" w:cstheme="minorHAnsi"/>
                <w:lang w:val="el-GR"/>
              </w:rPr>
              <w:t xml:space="preserve"> </w:t>
            </w:r>
          </w:p>
        </w:tc>
        <w:tc>
          <w:tcPr>
            <w:tcW w:w="1742" w:type="dxa"/>
            <w:tcBorders>
              <w:top w:val="single" w:sz="4" w:space="0" w:color="000000"/>
              <w:left w:val="single" w:sz="4" w:space="0" w:color="000000"/>
              <w:bottom w:val="single" w:sz="4" w:space="0" w:color="000000"/>
              <w:right w:val="single" w:sz="4" w:space="0" w:color="000000"/>
            </w:tcBorders>
            <w:vAlign w:val="center"/>
          </w:tcPr>
          <w:p w14:paraId="673CFA2B"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956228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87880B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6C1E5E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C674CB2" w14:textId="1497CFAB"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21</w:t>
            </w:r>
          </w:p>
        </w:tc>
        <w:tc>
          <w:tcPr>
            <w:tcW w:w="3133" w:type="dxa"/>
            <w:tcBorders>
              <w:top w:val="single" w:sz="4" w:space="0" w:color="000000"/>
              <w:left w:val="single" w:sz="4" w:space="0" w:color="000000"/>
              <w:bottom w:val="single" w:sz="4" w:space="0" w:color="000000"/>
              <w:right w:val="single" w:sz="4" w:space="0" w:color="000000"/>
            </w:tcBorders>
          </w:tcPr>
          <w:p w14:paraId="41F60B2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Η μητρική πλακέτα να διαθέτει τουλάχιστον οκτώ (4) υποδοχές μνήμης </w:t>
            </w:r>
            <w:r w:rsidRPr="0066018C">
              <w:rPr>
                <w:rFonts w:asciiTheme="minorHAnsi" w:hAnsiTheme="minorHAnsi" w:cstheme="minorHAnsi"/>
              </w:rPr>
              <w:t>DIMM</w:t>
            </w:r>
            <w:r w:rsidRPr="0066018C">
              <w:rPr>
                <w:rFonts w:asciiTheme="minorHAnsi" w:hAnsiTheme="minorHAnsi" w:cstheme="minorHAnsi"/>
                <w:lang w:val="el-GR"/>
              </w:rPr>
              <w:t xml:space="preserve"> </w:t>
            </w:r>
            <w:r w:rsidRPr="0066018C">
              <w:rPr>
                <w:rFonts w:asciiTheme="minorHAnsi" w:hAnsiTheme="minorHAnsi" w:cstheme="minorHAnsi"/>
              </w:rPr>
              <w:t>SLOTS</w:t>
            </w:r>
          </w:p>
        </w:tc>
        <w:tc>
          <w:tcPr>
            <w:tcW w:w="1742" w:type="dxa"/>
            <w:tcBorders>
              <w:top w:val="single" w:sz="4" w:space="0" w:color="000000"/>
              <w:left w:val="single" w:sz="4" w:space="0" w:color="000000"/>
              <w:bottom w:val="single" w:sz="4" w:space="0" w:color="000000"/>
              <w:right w:val="single" w:sz="4" w:space="0" w:color="000000"/>
            </w:tcBorders>
            <w:vAlign w:val="center"/>
          </w:tcPr>
          <w:p w14:paraId="1715A8E3"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4FCD34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241F0D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A5B6AD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79D179F" w14:textId="2097FC18"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22</w:t>
            </w:r>
          </w:p>
        </w:tc>
        <w:tc>
          <w:tcPr>
            <w:tcW w:w="3133" w:type="dxa"/>
            <w:tcBorders>
              <w:top w:val="single" w:sz="4" w:space="0" w:color="000000"/>
              <w:left w:val="single" w:sz="4" w:space="0" w:color="000000"/>
              <w:bottom w:val="single" w:sz="4" w:space="0" w:color="000000"/>
              <w:right w:val="single" w:sz="4" w:space="0" w:color="000000"/>
            </w:tcBorders>
          </w:tcPr>
          <w:p w14:paraId="50A006A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Ταχύτητα μνήμης τουλάχιστον 4400 </w:t>
            </w:r>
            <w:r w:rsidRPr="0066018C">
              <w:rPr>
                <w:rFonts w:asciiTheme="minorHAnsi" w:hAnsiTheme="minorHAnsi" w:cstheme="minorHAnsi"/>
              </w:rPr>
              <w:t>Dual</w:t>
            </w:r>
            <w:r w:rsidRPr="0066018C">
              <w:rPr>
                <w:rFonts w:asciiTheme="minorHAnsi" w:hAnsiTheme="minorHAnsi" w:cstheme="minorHAnsi"/>
                <w:lang w:val="el-GR"/>
              </w:rPr>
              <w:t xml:space="preserve"> </w:t>
            </w:r>
            <w:proofErr w:type="spellStart"/>
            <w:r w:rsidRPr="0066018C">
              <w:rPr>
                <w:rFonts w:asciiTheme="minorHAnsi" w:hAnsiTheme="minorHAnsi" w:cstheme="minorHAnsi"/>
              </w:rPr>
              <w:t>chanel</w:t>
            </w:r>
            <w:proofErr w:type="spellEnd"/>
            <w:r w:rsidRPr="0066018C">
              <w:rPr>
                <w:rFonts w:asciiTheme="minorHAnsi" w:hAnsiTheme="minorHAnsi" w:cstheme="minorHAnsi"/>
                <w:lang w:val="el-GR"/>
              </w:rPr>
              <w:t xml:space="preserve"> </w:t>
            </w:r>
            <w:r w:rsidRPr="0066018C">
              <w:rPr>
                <w:rFonts w:asciiTheme="minorHAnsi" w:hAnsiTheme="minorHAnsi" w:cstheme="minorHAnsi"/>
              </w:rPr>
              <w:t>EEC</w:t>
            </w:r>
            <w:r w:rsidRPr="0066018C">
              <w:rPr>
                <w:rFonts w:asciiTheme="minorHAnsi" w:hAnsiTheme="minorHAnsi" w:cstheme="minorHAnsi"/>
                <w:lang w:val="el-GR"/>
              </w:rPr>
              <w:t xml:space="preserve">  &amp; </w:t>
            </w:r>
            <w:r w:rsidRPr="0066018C">
              <w:rPr>
                <w:rFonts w:asciiTheme="minorHAnsi" w:hAnsiTheme="minorHAnsi" w:cstheme="minorHAnsi"/>
                <w:lang w:val="en-US"/>
              </w:rPr>
              <w:t>NON</w:t>
            </w:r>
            <w:r w:rsidRPr="0066018C">
              <w:rPr>
                <w:rFonts w:asciiTheme="minorHAnsi" w:hAnsiTheme="minorHAnsi" w:cstheme="minorHAnsi"/>
                <w:lang w:val="el-GR"/>
              </w:rPr>
              <w:t xml:space="preserve"> </w:t>
            </w:r>
            <w:r w:rsidRPr="0066018C">
              <w:rPr>
                <w:rFonts w:asciiTheme="minorHAnsi" w:hAnsiTheme="minorHAnsi" w:cstheme="minorHAnsi"/>
                <w:lang w:val="en-US"/>
              </w:rPr>
              <w:t>EEC</w:t>
            </w:r>
          </w:p>
        </w:tc>
        <w:tc>
          <w:tcPr>
            <w:tcW w:w="1742" w:type="dxa"/>
            <w:tcBorders>
              <w:top w:val="single" w:sz="4" w:space="0" w:color="000000"/>
              <w:left w:val="single" w:sz="4" w:space="0" w:color="000000"/>
              <w:bottom w:val="single" w:sz="4" w:space="0" w:color="000000"/>
              <w:right w:val="single" w:sz="4" w:space="0" w:color="000000"/>
            </w:tcBorders>
            <w:vAlign w:val="center"/>
          </w:tcPr>
          <w:p w14:paraId="262C10FB"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NAI</w:t>
            </w:r>
            <w:r w:rsidRPr="0066018C">
              <w:rPr>
                <w:rFonts w:asciiTheme="minorHAnsi" w:hAnsiTheme="minorHAnsi" w:cstheme="minorHAnsi"/>
              </w:rPr>
              <w:br/>
            </w:r>
          </w:p>
        </w:tc>
        <w:tc>
          <w:tcPr>
            <w:tcW w:w="1281" w:type="dxa"/>
            <w:tcBorders>
              <w:top w:val="single" w:sz="4" w:space="0" w:color="000000"/>
              <w:left w:val="single" w:sz="4" w:space="0" w:color="000000"/>
              <w:bottom w:val="single" w:sz="4" w:space="0" w:color="000000"/>
              <w:right w:val="single" w:sz="4" w:space="0" w:color="000000"/>
            </w:tcBorders>
            <w:vAlign w:val="center"/>
          </w:tcPr>
          <w:p w14:paraId="03943EA2"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9339155"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CA9F5D8"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01E3802"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2577B45"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b/>
                <w:bCs/>
              </w:rPr>
              <w:t>Σύστημ</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γρ</w:t>
            </w:r>
            <w:proofErr w:type="spellEnd"/>
            <w:r w:rsidRPr="0066018C">
              <w:rPr>
                <w:rFonts w:asciiTheme="minorHAnsi" w:hAnsiTheme="minorHAnsi" w:cstheme="minorHAnsi"/>
                <w:b/>
                <w:bCs/>
              </w:rPr>
              <w:t>αφικών</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120D80A"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40CC688"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9293384"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33ADB3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F491D5B" w14:textId="2D049830"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Ε.2.2</w:t>
            </w:r>
            <w:r w:rsidR="00B16CEE" w:rsidRPr="0066018C">
              <w:rPr>
                <w:rFonts w:asciiTheme="minorHAnsi" w:hAnsiTheme="minorHAnsi" w:cstheme="minorHAnsi"/>
                <w:color w:val="000000"/>
                <w:lang w:val="el-GR"/>
              </w:rPr>
              <w:t>3</w:t>
            </w:r>
          </w:p>
        </w:tc>
        <w:tc>
          <w:tcPr>
            <w:tcW w:w="3133" w:type="dxa"/>
            <w:tcBorders>
              <w:top w:val="single" w:sz="4" w:space="0" w:color="000000"/>
              <w:left w:val="single" w:sz="4" w:space="0" w:color="000000"/>
              <w:bottom w:val="single" w:sz="4" w:space="0" w:color="000000"/>
              <w:right w:val="single" w:sz="4" w:space="0" w:color="000000"/>
            </w:tcBorders>
          </w:tcPr>
          <w:p w14:paraId="62F82D9C" w14:textId="3B680814" w:rsidR="00002A6A" w:rsidRPr="0066018C" w:rsidRDefault="003910D8">
            <w:pPr>
              <w:widowControl w:val="0"/>
              <w:jc w:val="left"/>
              <w:rPr>
                <w:rFonts w:asciiTheme="minorHAnsi" w:hAnsiTheme="minorHAnsi" w:cstheme="minorHAnsi"/>
                <w:b/>
                <w:bCs/>
                <w:lang w:val="en-US"/>
              </w:rPr>
            </w:pPr>
            <w:r w:rsidRPr="0066018C">
              <w:rPr>
                <w:rFonts w:asciiTheme="minorHAnsi" w:hAnsiTheme="minorHAnsi" w:cstheme="minorHAnsi"/>
                <w:lang w:val="el-GR"/>
              </w:rPr>
              <w:t>Μία</w:t>
            </w:r>
            <w:r w:rsidRPr="0066018C">
              <w:rPr>
                <w:rFonts w:asciiTheme="minorHAnsi" w:hAnsiTheme="minorHAnsi" w:cstheme="minorHAnsi"/>
                <w:lang w:val="en-US"/>
              </w:rPr>
              <w:t xml:space="preserve"> (1) </w:t>
            </w:r>
            <w:r w:rsidRPr="0066018C">
              <w:rPr>
                <w:rFonts w:asciiTheme="minorHAnsi" w:hAnsiTheme="minorHAnsi" w:cstheme="minorHAnsi"/>
                <w:lang w:val="el-GR"/>
              </w:rPr>
              <w:t>κάρτα</w:t>
            </w:r>
            <w:r w:rsidRPr="0066018C">
              <w:rPr>
                <w:rFonts w:asciiTheme="minorHAnsi" w:hAnsiTheme="minorHAnsi" w:cstheme="minorHAnsi"/>
                <w:lang w:val="en-US"/>
              </w:rPr>
              <w:t xml:space="preserve"> </w:t>
            </w:r>
            <w:r w:rsidRPr="0066018C">
              <w:rPr>
                <w:rFonts w:asciiTheme="minorHAnsi" w:hAnsiTheme="minorHAnsi" w:cstheme="minorHAnsi"/>
                <w:lang w:val="el-GR"/>
              </w:rPr>
              <w:t>γραφικών</w:t>
            </w:r>
            <w:r w:rsidRPr="0066018C">
              <w:rPr>
                <w:rFonts w:asciiTheme="minorHAnsi" w:hAnsiTheme="minorHAnsi" w:cstheme="minorHAnsi"/>
                <w:lang w:val="en-US"/>
              </w:rPr>
              <w:t xml:space="preserve"> </w:t>
            </w:r>
            <w:r w:rsidRPr="0066018C">
              <w:rPr>
                <w:rFonts w:asciiTheme="minorHAnsi" w:hAnsiTheme="minorHAnsi" w:cstheme="minorHAnsi"/>
              </w:rPr>
              <w:t>NVIDIA</w:t>
            </w:r>
            <w:r w:rsidRPr="0066018C">
              <w:rPr>
                <w:rFonts w:asciiTheme="minorHAnsi" w:hAnsiTheme="minorHAnsi" w:cstheme="minorHAnsi"/>
                <w:lang w:val="en-US"/>
              </w:rPr>
              <w:t xml:space="preserve"> NVIDIA RTX 3090TI  (24</w:t>
            </w:r>
            <w:r w:rsidRPr="0066018C">
              <w:rPr>
                <w:rFonts w:asciiTheme="minorHAnsi" w:hAnsiTheme="minorHAnsi" w:cstheme="minorHAnsi"/>
              </w:rPr>
              <w:t>GB</w:t>
            </w:r>
            <w:r w:rsidRPr="0066018C">
              <w:rPr>
                <w:rFonts w:asciiTheme="minorHAnsi" w:hAnsiTheme="minorHAnsi" w:cstheme="minorHAnsi"/>
                <w:lang w:val="en-US"/>
              </w:rPr>
              <w:t xml:space="preserve"> </w:t>
            </w:r>
            <w:r w:rsidRPr="0066018C">
              <w:rPr>
                <w:rFonts w:asciiTheme="minorHAnsi" w:hAnsiTheme="minorHAnsi" w:cstheme="minorHAnsi"/>
              </w:rPr>
              <w:t>GDDR</w:t>
            </w:r>
            <w:r w:rsidRPr="0066018C">
              <w:rPr>
                <w:rFonts w:asciiTheme="minorHAnsi" w:hAnsiTheme="minorHAnsi" w:cstheme="minorHAnsi"/>
                <w:lang w:val="en-US"/>
              </w:rPr>
              <w:t xml:space="preserve">6 </w:t>
            </w:r>
            <w:r w:rsidRPr="0066018C">
              <w:rPr>
                <w:rFonts w:asciiTheme="minorHAnsi" w:hAnsiTheme="minorHAnsi" w:cstheme="minorHAnsi"/>
              </w:rPr>
              <w:t>ECC</w:t>
            </w:r>
            <w:r w:rsidRPr="0066018C">
              <w:rPr>
                <w:rFonts w:asciiTheme="minorHAnsi" w:hAnsiTheme="minorHAnsi" w:cstheme="minorHAnsi"/>
                <w:lang w:val="en-US"/>
              </w:rPr>
              <w:t xml:space="preserve">, </w:t>
            </w:r>
            <w:r w:rsidRPr="0066018C">
              <w:rPr>
                <w:rFonts w:asciiTheme="minorHAnsi" w:hAnsiTheme="minorHAnsi" w:cstheme="minorHAnsi"/>
              </w:rPr>
              <w:t>DisplayPort</w:t>
            </w:r>
            <w:r w:rsidRPr="0066018C">
              <w:rPr>
                <w:rFonts w:asciiTheme="minorHAnsi" w:hAnsiTheme="minorHAnsi" w:cstheme="minorHAnsi"/>
                <w:lang w:val="en-US"/>
              </w:rPr>
              <w:t xml:space="preserve"> 1.4; </w:t>
            </w:r>
            <w:r w:rsidRPr="0066018C">
              <w:rPr>
                <w:rFonts w:asciiTheme="minorHAnsi" w:hAnsiTheme="minorHAnsi" w:cstheme="minorHAnsi"/>
                <w:lang w:val="el-GR"/>
              </w:rPr>
              <w:t>με</w:t>
            </w:r>
            <w:r w:rsidRPr="0066018C">
              <w:rPr>
                <w:rFonts w:asciiTheme="minorHAnsi" w:hAnsiTheme="minorHAnsi" w:cstheme="minorHAnsi"/>
                <w:lang w:val="en-US"/>
              </w:rPr>
              <w:t xml:space="preserve"> </w:t>
            </w:r>
            <w:r w:rsidRPr="0066018C">
              <w:rPr>
                <w:rFonts w:asciiTheme="minorHAnsi" w:hAnsiTheme="minorHAnsi" w:cstheme="minorHAnsi"/>
                <w:lang w:val="el-GR"/>
              </w:rPr>
              <w:t>υποστήριξη</w:t>
            </w:r>
            <w:r w:rsidRPr="0066018C">
              <w:rPr>
                <w:rFonts w:asciiTheme="minorHAnsi" w:hAnsiTheme="minorHAnsi" w:cstheme="minorHAnsi"/>
                <w:lang w:val="en-US"/>
              </w:rPr>
              <w:t xml:space="preserve"> </w:t>
            </w:r>
            <w:r w:rsidRPr="0066018C">
              <w:rPr>
                <w:rFonts w:asciiTheme="minorHAnsi" w:hAnsiTheme="minorHAnsi" w:cstheme="minorHAnsi"/>
                <w:lang w:val="el-GR"/>
              </w:rPr>
              <w:t>διασύνδεσης</w:t>
            </w:r>
            <w:r w:rsidRPr="0066018C">
              <w:rPr>
                <w:rFonts w:asciiTheme="minorHAnsi" w:hAnsiTheme="minorHAnsi" w:cstheme="minorHAnsi"/>
                <w:lang w:val="en-US"/>
              </w:rPr>
              <w:t xml:space="preserve"> </w:t>
            </w:r>
            <w:proofErr w:type="spellStart"/>
            <w:r w:rsidRPr="0066018C">
              <w:rPr>
                <w:rFonts w:asciiTheme="minorHAnsi" w:hAnsiTheme="minorHAnsi" w:cstheme="minorHAnsi"/>
                <w:lang w:val="el-GR"/>
              </w:rPr>
              <w:t>κατ</w:t>
            </w:r>
            <w:proofErr w:type="spellEnd"/>
            <w:r w:rsidRPr="0066018C">
              <w:rPr>
                <w:rFonts w:asciiTheme="minorHAnsi" w:hAnsiTheme="minorHAnsi" w:cstheme="minorHAnsi"/>
                <w:lang w:val="en-US"/>
              </w:rPr>
              <w:t xml:space="preserve">’ </w:t>
            </w:r>
            <w:r w:rsidRPr="0066018C">
              <w:rPr>
                <w:rFonts w:asciiTheme="minorHAnsi" w:hAnsiTheme="minorHAnsi" w:cstheme="minorHAnsi"/>
                <w:lang w:val="el-GR"/>
              </w:rPr>
              <w:t>ελάχιστον</w:t>
            </w:r>
            <w:r w:rsidRPr="0066018C">
              <w:rPr>
                <w:rFonts w:asciiTheme="minorHAnsi" w:hAnsiTheme="minorHAnsi" w:cstheme="minorHAnsi"/>
                <w:lang w:val="en-US"/>
              </w:rPr>
              <w:t xml:space="preserve"> </w:t>
            </w:r>
            <w:r w:rsidRPr="0066018C">
              <w:rPr>
                <w:rFonts w:asciiTheme="minorHAnsi" w:hAnsiTheme="minorHAnsi" w:cstheme="minorHAnsi"/>
                <w:lang w:val="el-GR"/>
              </w:rPr>
              <w:t>δύο</w:t>
            </w:r>
            <w:r w:rsidRPr="0066018C">
              <w:rPr>
                <w:rFonts w:asciiTheme="minorHAnsi" w:hAnsiTheme="minorHAnsi" w:cstheme="minorHAnsi"/>
                <w:lang w:val="en-US"/>
              </w:rPr>
              <w:t xml:space="preserve"> (2) </w:t>
            </w:r>
            <w:r w:rsidRPr="0066018C">
              <w:rPr>
                <w:rFonts w:asciiTheme="minorHAnsi" w:hAnsiTheme="minorHAnsi" w:cstheme="minorHAnsi"/>
                <w:lang w:val="el-GR"/>
              </w:rPr>
              <w:t>οθονών</w:t>
            </w:r>
            <w:r w:rsidRPr="0066018C">
              <w:rPr>
                <w:rFonts w:asciiTheme="minorHAnsi" w:hAnsiTheme="minorHAnsi" w:cstheme="minorHAnsi"/>
                <w:lang w:val="en-US"/>
              </w:rPr>
              <w:t xml:space="preserve"> </w:t>
            </w:r>
            <w:r w:rsidRPr="0066018C">
              <w:rPr>
                <w:rFonts w:asciiTheme="minorHAnsi" w:hAnsiTheme="minorHAnsi" w:cstheme="minorHAnsi"/>
                <w:lang w:val="el-GR"/>
              </w:rPr>
              <w:t>ταυτόχρονα</w:t>
            </w:r>
            <w:r w:rsidRPr="0066018C">
              <w:rPr>
                <w:rFonts w:asciiTheme="minorHAnsi" w:hAnsiTheme="minorHAnsi" w:cstheme="minorHAnsi"/>
                <w:lang w:val="en-US"/>
              </w:rPr>
              <w:t xml:space="preserve"> </w:t>
            </w:r>
            <w:r w:rsidRPr="0066018C">
              <w:rPr>
                <w:rFonts w:asciiTheme="minorHAnsi" w:hAnsiTheme="minorHAnsi" w:cstheme="minorHAnsi"/>
                <w:lang w:val="el-GR"/>
              </w:rPr>
              <w:t>στη</w:t>
            </w:r>
            <w:r w:rsidRPr="0066018C">
              <w:rPr>
                <w:rFonts w:asciiTheme="minorHAnsi" w:hAnsiTheme="minorHAnsi" w:cstheme="minorHAnsi"/>
                <w:lang w:val="en-US"/>
              </w:rPr>
              <w:t xml:space="preserve"> </w:t>
            </w:r>
            <w:r w:rsidRPr="0066018C">
              <w:rPr>
                <w:rFonts w:asciiTheme="minorHAnsi" w:hAnsiTheme="minorHAnsi" w:cstheme="minorHAnsi"/>
                <w:lang w:val="el-GR"/>
              </w:rPr>
              <w:t>μέγιστη</w:t>
            </w:r>
            <w:r w:rsidRPr="0066018C">
              <w:rPr>
                <w:rFonts w:asciiTheme="minorHAnsi" w:hAnsiTheme="minorHAnsi" w:cstheme="minorHAnsi"/>
                <w:lang w:val="en-US"/>
              </w:rPr>
              <w:t xml:space="preserve"> </w:t>
            </w:r>
            <w:r w:rsidRPr="0066018C">
              <w:rPr>
                <w:rFonts w:asciiTheme="minorHAnsi" w:hAnsiTheme="minorHAnsi" w:cstheme="minorHAnsi"/>
                <w:lang w:val="el-GR"/>
              </w:rPr>
              <w:t>ανάλυση</w:t>
            </w:r>
            <w:r w:rsidRPr="0066018C">
              <w:rPr>
                <w:rFonts w:asciiTheme="minorHAnsi" w:hAnsiTheme="minorHAnsi" w:cstheme="minorHAnsi"/>
                <w:lang w:val="en-US"/>
              </w:rPr>
              <w:t xml:space="preserve"> </w:t>
            </w:r>
            <w:r w:rsidRPr="0066018C">
              <w:rPr>
                <w:rFonts w:asciiTheme="minorHAnsi" w:hAnsiTheme="minorHAnsi" w:cstheme="minorHAnsi"/>
                <w:lang w:val="el-GR"/>
              </w:rPr>
              <w:t>η</w:t>
            </w:r>
            <w:r w:rsidRPr="0066018C">
              <w:rPr>
                <w:rFonts w:asciiTheme="minorHAnsi" w:hAnsiTheme="minorHAnsi" w:cstheme="minorHAnsi"/>
                <w:lang w:val="en-US"/>
              </w:rPr>
              <w:t xml:space="preserve"> </w:t>
            </w:r>
            <w:r w:rsidRPr="0066018C">
              <w:rPr>
                <w:rFonts w:asciiTheme="minorHAnsi" w:hAnsiTheme="minorHAnsi" w:cstheme="minorHAnsi"/>
                <w:lang w:val="el-GR"/>
              </w:rPr>
              <w:t>εναλ</w:t>
            </w:r>
            <w:r w:rsidR="00AD0809" w:rsidRPr="0066018C">
              <w:rPr>
                <w:rFonts w:asciiTheme="minorHAnsi" w:hAnsiTheme="minorHAnsi" w:cstheme="minorHAnsi"/>
                <w:lang w:val="el-GR"/>
              </w:rPr>
              <w:t>λ</w:t>
            </w:r>
            <w:r w:rsidRPr="0066018C">
              <w:rPr>
                <w:rFonts w:asciiTheme="minorHAnsi" w:hAnsiTheme="minorHAnsi" w:cstheme="minorHAnsi"/>
                <w:lang w:val="el-GR"/>
              </w:rPr>
              <w:t>ακτικά</w:t>
            </w:r>
            <w:r w:rsidRPr="0066018C">
              <w:rPr>
                <w:rFonts w:asciiTheme="minorHAnsi" w:hAnsiTheme="minorHAnsi" w:cstheme="minorHAnsi"/>
                <w:lang w:val="en-US"/>
              </w:rPr>
              <w:t xml:space="preserve">  NVIDIA RTX A5000 24GB GDDR6 ECC</w:t>
            </w:r>
          </w:p>
        </w:tc>
        <w:tc>
          <w:tcPr>
            <w:tcW w:w="1742" w:type="dxa"/>
            <w:tcBorders>
              <w:top w:val="single" w:sz="4" w:space="0" w:color="000000"/>
              <w:left w:val="single" w:sz="4" w:space="0" w:color="000000"/>
              <w:bottom w:val="single" w:sz="4" w:space="0" w:color="000000"/>
              <w:right w:val="single" w:sz="4" w:space="0" w:color="000000"/>
            </w:tcBorders>
            <w:vAlign w:val="center"/>
          </w:tcPr>
          <w:p w14:paraId="65FA95C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9501661"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0777E72"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016401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3F9AEDD" w14:textId="0FC6841E"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Ε.2.2</w:t>
            </w:r>
            <w:r w:rsidR="00B16CEE" w:rsidRPr="0066018C">
              <w:rPr>
                <w:rFonts w:asciiTheme="minorHAnsi" w:hAnsiTheme="minorHAnsi" w:cstheme="minorHAnsi"/>
                <w:color w:val="000000"/>
                <w:lang w:val="el-GR"/>
              </w:rPr>
              <w:t>4</w:t>
            </w:r>
          </w:p>
        </w:tc>
        <w:tc>
          <w:tcPr>
            <w:tcW w:w="3133" w:type="dxa"/>
            <w:tcBorders>
              <w:top w:val="single" w:sz="4" w:space="0" w:color="000000"/>
              <w:left w:val="single" w:sz="4" w:space="0" w:color="000000"/>
              <w:bottom w:val="single" w:sz="4" w:space="0" w:color="000000"/>
              <w:right w:val="single" w:sz="4" w:space="0" w:color="000000"/>
            </w:tcBorders>
          </w:tcPr>
          <w:p w14:paraId="4CB65037"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Δυνατότητα ταυτόχρονης οδήγησης 2 οθονών κατ’ ελάχιστο, με τουλάχιστον δύο ψηφιακές διασυνδέσεις</w:t>
            </w:r>
          </w:p>
        </w:tc>
        <w:tc>
          <w:tcPr>
            <w:tcW w:w="1742" w:type="dxa"/>
            <w:tcBorders>
              <w:top w:val="single" w:sz="4" w:space="0" w:color="000000"/>
              <w:left w:val="single" w:sz="4" w:space="0" w:color="000000"/>
              <w:bottom w:val="single" w:sz="4" w:space="0" w:color="000000"/>
              <w:right w:val="single" w:sz="4" w:space="0" w:color="000000"/>
            </w:tcBorders>
            <w:vAlign w:val="center"/>
          </w:tcPr>
          <w:p w14:paraId="0930389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9F857FF"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7548243"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6668AA77"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0A6C1CC" w14:textId="77777777" w:rsidR="00002A6A" w:rsidRPr="0066018C" w:rsidRDefault="00002A6A">
            <w:pPr>
              <w:widowControl w:val="0"/>
              <w:suppressAutoHyphens w:val="0"/>
              <w:jc w:val="left"/>
              <w:rPr>
                <w:rFonts w:asciiTheme="minorHAnsi" w:hAnsiTheme="minorHAnsi" w:cstheme="minorHAnsi"/>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865957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rPr>
              <w:t>Οπ</w:t>
            </w:r>
            <w:proofErr w:type="spellStart"/>
            <w:r w:rsidRPr="0066018C">
              <w:rPr>
                <w:rFonts w:asciiTheme="minorHAnsi" w:hAnsiTheme="minorHAnsi" w:cstheme="minorHAnsi"/>
                <w:b/>
                <w:bCs/>
              </w:rPr>
              <w:t>τικό</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μέσο</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C23AE59"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FE48E7C"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E3AF227"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A7AC242"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8609170" w14:textId="6DC16F6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Ε.2.2</w:t>
            </w:r>
            <w:r w:rsidR="00B16CEE" w:rsidRPr="0066018C">
              <w:rPr>
                <w:rFonts w:asciiTheme="minorHAnsi" w:hAnsiTheme="minorHAnsi" w:cstheme="minorHAnsi"/>
                <w:color w:val="000000"/>
                <w:lang w:val="el-GR"/>
              </w:rPr>
              <w:t>5</w:t>
            </w:r>
          </w:p>
        </w:tc>
        <w:tc>
          <w:tcPr>
            <w:tcW w:w="3133" w:type="dxa"/>
            <w:tcBorders>
              <w:top w:val="single" w:sz="4" w:space="0" w:color="000000"/>
              <w:left w:val="single" w:sz="4" w:space="0" w:color="000000"/>
              <w:bottom w:val="single" w:sz="4" w:space="0" w:color="000000"/>
              <w:right w:val="single" w:sz="4" w:space="0" w:color="000000"/>
            </w:tcBorders>
          </w:tcPr>
          <w:p w14:paraId="0BB8595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Οδηγός οπτικού δίσκου τουλάχιστον 8</w:t>
            </w:r>
            <w:r w:rsidRPr="0066018C">
              <w:rPr>
                <w:rFonts w:asciiTheme="minorHAnsi" w:hAnsiTheme="minorHAnsi" w:cstheme="minorHAnsi"/>
                <w:lang w:val="en-US"/>
              </w:rPr>
              <w:t>x</w:t>
            </w:r>
            <w:r w:rsidRPr="0066018C">
              <w:rPr>
                <w:rFonts w:asciiTheme="minorHAnsi" w:hAnsiTheme="minorHAnsi" w:cstheme="minorHAnsi"/>
                <w:lang w:val="el-GR"/>
              </w:rPr>
              <w:t xml:space="preserve"> </w:t>
            </w:r>
            <w:r w:rsidRPr="0066018C">
              <w:rPr>
                <w:rFonts w:asciiTheme="minorHAnsi" w:hAnsiTheme="minorHAnsi" w:cstheme="minorHAnsi"/>
              </w:rPr>
              <w:t>DVD</w:t>
            </w:r>
            <w:r w:rsidRPr="0066018C">
              <w:rPr>
                <w:rFonts w:asciiTheme="minorHAnsi" w:hAnsiTheme="minorHAnsi" w:cstheme="minorHAnsi"/>
                <w:lang w:val="el-GR"/>
              </w:rPr>
              <w:t xml:space="preserve"> +/- </w:t>
            </w:r>
            <w:r w:rsidRPr="0066018C">
              <w:rPr>
                <w:rFonts w:asciiTheme="minorHAnsi" w:hAnsiTheme="minorHAnsi" w:cstheme="minorHAnsi"/>
              </w:rPr>
              <w:t>RW</w:t>
            </w:r>
            <w:r w:rsidRPr="0066018C">
              <w:rPr>
                <w:rFonts w:asciiTheme="minorHAnsi" w:hAnsiTheme="minorHAnsi" w:cstheme="minorHAnsi"/>
                <w:lang w:val="el-GR"/>
              </w:rPr>
              <w:t xml:space="preserve"> </w:t>
            </w:r>
            <w:proofErr w:type="spellStart"/>
            <w:r w:rsidRPr="0066018C">
              <w:rPr>
                <w:rFonts w:asciiTheme="minorHAnsi" w:hAnsiTheme="minorHAnsi" w:cstheme="minorHAnsi"/>
              </w:rPr>
              <w:t>DualLayer</w:t>
            </w:r>
            <w:proofErr w:type="spellEnd"/>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3A484EC6"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302D88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1F3A4BCD"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B5C9062"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27B0CBB"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5A448F5"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b/>
                <w:bCs/>
              </w:rPr>
              <w:t>Απ</w:t>
            </w:r>
            <w:proofErr w:type="spellStart"/>
            <w:r w:rsidRPr="0066018C">
              <w:rPr>
                <w:rFonts w:asciiTheme="minorHAnsi" w:hAnsiTheme="minorHAnsi" w:cstheme="minorHAnsi"/>
                <w:b/>
                <w:bCs/>
              </w:rPr>
              <w:t>οθηκευτικά</w:t>
            </w:r>
            <w:proofErr w:type="spellEnd"/>
            <w:r w:rsidRPr="0066018C">
              <w:rPr>
                <w:rFonts w:asciiTheme="minorHAnsi" w:hAnsiTheme="minorHAnsi" w:cstheme="minorHAnsi"/>
                <w:b/>
                <w:bCs/>
                <w:lang w:val="el-GR"/>
              </w:rPr>
              <w:t xml:space="preserve"> </w:t>
            </w:r>
            <w:proofErr w:type="spellStart"/>
            <w:r w:rsidRPr="0066018C">
              <w:rPr>
                <w:rFonts w:asciiTheme="minorHAnsi" w:hAnsiTheme="minorHAnsi" w:cstheme="minorHAnsi"/>
                <w:b/>
                <w:bCs/>
              </w:rPr>
              <w:t>μέσ</w:t>
            </w:r>
            <w:proofErr w:type="spellEnd"/>
            <w:r w:rsidRPr="0066018C">
              <w:rPr>
                <w:rFonts w:asciiTheme="minorHAnsi" w:hAnsiTheme="minorHAnsi" w:cstheme="minorHAnsi"/>
                <w:b/>
                <w:bCs/>
              </w:rPr>
              <w:t>α</w:t>
            </w:r>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A8FD5EA"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B0E560A"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00783E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8D2A467"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91BDA6B" w14:textId="7A4A598E"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Ε.2.2</w:t>
            </w:r>
            <w:r w:rsidR="00B16CEE" w:rsidRPr="0066018C">
              <w:rPr>
                <w:rFonts w:asciiTheme="minorHAnsi" w:hAnsiTheme="minorHAnsi" w:cstheme="minorHAnsi"/>
                <w:color w:val="000000"/>
                <w:lang w:val="el-GR"/>
              </w:rPr>
              <w:t>6</w:t>
            </w:r>
          </w:p>
        </w:tc>
        <w:tc>
          <w:tcPr>
            <w:tcW w:w="3133" w:type="dxa"/>
            <w:tcBorders>
              <w:top w:val="single" w:sz="4" w:space="0" w:color="000000"/>
              <w:left w:val="single" w:sz="4" w:space="0" w:color="000000"/>
              <w:bottom w:val="single" w:sz="4" w:space="0" w:color="000000"/>
              <w:right w:val="single" w:sz="4" w:space="0" w:color="000000"/>
            </w:tcBorders>
          </w:tcPr>
          <w:p w14:paraId="5C96F40A" w14:textId="210ACE38"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2</w:t>
            </w:r>
            <w:r w:rsidRPr="0066018C">
              <w:rPr>
                <w:rFonts w:asciiTheme="minorHAnsi" w:hAnsiTheme="minorHAnsi" w:cstheme="minorHAnsi"/>
              </w:rPr>
              <w:t>X</w:t>
            </w:r>
            <w:r w:rsidRPr="0066018C">
              <w:rPr>
                <w:rFonts w:asciiTheme="minorHAnsi" w:hAnsiTheme="minorHAnsi" w:cstheme="minorHAnsi"/>
                <w:lang w:val="el-GR"/>
              </w:rPr>
              <w:t xml:space="preserve"> (2 </w:t>
            </w:r>
            <w:proofErr w:type="spellStart"/>
            <w:r w:rsidRPr="0066018C">
              <w:rPr>
                <w:rFonts w:asciiTheme="minorHAnsi" w:hAnsiTheme="minorHAnsi" w:cstheme="minorHAnsi"/>
                <w:lang w:val="el-GR"/>
              </w:rPr>
              <w:t>προεγκατεστημένοι</w:t>
            </w:r>
            <w:proofErr w:type="spellEnd"/>
            <w:r w:rsidRPr="0066018C">
              <w:rPr>
                <w:rFonts w:asciiTheme="minorHAnsi" w:hAnsiTheme="minorHAnsi" w:cstheme="minorHAnsi"/>
                <w:lang w:val="el-GR"/>
              </w:rPr>
              <w:t xml:space="preserve"> δίσκοι </w:t>
            </w:r>
            <w:r w:rsidRPr="0066018C">
              <w:rPr>
                <w:rFonts w:asciiTheme="minorHAnsi" w:hAnsiTheme="minorHAnsi" w:cstheme="minorHAnsi"/>
              </w:rPr>
              <w:t>M</w:t>
            </w:r>
            <w:r w:rsidRPr="0066018C">
              <w:rPr>
                <w:rFonts w:asciiTheme="minorHAnsi" w:hAnsiTheme="minorHAnsi" w:cstheme="minorHAnsi"/>
                <w:lang w:val="el-GR"/>
              </w:rPr>
              <w:t xml:space="preserve">2 </w:t>
            </w:r>
            <w:proofErr w:type="spellStart"/>
            <w:r w:rsidRPr="0066018C">
              <w:rPr>
                <w:rFonts w:asciiTheme="minorHAnsi" w:eastAsia="Calibri" w:hAnsiTheme="minorHAnsi" w:cstheme="minorHAnsi"/>
              </w:rPr>
              <w:t>NVMe</w:t>
            </w:r>
            <w:proofErr w:type="spellEnd"/>
            <w:r w:rsidRPr="0066018C">
              <w:rPr>
                <w:rFonts w:asciiTheme="minorHAnsi" w:eastAsia="Calibri" w:hAnsiTheme="minorHAnsi" w:cstheme="minorHAnsi"/>
                <w:lang w:val="el-GR"/>
              </w:rPr>
              <w:t xml:space="preserve"> </w:t>
            </w:r>
            <w:r w:rsidRPr="0066018C">
              <w:rPr>
                <w:rFonts w:asciiTheme="minorHAnsi" w:eastAsia="Calibri" w:hAnsiTheme="minorHAnsi" w:cstheme="minorHAnsi"/>
              </w:rPr>
              <w:t>SSDs</w:t>
            </w:r>
            <w:r w:rsidRPr="0066018C">
              <w:rPr>
                <w:rFonts w:asciiTheme="minorHAnsi" w:eastAsia="Calibri" w:hAnsiTheme="minorHAnsi" w:cstheme="minorHAnsi"/>
                <w:lang w:val="el-GR"/>
              </w:rPr>
              <w:t xml:space="preserve"> (</w:t>
            </w:r>
            <w:proofErr w:type="spellStart"/>
            <w:r w:rsidRPr="0066018C">
              <w:rPr>
                <w:rFonts w:asciiTheme="minorHAnsi" w:eastAsia="Calibri" w:hAnsiTheme="minorHAnsi" w:cstheme="minorHAnsi"/>
                <w:lang w:val="el-GR"/>
              </w:rPr>
              <w:t>PCIe</w:t>
            </w:r>
            <w:proofErr w:type="spellEnd"/>
            <w:r w:rsidRPr="0066018C">
              <w:rPr>
                <w:rFonts w:asciiTheme="minorHAnsi" w:eastAsia="Calibri" w:hAnsiTheme="minorHAnsi" w:cstheme="minorHAnsi"/>
                <w:lang w:val="el-GR"/>
              </w:rPr>
              <w:t xml:space="preserve"> </w:t>
            </w:r>
            <w:proofErr w:type="spellStart"/>
            <w:r w:rsidRPr="0066018C">
              <w:rPr>
                <w:rFonts w:asciiTheme="minorHAnsi" w:eastAsia="Calibri" w:hAnsiTheme="minorHAnsi" w:cstheme="minorHAnsi"/>
                <w:lang w:val="el-GR"/>
              </w:rPr>
              <w:t>NVMe</w:t>
            </w:r>
            <w:proofErr w:type="spellEnd"/>
            <w:r w:rsidRPr="0066018C">
              <w:rPr>
                <w:rFonts w:asciiTheme="minorHAnsi" w:eastAsia="Calibri" w:hAnsiTheme="minorHAnsi" w:cstheme="minorHAnsi"/>
                <w:lang w:val="el-GR"/>
              </w:rPr>
              <w:t xml:space="preserve"> Gen4 x4, </w:t>
            </w:r>
            <w:proofErr w:type="spellStart"/>
            <w:r w:rsidRPr="0066018C">
              <w:rPr>
                <w:rFonts w:asciiTheme="minorHAnsi" w:eastAsia="Calibri" w:hAnsiTheme="minorHAnsi" w:cstheme="minorHAnsi"/>
                <w:lang w:val="el-GR"/>
              </w:rPr>
              <w:t>Class</w:t>
            </w:r>
            <w:proofErr w:type="spellEnd"/>
            <w:r w:rsidRPr="0066018C">
              <w:rPr>
                <w:rFonts w:asciiTheme="minorHAnsi" w:eastAsia="Calibri" w:hAnsiTheme="minorHAnsi" w:cstheme="minorHAnsi"/>
                <w:lang w:val="el-GR"/>
              </w:rPr>
              <w:t xml:space="preserve"> 40 ) </w:t>
            </w:r>
            <w:r w:rsidRPr="0066018C">
              <w:rPr>
                <w:rFonts w:asciiTheme="minorHAnsi" w:hAnsiTheme="minorHAnsi" w:cstheme="minorHAnsi"/>
                <w:lang w:val="el-GR"/>
              </w:rPr>
              <w:t>χωρητικότητας 4</w:t>
            </w:r>
            <w:r w:rsidRPr="0066018C">
              <w:rPr>
                <w:rFonts w:asciiTheme="minorHAnsi" w:hAnsiTheme="minorHAnsi" w:cstheme="minorHAnsi"/>
              </w:rPr>
              <w:t>TB</w:t>
            </w:r>
            <w:r w:rsidRPr="0066018C">
              <w:rPr>
                <w:rFonts w:asciiTheme="minorHAnsi" w:hAnsiTheme="minorHAnsi" w:cstheme="minorHAnsi"/>
                <w:lang w:val="el-GR"/>
              </w:rPr>
              <w:t xml:space="preserve"> κατ’ ελάχιστο με </w:t>
            </w:r>
            <w:r w:rsidR="00AD0809" w:rsidRPr="0066018C">
              <w:rPr>
                <w:rFonts w:asciiTheme="minorHAnsi" w:hAnsiTheme="minorHAnsi" w:cstheme="minorHAnsi"/>
                <w:lang w:val="el-GR"/>
              </w:rPr>
              <w:t>δυνατότητα</w:t>
            </w:r>
            <w:r w:rsidRPr="0066018C">
              <w:rPr>
                <w:rFonts w:asciiTheme="minorHAnsi" w:hAnsiTheme="minorHAnsi" w:cstheme="minorHAnsi"/>
                <w:lang w:val="el-GR"/>
              </w:rPr>
              <w:t xml:space="preserve"> για  διάταξη </w:t>
            </w:r>
            <w:r w:rsidRPr="0066018C">
              <w:rPr>
                <w:rFonts w:asciiTheme="minorHAnsi" w:hAnsiTheme="minorHAnsi" w:cstheme="minorHAnsi"/>
              </w:rPr>
              <w:t>Raid</w:t>
            </w:r>
            <w:r w:rsidRPr="0066018C">
              <w:rPr>
                <w:rFonts w:asciiTheme="minorHAnsi" w:hAnsiTheme="minorHAnsi" w:cstheme="minorHAnsi"/>
                <w:lang w:val="el-GR"/>
              </w:rPr>
              <w:t xml:space="preserve"> 0 </w:t>
            </w:r>
          </w:p>
        </w:tc>
        <w:tc>
          <w:tcPr>
            <w:tcW w:w="1742" w:type="dxa"/>
            <w:tcBorders>
              <w:top w:val="single" w:sz="4" w:space="0" w:color="000000"/>
              <w:left w:val="single" w:sz="4" w:space="0" w:color="000000"/>
              <w:bottom w:val="single" w:sz="4" w:space="0" w:color="000000"/>
              <w:right w:val="single" w:sz="4" w:space="0" w:color="000000"/>
            </w:tcBorders>
            <w:vAlign w:val="center"/>
          </w:tcPr>
          <w:p w14:paraId="261D142D"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49BD571"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9583AC0"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1DFF4C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3F9D64B" w14:textId="5D8E13EC"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Ε.2.2</w:t>
            </w:r>
            <w:r w:rsidR="00B16CEE" w:rsidRPr="0066018C">
              <w:rPr>
                <w:rFonts w:asciiTheme="minorHAnsi" w:hAnsiTheme="minorHAnsi" w:cstheme="minorHAnsi"/>
                <w:color w:val="000000"/>
                <w:lang w:val="el-GR"/>
              </w:rPr>
              <w:t>7</w:t>
            </w:r>
          </w:p>
        </w:tc>
        <w:tc>
          <w:tcPr>
            <w:tcW w:w="3133" w:type="dxa"/>
            <w:tcBorders>
              <w:top w:val="single" w:sz="4" w:space="0" w:color="000000"/>
              <w:left w:val="single" w:sz="4" w:space="0" w:color="000000"/>
              <w:bottom w:val="single" w:sz="4" w:space="0" w:color="000000"/>
              <w:right w:val="single" w:sz="4" w:space="0" w:color="000000"/>
            </w:tcBorders>
          </w:tcPr>
          <w:p w14:paraId="229EAAAE" w14:textId="04E5DC69"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Ένα</w:t>
            </w:r>
            <w:r w:rsidR="00AD0809" w:rsidRPr="0066018C">
              <w:rPr>
                <w:rFonts w:asciiTheme="minorHAnsi" w:hAnsiTheme="minorHAnsi" w:cstheme="minorHAnsi"/>
                <w:lang w:val="el-GR"/>
              </w:rPr>
              <w:t>ν</w:t>
            </w:r>
            <w:r w:rsidRPr="0066018C">
              <w:rPr>
                <w:rFonts w:asciiTheme="minorHAnsi" w:hAnsiTheme="minorHAnsi" w:cstheme="minorHAnsi"/>
                <w:lang w:val="el-GR"/>
              </w:rPr>
              <w:t xml:space="preserve"> (1) προ εγκατεστημένο δίσκο </w:t>
            </w:r>
            <w:r w:rsidRPr="0066018C">
              <w:rPr>
                <w:rFonts w:asciiTheme="minorHAnsi" w:eastAsia="Calibri" w:hAnsiTheme="minorHAnsi" w:cstheme="minorHAnsi"/>
              </w:rPr>
              <w:t>M</w:t>
            </w:r>
            <w:r w:rsidRPr="0066018C">
              <w:rPr>
                <w:rFonts w:asciiTheme="minorHAnsi" w:eastAsia="Calibri" w:hAnsiTheme="minorHAnsi" w:cstheme="minorHAnsi"/>
                <w:lang w:val="el-GR"/>
              </w:rPr>
              <w:t xml:space="preserve">.2 </w:t>
            </w:r>
            <w:proofErr w:type="spellStart"/>
            <w:r w:rsidRPr="0066018C">
              <w:rPr>
                <w:rFonts w:asciiTheme="minorHAnsi" w:eastAsia="Calibri" w:hAnsiTheme="minorHAnsi" w:cstheme="minorHAnsi"/>
              </w:rPr>
              <w:t>NVMe</w:t>
            </w:r>
            <w:proofErr w:type="spellEnd"/>
            <w:r w:rsidRPr="0066018C">
              <w:rPr>
                <w:rFonts w:asciiTheme="minorHAnsi" w:eastAsia="Calibri" w:hAnsiTheme="minorHAnsi" w:cstheme="minorHAnsi"/>
                <w:lang w:val="el-GR"/>
              </w:rPr>
              <w:t xml:space="preserve"> (</w:t>
            </w:r>
            <w:proofErr w:type="spellStart"/>
            <w:r w:rsidRPr="0066018C">
              <w:rPr>
                <w:rFonts w:asciiTheme="minorHAnsi" w:eastAsia="Calibri" w:hAnsiTheme="minorHAnsi" w:cstheme="minorHAnsi"/>
                <w:lang w:val="el-GR"/>
              </w:rPr>
              <w:t>PCIe</w:t>
            </w:r>
            <w:proofErr w:type="spellEnd"/>
            <w:r w:rsidRPr="0066018C">
              <w:rPr>
                <w:rFonts w:asciiTheme="minorHAnsi" w:eastAsia="Calibri" w:hAnsiTheme="minorHAnsi" w:cstheme="minorHAnsi"/>
                <w:lang w:val="el-GR"/>
              </w:rPr>
              <w:t xml:space="preserve"> </w:t>
            </w:r>
            <w:proofErr w:type="spellStart"/>
            <w:r w:rsidRPr="0066018C">
              <w:rPr>
                <w:rFonts w:asciiTheme="minorHAnsi" w:eastAsia="Calibri" w:hAnsiTheme="minorHAnsi" w:cstheme="minorHAnsi"/>
                <w:lang w:val="el-GR"/>
              </w:rPr>
              <w:t>NVMe</w:t>
            </w:r>
            <w:proofErr w:type="spellEnd"/>
            <w:r w:rsidRPr="0066018C">
              <w:rPr>
                <w:rFonts w:asciiTheme="minorHAnsi" w:eastAsia="Calibri" w:hAnsiTheme="minorHAnsi" w:cstheme="minorHAnsi"/>
                <w:lang w:val="el-GR"/>
              </w:rPr>
              <w:t xml:space="preserve"> Gen4 x4, </w:t>
            </w:r>
            <w:proofErr w:type="spellStart"/>
            <w:r w:rsidRPr="0066018C">
              <w:rPr>
                <w:rFonts w:asciiTheme="minorHAnsi" w:eastAsia="Calibri" w:hAnsiTheme="minorHAnsi" w:cstheme="minorHAnsi"/>
                <w:lang w:val="el-GR"/>
              </w:rPr>
              <w:t>Class</w:t>
            </w:r>
            <w:proofErr w:type="spellEnd"/>
            <w:r w:rsidRPr="0066018C">
              <w:rPr>
                <w:rFonts w:asciiTheme="minorHAnsi" w:eastAsia="Calibri" w:hAnsiTheme="minorHAnsi" w:cstheme="minorHAnsi"/>
                <w:lang w:val="el-GR"/>
              </w:rPr>
              <w:t xml:space="preserve"> 40) </w:t>
            </w:r>
            <w:r w:rsidRPr="0066018C">
              <w:rPr>
                <w:rFonts w:asciiTheme="minorHAnsi" w:hAnsiTheme="minorHAnsi" w:cstheme="minorHAnsi"/>
                <w:lang w:val="el-GR"/>
              </w:rPr>
              <w:t xml:space="preserve">χωρητικότητας 1ΤΒ </w:t>
            </w:r>
            <w:r w:rsidRPr="0066018C">
              <w:rPr>
                <w:rFonts w:asciiTheme="minorHAnsi" w:hAnsiTheme="minorHAnsi" w:cstheme="minorHAnsi"/>
              </w:rPr>
              <w:t>GB</w:t>
            </w:r>
            <w:r w:rsidRPr="0066018C">
              <w:rPr>
                <w:rFonts w:asciiTheme="minorHAnsi" w:hAnsiTheme="minorHAnsi" w:cstheme="minorHAnsi"/>
                <w:lang w:val="el-GR"/>
              </w:rPr>
              <w:t xml:space="preserve"> κατ’ ελάχιστο, στον οποίο θα είναι </w:t>
            </w:r>
            <w:proofErr w:type="spellStart"/>
            <w:r w:rsidRPr="0066018C">
              <w:rPr>
                <w:rFonts w:asciiTheme="minorHAnsi" w:hAnsiTheme="minorHAnsi" w:cstheme="minorHAnsi"/>
                <w:lang w:val="el-GR"/>
              </w:rPr>
              <w:t>προεγκατεστημένο</w:t>
            </w:r>
            <w:proofErr w:type="spellEnd"/>
            <w:r w:rsidRPr="0066018C">
              <w:rPr>
                <w:rFonts w:asciiTheme="minorHAnsi" w:hAnsiTheme="minorHAnsi" w:cstheme="minorHAnsi"/>
                <w:lang w:val="el-GR"/>
              </w:rPr>
              <w:t xml:space="preserve"> το λειτουργικό σύστημα της υπολογιστικής μονάδας.</w:t>
            </w:r>
          </w:p>
        </w:tc>
        <w:tc>
          <w:tcPr>
            <w:tcW w:w="1742" w:type="dxa"/>
            <w:tcBorders>
              <w:top w:val="single" w:sz="4" w:space="0" w:color="000000"/>
              <w:left w:val="single" w:sz="4" w:space="0" w:color="000000"/>
              <w:bottom w:val="single" w:sz="4" w:space="0" w:color="000000"/>
              <w:right w:val="single" w:sz="4" w:space="0" w:color="000000"/>
            </w:tcBorders>
            <w:vAlign w:val="center"/>
          </w:tcPr>
          <w:p w14:paraId="3C0687D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6196FB08"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8294243"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2FFC0C4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7BF7566" w14:textId="2BCEC345"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Ε.2.2</w:t>
            </w:r>
            <w:r w:rsidR="00B16CEE" w:rsidRPr="0066018C">
              <w:rPr>
                <w:rFonts w:asciiTheme="minorHAnsi" w:hAnsiTheme="minorHAnsi" w:cstheme="minorHAnsi"/>
                <w:color w:val="000000"/>
                <w:lang w:val="el-GR"/>
              </w:rPr>
              <w:t>8</w:t>
            </w:r>
          </w:p>
        </w:tc>
        <w:tc>
          <w:tcPr>
            <w:tcW w:w="3133" w:type="dxa"/>
            <w:tcBorders>
              <w:top w:val="single" w:sz="4" w:space="0" w:color="000000"/>
              <w:left w:val="single" w:sz="4" w:space="0" w:color="000000"/>
              <w:bottom w:val="single" w:sz="4" w:space="0" w:color="000000"/>
              <w:right w:val="single" w:sz="4" w:space="0" w:color="000000"/>
            </w:tcBorders>
          </w:tcPr>
          <w:p w14:paraId="3707BFD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4Χ Πρόσθετες Ενσωματωμένες θύρες </w:t>
            </w:r>
            <w:r w:rsidRPr="0066018C">
              <w:rPr>
                <w:rFonts w:asciiTheme="minorHAnsi" w:hAnsiTheme="minorHAnsi" w:cstheme="minorHAnsi"/>
              </w:rPr>
              <w:t>SATA</w:t>
            </w:r>
            <w:r w:rsidRPr="0066018C">
              <w:rPr>
                <w:rFonts w:asciiTheme="minorHAnsi" w:hAnsiTheme="minorHAnsi" w:cstheme="minorHAnsi"/>
                <w:lang w:val="el-GR"/>
              </w:rPr>
              <w:t xml:space="preserve"> 3.0 για δίσκους </w:t>
            </w:r>
            <w:r w:rsidRPr="0066018C">
              <w:rPr>
                <w:rFonts w:asciiTheme="minorHAnsi" w:hAnsiTheme="minorHAnsi" w:cstheme="minorHAnsi"/>
              </w:rPr>
              <w:t>HD</w:t>
            </w:r>
            <w:r w:rsidRPr="0066018C">
              <w:rPr>
                <w:rFonts w:asciiTheme="minorHAnsi" w:hAnsiTheme="minorHAnsi" w:cstheme="minorHAnsi"/>
                <w:lang w:val="el-GR"/>
              </w:rPr>
              <w:t>,</w:t>
            </w:r>
            <w:r w:rsidRPr="0066018C">
              <w:rPr>
                <w:rFonts w:asciiTheme="minorHAnsi" w:hAnsiTheme="minorHAnsi" w:cstheme="minorHAnsi"/>
              </w:rPr>
              <w:t>SSD</w:t>
            </w:r>
          </w:p>
        </w:tc>
        <w:tc>
          <w:tcPr>
            <w:tcW w:w="1742" w:type="dxa"/>
            <w:tcBorders>
              <w:top w:val="single" w:sz="4" w:space="0" w:color="000000"/>
              <w:left w:val="single" w:sz="4" w:space="0" w:color="000000"/>
              <w:bottom w:val="single" w:sz="4" w:space="0" w:color="000000"/>
              <w:right w:val="single" w:sz="4" w:space="0" w:color="000000"/>
            </w:tcBorders>
            <w:vAlign w:val="center"/>
          </w:tcPr>
          <w:p w14:paraId="3F5789A0"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vAlign w:val="center"/>
          </w:tcPr>
          <w:p w14:paraId="1C4795E5"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14E32B5"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0B37DD4D"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370581C" w14:textId="77777777" w:rsidR="00002A6A" w:rsidRPr="0066018C" w:rsidRDefault="00002A6A">
            <w:pPr>
              <w:widowControl w:val="0"/>
              <w:suppressAutoHyphens w:val="0"/>
              <w:jc w:val="left"/>
              <w:rPr>
                <w:rFonts w:asciiTheme="minorHAnsi" w:hAnsiTheme="minorHAnsi" w:cstheme="minorHAnsi"/>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7F11EB9" w14:textId="77777777" w:rsidR="00002A6A" w:rsidRPr="0066018C" w:rsidRDefault="003910D8">
            <w:pPr>
              <w:widowControl w:val="0"/>
              <w:jc w:val="left"/>
              <w:rPr>
                <w:rFonts w:asciiTheme="minorHAnsi" w:hAnsiTheme="minorHAnsi" w:cstheme="minorHAnsi"/>
                <w:b/>
                <w:bCs/>
                <w:lang w:val="el-GR"/>
              </w:rPr>
            </w:pPr>
            <w:proofErr w:type="spellStart"/>
            <w:r w:rsidRPr="0066018C">
              <w:rPr>
                <w:rFonts w:asciiTheme="minorHAnsi" w:hAnsiTheme="minorHAnsi" w:cstheme="minorHAnsi"/>
                <w:b/>
                <w:bCs/>
              </w:rPr>
              <w:t>Δικτύωση</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8347AB2"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053D02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A668CE4"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34A8BE2"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931779C" w14:textId="6B6C0810"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Ε.2.2</w:t>
            </w:r>
            <w:r w:rsidR="00B16CEE" w:rsidRPr="0066018C">
              <w:rPr>
                <w:rFonts w:asciiTheme="minorHAnsi" w:hAnsiTheme="minorHAnsi" w:cstheme="minorHAnsi"/>
                <w:color w:val="000000"/>
                <w:lang w:val="el-GR"/>
              </w:rPr>
              <w:t>9</w:t>
            </w:r>
          </w:p>
        </w:tc>
        <w:tc>
          <w:tcPr>
            <w:tcW w:w="3133" w:type="dxa"/>
            <w:tcBorders>
              <w:top w:val="single" w:sz="4" w:space="0" w:color="000000"/>
              <w:left w:val="single" w:sz="4" w:space="0" w:color="000000"/>
              <w:bottom w:val="single" w:sz="4" w:space="0" w:color="000000"/>
              <w:right w:val="single" w:sz="4" w:space="0" w:color="000000"/>
            </w:tcBorders>
          </w:tcPr>
          <w:p w14:paraId="0F6E2288" w14:textId="77777777" w:rsidR="00E12C73"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διαθέτει τουλάχιστον δύο </w:t>
            </w:r>
            <w:r w:rsidRPr="0066018C">
              <w:rPr>
                <w:rFonts w:asciiTheme="minorHAnsi" w:hAnsiTheme="minorHAnsi" w:cstheme="minorHAnsi"/>
                <w:lang w:val="el-GR"/>
              </w:rPr>
              <w:lastRenderedPageBreak/>
              <w:t xml:space="preserve">(2) κάρτες δικτύου </w:t>
            </w:r>
            <w:r w:rsidRPr="0066018C">
              <w:rPr>
                <w:rFonts w:asciiTheme="minorHAnsi" w:hAnsiTheme="minorHAnsi" w:cstheme="minorHAnsi"/>
              </w:rPr>
              <w:t>Ethernet</w:t>
            </w:r>
            <w:r w:rsidRPr="0066018C">
              <w:rPr>
                <w:rFonts w:asciiTheme="minorHAnsi" w:hAnsiTheme="minorHAnsi" w:cstheme="minorHAnsi"/>
                <w:lang w:val="el-GR"/>
              </w:rPr>
              <w:t>,</w:t>
            </w:r>
          </w:p>
          <w:p w14:paraId="5925FC2A" w14:textId="22F725AB" w:rsidR="00E12C73" w:rsidRPr="0066018C" w:rsidRDefault="003910D8" w:rsidP="0044045E">
            <w:pPr>
              <w:pStyle w:val="af3"/>
              <w:widowControl w:val="0"/>
              <w:numPr>
                <w:ilvl w:val="0"/>
                <w:numId w:val="9"/>
              </w:numPr>
              <w:jc w:val="left"/>
              <w:rPr>
                <w:rFonts w:asciiTheme="minorHAnsi" w:hAnsiTheme="minorHAnsi" w:cstheme="minorHAnsi"/>
                <w:lang w:val="en-US"/>
              </w:rPr>
            </w:pPr>
            <w:r w:rsidRPr="0066018C">
              <w:rPr>
                <w:rFonts w:asciiTheme="minorHAnsi" w:hAnsiTheme="minorHAnsi" w:cstheme="minorHAnsi"/>
                <w:lang w:val="el-GR"/>
              </w:rPr>
              <w:t>μία</w:t>
            </w:r>
            <w:r w:rsidRPr="0066018C">
              <w:rPr>
                <w:rFonts w:asciiTheme="minorHAnsi" w:hAnsiTheme="minorHAnsi" w:cstheme="minorHAnsi"/>
                <w:lang w:val="en-US"/>
              </w:rPr>
              <w:t xml:space="preserve"> (1) 100/1000</w:t>
            </w:r>
            <w:r w:rsidRPr="0066018C">
              <w:rPr>
                <w:rFonts w:asciiTheme="minorHAnsi" w:hAnsiTheme="minorHAnsi" w:cstheme="minorHAnsi"/>
              </w:rPr>
              <w:t>Mbps</w:t>
            </w:r>
            <w:r w:rsidRPr="0066018C">
              <w:rPr>
                <w:rFonts w:asciiTheme="minorHAnsi" w:hAnsiTheme="minorHAnsi" w:cstheme="minorHAnsi"/>
                <w:lang w:val="en-US"/>
              </w:rPr>
              <w:t xml:space="preserve"> </w:t>
            </w:r>
            <w:r w:rsidRPr="0066018C">
              <w:rPr>
                <w:rFonts w:asciiTheme="minorHAnsi" w:hAnsiTheme="minorHAnsi" w:cstheme="minorHAnsi"/>
              </w:rPr>
              <w:t>Full</w:t>
            </w:r>
            <w:r w:rsidRPr="0066018C">
              <w:rPr>
                <w:rFonts w:asciiTheme="minorHAnsi" w:hAnsiTheme="minorHAnsi" w:cstheme="minorHAnsi"/>
                <w:lang w:val="en-US"/>
              </w:rPr>
              <w:t xml:space="preserve"> </w:t>
            </w:r>
            <w:r w:rsidRPr="0066018C">
              <w:rPr>
                <w:rFonts w:asciiTheme="minorHAnsi" w:hAnsiTheme="minorHAnsi" w:cstheme="minorHAnsi"/>
              </w:rPr>
              <w:t>Duplex</w:t>
            </w:r>
            <w:r w:rsidRPr="0066018C">
              <w:rPr>
                <w:rFonts w:asciiTheme="minorHAnsi" w:hAnsiTheme="minorHAnsi" w:cstheme="minorHAnsi"/>
                <w:lang w:val="en-US"/>
              </w:rPr>
              <w:t xml:space="preserve">, </w:t>
            </w:r>
            <w:r w:rsidRPr="0066018C">
              <w:rPr>
                <w:rFonts w:asciiTheme="minorHAnsi" w:hAnsiTheme="minorHAnsi" w:cstheme="minorHAnsi"/>
              </w:rPr>
              <w:t>auto</w:t>
            </w:r>
            <w:r w:rsidRPr="0066018C">
              <w:rPr>
                <w:rFonts w:asciiTheme="minorHAnsi" w:hAnsiTheme="minorHAnsi" w:cstheme="minorHAnsi"/>
                <w:lang w:val="en-US"/>
              </w:rPr>
              <w:t xml:space="preserve"> </w:t>
            </w:r>
            <w:r w:rsidRPr="0066018C">
              <w:rPr>
                <w:rFonts w:asciiTheme="minorHAnsi" w:hAnsiTheme="minorHAnsi" w:cstheme="minorHAnsi"/>
              </w:rPr>
              <w:t>sensing</w:t>
            </w:r>
            <w:r w:rsidR="00E12C73" w:rsidRPr="0066018C">
              <w:rPr>
                <w:rFonts w:asciiTheme="minorHAnsi" w:hAnsiTheme="minorHAnsi" w:cstheme="minorHAnsi"/>
                <w:lang w:val="en-US"/>
              </w:rPr>
              <w:t xml:space="preserve"> </w:t>
            </w:r>
            <w:r w:rsidR="00E12C73" w:rsidRPr="0066018C">
              <w:rPr>
                <w:rFonts w:asciiTheme="minorHAnsi" w:hAnsiTheme="minorHAnsi" w:cstheme="minorHAnsi"/>
                <w:lang w:val="el-GR"/>
              </w:rPr>
              <w:t>και</w:t>
            </w:r>
          </w:p>
          <w:p w14:paraId="79C6950D" w14:textId="6937E3FF" w:rsidR="00002A6A" w:rsidRPr="0066018C" w:rsidRDefault="003910D8" w:rsidP="0044045E">
            <w:pPr>
              <w:pStyle w:val="af3"/>
              <w:widowControl w:val="0"/>
              <w:numPr>
                <w:ilvl w:val="0"/>
                <w:numId w:val="9"/>
              </w:numPr>
              <w:jc w:val="left"/>
              <w:rPr>
                <w:rFonts w:asciiTheme="minorHAnsi" w:hAnsiTheme="minorHAnsi" w:cstheme="minorHAnsi"/>
                <w:lang w:val="en-US"/>
              </w:rPr>
            </w:pPr>
            <w:r w:rsidRPr="0066018C">
              <w:rPr>
                <w:rFonts w:asciiTheme="minorHAnsi" w:hAnsiTheme="minorHAnsi" w:cstheme="minorHAnsi"/>
                <w:lang w:val="el-GR"/>
              </w:rPr>
              <w:t>μία</w:t>
            </w:r>
            <w:r w:rsidRPr="0066018C">
              <w:rPr>
                <w:rFonts w:asciiTheme="minorHAnsi" w:hAnsiTheme="minorHAnsi" w:cstheme="minorHAnsi"/>
                <w:lang w:val="en-US"/>
              </w:rPr>
              <w:t xml:space="preserve"> (1) 10</w:t>
            </w:r>
            <w:r w:rsidRPr="0066018C">
              <w:rPr>
                <w:rFonts w:asciiTheme="minorHAnsi" w:hAnsiTheme="minorHAnsi" w:cstheme="minorHAnsi"/>
              </w:rPr>
              <w:t>G</w:t>
            </w:r>
            <w:r w:rsidRPr="0066018C">
              <w:rPr>
                <w:rFonts w:asciiTheme="minorHAnsi" w:hAnsiTheme="minorHAnsi" w:cstheme="minorHAnsi"/>
                <w:lang w:val="en-US"/>
              </w:rPr>
              <w:t xml:space="preserve"> </w:t>
            </w:r>
            <w:r w:rsidRPr="0066018C">
              <w:rPr>
                <w:rFonts w:asciiTheme="minorHAnsi" w:hAnsiTheme="minorHAnsi" w:cstheme="minorHAnsi"/>
              </w:rPr>
              <w:t>ethernet</w:t>
            </w:r>
          </w:p>
        </w:tc>
        <w:tc>
          <w:tcPr>
            <w:tcW w:w="1742" w:type="dxa"/>
            <w:tcBorders>
              <w:top w:val="single" w:sz="4" w:space="0" w:color="000000"/>
              <w:left w:val="single" w:sz="4" w:space="0" w:color="000000"/>
              <w:bottom w:val="single" w:sz="4" w:space="0" w:color="000000"/>
              <w:right w:val="single" w:sz="4" w:space="0" w:color="000000"/>
            </w:tcBorders>
            <w:vAlign w:val="center"/>
          </w:tcPr>
          <w:p w14:paraId="52511DD1"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lastRenderedPageBreak/>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CF1ABC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E57A465"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2B2B1BF4"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DE54B1A"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07ECA6F"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b/>
                <w:bCs/>
                <w:lang w:val="el-GR"/>
              </w:rPr>
              <w:t>Βασικές θύρες εισόδου/εξόδου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B28E1B0"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A66DCDA"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7336EB7"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4AEEE91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FDC1F55" w14:textId="02A41AB8"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30</w:t>
            </w:r>
          </w:p>
        </w:tc>
        <w:tc>
          <w:tcPr>
            <w:tcW w:w="3133" w:type="dxa"/>
            <w:tcBorders>
              <w:top w:val="single" w:sz="4" w:space="0" w:color="000000"/>
              <w:left w:val="single" w:sz="4" w:space="0" w:color="000000"/>
              <w:bottom w:val="single" w:sz="4" w:space="0" w:color="000000"/>
              <w:right w:val="single" w:sz="4" w:space="0" w:color="000000"/>
            </w:tcBorders>
          </w:tcPr>
          <w:p w14:paraId="2AAAC27E"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διαθέτει τις παρακάτω  μπροστινές  θύρες </w:t>
            </w:r>
            <w:r w:rsidRPr="0066018C">
              <w:rPr>
                <w:rFonts w:asciiTheme="minorHAnsi" w:hAnsiTheme="minorHAnsi" w:cstheme="minorHAnsi"/>
              </w:rPr>
              <w:t>USB</w:t>
            </w:r>
            <w:r w:rsidRPr="0066018C">
              <w:rPr>
                <w:rFonts w:asciiTheme="minorHAnsi" w:hAnsiTheme="minorHAnsi" w:cstheme="minorHAnsi"/>
                <w:lang w:val="el-GR"/>
              </w:rPr>
              <w:t xml:space="preserve"> (3.2)  η μεταγενέστερες ανά σταθμό εργασίας,</w:t>
            </w:r>
          </w:p>
          <w:p w14:paraId="73F4219B" w14:textId="77777777" w:rsidR="00002A6A" w:rsidRPr="0066018C" w:rsidRDefault="003910D8">
            <w:pPr>
              <w:widowControl w:val="0"/>
              <w:jc w:val="left"/>
              <w:rPr>
                <w:rFonts w:asciiTheme="minorHAnsi" w:hAnsiTheme="minorHAnsi" w:cstheme="minorHAnsi"/>
                <w:lang w:val="en-US"/>
              </w:rPr>
            </w:pPr>
            <w:r w:rsidRPr="0066018C">
              <w:rPr>
                <w:rFonts w:asciiTheme="minorHAnsi" w:hAnsiTheme="minorHAnsi" w:cstheme="minorHAnsi"/>
                <w:lang w:val="en-US"/>
              </w:rPr>
              <w:t>1</w:t>
            </w:r>
            <w:r w:rsidRPr="0066018C">
              <w:rPr>
                <w:rFonts w:asciiTheme="minorHAnsi" w:hAnsiTheme="minorHAnsi" w:cstheme="minorHAnsi"/>
                <w:lang w:val="el-GR"/>
              </w:rPr>
              <w:t>Χ</w:t>
            </w:r>
            <w:r w:rsidRPr="0066018C">
              <w:rPr>
                <w:rFonts w:asciiTheme="minorHAnsi" w:hAnsiTheme="minorHAnsi" w:cstheme="minorHAnsi"/>
                <w:lang w:val="en-US"/>
              </w:rPr>
              <w:t xml:space="preserve"> </w:t>
            </w:r>
            <w:r w:rsidRPr="0066018C">
              <w:rPr>
                <w:rFonts w:asciiTheme="minorHAnsi" w:hAnsiTheme="minorHAnsi" w:cstheme="minorHAnsi"/>
              </w:rPr>
              <w:t>USB</w:t>
            </w:r>
            <w:r w:rsidRPr="0066018C">
              <w:rPr>
                <w:rFonts w:asciiTheme="minorHAnsi" w:hAnsiTheme="minorHAnsi" w:cstheme="minorHAnsi"/>
                <w:lang w:val="en-US"/>
              </w:rPr>
              <w:t xml:space="preserve"> 3.2 </w:t>
            </w:r>
            <w:r w:rsidRPr="0066018C">
              <w:rPr>
                <w:rFonts w:asciiTheme="minorHAnsi" w:hAnsiTheme="minorHAnsi" w:cstheme="minorHAnsi"/>
              </w:rPr>
              <w:t>Type</w:t>
            </w:r>
            <w:r w:rsidRPr="0066018C">
              <w:rPr>
                <w:rFonts w:asciiTheme="minorHAnsi" w:hAnsiTheme="minorHAnsi" w:cstheme="minorHAnsi"/>
                <w:lang w:val="en-US"/>
              </w:rPr>
              <w:t>-</w:t>
            </w:r>
            <w:r w:rsidRPr="0066018C">
              <w:rPr>
                <w:rFonts w:asciiTheme="minorHAnsi" w:hAnsiTheme="minorHAnsi" w:cstheme="minorHAnsi"/>
              </w:rPr>
              <w:t>A</w:t>
            </w:r>
            <w:r w:rsidRPr="0066018C">
              <w:rPr>
                <w:rFonts w:asciiTheme="minorHAnsi" w:hAnsiTheme="minorHAnsi" w:cstheme="minorHAnsi"/>
                <w:lang w:val="en-US"/>
              </w:rPr>
              <w:t xml:space="preserve"> </w:t>
            </w:r>
            <w:r w:rsidRPr="0066018C">
              <w:rPr>
                <w:rFonts w:asciiTheme="minorHAnsi" w:hAnsiTheme="minorHAnsi" w:cstheme="minorHAnsi"/>
              </w:rPr>
              <w:t>Gen</w:t>
            </w:r>
            <w:r w:rsidRPr="0066018C">
              <w:rPr>
                <w:rFonts w:asciiTheme="minorHAnsi" w:hAnsiTheme="minorHAnsi" w:cstheme="minorHAnsi"/>
                <w:lang w:val="en-US"/>
              </w:rPr>
              <w:t xml:space="preserve"> 1 (5</w:t>
            </w:r>
            <w:r w:rsidRPr="0066018C">
              <w:rPr>
                <w:rFonts w:asciiTheme="minorHAnsi" w:hAnsiTheme="minorHAnsi" w:cstheme="minorHAnsi"/>
              </w:rPr>
              <w:t>GB</w:t>
            </w:r>
            <w:r w:rsidRPr="0066018C">
              <w:rPr>
                <w:rFonts w:asciiTheme="minorHAnsi" w:hAnsiTheme="minorHAnsi" w:cstheme="minorHAnsi"/>
                <w:lang w:val="en-US"/>
              </w:rPr>
              <w:t xml:space="preserve">) </w:t>
            </w:r>
            <w:r w:rsidRPr="0066018C">
              <w:rPr>
                <w:rFonts w:asciiTheme="minorHAnsi" w:hAnsiTheme="minorHAnsi" w:cstheme="minorHAnsi"/>
                <w:lang w:val="en-US"/>
              </w:rPr>
              <w:br/>
              <w:t>1</w:t>
            </w:r>
            <w:r w:rsidRPr="0066018C">
              <w:rPr>
                <w:rFonts w:asciiTheme="minorHAnsi" w:hAnsiTheme="minorHAnsi" w:cstheme="minorHAnsi"/>
                <w:lang w:val="el-GR"/>
              </w:rPr>
              <w:t>Χ</w:t>
            </w:r>
            <w:r w:rsidRPr="0066018C">
              <w:rPr>
                <w:rFonts w:asciiTheme="minorHAnsi" w:hAnsiTheme="minorHAnsi" w:cstheme="minorHAnsi"/>
                <w:lang w:val="en-US"/>
              </w:rPr>
              <w:t xml:space="preserve"> </w:t>
            </w:r>
            <w:r w:rsidRPr="0066018C">
              <w:rPr>
                <w:rFonts w:asciiTheme="minorHAnsi" w:hAnsiTheme="minorHAnsi" w:cstheme="minorHAnsi"/>
              </w:rPr>
              <w:t>USB</w:t>
            </w:r>
            <w:r w:rsidRPr="0066018C">
              <w:rPr>
                <w:rFonts w:asciiTheme="minorHAnsi" w:hAnsiTheme="minorHAnsi" w:cstheme="minorHAnsi"/>
                <w:lang w:val="en-US"/>
              </w:rPr>
              <w:t xml:space="preserve"> 3.2 </w:t>
            </w:r>
            <w:r w:rsidRPr="0066018C">
              <w:rPr>
                <w:rFonts w:asciiTheme="minorHAnsi" w:hAnsiTheme="minorHAnsi" w:cstheme="minorHAnsi"/>
              </w:rPr>
              <w:t>Type</w:t>
            </w:r>
            <w:r w:rsidRPr="0066018C">
              <w:rPr>
                <w:rFonts w:asciiTheme="minorHAnsi" w:hAnsiTheme="minorHAnsi" w:cstheme="minorHAnsi"/>
                <w:lang w:val="en-US"/>
              </w:rPr>
              <w:t>-</w:t>
            </w:r>
            <w:r w:rsidRPr="0066018C">
              <w:rPr>
                <w:rFonts w:asciiTheme="minorHAnsi" w:hAnsiTheme="minorHAnsi" w:cstheme="minorHAnsi"/>
              </w:rPr>
              <w:t>A</w:t>
            </w:r>
            <w:r w:rsidRPr="0066018C">
              <w:rPr>
                <w:rFonts w:asciiTheme="minorHAnsi" w:hAnsiTheme="minorHAnsi" w:cstheme="minorHAnsi"/>
                <w:lang w:val="en-US"/>
              </w:rPr>
              <w:t xml:space="preserve"> </w:t>
            </w:r>
            <w:r w:rsidRPr="0066018C">
              <w:rPr>
                <w:rFonts w:asciiTheme="minorHAnsi" w:hAnsiTheme="minorHAnsi" w:cstheme="minorHAnsi"/>
              </w:rPr>
              <w:t>Gen</w:t>
            </w:r>
            <w:r w:rsidRPr="0066018C">
              <w:rPr>
                <w:rFonts w:asciiTheme="minorHAnsi" w:hAnsiTheme="minorHAnsi" w:cstheme="minorHAnsi"/>
                <w:lang w:val="en-US"/>
              </w:rPr>
              <w:t xml:space="preserve"> 1 (5</w:t>
            </w:r>
            <w:r w:rsidRPr="0066018C">
              <w:rPr>
                <w:rFonts w:asciiTheme="minorHAnsi" w:hAnsiTheme="minorHAnsi" w:cstheme="minorHAnsi"/>
              </w:rPr>
              <w:t>GB</w:t>
            </w:r>
            <w:r w:rsidRPr="0066018C">
              <w:rPr>
                <w:rFonts w:asciiTheme="minorHAnsi" w:hAnsiTheme="minorHAnsi" w:cstheme="minorHAnsi"/>
                <w:lang w:val="en-US"/>
              </w:rPr>
              <w:t xml:space="preserve">) </w:t>
            </w:r>
            <w:r w:rsidRPr="0066018C">
              <w:rPr>
                <w:rFonts w:asciiTheme="minorHAnsi" w:hAnsiTheme="minorHAnsi" w:cstheme="minorHAnsi"/>
                <w:lang w:val="en-US"/>
              </w:rPr>
              <w:br/>
              <w:t>1</w:t>
            </w:r>
            <w:r w:rsidRPr="0066018C">
              <w:rPr>
                <w:rFonts w:asciiTheme="minorHAnsi" w:hAnsiTheme="minorHAnsi" w:cstheme="minorHAnsi"/>
                <w:lang w:val="el-GR"/>
              </w:rPr>
              <w:t>Χ</w:t>
            </w:r>
            <w:r w:rsidRPr="0066018C">
              <w:rPr>
                <w:rFonts w:asciiTheme="minorHAnsi" w:hAnsiTheme="minorHAnsi" w:cstheme="minorHAnsi"/>
                <w:lang w:val="en-US"/>
              </w:rPr>
              <w:t xml:space="preserve"> </w:t>
            </w:r>
            <w:r w:rsidRPr="0066018C">
              <w:rPr>
                <w:rFonts w:asciiTheme="minorHAnsi" w:hAnsiTheme="minorHAnsi" w:cstheme="minorHAnsi"/>
              </w:rPr>
              <w:t>USB</w:t>
            </w:r>
            <w:r w:rsidRPr="0066018C">
              <w:rPr>
                <w:rFonts w:asciiTheme="minorHAnsi" w:hAnsiTheme="minorHAnsi" w:cstheme="minorHAnsi"/>
                <w:lang w:val="en-US"/>
              </w:rPr>
              <w:t xml:space="preserve"> 3.2 </w:t>
            </w:r>
            <w:r w:rsidRPr="0066018C">
              <w:rPr>
                <w:rFonts w:asciiTheme="minorHAnsi" w:hAnsiTheme="minorHAnsi" w:cstheme="minorHAnsi"/>
              </w:rPr>
              <w:t>Type</w:t>
            </w:r>
            <w:r w:rsidRPr="0066018C">
              <w:rPr>
                <w:rFonts w:asciiTheme="minorHAnsi" w:hAnsiTheme="minorHAnsi" w:cstheme="minorHAnsi"/>
                <w:lang w:val="en-US"/>
              </w:rPr>
              <w:t>-</w:t>
            </w:r>
            <w:r w:rsidRPr="0066018C">
              <w:rPr>
                <w:rFonts w:asciiTheme="minorHAnsi" w:hAnsiTheme="minorHAnsi" w:cstheme="minorHAnsi"/>
              </w:rPr>
              <w:t>C</w:t>
            </w:r>
            <w:r w:rsidRPr="0066018C">
              <w:rPr>
                <w:rFonts w:asciiTheme="minorHAnsi" w:hAnsiTheme="minorHAnsi" w:cstheme="minorHAnsi"/>
                <w:lang w:val="en-US"/>
              </w:rPr>
              <w:t xml:space="preserve"> </w:t>
            </w:r>
            <w:r w:rsidRPr="0066018C">
              <w:rPr>
                <w:rFonts w:asciiTheme="minorHAnsi" w:hAnsiTheme="minorHAnsi" w:cstheme="minorHAnsi"/>
              </w:rPr>
              <w:t>Gen</w:t>
            </w:r>
            <w:r w:rsidRPr="0066018C">
              <w:rPr>
                <w:rFonts w:asciiTheme="minorHAnsi" w:hAnsiTheme="minorHAnsi" w:cstheme="minorHAnsi"/>
                <w:lang w:val="en-US"/>
              </w:rPr>
              <w:t xml:space="preserve"> 2 (10</w:t>
            </w:r>
            <w:r w:rsidRPr="0066018C">
              <w:rPr>
                <w:rFonts w:asciiTheme="minorHAnsi" w:hAnsiTheme="minorHAnsi" w:cstheme="minorHAnsi"/>
              </w:rPr>
              <w:t>GB</w:t>
            </w:r>
            <w:r w:rsidRPr="0066018C">
              <w:rPr>
                <w:rFonts w:asciiTheme="minorHAnsi" w:hAnsiTheme="minorHAnsi" w:cstheme="minorHAnsi"/>
                <w:lang w:val="en-US"/>
              </w:rPr>
              <w:t xml:space="preserve">) </w:t>
            </w:r>
            <w:r w:rsidRPr="0066018C">
              <w:rPr>
                <w:rFonts w:asciiTheme="minorHAnsi" w:hAnsiTheme="minorHAnsi" w:cstheme="minorHAnsi"/>
                <w:lang w:val="en-US"/>
              </w:rPr>
              <w:br/>
              <w:t>1</w:t>
            </w:r>
            <w:r w:rsidRPr="0066018C">
              <w:rPr>
                <w:rFonts w:asciiTheme="minorHAnsi" w:hAnsiTheme="minorHAnsi" w:cstheme="minorHAnsi"/>
                <w:lang w:val="el-GR"/>
              </w:rPr>
              <w:t>Χ</w:t>
            </w:r>
            <w:r w:rsidRPr="0066018C">
              <w:rPr>
                <w:rFonts w:asciiTheme="minorHAnsi" w:hAnsiTheme="minorHAnsi" w:cstheme="minorHAnsi"/>
                <w:lang w:val="en-US"/>
              </w:rPr>
              <w:t xml:space="preserve"> </w:t>
            </w:r>
            <w:r w:rsidRPr="0066018C">
              <w:rPr>
                <w:rFonts w:asciiTheme="minorHAnsi" w:hAnsiTheme="minorHAnsi" w:cstheme="minorHAnsi"/>
              </w:rPr>
              <w:t>USB</w:t>
            </w:r>
            <w:r w:rsidRPr="0066018C">
              <w:rPr>
                <w:rFonts w:asciiTheme="minorHAnsi" w:hAnsiTheme="minorHAnsi" w:cstheme="minorHAnsi"/>
                <w:lang w:val="en-US"/>
              </w:rPr>
              <w:t xml:space="preserve"> 3.2 </w:t>
            </w:r>
            <w:r w:rsidRPr="0066018C">
              <w:rPr>
                <w:rFonts w:asciiTheme="minorHAnsi" w:hAnsiTheme="minorHAnsi" w:cstheme="minorHAnsi"/>
              </w:rPr>
              <w:t>Type</w:t>
            </w:r>
            <w:r w:rsidRPr="0066018C">
              <w:rPr>
                <w:rFonts w:asciiTheme="minorHAnsi" w:hAnsiTheme="minorHAnsi" w:cstheme="minorHAnsi"/>
                <w:lang w:val="en-US"/>
              </w:rPr>
              <w:t>-</w:t>
            </w:r>
            <w:r w:rsidRPr="0066018C">
              <w:rPr>
                <w:rFonts w:asciiTheme="minorHAnsi" w:hAnsiTheme="minorHAnsi" w:cstheme="minorHAnsi"/>
              </w:rPr>
              <w:t>C</w:t>
            </w:r>
            <w:r w:rsidRPr="0066018C">
              <w:rPr>
                <w:rFonts w:asciiTheme="minorHAnsi" w:hAnsiTheme="minorHAnsi" w:cstheme="minorHAnsi"/>
                <w:lang w:val="en-US"/>
              </w:rPr>
              <w:t xml:space="preserve"> </w:t>
            </w:r>
            <w:r w:rsidRPr="0066018C">
              <w:rPr>
                <w:rFonts w:asciiTheme="minorHAnsi" w:hAnsiTheme="minorHAnsi" w:cstheme="minorHAnsi"/>
              </w:rPr>
              <w:t>Gen</w:t>
            </w:r>
            <w:r w:rsidRPr="0066018C">
              <w:rPr>
                <w:rFonts w:asciiTheme="minorHAnsi" w:hAnsiTheme="minorHAnsi" w:cstheme="minorHAnsi"/>
                <w:lang w:val="en-US"/>
              </w:rPr>
              <w:t xml:space="preserve"> 2</w:t>
            </w:r>
            <w:r w:rsidRPr="0066018C">
              <w:rPr>
                <w:rFonts w:asciiTheme="minorHAnsi" w:hAnsiTheme="minorHAnsi" w:cstheme="minorHAnsi"/>
              </w:rPr>
              <w:t>x</w:t>
            </w:r>
            <w:r w:rsidRPr="0066018C">
              <w:rPr>
                <w:rFonts w:asciiTheme="minorHAnsi" w:hAnsiTheme="minorHAnsi" w:cstheme="minorHAnsi"/>
                <w:lang w:val="en-US"/>
              </w:rPr>
              <w:t>2 (20</w:t>
            </w:r>
            <w:r w:rsidRPr="0066018C">
              <w:rPr>
                <w:rFonts w:asciiTheme="minorHAnsi" w:hAnsiTheme="minorHAnsi" w:cstheme="minorHAnsi"/>
              </w:rPr>
              <w:t>GB</w:t>
            </w:r>
            <w:r w:rsidRPr="0066018C">
              <w:rPr>
                <w:rFonts w:asciiTheme="minorHAnsi" w:hAnsiTheme="minorHAnsi" w:cstheme="minorHAnsi"/>
                <w:lang w:val="en-US"/>
              </w:rPr>
              <w:t xml:space="preserve">) </w:t>
            </w:r>
          </w:p>
        </w:tc>
        <w:tc>
          <w:tcPr>
            <w:tcW w:w="1742" w:type="dxa"/>
            <w:tcBorders>
              <w:top w:val="single" w:sz="4" w:space="0" w:color="000000"/>
              <w:left w:val="single" w:sz="4" w:space="0" w:color="000000"/>
              <w:bottom w:val="single" w:sz="4" w:space="0" w:color="000000"/>
              <w:right w:val="single" w:sz="4" w:space="0" w:color="000000"/>
            </w:tcBorders>
            <w:vAlign w:val="center"/>
          </w:tcPr>
          <w:p w14:paraId="77BA1C3C"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9DA1D69"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FA72978"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ADFECC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A71D593" w14:textId="65BCFB6A"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31</w:t>
            </w:r>
          </w:p>
        </w:tc>
        <w:tc>
          <w:tcPr>
            <w:tcW w:w="3133" w:type="dxa"/>
            <w:tcBorders>
              <w:top w:val="single" w:sz="4" w:space="0" w:color="000000"/>
              <w:left w:val="single" w:sz="4" w:space="0" w:color="000000"/>
              <w:bottom w:val="single" w:sz="4" w:space="0" w:color="000000"/>
              <w:right w:val="single" w:sz="4" w:space="0" w:color="000000"/>
            </w:tcBorders>
          </w:tcPr>
          <w:p w14:paraId="0C1B52A7" w14:textId="169255DF"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διαθέτει τις παρακάτω    θύρες </w:t>
            </w:r>
            <w:r w:rsidRPr="0066018C">
              <w:rPr>
                <w:rFonts w:asciiTheme="minorHAnsi" w:hAnsiTheme="minorHAnsi" w:cstheme="minorHAnsi"/>
              </w:rPr>
              <w:t>USB</w:t>
            </w:r>
            <w:r w:rsidRPr="0066018C">
              <w:rPr>
                <w:rFonts w:asciiTheme="minorHAnsi" w:hAnsiTheme="minorHAnsi" w:cstheme="minorHAnsi"/>
                <w:lang w:val="el-GR"/>
              </w:rPr>
              <w:t xml:space="preserve"> (3.2)  </w:t>
            </w:r>
            <w:r w:rsidR="00F321B5" w:rsidRPr="0066018C">
              <w:rPr>
                <w:rFonts w:asciiTheme="minorHAnsi" w:hAnsiTheme="minorHAnsi" w:cstheme="minorHAnsi"/>
                <w:lang w:val="el-GR"/>
              </w:rPr>
              <w:t>ή</w:t>
            </w:r>
            <w:r w:rsidRPr="0066018C">
              <w:rPr>
                <w:rFonts w:asciiTheme="minorHAnsi" w:hAnsiTheme="minorHAnsi" w:cstheme="minorHAnsi"/>
                <w:lang w:val="el-GR"/>
              </w:rPr>
              <w:t xml:space="preserve"> μεταγενέστερες : </w:t>
            </w:r>
          </w:p>
          <w:p w14:paraId="0F3E99E0" w14:textId="77777777" w:rsidR="00002A6A" w:rsidRPr="0066018C" w:rsidRDefault="003910D8">
            <w:pPr>
              <w:widowControl w:val="0"/>
              <w:jc w:val="left"/>
              <w:rPr>
                <w:rFonts w:asciiTheme="minorHAnsi" w:hAnsiTheme="minorHAnsi" w:cstheme="minorHAnsi"/>
                <w:lang w:val="en-US"/>
              </w:rPr>
            </w:pPr>
            <w:r w:rsidRPr="0066018C">
              <w:rPr>
                <w:rFonts w:asciiTheme="minorHAnsi" w:hAnsiTheme="minorHAnsi" w:cstheme="minorHAnsi"/>
              </w:rPr>
              <w:t xml:space="preserve">(2) USB 2.0 (480MB) ports with </w:t>
            </w:r>
            <w:proofErr w:type="spellStart"/>
            <w:r w:rsidRPr="0066018C">
              <w:rPr>
                <w:rFonts w:asciiTheme="minorHAnsi" w:hAnsiTheme="minorHAnsi" w:cstheme="minorHAnsi"/>
              </w:rPr>
              <w:t>SmartPower</w:t>
            </w:r>
            <w:proofErr w:type="spellEnd"/>
            <w:r w:rsidRPr="0066018C">
              <w:rPr>
                <w:rFonts w:asciiTheme="minorHAnsi" w:hAnsiTheme="minorHAnsi" w:cstheme="minorHAnsi"/>
              </w:rPr>
              <w:br/>
              <w:t>(2) USB 3.2 Gen 2 (10GB) ports</w:t>
            </w:r>
            <w:r w:rsidRPr="0066018C">
              <w:rPr>
                <w:rFonts w:asciiTheme="minorHAnsi" w:hAnsiTheme="minorHAnsi" w:cstheme="minorHAnsi"/>
              </w:rPr>
              <w:br/>
              <w:t>(2) USB 3.2 Type-C Gen 2 (10GB) ports</w:t>
            </w:r>
          </w:p>
        </w:tc>
        <w:tc>
          <w:tcPr>
            <w:tcW w:w="1742" w:type="dxa"/>
            <w:tcBorders>
              <w:top w:val="single" w:sz="4" w:space="0" w:color="000000"/>
              <w:left w:val="single" w:sz="4" w:space="0" w:color="000000"/>
              <w:bottom w:val="single" w:sz="4" w:space="0" w:color="000000"/>
              <w:right w:val="single" w:sz="4" w:space="0" w:color="000000"/>
            </w:tcBorders>
            <w:vAlign w:val="center"/>
          </w:tcPr>
          <w:p w14:paraId="6FA1EB9B"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1D89338"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C94933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0EEDD7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B8BAC05" w14:textId="5C97FE67" w:rsidR="00002A6A" w:rsidRPr="0066018C" w:rsidRDefault="000932F7">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32</w:t>
            </w:r>
          </w:p>
        </w:tc>
        <w:tc>
          <w:tcPr>
            <w:tcW w:w="3133" w:type="dxa"/>
            <w:tcBorders>
              <w:top w:val="single" w:sz="4" w:space="0" w:color="000000"/>
              <w:left w:val="single" w:sz="4" w:space="0" w:color="000000"/>
              <w:bottom w:val="single" w:sz="4" w:space="0" w:color="000000"/>
              <w:right w:val="single" w:sz="4" w:space="0" w:color="000000"/>
            </w:tcBorders>
          </w:tcPr>
          <w:p w14:paraId="0852FCDC" w14:textId="77777777" w:rsidR="00002A6A" w:rsidRPr="00BA4C11" w:rsidRDefault="003910D8">
            <w:pPr>
              <w:widowControl w:val="0"/>
              <w:jc w:val="left"/>
              <w:rPr>
                <w:rFonts w:asciiTheme="minorHAnsi" w:hAnsiTheme="minorHAnsi" w:cstheme="minorHAnsi"/>
                <w:lang w:val="en-US"/>
              </w:rPr>
            </w:pPr>
            <w:r w:rsidRPr="00BA4C11">
              <w:rPr>
                <w:rFonts w:asciiTheme="minorHAnsi" w:hAnsiTheme="minorHAnsi" w:cstheme="minorHAnsi"/>
                <w:lang w:val="en-US"/>
              </w:rPr>
              <w:t>2</w:t>
            </w:r>
            <w:r w:rsidRPr="0066018C">
              <w:rPr>
                <w:rFonts w:asciiTheme="minorHAnsi" w:hAnsiTheme="minorHAnsi" w:cstheme="minorHAnsi"/>
                <w:lang w:val="el-GR"/>
              </w:rPr>
              <w:t>Χ</w:t>
            </w:r>
            <w:r w:rsidRPr="00BA4C11">
              <w:rPr>
                <w:rFonts w:asciiTheme="minorHAnsi" w:hAnsiTheme="minorHAnsi" w:cstheme="minorHAnsi"/>
                <w:lang w:val="en-US"/>
              </w:rPr>
              <w:t xml:space="preserve"> </w:t>
            </w:r>
            <w:r w:rsidRPr="0066018C">
              <w:rPr>
                <w:rFonts w:asciiTheme="minorHAnsi" w:hAnsiTheme="minorHAnsi" w:cstheme="minorHAnsi"/>
                <w:lang w:val="el-GR"/>
              </w:rPr>
              <w:t>εξόδους</w:t>
            </w:r>
            <w:r w:rsidRPr="00BA4C11">
              <w:rPr>
                <w:rFonts w:asciiTheme="minorHAnsi" w:hAnsiTheme="minorHAnsi" w:cstheme="minorHAnsi"/>
                <w:lang w:val="en-US"/>
              </w:rPr>
              <w:t xml:space="preserve"> </w:t>
            </w:r>
            <w:r w:rsidRPr="0066018C">
              <w:rPr>
                <w:rFonts w:asciiTheme="minorHAnsi" w:hAnsiTheme="minorHAnsi" w:cstheme="minorHAnsi"/>
              </w:rPr>
              <w:t>DisplayPort</w:t>
            </w:r>
            <w:r w:rsidRPr="00BA4C11">
              <w:rPr>
                <w:rFonts w:asciiTheme="minorHAnsi" w:hAnsiTheme="minorHAnsi" w:cstheme="minorHAnsi"/>
                <w:lang w:val="en-US"/>
              </w:rPr>
              <w:t xml:space="preserve"> 1.4++ </w:t>
            </w:r>
            <w:r w:rsidRPr="0066018C">
              <w:rPr>
                <w:rFonts w:asciiTheme="minorHAnsi" w:hAnsiTheme="minorHAnsi" w:cstheme="minorHAnsi"/>
              </w:rPr>
              <w:t>HBR</w:t>
            </w:r>
            <w:r w:rsidRPr="00BA4C11">
              <w:rPr>
                <w:rFonts w:asciiTheme="minorHAnsi" w:hAnsiTheme="minorHAnsi" w:cstheme="minorHAnsi"/>
                <w:lang w:val="en-US"/>
              </w:rPr>
              <w:t xml:space="preserve">2 </w:t>
            </w:r>
            <w:r w:rsidRPr="0066018C">
              <w:rPr>
                <w:rFonts w:asciiTheme="minorHAnsi" w:hAnsiTheme="minorHAnsi" w:cstheme="minorHAnsi"/>
                <w:lang w:val="en-US"/>
              </w:rPr>
              <w:t>on</w:t>
            </w:r>
            <w:r w:rsidRPr="00BA4C11">
              <w:rPr>
                <w:rFonts w:asciiTheme="minorHAnsi" w:hAnsiTheme="minorHAnsi" w:cstheme="minorHAnsi"/>
                <w:lang w:val="en-US"/>
              </w:rPr>
              <w:t xml:space="preserve"> </w:t>
            </w:r>
            <w:r w:rsidRPr="0066018C">
              <w:rPr>
                <w:rFonts w:asciiTheme="minorHAnsi" w:hAnsiTheme="minorHAnsi" w:cstheme="minorHAnsi"/>
                <w:lang w:val="en-US"/>
              </w:rPr>
              <w:t>board</w:t>
            </w:r>
            <w:r w:rsidRPr="00BA4C11">
              <w:rPr>
                <w:rFonts w:asciiTheme="minorHAnsi" w:hAnsiTheme="minorHAnsi" w:cstheme="minorHAnsi"/>
                <w:lang w:val="en-US"/>
              </w:rPr>
              <w:t xml:space="preserve"> </w:t>
            </w:r>
            <w:r w:rsidRPr="0066018C">
              <w:rPr>
                <w:rFonts w:asciiTheme="minorHAnsi" w:hAnsiTheme="minorHAnsi" w:cstheme="minorHAnsi"/>
                <w:lang w:val="el-GR"/>
              </w:rPr>
              <w:t>για</w:t>
            </w:r>
            <w:r w:rsidRPr="00BA4C11">
              <w:rPr>
                <w:rFonts w:asciiTheme="minorHAnsi" w:hAnsiTheme="minorHAnsi" w:cstheme="minorHAnsi"/>
                <w:lang w:val="en-US"/>
              </w:rPr>
              <w:t xml:space="preserve"> </w:t>
            </w:r>
            <w:r w:rsidRPr="0066018C">
              <w:rPr>
                <w:rFonts w:asciiTheme="minorHAnsi" w:hAnsiTheme="minorHAnsi" w:cstheme="minorHAnsi"/>
                <w:lang w:val="el-GR"/>
              </w:rPr>
              <w:t>έξοδο</w:t>
            </w:r>
            <w:r w:rsidRPr="00BA4C11">
              <w:rPr>
                <w:rFonts w:asciiTheme="minorHAnsi" w:hAnsiTheme="minorHAnsi" w:cstheme="minorHAnsi"/>
                <w:lang w:val="en-US"/>
              </w:rPr>
              <w:t xml:space="preserve"> </w:t>
            </w:r>
            <w:r w:rsidRPr="0066018C">
              <w:rPr>
                <w:rFonts w:asciiTheme="minorHAnsi" w:hAnsiTheme="minorHAnsi" w:cstheme="minorHAnsi"/>
                <w:lang w:val="el-GR"/>
              </w:rPr>
              <w:t>από</w:t>
            </w:r>
            <w:r w:rsidRPr="00BA4C11">
              <w:rPr>
                <w:rFonts w:asciiTheme="minorHAnsi" w:hAnsiTheme="minorHAnsi" w:cstheme="minorHAnsi"/>
                <w:lang w:val="en-US"/>
              </w:rPr>
              <w:t xml:space="preserve"> </w:t>
            </w:r>
            <w:proofErr w:type="spellStart"/>
            <w:r w:rsidRPr="0066018C">
              <w:rPr>
                <w:rFonts w:asciiTheme="minorHAnsi" w:hAnsiTheme="minorHAnsi" w:cstheme="minorHAnsi"/>
                <w:lang w:val="en-US"/>
              </w:rPr>
              <w:t>onbord</w:t>
            </w:r>
            <w:proofErr w:type="spellEnd"/>
            <w:r w:rsidRPr="00BA4C11">
              <w:rPr>
                <w:rFonts w:asciiTheme="minorHAnsi" w:hAnsiTheme="minorHAnsi" w:cstheme="minorHAnsi"/>
                <w:lang w:val="en-US"/>
              </w:rPr>
              <w:t xml:space="preserve"> </w:t>
            </w:r>
            <w:r w:rsidRPr="0066018C">
              <w:rPr>
                <w:rFonts w:asciiTheme="minorHAnsi" w:hAnsiTheme="minorHAnsi" w:cstheme="minorHAnsi"/>
                <w:lang w:val="en-US"/>
              </w:rPr>
              <w:t>h</w:t>
            </w:r>
            <w:r w:rsidRPr="00BA4C11">
              <w:rPr>
                <w:rFonts w:asciiTheme="minorHAnsi" w:hAnsiTheme="minorHAnsi" w:cstheme="minorHAnsi"/>
                <w:lang w:val="en-US"/>
              </w:rPr>
              <w:t xml:space="preserve"> </w:t>
            </w:r>
            <w:proofErr w:type="spellStart"/>
            <w:r w:rsidRPr="0066018C">
              <w:rPr>
                <w:rFonts w:asciiTheme="minorHAnsi" w:hAnsiTheme="minorHAnsi" w:cstheme="minorHAnsi"/>
                <w:lang w:val="en-US"/>
              </w:rPr>
              <w:t>cpu</w:t>
            </w:r>
            <w:proofErr w:type="spellEnd"/>
            <w:r w:rsidRPr="00BA4C11">
              <w:rPr>
                <w:rFonts w:asciiTheme="minorHAnsi" w:hAnsiTheme="minorHAnsi" w:cstheme="minorHAnsi"/>
                <w:lang w:val="en-US"/>
              </w:rPr>
              <w:t xml:space="preserve"> </w:t>
            </w:r>
            <w:r w:rsidRPr="0066018C">
              <w:rPr>
                <w:rFonts w:asciiTheme="minorHAnsi" w:hAnsiTheme="minorHAnsi" w:cstheme="minorHAnsi"/>
                <w:lang w:val="en-US"/>
              </w:rPr>
              <w:t>graphics</w:t>
            </w:r>
            <w:r w:rsidRPr="00BA4C11">
              <w:rPr>
                <w:rFonts w:asciiTheme="minorHAnsi" w:hAnsiTheme="minorHAnsi" w:cstheme="minorHAnsi"/>
                <w:lang w:val="en-US"/>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72BB2A82" w14:textId="77777777" w:rsidR="00002A6A" w:rsidRPr="0066018C" w:rsidRDefault="003910D8">
            <w:pPr>
              <w:widowControl w:val="0"/>
              <w:jc w:val="left"/>
              <w:rPr>
                <w:rFonts w:asciiTheme="minorHAnsi" w:hAnsiTheme="minorHAnsi" w:cstheme="minorHAnsi"/>
              </w:rPr>
            </w:pPr>
            <w:r w:rsidRPr="0066018C">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15AABF9" w14:textId="77777777" w:rsidR="00002A6A" w:rsidRPr="0066018C" w:rsidRDefault="00002A6A">
            <w:pPr>
              <w:widowControl w:val="0"/>
              <w:spacing w:beforeAutospacing="1" w:after="0"/>
              <w:jc w:val="left"/>
              <w:rPr>
                <w:rFonts w:asciiTheme="minorHAnsi" w:hAnsiTheme="minorHAnsi" w:cstheme="minorHAnsi"/>
                <w:lang w:val="en-U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5E8434EA" w14:textId="77777777" w:rsidR="00002A6A" w:rsidRPr="0066018C" w:rsidRDefault="00002A6A">
            <w:pPr>
              <w:widowControl w:val="0"/>
              <w:spacing w:beforeAutospacing="1" w:after="0"/>
              <w:jc w:val="left"/>
              <w:rPr>
                <w:rFonts w:asciiTheme="minorHAnsi" w:hAnsiTheme="minorHAnsi" w:cstheme="minorHAnsi"/>
                <w:lang w:val="en-US"/>
              </w:rPr>
            </w:pPr>
          </w:p>
        </w:tc>
      </w:tr>
      <w:tr w:rsidR="00002A6A" w:rsidRPr="0066018C" w14:paraId="0078B5C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6B2B349" w14:textId="14461AAF" w:rsidR="00002A6A" w:rsidRPr="0066018C" w:rsidRDefault="000932F7">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Ε.2.3</w:t>
            </w:r>
            <w:r w:rsidR="00B16CEE" w:rsidRPr="0066018C">
              <w:rPr>
                <w:rFonts w:asciiTheme="minorHAnsi" w:hAnsiTheme="minorHAnsi" w:cstheme="minorHAnsi"/>
                <w:color w:val="000000"/>
                <w:lang w:val="el-GR"/>
              </w:rPr>
              <w:t>3</w:t>
            </w:r>
          </w:p>
        </w:tc>
        <w:tc>
          <w:tcPr>
            <w:tcW w:w="3133" w:type="dxa"/>
            <w:tcBorders>
              <w:top w:val="single" w:sz="4" w:space="0" w:color="000000"/>
              <w:left w:val="single" w:sz="4" w:space="0" w:color="000000"/>
              <w:bottom w:val="single" w:sz="4" w:space="0" w:color="000000"/>
              <w:right w:val="single" w:sz="4" w:space="0" w:color="000000"/>
            </w:tcBorders>
          </w:tcPr>
          <w:p w14:paraId="0094D2F0" w14:textId="369603D9" w:rsidR="00002A6A" w:rsidRPr="0066018C" w:rsidRDefault="003910D8">
            <w:pPr>
              <w:widowControl w:val="0"/>
              <w:jc w:val="left"/>
              <w:rPr>
                <w:rFonts w:asciiTheme="minorHAnsi" w:hAnsiTheme="minorHAnsi" w:cstheme="minorHAnsi"/>
                <w:lang w:val="en-US"/>
              </w:rPr>
            </w:pPr>
            <w:r w:rsidRPr="0066018C">
              <w:rPr>
                <w:rFonts w:asciiTheme="minorHAnsi" w:hAnsiTheme="minorHAnsi" w:cstheme="minorHAnsi"/>
                <w:lang w:val="en-US"/>
              </w:rPr>
              <w:t>1</w:t>
            </w:r>
            <w:proofErr w:type="gramStart"/>
            <w:r w:rsidRPr="0066018C">
              <w:rPr>
                <w:rFonts w:asciiTheme="minorHAnsi" w:hAnsiTheme="minorHAnsi" w:cstheme="minorHAnsi"/>
                <w:lang w:val="en-US"/>
              </w:rPr>
              <w:t xml:space="preserve">X  </w:t>
            </w:r>
            <w:r w:rsidR="00AD0809" w:rsidRPr="0066018C">
              <w:rPr>
                <w:rFonts w:asciiTheme="minorHAnsi" w:hAnsiTheme="minorHAnsi" w:cstheme="minorHAnsi"/>
                <w:lang w:val="el-GR"/>
              </w:rPr>
              <w:t>έξοδο</w:t>
            </w:r>
            <w:proofErr w:type="gramEnd"/>
            <w:r w:rsidRPr="0066018C">
              <w:rPr>
                <w:rFonts w:asciiTheme="minorHAnsi" w:hAnsiTheme="minorHAnsi" w:cstheme="minorHAnsi"/>
                <w:lang w:val="en-US"/>
              </w:rPr>
              <w:t xml:space="preserve"> </w:t>
            </w:r>
            <w:proofErr w:type="gramStart"/>
            <w:r w:rsidRPr="0066018C">
              <w:rPr>
                <w:rFonts w:asciiTheme="minorHAnsi" w:hAnsiTheme="minorHAnsi" w:cstheme="minorHAnsi"/>
                <w:lang w:val="en-US"/>
              </w:rPr>
              <w:t>HDMI  2.0</w:t>
            </w:r>
            <w:proofErr w:type="gramEnd"/>
            <w:r w:rsidRPr="0066018C">
              <w:rPr>
                <w:rFonts w:asciiTheme="minorHAnsi" w:hAnsiTheme="minorHAnsi" w:cstheme="minorHAnsi"/>
                <w:lang w:val="en-US"/>
              </w:rPr>
              <w:t xml:space="preserve">  </w:t>
            </w:r>
            <w:r w:rsidRPr="0066018C">
              <w:rPr>
                <w:rFonts w:asciiTheme="minorHAnsi" w:hAnsiTheme="minorHAnsi" w:cstheme="minorHAnsi"/>
                <w:lang w:val="el-GR"/>
              </w:rPr>
              <w:t>για</w:t>
            </w:r>
            <w:r w:rsidRPr="0066018C">
              <w:rPr>
                <w:rFonts w:asciiTheme="minorHAnsi" w:hAnsiTheme="minorHAnsi" w:cstheme="minorHAnsi"/>
                <w:lang w:val="en-US"/>
              </w:rPr>
              <w:t xml:space="preserve"> </w:t>
            </w:r>
            <w:r w:rsidRPr="0066018C">
              <w:rPr>
                <w:rFonts w:asciiTheme="minorHAnsi" w:hAnsiTheme="minorHAnsi" w:cstheme="minorHAnsi"/>
                <w:lang w:val="el-GR"/>
              </w:rPr>
              <w:t>έξοδο</w:t>
            </w:r>
            <w:r w:rsidRPr="0066018C">
              <w:rPr>
                <w:rFonts w:asciiTheme="minorHAnsi" w:hAnsiTheme="minorHAnsi" w:cstheme="minorHAnsi"/>
                <w:lang w:val="en-US"/>
              </w:rPr>
              <w:t xml:space="preserve"> </w:t>
            </w:r>
            <w:r w:rsidRPr="0066018C">
              <w:rPr>
                <w:rFonts w:asciiTheme="minorHAnsi" w:hAnsiTheme="minorHAnsi" w:cstheme="minorHAnsi"/>
                <w:lang w:val="el-GR"/>
              </w:rPr>
              <w:t>από</w:t>
            </w:r>
            <w:r w:rsidRPr="0066018C">
              <w:rPr>
                <w:rFonts w:asciiTheme="minorHAnsi" w:hAnsiTheme="minorHAnsi" w:cstheme="minorHAnsi"/>
                <w:lang w:val="en-US"/>
              </w:rPr>
              <w:t xml:space="preserve"> </w:t>
            </w:r>
            <w:proofErr w:type="spellStart"/>
            <w:r w:rsidRPr="0066018C">
              <w:rPr>
                <w:rFonts w:asciiTheme="minorHAnsi" w:hAnsiTheme="minorHAnsi" w:cstheme="minorHAnsi"/>
                <w:lang w:val="en-US"/>
              </w:rPr>
              <w:t>onbord</w:t>
            </w:r>
            <w:proofErr w:type="spellEnd"/>
            <w:r w:rsidRPr="0066018C">
              <w:rPr>
                <w:rFonts w:asciiTheme="minorHAnsi" w:hAnsiTheme="minorHAnsi" w:cstheme="minorHAnsi"/>
                <w:lang w:val="en-US"/>
              </w:rPr>
              <w:t xml:space="preserve"> h </w:t>
            </w:r>
            <w:proofErr w:type="spellStart"/>
            <w:r w:rsidRPr="0066018C">
              <w:rPr>
                <w:rFonts w:asciiTheme="minorHAnsi" w:hAnsiTheme="minorHAnsi" w:cstheme="minorHAnsi"/>
                <w:lang w:val="en-US"/>
              </w:rPr>
              <w:t>cpu</w:t>
            </w:r>
            <w:proofErr w:type="spellEnd"/>
            <w:r w:rsidRPr="0066018C">
              <w:rPr>
                <w:rFonts w:asciiTheme="minorHAnsi" w:hAnsiTheme="minorHAnsi" w:cstheme="minorHAnsi"/>
                <w:lang w:val="en-US"/>
              </w:rPr>
              <w:t xml:space="preserve"> graphics.</w:t>
            </w:r>
          </w:p>
        </w:tc>
        <w:tc>
          <w:tcPr>
            <w:tcW w:w="1742" w:type="dxa"/>
            <w:tcBorders>
              <w:top w:val="single" w:sz="4" w:space="0" w:color="000000"/>
              <w:left w:val="single" w:sz="4" w:space="0" w:color="000000"/>
              <w:bottom w:val="single" w:sz="4" w:space="0" w:color="000000"/>
              <w:right w:val="single" w:sz="4" w:space="0" w:color="000000"/>
            </w:tcBorders>
            <w:vAlign w:val="center"/>
          </w:tcPr>
          <w:p w14:paraId="686CE560" w14:textId="77777777" w:rsidR="00002A6A" w:rsidRPr="0066018C" w:rsidRDefault="003910D8">
            <w:pPr>
              <w:widowControl w:val="0"/>
              <w:jc w:val="left"/>
              <w:rPr>
                <w:rFonts w:asciiTheme="minorHAnsi" w:hAnsiTheme="minorHAnsi" w:cstheme="minorHAnsi"/>
              </w:rPr>
            </w:pPr>
            <w:r w:rsidRPr="0066018C">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34A889D0" w14:textId="77777777" w:rsidR="00002A6A" w:rsidRPr="0066018C" w:rsidRDefault="00002A6A">
            <w:pPr>
              <w:widowControl w:val="0"/>
              <w:spacing w:beforeAutospacing="1" w:after="0"/>
              <w:jc w:val="left"/>
              <w:rPr>
                <w:rFonts w:asciiTheme="minorHAnsi" w:hAnsiTheme="minorHAnsi" w:cstheme="minorHAnsi"/>
                <w:lang w:val="en-US"/>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0BBD21F" w14:textId="77777777" w:rsidR="00002A6A" w:rsidRPr="0066018C" w:rsidRDefault="00002A6A">
            <w:pPr>
              <w:widowControl w:val="0"/>
              <w:spacing w:beforeAutospacing="1" w:after="0"/>
              <w:jc w:val="left"/>
              <w:rPr>
                <w:rFonts w:asciiTheme="minorHAnsi" w:hAnsiTheme="minorHAnsi" w:cstheme="minorHAnsi"/>
                <w:lang w:val="en-US"/>
              </w:rPr>
            </w:pPr>
          </w:p>
        </w:tc>
      </w:tr>
      <w:tr w:rsidR="00002A6A" w:rsidRPr="0066018C" w14:paraId="05BB061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1E21D7C" w14:textId="53D66DC9"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w:t>
            </w:r>
            <w:r w:rsidR="000932F7" w:rsidRPr="0066018C">
              <w:rPr>
                <w:rFonts w:asciiTheme="minorHAnsi" w:hAnsiTheme="minorHAnsi" w:cstheme="minorHAnsi"/>
                <w:color w:val="000000"/>
                <w:lang w:val="el-GR"/>
              </w:rPr>
              <w:t>3</w:t>
            </w:r>
            <w:r w:rsidR="00B16CEE" w:rsidRPr="0066018C">
              <w:rPr>
                <w:rFonts w:asciiTheme="minorHAnsi" w:hAnsiTheme="minorHAnsi" w:cstheme="minorHAnsi"/>
                <w:color w:val="000000"/>
                <w:lang w:val="el-GR"/>
              </w:rPr>
              <w:t>4</w:t>
            </w:r>
          </w:p>
        </w:tc>
        <w:tc>
          <w:tcPr>
            <w:tcW w:w="3133" w:type="dxa"/>
            <w:tcBorders>
              <w:top w:val="single" w:sz="4" w:space="0" w:color="000000"/>
              <w:left w:val="single" w:sz="4" w:space="0" w:color="000000"/>
              <w:bottom w:val="single" w:sz="4" w:space="0" w:color="000000"/>
              <w:right w:val="single" w:sz="4" w:space="0" w:color="000000"/>
            </w:tcBorders>
          </w:tcPr>
          <w:p w14:paraId="4A91EC7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Υποδοχή σύνδεσης συσκευής εξόδου ήχου (ηχεία) με βύσμα τύπου  3,5</w:t>
            </w:r>
            <w:r w:rsidRPr="0066018C">
              <w:rPr>
                <w:rFonts w:asciiTheme="minorHAnsi" w:hAnsiTheme="minorHAnsi" w:cstheme="minorHAnsi"/>
                <w:lang w:val="en-US"/>
              </w:rPr>
              <w:t>mm</w:t>
            </w:r>
            <w:r w:rsidRPr="0066018C">
              <w:rPr>
                <w:rFonts w:asciiTheme="minorHAnsi" w:hAnsiTheme="minorHAnsi" w:cstheme="minorHAnsi"/>
                <w:lang w:val="el-GR"/>
              </w:rPr>
              <w:t xml:space="preserve"> </w:t>
            </w:r>
            <w:r w:rsidRPr="0066018C">
              <w:rPr>
                <w:rFonts w:asciiTheme="minorHAnsi" w:hAnsiTheme="minorHAnsi" w:cstheme="minorHAnsi"/>
                <w:lang w:val="en-US"/>
              </w:rPr>
              <w:t>mini</w:t>
            </w:r>
            <w:r w:rsidRPr="0066018C">
              <w:rPr>
                <w:rFonts w:asciiTheme="minorHAnsi" w:hAnsiTheme="minorHAnsi" w:cstheme="minorHAnsi"/>
                <w:lang w:val="el-GR"/>
              </w:rPr>
              <w:t xml:space="preserve"> </w:t>
            </w:r>
            <w:r w:rsidRPr="0066018C">
              <w:rPr>
                <w:rFonts w:asciiTheme="minorHAnsi" w:hAnsiTheme="minorHAnsi" w:cstheme="minorHAnsi"/>
                <w:lang w:val="en-US"/>
              </w:rPr>
              <w:t>Jack</w:t>
            </w:r>
            <w:r w:rsidRPr="0066018C">
              <w:rPr>
                <w:rFonts w:asciiTheme="minorHAnsi" w:hAnsiTheme="minorHAnsi" w:cstheme="minorHAnsi"/>
                <w:lang w:val="el-GR"/>
              </w:rPr>
              <w:t xml:space="preserve"> «καρφί» τόσο στο μπροστινό όσο και στο οπίσθιο τμήμα της υπολογιστικής μονάδας (προσοχή, όχι στο πλάι).</w:t>
            </w:r>
          </w:p>
        </w:tc>
        <w:tc>
          <w:tcPr>
            <w:tcW w:w="1742" w:type="dxa"/>
            <w:tcBorders>
              <w:top w:val="single" w:sz="4" w:space="0" w:color="000000"/>
              <w:left w:val="single" w:sz="4" w:space="0" w:color="000000"/>
              <w:bottom w:val="single" w:sz="4" w:space="0" w:color="000000"/>
              <w:right w:val="single" w:sz="4" w:space="0" w:color="000000"/>
            </w:tcBorders>
            <w:vAlign w:val="center"/>
          </w:tcPr>
          <w:p w14:paraId="5B2AB04B"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FBA21D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72B0DA7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99B654D"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2E66791"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C200823"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b/>
                <w:bCs/>
              </w:rPr>
              <w:t>Υπ</w:t>
            </w:r>
            <w:proofErr w:type="spellStart"/>
            <w:r w:rsidRPr="0066018C">
              <w:rPr>
                <w:rFonts w:asciiTheme="minorHAnsi" w:hAnsiTheme="minorHAnsi" w:cstheme="minorHAnsi"/>
                <w:b/>
                <w:bCs/>
              </w:rPr>
              <w:t>οσύστημ</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Ήχου</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3E4CDE7"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BBBF0A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40D3447"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216D00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98A2F2F" w14:textId="53904700"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Ε.2.3</w:t>
            </w:r>
            <w:r w:rsidR="00B16CEE" w:rsidRPr="0066018C">
              <w:rPr>
                <w:rFonts w:asciiTheme="minorHAnsi" w:hAnsiTheme="minorHAnsi" w:cstheme="minorHAnsi"/>
                <w:color w:val="000000"/>
                <w:lang w:val="el-GR"/>
              </w:rPr>
              <w:t>5</w:t>
            </w:r>
          </w:p>
        </w:tc>
        <w:tc>
          <w:tcPr>
            <w:tcW w:w="3133" w:type="dxa"/>
            <w:tcBorders>
              <w:top w:val="single" w:sz="4" w:space="0" w:color="000000"/>
              <w:left w:val="single" w:sz="4" w:space="0" w:color="000000"/>
              <w:bottom w:val="single" w:sz="4" w:space="0" w:color="000000"/>
              <w:right w:val="single" w:sz="4" w:space="0" w:color="000000"/>
            </w:tcBorders>
          </w:tcPr>
          <w:p w14:paraId="254113CA" w14:textId="77777777" w:rsidR="00002A6A" w:rsidRPr="0066018C" w:rsidRDefault="003910D8">
            <w:pPr>
              <w:widowControl w:val="0"/>
              <w:jc w:val="left"/>
              <w:rPr>
                <w:rFonts w:asciiTheme="minorHAnsi" w:hAnsiTheme="minorHAnsi" w:cstheme="minorHAnsi"/>
                <w:lang w:val="en-US"/>
              </w:rPr>
            </w:pPr>
            <w:r w:rsidRPr="0066018C">
              <w:rPr>
                <w:rFonts w:asciiTheme="minorHAnsi" w:hAnsiTheme="minorHAnsi" w:cstheme="minorHAnsi"/>
                <w:lang w:val="el-GR"/>
              </w:rPr>
              <w:t>Να</w:t>
            </w:r>
            <w:r w:rsidRPr="0066018C">
              <w:rPr>
                <w:rFonts w:asciiTheme="minorHAnsi" w:hAnsiTheme="minorHAnsi" w:cstheme="minorHAnsi"/>
                <w:lang w:val="en-US"/>
              </w:rPr>
              <w:t xml:space="preserve"> </w:t>
            </w:r>
            <w:r w:rsidRPr="0066018C">
              <w:rPr>
                <w:rFonts w:asciiTheme="minorHAnsi" w:hAnsiTheme="minorHAnsi" w:cstheme="minorHAnsi"/>
                <w:lang w:val="el-GR"/>
              </w:rPr>
              <w:t>διαθέτει</w:t>
            </w:r>
            <w:r w:rsidRPr="0066018C">
              <w:rPr>
                <w:rFonts w:asciiTheme="minorHAnsi" w:hAnsiTheme="minorHAnsi" w:cstheme="minorHAnsi"/>
                <w:lang w:val="en-US"/>
              </w:rPr>
              <w:t xml:space="preserve"> </w:t>
            </w:r>
            <w:r w:rsidRPr="0066018C">
              <w:rPr>
                <w:rFonts w:asciiTheme="minorHAnsi" w:hAnsiTheme="minorHAnsi" w:cstheme="minorHAnsi"/>
                <w:lang w:val="el-GR"/>
              </w:rPr>
              <w:t>κάρτα</w:t>
            </w:r>
            <w:r w:rsidRPr="0066018C">
              <w:rPr>
                <w:rFonts w:asciiTheme="minorHAnsi" w:hAnsiTheme="minorHAnsi" w:cstheme="minorHAnsi"/>
                <w:lang w:val="en-US"/>
              </w:rPr>
              <w:t xml:space="preserve"> </w:t>
            </w:r>
            <w:r w:rsidRPr="0066018C">
              <w:rPr>
                <w:rFonts w:asciiTheme="minorHAnsi" w:hAnsiTheme="minorHAnsi" w:cstheme="minorHAnsi"/>
                <w:lang w:val="el-GR"/>
              </w:rPr>
              <w:t>ήχου</w:t>
            </w:r>
            <w:r w:rsidRPr="0066018C">
              <w:rPr>
                <w:rFonts w:asciiTheme="minorHAnsi" w:hAnsiTheme="minorHAnsi" w:cstheme="minorHAnsi"/>
                <w:lang w:val="en-US"/>
              </w:rPr>
              <w:t xml:space="preserve"> </w:t>
            </w:r>
            <w:r w:rsidRPr="0066018C">
              <w:rPr>
                <w:rFonts w:asciiTheme="minorHAnsi" w:hAnsiTheme="minorHAnsi" w:cstheme="minorHAnsi"/>
              </w:rPr>
              <w:t>High</w:t>
            </w:r>
            <w:r w:rsidRPr="0066018C">
              <w:rPr>
                <w:rFonts w:asciiTheme="minorHAnsi" w:hAnsiTheme="minorHAnsi" w:cstheme="minorHAnsi"/>
                <w:lang w:val="en-US"/>
              </w:rPr>
              <w:t xml:space="preserve"> </w:t>
            </w:r>
            <w:r w:rsidRPr="0066018C">
              <w:rPr>
                <w:rFonts w:asciiTheme="minorHAnsi" w:hAnsiTheme="minorHAnsi" w:cstheme="minorHAnsi"/>
              </w:rPr>
              <w:t>Definition</w:t>
            </w:r>
            <w:r w:rsidRPr="0066018C">
              <w:rPr>
                <w:rFonts w:asciiTheme="minorHAnsi" w:hAnsiTheme="minorHAnsi" w:cstheme="minorHAnsi"/>
                <w:lang w:val="en-US"/>
              </w:rPr>
              <w:t xml:space="preserve">  24-bit DAC (Digital-to-Analog) and ADC (Analog-to-Digital)</w:t>
            </w:r>
          </w:p>
        </w:tc>
        <w:tc>
          <w:tcPr>
            <w:tcW w:w="1742" w:type="dxa"/>
            <w:tcBorders>
              <w:top w:val="single" w:sz="4" w:space="0" w:color="000000"/>
              <w:left w:val="single" w:sz="4" w:space="0" w:color="000000"/>
              <w:bottom w:val="single" w:sz="4" w:space="0" w:color="000000"/>
              <w:right w:val="single" w:sz="4" w:space="0" w:color="000000"/>
            </w:tcBorders>
            <w:vAlign w:val="center"/>
          </w:tcPr>
          <w:p w14:paraId="4CA0ED92"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4C6D4E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6AE36E99"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078FB102"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03689E9"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755776D"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b/>
                <w:bCs/>
                <w:lang w:val="el-GR"/>
              </w:rPr>
              <w:t>Υποδοχές επέκτασης (κατ’ ελάχιστον)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4D36AE2"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DB85B96"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49E4A28"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1662A90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E86505A" w14:textId="73613F83"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Ε.2.3</w:t>
            </w:r>
            <w:r w:rsidR="00B16CEE" w:rsidRPr="0066018C">
              <w:rPr>
                <w:rFonts w:asciiTheme="minorHAnsi" w:hAnsiTheme="minorHAnsi" w:cstheme="minorHAnsi"/>
                <w:color w:val="000000"/>
                <w:lang w:val="el-GR"/>
              </w:rPr>
              <w:t>6</w:t>
            </w:r>
          </w:p>
        </w:tc>
        <w:tc>
          <w:tcPr>
            <w:tcW w:w="3133" w:type="dxa"/>
            <w:tcBorders>
              <w:top w:val="single" w:sz="4" w:space="0" w:color="000000"/>
              <w:left w:val="single" w:sz="4" w:space="0" w:color="000000"/>
              <w:bottom w:val="single" w:sz="4" w:space="0" w:color="000000"/>
              <w:right w:val="single" w:sz="4" w:space="0" w:color="000000"/>
            </w:tcBorders>
          </w:tcPr>
          <w:p w14:paraId="71C55021" w14:textId="0F509A68" w:rsidR="00002A6A" w:rsidRPr="0066018C" w:rsidRDefault="003910D8">
            <w:pPr>
              <w:widowControl w:val="0"/>
              <w:suppressAutoHyphens w:val="0"/>
              <w:spacing w:after="0"/>
              <w:jc w:val="left"/>
              <w:rPr>
                <w:rFonts w:ascii="Calibri" w:eastAsia="Microsoft YaHei" w:hAnsi="Calibri" w:cs="Calibri"/>
                <w:lang w:val="el-GR" w:eastAsia="el-GR"/>
              </w:rPr>
            </w:pPr>
            <w:r w:rsidRPr="0066018C">
              <w:rPr>
                <w:rFonts w:ascii="Calibri" w:eastAsia="Microsoft YaHei" w:hAnsi="Calibri" w:cs="Calibri"/>
                <w:lang w:val="el-GR" w:eastAsia="el-GR"/>
              </w:rPr>
              <w:t>Να διαθέτει τουλάχιστον μία (1</w:t>
            </w:r>
            <w:r w:rsidRPr="0066018C">
              <w:rPr>
                <w:rFonts w:ascii="Calibri" w:eastAsia="Microsoft YaHei" w:hAnsi="Calibri" w:cs="Calibri"/>
                <w:lang w:val="en-US" w:eastAsia="el-GR"/>
              </w:rPr>
              <w:t>X</w:t>
            </w:r>
            <w:r w:rsidRPr="0066018C">
              <w:rPr>
                <w:rFonts w:ascii="Calibri" w:eastAsia="Microsoft YaHei" w:hAnsi="Calibri" w:cs="Calibri"/>
                <w:lang w:val="el-GR" w:eastAsia="el-GR"/>
              </w:rPr>
              <w:t xml:space="preserve">) </w:t>
            </w:r>
            <w:proofErr w:type="spellStart"/>
            <w:r w:rsidRPr="0066018C">
              <w:rPr>
                <w:rFonts w:ascii="Calibri" w:eastAsia="Microsoft YaHei" w:hAnsi="Calibri" w:cs="Calibri"/>
                <w:lang w:val="el-GR" w:eastAsia="el-GR"/>
              </w:rPr>
              <w:t>PCIe</w:t>
            </w:r>
            <w:proofErr w:type="spellEnd"/>
            <w:r w:rsidRPr="0066018C">
              <w:rPr>
                <w:rFonts w:ascii="Calibri" w:eastAsia="Microsoft YaHei" w:hAnsi="Calibri" w:cs="Calibri"/>
                <w:lang w:val="el-GR" w:eastAsia="el-GR"/>
              </w:rPr>
              <w:t xml:space="preserve"> </w:t>
            </w:r>
            <w:proofErr w:type="spellStart"/>
            <w:r w:rsidRPr="0066018C">
              <w:rPr>
                <w:rFonts w:ascii="Calibri" w:eastAsia="Microsoft YaHei" w:hAnsi="Calibri" w:cs="Calibri"/>
                <w:lang w:val="el-GR" w:eastAsia="el-GR"/>
              </w:rPr>
              <w:t>Gen</w:t>
            </w:r>
            <w:proofErr w:type="spellEnd"/>
            <w:r w:rsidR="00435D27" w:rsidRPr="0066018C">
              <w:rPr>
                <w:rFonts w:ascii="Calibri" w:eastAsia="Microsoft YaHei" w:hAnsi="Calibri" w:cs="Calibri"/>
                <w:lang w:val="el-GR" w:eastAsia="el-GR"/>
              </w:rPr>
              <w:t xml:space="preserve"> </w:t>
            </w:r>
            <w:r w:rsidRPr="0066018C">
              <w:rPr>
                <w:rFonts w:ascii="Calibri" w:eastAsia="Microsoft YaHei" w:hAnsi="Calibri" w:cs="Calibri"/>
                <w:lang w:val="el-GR" w:eastAsia="el-GR"/>
              </w:rPr>
              <w:t xml:space="preserve">4 </w:t>
            </w:r>
            <w:proofErr w:type="spellStart"/>
            <w:r w:rsidRPr="0066018C">
              <w:rPr>
                <w:rFonts w:ascii="Calibri" w:eastAsia="Microsoft YaHei" w:hAnsi="Calibri" w:cs="Calibri"/>
                <w:lang w:val="el-GR" w:eastAsia="el-GR"/>
              </w:rPr>
              <w:t>slot</w:t>
            </w:r>
            <w:proofErr w:type="spellEnd"/>
            <w:r w:rsidRPr="0066018C">
              <w:rPr>
                <w:rFonts w:ascii="Calibri" w:eastAsia="Microsoft YaHei" w:hAnsi="Calibri" w:cs="Calibri"/>
                <w:lang w:val="el-GR" w:eastAsia="el-GR"/>
              </w:rPr>
              <w:t xml:space="preserve"> και μία </w:t>
            </w:r>
          </w:p>
          <w:p w14:paraId="399FEE1C" w14:textId="77777777" w:rsidR="00002A6A" w:rsidRPr="0066018C" w:rsidRDefault="003910D8">
            <w:pPr>
              <w:widowControl w:val="0"/>
              <w:suppressAutoHyphens w:val="0"/>
              <w:spacing w:after="0"/>
              <w:jc w:val="left"/>
              <w:rPr>
                <w:rFonts w:ascii="Calibri" w:eastAsia="Microsoft YaHei" w:hAnsi="Calibri" w:cs="Calibri"/>
                <w:lang w:val="el-GR" w:eastAsia="el-GR"/>
              </w:rPr>
            </w:pPr>
            <w:r w:rsidRPr="0066018C">
              <w:rPr>
                <w:rFonts w:ascii="Calibri" w:eastAsia="Microsoft YaHei" w:hAnsi="Calibri" w:cs="Calibri"/>
                <w:lang w:val="el-GR" w:eastAsia="el-GR"/>
              </w:rPr>
              <w:t xml:space="preserve">(1Χ) </w:t>
            </w:r>
            <w:proofErr w:type="spellStart"/>
            <w:r w:rsidRPr="0066018C">
              <w:rPr>
                <w:rFonts w:ascii="Calibri" w:eastAsia="Microsoft YaHei" w:hAnsi="Calibri" w:cs="Calibri"/>
                <w:lang w:val="el-GR" w:eastAsia="el-GR"/>
              </w:rPr>
              <w:t>PCIe</w:t>
            </w:r>
            <w:proofErr w:type="spellEnd"/>
            <w:r w:rsidRPr="0066018C">
              <w:rPr>
                <w:rFonts w:ascii="Calibri" w:eastAsia="Microsoft YaHei" w:hAnsi="Calibri" w:cs="Calibri"/>
                <w:lang w:val="el-GR" w:eastAsia="el-GR"/>
              </w:rPr>
              <w:t xml:space="preserve"> x4 Gen3</w:t>
            </w:r>
          </w:p>
        </w:tc>
        <w:tc>
          <w:tcPr>
            <w:tcW w:w="1742" w:type="dxa"/>
            <w:tcBorders>
              <w:top w:val="single" w:sz="4" w:space="0" w:color="000000"/>
              <w:left w:val="single" w:sz="4" w:space="0" w:color="000000"/>
              <w:bottom w:val="single" w:sz="4" w:space="0" w:color="000000"/>
              <w:right w:val="single" w:sz="4" w:space="0" w:color="000000"/>
            </w:tcBorders>
            <w:vAlign w:val="center"/>
          </w:tcPr>
          <w:p w14:paraId="477E8635"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5BEF7785"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CC9021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23F3F9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1FAC4CF" w14:textId="30EEBB53"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lastRenderedPageBreak/>
              <w:t>Ε.2.3</w:t>
            </w:r>
            <w:r w:rsidR="00B16CEE" w:rsidRPr="0066018C">
              <w:rPr>
                <w:rFonts w:asciiTheme="minorHAnsi" w:hAnsiTheme="minorHAnsi" w:cstheme="minorHAnsi"/>
                <w:color w:val="000000"/>
                <w:lang w:val="el-GR"/>
              </w:rPr>
              <w:t>7</w:t>
            </w:r>
          </w:p>
        </w:tc>
        <w:tc>
          <w:tcPr>
            <w:tcW w:w="3133" w:type="dxa"/>
            <w:tcBorders>
              <w:top w:val="single" w:sz="4" w:space="0" w:color="000000"/>
              <w:left w:val="single" w:sz="4" w:space="0" w:color="000000"/>
              <w:bottom w:val="single" w:sz="4" w:space="0" w:color="000000"/>
              <w:right w:val="single" w:sz="4" w:space="0" w:color="000000"/>
            </w:tcBorders>
          </w:tcPr>
          <w:p w14:paraId="4CE93330" w14:textId="341E7CF1" w:rsidR="00002A6A" w:rsidRPr="0066018C" w:rsidRDefault="003910D8">
            <w:pPr>
              <w:widowControl w:val="0"/>
              <w:suppressAutoHyphens w:val="0"/>
              <w:spacing w:after="0"/>
              <w:jc w:val="left"/>
              <w:rPr>
                <w:rFonts w:ascii="Calibri" w:eastAsia="Microsoft YaHei" w:hAnsi="Calibri" w:cs="Calibri"/>
                <w:lang w:val="el-GR" w:eastAsia="el-GR"/>
              </w:rPr>
            </w:pPr>
            <w:r w:rsidRPr="0066018C">
              <w:rPr>
                <w:rFonts w:ascii="Calibri" w:eastAsia="Microsoft YaHei" w:hAnsi="Calibri" w:cs="Calibri"/>
                <w:lang w:val="el-GR" w:eastAsia="el-GR"/>
              </w:rPr>
              <w:t xml:space="preserve">Να διαθέτει τουλάχιστον 1Χ  </w:t>
            </w:r>
            <w:r w:rsidRPr="0066018C">
              <w:rPr>
                <w:rFonts w:ascii="Calibri" w:eastAsia="Microsoft YaHei" w:hAnsi="Calibri" w:cs="Calibri"/>
                <w:lang w:val="en-US" w:eastAsia="el-GR"/>
              </w:rPr>
              <w:t>PCI</w:t>
            </w:r>
            <w:r w:rsidRPr="0066018C">
              <w:rPr>
                <w:rFonts w:ascii="Calibri" w:eastAsia="Microsoft YaHei" w:hAnsi="Calibri" w:cs="Calibri"/>
                <w:lang w:val="el-GR" w:eastAsia="el-GR"/>
              </w:rPr>
              <w:t xml:space="preserve"> </w:t>
            </w:r>
            <w:r w:rsidRPr="0066018C">
              <w:rPr>
                <w:rFonts w:ascii="Calibri" w:eastAsia="Microsoft YaHei" w:hAnsi="Calibri" w:cs="Calibri"/>
                <w:lang w:val="en-US" w:eastAsia="el-GR"/>
              </w:rPr>
              <w:t>Express</w:t>
            </w:r>
            <w:r w:rsidRPr="0066018C">
              <w:rPr>
                <w:rFonts w:ascii="Calibri" w:eastAsia="Microsoft YaHei" w:hAnsi="Calibri" w:cs="Calibri"/>
                <w:lang w:val="el-GR" w:eastAsia="el-GR"/>
              </w:rPr>
              <w:t xml:space="preserve"> </w:t>
            </w:r>
            <w:r w:rsidRPr="0066018C">
              <w:rPr>
                <w:rFonts w:ascii="Calibri" w:eastAsia="Microsoft YaHei" w:hAnsi="Calibri" w:cs="Calibri"/>
                <w:lang w:val="en-US" w:eastAsia="el-GR"/>
              </w:rPr>
              <w:t>x</w:t>
            </w:r>
            <w:r w:rsidRPr="0066018C">
              <w:rPr>
                <w:rFonts w:ascii="Calibri" w:eastAsia="Microsoft YaHei" w:hAnsi="Calibri" w:cs="Calibri"/>
                <w:lang w:val="el-GR" w:eastAsia="el-GR"/>
              </w:rPr>
              <w:t xml:space="preserve">16 </w:t>
            </w:r>
            <w:r w:rsidRPr="0066018C">
              <w:rPr>
                <w:rFonts w:ascii="Calibri" w:eastAsia="Microsoft YaHei" w:hAnsi="Calibri" w:cs="Calibri"/>
                <w:lang w:val="en-US" w:eastAsia="el-GR"/>
              </w:rPr>
              <w:t>Gen</w:t>
            </w:r>
            <w:r w:rsidRPr="0066018C">
              <w:rPr>
                <w:rFonts w:ascii="Calibri" w:eastAsia="Microsoft YaHei" w:hAnsi="Calibri" w:cs="Calibri"/>
                <w:lang w:val="el-GR" w:eastAsia="el-GR"/>
              </w:rPr>
              <w:t xml:space="preserve">5 </w:t>
            </w:r>
            <w:r w:rsidRPr="0066018C">
              <w:rPr>
                <w:rFonts w:ascii="Calibri" w:eastAsia="Microsoft YaHei" w:hAnsi="Calibri" w:cs="Calibri"/>
                <w:lang w:val="en-US" w:eastAsia="el-GR"/>
              </w:rPr>
              <w:t>slot</w:t>
            </w:r>
            <w:r w:rsidRPr="0066018C">
              <w:rPr>
                <w:rFonts w:ascii="Calibri" w:eastAsia="Microsoft YaHei" w:hAnsi="Calibri" w:cs="Calibri"/>
                <w:lang w:val="el-GR" w:eastAsia="el-GR"/>
              </w:rPr>
              <w:t xml:space="preserve"> για κάρτες γραφικών </w:t>
            </w:r>
            <w:r w:rsidR="00AD0809" w:rsidRPr="0066018C">
              <w:rPr>
                <w:rFonts w:ascii="Calibri" w:eastAsia="Microsoft YaHei" w:hAnsi="Calibri" w:cs="Calibri"/>
                <w:lang w:val="el-GR" w:eastAsia="el-GR"/>
              </w:rPr>
              <w:t>έως</w:t>
            </w:r>
            <w:r w:rsidRPr="0066018C">
              <w:rPr>
                <w:rFonts w:ascii="Calibri" w:eastAsia="Microsoft YaHei" w:hAnsi="Calibri" w:cs="Calibri"/>
                <w:lang w:val="el-GR" w:eastAsia="el-GR"/>
              </w:rPr>
              <w:t xml:space="preserve"> 450</w:t>
            </w:r>
            <w:r w:rsidRPr="0066018C">
              <w:rPr>
                <w:rFonts w:ascii="Calibri" w:eastAsia="Microsoft YaHei" w:hAnsi="Calibri" w:cs="Calibri"/>
                <w:lang w:val="en-US" w:eastAsia="el-GR"/>
              </w:rPr>
              <w:t>W</w:t>
            </w:r>
          </w:p>
        </w:tc>
        <w:tc>
          <w:tcPr>
            <w:tcW w:w="1742" w:type="dxa"/>
            <w:tcBorders>
              <w:top w:val="single" w:sz="4" w:space="0" w:color="000000"/>
              <w:left w:val="single" w:sz="4" w:space="0" w:color="000000"/>
              <w:bottom w:val="single" w:sz="4" w:space="0" w:color="000000"/>
              <w:right w:val="single" w:sz="4" w:space="0" w:color="000000"/>
            </w:tcBorders>
            <w:vAlign w:val="center"/>
          </w:tcPr>
          <w:p w14:paraId="295D986C" w14:textId="10C98EF0" w:rsidR="00002A6A" w:rsidRPr="0066018C" w:rsidRDefault="00435D27">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06AD34DD"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DD1BCA8"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395D6854"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F7847EC" w14:textId="77777777" w:rsidR="00002A6A" w:rsidRPr="0066018C" w:rsidRDefault="00002A6A">
            <w:pPr>
              <w:widowControl w:val="0"/>
              <w:suppressAutoHyphens w:val="0"/>
              <w:jc w:val="left"/>
              <w:rPr>
                <w:rFonts w:asciiTheme="minorHAnsi" w:hAnsiTheme="minorHAnsi" w:cstheme="minorHAnsi"/>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46BF311" w14:textId="77777777" w:rsidR="00002A6A" w:rsidRPr="0066018C" w:rsidRDefault="003910D8">
            <w:pPr>
              <w:widowControl w:val="0"/>
              <w:jc w:val="left"/>
              <w:rPr>
                <w:rFonts w:asciiTheme="minorHAnsi" w:hAnsiTheme="minorHAnsi" w:cstheme="minorHAnsi"/>
                <w:b/>
                <w:bCs/>
                <w:lang w:val="el-GR"/>
              </w:rPr>
            </w:pPr>
            <w:proofErr w:type="spellStart"/>
            <w:r w:rsidRPr="0066018C">
              <w:rPr>
                <w:rFonts w:asciiTheme="minorHAnsi" w:hAnsiTheme="minorHAnsi" w:cstheme="minorHAnsi"/>
                <w:b/>
                <w:bCs/>
              </w:rPr>
              <w:t>Μονάδ</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τροφοδοτικού</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C588DD8"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C4679E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6C04680"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1D24E9D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F783176" w14:textId="60E6E5EA"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Ε.2.3</w:t>
            </w:r>
            <w:r w:rsidR="00B16CEE" w:rsidRPr="0066018C">
              <w:rPr>
                <w:rFonts w:asciiTheme="minorHAnsi" w:hAnsiTheme="minorHAnsi" w:cstheme="minorHAnsi"/>
                <w:color w:val="000000"/>
                <w:lang w:val="el-GR"/>
              </w:rPr>
              <w:t>8</w:t>
            </w:r>
          </w:p>
        </w:tc>
        <w:tc>
          <w:tcPr>
            <w:tcW w:w="3133" w:type="dxa"/>
            <w:tcBorders>
              <w:top w:val="single" w:sz="4" w:space="0" w:color="000000"/>
              <w:left w:val="single" w:sz="4" w:space="0" w:color="000000"/>
              <w:bottom w:val="single" w:sz="4" w:space="0" w:color="000000"/>
              <w:right w:val="single" w:sz="4" w:space="0" w:color="000000"/>
            </w:tcBorders>
          </w:tcPr>
          <w:p w14:paraId="510E58A1" w14:textId="77777777" w:rsidR="00002A6A" w:rsidRPr="0066018C" w:rsidRDefault="003910D8">
            <w:pPr>
              <w:widowControl w:val="0"/>
              <w:jc w:val="left"/>
              <w:rPr>
                <w:rFonts w:asciiTheme="minorHAnsi" w:hAnsiTheme="minorHAnsi" w:cstheme="minorHAnsi"/>
                <w:lang w:val="en-US"/>
              </w:rPr>
            </w:pPr>
            <w:r w:rsidRPr="0066018C">
              <w:rPr>
                <w:rFonts w:asciiTheme="minorHAnsi" w:hAnsiTheme="minorHAnsi" w:cstheme="minorHAnsi"/>
                <w:lang w:val="el-GR"/>
              </w:rPr>
              <w:t>Μονάδα</w:t>
            </w:r>
            <w:r w:rsidRPr="0066018C">
              <w:rPr>
                <w:rFonts w:asciiTheme="minorHAnsi" w:hAnsiTheme="minorHAnsi" w:cstheme="minorHAnsi"/>
                <w:lang w:val="en-US"/>
              </w:rPr>
              <w:t xml:space="preserve"> </w:t>
            </w:r>
            <w:r w:rsidRPr="0066018C">
              <w:rPr>
                <w:rFonts w:asciiTheme="minorHAnsi" w:hAnsiTheme="minorHAnsi" w:cstheme="minorHAnsi"/>
                <w:lang w:val="el-GR"/>
              </w:rPr>
              <w:t>τροφοδοσίας</w:t>
            </w:r>
            <w:r w:rsidRPr="0066018C">
              <w:rPr>
                <w:rFonts w:asciiTheme="minorHAnsi" w:hAnsiTheme="minorHAnsi" w:cstheme="minorHAnsi"/>
                <w:lang w:val="en-US"/>
              </w:rPr>
              <w:t xml:space="preserve"> ≥ 1000 </w:t>
            </w:r>
            <w:r w:rsidRPr="0066018C">
              <w:rPr>
                <w:rFonts w:asciiTheme="minorHAnsi" w:hAnsiTheme="minorHAnsi" w:cstheme="minorHAnsi"/>
              </w:rPr>
              <w:t>Watt</w:t>
            </w:r>
            <w:r w:rsidRPr="0066018C">
              <w:rPr>
                <w:rFonts w:asciiTheme="minorHAnsi" w:hAnsiTheme="minorHAnsi" w:cstheme="minorHAnsi"/>
                <w:lang w:val="en-US"/>
              </w:rPr>
              <w:t xml:space="preserve">, </w:t>
            </w:r>
            <w:r w:rsidRPr="0066018C">
              <w:rPr>
                <w:rFonts w:asciiTheme="minorHAnsi" w:hAnsiTheme="minorHAnsi" w:cstheme="minorHAnsi"/>
                <w:lang w:val="el-GR"/>
              </w:rPr>
              <w:t>με</w:t>
            </w:r>
            <w:r w:rsidRPr="0066018C">
              <w:rPr>
                <w:rFonts w:asciiTheme="minorHAnsi" w:hAnsiTheme="minorHAnsi" w:cstheme="minorHAnsi"/>
                <w:lang w:val="en-US"/>
              </w:rPr>
              <w:t xml:space="preserve"> </w:t>
            </w:r>
            <w:r w:rsidRPr="0066018C">
              <w:rPr>
                <w:rFonts w:asciiTheme="minorHAnsi" w:hAnsiTheme="minorHAnsi" w:cstheme="minorHAnsi"/>
              </w:rPr>
              <w:t>Active</w:t>
            </w:r>
            <w:r w:rsidRPr="0066018C">
              <w:rPr>
                <w:rFonts w:asciiTheme="minorHAnsi" w:hAnsiTheme="minorHAnsi" w:cstheme="minorHAnsi"/>
                <w:lang w:val="en-US"/>
              </w:rPr>
              <w:t xml:space="preserve"> </w:t>
            </w:r>
            <w:r w:rsidRPr="0066018C">
              <w:rPr>
                <w:rFonts w:asciiTheme="minorHAnsi" w:hAnsiTheme="minorHAnsi" w:cstheme="minorHAnsi"/>
              </w:rPr>
              <w:t>Power</w:t>
            </w:r>
            <w:r w:rsidRPr="0066018C">
              <w:rPr>
                <w:rFonts w:asciiTheme="minorHAnsi" w:hAnsiTheme="minorHAnsi" w:cstheme="minorHAnsi"/>
                <w:lang w:val="en-US"/>
              </w:rPr>
              <w:t xml:space="preserve"> </w:t>
            </w:r>
            <w:r w:rsidRPr="0066018C">
              <w:rPr>
                <w:rFonts w:asciiTheme="minorHAnsi" w:hAnsiTheme="minorHAnsi" w:cstheme="minorHAnsi"/>
              </w:rPr>
              <w:t>Factor</w:t>
            </w:r>
            <w:r w:rsidRPr="0066018C">
              <w:rPr>
                <w:rFonts w:asciiTheme="minorHAnsi" w:hAnsiTheme="minorHAnsi" w:cstheme="minorHAnsi"/>
                <w:lang w:val="en-US"/>
              </w:rPr>
              <w:t xml:space="preserve"> </w:t>
            </w:r>
            <w:r w:rsidRPr="0066018C">
              <w:rPr>
                <w:rFonts w:asciiTheme="minorHAnsi" w:hAnsiTheme="minorHAnsi" w:cstheme="minorHAnsi"/>
              </w:rPr>
              <w:t>Correction</w:t>
            </w:r>
            <w:r w:rsidRPr="0066018C">
              <w:rPr>
                <w:rFonts w:asciiTheme="minorHAnsi" w:hAnsiTheme="minorHAnsi" w:cstheme="minorHAnsi"/>
                <w:lang w:val="en-US"/>
              </w:rPr>
              <w:t xml:space="preserve"> </w:t>
            </w:r>
            <w:r w:rsidRPr="0066018C">
              <w:rPr>
                <w:rFonts w:asciiTheme="minorHAnsi" w:hAnsiTheme="minorHAnsi" w:cstheme="minorHAnsi"/>
                <w:lang w:val="el-GR"/>
              </w:rPr>
              <w:t>και</w:t>
            </w:r>
            <w:r w:rsidRPr="0066018C">
              <w:rPr>
                <w:rFonts w:asciiTheme="minorHAnsi" w:hAnsiTheme="minorHAnsi" w:cstheme="minorHAnsi"/>
                <w:lang w:val="en-US"/>
              </w:rPr>
              <w:t xml:space="preserve"> </w:t>
            </w:r>
            <w:r w:rsidRPr="0066018C">
              <w:rPr>
                <w:rFonts w:asciiTheme="minorHAnsi" w:hAnsiTheme="minorHAnsi" w:cstheme="minorHAnsi"/>
                <w:lang w:val="el-GR"/>
              </w:rPr>
              <w:t>συντελεστή</w:t>
            </w:r>
            <w:r w:rsidRPr="0066018C">
              <w:rPr>
                <w:rFonts w:asciiTheme="minorHAnsi" w:hAnsiTheme="minorHAnsi" w:cstheme="minorHAnsi"/>
                <w:lang w:val="en-US"/>
              </w:rPr>
              <w:t xml:space="preserve"> </w:t>
            </w:r>
            <w:r w:rsidRPr="0066018C">
              <w:rPr>
                <w:rFonts w:asciiTheme="minorHAnsi" w:hAnsiTheme="minorHAnsi" w:cstheme="minorHAnsi"/>
                <w:lang w:val="el-GR"/>
              </w:rPr>
              <w:t>απόδοσης</w:t>
            </w:r>
            <w:r w:rsidRPr="0066018C">
              <w:rPr>
                <w:rFonts w:asciiTheme="minorHAnsi" w:hAnsiTheme="minorHAnsi" w:cstheme="minorHAnsi"/>
                <w:lang w:val="en-US"/>
              </w:rPr>
              <w:t xml:space="preserve"> </w:t>
            </w:r>
            <w:r w:rsidRPr="0066018C">
              <w:rPr>
                <w:rFonts w:asciiTheme="minorHAnsi" w:hAnsiTheme="minorHAnsi" w:cstheme="minorHAnsi"/>
                <w:lang w:val="el-GR"/>
              </w:rPr>
              <w:t>τουλάχιστον</w:t>
            </w:r>
            <w:r w:rsidRPr="0066018C">
              <w:rPr>
                <w:rFonts w:asciiTheme="minorHAnsi" w:hAnsiTheme="minorHAnsi" w:cstheme="minorHAnsi"/>
                <w:lang w:val="en-US"/>
              </w:rPr>
              <w:t xml:space="preserve"> 92%,</w:t>
            </w:r>
            <w:r w:rsidRPr="0066018C">
              <w:rPr>
                <w:rFonts w:asciiTheme="minorHAnsi" w:hAnsiTheme="minorHAnsi" w:cstheme="minorHAnsi"/>
                <w:lang w:val="en-US"/>
              </w:rPr>
              <w:br/>
            </w:r>
            <w:r w:rsidRPr="0066018C">
              <w:rPr>
                <w:rFonts w:asciiTheme="minorHAnsi" w:hAnsiTheme="minorHAnsi" w:cstheme="minorHAnsi"/>
              </w:rPr>
              <w:t>80 Plus Platinum</w:t>
            </w:r>
            <w:r w:rsidRPr="0066018C">
              <w:rPr>
                <w:rFonts w:asciiTheme="minorHAnsi" w:hAnsiTheme="minorHAnsi" w:cstheme="minorHAnsi"/>
                <w:lang w:val="en-US"/>
              </w:rPr>
              <w:t>.</w:t>
            </w:r>
          </w:p>
        </w:tc>
        <w:tc>
          <w:tcPr>
            <w:tcW w:w="1742" w:type="dxa"/>
            <w:tcBorders>
              <w:top w:val="single" w:sz="4" w:space="0" w:color="000000"/>
              <w:left w:val="single" w:sz="4" w:space="0" w:color="000000"/>
              <w:bottom w:val="single" w:sz="4" w:space="0" w:color="000000"/>
              <w:right w:val="single" w:sz="4" w:space="0" w:color="000000"/>
            </w:tcBorders>
            <w:vAlign w:val="center"/>
          </w:tcPr>
          <w:p w14:paraId="2E6AED62"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NAI</w:t>
            </w:r>
          </w:p>
        </w:tc>
        <w:tc>
          <w:tcPr>
            <w:tcW w:w="1281" w:type="dxa"/>
            <w:tcBorders>
              <w:top w:val="single" w:sz="4" w:space="0" w:color="000000"/>
              <w:left w:val="single" w:sz="4" w:space="0" w:color="000000"/>
              <w:bottom w:val="single" w:sz="4" w:space="0" w:color="000000"/>
              <w:right w:val="single" w:sz="4" w:space="0" w:color="000000"/>
            </w:tcBorders>
            <w:vAlign w:val="center"/>
          </w:tcPr>
          <w:p w14:paraId="57219AB9"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F39880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629D063"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C2C6AEC"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F0EBCF2" w14:textId="77777777" w:rsidR="00002A6A" w:rsidRPr="0066018C" w:rsidRDefault="003910D8">
            <w:pPr>
              <w:widowControl w:val="0"/>
              <w:jc w:val="left"/>
              <w:rPr>
                <w:rFonts w:asciiTheme="minorHAnsi" w:hAnsiTheme="minorHAnsi" w:cstheme="minorHAnsi"/>
                <w:b/>
                <w:bCs/>
                <w:lang w:val="el-GR"/>
              </w:rPr>
            </w:pPr>
            <w:proofErr w:type="spellStart"/>
            <w:r w:rsidRPr="0066018C">
              <w:rPr>
                <w:rFonts w:asciiTheme="minorHAnsi" w:hAnsiTheme="minorHAnsi" w:cstheme="minorHAnsi"/>
                <w:b/>
                <w:bCs/>
              </w:rPr>
              <w:t>Πληκτρολόγιο</w:t>
            </w:r>
            <w:proofErr w:type="spellEnd"/>
            <w:r w:rsidRPr="0066018C">
              <w:rPr>
                <w:rFonts w:asciiTheme="minorHAnsi" w:hAnsiTheme="minorHAnsi" w:cstheme="minorHAnsi"/>
                <w:b/>
                <w:bCs/>
                <w:lang w:val="el-GR"/>
              </w:rPr>
              <w:t xml:space="preserve">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3736841"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D73655F"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F04CC98"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63E70D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D2C58D5" w14:textId="029D43A0"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Ε.2.3</w:t>
            </w:r>
            <w:r w:rsidR="00B16CEE" w:rsidRPr="0066018C">
              <w:rPr>
                <w:rFonts w:asciiTheme="minorHAnsi" w:hAnsiTheme="minorHAnsi" w:cstheme="minorHAnsi"/>
                <w:color w:val="000000"/>
                <w:lang w:val="el-GR"/>
              </w:rPr>
              <w:t>9</w:t>
            </w:r>
          </w:p>
        </w:tc>
        <w:tc>
          <w:tcPr>
            <w:tcW w:w="3133" w:type="dxa"/>
            <w:tcBorders>
              <w:top w:val="single" w:sz="4" w:space="0" w:color="000000"/>
              <w:left w:val="single" w:sz="4" w:space="0" w:color="000000"/>
              <w:bottom w:val="single" w:sz="4" w:space="0" w:color="000000"/>
              <w:right w:val="single" w:sz="4" w:space="0" w:color="000000"/>
            </w:tcBorders>
          </w:tcPr>
          <w:p w14:paraId="6958A86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Απλό </w:t>
            </w:r>
            <w:proofErr w:type="spellStart"/>
            <w:r w:rsidRPr="0066018C">
              <w:rPr>
                <w:rFonts w:asciiTheme="minorHAnsi" w:hAnsiTheme="minorHAnsi" w:cstheme="minorHAnsi"/>
                <w:lang w:val="el-GR"/>
              </w:rPr>
              <w:t>Αμερικανο</w:t>
            </w:r>
            <w:proofErr w:type="spellEnd"/>
            <w:r w:rsidRPr="0066018C">
              <w:rPr>
                <w:rFonts w:asciiTheme="minorHAnsi" w:hAnsiTheme="minorHAnsi" w:cstheme="minorHAnsi"/>
                <w:lang w:val="el-GR"/>
              </w:rPr>
              <w:t xml:space="preserve">-Ελληνικό πληκτρολόγιο </w:t>
            </w:r>
            <w:r w:rsidRPr="0066018C">
              <w:rPr>
                <w:rFonts w:asciiTheme="minorHAnsi" w:hAnsiTheme="minorHAnsi" w:cstheme="minorHAnsi"/>
              </w:rPr>
              <w:t>USB</w:t>
            </w:r>
            <w:r w:rsidRPr="0066018C">
              <w:rPr>
                <w:rFonts w:asciiTheme="minorHAnsi" w:hAnsiTheme="minorHAnsi" w:cstheme="minorHAnsi"/>
                <w:lang w:val="el-GR"/>
              </w:rPr>
              <w:t xml:space="preserve"> (</w:t>
            </w:r>
            <w:proofErr w:type="spellStart"/>
            <w:r w:rsidRPr="0066018C">
              <w:rPr>
                <w:rFonts w:asciiTheme="minorHAnsi" w:hAnsiTheme="minorHAnsi" w:cstheme="minorHAnsi"/>
              </w:rPr>
              <w:t>USLayout</w:t>
            </w:r>
            <w:proofErr w:type="spellEnd"/>
            <w:r w:rsidRPr="0066018C">
              <w:rPr>
                <w:rFonts w:asciiTheme="minorHAnsi" w:hAnsiTheme="minorHAnsi" w:cstheme="minorHAnsi"/>
                <w:lang w:val="el-GR"/>
              </w:rPr>
              <w:t>) ίδιας χρωματικής παραλλαγής με την προσφερόμενη υπολογιστική μονάδα.</w:t>
            </w:r>
          </w:p>
        </w:tc>
        <w:tc>
          <w:tcPr>
            <w:tcW w:w="1742" w:type="dxa"/>
            <w:tcBorders>
              <w:top w:val="single" w:sz="4" w:space="0" w:color="000000"/>
              <w:left w:val="single" w:sz="4" w:space="0" w:color="000000"/>
              <w:bottom w:val="single" w:sz="4" w:space="0" w:color="000000"/>
              <w:right w:val="single" w:sz="4" w:space="0" w:color="000000"/>
            </w:tcBorders>
            <w:vAlign w:val="center"/>
          </w:tcPr>
          <w:p w14:paraId="0940C2F9"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484783E"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9059553"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1D2546F9"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47B99DC"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4CA57C6"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b/>
                <w:bCs/>
                <w:lang w:val="el-GR"/>
              </w:rPr>
              <w:t>Συσκευή Κατάδειξης – Ποντίκι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1963260"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A1778D9"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183ECEE"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56ECAD8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A207023" w14:textId="17650AB0"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40</w:t>
            </w:r>
          </w:p>
        </w:tc>
        <w:tc>
          <w:tcPr>
            <w:tcW w:w="3133" w:type="dxa"/>
            <w:tcBorders>
              <w:top w:val="single" w:sz="4" w:space="0" w:color="000000"/>
              <w:left w:val="single" w:sz="4" w:space="0" w:color="000000"/>
              <w:bottom w:val="single" w:sz="4" w:space="0" w:color="000000"/>
              <w:right w:val="single" w:sz="4" w:space="0" w:color="000000"/>
            </w:tcBorders>
          </w:tcPr>
          <w:p w14:paraId="097AB29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Ποντίκι </w:t>
            </w:r>
            <w:r w:rsidRPr="0066018C">
              <w:rPr>
                <w:rFonts w:asciiTheme="minorHAnsi" w:hAnsiTheme="minorHAnsi" w:cstheme="minorHAnsi"/>
              </w:rPr>
              <w:t>USB</w:t>
            </w:r>
            <w:r w:rsidRPr="0066018C">
              <w:rPr>
                <w:rFonts w:asciiTheme="minorHAnsi" w:hAnsiTheme="minorHAnsi" w:cstheme="minorHAnsi"/>
                <w:lang w:val="el-GR"/>
              </w:rPr>
              <w:t xml:space="preserve"> με οπτικό σύστημα κατάδειξης, 2 πλήκτρων με ρόδα κύλισης ίδιας χρωματικής παραλλαγής με την προσφερόμενη υπολογιστική μονάδα τουλάχιστον 1000 </w:t>
            </w:r>
            <w:r w:rsidRPr="0066018C">
              <w:rPr>
                <w:rFonts w:asciiTheme="minorHAnsi" w:hAnsiTheme="minorHAnsi" w:cstheme="minorHAnsi"/>
              </w:rPr>
              <w:t>dpi</w:t>
            </w:r>
          </w:p>
        </w:tc>
        <w:tc>
          <w:tcPr>
            <w:tcW w:w="1742" w:type="dxa"/>
            <w:tcBorders>
              <w:top w:val="single" w:sz="4" w:space="0" w:color="000000"/>
              <w:left w:val="single" w:sz="4" w:space="0" w:color="000000"/>
              <w:bottom w:val="single" w:sz="4" w:space="0" w:color="000000"/>
              <w:right w:val="single" w:sz="4" w:space="0" w:color="000000"/>
            </w:tcBorders>
            <w:vAlign w:val="center"/>
          </w:tcPr>
          <w:p w14:paraId="43228726"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1EA7A867"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20F44AF7"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04E97848"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0C954E1"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6CA10DB" w14:textId="77777777" w:rsidR="00002A6A" w:rsidRPr="0066018C" w:rsidRDefault="003910D8">
            <w:pPr>
              <w:widowControl w:val="0"/>
              <w:jc w:val="left"/>
              <w:rPr>
                <w:rFonts w:asciiTheme="minorHAnsi" w:hAnsiTheme="minorHAnsi" w:cstheme="minorHAnsi"/>
                <w:b/>
                <w:bCs/>
                <w:lang w:val="el-GR"/>
              </w:rPr>
            </w:pPr>
            <w:r w:rsidRPr="0066018C">
              <w:rPr>
                <w:rFonts w:asciiTheme="minorHAnsi" w:hAnsiTheme="minorHAnsi" w:cstheme="minorHAnsi"/>
                <w:b/>
                <w:bCs/>
                <w:lang w:val="el-GR"/>
              </w:rPr>
              <w:t>Περιβαλλοντικά και κανονιστικά πρότυπα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0F58896"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685B2F8"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22F8AB7"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3E3EB93A"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BB827EB" w14:textId="5DFC96AB"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41</w:t>
            </w:r>
          </w:p>
        </w:tc>
        <w:tc>
          <w:tcPr>
            <w:tcW w:w="3133" w:type="dxa"/>
            <w:tcBorders>
              <w:top w:val="single" w:sz="4" w:space="0" w:color="000000"/>
              <w:left w:val="single" w:sz="4" w:space="0" w:color="000000"/>
              <w:bottom w:val="single" w:sz="4" w:space="0" w:color="000000"/>
              <w:right w:val="single" w:sz="4" w:space="0" w:color="000000"/>
            </w:tcBorders>
          </w:tcPr>
          <w:p w14:paraId="32E019F8" w14:textId="77777777" w:rsidR="00002A6A" w:rsidRPr="0066018C" w:rsidRDefault="003910D8">
            <w:pPr>
              <w:widowControl w:val="0"/>
              <w:jc w:val="left"/>
              <w:rPr>
                <w:rFonts w:asciiTheme="minorHAnsi" w:hAnsiTheme="minorHAnsi" w:cstheme="minorHAnsi"/>
                <w:lang w:val="el-GR"/>
              </w:rPr>
            </w:pPr>
            <w:proofErr w:type="spellStart"/>
            <w:r w:rsidRPr="0066018C">
              <w:rPr>
                <w:rFonts w:asciiTheme="minorHAnsi" w:hAnsiTheme="minorHAnsi" w:cstheme="minorHAnsi"/>
              </w:rPr>
              <w:t>Πιστο</w:t>
            </w:r>
            <w:proofErr w:type="spellEnd"/>
            <w:r w:rsidRPr="0066018C">
              <w:rPr>
                <w:rFonts w:asciiTheme="minorHAnsi" w:hAnsiTheme="minorHAnsi" w:cstheme="minorHAnsi"/>
              </w:rPr>
              <w:t xml:space="preserve">ποίηση </w:t>
            </w:r>
            <w:r w:rsidRPr="0066018C">
              <w:rPr>
                <w:rFonts w:asciiTheme="minorHAnsi" w:hAnsiTheme="minorHAnsi" w:cstheme="minorHAnsi"/>
                <w:lang w:val="de-DE"/>
              </w:rPr>
              <w:t>EU RoHS</w:t>
            </w:r>
          </w:p>
        </w:tc>
        <w:tc>
          <w:tcPr>
            <w:tcW w:w="1742" w:type="dxa"/>
            <w:tcBorders>
              <w:top w:val="single" w:sz="4" w:space="0" w:color="000000"/>
              <w:left w:val="single" w:sz="4" w:space="0" w:color="000000"/>
              <w:bottom w:val="single" w:sz="4" w:space="0" w:color="000000"/>
              <w:right w:val="single" w:sz="4" w:space="0" w:color="000000"/>
            </w:tcBorders>
            <w:vAlign w:val="center"/>
          </w:tcPr>
          <w:p w14:paraId="5A511064"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72EEA93D"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48DF6BF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E40FB3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754CAA1" w14:textId="13B6D970"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w:t>
            </w:r>
            <w:r w:rsidR="00B16CEE" w:rsidRPr="0066018C">
              <w:rPr>
                <w:rFonts w:asciiTheme="minorHAnsi" w:hAnsiTheme="minorHAnsi" w:cstheme="minorHAnsi"/>
                <w:color w:val="000000"/>
                <w:lang w:val="el-GR"/>
              </w:rPr>
              <w:t>42</w:t>
            </w:r>
          </w:p>
        </w:tc>
        <w:tc>
          <w:tcPr>
            <w:tcW w:w="3133" w:type="dxa"/>
            <w:tcBorders>
              <w:top w:val="single" w:sz="4" w:space="0" w:color="000000"/>
              <w:left w:val="single" w:sz="4" w:space="0" w:color="000000"/>
              <w:bottom w:val="single" w:sz="4" w:space="0" w:color="000000"/>
              <w:right w:val="single" w:sz="4" w:space="0" w:color="000000"/>
            </w:tcBorders>
          </w:tcPr>
          <w:p w14:paraId="5AEE2CD2"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Στάθμη θορύβου στην θέση του χρήστη (</w:t>
            </w:r>
            <w:r w:rsidRPr="0066018C">
              <w:rPr>
                <w:rFonts w:asciiTheme="minorHAnsi" w:hAnsiTheme="minorHAnsi" w:cstheme="minorHAnsi"/>
              </w:rPr>
              <w:t>operator</w:t>
            </w:r>
            <w:r w:rsidRPr="0066018C">
              <w:rPr>
                <w:rFonts w:asciiTheme="minorHAnsi" w:hAnsiTheme="minorHAnsi" w:cstheme="minorHAnsi"/>
                <w:lang w:val="el-GR"/>
              </w:rPr>
              <w:t xml:space="preserve"> </w:t>
            </w:r>
            <w:r w:rsidRPr="0066018C">
              <w:rPr>
                <w:rFonts w:asciiTheme="minorHAnsi" w:hAnsiTheme="minorHAnsi" w:cstheme="minorHAnsi"/>
              </w:rPr>
              <w:t>position</w:t>
            </w:r>
            <w:r w:rsidRPr="0066018C">
              <w:rPr>
                <w:rFonts w:asciiTheme="minorHAnsi" w:hAnsiTheme="minorHAnsi" w:cstheme="minorHAnsi"/>
                <w:lang w:val="el-GR"/>
              </w:rPr>
              <w:t xml:space="preserve">)  &lt;40 </w:t>
            </w:r>
            <w:proofErr w:type="spellStart"/>
            <w:r w:rsidRPr="0066018C">
              <w:rPr>
                <w:rFonts w:asciiTheme="minorHAnsi" w:hAnsiTheme="minorHAnsi" w:cstheme="minorHAnsi"/>
              </w:rPr>
              <w:t>db</w:t>
            </w:r>
            <w:proofErr w:type="spellEnd"/>
            <w:r w:rsidRPr="0066018C">
              <w:rPr>
                <w:rFonts w:asciiTheme="minorHAnsi" w:hAnsiTheme="minorHAnsi" w:cstheme="minorHAnsi"/>
                <w:lang w:val="el-GR"/>
              </w:rPr>
              <w:t xml:space="preserve"> (μικρότερο από 40 </w:t>
            </w:r>
            <w:proofErr w:type="spellStart"/>
            <w:r w:rsidRPr="0066018C">
              <w:rPr>
                <w:rFonts w:asciiTheme="minorHAnsi" w:hAnsiTheme="minorHAnsi" w:cstheme="minorHAnsi"/>
              </w:rPr>
              <w:t>db</w:t>
            </w:r>
            <w:proofErr w:type="spellEnd"/>
            <w:r w:rsidRPr="0066018C">
              <w:rPr>
                <w:rFonts w:asciiTheme="minorHAnsi" w:hAnsiTheme="minorHAnsi" w:cstheme="minorHAnsi"/>
                <w:lang w:val="el-GR"/>
              </w:rPr>
              <w:t>) σε λειτουργία</w:t>
            </w:r>
          </w:p>
        </w:tc>
        <w:tc>
          <w:tcPr>
            <w:tcW w:w="1742" w:type="dxa"/>
            <w:tcBorders>
              <w:top w:val="single" w:sz="4" w:space="0" w:color="000000"/>
              <w:left w:val="single" w:sz="4" w:space="0" w:color="000000"/>
              <w:bottom w:val="single" w:sz="4" w:space="0" w:color="000000"/>
              <w:right w:val="single" w:sz="4" w:space="0" w:color="000000"/>
            </w:tcBorders>
            <w:vAlign w:val="center"/>
          </w:tcPr>
          <w:p w14:paraId="7E3A662D" w14:textId="77777777" w:rsidR="00002A6A" w:rsidRPr="0066018C" w:rsidRDefault="003910D8">
            <w:pPr>
              <w:widowControl w:val="0"/>
              <w:jc w:val="left"/>
              <w:rPr>
                <w:rFonts w:asciiTheme="minorHAnsi" w:hAnsiTheme="minorHAnsi" w:cstheme="minorHAnsi"/>
              </w:rPr>
            </w:pPr>
            <w:r w:rsidRPr="0066018C">
              <w:rPr>
                <w:rFonts w:asciiTheme="minorHAnsi" w:hAnsiTheme="minorHAnsi" w:cstheme="minorHAnsi"/>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216ED02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33408C3"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0470FBB1"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DF1D5FA" w14:textId="77777777" w:rsidR="00002A6A" w:rsidRPr="0066018C" w:rsidRDefault="00002A6A">
            <w:pPr>
              <w:widowControl w:val="0"/>
              <w:suppressAutoHyphens w:val="0"/>
              <w:jc w:val="left"/>
              <w:rPr>
                <w:rFonts w:asciiTheme="minorHAnsi" w:hAnsiTheme="minorHAnsi" w:cstheme="minorHAnsi"/>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1AABACD"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b/>
                <w:bCs/>
                <w:lang w:val="el-GR"/>
              </w:rPr>
              <w:t>Οθόνες Εργασίας (</w:t>
            </w:r>
            <w:r w:rsidRPr="0066018C">
              <w:rPr>
                <w:rFonts w:asciiTheme="minorHAnsi" w:hAnsiTheme="minorHAnsi" w:cstheme="minorHAnsi"/>
                <w:b/>
                <w:bCs/>
              </w:rPr>
              <w:t>Workstation</w:t>
            </w:r>
            <w:r w:rsidRPr="0066018C">
              <w:rPr>
                <w:rFonts w:asciiTheme="minorHAnsi" w:hAnsiTheme="minorHAnsi" w:cstheme="minorHAnsi"/>
                <w:b/>
                <w:bCs/>
                <w:lang w:val="el-GR"/>
              </w:rPr>
              <w:t xml:space="preserve"> </w:t>
            </w:r>
            <w:r w:rsidRPr="0066018C">
              <w:rPr>
                <w:rFonts w:asciiTheme="minorHAnsi" w:hAnsiTheme="minorHAnsi" w:cstheme="minorHAnsi"/>
                <w:b/>
                <w:bCs/>
              </w:rPr>
              <w:t>monitors</w:t>
            </w:r>
            <w:r w:rsidRPr="0066018C">
              <w:rPr>
                <w:rFonts w:asciiTheme="minorHAnsi" w:hAnsiTheme="minorHAnsi" w:cstheme="minorHAnsi"/>
                <w:b/>
                <w:bCs/>
                <w:lang w:val="el-GR"/>
              </w:rPr>
              <w:t>) κάθε μονάδας</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DCD224B" w14:textId="77777777" w:rsidR="00002A6A" w:rsidRPr="0066018C" w:rsidRDefault="00002A6A">
            <w:pPr>
              <w:widowControl w:val="0"/>
              <w:jc w:val="left"/>
              <w:rPr>
                <w:rFonts w:asciiTheme="minorHAnsi" w:hAnsiTheme="minorHAnsi" w:cstheme="minorHAnsi"/>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1A94639"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5F7F4A4"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3859EA3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D746D0B" w14:textId="34FC49AC"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Ε.2.</w:t>
            </w:r>
            <w:r w:rsidR="000932F7" w:rsidRPr="0066018C">
              <w:rPr>
                <w:rFonts w:asciiTheme="minorHAnsi" w:hAnsiTheme="minorHAnsi" w:cstheme="minorHAnsi"/>
                <w:color w:val="000000"/>
                <w:lang w:val="el-GR"/>
              </w:rPr>
              <w:t>4</w:t>
            </w:r>
            <w:r w:rsidR="00B16CEE" w:rsidRPr="0066018C">
              <w:rPr>
                <w:rFonts w:asciiTheme="minorHAnsi" w:hAnsiTheme="minorHAnsi" w:cstheme="minorHAnsi"/>
                <w:color w:val="000000"/>
                <w:lang w:val="el-GR"/>
              </w:rPr>
              <w:t>3</w:t>
            </w:r>
          </w:p>
        </w:tc>
        <w:tc>
          <w:tcPr>
            <w:tcW w:w="3133" w:type="dxa"/>
            <w:tcBorders>
              <w:top w:val="single" w:sz="4" w:space="0" w:color="000000"/>
              <w:left w:val="single" w:sz="4" w:space="0" w:color="000000"/>
              <w:bottom w:val="single" w:sz="4" w:space="0" w:color="000000"/>
              <w:right w:val="single" w:sz="4" w:space="0" w:color="000000"/>
            </w:tcBorders>
          </w:tcPr>
          <w:p w14:paraId="76884497" w14:textId="2EA10C51" w:rsidR="00002A6A" w:rsidRPr="0066018C" w:rsidRDefault="003910D8" w:rsidP="00B06551">
            <w:pPr>
              <w:widowControl w:val="0"/>
              <w:jc w:val="center"/>
              <w:rPr>
                <w:rFonts w:asciiTheme="minorHAnsi" w:hAnsiTheme="minorHAnsi" w:cstheme="minorHAnsi"/>
                <w:color w:val="000000"/>
                <w:lang w:val="el-GR"/>
              </w:rPr>
            </w:pPr>
            <w:r w:rsidRPr="0066018C">
              <w:rPr>
                <w:rFonts w:asciiTheme="minorHAnsi" w:hAnsiTheme="minorHAnsi" w:cstheme="minorHAnsi"/>
                <w:lang w:val="el-GR"/>
              </w:rPr>
              <w:t>6</w:t>
            </w:r>
            <w:r w:rsidRPr="0066018C">
              <w:rPr>
                <w:rFonts w:asciiTheme="minorHAnsi" w:hAnsiTheme="minorHAnsi" w:cstheme="minorHAnsi"/>
              </w:rPr>
              <w:t>X</w:t>
            </w:r>
            <w:r w:rsidRPr="0066018C">
              <w:rPr>
                <w:rFonts w:asciiTheme="minorHAnsi" w:hAnsiTheme="minorHAnsi" w:cstheme="minorHAnsi"/>
                <w:lang w:val="el-GR"/>
              </w:rPr>
              <w:t xml:space="preserve"> </w:t>
            </w:r>
            <w:r w:rsidRPr="0066018C">
              <w:rPr>
                <w:rFonts w:asciiTheme="minorHAnsi" w:hAnsiTheme="minorHAnsi" w:cstheme="minorHAnsi"/>
                <w:color w:val="000000"/>
                <w:lang w:val="en-US"/>
              </w:rPr>
              <w:t>O</w:t>
            </w:r>
            <w:proofErr w:type="spellStart"/>
            <w:r w:rsidRPr="0066018C">
              <w:rPr>
                <w:rFonts w:asciiTheme="minorHAnsi" w:hAnsiTheme="minorHAnsi" w:cstheme="minorHAnsi"/>
                <w:color w:val="000000"/>
                <w:lang w:val="el-GR"/>
              </w:rPr>
              <w:t>θόνες</w:t>
            </w:r>
            <w:proofErr w:type="spellEnd"/>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monitor</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PC</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TFT</w:t>
            </w:r>
            <w:r w:rsidRPr="0066018C">
              <w:rPr>
                <w:rFonts w:asciiTheme="minorHAnsi" w:hAnsiTheme="minorHAnsi" w:cstheme="minorHAnsi"/>
                <w:color w:val="000000"/>
                <w:lang w:val="el-GR"/>
              </w:rPr>
              <w:t xml:space="preserve"> 32  </w:t>
            </w:r>
            <w:r w:rsidRPr="0066018C">
              <w:rPr>
                <w:rFonts w:asciiTheme="minorHAnsi" w:hAnsiTheme="minorHAnsi" w:cstheme="minorHAnsi"/>
                <w:color w:val="000000"/>
              </w:rPr>
              <w:t>inch</w:t>
            </w:r>
            <w:r w:rsidRPr="0066018C">
              <w:rPr>
                <w:rFonts w:asciiTheme="minorHAnsi" w:hAnsiTheme="minorHAnsi" w:cstheme="minorHAnsi"/>
                <w:color w:val="000000"/>
                <w:lang w:val="el-GR"/>
              </w:rPr>
              <w:t>, υψηλής ευκρίνειας η μεγαλύτερης Ανάλυσης,</w:t>
            </w:r>
            <w:r w:rsidR="00AD0809" w:rsidRPr="0066018C">
              <w:rPr>
                <w:rFonts w:asciiTheme="minorHAnsi" w:hAnsiTheme="minorHAnsi" w:cstheme="minorHAnsi"/>
                <w:color w:val="000000"/>
                <w:lang w:val="el-GR"/>
              </w:rPr>
              <w:t xml:space="preserve"> </w:t>
            </w:r>
            <w:r w:rsidRPr="0066018C">
              <w:rPr>
                <w:rFonts w:asciiTheme="minorHAnsi" w:hAnsiTheme="minorHAnsi" w:cstheme="minorHAnsi"/>
                <w:color w:val="000000"/>
              </w:rPr>
              <w:t>antiglare</w:t>
            </w:r>
            <w:r w:rsidRPr="0066018C">
              <w:rPr>
                <w:rFonts w:asciiTheme="minorHAnsi" w:hAnsiTheme="minorHAnsi" w:cstheme="minorHAnsi"/>
                <w:color w:val="000000"/>
                <w:lang w:val="el-GR"/>
              </w:rPr>
              <w:t xml:space="preserve"> τεχνολογίας </w:t>
            </w:r>
            <w:proofErr w:type="spellStart"/>
            <w:r w:rsidRPr="0066018C">
              <w:rPr>
                <w:rFonts w:asciiTheme="minorHAnsi" w:hAnsiTheme="minorHAnsi" w:cstheme="minorHAnsi"/>
                <w:color w:val="000000"/>
              </w:rPr>
              <w:t>premiercolor</w:t>
            </w:r>
            <w:proofErr w:type="spellEnd"/>
            <w:r w:rsidRPr="0066018C">
              <w:rPr>
                <w:rFonts w:asciiTheme="minorHAnsi" w:hAnsiTheme="minorHAnsi" w:cstheme="minorHAnsi"/>
                <w:color w:val="000000"/>
                <w:lang w:val="el-GR"/>
              </w:rPr>
              <w:t>,</w:t>
            </w:r>
            <w:r w:rsidR="00AD0809"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l-GR"/>
              </w:rPr>
              <w:t xml:space="preserve">με ανάλυση 3840 </w:t>
            </w:r>
            <w:r w:rsidRPr="0066018C">
              <w:rPr>
                <w:rFonts w:asciiTheme="minorHAnsi" w:hAnsiTheme="minorHAnsi" w:cstheme="minorHAnsi"/>
                <w:color w:val="000000"/>
              </w:rPr>
              <w:t>x</w:t>
            </w:r>
            <w:r w:rsidRPr="0066018C">
              <w:rPr>
                <w:rFonts w:asciiTheme="minorHAnsi" w:hAnsiTheme="minorHAnsi" w:cstheme="minorHAnsi"/>
                <w:color w:val="000000"/>
                <w:lang w:val="el-GR"/>
              </w:rPr>
              <w:t xml:space="preserve"> 2160. </w:t>
            </w:r>
            <w:r w:rsidRPr="0066018C">
              <w:rPr>
                <w:rFonts w:asciiTheme="minorHAnsi" w:hAnsiTheme="minorHAnsi" w:cstheme="minorHAnsi"/>
                <w:color w:val="000000"/>
              </w:rPr>
              <w:t>antiglare</w:t>
            </w:r>
            <w:r w:rsidRPr="0066018C">
              <w:rPr>
                <w:rFonts w:asciiTheme="minorHAnsi" w:hAnsiTheme="minorHAnsi" w:cstheme="minorHAnsi"/>
                <w:color w:val="000000"/>
                <w:lang w:val="el-GR"/>
              </w:rPr>
              <w:t xml:space="preserve"> τεχνολογίας </w:t>
            </w:r>
            <w:r w:rsidRPr="0066018C">
              <w:rPr>
                <w:rFonts w:asciiTheme="minorHAnsi" w:hAnsiTheme="minorHAnsi" w:cstheme="minorHAnsi"/>
                <w:color w:val="000000"/>
              </w:rPr>
              <w:t>premier</w:t>
            </w:r>
            <w:r w:rsidRPr="0066018C">
              <w:rPr>
                <w:rFonts w:asciiTheme="minorHAnsi" w:hAnsiTheme="minorHAnsi" w:cstheme="minorHAnsi"/>
                <w:color w:val="000000"/>
                <w:lang w:val="el-GR"/>
              </w:rPr>
              <w:t xml:space="preserve"> </w:t>
            </w:r>
            <w:proofErr w:type="spellStart"/>
            <w:proofErr w:type="gramStart"/>
            <w:r w:rsidRPr="0066018C">
              <w:rPr>
                <w:rFonts w:asciiTheme="minorHAnsi" w:hAnsiTheme="minorHAnsi" w:cstheme="minorHAnsi"/>
                <w:color w:val="000000"/>
              </w:rPr>
              <w:t>color</w:t>
            </w:r>
            <w:proofErr w:type="spellEnd"/>
            <w:r w:rsidRPr="0066018C">
              <w:rPr>
                <w:rFonts w:asciiTheme="minorHAnsi" w:hAnsiTheme="minorHAnsi" w:cstheme="minorHAnsi"/>
                <w:color w:val="000000"/>
                <w:lang w:val="el-GR"/>
              </w:rPr>
              <w:t xml:space="preserve">  (</w:t>
            </w:r>
            <w:proofErr w:type="gramEnd"/>
            <w:r w:rsidRPr="0066018C">
              <w:rPr>
                <w:rFonts w:asciiTheme="minorHAnsi" w:hAnsiTheme="minorHAnsi" w:cstheme="minorHAnsi"/>
                <w:color w:val="000000"/>
              </w:rPr>
              <w:t>Wide</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screen</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Flat</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Panel</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Display</w:t>
            </w:r>
            <w:r w:rsidRPr="0066018C">
              <w:rPr>
                <w:rFonts w:asciiTheme="minorHAnsi" w:hAnsiTheme="minorHAnsi" w:cstheme="minorHAnsi"/>
                <w:color w:val="000000"/>
                <w:lang w:val="el-GR"/>
              </w:rPr>
              <w:t xml:space="preserve"> </w:t>
            </w:r>
            <w:proofErr w:type="spellStart"/>
            <w:r w:rsidRPr="0066018C">
              <w:rPr>
                <w:rFonts w:asciiTheme="minorHAnsi" w:hAnsiTheme="minorHAnsi" w:cstheme="minorHAnsi"/>
                <w:color w:val="000000"/>
              </w:rPr>
              <w:t>Display</w:t>
            </w:r>
            <w:proofErr w:type="spellEnd"/>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Screen</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Coating</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Antiglare</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with</w:t>
            </w:r>
            <w:r w:rsidRPr="0066018C">
              <w:rPr>
                <w:rFonts w:asciiTheme="minorHAnsi" w:hAnsiTheme="minorHAnsi" w:cstheme="minorHAnsi"/>
                <w:color w:val="000000"/>
                <w:lang w:val="el-GR"/>
              </w:rPr>
              <w:t xml:space="preserve"> </w:t>
            </w:r>
            <w:proofErr w:type="gramStart"/>
            <w:r w:rsidRPr="0066018C">
              <w:rPr>
                <w:rFonts w:asciiTheme="minorHAnsi" w:hAnsiTheme="minorHAnsi" w:cstheme="minorHAnsi"/>
                <w:color w:val="000000"/>
              </w:rPr>
              <w:t>hard</w:t>
            </w:r>
            <w:r w:rsidRPr="0066018C">
              <w:rPr>
                <w:rFonts w:asciiTheme="minorHAnsi" w:hAnsiTheme="minorHAnsi" w:cstheme="minorHAnsi"/>
                <w:color w:val="000000"/>
                <w:lang w:val="el-GR"/>
              </w:rPr>
              <w:t>-</w:t>
            </w:r>
            <w:r w:rsidRPr="0066018C">
              <w:rPr>
                <w:rFonts w:asciiTheme="minorHAnsi" w:hAnsiTheme="minorHAnsi" w:cstheme="minorHAnsi"/>
                <w:color w:val="000000"/>
              </w:rPr>
              <w:t>coating</w:t>
            </w:r>
            <w:proofErr w:type="gramEnd"/>
            <w:r w:rsidRPr="0066018C">
              <w:rPr>
                <w:rFonts w:asciiTheme="minorHAnsi" w:hAnsiTheme="minorHAnsi" w:cstheme="minorHAnsi"/>
                <w:color w:val="000000"/>
                <w:lang w:val="el-GR"/>
              </w:rPr>
              <w:t xml:space="preserve"> 3</w:t>
            </w:r>
            <w:r w:rsidRPr="0066018C">
              <w:rPr>
                <w:rFonts w:asciiTheme="minorHAnsi" w:hAnsiTheme="minorHAnsi" w:cstheme="minorHAnsi"/>
                <w:color w:val="000000"/>
              </w:rPr>
              <w:t>H</w:t>
            </w:r>
            <w:r w:rsidRPr="0066018C">
              <w:rPr>
                <w:rFonts w:asciiTheme="minorHAnsi" w:hAnsiTheme="minorHAnsi" w:cstheme="minorHAnsi"/>
                <w:color w:val="000000"/>
                <w:lang w:val="el-GR"/>
              </w:rPr>
              <w:t>).</w:t>
            </w:r>
          </w:p>
          <w:p w14:paraId="64BC4FF6" w14:textId="73624BA0" w:rsidR="00002A6A" w:rsidRPr="0066018C" w:rsidRDefault="003910D8">
            <w:pPr>
              <w:widowControl w:val="0"/>
              <w:rPr>
                <w:rFonts w:asciiTheme="minorHAnsi" w:hAnsiTheme="minorHAnsi" w:cstheme="minorHAnsi"/>
                <w:color w:val="000000"/>
                <w:lang w:val="en-US"/>
              </w:rPr>
            </w:pPr>
            <w:r w:rsidRPr="0066018C">
              <w:rPr>
                <w:rFonts w:asciiTheme="minorHAnsi" w:hAnsiTheme="minorHAnsi" w:cstheme="minorHAnsi"/>
                <w:color w:val="000000"/>
                <w:lang w:val="el-GR"/>
              </w:rPr>
              <w:t>Θα</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πρέπει</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να</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διαθέτουν</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συνδέσεις</w:t>
            </w:r>
            <w:r w:rsidRPr="0066018C">
              <w:rPr>
                <w:rFonts w:asciiTheme="minorHAnsi" w:hAnsiTheme="minorHAnsi" w:cstheme="minorHAnsi"/>
                <w:color w:val="000000"/>
                <w:lang w:val="en-US"/>
              </w:rPr>
              <w:t>,</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n-US"/>
              </w:rPr>
              <w:t xml:space="preserve">1 </w:t>
            </w:r>
            <w:r w:rsidRPr="0066018C">
              <w:rPr>
                <w:rFonts w:asciiTheme="minorHAnsi" w:hAnsiTheme="minorHAnsi" w:cstheme="minorHAnsi"/>
                <w:color w:val="000000"/>
              </w:rPr>
              <w:t>HDMI</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connector</w:t>
            </w:r>
            <w:r w:rsidRPr="0066018C">
              <w:rPr>
                <w:rFonts w:asciiTheme="minorHAnsi" w:hAnsiTheme="minorHAnsi" w:cstheme="minorHAnsi"/>
                <w:color w:val="000000"/>
                <w:lang w:val="en-US"/>
              </w:rPr>
              <w:t xml:space="preserve">, 1 </w:t>
            </w:r>
            <w:r w:rsidRPr="0066018C">
              <w:rPr>
                <w:rFonts w:asciiTheme="minorHAnsi" w:hAnsiTheme="minorHAnsi" w:cstheme="minorHAnsi"/>
                <w:color w:val="000000"/>
              </w:rPr>
              <w:t>Mini</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DisplayPort</w:t>
            </w:r>
            <w:r w:rsidRPr="0066018C">
              <w:rPr>
                <w:rFonts w:asciiTheme="minorHAnsi" w:hAnsiTheme="minorHAnsi" w:cstheme="minorHAnsi"/>
                <w:color w:val="000000"/>
                <w:lang w:val="en-US"/>
              </w:rPr>
              <w:t>,</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n-US"/>
              </w:rPr>
              <w:t>1</w:t>
            </w:r>
            <w:r w:rsidRPr="0066018C">
              <w:rPr>
                <w:rFonts w:asciiTheme="minorHAnsi" w:hAnsiTheme="minorHAnsi" w:cstheme="minorHAnsi"/>
                <w:color w:val="000000"/>
              </w:rPr>
              <w:t>x</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Display</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Port</w:t>
            </w:r>
            <w:r w:rsidRPr="0066018C">
              <w:rPr>
                <w:rFonts w:asciiTheme="minorHAnsi" w:hAnsiTheme="minorHAnsi" w:cstheme="minorHAnsi"/>
                <w:color w:val="000000"/>
                <w:lang w:val="en-US"/>
              </w:rPr>
              <w:t>, (</w:t>
            </w:r>
            <w:r w:rsidRPr="0066018C">
              <w:rPr>
                <w:rFonts w:asciiTheme="minorHAnsi" w:hAnsiTheme="minorHAnsi" w:cstheme="minorHAnsi"/>
                <w:color w:val="000000"/>
              </w:rPr>
              <w:t>USB</w:t>
            </w:r>
            <w:r w:rsidRPr="0066018C">
              <w:rPr>
                <w:rFonts w:asciiTheme="minorHAnsi" w:hAnsiTheme="minorHAnsi" w:cstheme="minorHAnsi"/>
                <w:color w:val="000000"/>
                <w:lang w:val="en-US"/>
              </w:rPr>
              <w:t xml:space="preserve"> 3.0 </w:t>
            </w:r>
            <w:r w:rsidRPr="0066018C">
              <w:rPr>
                <w:rFonts w:asciiTheme="minorHAnsi" w:hAnsiTheme="minorHAnsi" w:cstheme="minorHAnsi"/>
                <w:color w:val="000000"/>
              </w:rPr>
              <w:t>ports</w:t>
            </w:r>
            <w:r w:rsidRPr="0066018C">
              <w:rPr>
                <w:rFonts w:asciiTheme="minorHAnsi" w:hAnsiTheme="minorHAnsi" w:cstheme="minorHAnsi"/>
                <w:color w:val="000000"/>
                <w:lang w:val="en-US"/>
              </w:rPr>
              <w:t>.</w:t>
            </w:r>
            <w:r w:rsidRPr="0066018C">
              <w:rPr>
                <w:rFonts w:asciiTheme="minorHAnsi" w:hAnsiTheme="minorHAnsi" w:cstheme="minorHAnsi"/>
                <w:color w:val="000000"/>
                <w:lang w:val="en-US"/>
              </w:rPr>
              <w:br/>
            </w:r>
            <w:r w:rsidRPr="0066018C">
              <w:rPr>
                <w:rFonts w:asciiTheme="minorHAnsi" w:hAnsiTheme="minorHAnsi" w:cstheme="minorHAnsi"/>
                <w:color w:val="000000"/>
                <w:lang w:val="en-US"/>
              </w:rPr>
              <w:lastRenderedPageBreak/>
              <w:t xml:space="preserve"> </w:t>
            </w:r>
            <w:r w:rsidRPr="0066018C">
              <w:rPr>
                <w:rFonts w:asciiTheme="minorHAnsi" w:hAnsiTheme="minorHAnsi" w:cstheme="minorHAnsi"/>
                <w:color w:val="000000"/>
                <w:lang w:val="el-GR"/>
              </w:rPr>
              <w:t>Να</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είναι</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τεχνολογίας</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IPS</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Black</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Panel</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HDR</w:t>
            </w:r>
            <w:r w:rsidRPr="0066018C">
              <w:rPr>
                <w:rFonts w:asciiTheme="minorHAnsi" w:hAnsiTheme="minorHAnsi" w:cstheme="minorHAnsi"/>
                <w:color w:val="000000"/>
                <w:lang w:val="en-US"/>
              </w:rPr>
              <w:t xml:space="preserve"> 400 </w:t>
            </w:r>
            <w:r w:rsidRPr="0066018C">
              <w:rPr>
                <w:rFonts w:asciiTheme="minorHAnsi" w:hAnsiTheme="minorHAnsi" w:cstheme="minorHAnsi"/>
                <w:color w:val="000000"/>
                <w:lang w:val="el-GR"/>
              </w:rPr>
              <w:t>με</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contrast</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ratio</w:t>
            </w:r>
            <w:r w:rsidRPr="0066018C">
              <w:rPr>
                <w:rFonts w:asciiTheme="minorHAnsi" w:hAnsiTheme="minorHAnsi" w:cstheme="minorHAnsi"/>
                <w:color w:val="000000"/>
                <w:lang w:val="en-US"/>
              </w:rPr>
              <w:t xml:space="preserve">&gt;= </w:t>
            </w:r>
            <w:r w:rsidRPr="0066018C">
              <w:rPr>
                <w:rStyle w:val="para"/>
                <w:rFonts w:asciiTheme="minorHAnsi" w:hAnsiTheme="minorHAnsi" w:cstheme="minorHAnsi"/>
                <w:lang w:val="en-US"/>
              </w:rPr>
              <w:t>2000:1 (</w:t>
            </w:r>
            <w:r w:rsidRPr="0066018C">
              <w:rPr>
                <w:rStyle w:val="para"/>
                <w:rFonts w:asciiTheme="minorHAnsi" w:hAnsiTheme="minorHAnsi" w:cstheme="minorHAnsi"/>
              </w:rPr>
              <w:t>typical</w:t>
            </w:r>
            <w:r w:rsidRPr="0066018C">
              <w:rPr>
                <w:rStyle w:val="para"/>
                <w:rFonts w:asciiTheme="minorHAnsi" w:hAnsiTheme="minorHAnsi" w:cstheme="minorHAnsi"/>
                <w:lang w:val="en-US"/>
              </w:rPr>
              <w:t xml:space="preserve">) </w:t>
            </w:r>
            <w:r w:rsidRPr="0066018C">
              <w:rPr>
                <w:rFonts w:asciiTheme="minorHAnsi" w:hAnsiTheme="minorHAnsi" w:cstheme="minorHAnsi"/>
                <w:color w:val="000000"/>
                <w:lang w:val="el-GR"/>
              </w:rPr>
              <w:t>και</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ταχύτητα</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response</w:t>
            </w:r>
            <w:r w:rsidRPr="0066018C">
              <w:rPr>
                <w:rFonts w:asciiTheme="minorHAnsi" w:hAnsiTheme="minorHAnsi" w:cstheme="minorHAnsi"/>
                <w:color w:val="000000"/>
                <w:lang w:val="en-US"/>
              </w:rPr>
              <w:t xml:space="preserve"> </w:t>
            </w:r>
            <w:r w:rsidRPr="0066018C">
              <w:rPr>
                <w:rFonts w:asciiTheme="minorHAnsi" w:hAnsiTheme="minorHAnsi" w:cstheme="minorHAnsi"/>
                <w:lang w:val="en-US"/>
              </w:rPr>
              <w:t xml:space="preserve">5 </w:t>
            </w:r>
            <w:proofErr w:type="spellStart"/>
            <w:r w:rsidRPr="0066018C">
              <w:rPr>
                <w:rFonts w:asciiTheme="minorHAnsi" w:hAnsiTheme="minorHAnsi" w:cstheme="minorHAnsi"/>
              </w:rPr>
              <w:t>ms</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gray</w:t>
            </w:r>
            <w:proofErr w:type="spellEnd"/>
            <w:r w:rsidRPr="0066018C">
              <w:rPr>
                <w:rFonts w:asciiTheme="minorHAnsi" w:hAnsiTheme="minorHAnsi" w:cstheme="minorHAnsi"/>
                <w:lang w:val="en-US"/>
              </w:rPr>
              <w:t>-</w:t>
            </w:r>
            <w:r w:rsidRPr="0066018C">
              <w:rPr>
                <w:rFonts w:asciiTheme="minorHAnsi" w:hAnsiTheme="minorHAnsi" w:cstheme="minorHAnsi"/>
              </w:rPr>
              <w:t>to</w:t>
            </w:r>
            <w:r w:rsidRPr="0066018C">
              <w:rPr>
                <w:rFonts w:asciiTheme="minorHAnsi" w:hAnsiTheme="minorHAnsi" w:cstheme="minorHAnsi"/>
                <w:lang w:val="en-US"/>
              </w:rPr>
              <w:t>-</w:t>
            </w:r>
            <w:proofErr w:type="spellStart"/>
            <w:r w:rsidRPr="0066018C">
              <w:rPr>
                <w:rFonts w:asciiTheme="minorHAnsi" w:hAnsiTheme="minorHAnsi" w:cstheme="minorHAnsi"/>
              </w:rPr>
              <w:t>gray</w:t>
            </w:r>
            <w:proofErr w:type="spellEnd"/>
            <w:r w:rsidRPr="0066018C">
              <w:rPr>
                <w:rFonts w:asciiTheme="minorHAnsi" w:hAnsiTheme="minorHAnsi" w:cstheme="minorHAnsi"/>
                <w:lang w:val="en-US"/>
              </w:rPr>
              <w:t xml:space="preserve"> </w:t>
            </w:r>
            <w:r w:rsidRPr="0066018C">
              <w:rPr>
                <w:rFonts w:asciiTheme="minorHAnsi" w:hAnsiTheme="minorHAnsi" w:cstheme="minorHAnsi"/>
              </w:rPr>
              <w:t>fast</w:t>
            </w:r>
            <w:r w:rsidRPr="0066018C">
              <w:rPr>
                <w:rFonts w:asciiTheme="minorHAnsi" w:hAnsiTheme="minorHAnsi" w:cstheme="minorHAnsi"/>
                <w:lang w:val="en-US"/>
              </w:rPr>
              <w:t>)</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η</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ταχύτερη</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και</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LED</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οπίσθιο</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φωτισμό</w:t>
            </w:r>
            <w:r w:rsidRPr="0066018C">
              <w:rPr>
                <w:rFonts w:asciiTheme="minorHAnsi" w:hAnsiTheme="minorHAnsi" w:cstheme="minorHAnsi"/>
                <w:color w:val="000000"/>
                <w:lang w:val="en-US"/>
              </w:rPr>
              <w:t xml:space="preserve">. </w:t>
            </w:r>
            <w:r w:rsidRPr="0066018C">
              <w:rPr>
                <w:rFonts w:asciiTheme="minorHAnsi" w:hAnsiTheme="minorHAnsi" w:cstheme="minorHAnsi"/>
                <w:lang w:val="en-US"/>
              </w:rPr>
              <w:br/>
            </w:r>
            <w:r w:rsidRPr="0066018C">
              <w:rPr>
                <w:rFonts w:asciiTheme="minorHAnsi" w:hAnsiTheme="minorHAnsi" w:cstheme="minorHAnsi"/>
                <w:color w:val="000000"/>
              </w:rPr>
              <w:t xml:space="preserve">Brightness </w:t>
            </w:r>
            <w:r w:rsidRPr="0066018C">
              <w:rPr>
                <w:rFonts w:asciiTheme="minorHAnsi" w:hAnsiTheme="minorHAnsi" w:cstheme="minorHAnsi"/>
                <w:lang w:val="en-US"/>
              </w:rPr>
              <w:t xml:space="preserve">400 </w:t>
            </w:r>
            <w:r w:rsidRPr="0066018C">
              <w:rPr>
                <w:rFonts w:asciiTheme="minorHAnsi" w:hAnsiTheme="minorHAnsi" w:cstheme="minorHAnsi"/>
              </w:rPr>
              <w:t>cd</w:t>
            </w:r>
            <w:r w:rsidRPr="0066018C">
              <w:rPr>
                <w:rFonts w:asciiTheme="minorHAnsi" w:hAnsiTheme="minorHAnsi" w:cstheme="minorHAnsi"/>
                <w:lang w:val="en-US"/>
              </w:rPr>
              <w:t>/</w:t>
            </w:r>
            <w:r w:rsidRPr="0066018C">
              <w:rPr>
                <w:rFonts w:asciiTheme="minorHAnsi" w:hAnsiTheme="minorHAnsi" w:cstheme="minorHAnsi"/>
              </w:rPr>
              <w:t>m</w:t>
            </w:r>
            <w:r w:rsidRPr="0066018C">
              <w:rPr>
                <w:rFonts w:asciiTheme="minorHAnsi" w:hAnsiTheme="minorHAnsi" w:cstheme="minorHAnsi"/>
                <w:lang w:val="en-US"/>
              </w:rPr>
              <w:t>² 400</w:t>
            </w:r>
          </w:p>
          <w:p w14:paraId="27547AFE" w14:textId="77777777" w:rsidR="00002A6A" w:rsidRPr="0066018C" w:rsidRDefault="003910D8">
            <w:pPr>
              <w:widowControl w:val="0"/>
              <w:spacing w:after="0"/>
              <w:rPr>
                <w:rFonts w:asciiTheme="minorHAnsi" w:hAnsiTheme="minorHAnsi" w:cstheme="minorHAnsi"/>
                <w:lang w:val="en-US" w:eastAsia="el-GR"/>
              </w:rPr>
            </w:pPr>
            <w:r w:rsidRPr="0066018C">
              <w:rPr>
                <w:rFonts w:asciiTheme="minorHAnsi" w:hAnsiTheme="minorHAnsi" w:cstheme="minorHAnsi"/>
                <w:lang w:val="en-US" w:eastAsia="el-GR"/>
              </w:rPr>
              <w:t>Pixel Pitch 0.18159 mm</w:t>
            </w:r>
          </w:p>
          <w:p w14:paraId="6EFF27F4" w14:textId="77777777" w:rsidR="00002A6A" w:rsidRPr="0066018C" w:rsidRDefault="003910D8">
            <w:pPr>
              <w:widowControl w:val="0"/>
              <w:spacing w:after="0"/>
              <w:rPr>
                <w:rFonts w:asciiTheme="minorHAnsi" w:hAnsiTheme="minorHAnsi" w:cstheme="minorHAnsi"/>
              </w:rPr>
            </w:pPr>
            <w:r w:rsidRPr="0066018C">
              <w:rPr>
                <w:rFonts w:asciiTheme="minorHAnsi" w:hAnsiTheme="minorHAnsi" w:cstheme="minorHAnsi"/>
              </w:rPr>
              <w:t>Stereo Soundbar</w:t>
            </w:r>
          </w:p>
          <w:p w14:paraId="4DACB8FF" w14:textId="77777777" w:rsidR="00002A6A" w:rsidRPr="0066018C" w:rsidRDefault="003910D8">
            <w:pPr>
              <w:widowControl w:val="0"/>
              <w:jc w:val="left"/>
              <w:rPr>
                <w:rFonts w:asciiTheme="minorHAnsi" w:hAnsiTheme="minorHAnsi" w:cstheme="minorHAnsi"/>
                <w:b/>
                <w:bCs/>
                <w:lang w:val="en-US"/>
              </w:rPr>
            </w:pPr>
            <w:r w:rsidRPr="0066018C">
              <w:rPr>
                <w:rFonts w:asciiTheme="minorHAnsi" w:hAnsiTheme="minorHAnsi" w:cstheme="minorHAnsi"/>
                <w:color w:val="000000"/>
                <w:lang w:val="el-GR"/>
              </w:rPr>
              <w:t>Εγγύηση</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αλλαγής</w:t>
            </w:r>
            <w:r w:rsidRPr="0066018C">
              <w:rPr>
                <w:rFonts w:asciiTheme="minorHAnsi" w:hAnsiTheme="minorHAnsi" w:cstheme="minorHAnsi"/>
                <w:color w:val="000000"/>
              </w:rPr>
              <w:t xml:space="preserve"> 1 defect pixel panel replacement.</w:t>
            </w:r>
          </w:p>
        </w:tc>
        <w:tc>
          <w:tcPr>
            <w:tcW w:w="1742" w:type="dxa"/>
            <w:tcBorders>
              <w:top w:val="single" w:sz="4" w:space="0" w:color="000000"/>
              <w:left w:val="single" w:sz="4" w:space="0" w:color="000000"/>
              <w:bottom w:val="single" w:sz="4" w:space="0" w:color="000000"/>
              <w:right w:val="single" w:sz="4" w:space="0" w:color="000000"/>
            </w:tcBorders>
            <w:vAlign w:val="center"/>
          </w:tcPr>
          <w:p w14:paraId="7641E42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lastRenderedPageBreak/>
              <w:t>ΝΑΙ</w:t>
            </w:r>
            <w:r w:rsidRPr="0066018C">
              <w:rPr>
                <w:rFonts w:asciiTheme="minorHAnsi" w:hAnsiTheme="minorHAnsi" w:cstheme="minorHAnsi"/>
                <w:lang w:val="el-GR"/>
              </w:rPr>
              <w:t>&gt;=6</w:t>
            </w:r>
          </w:p>
        </w:tc>
        <w:tc>
          <w:tcPr>
            <w:tcW w:w="1281" w:type="dxa"/>
            <w:tcBorders>
              <w:top w:val="single" w:sz="4" w:space="0" w:color="000000"/>
              <w:left w:val="single" w:sz="4" w:space="0" w:color="000000"/>
              <w:bottom w:val="single" w:sz="4" w:space="0" w:color="000000"/>
              <w:right w:val="single" w:sz="4" w:space="0" w:color="000000"/>
            </w:tcBorders>
            <w:vAlign w:val="center"/>
          </w:tcPr>
          <w:p w14:paraId="58D9A97E"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31482901"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A16F91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C7B64E5" w14:textId="11CFEB4F" w:rsidR="00002A6A" w:rsidRPr="0066018C" w:rsidRDefault="00B16CEE">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l-GR"/>
              </w:rPr>
              <w:t>Ε.2.44</w:t>
            </w:r>
          </w:p>
        </w:tc>
        <w:tc>
          <w:tcPr>
            <w:tcW w:w="3133" w:type="dxa"/>
            <w:tcBorders>
              <w:top w:val="single" w:sz="4" w:space="0" w:color="000000"/>
              <w:left w:val="single" w:sz="4" w:space="0" w:color="000000"/>
              <w:bottom w:val="single" w:sz="4" w:space="0" w:color="000000"/>
              <w:right w:val="single" w:sz="4" w:space="0" w:color="000000"/>
            </w:tcBorders>
          </w:tcPr>
          <w:p w14:paraId="54DA9D60" w14:textId="11A08F2B" w:rsidR="00002A6A" w:rsidRPr="0066018C" w:rsidRDefault="003910D8">
            <w:pPr>
              <w:widowControl w:val="0"/>
              <w:rPr>
                <w:rFonts w:asciiTheme="minorHAnsi" w:hAnsiTheme="minorHAnsi" w:cstheme="minorHAnsi"/>
                <w:color w:val="000000"/>
                <w:lang w:val="en-US"/>
              </w:rPr>
            </w:pPr>
            <w:r w:rsidRPr="0066018C">
              <w:rPr>
                <w:rFonts w:asciiTheme="minorHAnsi" w:hAnsiTheme="minorHAnsi" w:cstheme="minorHAnsi"/>
                <w:lang w:val="en-US"/>
              </w:rPr>
              <w:t>6</w:t>
            </w:r>
            <w:r w:rsidRPr="0066018C">
              <w:rPr>
                <w:rFonts w:asciiTheme="minorHAnsi" w:hAnsiTheme="minorHAnsi" w:cstheme="minorHAnsi"/>
              </w:rPr>
              <w:t>X</w:t>
            </w:r>
            <w:r w:rsidRPr="0066018C">
              <w:rPr>
                <w:rFonts w:asciiTheme="minorHAnsi" w:hAnsiTheme="minorHAnsi" w:cstheme="minorHAnsi"/>
                <w:color w:val="000000"/>
                <w:lang w:val="el-GR"/>
              </w:rPr>
              <w:t>οθόνες</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monitor</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PC</w:t>
            </w:r>
            <w:r w:rsidRPr="0066018C">
              <w:rPr>
                <w:rFonts w:asciiTheme="minorHAnsi" w:hAnsiTheme="minorHAnsi" w:cstheme="minorHAnsi"/>
                <w:color w:val="000000"/>
                <w:lang w:val="en-US"/>
              </w:rPr>
              <w:t xml:space="preserve">, </w:t>
            </w:r>
            <w:r w:rsidRPr="0066018C">
              <w:rPr>
                <w:rFonts w:asciiTheme="minorHAnsi" w:hAnsiTheme="minorHAnsi" w:cstheme="minorHAnsi"/>
              </w:rPr>
              <w:t>WLED backlight</w:t>
            </w:r>
            <w:r w:rsidRPr="0066018C">
              <w:rPr>
                <w:rFonts w:asciiTheme="minorHAnsi" w:hAnsiTheme="minorHAnsi" w:cstheme="minorHAnsi"/>
                <w:lang w:val="en-US"/>
              </w:rPr>
              <w:t>,</w:t>
            </w:r>
            <w:r w:rsidR="00AD0809" w:rsidRPr="0066018C">
              <w:rPr>
                <w:rFonts w:asciiTheme="minorHAnsi" w:hAnsiTheme="minorHAnsi" w:cstheme="minorHAnsi"/>
                <w:lang w:val="en-US"/>
              </w:rPr>
              <w:t xml:space="preserve"> </w:t>
            </w:r>
            <w:proofErr w:type="gramStart"/>
            <w:r w:rsidRPr="0066018C">
              <w:rPr>
                <w:rFonts w:asciiTheme="minorHAnsi" w:hAnsiTheme="minorHAnsi" w:cstheme="minorHAnsi"/>
                <w:color w:val="000000"/>
                <w:lang w:val="en-US"/>
              </w:rPr>
              <w:t xml:space="preserve">27  </w:t>
            </w:r>
            <w:r w:rsidRPr="0066018C">
              <w:rPr>
                <w:rFonts w:asciiTheme="minorHAnsi" w:hAnsiTheme="minorHAnsi" w:cstheme="minorHAnsi"/>
                <w:color w:val="000000"/>
              </w:rPr>
              <w:t>inch</w:t>
            </w:r>
            <w:proofErr w:type="gramEnd"/>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υψηλής</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ευκρίνειας</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η</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μεγαλύτερης</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Ανάλυσης</w:t>
            </w:r>
            <w:r w:rsidRPr="0066018C">
              <w:rPr>
                <w:rFonts w:asciiTheme="minorHAnsi" w:hAnsiTheme="minorHAnsi" w:cstheme="minorHAnsi"/>
                <w:color w:val="000000"/>
                <w:lang w:val="en-US"/>
              </w:rPr>
              <w:t>,</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rPr>
              <w:t>antiglare</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τεχνολογίας</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rPr>
              <w:t xml:space="preserve">premier </w:t>
            </w:r>
            <w:proofErr w:type="spellStart"/>
            <w:r w:rsidRPr="0066018C">
              <w:rPr>
                <w:rFonts w:asciiTheme="minorHAnsi" w:hAnsiTheme="minorHAnsi" w:cstheme="minorHAnsi"/>
                <w:color w:val="000000"/>
              </w:rPr>
              <w:t>color</w:t>
            </w:r>
            <w:proofErr w:type="spellEnd"/>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με</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ανάλυση</w:t>
            </w:r>
            <w:r w:rsidR="00AD0809" w:rsidRPr="0066018C">
              <w:rPr>
                <w:rFonts w:asciiTheme="minorHAnsi" w:hAnsiTheme="minorHAnsi" w:cstheme="minorHAnsi"/>
                <w:color w:val="000000"/>
                <w:lang w:val="en-US"/>
              </w:rPr>
              <w:t xml:space="preserve"> </w:t>
            </w:r>
            <w:r w:rsidRPr="0066018C">
              <w:rPr>
                <w:rFonts w:asciiTheme="minorHAnsi" w:hAnsiTheme="minorHAnsi" w:cstheme="minorHAnsi"/>
                <w:lang w:val="en-US"/>
              </w:rPr>
              <w:t>4</w:t>
            </w:r>
            <w:r w:rsidRPr="0066018C">
              <w:rPr>
                <w:rFonts w:asciiTheme="minorHAnsi" w:hAnsiTheme="minorHAnsi" w:cstheme="minorHAnsi"/>
              </w:rPr>
              <w:t>K</w:t>
            </w:r>
            <w:r w:rsidRPr="0066018C">
              <w:rPr>
                <w:rFonts w:asciiTheme="minorHAnsi" w:hAnsiTheme="minorHAnsi" w:cstheme="minorHAnsi"/>
                <w:lang w:val="en-US"/>
              </w:rPr>
              <w:t xml:space="preserve"> 3840 </w:t>
            </w:r>
            <w:r w:rsidRPr="0066018C">
              <w:rPr>
                <w:rFonts w:asciiTheme="minorHAnsi" w:hAnsiTheme="minorHAnsi" w:cstheme="minorHAnsi"/>
              </w:rPr>
              <w:t>x</w:t>
            </w:r>
            <w:r w:rsidRPr="0066018C">
              <w:rPr>
                <w:rFonts w:asciiTheme="minorHAnsi" w:hAnsiTheme="minorHAnsi" w:cstheme="minorHAnsi"/>
                <w:lang w:val="en-US"/>
              </w:rPr>
              <w:t xml:space="preserve"> 2160 (</w:t>
            </w:r>
            <w:r w:rsidRPr="0066018C">
              <w:rPr>
                <w:rFonts w:asciiTheme="minorHAnsi" w:hAnsiTheme="minorHAnsi" w:cstheme="minorHAnsi"/>
              </w:rPr>
              <w:t>DisplayPort</w:t>
            </w:r>
            <w:r w:rsidRPr="0066018C">
              <w:rPr>
                <w:rFonts w:asciiTheme="minorHAnsi" w:hAnsiTheme="minorHAnsi" w:cstheme="minorHAnsi"/>
                <w:lang w:val="en-US"/>
              </w:rPr>
              <w:t xml:space="preserve">: 60 </w:t>
            </w:r>
            <w:r w:rsidRPr="0066018C">
              <w:rPr>
                <w:rFonts w:asciiTheme="minorHAnsi" w:hAnsiTheme="minorHAnsi" w:cstheme="minorHAnsi"/>
              </w:rPr>
              <w:t>Hz</w:t>
            </w:r>
            <w:r w:rsidRPr="0066018C">
              <w:rPr>
                <w:rFonts w:asciiTheme="minorHAnsi" w:hAnsiTheme="minorHAnsi" w:cstheme="minorHAnsi"/>
                <w:lang w:val="en-US"/>
              </w:rPr>
              <w:t xml:space="preserve">, </w:t>
            </w:r>
            <w:r w:rsidRPr="0066018C">
              <w:rPr>
                <w:rFonts w:asciiTheme="minorHAnsi" w:hAnsiTheme="minorHAnsi" w:cstheme="minorHAnsi"/>
              </w:rPr>
              <w:t>HDMI</w:t>
            </w:r>
            <w:r w:rsidRPr="0066018C">
              <w:rPr>
                <w:rFonts w:asciiTheme="minorHAnsi" w:hAnsiTheme="minorHAnsi" w:cstheme="minorHAnsi"/>
                <w:lang w:val="en-US"/>
              </w:rPr>
              <w:t xml:space="preserve">: 60 </w:t>
            </w:r>
            <w:r w:rsidRPr="0066018C">
              <w:rPr>
                <w:rFonts w:asciiTheme="minorHAnsi" w:hAnsiTheme="minorHAnsi" w:cstheme="minorHAnsi"/>
              </w:rPr>
              <w:t>Hz</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Antiglare</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τεχνολογίας</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 xml:space="preserve">premier </w:t>
            </w:r>
            <w:proofErr w:type="spellStart"/>
            <w:proofErr w:type="gramStart"/>
            <w:r w:rsidRPr="0066018C">
              <w:rPr>
                <w:rFonts w:asciiTheme="minorHAnsi" w:hAnsiTheme="minorHAnsi" w:cstheme="minorHAnsi"/>
                <w:color w:val="000000"/>
              </w:rPr>
              <w:t>color</w:t>
            </w:r>
            <w:proofErr w:type="spellEnd"/>
            <w:r w:rsidRPr="0066018C">
              <w:rPr>
                <w:rFonts w:asciiTheme="minorHAnsi" w:hAnsiTheme="minorHAnsi" w:cstheme="minorHAnsi"/>
                <w:color w:val="000000"/>
                <w:lang w:val="en-US"/>
              </w:rPr>
              <w:t xml:space="preserve">  (</w:t>
            </w:r>
            <w:proofErr w:type="gramEnd"/>
            <w:r w:rsidRPr="0066018C">
              <w:rPr>
                <w:rFonts w:asciiTheme="minorHAnsi" w:hAnsiTheme="minorHAnsi" w:cstheme="minorHAnsi"/>
                <w:color w:val="000000"/>
              </w:rPr>
              <w:t xml:space="preserve">Widescreen Flat Panel Display </w:t>
            </w:r>
            <w:proofErr w:type="spellStart"/>
            <w:r w:rsidRPr="0066018C">
              <w:rPr>
                <w:rFonts w:asciiTheme="minorHAnsi" w:hAnsiTheme="minorHAnsi" w:cstheme="minorHAnsi"/>
                <w:color w:val="000000"/>
              </w:rPr>
              <w:t>Display</w:t>
            </w:r>
            <w:proofErr w:type="spellEnd"/>
            <w:r w:rsidRPr="0066018C">
              <w:rPr>
                <w:rFonts w:asciiTheme="minorHAnsi" w:hAnsiTheme="minorHAnsi" w:cstheme="minorHAnsi"/>
                <w:color w:val="000000"/>
              </w:rPr>
              <w:t xml:space="preserve"> Screen Coating</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 xml:space="preserve">Antiglare with </w:t>
            </w:r>
            <w:proofErr w:type="gramStart"/>
            <w:r w:rsidRPr="0066018C">
              <w:rPr>
                <w:rFonts w:asciiTheme="minorHAnsi" w:hAnsiTheme="minorHAnsi" w:cstheme="minorHAnsi"/>
                <w:color w:val="000000"/>
              </w:rPr>
              <w:t>hard</w:t>
            </w:r>
            <w:r w:rsidRPr="0066018C">
              <w:rPr>
                <w:rFonts w:asciiTheme="minorHAnsi" w:hAnsiTheme="minorHAnsi" w:cstheme="minorHAnsi"/>
                <w:color w:val="000000"/>
                <w:lang w:val="en-US"/>
              </w:rPr>
              <w:t>-</w:t>
            </w:r>
            <w:r w:rsidRPr="0066018C">
              <w:rPr>
                <w:rFonts w:asciiTheme="minorHAnsi" w:hAnsiTheme="minorHAnsi" w:cstheme="minorHAnsi"/>
                <w:color w:val="000000"/>
              </w:rPr>
              <w:t>coating</w:t>
            </w:r>
            <w:proofErr w:type="gramEnd"/>
            <w:r w:rsidRPr="0066018C">
              <w:rPr>
                <w:rFonts w:asciiTheme="minorHAnsi" w:hAnsiTheme="minorHAnsi" w:cstheme="minorHAnsi"/>
                <w:color w:val="000000"/>
                <w:lang w:val="en-US"/>
              </w:rPr>
              <w:t xml:space="preserve"> 3</w:t>
            </w:r>
            <w:r w:rsidRPr="0066018C">
              <w:rPr>
                <w:rFonts w:asciiTheme="minorHAnsi" w:hAnsiTheme="minorHAnsi" w:cstheme="minorHAnsi"/>
                <w:color w:val="000000"/>
              </w:rPr>
              <w:t>H</w:t>
            </w:r>
            <w:r w:rsidRPr="0066018C">
              <w:rPr>
                <w:rFonts w:asciiTheme="minorHAnsi" w:hAnsiTheme="minorHAnsi" w:cstheme="minorHAnsi"/>
                <w:color w:val="000000"/>
                <w:lang w:val="en-US"/>
              </w:rPr>
              <w:t xml:space="preserve">). </w:t>
            </w:r>
          </w:p>
          <w:p w14:paraId="61D45333" w14:textId="57A11506" w:rsidR="00002A6A" w:rsidRPr="0066018C" w:rsidRDefault="003910D8">
            <w:pPr>
              <w:widowControl w:val="0"/>
              <w:rPr>
                <w:rFonts w:asciiTheme="minorHAnsi" w:hAnsiTheme="minorHAnsi" w:cstheme="minorHAnsi"/>
                <w:lang w:val="en-US" w:eastAsia="el-GR"/>
              </w:rPr>
            </w:pPr>
            <w:r w:rsidRPr="0066018C">
              <w:rPr>
                <w:rFonts w:asciiTheme="minorHAnsi" w:hAnsiTheme="minorHAnsi" w:cstheme="minorHAnsi"/>
                <w:color w:val="000000"/>
                <w:lang w:val="el-GR"/>
              </w:rPr>
              <w:t>Θα</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πρέπει</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να</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διαθέτουν</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συνδέσεις</w:t>
            </w:r>
            <w:r w:rsidRPr="0066018C">
              <w:rPr>
                <w:rFonts w:asciiTheme="minorHAnsi" w:hAnsiTheme="minorHAnsi" w:cstheme="minorHAnsi"/>
                <w:color w:val="000000"/>
                <w:lang w:val="en-US"/>
              </w:rPr>
              <w:t>,</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n-US"/>
              </w:rPr>
              <w:t xml:space="preserve">1 </w:t>
            </w:r>
            <w:r w:rsidRPr="0066018C">
              <w:rPr>
                <w:rFonts w:asciiTheme="minorHAnsi" w:hAnsiTheme="minorHAnsi" w:cstheme="minorHAnsi"/>
                <w:color w:val="000000"/>
              </w:rPr>
              <w:t>HDMI connector</w:t>
            </w:r>
            <w:r w:rsidRPr="0066018C">
              <w:rPr>
                <w:rFonts w:asciiTheme="minorHAnsi" w:hAnsiTheme="minorHAnsi" w:cstheme="minorHAnsi"/>
                <w:color w:val="000000"/>
                <w:lang w:val="en-US"/>
              </w:rPr>
              <w:t>,</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n-US"/>
              </w:rPr>
              <w:t xml:space="preserve">1 </w:t>
            </w:r>
            <w:r w:rsidRPr="0066018C">
              <w:rPr>
                <w:rFonts w:asciiTheme="minorHAnsi" w:hAnsiTheme="minorHAnsi" w:cstheme="minorHAnsi"/>
                <w:color w:val="000000"/>
              </w:rPr>
              <w:t>Mini Display Port</w:t>
            </w:r>
            <w:r w:rsidRPr="0066018C">
              <w:rPr>
                <w:rFonts w:asciiTheme="minorHAnsi" w:hAnsiTheme="minorHAnsi" w:cstheme="minorHAnsi"/>
                <w:color w:val="000000"/>
                <w:lang w:val="en-US"/>
              </w:rPr>
              <w:t>,</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n-US"/>
              </w:rPr>
              <w:t>1</w:t>
            </w:r>
            <w:r w:rsidR="00AD0809" w:rsidRPr="0066018C">
              <w:rPr>
                <w:rFonts w:asciiTheme="minorHAnsi" w:hAnsiTheme="minorHAnsi" w:cstheme="minorHAnsi"/>
                <w:color w:val="000000"/>
                <w:lang w:val="en-US"/>
              </w:rPr>
              <w:t xml:space="preserve"> </w:t>
            </w:r>
            <w:r w:rsidRPr="0066018C">
              <w:rPr>
                <w:rFonts w:asciiTheme="minorHAnsi" w:hAnsiTheme="minorHAnsi" w:cstheme="minorHAnsi"/>
                <w:color w:val="000000"/>
              </w:rPr>
              <w:t>x Display Port</w:t>
            </w:r>
            <w:r w:rsidRPr="0066018C">
              <w:rPr>
                <w:rFonts w:asciiTheme="minorHAnsi" w:hAnsiTheme="minorHAnsi" w:cstheme="minorHAnsi"/>
                <w:color w:val="000000"/>
                <w:lang w:val="en-US"/>
              </w:rPr>
              <w:t>, (</w:t>
            </w:r>
            <w:r w:rsidRPr="0066018C">
              <w:rPr>
                <w:rFonts w:asciiTheme="minorHAnsi" w:hAnsiTheme="minorHAnsi" w:cstheme="minorHAnsi"/>
                <w:color w:val="000000"/>
              </w:rPr>
              <w:t>USB</w:t>
            </w:r>
            <w:r w:rsidRPr="0066018C">
              <w:rPr>
                <w:rFonts w:asciiTheme="minorHAnsi" w:hAnsiTheme="minorHAnsi" w:cstheme="minorHAnsi"/>
                <w:color w:val="000000"/>
                <w:lang w:val="en-US"/>
              </w:rPr>
              <w:t xml:space="preserve"> 3.0 </w:t>
            </w:r>
            <w:r w:rsidRPr="0066018C">
              <w:rPr>
                <w:rFonts w:asciiTheme="minorHAnsi" w:hAnsiTheme="minorHAnsi" w:cstheme="minorHAnsi"/>
                <w:color w:val="000000"/>
              </w:rPr>
              <w:t>ports</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Να</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είναι</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τεχνολογίας</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 xml:space="preserve">IPS premier </w:t>
            </w:r>
            <w:proofErr w:type="spellStart"/>
            <w:r w:rsidRPr="0066018C">
              <w:rPr>
                <w:rFonts w:asciiTheme="minorHAnsi" w:hAnsiTheme="minorHAnsi" w:cstheme="minorHAnsi"/>
                <w:color w:val="000000"/>
              </w:rPr>
              <w:t>color</w:t>
            </w:r>
            <w:proofErr w:type="spellEnd"/>
            <w:r w:rsidRPr="0066018C">
              <w:rPr>
                <w:rFonts w:asciiTheme="minorHAnsi" w:hAnsiTheme="minorHAnsi" w:cstheme="minorHAnsi"/>
                <w:color w:val="000000"/>
              </w:rPr>
              <w:t xml:space="preserve"> </w:t>
            </w:r>
            <w:r w:rsidRPr="0066018C">
              <w:rPr>
                <w:rFonts w:asciiTheme="minorHAnsi" w:hAnsiTheme="minorHAnsi" w:cstheme="minorHAnsi"/>
                <w:color w:val="000000"/>
                <w:lang w:val="el-GR"/>
              </w:rPr>
              <w:t>με</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contrast ratio</w:t>
            </w:r>
            <w:r w:rsidRPr="0066018C">
              <w:rPr>
                <w:rFonts w:asciiTheme="minorHAnsi" w:hAnsiTheme="minorHAnsi" w:cstheme="minorHAnsi"/>
                <w:color w:val="000000"/>
                <w:lang w:val="en-US"/>
              </w:rPr>
              <w:t xml:space="preserve">&gt;= </w:t>
            </w:r>
            <w:r w:rsidRPr="0066018C">
              <w:rPr>
                <w:rFonts w:asciiTheme="minorHAnsi" w:hAnsiTheme="minorHAnsi" w:cstheme="minorHAnsi"/>
                <w:lang w:eastAsia="el-GR"/>
              </w:rPr>
              <w:t>Contrast Ratio</w:t>
            </w:r>
            <w:r w:rsidRPr="0066018C">
              <w:rPr>
                <w:rFonts w:asciiTheme="minorHAnsi" w:hAnsiTheme="minorHAnsi" w:cstheme="minorHAnsi"/>
                <w:lang w:val="en-US" w:eastAsia="el-GR"/>
              </w:rPr>
              <w:t xml:space="preserve"> 1300:1 </w:t>
            </w:r>
            <w:r w:rsidRPr="0066018C">
              <w:rPr>
                <w:rStyle w:val="para"/>
                <w:rFonts w:asciiTheme="minorHAnsi" w:hAnsiTheme="minorHAnsi" w:cstheme="minorHAnsi"/>
                <w:lang w:val="en-US"/>
              </w:rPr>
              <w:t>(</w:t>
            </w:r>
            <w:r w:rsidRPr="0066018C">
              <w:rPr>
                <w:rStyle w:val="para"/>
                <w:rFonts w:asciiTheme="minorHAnsi" w:hAnsiTheme="minorHAnsi" w:cstheme="minorHAnsi"/>
              </w:rPr>
              <w:t>typical</w:t>
            </w:r>
            <w:r w:rsidRPr="0066018C">
              <w:rPr>
                <w:rStyle w:val="para"/>
                <w:rFonts w:asciiTheme="minorHAnsi" w:hAnsiTheme="minorHAnsi" w:cstheme="minorHAnsi"/>
                <w:lang w:val="en-US"/>
              </w:rPr>
              <w:t xml:space="preserve">) </w:t>
            </w:r>
            <w:r w:rsidRPr="0066018C">
              <w:rPr>
                <w:rFonts w:asciiTheme="minorHAnsi" w:hAnsiTheme="minorHAnsi" w:cstheme="minorHAnsi"/>
                <w:color w:val="000000"/>
                <w:lang w:val="el-GR"/>
              </w:rPr>
              <w:t>και</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ταχύτητα</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 xml:space="preserve">response </w:t>
            </w:r>
            <w:r w:rsidRPr="0066018C">
              <w:rPr>
                <w:rFonts w:asciiTheme="minorHAnsi" w:hAnsiTheme="minorHAnsi" w:cstheme="minorHAnsi"/>
                <w:lang w:val="en-US"/>
              </w:rPr>
              <w:t xml:space="preserve">8 </w:t>
            </w:r>
            <w:proofErr w:type="spellStart"/>
            <w:r w:rsidRPr="0066018C">
              <w:rPr>
                <w:rFonts w:asciiTheme="minorHAnsi" w:hAnsiTheme="minorHAnsi" w:cstheme="minorHAnsi"/>
              </w:rPr>
              <w:t>ms</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gray</w:t>
            </w:r>
            <w:proofErr w:type="spellEnd"/>
            <w:r w:rsidRPr="0066018C">
              <w:rPr>
                <w:rFonts w:asciiTheme="minorHAnsi" w:hAnsiTheme="minorHAnsi" w:cstheme="minorHAnsi"/>
                <w:lang w:val="en-US"/>
              </w:rPr>
              <w:t>-</w:t>
            </w:r>
            <w:r w:rsidRPr="0066018C">
              <w:rPr>
                <w:rFonts w:asciiTheme="minorHAnsi" w:hAnsiTheme="minorHAnsi" w:cstheme="minorHAnsi"/>
              </w:rPr>
              <w:t>to</w:t>
            </w:r>
            <w:r w:rsidRPr="0066018C">
              <w:rPr>
                <w:rFonts w:asciiTheme="minorHAnsi" w:hAnsiTheme="minorHAnsi" w:cstheme="minorHAnsi"/>
                <w:lang w:val="en-US"/>
              </w:rPr>
              <w:t>-</w:t>
            </w:r>
            <w:proofErr w:type="spellStart"/>
            <w:r w:rsidRPr="0066018C">
              <w:rPr>
                <w:rFonts w:asciiTheme="minorHAnsi" w:hAnsiTheme="minorHAnsi" w:cstheme="minorHAnsi"/>
              </w:rPr>
              <w:t>gray</w:t>
            </w:r>
            <w:proofErr w:type="spellEnd"/>
            <w:r w:rsidRPr="0066018C">
              <w:rPr>
                <w:rFonts w:asciiTheme="minorHAnsi" w:hAnsiTheme="minorHAnsi" w:cstheme="minorHAnsi"/>
              </w:rPr>
              <w:t xml:space="preserve"> normal</w:t>
            </w:r>
            <w:r w:rsidRPr="0066018C">
              <w:rPr>
                <w:rFonts w:asciiTheme="minorHAnsi" w:hAnsiTheme="minorHAnsi" w:cstheme="minorHAnsi"/>
                <w:lang w:val="en-US"/>
              </w:rPr>
              <w:t xml:space="preserve">); 6 </w:t>
            </w:r>
            <w:proofErr w:type="spellStart"/>
            <w:r w:rsidRPr="0066018C">
              <w:rPr>
                <w:rFonts w:asciiTheme="minorHAnsi" w:hAnsiTheme="minorHAnsi" w:cstheme="minorHAnsi"/>
              </w:rPr>
              <w:t>ms</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gray</w:t>
            </w:r>
            <w:proofErr w:type="spellEnd"/>
            <w:r w:rsidRPr="0066018C">
              <w:rPr>
                <w:rFonts w:asciiTheme="minorHAnsi" w:hAnsiTheme="minorHAnsi" w:cstheme="minorHAnsi"/>
                <w:lang w:val="en-US"/>
              </w:rPr>
              <w:t>-</w:t>
            </w:r>
            <w:r w:rsidRPr="0066018C">
              <w:rPr>
                <w:rFonts w:asciiTheme="minorHAnsi" w:hAnsiTheme="minorHAnsi" w:cstheme="minorHAnsi"/>
              </w:rPr>
              <w:t>to</w:t>
            </w:r>
            <w:r w:rsidRPr="0066018C">
              <w:rPr>
                <w:rFonts w:asciiTheme="minorHAnsi" w:hAnsiTheme="minorHAnsi" w:cstheme="minorHAnsi"/>
                <w:lang w:val="en-US"/>
              </w:rPr>
              <w:t>-</w:t>
            </w:r>
            <w:proofErr w:type="spellStart"/>
            <w:r w:rsidRPr="0066018C">
              <w:rPr>
                <w:rFonts w:asciiTheme="minorHAnsi" w:hAnsiTheme="minorHAnsi" w:cstheme="minorHAnsi"/>
              </w:rPr>
              <w:t>gray</w:t>
            </w:r>
            <w:proofErr w:type="spellEnd"/>
            <w:r w:rsidRPr="0066018C">
              <w:rPr>
                <w:rFonts w:asciiTheme="minorHAnsi" w:hAnsiTheme="minorHAnsi" w:cstheme="minorHAnsi"/>
              </w:rPr>
              <w:t xml:space="preserve"> fast </w:t>
            </w:r>
            <w:r w:rsidRPr="0066018C">
              <w:rPr>
                <w:rFonts w:asciiTheme="minorHAnsi" w:hAnsiTheme="minorHAnsi" w:cstheme="minorHAnsi"/>
                <w:color w:val="000000"/>
                <w:lang w:val="el-GR"/>
              </w:rPr>
              <w:t>η</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ταχύτερη</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και</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rPr>
              <w:t xml:space="preserve">WLED </w:t>
            </w:r>
            <w:r w:rsidRPr="0066018C">
              <w:rPr>
                <w:rFonts w:asciiTheme="minorHAnsi" w:hAnsiTheme="minorHAnsi" w:cstheme="minorHAnsi"/>
                <w:color w:val="000000"/>
                <w:lang w:val="el-GR"/>
              </w:rPr>
              <w:t>οπίσθιο</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φωτισμό</w:t>
            </w:r>
            <w:r w:rsidRPr="0066018C">
              <w:rPr>
                <w:rFonts w:asciiTheme="minorHAnsi" w:hAnsiTheme="minorHAnsi" w:cstheme="minorHAnsi"/>
                <w:color w:val="000000"/>
                <w:lang w:val="en-US"/>
              </w:rPr>
              <w:t xml:space="preserve">. </w:t>
            </w:r>
          </w:p>
          <w:p w14:paraId="2988B7E0" w14:textId="77777777" w:rsidR="00002A6A" w:rsidRPr="0066018C" w:rsidRDefault="003910D8">
            <w:pPr>
              <w:widowControl w:val="0"/>
              <w:rPr>
                <w:rFonts w:asciiTheme="minorHAnsi" w:hAnsiTheme="minorHAnsi" w:cstheme="minorHAnsi"/>
                <w:color w:val="000000"/>
              </w:rPr>
            </w:pPr>
            <w:r w:rsidRPr="0066018C">
              <w:rPr>
                <w:rFonts w:asciiTheme="minorHAnsi" w:hAnsiTheme="minorHAnsi" w:cstheme="minorHAnsi"/>
                <w:color w:val="000000"/>
              </w:rPr>
              <w:t>Nα π</w:t>
            </w:r>
            <w:proofErr w:type="spellStart"/>
            <w:r w:rsidRPr="0066018C">
              <w:rPr>
                <w:rFonts w:asciiTheme="minorHAnsi" w:hAnsiTheme="minorHAnsi" w:cstheme="minorHAnsi"/>
                <w:color w:val="000000"/>
              </w:rPr>
              <w:t>ροσφέρει</w:t>
            </w:r>
            <w:proofErr w:type="spellEnd"/>
            <w:r w:rsidRPr="0066018C">
              <w:rPr>
                <w:rFonts w:asciiTheme="minorHAnsi" w:hAnsiTheme="minorHAnsi" w:cstheme="minorHAnsi"/>
                <w:color w:val="000000"/>
              </w:rPr>
              <w:t xml:space="preserve"> full wide </w:t>
            </w:r>
            <w:proofErr w:type="spellStart"/>
            <w:r w:rsidRPr="0066018C">
              <w:rPr>
                <w:rFonts w:asciiTheme="minorHAnsi" w:hAnsiTheme="minorHAnsi" w:cstheme="minorHAnsi"/>
                <w:color w:val="000000"/>
              </w:rPr>
              <w:t>Color</w:t>
            </w:r>
            <w:proofErr w:type="spellEnd"/>
            <w:r w:rsidRPr="0066018C">
              <w:rPr>
                <w:rFonts w:asciiTheme="minorHAnsi" w:hAnsiTheme="minorHAnsi" w:cstheme="minorHAnsi"/>
                <w:color w:val="000000"/>
              </w:rPr>
              <w:t xml:space="preserve"> Gamut,</w:t>
            </w:r>
            <w:r w:rsidRPr="0066018C">
              <w:rPr>
                <w:rFonts w:asciiTheme="minorHAnsi" w:hAnsiTheme="minorHAnsi" w:cstheme="minorHAnsi"/>
              </w:rPr>
              <w:t xml:space="preserve"> 100% Adobe RGB </w:t>
            </w:r>
            <w:proofErr w:type="spellStart"/>
            <w:r w:rsidRPr="0066018C">
              <w:rPr>
                <w:rFonts w:asciiTheme="minorHAnsi" w:hAnsiTheme="minorHAnsi" w:cstheme="minorHAnsi"/>
              </w:rPr>
              <w:t>color</w:t>
            </w:r>
            <w:proofErr w:type="spellEnd"/>
            <w:r w:rsidRPr="0066018C">
              <w:rPr>
                <w:rFonts w:asciiTheme="minorHAnsi" w:hAnsiTheme="minorHAnsi" w:cstheme="minorHAnsi"/>
              </w:rPr>
              <w:t xml:space="preserve"> Gamut, 98% DCI-P3, 80% BT.2020 </w:t>
            </w:r>
            <w:proofErr w:type="spellStart"/>
            <w:r w:rsidRPr="0066018C">
              <w:rPr>
                <w:rFonts w:asciiTheme="minorHAnsi" w:hAnsiTheme="minorHAnsi" w:cstheme="minorHAnsi"/>
              </w:rPr>
              <w:t>color</w:t>
            </w:r>
            <w:proofErr w:type="spellEnd"/>
            <w:r w:rsidRPr="0066018C">
              <w:rPr>
                <w:rFonts w:asciiTheme="minorHAnsi" w:hAnsiTheme="minorHAnsi" w:cstheme="minorHAnsi"/>
              </w:rPr>
              <w:t xml:space="preserve"> gamut </w:t>
            </w:r>
            <w:r w:rsidRPr="0066018C">
              <w:rPr>
                <w:rStyle w:val="para"/>
                <w:rFonts w:asciiTheme="minorHAnsi" w:hAnsiTheme="minorHAnsi" w:cstheme="minorHAnsi"/>
                <w:bCs/>
              </w:rPr>
              <w:t>Depth:</w:t>
            </w:r>
            <w:r w:rsidRPr="0066018C">
              <w:rPr>
                <w:rStyle w:val="para"/>
                <w:rFonts w:asciiTheme="minorHAnsi" w:hAnsiTheme="minorHAnsi" w:cstheme="minorHAnsi"/>
              </w:rPr>
              <w:t xml:space="preserve"> 1.07 </w:t>
            </w:r>
            <w:proofErr w:type="gramStart"/>
            <w:r w:rsidRPr="0066018C">
              <w:rPr>
                <w:rStyle w:val="para"/>
                <w:rFonts w:asciiTheme="minorHAnsi" w:hAnsiTheme="minorHAnsi" w:cstheme="minorHAnsi"/>
              </w:rPr>
              <w:t>Billion</w:t>
            </w:r>
            <w:proofErr w:type="gramEnd"/>
            <w:r w:rsidRPr="0066018C">
              <w:rPr>
                <w:rStyle w:val="para"/>
                <w:rFonts w:asciiTheme="minorHAnsi" w:hAnsiTheme="minorHAnsi" w:cstheme="minorHAnsi"/>
              </w:rPr>
              <w:t xml:space="preserve"> </w:t>
            </w:r>
            <w:proofErr w:type="spellStart"/>
            <w:r w:rsidRPr="0066018C">
              <w:rPr>
                <w:rStyle w:val="para"/>
                <w:rFonts w:asciiTheme="minorHAnsi" w:hAnsiTheme="minorHAnsi" w:cstheme="minorHAnsi"/>
              </w:rPr>
              <w:t>colors</w:t>
            </w:r>
            <w:proofErr w:type="spellEnd"/>
            <w:r w:rsidRPr="0066018C">
              <w:rPr>
                <w:rFonts w:asciiTheme="minorHAnsi" w:hAnsiTheme="minorHAnsi" w:cstheme="minorHAnsi"/>
                <w:color w:val="000000"/>
              </w:rPr>
              <w:t>).</w:t>
            </w:r>
          </w:p>
          <w:p w14:paraId="7D02D8E0" w14:textId="77777777" w:rsidR="00002A6A" w:rsidRPr="0066018C" w:rsidRDefault="003910D8">
            <w:pPr>
              <w:widowControl w:val="0"/>
              <w:spacing w:after="0"/>
              <w:rPr>
                <w:rFonts w:asciiTheme="minorHAnsi" w:hAnsiTheme="minorHAnsi" w:cstheme="minorHAnsi"/>
                <w:lang w:val="el-GR" w:eastAsia="el-GR"/>
              </w:rPr>
            </w:pPr>
            <w:proofErr w:type="spellStart"/>
            <w:r w:rsidRPr="0066018C">
              <w:rPr>
                <w:rFonts w:asciiTheme="minorHAnsi" w:hAnsiTheme="minorHAnsi" w:cstheme="minorHAnsi"/>
                <w:lang w:val="el-GR" w:eastAsia="el-GR"/>
              </w:rPr>
              <w:t>Pixel</w:t>
            </w:r>
            <w:proofErr w:type="spellEnd"/>
            <w:r w:rsidRPr="0066018C">
              <w:rPr>
                <w:rFonts w:asciiTheme="minorHAnsi" w:hAnsiTheme="minorHAnsi" w:cstheme="minorHAnsi"/>
                <w:lang w:val="el-GR" w:eastAsia="el-GR"/>
              </w:rPr>
              <w:t xml:space="preserve"> </w:t>
            </w:r>
            <w:proofErr w:type="spellStart"/>
            <w:r w:rsidRPr="0066018C">
              <w:rPr>
                <w:rFonts w:asciiTheme="minorHAnsi" w:hAnsiTheme="minorHAnsi" w:cstheme="minorHAnsi"/>
                <w:lang w:val="el-GR" w:eastAsia="el-GR"/>
              </w:rPr>
              <w:t>Pitch</w:t>
            </w:r>
            <w:proofErr w:type="spellEnd"/>
            <w:r w:rsidRPr="0066018C">
              <w:rPr>
                <w:rFonts w:asciiTheme="minorHAnsi" w:hAnsiTheme="minorHAnsi" w:cstheme="minorHAnsi"/>
                <w:lang w:val="el-GR" w:eastAsia="el-GR"/>
              </w:rPr>
              <w:t xml:space="preserve">  0.1554 </w:t>
            </w:r>
            <w:proofErr w:type="spellStart"/>
            <w:r w:rsidRPr="0066018C">
              <w:rPr>
                <w:rFonts w:asciiTheme="minorHAnsi" w:hAnsiTheme="minorHAnsi" w:cstheme="minorHAnsi"/>
                <w:lang w:val="el-GR" w:eastAsia="el-GR"/>
              </w:rPr>
              <w:t>mm</w:t>
            </w:r>
            <w:proofErr w:type="spellEnd"/>
          </w:p>
          <w:p w14:paraId="7146F4AB" w14:textId="77777777" w:rsidR="00002A6A" w:rsidRPr="0066018C" w:rsidRDefault="003910D8">
            <w:pPr>
              <w:widowControl w:val="0"/>
              <w:rPr>
                <w:rFonts w:asciiTheme="minorHAnsi" w:hAnsiTheme="minorHAnsi" w:cstheme="minorHAnsi"/>
                <w:color w:val="000000"/>
                <w:lang w:val="el-GR"/>
              </w:rPr>
            </w:pPr>
            <w:r w:rsidRPr="0066018C">
              <w:rPr>
                <w:rFonts w:asciiTheme="minorHAnsi" w:hAnsiTheme="minorHAnsi" w:cstheme="minorHAnsi"/>
                <w:color w:val="000000"/>
                <w:lang w:val="el-GR"/>
              </w:rPr>
              <w:t>Η οθόνη πρέπει να ρυθμίζεται (</w:t>
            </w:r>
            <w:r w:rsidRPr="0066018C">
              <w:rPr>
                <w:rFonts w:asciiTheme="minorHAnsi" w:hAnsiTheme="minorHAnsi" w:cstheme="minorHAnsi"/>
                <w:color w:val="000000"/>
              </w:rPr>
              <w:t>calibrated</w:t>
            </w:r>
            <w:r w:rsidRPr="0066018C">
              <w:rPr>
                <w:rFonts w:asciiTheme="minorHAnsi" w:hAnsiTheme="minorHAnsi" w:cstheme="minorHAnsi"/>
                <w:color w:val="000000"/>
                <w:lang w:val="el-GR"/>
              </w:rPr>
              <w:t>) για ορθή χρωματική απεικόνιση.</w:t>
            </w:r>
          </w:p>
          <w:p w14:paraId="4A254885" w14:textId="77777777" w:rsidR="00002A6A" w:rsidRPr="0066018C" w:rsidRDefault="003910D8">
            <w:pPr>
              <w:widowControl w:val="0"/>
              <w:spacing w:after="0"/>
              <w:rPr>
                <w:rFonts w:asciiTheme="minorHAnsi" w:hAnsiTheme="minorHAnsi" w:cstheme="minorHAnsi"/>
                <w:lang w:eastAsia="el-GR"/>
              </w:rPr>
            </w:pPr>
            <w:r w:rsidRPr="0066018C">
              <w:rPr>
                <w:rFonts w:asciiTheme="minorHAnsi" w:hAnsiTheme="minorHAnsi" w:cstheme="minorHAnsi"/>
                <w:lang w:eastAsia="el-GR"/>
              </w:rPr>
              <w:t>Built-</w:t>
            </w:r>
            <w:proofErr w:type="gramStart"/>
            <w:r w:rsidRPr="0066018C">
              <w:rPr>
                <w:rFonts w:asciiTheme="minorHAnsi" w:hAnsiTheme="minorHAnsi" w:cstheme="minorHAnsi"/>
                <w:lang w:eastAsia="el-GR"/>
              </w:rPr>
              <w:t>in  Calibration</w:t>
            </w:r>
            <w:proofErr w:type="gramEnd"/>
            <w:r w:rsidRPr="0066018C">
              <w:rPr>
                <w:rFonts w:asciiTheme="minorHAnsi" w:hAnsiTheme="minorHAnsi" w:cstheme="minorHAnsi"/>
                <w:lang w:eastAsia="el-GR"/>
              </w:rPr>
              <w:t xml:space="preserve"> </w:t>
            </w:r>
            <w:r w:rsidRPr="0066018C">
              <w:rPr>
                <w:rFonts w:asciiTheme="minorHAnsi" w:hAnsiTheme="minorHAnsi" w:cstheme="minorHAnsi"/>
                <w:lang w:val="en-US"/>
              </w:rPr>
              <w:t>-</w:t>
            </w:r>
            <w:r w:rsidRPr="0066018C">
              <w:rPr>
                <w:rFonts w:asciiTheme="minorHAnsi" w:hAnsiTheme="minorHAnsi" w:cstheme="minorHAnsi"/>
              </w:rPr>
              <w:t xml:space="preserve"> colorimeter</w:t>
            </w:r>
            <w:r w:rsidRPr="0066018C">
              <w:rPr>
                <w:rFonts w:asciiTheme="minorHAnsi" w:hAnsiTheme="minorHAnsi" w:cstheme="minorHAnsi"/>
                <w:lang w:eastAsia="el-GR"/>
              </w:rPr>
              <w:t xml:space="preserve"> sensor</w:t>
            </w:r>
          </w:p>
          <w:p w14:paraId="135BEEA9" w14:textId="77777777" w:rsidR="00002A6A" w:rsidRPr="0066018C" w:rsidRDefault="003910D8">
            <w:pPr>
              <w:widowControl w:val="0"/>
              <w:spacing w:after="0"/>
              <w:rPr>
                <w:rFonts w:asciiTheme="minorHAnsi" w:hAnsiTheme="minorHAnsi" w:cstheme="minorHAnsi"/>
              </w:rPr>
            </w:pPr>
            <w:r w:rsidRPr="0066018C">
              <w:rPr>
                <w:rFonts w:asciiTheme="minorHAnsi" w:hAnsiTheme="minorHAnsi" w:cstheme="minorHAnsi"/>
              </w:rPr>
              <w:t>Stereo Soundbar</w:t>
            </w:r>
          </w:p>
          <w:p w14:paraId="48DF82CA" w14:textId="77777777" w:rsidR="00002A6A" w:rsidRPr="0066018C" w:rsidRDefault="003910D8">
            <w:pPr>
              <w:widowControl w:val="0"/>
              <w:spacing w:after="0"/>
              <w:rPr>
                <w:rFonts w:asciiTheme="minorHAnsi" w:hAnsiTheme="minorHAnsi" w:cstheme="minorHAnsi"/>
                <w:lang w:val="el-GR" w:eastAsia="el-GR"/>
              </w:rPr>
            </w:pPr>
            <w:r w:rsidRPr="0066018C">
              <w:rPr>
                <w:rFonts w:asciiTheme="minorHAnsi" w:hAnsiTheme="minorHAnsi" w:cstheme="minorHAnsi"/>
                <w:lang w:val="el-GR"/>
              </w:rPr>
              <w:t>Να διαθέτει σκίαστρο εργασίας (</w:t>
            </w:r>
            <w:r w:rsidRPr="0066018C">
              <w:rPr>
                <w:rFonts w:asciiTheme="minorHAnsi" w:hAnsiTheme="minorHAnsi" w:cstheme="minorHAnsi"/>
              </w:rPr>
              <w:t>shading</w:t>
            </w:r>
            <w:r w:rsidRPr="0066018C">
              <w:rPr>
                <w:rFonts w:asciiTheme="minorHAnsi" w:hAnsiTheme="minorHAnsi" w:cstheme="minorHAnsi"/>
                <w:lang w:val="el-GR"/>
              </w:rPr>
              <w:t xml:space="preserve"> </w:t>
            </w:r>
            <w:r w:rsidRPr="0066018C">
              <w:rPr>
                <w:rFonts w:asciiTheme="minorHAnsi" w:hAnsiTheme="minorHAnsi" w:cstheme="minorHAnsi"/>
              </w:rPr>
              <w:t>hood</w:t>
            </w:r>
            <w:r w:rsidRPr="0066018C">
              <w:rPr>
                <w:rFonts w:asciiTheme="minorHAnsi" w:hAnsiTheme="minorHAnsi" w:cstheme="minorHAnsi"/>
                <w:lang w:val="el-GR"/>
              </w:rPr>
              <w:t xml:space="preserve">). </w:t>
            </w:r>
          </w:p>
          <w:p w14:paraId="41A95E78"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color w:val="000000"/>
                <w:lang w:val="el-GR"/>
              </w:rPr>
              <w:t>Εγγύηση</w:t>
            </w:r>
            <w:r w:rsidRPr="0066018C">
              <w:rPr>
                <w:rFonts w:asciiTheme="minorHAnsi" w:hAnsiTheme="minorHAnsi" w:cstheme="minorHAnsi"/>
                <w:color w:val="000000"/>
                <w:lang w:val="en-US"/>
              </w:rPr>
              <w:t xml:space="preserve"> </w:t>
            </w:r>
            <w:r w:rsidRPr="0066018C">
              <w:rPr>
                <w:rFonts w:asciiTheme="minorHAnsi" w:hAnsiTheme="minorHAnsi" w:cstheme="minorHAnsi"/>
                <w:color w:val="000000"/>
                <w:lang w:val="el-GR"/>
              </w:rPr>
              <w:t>αλλαγής</w:t>
            </w:r>
            <w:r w:rsidRPr="0066018C">
              <w:rPr>
                <w:rFonts w:asciiTheme="minorHAnsi" w:hAnsiTheme="minorHAnsi" w:cstheme="minorHAnsi"/>
                <w:color w:val="000000"/>
              </w:rPr>
              <w:t xml:space="preserve"> 1 defect pixel panel replacement.</w:t>
            </w:r>
          </w:p>
        </w:tc>
        <w:tc>
          <w:tcPr>
            <w:tcW w:w="1742" w:type="dxa"/>
            <w:tcBorders>
              <w:top w:val="single" w:sz="4" w:space="0" w:color="000000"/>
              <w:left w:val="single" w:sz="4" w:space="0" w:color="000000"/>
              <w:bottom w:val="single" w:sz="4" w:space="0" w:color="000000"/>
              <w:right w:val="single" w:sz="4" w:space="0" w:color="000000"/>
            </w:tcBorders>
            <w:vAlign w:val="center"/>
          </w:tcPr>
          <w:p w14:paraId="1999E854"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ΝΑΙ</w:t>
            </w:r>
            <w:r w:rsidRPr="0066018C">
              <w:rPr>
                <w:rFonts w:asciiTheme="minorHAnsi" w:hAnsiTheme="minorHAnsi" w:cstheme="minorHAnsi"/>
                <w:lang w:val="el-GR"/>
              </w:rPr>
              <w:t>&gt;=6</w:t>
            </w:r>
          </w:p>
        </w:tc>
        <w:tc>
          <w:tcPr>
            <w:tcW w:w="1281" w:type="dxa"/>
            <w:tcBorders>
              <w:top w:val="single" w:sz="4" w:space="0" w:color="000000"/>
              <w:left w:val="single" w:sz="4" w:space="0" w:color="000000"/>
              <w:bottom w:val="single" w:sz="4" w:space="0" w:color="000000"/>
              <w:right w:val="single" w:sz="4" w:space="0" w:color="000000"/>
            </w:tcBorders>
            <w:vAlign w:val="center"/>
          </w:tcPr>
          <w:p w14:paraId="4072A3F9"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9096FE9"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EF8A4D8"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6E5DB639" w14:textId="77777777" w:rsidR="00002A6A" w:rsidRPr="0066018C" w:rsidRDefault="00002A6A">
            <w:pPr>
              <w:widowControl w:val="0"/>
              <w:suppressAutoHyphens w:val="0"/>
              <w:jc w:val="left"/>
              <w:rPr>
                <w:rFonts w:asciiTheme="minorHAnsi" w:hAnsiTheme="minorHAnsi" w:cstheme="minorHAnsi"/>
                <w:b/>
                <w:bCs/>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tcPr>
          <w:p w14:paraId="1C2499A0"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 xml:space="preserve">Εγγύηση </w:t>
            </w:r>
          </w:p>
        </w:tc>
        <w:tc>
          <w:tcPr>
            <w:tcW w:w="1742"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3265EC6" w14:textId="77777777" w:rsidR="00002A6A" w:rsidRPr="0066018C" w:rsidRDefault="00002A6A">
            <w:pPr>
              <w:widowControl w:val="0"/>
              <w:jc w:val="left"/>
              <w:rPr>
                <w:rFonts w:asciiTheme="minorHAnsi" w:hAnsiTheme="minorHAnsi" w:cstheme="minorHAnsi"/>
              </w:rPr>
            </w:pPr>
          </w:p>
        </w:tc>
        <w:tc>
          <w:tcPr>
            <w:tcW w:w="1281"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20EAEFE"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85C10AD"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AEB73F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3D8F72B" w14:textId="6932754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l-GR"/>
              </w:rPr>
              <w:t>Ε.2.</w:t>
            </w:r>
            <w:r w:rsidR="000932F7" w:rsidRPr="0066018C">
              <w:rPr>
                <w:rFonts w:asciiTheme="minorHAnsi" w:hAnsiTheme="minorHAnsi" w:cstheme="minorHAnsi"/>
                <w:color w:val="000000"/>
                <w:lang w:val="el-GR"/>
              </w:rPr>
              <w:t>4</w:t>
            </w:r>
            <w:r w:rsidR="00B16CEE" w:rsidRPr="0066018C">
              <w:rPr>
                <w:rFonts w:asciiTheme="minorHAnsi" w:hAnsiTheme="minorHAnsi" w:cstheme="minorHAnsi"/>
                <w:color w:val="000000"/>
                <w:lang w:val="el-GR"/>
              </w:rPr>
              <w:t>5</w:t>
            </w:r>
          </w:p>
        </w:tc>
        <w:tc>
          <w:tcPr>
            <w:tcW w:w="3133" w:type="dxa"/>
            <w:tcBorders>
              <w:top w:val="single" w:sz="4" w:space="0" w:color="000000"/>
              <w:left w:val="single" w:sz="4" w:space="0" w:color="000000"/>
              <w:bottom w:val="single" w:sz="4" w:space="0" w:color="000000"/>
              <w:right w:val="single" w:sz="4" w:space="0" w:color="000000"/>
            </w:tcBorders>
          </w:tcPr>
          <w:p w14:paraId="558EFA7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Τουλάχιστον (2) έτη εγγύηση κατασκευαστή </w:t>
            </w:r>
          </w:p>
        </w:tc>
        <w:tc>
          <w:tcPr>
            <w:tcW w:w="1742" w:type="dxa"/>
            <w:tcBorders>
              <w:top w:val="single" w:sz="4" w:space="0" w:color="000000"/>
              <w:left w:val="single" w:sz="4" w:space="0" w:color="000000"/>
              <w:bottom w:val="single" w:sz="4" w:space="0" w:color="000000"/>
              <w:right w:val="single" w:sz="4" w:space="0" w:color="000000"/>
            </w:tcBorders>
            <w:vAlign w:val="center"/>
          </w:tcPr>
          <w:p w14:paraId="692BC33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ΝΑΙ</w:t>
            </w:r>
          </w:p>
        </w:tc>
        <w:tc>
          <w:tcPr>
            <w:tcW w:w="1281" w:type="dxa"/>
            <w:tcBorders>
              <w:top w:val="single" w:sz="4" w:space="0" w:color="000000"/>
              <w:left w:val="single" w:sz="4" w:space="0" w:color="000000"/>
              <w:bottom w:val="single" w:sz="4" w:space="0" w:color="000000"/>
              <w:right w:val="single" w:sz="4" w:space="0" w:color="000000"/>
            </w:tcBorders>
            <w:vAlign w:val="center"/>
          </w:tcPr>
          <w:p w14:paraId="4EED8F04"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vAlign w:val="center"/>
          </w:tcPr>
          <w:p w14:paraId="0A946B77" w14:textId="77777777" w:rsidR="00002A6A" w:rsidRPr="0066018C" w:rsidRDefault="00002A6A">
            <w:pPr>
              <w:widowControl w:val="0"/>
              <w:spacing w:beforeAutospacing="1" w:after="0"/>
              <w:jc w:val="left"/>
              <w:rPr>
                <w:rFonts w:asciiTheme="minorHAnsi" w:hAnsiTheme="minorHAnsi" w:cstheme="minorHAnsi"/>
                <w:lang w:val="el-GR"/>
              </w:rPr>
            </w:pPr>
            <w:bookmarkStart w:id="593" w:name="_Hlk116845460_Copy_1"/>
            <w:bookmarkEnd w:id="593"/>
          </w:p>
        </w:tc>
      </w:tr>
    </w:tbl>
    <w:p w14:paraId="35CDC738" w14:textId="77777777" w:rsidR="00002A6A" w:rsidRPr="0066018C" w:rsidRDefault="00002A6A">
      <w:pPr>
        <w:rPr>
          <w:rFonts w:asciiTheme="minorHAnsi" w:hAnsiTheme="minorHAnsi" w:cstheme="minorHAnsi"/>
          <w:lang w:val="el-GR"/>
        </w:rPr>
      </w:pPr>
    </w:p>
    <w:p w14:paraId="32607135" w14:textId="175C8EA3" w:rsidR="00002A6A" w:rsidRPr="0066018C" w:rsidRDefault="003910D8">
      <w:pPr>
        <w:pStyle w:val="3"/>
        <w:numPr>
          <w:ilvl w:val="0"/>
          <w:numId w:val="0"/>
        </w:numPr>
        <w:ind w:left="576" w:hanging="576"/>
        <w:rPr>
          <w:rFonts w:asciiTheme="minorHAnsi" w:hAnsiTheme="minorHAnsi" w:cstheme="minorHAnsi"/>
          <w:color w:val="002060"/>
          <w:lang w:val="el-GR"/>
        </w:rPr>
      </w:pPr>
      <w:bookmarkStart w:id="594" w:name="_Toc202448219"/>
      <w:r w:rsidRPr="0066018C">
        <w:rPr>
          <w:rFonts w:asciiTheme="minorHAnsi" w:hAnsiTheme="minorHAnsi" w:cstheme="minorHAnsi"/>
          <w:color w:val="002060"/>
          <w:lang w:val="el-GR"/>
        </w:rPr>
        <w:t>ΤΜΗΜΑ Β - ΕΙΔΟΣ 1 - ΛΟΓΙΣΜΙΚΑ ΨΗΦΙΑΚΗΣ ΑΠΟΚΑΤΑΣΤΑΣΗΣ (</w:t>
      </w:r>
      <w:r w:rsidRPr="0066018C">
        <w:rPr>
          <w:rFonts w:asciiTheme="minorHAnsi" w:hAnsiTheme="minorHAnsi" w:cstheme="minorHAnsi"/>
          <w:color w:val="002060"/>
          <w:lang w:val="en-US"/>
        </w:rPr>
        <w:t>RESTORATION</w:t>
      </w:r>
      <w:r w:rsidRPr="0066018C">
        <w:rPr>
          <w:rFonts w:asciiTheme="minorHAnsi" w:hAnsiTheme="minorHAnsi" w:cstheme="minorHAnsi"/>
          <w:color w:val="002060"/>
          <w:lang w:val="el-GR"/>
        </w:rPr>
        <w:t>) ΨΗΦΙΟΠΟΙΗΜΕΝΩΝ ΚΙΝΗΜΑΤΟΓΡΑΦΙΚΩΝ ΑΡΧΕΙΩΝ</w:t>
      </w:r>
      <w:bookmarkEnd w:id="594"/>
    </w:p>
    <w:tbl>
      <w:tblPr>
        <w:tblW w:w="9555" w:type="dxa"/>
        <w:tblInd w:w="-20" w:type="dxa"/>
        <w:tblLayout w:type="fixed"/>
        <w:tblLook w:val="0000" w:firstRow="0" w:lastRow="0" w:firstColumn="0" w:lastColumn="0" w:noHBand="0" w:noVBand="0"/>
      </w:tblPr>
      <w:tblGrid>
        <w:gridCol w:w="1165"/>
        <w:gridCol w:w="3620"/>
        <w:gridCol w:w="1705"/>
        <w:gridCol w:w="1350"/>
        <w:gridCol w:w="1715"/>
      </w:tblGrid>
      <w:tr w:rsidR="00002A6A" w:rsidRPr="00402F51" w14:paraId="15F498C4" w14:textId="77777777">
        <w:trPr>
          <w:trHeight w:val="467"/>
        </w:trPr>
        <w:tc>
          <w:tcPr>
            <w:tcW w:w="9555" w:type="dxa"/>
            <w:gridSpan w:val="5"/>
            <w:tcBorders>
              <w:top w:val="single" w:sz="4" w:space="0" w:color="000000"/>
              <w:left w:val="single" w:sz="4" w:space="0" w:color="000000"/>
              <w:bottom w:val="single" w:sz="4" w:space="0" w:color="000000"/>
              <w:right w:val="single" w:sz="4" w:space="0" w:color="000000"/>
            </w:tcBorders>
            <w:shd w:val="clear" w:color="auto" w:fill="BFBFBF"/>
          </w:tcPr>
          <w:p w14:paraId="38E3CB22" w14:textId="77777777" w:rsidR="00002A6A" w:rsidRPr="0066018C" w:rsidRDefault="003910D8">
            <w:pPr>
              <w:pStyle w:val="3"/>
              <w:widowControl w:val="0"/>
              <w:numPr>
                <w:ilvl w:val="0"/>
                <w:numId w:val="0"/>
              </w:numPr>
              <w:ind w:left="576" w:hanging="576"/>
              <w:rPr>
                <w:rFonts w:asciiTheme="minorHAnsi" w:hAnsiTheme="minorHAnsi" w:cstheme="minorHAnsi"/>
                <w:color w:val="002060"/>
                <w:lang w:val="el-GR"/>
              </w:rPr>
            </w:pPr>
            <w:bookmarkStart w:id="595" w:name="_Toc202448220"/>
            <w:r w:rsidRPr="0066018C">
              <w:rPr>
                <w:rFonts w:asciiTheme="minorHAnsi" w:hAnsiTheme="minorHAnsi" w:cstheme="minorHAnsi"/>
                <w:lang w:val="el-GR"/>
              </w:rPr>
              <w:t>Μ.1  -  ΛΟΓΙΣΜΙΚΑ ΨΗΦΙΑΚΗΣ ΑΠΟΚΑΤΑΣΤΑΣΗΣ (</w:t>
            </w:r>
            <w:r w:rsidRPr="0066018C">
              <w:rPr>
                <w:rFonts w:asciiTheme="minorHAnsi" w:hAnsiTheme="minorHAnsi" w:cstheme="minorHAnsi"/>
                <w:lang w:val="en-US"/>
              </w:rPr>
              <w:t>RESTORATION</w:t>
            </w:r>
            <w:r w:rsidRPr="0066018C">
              <w:rPr>
                <w:rFonts w:asciiTheme="minorHAnsi" w:hAnsiTheme="minorHAnsi" w:cstheme="minorHAnsi"/>
                <w:lang w:val="el-GR"/>
              </w:rPr>
              <w:t>) ΨΗΦΙΟΠΟΙΗΜΕΝΩΝ ΚΙΝΗΜΑΤΟΓΡΑΦΙΚΩΝ ΑΡΧΕΙΩΝ</w:t>
            </w:r>
            <w:bookmarkEnd w:id="595"/>
          </w:p>
        </w:tc>
      </w:tr>
      <w:tr w:rsidR="00002A6A" w:rsidRPr="0066018C" w14:paraId="5B454775"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639560A2" w14:textId="77777777" w:rsidR="00002A6A" w:rsidRPr="0066018C" w:rsidRDefault="003910D8">
            <w:pPr>
              <w:widowControl w:val="0"/>
              <w:spacing w:before="20" w:line="360" w:lineRule="auto"/>
              <w:rPr>
                <w:rFonts w:asciiTheme="minorHAnsi" w:hAnsiTheme="minorHAnsi" w:cstheme="minorHAnsi"/>
                <w:b/>
                <w:bCs/>
              </w:rPr>
            </w:pPr>
            <w:proofErr w:type="spellStart"/>
            <w:r w:rsidRPr="0066018C">
              <w:rPr>
                <w:rFonts w:asciiTheme="minorHAnsi" w:hAnsiTheme="minorHAnsi" w:cstheme="minorHAnsi"/>
                <w:b/>
                <w:bCs/>
              </w:rPr>
              <w:t>Όρος</w:t>
            </w:r>
            <w:proofErr w:type="spellEnd"/>
          </w:p>
        </w:tc>
        <w:tc>
          <w:tcPr>
            <w:tcW w:w="3620" w:type="dxa"/>
            <w:tcBorders>
              <w:top w:val="single" w:sz="4" w:space="0" w:color="000000"/>
              <w:left w:val="single" w:sz="4" w:space="0" w:color="000000"/>
              <w:bottom w:val="single" w:sz="4" w:space="0" w:color="000000"/>
            </w:tcBorders>
            <w:shd w:val="clear" w:color="auto" w:fill="D0CECE" w:themeFill="background2" w:themeFillShade="E6"/>
          </w:tcPr>
          <w:p w14:paraId="74A900FD" w14:textId="77777777" w:rsidR="00002A6A" w:rsidRPr="0066018C" w:rsidRDefault="003910D8">
            <w:pPr>
              <w:widowControl w:val="0"/>
              <w:spacing w:before="20" w:line="360" w:lineRule="auto"/>
              <w:rPr>
                <w:rFonts w:asciiTheme="minorHAnsi" w:hAnsiTheme="minorHAnsi" w:cstheme="minorHAnsi"/>
                <w:b/>
                <w:bCs/>
              </w:rPr>
            </w:pPr>
            <w:proofErr w:type="spellStart"/>
            <w:r w:rsidRPr="0066018C">
              <w:rPr>
                <w:rFonts w:asciiTheme="minorHAnsi" w:hAnsiTheme="minorHAnsi" w:cstheme="minorHAnsi"/>
                <w:b/>
                <w:bCs/>
              </w:rPr>
              <w:t>Περιγρ</w:t>
            </w:r>
            <w:proofErr w:type="spellEnd"/>
            <w:r w:rsidRPr="0066018C">
              <w:rPr>
                <w:rFonts w:asciiTheme="minorHAnsi" w:hAnsiTheme="minorHAnsi" w:cstheme="minorHAnsi"/>
                <w:b/>
                <w:bCs/>
              </w:rPr>
              <w:t>αφή</w:t>
            </w:r>
          </w:p>
        </w:tc>
        <w:tc>
          <w:tcPr>
            <w:tcW w:w="1705" w:type="dxa"/>
            <w:tcBorders>
              <w:top w:val="single" w:sz="4" w:space="0" w:color="000000"/>
              <w:left w:val="single" w:sz="4" w:space="0" w:color="000000"/>
              <w:bottom w:val="single" w:sz="4" w:space="0" w:color="000000"/>
            </w:tcBorders>
            <w:shd w:val="clear" w:color="auto" w:fill="D0CECE" w:themeFill="background2" w:themeFillShade="E6"/>
          </w:tcPr>
          <w:p w14:paraId="1297D775" w14:textId="77777777" w:rsidR="00002A6A" w:rsidRPr="0066018C" w:rsidRDefault="003910D8">
            <w:pPr>
              <w:widowControl w:val="0"/>
              <w:spacing w:before="20" w:line="360" w:lineRule="auto"/>
              <w:rPr>
                <w:rFonts w:asciiTheme="minorHAnsi" w:hAnsiTheme="minorHAnsi" w:cstheme="minorHAnsi"/>
                <w:b/>
                <w:bCs/>
              </w:rPr>
            </w:pPr>
            <w:r w:rsidRPr="0066018C">
              <w:rPr>
                <w:rFonts w:asciiTheme="minorHAnsi" w:hAnsiTheme="minorHAnsi" w:cstheme="minorHAnsi"/>
                <w:b/>
                <w:bCs/>
              </w:rPr>
              <w:t>Απα</w:t>
            </w:r>
            <w:proofErr w:type="spellStart"/>
            <w:r w:rsidRPr="0066018C">
              <w:rPr>
                <w:rFonts w:asciiTheme="minorHAnsi" w:hAnsiTheme="minorHAnsi" w:cstheme="minorHAnsi"/>
                <w:b/>
                <w:bCs/>
              </w:rPr>
              <w:t>ίτηση</w:t>
            </w:r>
            <w:proofErr w:type="spellEnd"/>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66316C8F" w14:textId="77777777" w:rsidR="00002A6A" w:rsidRPr="0066018C" w:rsidRDefault="003910D8">
            <w:pPr>
              <w:widowControl w:val="0"/>
              <w:spacing w:before="20" w:line="360" w:lineRule="auto"/>
              <w:ind w:firstLine="34"/>
              <w:rPr>
                <w:rFonts w:asciiTheme="minorHAnsi" w:hAnsiTheme="minorHAnsi" w:cstheme="minorHAnsi"/>
                <w:b/>
                <w:bCs/>
              </w:rPr>
            </w:pPr>
            <w:r w:rsidRPr="0066018C">
              <w:rPr>
                <w:rFonts w:asciiTheme="minorHAnsi" w:hAnsiTheme="minorHAnsi" w:cstheme="minorHAnsi"/>
                <w:b/>
                <w:bCs/>
              </w:rPr>
              <w:t>Απ</w:t>
            </w:r>
            <w:proofErr w:type="spellStart"/>
            <w:r w:rsidRPr="0066018C">
              <w:rPr>
                <w:rFonts w:asciiTheme="minorHAnsi" w:hAnsiTheme="minorHAnsi" w:cstheme="minorHAnsi"/>
                <w:b/>
                <w:bCs/>
              </w:rPr>
              <w:t>άντηση</w:t>
            </w:r>
            <w:proofErr w:type="spellEnd"/>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111E879D" w14:textId="77777777" w:rsidR="00002A6A" w:rsidRPr="0066018C" w:rsidRDefault="003910D8">
            <w:pPr>
              <w:widowControl w:val="0"/>
              <w:spacing w:before="20" w:line="360" w:lineRule="auto"/>
              <w:ind w:firstLine="34"/>
              <w:rPr>
                <w:rFonts w:asciiTheme="minorHAnsi" w:hAnsiTheme="minorHAnsi" w:cstheme="minorHAnsi"/>
                <w:b/>
                <w:bCs/>
              </w:rPr>
            </w:pPr>
            <w:r w:rsidRPr="0066018C">
              <w:rPr>
                <w:rFonts w:asciiTheme="minorHAnsi" w:hAnsiTheme="minorHAnsi" w:cstheme="minorHAnsi"/>
                <w:b/>
                <w:bCs/>
              </w:rPr>
              <w:t>Παρα</w:t>
            </w:r>
            <w:proofErr w:type="spellStart"/>
            <w:r w:rsidRPr="0066018C">
              <w:rPr>
                <w:rFonts w:asciiTheme="minorHAnsi" w:hAnsiTheme="minorHAnsi" w:cstheme="minorHAnsi"/>
                <w:b/>
                <w:bCs/>
              </w:rPr>
              <w:t>τηρήσεις</w:t>
            </w:r>
            <w:proofErr w:type="spellEnd"/>
            <w:r w:rsidRPr="0066018C">
              <w:rPr>
                <w:rFonts w:asciiTheme="minorHAnsi" w:hAnsiTheme="minorHAnsi" w:cstheme="minorHAnsi"/>
                <w:b/>
                <w:bCs/>
              </w:rPr>
              <w:t>/Παραπ</w:t>
            </w:r>
            <w:proofErr w:type="spellStart"/>
            <w:r w:rsidRPr="0066018C">
              <w:rPr>
                <w:rFonts w:asciiTheme="minorHAnsi" w:hAnsiTheme="minorHAnsi" w:cstheme="minorHAnsi"/>
                <w:b/>
                <w:bCs/>
              </w:rPr>
              <w:t>ομ</w:t>
            </w:r>
            <w:proofErr w:type="spellEnd"/>
            <w:r w:rsidRPr="0066018C">
              <w:rPr>
                <w:rFonts w:asciiTheme="minorHAnsi" w:hAnsiTheme="minorHAnsi" w:cstheme="minorHAnsi"/>
                <w:b/>
                <w:bCs/>
              </w:rPr>
              <w:t>πές</w:t>
            </w:r>
          </w:p>
        </w:tc>
      </w:tr>
      <w:tr w:rsidR="00002A6A" w:rsidRPr="0066018C" w14:paraId="3B032738" w14:textId="77777777">
        <w:tc>
          <w:tcPr>
            <w:tcW w:w="1165" w:type="dxa"/>
            <w:tcBorders>
              <w:top w:val="single" w:sz="4" w:space="0" w:color="000000"/>
              <w:left w:val="single" w:sz="4" w:space="0" w:color="000000"/>
              <w:bottom w:val="single" w:sz="4" w:space="0" w:color="000000"/>
            </w:tcBorders>
            <w:vAlign w:val="center"/>
          </w:tcPr>
          <w:p w14:paraId="0BD340E7"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l-GR" w:eastAsia="en-US"/>
              </w:rPr>
              <w:t>0</w:t>
            </w:r>
          </w:p>
        </w:tc>
        <w:tc>
          <w:tcPr>
            <w:tcW w:w="3620" w:type="dxa"/>
            <w:tcBorders>
              <w:top w:val="single" w:sz="4" w:space="0" w:color="000000"/>
              <w:left w:val="single" w:sz="4" w:space="0" w:color="000000"/>
              <w:bottom w:val="single" w:sz="4" w:space="0" w:color="000000"/>
            </w:tcBorders>
            <w:vAlign w:val="center"/>
          </w:tcPr>
          <w:p w14:paraId="426D98E3" w14:textId="607AF7FC" w:rsidR="00002A6A" w:rsidRPr="0066018C" w:rsidRDefault="003910D8">
            <w:pPr>
              <w:widowControl w:val="0"/>
              <w:spacing w:before="20" w:line="360"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Ένα (1) πακέτο λογισμικού </w:t>
            </w:r>
            <w:r w:rsidRPr="0066018C">
              <w:rPr>
                <w:rFonts w:asciiTheme="minorHAnsi" w:hAnsiTheme="minorHAnsi" w:cstheme="minorHAnsi"/>
                <w:lang w:val="el-GR"/>
              </w:rPr>
              <w:t>πλήρους ψηφιακής αποκατάστασης (</w:t>
            </w:r>
            <w:r w:rsidRPr="0066018C">
              <w:rPr>
                <w:rFonts w:asciiTheme="minorHAnsi" w:hAnsiTheme="minorHAnsi" w:cstheme="minorHAnsi"/>
              </w:rPr>
              <w:t>Restoration</w:t>
            </w:r>
            <w:r w:rsidRPr="0066018C">
              <w:rPr>
                <w:rFonts w:asciiTheme="minorHAnsi" w:hAnsiTheme="minorHAnsi" w:cstheme="minorHAnsi"/>
                <w:lang w:val="el-GR"/>
              </w:rPr>
              <w:t xml:space="preserve">) των ψηφιοποιημένων κινηματογραφικών αρχείων </w:t>
            </w:r>
            <w:r w:rsidRPr="0066018C">
              <w:rPr>
                <w:rFonts w:asciiTheme="minorHAnsi" w:hAnsiTheme="minorHAnsi" w:cstheme="minorHAnsi"/>
                <w:lang w:val="en-US"/>
              </w:rPr>
              <w:t>DRS</w:t>
            </w:r>
            <w:r w:rsidRPr="0066018C">
              <w:rPr>
                <w:rFonts w:asciiTheme="minorHAnsi" w:hAnsiTheme="minorHAnsi" w:cstheme="minorHAnsi"/>
                <w:lang w:val="el-GR"/>
              </w:rPr>
              <w:t>-</w:t>
            </w:r>
            <w:r w:rsidRPr="0066018C">
              <w:rPr>
                <w:rFonts w:asciiTheme="minorHAnsi" w:hAnsiTheme="minorHAnsi" w:cstheme="minorHAnsi"/>
                <w:lang w:val="en-US"/>
              </w:rPr>
              <w:t>NOVA</w:t>
            </w:r>
            <w:r w:rsidRPr="0066018C">
              <w:rPr>
                <w:rFonts w:asciiTheme="minorHAnsi" w:hAnsiTheme="minorHAnsi" w:cstheme="minorHAnsi"/>
                <w:lang w:val="el-GR"/>
              </w:rPr>
              <w:t xml:space="preserve"> 5 </w:t>
            </w:r>
            <w:r w:rsidR="00B10B41" w:rsidRPr="0066018C">
              <w:rPr>
                <w:rFonts w:asciiTheme="minorHAnsi" w:hAnsiTheme="minorHAnsi" w:cstheme="minorHAnsi"/>
                <w:lang w:val="el-GR"/>
              </w:rPr>
              <w:t>ή</w:t>
            </w:r>
            <w:r w:rsidRPr="0066018C">
              <w:rPr>
                <w:rFonts w:asciiTheme="minorHAnsi" w:hAnsiTheme="minorHAnsi" w:cstheme="minorHAnsi"/>
                <w:lang w:val="el-GR"/>
              </w:rPr>
              <w:t xml:space="preserve"> μεταγενέστερο </w:t>
            </w:r>
            <w:r w:rsidRPr="0066018C">
              <w:rPr>
                <w:rFonts w:asciiTheme="minorHAnsi" w:eastAsiaTheme="minorHAnsi" w:hAnsiTheme="minorHAnsi" w:cstheme="minorHAnsi"/>
                <w:lang w:val="el-GR" w:eastAsia="en-US"/>
              </w:rPr>
              <w:t xml:space="preserve">με </w:t>
            </w:r>
            <w:r w:rsidRPr="0066018C">
              <w:rPr>
                <w:rFonts w:asciiTheme="minorHAnsi" w:eastAsiaTheme="minorHAnsi" w:hAnsiTheme="minorHAnsi" w:cstheme="minorHAnsi"/>
                <w:lang w:val="el-GR" w:eastAsia="en-US"/>
              </w:rPr>
              <w:br/>
              <w:t xml:space="preserve">τις </w:t>
            </w:r>
            <w:r w:rsidR="00B10B41" w:rsidRPr="0066018C">
              <w:rPr>
                <w:rFonts w:asciiTheme="minorHAnsi" w:eastAsiaTheme="minorHAnsi" w:hAnsiTheme="minorHAnsi" w:cstheme="minorHAnsi"/>
                <w:lang w:val="el-GR" w:eastAsia="en-US"/>
              </w:rPr>
              <w:t xml:space="preserve">εξής </w:t>
            </w:r>
            <w:r w:rsidRPr="0066018C">
              <w:rPr>
                <w:rFonts w:asciiTheme="minorHAnsi" w:eastAsiaTheme="minorHAnsi" w:hAnsiTheme="minorHAnsi" w:cstheme="minorHAnsi"/>
                <w:lang w:val="el-GR" w:eastAsia="en-US"/>
              </w:rPr>
              <w:t>λειτουργίες να συμπεριλαμβάνονται :</w:t>
            </w:r>
          </w:p>
          <w:p w14:paraId="018F146F" w14:textId="77777777" w:rsidR="00002A6A" w:rsidRPr="0066018C" w:rsidRDefault="003910D8" w:rsidP="0044045E">
            <w:pPr>
              <w:pStyle w:val="af3"/>
              <w:widowControl w:val="0"/>
              <w:numPr>
                <w:ilvl w:val="0"/>
                <w:numId w:val="26"/>
              </w:numPr>
              <w:spacing w:before="20" w:line="360" w:lineRule="auto"/>
              <w:jc w:val="left"/>
              <w:rPr>
                <w:rFonts w:asciiTheme="minorHAnsi" w:hAnsiTheme="minorHAnsi" w:cstheme="minorHAnsi"/>
                <w:lang w:val="en-US"/>
              </w:rPr>
            </w:pPr>
            <w:r w:rsidRPr="0066018C">
              <w:rPr>
                <w:rFonts w:asciiTheme="minorHAnsi" w:hAnsiTheme="minorHAnsi" w:cstheme="minorHAnsi"/>
              </w:rPr>
              <w:t>Project Management</w:t>
            </w:r>
          </w:p>
          <w:p w14:paraId="690FA33D" w14:textId="77777777" w:rsidR="00002A6A" w:rsidRPr="0066018C" w:rsidRDefault="003910D8" w:rsidP="0044045E">
            <w:pPr>
              <w:pStyle w:val="af3"/>
              <w:widowControl w:val="0"/>
              <w:numPr>
                <w:ilvl w:val="0"/>
                <w:numId w:val="26"/>
              </w:numPr>
              <w:spacing w:before="20" w:line="360" w:lineRule="auto"/>
              <w:jc w:val="left"/>
              <w:rPr>
                <w:rFonts w:asciiTheme="minorHAnsi" w:hAnsiTheme="minorHAnsi" w:cstheme="minorHAnsi"/>
                <w:lang w:val="en-US"/>
              </w:rPr>
            </w:pPr>
            <w:r w:rsidRPr="0066018C">
              <w:rPr>
                <w:rFonts w:asciiTheme="minorHAnsi" w:hAnsiTheme="minorHAnsi" w:cstheme="minorHAnsi"/>
              </w:rPr>
              <w:t>DRS</w:t>
            </w:r>
            <w:r w:rsidRPr="0066018C">
              <w:rPr>
                <w:rFonts w:asciiTheme="minorHAnsi" w:hAnsiTheme="minorHAnsi" w:cstheme="minorHAnsi"/>
                <w:lang w:val="en-US"/>
              </w:rPr>
              <w:t xml:space="preserve"> </w:t>
            </w:r>
            <w:r w:rsidRPr="0066018C">
              <w:rPr>
                <w:rFonts w:asciiTheme="minorHAnsi" w:hAnsiTheme="minorHAnsi" w:cstheme="minorHAnsi"/>
              </w:rPr>
              <w:t>Improved</w:t>
            </w:r>
          </w:p>
          <w:p w14:paraId="17F64EDA" w14:textId="77777777" w:rsidR="00002A6A" w:rsidRPr="0066018C" w:rsidRDefault="003910D8" w:rsidP="0044045E">
            <w:pPr>
              <w:pStyle w:val="af3"/>
              <w:widowControl w:val="0"/>
              <w:numPr>
                <w:ilvl w:val="0"/>
                <w:numId w:val="26"/>
              </w:numPr>
              <w:spacing w:before="20" w:line="360" w:lineRule="auto"/>
              <w:jc w:val="left"/>
              <w:rPr>
                <w:rFonts w:asciiTheme="minorHAnsi" w:hAnsiTheme="minorHAnsi" w:cstheme="minorHAnsi"/>
                <w:lang w:val="en-US"/>
              </w:rPr>
            </w:pPr>
            <w:r w:rsidRPr="0066018C">
              <w:rPr>
                <w:rFonts w:asciiTheme="minorHAnsi" w:hAnsiTheme="minorHAnsi" w:cstheme="minorHAnsi"/>
              </w:rPr>
              <w:t>DRS</w:t>
            </w:r>
            <w:r w:rsidRPr="0066018C">
              <w:rPr>
                <w:rFonts w:asciiTheme="minorHAnsi" w:hAnsiTheme="minorHAnsi" w:cstheme="minorHAnsi"/>
                <w:lang w:val="en-US"/>
              </w:rPr>
              <w:t xml:space="preserve"> </w:t>
            </w:r>
            <w:proofErr w:type="spellStart"/>
            <w:r w:rsidRPr="0066018C">
              <w:rPr>
                <w:rFonts w:asciiTheme="minorHAnsi" w:hAnsiTheme="minorHAnsi" w:cstheme="minorHAnsi"/>
              </w:rPr>
              <w:t>Color</w:t>
            </w:r>
            <w:proofErr w:type="spellEnd"/>
            <w:r w:rsidRPr="0066018C">
              <w:rPr>
                <w:rFonts w:asciiTheme="minorHAnsi" w:hAnsiTheme="minorHAnsi" w:cstheme="minorHAnsi"/>
              </w:rPr>
              <w:t xml:space="preserve"> Bump</w:t>
            </w:r>
          </w:p>
          <w:p w14:paraId="5F3BD184" w14:textId="77777777" w:rsidR="00002A6A" w:rsidRPr="0066018C" w:rsidRDefault="003910D8" w:rsidP="0044045E">
            <w:pPr>
              <w:pStyle w:val="af3"/>
              <w:widowControl w:val="0"/>
              <w:numPr>
                <w:ilvl w:val="0"/>
                <w:numId w:val="26"/>
              </w:numPr>
              <w:spacing w:before="20" w:line="360" w:lineRule="auto"/>
              <w:jc w:val="left"/>
              <w:rPr>
                <w:rFonts w:asciiTheme="minorHAnsi" w:hAnsiTheme="minorHAnsi" w:cstheme="minorHAnsi"/>
                <w:lang w:val="en-US"/>
              </w:rPr>
            </w:pPr>
            <w:proofErr w:type="gramStart"/>
            <w:r w:rsidRPr="0066018C">
              <w:rPr>
                <w:rFonts w:asciiTheme="minorHAnsi" w:hAnsiTheme="minorHAnsi" w:cstheme="minorHAnsi"/>
              </w:rPr>
              <w:t>DRS</w:t>
            </w:r>
            <w:r w:rsidRPr="0066018C">
              <w:rPr>
                <w:rFonts w:asciiTheme="minorHAnsi" w:hAnsiTheme="minorHAnsi" w:cstheme="minorHAnsi"/>
                <w:lang w:val="en-US"/>
              </w:rPr>
              <w:t xml:space="preserve"> </w:t>
            </w:r>
            <w:r w:rsidRPr="0066018C">
              <w:rPr>
                <w:rFonts w:asciiTheme="minorHAnsi" w:hAnsiTheme="minorHAnsi" w:cstheme="minorHAnsi"/>
              </w:rPr>
              <w:t xml:space="preserve"> Replace</w:t>
            </w:r>
            <w:proofErr w:type="gramEnd"/>
            <w:r w:rsidRPr="0066018C">
              <w:rPr>
                <w:rFonts w:asciiTheme="minorHAnsi" w:hAnsiTheme="minorHAnsi" w:cstheme="minorHAnsi"/>
              </w:rPr>
              <w:t xml:space="preserve"> </w:t>
            </w:r>
          </w:p>
          <w:p w14:paraId="14E1AA5E" w14:textId="77777777" w:rsidR="00002A6A" w:rsidRPr="0066018C" w:rsidRDefault="003910D8" w:rsidP="0044045E">
            <w:pPr>
              <w:pStyle w:val="af3"/>
              <w:widowControl w:val="0"/>
              <w:numPr>
                <w:ilvl w:val="0"/>
                <w:numId w:val="26"/>
              </w:numPr>
              <w:spacing w:before="20" w:line="360" w:lineRule="auto"/>
              <w:jc w:val="left"/>
              <w:rPr>
                <w:rFonts w:asciiTheme="minorHAnsi" w:hAnsiTheme="minorHAnsi" w:cstheme="minorHAnsi"/>
                <w:lang w:val="en-US"/>
              </w:rPr>
            </w:pPr>
            <w:proofErr w:type="gramStart"/>
            <w:r w:rsidRPr="0066018C">
              <w:rPr>
                <w:rFonts w:asciiTheme="minorHAnsi" w:hAnsiTheme="minorHAnsi" w:cstheme="minorHAnsi"/>
              </w:rPr>
              <w:t>DRS</w:t>
            </w:r>
            <w:r w:rsidRPr="0066018C">
              <w:rPr>
                <w:rFonts w:asciiTheme="minorHAnsi" w:hAnsiTheme="minorHAnsi" w:cstheme="minorHAnsi"/>
                <w:lang w:val="en-US"/>
              </w:rPr>
              <w:t xml:space="preserve"> </w:t>
            </w:r>
            <w:r w:rsidRPr="0066018C">
              <w:rPr>
                <w:rFonts w:asciiTheme="minorHAnsi" w:hAnsiTheme="minorHAnsi" w:cstheme="minorHAnsi"/>
              </w:rPr>
              <w:t xml:space="preserve"> </w:t>
            </w:r>
            <w:proofErr w:type="spellStart"/>
            <w:r w:rsidRPr="0066018C">
              <w:rPr>
                <w:rFonts w:asciiTheme="minorHAnsi" w:hAnsiTheme="minorHAnsi" w:cstheme="minorHAnsi"/>
              </w:rPr>
              <w:t>Color</w:t>
            </w:r>
            <w:proofErr w:type="spellEnd"/>
            <w:proofErr w:type="gramEnd"/>
            <w:r w:rsidRPr="0066018C">
              <w:rPr>
                <w:rFonts w:asciiTheme="minorHAnsi" w:hAnsiTheme="minorHAnsi" w:cstheme="minorHAnsi"/>
              </w:rPr>
              <w:t xml:space="preserve"> </w:t>
            </w:r>
          </w:p>
        </w:tc>
        <w:tc>
          <w:tcPr>
            <w:tcW w:w="1705" w:type="dxa"/>
            <w:tcBorders>
              <w:top w:val="single" w:sz="4" w:space="0" w:color="000000"/>
              <w:left w:val="single" w:sz="4" w:space="0" w:color="000000"/>
              <w:bottom w:val="single" w:sz="4" w:space="0" w:color="000000"/>
            </w:tcBorders>
            <w:vAlign w:val="center"/>
          </w:tcPr>
          <w:p w14:paraId="3051A3D4"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4706C106"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6927E82E" w14:textId="77777777" w:rsidR="00002A6A" w:rsidRPr="0066018C" w:rsidRDefault="00002A6A">
            <w:pPr>
              <w:widowControl w:val="0"/>
              <w:spacing w:before="20" w:line="360" w:lineRule="auto"/>
              <w:ind w:firstLine="34"/>
              <w:rPr>
                <w:rFonts w:asciiTheme="minorHAnsi" w:hAnsiTheme="minorHAnsi" w:cstheme="minorHAnsi"/>
                <w:lang w:val="el-GR"/>
              </w:rPr>
            </w:pPr>
          </w:p>
        </w:tc>
      </w:tr>
      <w:tr w:rsidR="00002A6A" w:rsidRPr="0066018C" w14:paraId="6F59CAC2" w14:textId="77777777">
        <w:tc>
          <w:tcPr>
            <w:tcW w:w="1165" w:type="dxa"/>
            <w:tcBorders>
              <w:top w:val="single" w:sz="4" w:space="0" w:color="000000"/>
              <w:left w:val="single" w:sz="4" w:space="0" w:color="000000"/>
              <w:bottom w:val="single" w:sz="4" w:space="0" w:color="000000"/>
            </w:tcBorders>
            <w:vAlign w:val="center"/>
          </w:tcPr>
          <w:p w14:paraId="03046883"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l-GR" w:eastAsia="en-US"/>
              </w:rPr>
              <w:t>1</w:t>
            </w:r>
          </w:p>
        </w:tc>
        <w:tc>
          <w:tcPr>
            <w:tcW w:w="3620" w:type="dxa"/>
            <w:tcBorders>
              <w:top w:val="single" w:sz="4" w:space="0" w:color="000000"/>
              <w:left w:val="single" w:sz="4" w:space="0" w:color="000000"/>
              <w:bottom w:val="single" w:sz="4" w:space="0" w:color="000000"/>
            </w:tcBorders>
            <w:vAlign w:val="center"/>
          </w:tcPr>
          <w:p w14:paraId="5B2A22E9" w14:textId="6CCEE8FC" w:rsidR="00002A6A" w:rsidRPr="0066018C" w:rsidRDefault="003910D8">
            <w:pPr>
              <w:widowControl w:val="0"/>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Το πακέτο αυτό θα εγκατασταθεί σε σταθμό εργασίας σύμφωνα με τις οδηγίες του κατασκευαστή και προμηθευτή, δεδομένου ότι δεν προσφέρετ</w:t>
            </w:r>
            <w:r w:rsidR="00B10B41" w:rsidRPr="0066018C">
              <w:rPr>
                <w:rFonts w:asciiTheme="minorHAnsi" w:eastAsiaTheme="minorHAnsi" w:hAnsiTheme="minorHAnsi" w:cstheme="minorHAnsi"/>
                <w:lang w:val="el-GR" w:eastAsia="en-US"/>
              </w:rPr>
              <w:t>αι</w:t>
            </w:r>
            <w:r w:rsidRPr="0066018C">
              <w:rPr>
                <w:rFonts w:asciiTheme="minorHAnsi" w:eastAsiaTheme="minorHAnsi" w:hAnsiTheme="minorHAnsi" w:cstheme="minorHAnsi"/>
                <w:lang w:val="el-GR" w:eastAsia="en-US"/>
              </w:rPr>
              <w:t xml:space="preserve"> πλέων </w:t>
            </w:r>
            <w:r w:rsidRPr="0066018C">
              <w:rPr>
                <w:rFonts w:asciiTheme="minorHAnsi" w:eastAsiaTheme="minorHAnsi" w:hAnsiTheme="minorHAnsi" w:cstheme="minorHAnsi"/>
                <w:lang w:val="en-US" w:eastAsia="en-US"/>
              </w:rPr>
              <w:t>integrated</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solution</w:t>
            </w:r>
            <w:r w:rsidRPr="0066018C">
              <w:rPr>
                <w:rFonts w:asciiTheme="minorHAnsi" w:eastAsiaTheme="minorHAnsi" w:hAnsiTheme="minorHAnsi" w:cstheme="minorHAnsi"/>
                <w:lang w:val="el-GR" w:eastAsia="en-US"/>
              </w:rPr>
              <w:t xml:space="preserve"> με </w:t>
            </w:r>
            <w:r w:rsidRPr="0066018C">
              <w:rPr>
                <w:rFonts w:asciiTheme="minorHAnsi" w:eastAsiaTheme="minorHAnsi" w:hAnsiTheme="minorHAnsi" w:cstheme="minorHAnsi"/>
                <w:lang w:val="en-US" w:eastAsia="en-US"/>
              </w:rPr>
              <w:t>pre</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build</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workstation</w:t>
            </w:r>
            <w:r w:rsidR="00B10B41" w:rsidRPr="0066018C">
              <w:rPr>
                <w:rFonts w:asciiTheme="minorHAnsi" w:eastAsiaTheme="minorHAnsi" w:hAnsiTheme="minorHAnsi" w:cstheme="minorHAnsi"/>
                <w:lang w:val="el-GR" w:eastAsia="en-US"/>
              </w:rPr>
              <w:t>.</w:t>
            </w:r>
          </w:p>
          <w:p w14:paraId="7A8A1CC2" w14:textId="77777777" w:rsidR="00002A6A" w:rsidRPr="0066018C" w:rsidRDefault="003910D8">
            <w:pPr>
              <w:widowControl w:val="0"/>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Αλλά μόνο το λογισμικό.</w:t>
            </w:r>
          </w:p>
          <w:p w14:paraId="1F7E46B3" w14:textId="77777777" w:rsidR="00002A6A" w:rsidRPr="0066018C" w:rsidRDefault="003910D8">
            <w:pPr>
              <w:widowControl w:val="0"/>
              <w:jc w:val="left"/>
              <w:rPr>
                <w:rFonts w:asciiTheme="minorHAnsi" w:eastAsiaTheme="minorEastAsia" w:hAnsiTheme="minorHAnsi" w:cstheme="minorHAnsi"/>
                <w:lang w:val="el-GR" w:eastAsia="en-US"/>
              </w:rPr>
            </w:pPr>
            <w:r w:rsidRPr="0066018C">
              <w:rPr>
                <w:rFonts w:asciiTheme="minorHAnsi" w:eastAsiaTheme="minorEastAsia" w:hAnsiTheme="minorHAnsi" w:cstheme="minorHAnsi"/>
                <w:lang w:val="el-GR" w:eastAsia="en-US"/>
              </w:rPr>
              <w:t xml:space="preserve">Ο προμηθευτής θα επιβλέψει την εγκατάσταση και τροποποίηση του συστήματος που θα προκύψει με τον συνδυασμό με σταθμό Εργασίας που θα προμηθευτεί το αρχείο της ΕΡΤ σε άλλη ενότητα του συνολικού διαγωνισμού του έργου.  </w:t>
            </w:r>
          </w:p>
          <w:p w14:paraId="4A6AFD32" w14:textId="7780366F" w:rsidR="00002A6A" w:rsidRPr="0066018C" w:rsidRDefault="003910D8">
            <w:pPr>
              <w:widowControl w:val="0"/>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n-US" w:eastAsia="en-US"/>
              </w:rPr>
              <w:t>H</w:t>
            </w:r>
            <w:r w:rsidRPr="0066018C">
              <w:rPr>
                <w:rFonts w:asciiTheme="minorHAnsi" w:eastAsiaTheme="minorHAnsi" w:hAnsiTheme="minorHAnsi" w:cstheme="minorHAnsi"/>
                <w:lang w:val="el-GR" w:eastAsia="en-US"/>
              </w:rPr>
              <w:t xml:space="preserve"> μονάδα αυτή (</w:t>
            </w:r>
            <w:r w:rsidRPr="0066018C">
              <w:rPr>
                <w:rFonts w:asciiTheme="minorHAnsi" w:eastAsiaTheme="minorHAnsi" w:hAnsiTheme="minorHAnsi" w:cstheme="minorHAnsi"/>
                <w:lang w:val="en-US" w:eastAsia="en-US"/>
              </w:rPr>
              <w:t>DRSNOVA</w:t>
            </w:r>
            <w:r w:rsidRPr="0066018C">
              <w:rPr>
                <w:rFonts w:asciiTheme="minorHAnsi" w:eastAsiaTheme="minorHAnsi" w:hAnsiTheme="minorHAnsi" w:cstheme="minorHAnsi"/>
                <w:lang w:val="el-GR" w:eastAsia="en-US"/>
              </w:rPr>
              <w:t xml:space="preserve">) θα </w:t>
            </w:r>
            <w:r w:rsidR="00B10B41" w:rsidRPr="0066018C">
              <w:rPr>
                <w:rFonts w:asciiTheme="minorHAnsi" w:eastAsiaTheme="minorHAnsi" w:hAnsiTheme="minorHAnsi" w:cstheme="minorHAnsi"/>
                <w:lang w:val="el-GR" w:eastAsia="en-US"/>
              </w:rPr>
              <w:t xml:space="preserve">αντικαταστήσει </w:t>
            </w:r>
            <w:r w:rsidRPr="0066018C">
              <w:rPr>
                <w:rFonts w:asciiTheme="minorHAnsi" w:eastAsiaTheme="minorHAnsi" w:hAnsiTheme="minorHAnsi" w:cstheme="minorHAnsi"/>
                <w:lang w:val="el-GR" w:eastAsia="en-US"/>
              </w:rPr>
              <w:t xml:space="preserve">την παλαιά μονάδα </w:t>
            </w:r>
            <w:r w:rsidRPr="0066018C">
              <w:rPr>
                <w:rFonts w:asciiTheme="minorHAnsi" w:hAnsiTheme="minorHAnsi" w:cstheme="minorHAnsi"/>
                <w:lang w:val="el-GR"/>
              </w:rPr>
              <w:t xml:space="preserve">ψηφιακής αποκατάστασης </w:t>
            </w:r>
            <w:r w:rsidRPr="0066018C">
              <w:rPr>
                <w:rFonts w:asciiTheme="minorHAnsi" w:eastAsiaTheme="minorHAnsi" w:hAnsiTheme="minorHAnsi" w:cstheme="minorHAnsi"/>
                <w:lang w:val="el-GR" w:eastAsia="en-US"/>
              </w:rPr>
              <w:t xml:space="preserve">του </w:t>
            </w:r>
            <w:r w:rsidRPr="0066018C">
              <w:rPr>
                <w:rFonts w:asciiTheme="minorHAnsi" w:eastAsiaTheme="minorHAnsi" w:hAnsiTheme="minorHAnsi" w:cstheme="minorHAnsi"/>
                <w:lang w:val="el-GR" w:eastAsia="en-US"/>
              </w:rPr>
              <w:lastRenderedPageBreak/>
              <w:t>αρχείου που πλέ</w:t>
            </w:r>
            <w:r w:rsidR="00B10B41" w:rsidRPr="0066018C">
              <w:rPr>
                <w:rFonts w:asciiTheme="minorHAnsi" w:eastAsiaTheme="minorHAnsi" w:hAnsiTheme="minorHAnsi" w:cstheme="minorHAnsi"/>
                <w:lang w:val="el-GR" w:eastAsia="en-US"/>
              </w:rPr>
              <w:t>ο</w:t>
            </w:r>
            <w:r w:rsidRPr="0066018C">
              <w:rPr>
                <w:rFonts w:asciiTheme="minorHAnsi" w:eastAsiaTheme="minorHAnsi" w:hAnsiTheme="minorHAnsi" w:cstheme="minorHAnsi"/>
                <w:lang w:val="el-GR" w:eastAsia="en-US"/>
              </w:rPr>
              <w:t>ν δεν λειτουργεί λόγ</w:t>
            </w:r>
            <w:r w:rsidR="00B10B41" w:rsidRPr="0066018C">
              <w:rPr>
                <w:rFonts w:asciiTheme="minorHAnsi" w:eastAsiaTheme="minorHAnsi" w:hAnsiTheme="minorHAnsi" w:cstheme="minorHAnsi"/>
                <w:lang w:val="el-GR" w:eastAsia="en-US"/>
              </w:rPr>
              <w:t>ω</w:t>
            </w:r>
            <w:r w:rsidRPr="0066018C">
              <w:rPr>
                <w:rFonts w:asciiTheme="minorHAnsi" w:eastAsiaTheme="minorHAnsi" w:hAnsiTheme="minorHAnsi" w:cstheme="minorHAnsi"/>
                <w:lang w:val="el-GR" w:eastAsia="en-US"/>
              </w:rPr>
              <w:t xml:space="preserve"> παλαιότητας.</w:t>
            </w:r>
          </w:p>
          <w:p w14:paraId="05803B8A" w14:textId="77777777" w:rsidR="00002A6A" w:rsidRPr="0066018C" w:rsidRDefault="00002A6A">
            <w:pPr>
              <w:widowControl w:val="0"/>
              <w:jc w:val="left"/>
              <w:rPr>
                <w:rFonts w:asciiTheme="minorHAnsi" w:eastAsiaTheme="minorHAnsi" w:hAnsiTheme="minorHAnsi" w:cstheme="minorHAnsi"/>
                <w:lang w:val="el-GR" w:eastAsia="en-US"/>
              </w:rPr>
            </w:pPr>
          </w:p>
          <w:p w14:paraId="2378BE7A" w14:textId="1C5BB3A0" w:rsidR="00002A6A" w:rsidRPr="0066018C" w:rsidRDefault="003910D8" w:rsidP="00B06551">
            <w:pPr>
              <w:widowControl w:val="0"/>
              <w:spacing w:before="20" w:line="276" w:lineRule="auto"/>
              <w:jc w:val="left"/>
              <w:rPr>
                <w:rFonts w:asciiTheme="minorHAnsi" w:hAnsiTheme="minorHAnsi" w:cstheme="minorHAnsi"/>
                <w:lang w:val="el-GR"/>
              </w:rPr>
            </w:pPr>
            <w:r w:rsidRPr="0066018C">
              <w:rPr>
                <w:rFonts w:asciiTheme="minorHAnsi" w:eastAsiaTheme="minorHAnsi" w:hAnsiTheme="minorHAnsi" w:cstheme="minorHAnsi"/>
                <w:lang w:val="el-GR" w:eastAsia="en-US"/>
              </w:rPr>
              <w:t xml:space="preserve">Η νέα μονάδα θα προσφέρει μέσα από ένα ολοκληρωμένο περιβάλλον εργασίας τα κατάλληλα εργαλεία για την επεξεργασία υλικού με αυτοματοποιημένο τρόπο. Επίσης μπορεί να προβεί σε διόρθωση με μια απλουστευμένη διαδικασία επιλογής εργαλείων και </w:t>
            </w:r>
            <w:r w:rsidRPr="0066018C">
              <w:rPr>
                <w:rFonts w:asciiTheme="minorHAnsi" w:eastAsiaTheme="minorHAnsi" w:hAnsiTheme="minorHAnsi" w:cstheme="minorHAnsi"/>
                <w:lang w:val="en-US" w:eastAsia="en-US"/>
              </w:rPr>
              <w:t>plug</w:t>
            </w:r>
            <w:r w:rsidRPr="0066018C">
              <w:rPr>
                <w:rFonts w:asciiTheme="minorHAnsi" w:eastAsiaTheme="minorHAnsi" w:hAnsiTheme="minorHAnsi" w:cstheme="minorHAnsi"/>
                <w:lang w:val="el-GR" w:eastAsia="en-US"/>
              </w:rPr>
              <w:t>-</w:t>
            </w:r>
            <w:r w:rsidRPr="0066018C">
              <w:rPr>
                <w:rFonts w:asciiTheme="minorHAnsi" w:eastAsiaTheme="minorHAnsi" w:hAnsiTheme="minorHAnsi" w:cstheme="minorHAnsi"/>
                <w:lang w:val="en-US" w:eastAsia="en-US"/>
              </w:rPr>
              <w:t>ins</w:t>
            </w:r>
            <w:r w:rsidRPr="0066018C">
              <w:rPr>
                <w:rFonts w:asciiTheme="minorHAnsi" w:eastAsiaTheme="minorHAnsi" w:hAnsiTheme="minorHAnsi" w:cstheme="minorHAnsi"/>
                <w:lang w:val="el-GR" w:eastAsia="en-US"/>
              </w:rPr>
              <w:t>, προσφέροντας στο</w:t>
            </w:r>
            <w:r w:rsidR="00B10B41" w:rsidRPr="0066018C">
              <w:rPr>
                <w:rFonts w:asciiTheme="minorHAnsi" w:eastAsiaTheme="minorHAnsi" w:hAnsiTheme="minorHAnsi" w:cstheme="minorHAnsi"/>
                <w:lang w:val="el-GR" w:eastAsia="en-US"/>
              </w:rPr>
              <w:t>ν</w:t>
            </w:r>
            <w:r w:rsidRPr="0066018C">
              <w:rPr>
                <w:rFonts w:asciiTheme="minorHAnsi" w:eastAsiaTheme="minorHAnsi" w:hAnsiTheme="minorHAnsi" w:cstheme="minorHAnsi"/>
                <w:lang w:val="el-GR" w:eastAsia="en-US"/>
              </w:rPr>
              <w:t xml:space="preserve"> χειριστή την δυνατότητα μεγάλης ευελιξίας και ταχύτητας, αυξάνοντας έτσι τον όγκο του προς επεξεργασία υλικού. Το σύστημα πρέπει να παρέχει προ-ρυθμισμένες παραμέτρους μέγιστης διόρθωσης μέσα από κατάσταση αυτοματοποιημένης λειτουργίας. Επίσης να παρέχει την δυνατότητα στο</w:t>
            </w:r>
            <w:r w:rsidR="00B10B41" w:rsidRPr="0066018C">
              <w:rPr>
                <w:rFonts w:asciiTheme="minorHAnsi" w:eastAsiaTheme="minorHAnsi" w:hAnsiTheme="minorHAnsi" w:cstheme="minorHAnsi"/>
                <w:lang w:val="el-GR" w:eastAsia="en-US"/>
              </w:rPr>
              <w:t>ν</w:t>
            </w:r>
            <w:r w:rsidRPr="0066018C">
              <w:rPr>
                <w:rFonts w:asciiTheme="minorHAnsi" w:eastAsiaTheme="minorHAnsi" w:hAnsiTheme="minorHAnsi" w:cstheme="minorHAnsi"/>
                <w:lang w:val="el-GR" w:eastAsia="en-US"/>
              </w:rPr>
              <w:t xml:space="preserve"> χειριστή να αφαιρεί αντικείμενα που αλλοιώνουν την εικόνα (σκόνη γρατσουνιές </w:t>
            </w:r>
            <w:proofErr w:type="spellStart"/>
            <w:r w:rsidRPr="0066018C">
              <w:rPr>
                <w:rFonts w:asciiTheme="minorHAnsi" w:eastAsiaTheme="minorHAnsi" w:hAnsiTheme="minorHAnsi" w:cstheme="minorHAnsi"/>
                <w:lang w:val="el-GR" w:eastAsia="en-US"/>
              </w:rPr>
              <w:t>κ.λ.π</w:t>
            </w:r>
            <w:proofErr w:type="spellEnd"/>
            <w:r w:rsidRPr="0066018C">
              <w:rPr>
                <w:rFonts w:asciiTheme="minorHAnsi" w:eastAsiaTheme="minorHAnsi" w:hAnsiTheme="minorHAnsi" w:cstheme="minorHAnsi"/>
                <w:lang w:val="el-GR" w:eastAsia="en-US"/>
              </w:rPr>
              <w:t>.) από ακολουθίες ολόκληρων καρέ (</w:t>
            </w:r>
            <w:r w:rsidRPr="0066018C">
              <w:rPr>
                <w:rFonts w:asciiTheme="minorHAnsi" w:eastAsiaTheme="minorHAnsi" w:hAnsiTheme="minorHAnsi" w:cstheme="minorHAnsi"/>
                <w:lang w:val="en-US" w:eastAsia="en-US"/>
              </w:rPr>
              <w:t>full</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frame</w:t>
            </w:r>
            <w:r w:rsidRPr="0066018C">
              <w:rPr>
                <w:rFonts w:asciiTheme="minorHAnsi" w:eastAsiaTheme="minorHAnsi" w:hAnsiTheme="minorHAnsi" w:cstheme="minorHAnsi"/>
                <w:lang w:val="el-GR" w:eastAsia="en-US"/>
              </w:rPr>
              <w:t xml:space="preserve">) ή επιλεκτικά σε επιμέρους περιοχές οποιουδήποτε σημείου ενός επιλεγμένου καρέ. Η όλη διαδικασία ψηφιοποίησης-επεξεργασίας πρέπει να γίνεται σε ποιότητα ασυμπίεστης ακολουθίας </w:t>
            </w:r>
            <w:r w:rsidRPr="0066018C">
              <w:rPr>
                <w:rFonts w:asciiTheme="minorHAnsi" w:eastAsiaTheme="minorHAnsi" w:hAnsiTheme="minorHAnsi" w:cstheme="minorHAnsi"/>
                <w:lang w:val="en-US" w:eastAsia="en-US"/>
              </w:rPr>
              <w:t>DPX</w:t>
            </w:r>
            <w:r w:rsidRPr="0066018C">
              <w:rPr>
                <w:rFonts w:asciiTheme="minorHAnsi" w:eastAsiaTheme="minorHAnsi" w:hAnsiTheme="minorHAnsi" w:cstheme="minorHAnsi"/>
                <w:lang w:val="el-GR" w:eastAsia="en-US"/>
              </w:rPr>
              <w:t xml:space="preserve">  10 </w:t>
            </w:r>
            <w:r w:rsidRPr="0066018C">
              <w:rPr>
                <w:rFonts w:asciiTheme="minorHAnsi" w:eastAsiaTheme="minorHAnsi" w:hAnsiTheme="minorHAnsi" w:cstheme="minorHAnsi"/>
                <w:lang w:val="en-US" w:eastAsia="en-US"/>
              </w:rPr>
              <w:t>kai</w:t>
            </w:r>
            <w:r w:rsidRPr="0066018C">
              <w:rPr>
                <w:rFonts w:asciiTheme="minorHAnsi" w:eastAsiaTheme="minorHAnsi" w:hAnsiTheme="minorHAnsi" w:cstheme="minorHAnsi"/>
                <w:lang w:val="el-GR" w:eastAsia="en-US"/>
              </w:rPr>
              <w:t xml:space="preserve"> 16 </w:t>
            </w:r>
            <w:r w:rsidRPr="0066018C">
              <w:rPr>
                <w:rFonts w:asciiTheme="minorHAnsi" w:eastAsiaTheme="minorHAnsi" w:hAnsiTheme="minorHAnsi" w:cstheme="minorHAnsi"/>
                <w:lang w:val="en-US" w:eastAsia="en-US"/>
              </w:rPr>
              <w:t>bit</w:t>
            </w:r>
            <w:r w:rsidRPr="0066018C">
              <w:rPr>
                <w:rFonts w:asciiTheme="minorHAnsi" w:eastAsiaTheme="minorHAnsi" w:hAnsiTheme="minorHAnsi" w:cstheme="minorHAnsi"/>
                <w:lang w:val="el-GR" w:eastAsia="en-US"/>
              </w:rPr>
              <w:t>.</w:t>
            </w:r>
          </w:p>
        </w:tc>
        <w:tc>
          <w:tcPr>
            <w:tcW w:w="1705" w:type="dxa"/>
            <w:tcBorders>
              <w:top w:val="single" w:sz="4" w:space="0" w:color="000000"/>
              <w:left w:val="single" w:sz="4" w:space="0" w:color="000000"/>
              <w:bottom w:val="single" w:sz="4" w:space="0" w:color="000000"/>
            </w:tcBorders>
            <w:vAlign w:val="center"/>
          </w:tcPr>
          <w:p w14:paraId="6A3021A3" w14:textId="77777777" w:rsidR="00002A6A" w:rsidRPr="0066018C" w:rsidRDefault="003910D8">
            <w:pPr>
              <w:widowControl w:val="0"/>
              <w:spacing w:before="20" w:line="360" w:lineRule="auto"/>
              <w:jc w:val="left"/>
              <w:rPr>
                <w:rFonts w:asciiTheme="minorHAnsi" w:hAnsiTheme="minorHAnsi" w:cstheme="minorHAnsi"/>
                <w:lang w:val="el-GR"/>
              </w:rPr>
            </w:pPr>
            <w:r w:rsidRPr="0066018C">
              <w:rPr>
                <w:rFonts w:asciiTheme="minorHAnsi" w:eastAsiaTheme="minorHAnsi" w:hAnsiTheme="minorHAnsi" w:cstheme="minorHAnsi"/>
                <w:lang w:val="en-US" w:eastAsia="en-US"/>
              </w:rPr>
              <w:lastRenderedPageBreak/>
              <w:t xml:space="preserve">ΝΑΙ </w:t>
            </w:r>
          </w:p>
        </w:tc>
        <w:tc>
          <w:tcPr>
            <w:tcW w:w="1350" w:type="dxa"/>
            <w:tcBorders>
              <w:top w:val="single" w:sz="4" w:space="0" w:color="000000"/>
              <w:left w:val="single" w:sz="4" w:space="0" w:color="000000"/>
              <w:bottom w:val="single" w:sz="4" w:space="0" w:color="000000"/>
            </w:tcBorders>
            <w:vAlign w:val="center"/>
          </w:tcPr>
          <w:p w14:paraId="538769D1" w14:textId="77777777" w:rsidR="00002A6A" w:rsidRPr="0066018C" w:rsidRDefault="00002A6A">
            <w:pPr>
              <w:widowControl w:val="0"/>
              <w:spacing w:before="20" w:line="360" w:lineRule="auto"/>
              <w:ind w:firstLine="34"/>
              <w:jc w:val="left"/>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CF35D95" w14:textId="77777777" w:rsidR="00002A6A" w:rsidRPr="0066018C" w:rsidRDefault="00002A6A">
            <w:pPr>
              <w:widowControl w:val="0"/>
              <w:spacing w:before="20" w:line="360" w:lineRule="auto"/>
              <w:ind w:firstLine="34"/>
              <w:jc w:val="left"/>
              <w:rPr>
                <w:rFonts w:asciiTheme="minorHAnsi" w:hAnsiTheme="minorHAnsi" w:cstheme="minorHAnsi"/>
              </w:rPr>
            </w:pPr>
          </w:p>
        </w:tc>
      </w:tr>
      <w:tr w:rsidR="00002A6A" w:rsidRPr="0066018C" w14:paraId="694ACB55" w14:textId="77777777">
        <w:tc>
          <w:tcPr>
            <w:tcW w:w="1165" w:type="dxa"/>
            <w:tcBorders>
              <w:top w:val="single" w:sz="4" w:space="0" w:color="000000"/>
              <w:left w:val="single" w:sz="4" w:space="0" w:color="000000"/>
              <w:bottom w:val="single" w:sz="4" w:space="0" w:color="000000"/>
            </w:tcBorders>
            <w:vAlign w:val="center"/>
          </w:tcPr>
          <w:p w14:paraId="62C46611"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val="el-GR" w:eastAsia="en-US"/>
              </w:rPr>
              <w:t>Μ1.2</w:t>
            </w:r>
          </w:p>
        </w:tc>
        <w:tc>
          <w:tcPr>
            <w:tcW w:w="3620" w:type="dxa"/>
            <w:tcBorders>
              <w:top w:val="single" w:sz="4" w:space="0" w:color="000000"/>
              <w:left w:val="single" w:sz="4" w:space="0" w:color="000000"/>
              <w:bottom w:val="single" w:sz="4" w:space="0" w:color="000000"/>
            </w:tcBorders>
            <w:vAlign w:val="center"/>
          </w:tcPr>
          <w:p w14:paraId="238C821A"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Τα φίλτρα διόρθωσης πρέπει να είναι πλήρως </w:t>
            </w:r>
            <w:proofErr w:type="spellStart"/>
            <w:r w:rsidRPr="0066018C">
              <w:rPr>
                <w:rFonts w:asciiTheme="minorHAnsi" w:eastAsiaTheme="minorHAnsi" w:hAnsiTheme="minorHAnsi" w:cstheme="minorHAnsi"/>
                <w:lang w:val="el-GR" w:eastAsia="en-US"/>
              </w:rPr>
              <w:t>παραμετροποιήσιμα</w:t>
            </w:r>
            <w:proofErr w:type="spellEnd"/>
            <w:r w:rsidRPr="0066018C">
              <w:rPr>
                <w:rFonts w:asciiTheme="minorHAnsi" w:eastAsiaTheme="minorHAnsi" w:hAnsiTheme="minorHAnsi" w:cstheme="minorHAnsi"/>
                <w:lang w:val="el-GR" w:eastAsia="en-US"/>
              </w:rPr>
              <w:t xml:space="preserve"> έτσι ώστε να δίνεται η δυνατότητα στον χειριστή να αυξομειώνει την εφαρμογή  του ανάλογα με την κάθε περίπτωση σε οποιαδήποτε σημείο.</w:t>
            </w:r>
          </w:p>
        </w:tc>
        <w:tc>
          <w:tcPr>
            <w:tcW w:w="1705" w:type="dxa"/>
            <w:tcBorders>
              <w:top w:val="single" w:sz="4" w:space="0" w:color="000000"/>
              <w:left w:val="single" w:sz="4" w:space="0" w:color="000000"/>
              <w:bottom w:val="single" w:sz="4" w:space="0" w:color="000000"/>
            </w:tcBorders>
            <w:vAlign w:val="center"/>
          </w:tcPr>
          <w:p w14:paraId="6067F6CF"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 xml:space="preserve">ΝΑΙ - </w:t>
            </w:r>
          </w:p>
        </w:tc>
        <w:tc>
          <w:tcPr>
            <w:tcW w:w="1350" w:type="dxa"/>
            <w:tcBorders>
              <w:top w:val="single" w:sz="4" w:space="0" w:color="000000"/>
              <w:left w:val="single" w:sz="4" w:space="0" w:color="000000"/>
              <w:bottom w:val="single" w:sz="4" w:space="0" w:color="000000"/>
            </w:tcBorders>
            <w:vAlign w:val="center"/>
          </w:tcPr>
          <w:p w14:paraId="0F745B76"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DE585C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A72ECF2" w14:textId="77777777">
        <w:tc>
          <w:tcPr>
            <w:tcW w:w="1165" w:type="dxa"/>
            <w:tcBorders>
              <w:top w:val="single" w:sz="4" w:space="0" w:color="000000"/>
              <w:left w:val="single" w:sz="4" w:space="0" w:color="000000"/>
              <w:bottom w:val="single" w:sz="4" w:space="0" w:color="000000"/>
            </w:tcBorders>
            <w:vAlign w:val="center"/>
          </w:tcPr>
          <w:p w14:paraId="75676F31"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l-GR" w:eastAsia="en-US"/>
              </w:rPr>
              <w:t>3</w:t>
            </w:r>
          </w:p>
        </w:tc>
        <w:tc>
          <w:tcPr>
            <w:tcW w:w="3620" w:type="dxa"/>
            <w:tcBorders>
              <w:top w:val="single" w:sz="4" w:space="0" w:color="000000"/>
              <w:left w:val="single" w:sz="4" w:space="0" w:color="000000"/>
              <w:bottom w:val="single" w:sz="4" w:space="0" w:color="000000"/>
            </w:tcBorders>
            <w:vAlign w:val="center"/>
          </w:tcPr>
          <w:p w14:paraId="1C21998C"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Το σύστημα πρέπει είναι σε θέση να προσφέρει την κατάλληλη διαχείριση ήχου, με όλες τις απαραίτητες ρυθμίσεις και χρονικές καθυστερήσεις (</w:t>
            </w:r>
            <w:r w:rsidRPr="0066018C">
              <w:rPr>
                <w:rFonts w:asciiTheme="minorHAnsi" w:eastAsiaTheme="minorHAnsi" w:hAnsiTheme="minorHAnsi" w:cstheme="minorHAnsi"/>
                <w:lang w:val="en-US" w:eastAsia="en-US"/>
              </w:rPr>
              <w:t>Delay</w:t>
            </w:r>
            <w:r w:rsidRPr="0066018C">
              <w:rPr>
                <w:rFonts w:asciiTheme="minorHAnsi" w:eastAsiaTheme="minorHAnsi" w:hAnsiTheme="minorHAnsi" w:cstheme="minorHAnsi"/>
                <w:lang w:val="el-GR" w:eastAsia="en-US"/>
              </w:rPr>
              <w:t xml:space="preserve">) όπου απαιτούνται, καθώς και πληροφορίας </w:t>
            </w:r>
            <w:r w:rsidRPr="0066018C">
              <w:rPr>
                <w:rFonts w:asciiTheme="minorHAnsi" w:eastAsiaTheme="minorHAnsi" w:hAnsiTheme="minorHAnsi" w:cstheme="minorHAnsi"/>
                <w:lang w:val="en-US" w:eastAsia="en-US"/>
              </w:rPr>
              <w:t>timecode</w:t>
            </w:r>
            <w:r w:rsidRPr="0066018C">
              <w:rPr>
                <w:rFonts w:asciiTheme="minorHAnsi" w:eastAsiaTheme="minorHAnsi" w:hAnsiTheme="minorHAnsi" w:cstheme="minorHAnsi"/>
                <w:lang w:val="el-GR" w:eastAsia="en-US"/>
              </w:rPr>
              <w:t xml:space="preserve">, ώστε να εξασφαλίζεται συγχρονισμός καθ’ όλη την διάρκεια της επεξεργασίας του υλικού. </w:t>
            </w:r>
          </w:p>
        </w:tc>
        <w:tc>
          <w:tcPr>
            <w:tcW w:w="1705" w:type="dxa"/>
            <w:tcBorders>
              <w:top w:val="single" w:sz="4" w:space="0" w:color="000000"/>
              <w:left w:val="single" w:sz="4" w:space="0" w:color="000000"/>
              <w:bottom w:val="single" w:sz="4" w:space="0" w:color="000000"/>
            </w:tcBorders>
            <w:vAlign w:val="center"/>
          </w:tcPr>
          <w:p w14:paraId="500C5551"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0431ECE1"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A592F29"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39E61A9" w14:textId="77777777">
        <w:tc>
          <w:tcPr>
            <w:tcW w:w="1165" w:type="dxa"/>
            <w:tcBorders>
              <w:top w:val="single" w:sz="4" w:space="0" w:color="000000"/>
              <w:left w:val="single" w:sz="4" w:space="0" w:color="000000"/>
              <w:bottom w:val="single" w:sz="4" w:space="0" w:color="000000"/>
            </w:tcBorders>
            <w:vAlign w:val="center"/>
          </w:tcPr>
          <w:p w14:paraId="45F8CA78"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lastRenderedPageBreak/>
              <w:t>Μ.1.</w:t>
            </w:r>
            <w:r w:rsidRPr="0066018C">
              <w:rPr>
                <w:rFonts w:asciiTheme="minorHAnsi" w:eastAsiaTheme="minorHAnsi" w:hAnsiTheme="minorHAnsi" w:cstheme="minorHAnsi"/>
                <w:szCs w:val="24"/>
                <w:lang w:val="el-GR" w:eastAsia="en-US"/>
              </w:rPr>
              <w:t>4</w:t>
            </w:r>
          </w:p>
        </w:tc>
        <w:tc>
          <w:tcPr>
            <w:tcW w:w="3620" w:type="dxa"/>
            <w:tcBorders>
              <w:top w:val="single" w:sz="4" w:space="0" w:color="000000"/>
              <w:left w:val="single" w:sz="4" w:space="0" w:color="000000"/>
              <w:bottom w:val="single" w:sz="4" w:space="0" w:color="000000"/>
            </w:tcBorders>
            <w:vAlign w:val="center"/>
          </w:tcPr>
          <w:p w14:paraId="747C2D2A"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Το σύστημα πρέπει να προσφέρει ενσωματωμένη δυνατότητα 3:2 </w:t>
            </w:r>
            <w:r w:rsidRPr="0066018C">
              <w:rPr>
                <w:rFonts w:asciiTheme="minorHAnsi" w:eastAsiaTheme="minorHAnsi" w:hAnsiTheme="minorHAnsi" w:cstheme="minorHAnsi"/>
                <w:lang w:val="en-US" w:eastAsia="en-US"/>
              </w:rPr>
              <w:t>pull</w:t>
            </w:r>
            <w:r w:rsidRPr="0066018C">
              <w:rPr>
                <w:rFonts w:asciiTheme="minorHAnsi" w:eastAsiaTheme="minorHAnsi" w:hAnsiTheme="minorHAnsi" w:cstheme="minorHAnsi"/>
                <w:lang w:val="el-GR" w:eastAsia="en-US"/>
              </w:rPr>
              <w:t>-</w:t>
            </w:r>
            <w:r w:rsidRPr="0066018C">
              <w:rPr>
                <w:rFonts w:asciiTheme="minorHAnsi" w:eastAsiaTheme="minorHAnsi" w:hAnsiTheme="minorHAnsi" w:cstheme="minorHAnsi"/>
                <w:lang w:val="en-US" w:eastAsia="en-US"/>
              </w:rPr>
              <w:t>down</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handling</w:t>
            </w:r>
            <w:r w:rsidRPr="0066018C">
              <w:rPr>
                <w:rFonts w:asciiTheme="minorHAnsi" w:eastAsiaTheme="minorHAnsi" w:hAnsiTheme="minorHAnsi" w:cstheme="minorHAnsi"/>
                <w:lang w:val="el-GR" w:eastAsia="en-US"/>
              </w:rPr>
              <w:t>, για υλικό που προέρχεται από φιλμ. Πρέπει να αναγνωρίζεται η υπό επεξεργασία ενότητα και το υλικό να μπορεί να επανέλθει στην αρχική μορφή των 24 καρέ ανά δευτερόλεπτο</w:t>
            </w:r>
          </w:p>
        </w:tc>
        <w:tc>
          <w:tcPr>
            <w:tcW w:w="1705" w:type="dxa"/>
            <w:tcBorders>
              <w:top w:val="single" w:sz="4" w:space="0" w:color="000000"/>
              <w:left w:val="single" w:sz="4" w:space="0" w:color="000000"/>
              <w:bottom w:val="single" w:sz="4" w:space="0" w:color="000000"/>
            </w:tcBorders>
            <w:vAlign w:val="center"/>
          </w:tcPr>
          <w:p w14:paraId="5ADDA0B6"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036B5B16"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4891FCDC"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CFEA851" w14:textId="77777777">
        <w:tc>
          <w:tcPr>
            <w:tcW w:w="1165" w:type="dxa"/>
            <w:tcBorders>
              <w:top w:val="single" w:sz="4" w:space="0" w:color="000000"/>
              <w:left w:val="single" w:sz="4" w:space="0" w:color="000000"/>
              <w:bottom w:val="single" w:sz="4" w:space="0" w:color="000000"/>
            </w:tcBorders>
            <w:vAlign w:val="center"/>
          </w:tcPr>
          <w:p w14:paraId="0E154CCA"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l-GR" w:eastAsia="en-US"/>
              </w:rPr>
              <w:t>5</w:t>
            </w:r>
          </w:p>
        </w:tc>
        <w:tc>
          <w:tcPr>
            <w:tcW w:w="3620" w:type="dxa"/>
            <w:tcBorders>
              <w:top w:val="single" w:sz="4" w:space="0" w:color="000000"/>
              <w:left w:val="single" w:sz="4" w:space="0" w:color="000000"/>
              <w:bottom w:val="single" w:sz="4" w:space="0" w:color="000000"/>
            </w:tcBorders>
            <w:vAlign w:val="center"/>
          </w:tcPr>
          <w:p w14:paraId="622FA44B"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Η μονάδα πρέπει να επεξεργάζεται σήμα (</w:t>
            </w:r>
            <w:r w:rsidRPr="0066018C">
              <w:rPr>
                <w:rFonts w:asciiTheme="minorHAnsi" w:eastAsiaTheme="minorHAnsi" w:hAnsiTheme="minorHAnsi" w:cstheme="minorHAnsi"/>
                <w:lang w:val="en-US" w:eastAsia="en-US"/>
              </w:rPr>
              <w:t>Video</w:t>
            </w:r>
            <w:r w:rsidRPr="0066018C">
              <w:rPr>
                <w:rFonts w:asciiTheme="minorHAnsi" w:eastAsiaTheme="minorHAnsi" w:hAnsiTheme="minorHAnsi" w:cstheme="minorHAnsi"/>
                <w:lang w:val="el-GR" w:eastAsia="en-US"/>
              </w:rPr>
              <w:t>) και αρχεία (</w:t>
            </w:r>
            <w:r w:rsidRPr="0066018C">
              <w:rPr>
                <w:rFonts w:asciiTheme="minorHAnsi" w:eastAsiaTheme="minorHAnsi" w:hAnsiTheme="minorHAnsi" w:cstheme="minorHAnsi"/>
                <w:lang w:val="en-US" w:eastAsia="en-US"/>
              </w:rPr>
              <w:t>files</w:t>
            </w:r>
            <w:r w:rsidRPr="0066018C">
              <w:rPr>
                <w:rFonts w:asciiTheme="minorHAnsi" w:eastAsiaTheme="minorHAnsi" w:hAnsiTheme="minorHAnsi" w:cstheme="minorHAnsi"/>
                <w:lang w:val="el-GR" w:eastAsia="en-US"/>
              </w:rPr>
              <w:t>) σταθερής και υψηλής ευκρίνειας (</w:t>
            </w:r>
            <w:r w:rsidRPr="0066018C">
              <w:rPr>
                <w:rFonts w:asciiTheme="minorHAnsi" w:eastAsiaTheme="minorHAnsi" w:hAnsiTheme="minorHAnsi" w:cstheme="minorHAnsi"/>
                <w:lang w:val="en-US" w:eastAsia="en-US"/>
              </w:rPr>
              <w:t>SD</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HD</w:t>
            </w:r>
            <w:r w:rsidRPr="0066018C">
              <w:rPr>
                <w:rFonts w:asciiTheme="minorHAnsi" w:eastAsiaTheme="minorHAnsi" w:hAnsiTheme="minorHAnsi" w:cstheme="minorHAnsi"/>
                <w:lang w:val="el-GR" w:eastAsia="en-US"/>
              </w:rPr>
              <w:t xml:space="preserve">,2Κ,4Κ). Το περιβάλλον διόρθωσης πρέπει να είναι ανεξάρτητο από την ανάλυση του αρχείου που εισάγει προς επεξεργασία. Δηλαδή μέσα στο ίδιο περιβάλλον επεξεργασίας να υποστηρίζει αρχεία </w:t>
            </w:r>
            <w:r w:rsidRPr="0066018C">
              <w:rPr>
                <w:rFonts w:asciiTheme="minorHAnsi" w:eastAsiaTheme="minorHAnsi" w:hAnsiTheme="minorHAnsi" w:cstheme="minorHAnsi"/>
                <w:lang w:val="en-US" w:eastAsia="en-US"/>
              </w:rPr>
              <w:t>SD</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HD</w:t>
            </w:r>
            <w:r w:rsidRPr="0066018C">
              <w:rPr>
                <w:rFonts w:asciiTheme="minorHAnsi" w:eastAsiaTheme="minorHAnsi" w:hAnsiTheme="minorHAnsi" w:cstheme="minorHAnsi"/>
                <w:lang w:val="el-GR" w:eastAsia="en-US"/>
              </w:rPr>
              <w:t>, 2</w:t>
            </w:r>
            <w:r w:rsidRPr="0066018C">
              <w:rPr>
                <w:rFonts w:asciiTheme="minorHAnsi" w:eastAsiaTheme="minorHAnsi" w:hAnsiTheme="minorHAnsi" w:cstheme="minorHAnsi"/>
                <w:lang w:val="en-US" w:eastAsia="en-US"/>
              </w:rPr>
              <w:t>K</w:t>
            </w:r>
            <w:r w:rsidRPr="0066018C">
              <w:rPr>
                <w:rFonts w:asciiTheme="minorHAnsi" w:eastAsiaTheme="minorHAnsi" w:hAnsiTheme="minorHAnsi" w:cstheme="minorHAnsi"/>
                <w:lang w:val="el-GR" w:eastAsia="en-US"/>
              </w:rPr>
              <w:t>, 4</w:t>
            </w:r>
            <w:r w:rsidRPr="0066018C">
              <w:rPr>
                <w:rFonts w:asciiTheme="minorHAnsi" w:eastAsiaTheme="minorHAnsi" w:hAnsiTheme="minorHAnsi" w:cstheme="minorHAnsi"/>
                <w:lang w:val="en-US" w:eastAsia="en-US"/>
              </w:rPr>
              <w:t>K</w:t>
            </w:r>
            <w:r w:rsidRPr="0066018C">
              <w:rPr>
                <w:rFonts w:asciiTheme="minorHAnsi" w:eastAsiaTheme="minorHAnsi" w:hAnsiTheme="minorHAnsi" w:cstheme="minorHAnsi"/>
                <w:lang w:val="el-GR" w:eastAsia="en-US"/>
              </w:rPr>
              <w:t>.</w:t>
            </w:r>
          </w:p>
        </w:tc>
        <w:tc>
          <w:tcPr>
            <w:tcW w:w="1705" w:type="dxa"/>
            <w:tcBorders>
              <w:top w:val="single" w:sz="4" w:space="0" w:color="000000"/>
              <w:left w:val="single" w:sz="4" w:space="0" w:color="000000"/>
              <w:bottom w:val="single" w:sz="4" w:space="0" w:color="000000"/>
            </w:tcBorders>
            <w:vAlign w:val="center"/>
          </w:tcPr>
          <w:p w14:paraId="58BEB2F4"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26E40F16"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6238DA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D9E4A85" w14:textId="77777777">
        <w:tc>
          <w:tcPr>
            <w:tcW w:w="1165" w:type="dxa"/>
            <w:tcBorders>
              <w:top w:val="single" w:sz="4" w:space="0" w:color="000000"/>
              <w:left w:val="single" w:sz="4" w:space="0" w:color="000000"/>
              <w:bottom w:val="single" w:sz="4" w:space="0" w:color="000000"/>
            </w:tcBorders>
            <w:vAlign w:val="center"/>
          </w:tcPr>
          <w:p w14:paraId="008C2B68"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l-GR" w:eastAsia="en-US"/>
              </w:rPr>
              <w:t>6</w:t>
            </w:r>
          </w:p>
        </w:tc>
        <w:tc>
          <w:tcPr>
            <w:tcW w:w="3620" w:type="dxa"/>
            <w:tcBorders>
              <w:top w:val="single" w:sz="4" w:space="0" w:color="000000"/>
              <w:left w:val="single" w:sz="4" w:space="0" w:color="000000"/>
              <w:bottom w:val="single" w:sz="4" w:space="0" w:color="000000"/>
            </w:tcBorders>
            <w:vAlign w:val="center"/>
          </w:tcPr>
          <w:p w14:paraId="1C69F18D"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Η μονάδα να προσφέρει τη δυνατότητα να σώζει </w:t>
            </w:r>
            <w:r w:rsidRPr="0066018C">
              <w:rPr>
                <w:rFonts w:asciiTheme="minorHAnsi" w:eastAsiaTheme="minorHAnsi" w:hAnsiTheme="minorHAnsi" w:cstheme="minorHAnsi"/>
                <w:lang w:val="en-US" w:eastAsia="en-US"/>
              </w:rPr>
              <w:t>project</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files</w:t>
            </w:r>
            <w:r w:rsidRPr="0066018C">
              <w:rPr>
                <w:rFonts w:asciiTheme="minorHAnsi" w:eastAsiaTheme="minorHAnsi" w:hAnsiTheme="minorHAnsi" w:cstheme="minorHAnsi"/>
                <w:lang w:val="el-GR" w:eastAsia="en-US"/>
              </w:rPr>
              <w:t xml:space="preserve"> και να έχει δυνατότητα </w:t>
            </w:r>
            <w:r w:rsidRPr="0066018C">
              <w:rPr>
                <w:rFonts w:asciiTheme="minorHAnsi" w:eastAsiaTheme="minorHAnsi" w:hAnsiTheme="minorHAnsi" w:cstheme="minorHAnsi"/>
                <w:lang w:val="en-US" w:eastAsia="en-US"/>
              </w:rPr>
              <w:t>batch</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rendering</w:t>
            </w:r>
            <w:r w:rsidRPr="0066018C">
              <w:rPr>
                <w:rFonts w:asciiTheme="minorHAnsi" w:eastAsiaTheme="minorHAnsi" w:hAnsiTheme="minorHAnsi" w:cstheme="minorHAnsi"/>
                <w:lang w:val="el-GR" w:eastAsia="en-US"/>
              </w:rPr>
              <w:t xml:space="preserve"> για την ομαδική επεξεργασία αρχείων με αυτοματοποιημένες διαδικασίες.</w:t>
            </w:r>
          </w:p>
        </w:tc>
        <w:tc>
          <w:tcPr>
            <w:tcW w:w="1705" w:type="dxa"/>
            <w:tcBorders>
              <w:top w:val="single" w:sz="4" w:space="0" w:color="000000"/>
              <w:left w:val="single" w:sz="4" w:space="0" w:color="000000"/>
              <w:bottom w:val="single" w:sz="4" w:space="0" w:color="000000"/>
            </w:tcBorders>
            <w:vAlign w:val="center"/>
          </w:tcPr>
          <w:p w14:paraId="27646D9D"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52CDF8A3"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42C86A2E"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7BC2BAA1" w14:textId="77777777">
        <w:tc>
          <w:tcPr>
            <w:tcW w:w="1165" w:type="dxa"/>
            <w:tcBorders>
              <w:top w:val="single" w:sz="4" w:space="0" w:color="000000"/>
              <w:left w:val="single" w:sz="4" w:space="0" w:color="000000"/>
              <w:bottom w:val="single" w:sz="4" w:space="0" w:color="000000"/>
            </w:tcBorders>
            <w:vAlign w:val="center"/>
          </w:tcPr>
          <w:p w14:paraId="5C9D81B1"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l-GR" w:eastAsia="en-US"/>
              </w:rPr>
              <w:t>7</w:t>
            </w:r>
          </w:p>
        </w:tc>
        <w:tc>
          <w:tcPr>
            <w:tcW w:w="3620" w:type="dxa"/>
            <w:tcBorders>
              <w:top w:val="single" w:sz="4" w:space="0" w:color="000000"/>
              <w:left w:val="single" w:sz="4" w:space="0" w:color="000000"/>
              <w:bottom w:val="single" w:sz="4" w:space="0" w:color="000000"/>
            </w:tcBorders>
            <w:vAlign w:val="center"/>
          </w:tcPr>
          <w:p w14:paraId="2185580B"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Η μονάδα θα πρέπει να προσφέρει την δυνατότητα να εφαρμόζει τις διορθώσεις κατευθείαν στα εισαγόμενα αρχεία τηρώντας παράλληλα αρχείο καταγραφής των διορθώσεων (</w:t>
            </w:r>
            <w:r w:rsidRPr="0066018C">
              <w:rPr>
                <w:rFonts w:asciiTheme="minorHAnsi" w:eastAsiaTheme="minorHAnsi" w:hAnsiTheme="minorHAnsi" w:cstheme="minorHAnsi"/>
                <w:lang w:val="en-US" w:eastAsia="en-US"/>
              </w:rPr>
              <w:t>history</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file</w:t>
            </w:r>
            <w:r w:rsidRPr="0066018C">
              <w:rPr>
                <w:rFonts w:asciiTheme="minorHAnsi" w:eastAsiaTheme="minorHAnsi" w:hAnsiTheme="minorHAnsi" w:cstheme="minorHAnsi"/>
                <w:lang w:val="el-GR" w:eastAsia="en-US"/>
              </w:rPr>
              <w:t xml:space="preserve">), για δυνατότητα παρακολούθησης της διαδικασίας των επεμβάσεων στα αρχεία. </w:t>
            </w:r>
          </w:p>
        </w:tc>
        <w:tc>
          <w:tcPr>
            <w:tcW w:w="1705" w:type="dxa"/>
            <w:tcBorders>
              <w:top w:val="single" w:sz="4" w:space="0" w:color="000000"/>
              <w:left w:val="single" w:sz="4" w:space="0" w:color="000000"/>
              <w:bottom w:val="single" w:sz="4" w:space="0" w:color="000000"/>
            </w:tcBorders>
            <w:vAlign w:val="center"/>
          </w:tcPr>
          <w:p w14:paraId="138F5153"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7C2FA0E2"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4A3C0619"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3571AE8" w14:textId="77777777">
        <w:tc>
          <w:tcPr>
            <w:tcW w:w="1165" w:type="dxa"/>
            <w:tcBorders>
              <w:top w:val="single" w:sz="4" w:space="0" w:color="000000"/>
              <w:left w:val="single" w:sz="4" w:space="0" w:color="000000"/>
              <w:bottom w:val="single" w:sz="4" w:space="0" w:color="000000"/>
            </w:tcBorders>
            <w:vAlign w:val="center"/>
          </w:tcPr>
          <w:p w14:paraId="787EB29D"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l-GR" w:eastAsia="en-US"/>
              </w:rPr>
              <w:t>8</w:t>
            </w:r>
          </w:p>
        </w:tc>
        <w:tc>
          <w:tcPr>
            <w:tcW w:w="3620" w:type="dxa"/>
            <w:tcBorders>
              <w:top w:val="single" w:sz="4" w:space="0" w:color="000000"/>
              <w:left w:val="single" w:sz="4" w:space="0" w:color="000000"/>
              <w:bottom w:val="single" w:sz="4" w:space="0" w:color="000000"/>
            </w:tcBorders>
            <w:vAlign w:val="center"/>
          </w:tcPr>
          <w:p w14:paraId="2F972241"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Η μονάδα θα πρέπει να προσφέρει δυνατότητα αυτόματης διάγνωσης του εισαγόμενου αρχείου και να εφαρμόζει τις κατάλληλες ρυθμίσεις με ελάχιστη ή καθόλου παρέμβαση από τον χειριστή. Επίσης θα πρέπει να δίνεται η δυνατότητα μέσω κατάλληλων εργαλείων επιλογής από το χρήστη των φίλτρων καθώς και του βαθμού επέμβασης. Επίσης να υπάρχει εργαλείο (τύπου </w:t>
            </w:r>
            <w:r w:rsidRPr="0066018C">
              <w:rPr>
                <w:rFonts w:asciiTheme="minorHAnsi" w:eastAsiaTheme="minorHAnsi" w:hAnsiTheme="minorHAnsi" w:cstheme="minorHAnsi"/>
                <w:lang w:val="en-US" w:eastAsia="en-US"/>
              </w:rPr>
              <w:t>Paint</w:t>
            </w:r>
            <w:r w:rsidRPr="0066018C">
              <w:rPr>
                <w:rFonts w:asciiTheme="minorHAnsi" w:eastAsiaTheme="minorHAnsi" w:hAnsiTheme="minorHAnsi" w:cstheme="minorHAnsi"/>
                <w:lang w:val="el-GR" w:eastAsia="en-US"/>
              </w:rPr>
              <w:t xml:space="preserve">) ώστε να μπορεί να δίνει στον χειριστή δυνατότητα επέμβασης σε επιλεγμένα σημεία πάνω στο υλικό. </w:t>
            </w:r>
          </w:p>
        </w:tc>
        <w:tc>
          <w:tcPr>
            <w:tcW w:w="1705" w:type="dxa"/>
            <w:tcBorders>
              <w:top w:val="single" w:sz="4" w:space="0" w:color="000000"/>
              <w:left w:val="single" w:sz="4" w:space="0" w:color="000000"/>
              <w:bottom w:val="single" w:sz="4" w:space="0" w:color="000000"/>
            </w:tcBorders>
            <w:vAlign w:val="center"/>
          </w:tcPr>
          <w:p w14:paraId="5409DCC5"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 -</w:t>
            </w:r>
          </w:p>
        </w:tc>
        <w:tc>
          <w:tcPr>
            <w:tcW w:w="1350" w:type="dxa"/>
            <w:tcBorders>
              <w:top w:val="single" w:sz="4" w:space="0" w:color="000000"/>
              <w:left w:val="single" w:sz="4" w:space="0" w:color="000000"/>
              <w:bottom w:val="single" w:sz="4" w:space="0" w:color="000000"/>
            </w:tcBorders>
            <w:vAlign w:val="center"/>
          </w:tcPr>
          <w:p w14:paraId="19676482"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E879B21"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EA010FF" w14:textId="77777777">
        <w:tc>
          <w:tcPr>
            <w:tcW w:w="1165" w:type="dxa"/>
            <w:tcBorders>
              <w:top w:val="single" w:sz="4" w:space="0" w:color="000000"/>
              <w:left w:val="single" w:sz="4" w:space="0" w:color="000000"/>
              <w:bottom w:val="single" w:sz="4" w:space="0" w:color="000000"/>
            </w:tcBorders>
            <w:vAlign w:val="center"/>
          </w:tcPr>
          <w:p w14:paraId="5FAFE88E" w14:textId="77777777" w:rsidR="00002A6A" w:rsidRPr="0066018C" w:rsidRDefault="003910D8">
            <w:pPr>
              <w:widowControl w:val="0"/>
              <w:spacing w:before="20" w:line="360" w:lineRule="auto"/>
              <w:rPr>
                <w:rFonts w:asciiTheme="minorHAnsi" w:eastAsiaTheme="minorHAnsi" w:hAnsiTheme="minorHAnsi" w:cstheme="minorHAnsi"/>
                <w:szCs w:val="24"/>
                <w:lang w:eastAsia="en-US"/>
              </w:rPr>
            </w:pPr>
            <w:r w:rsidRPr="0066018C">
              <w:rPr>
                <w:rFonts w:asciiTheme="minorHAnsi" w:eastAsiaTheme="minorHAnsi" w:hAnsiTheme="minorHAnsi" w:cstheme="minorHAnsi"/>
                <w:szCs w:val="24"/>
                <w:lang w:eastAsia="en-US"/>
              </w:rPr>
              <w:t>Μ.1.9</w:t>
            </w:r>
          </w:p>
        </w:tc>
        <w:tc>
          <w:tcPr>
            <w:tcW w:w="3620" w:type="dxa"/>
            <w:tcBorders>
              <w:top w:val="single" w:sz="4" w:space="0" w:color="000000"/>
              <w:left w:val="single" w:sz="4" w:space="0" w:color="000000"/>
              <w:bottom w:val="single" w:sz="4" w:space="0" w:color="000000"/>
            </w:tcBorders>
            <w:vAlign w:val="center"/>
          </w:tcPr>
          <w:p w14:paraId="7A798B37"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Το περιβάλλον του λογισμικού να είναι στην Αγγλική γλώσσα.</w:t>
            </w:r>
          </w:p>
        </w:tc>
        <w:tc>
          <w:tcPr>
            <w:tcW w:w="1705" w:type="dxa"/>
            <w:tcBorders>
              <w:top w:val="single" w:sz="4" w:space="0" w:color="000000"/>
              <w:left w:val="single" w:sz="4" w:space="0" w:color="000000"/>
              <w:bottom w:val="single" w:sz="4" w:space="0" w:color="000000"/>
            </w:tcBorders>
            <w:vAlign w:val="center"/>
          </w:tcPr>
          <w:p w14:paraId="23DEB1F2"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315D5939"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65349E0C"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030CB31E" w14:textId="77777777">
        <w:tc>
          <w:tcPr>
            <w:tcW w:w="1165" w:type="dxa"/>
            <w:tcBorders>
              <w:top w:val="single" w:sz="4" w:space="0" w:color="000000"/>
              <w:left w:val="single" w:sz="4" w:space="0" w:color="000000"/>
              <w:bottom w:val="single" w:sz="4" w:space="0" w:color="000000"/>
            </w:tcBorders>
            <w:vAlign w:val="center"/>
          </w:tcPr>
          <w:p w14:paraId="4DB8C9EC" w14:textId="77777777" w:rsidR="00002A6A" w:rsidRPr="0066018C" w:rsidRDefault="003910D8">
            <w:pPr>
              <w:widowControl w:val="0"/>
              <w:spacing w:before="20" w:line="360" w:lineRule="auto"/>
              <w:rPr>
                <w:rFonts w:asciiTheme="minorHAnsi" w:eastAsiaTheme="minorHAnsi" w:hAnsiTheme="minorHAnsi" w:cstheme="minorHAnsi"/>
                <w:szCs w:val="24"/>
                <w:lang w:eastAsia="en-US"/>
              </w:rPr>
            </w:pPr>
            <w:r w:rsidRPr="0066018C">
              <w:rPr>
                <w:rFonts w:asciiTheme="minorHAnsi" w:eastAsiaTheme="minorHAnsi" w:hAnsiTheme="minorHAnsi" w:cstheme="minorHAnsi"/>
                <w:szCs w:val="24"/>
                <w:lang w:eastAsia="en-US"/>
              </w:rPr>
              <w:t>Μ.1.10</w:t>
            </w:r>
          </w:p>
        </w:tc>
        <w:tc>
          <w:tcPr>
            <w:tcW w:w="3620" w:type="dxa"/>
            <w:tcBorders>
              <w:top w:val="single" w:sz="4" w:space="0" w:color="000000"/>
              <w:left w:val="single" w:sz="4" w:space="0" w:color="000000"/>
              <w:bottom w:val="single" w:sz="4" w:space="0" w:color="000000"/>
            </w:tcBorders>
            <w:vAlign w:val="center"/>
          </w:tcPr>
          <w:p w14:paraId="452740EB"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Η παραπάνω λύση θα πρέπει επίσης να προσφέρει φίλτρα και εργαλεία για την αφαίρεση </w:t>
            </w:r>
            <w:proofErr w:type="spellStart"/>
            <w:r w:rsidRPr="0066018C">
              <w:rPr>
                <w:rFonts w:asciiTheme="minorHAnsi" w:eastAsiaTheme="minorHAnsi" w:hAnsiTheme="minorHAnsi" w:cstheme="minorHAnsi"/>
                <w:lang w:val="el-GR" w:eastAsia="en-US"/>
              </w:rPr>
              <w:t>τρεμοπαίγματος</w:t>
            </w:r>
            <w:proofErr w:type="spellEnd"/>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l-GR" w:eastAsia="en-US"/>
              </w:rPr>
              <w:lastRenderedPageBreak/>
              <w:t>(</w:t>
            </w:r>
            <w:r w:rsidRPr="0066018C">
              <w:rPr>
                <w:rFonts w:asciiTheme="minorHAnsi" w:eastAsiaTheme="minorHAnsi" w:hAnsiTheme="minorHAnsi" w:cstheme="minorHAnsi"/>
                <w:lang w:val="en-US" w:eastAsia="en-US"/>
              </w:rPr>
              <w:t>flicker</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correction</w:t>
            </w:r>
            <w:r w:rsidRPr="0066018C">
              <w:rPr>
                <w:rFonts w:asciiTheme="minorHAnsi" w:eastAsiaTheme="minorHAnsi" w:hAnsiTheme="minorHAnsi" w:cstheme="minorHAnsi"/>
                <w:lang w:val="el-GR" w:eastAsia="en-US"/>
              </w:rPr>
              <w:t>), σταθεροποίησης εικόνας (</w:t>
            </w:r>
            <w:r w:rsidRPr="0066018C">
              <w:rPr>
                <w:rFonts w:asciiTheme="minorHAnsi" w:eastAsiaTheme="minorHAnsi" w:hAnsiTheme="minorHAnsi" w:cstheme="minorHAnsi"/>
                <w:lang w:val="en-US" w:eastAsia="en-US"/>
              </w:rPr>
              <w:t>stabilization</w:t>
            </w:r>
            <w:r w:rsidRPr="0066018C">
              <w:rPr>
                <w:rFonts w:asciiTheme="minorHAnsi" w:eastAsiaTheme="minorHAnsi" w:hAnsiTheme="minorHAnsi" w:cstheme="minorHAnsi"/>
                <w:lang w:val="el-GR" w:eastAsia="en-US"/>
              </w:rPr>
              <w:t xml:space="preserve">) και δυνατότητα για </w:t>
            </w:r>
            <w:r w:rsidRPr="0066018C">
              <w:rPr>
                <w:rFonts w:asciiTheme="minorHAnsi" w:eastAsiaTheme="minorHAnsi" w:hAnsiTheme="minorHAnsi" w:cstheme="minorHAnsi"/>
                <w:lang w:val="en-US" w:eastAsia="en-US"/>
              </w:rPr>
              <w:t>aperture</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correction</w:t>
            </w:r>
            <w:r w:rsidRPr="0066018C">
              <w:rPr>
                <w:rFonts w:asciiTheme="minorHAnsi" w:eastAsiaTheme="minorHAnsi" w:hAnsiTheme="minorHAnsi" w:cstheme="minorHAnsi"/>
                <w:lang w:val="el-GR" w:eastAsia="en-US"/>
              </w:rPr>
              <w:t xml:space="preserve"> σε επίπεδο καρέ.</w:t>
            </w:r>
          </w:p>
        </w:tc>
        <w:tc>
          <w:tcPr>
            <w:tcW w:w="1705" w:type="dxa"/>
            <w:tcBorders>
              <w:top w:val="single" w:sz="4" w:space="0" w:color="000000"/>
              <w:left w:val="single" w:sz="4" w:space="0" w:color="000000"/>
              <w:bottom w:val="single" w:sz="4" w:space="0" w:color="000000"/>
            </w:tcBorders>
            <w:vAlign w:val="center"/>
          </w:tcPr>
          <w:p w14:paraId="0DF25D94"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lastRenderedPageBreak/>
              <w:t>ΝΑΙ -</w:t>
            </w:r>
          </w:p>
        </w:tc>
        <w:tc>
          <w:tcPr>
            <w:tcW w:w="1350" w:type="dxa"/>
            <w:tcBorders>
              <w:top w:val="single" w:sz="4" w:space="0" w:color="000000"/>
              <w:left w:val="single" w:sz="4" w:space="0" w:color="000000"/>
              <w:bottom w:val="single" w:sz="4" w:space="0" w:color="000000"/>
            </w:tcBorders>
            <w:vAlign w:val="center"/>
          </w:tcPr>
          <w:p w14:paraId="25FCA0F4"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67B76E3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AA904CF" w14:textId="77777777">
        <w:tc>
          <w:tcPr>
            <w:tcW w:w="1165" w:type="dxa"/>
            <w:tcBorders>
              <w:top w:val="single" w:sz="4" w:space="0" w:color="000000"/>
              <w:left w:val="single" w:sz="4" w:space="0" w:color="000000"/>
              <w:bottom w:val="single" w:sz="4" w:space="0" w:color="000000"/>
            </w:tcBorders>
            <w:vAlign w:val="center"/>
          </w:tcPr>
          <w:p w14:paraId="194025AC" w14:textId="77777777" w:rsidR="00002A6A" w:rsidRPr="0066018C" w:rsidRDefault="003910D8">
            <w:pPr>
              <w:widowControl w:val="0"/>
              <w:spacing w:before="20" w:line="360" w:lineRule="auto"/>
              <w:rPr>
                <w:rFonts w:asciiTheme="minorHAnsi" w:eastAsiaTheme="minorHAnsi" w:hAnsiTheme="minorHAnsi" w:cstheme="minorHAnsi"/>
                <w:szCs w:val="24"/>
                <w:lang w:eastAsia="en-US"/>
              </w:rPr>
            </w:pPr>
            <w:r w:rsidRPr="0066018C">
              <w:rPr>
                <w:rFonts w:asciiTheme="minorHAnsi" w:eastAsiaTheme="minorHAnsi" w:hAnsiTheme="minorHAnsi" w:cstheme="minorHAnsi"/>
                <w:szCs w:val="24"/>
                <w:lang w:eastAsia="en-US"/>
              </w:rPr>
              <w:t>Μ.1.11</w:t>
            </w:r>
          </w:p>
        </w:tc>
        <w:tc>
          <w:tcPr>
            <w:tcW w:w="3620" w:type="dxa"/>
            <w:tcBorders>
              <w:top w:val="single" w:sz="4" w:space="0" w:color="000000"/>
              <w:left w:val="single" w:sz="4" w:space="0" w:color="000000"/>
              <w:bottom w:val="single" w:sz="4" w:space="0" w:color="000000"/>
            </w:tcBorders>
            <w:vAlign w:val="center"/>
          </w:tcPr>
          <w:p w14:paraId="4CF1EB90"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Να έχει δυνατότητα επεξεργασίας υλικού </w:t>
            </w:r>
            <w:r w:rsidRPr="0066018C">
              <w:rPr>
                <w:rFonts w:asciiTheme="minorHAnsi" w:eastAsiaTheme="minorHAnsi" w:hAnsiTheme="minorHAnsi" w:cstheme="minorHAnsi"/>
                <w:lang w:val="en-US" w:eastAsia="en-US"/>
              </w:rPr>
              <w:t>interlaced</w:t>
            </w:r>
            <w:r w:rsidRPr="0066018C">
              <w:rPr>
                <w:rFonts w:asciiTheme="minorHAnsi" w:eastAsiaTheme="minorHAnsi" w:hAnsiTheme="minorHAnsi" w:cstheme="minorHAnsi"/>
                <w:lang w:val="el-GR" w:eastAsia="en-US"/>
              </w:rPr>
              <w:t xml:space="preserve"> αλλά και </w:t>
            </w:r>
            <w:r w:rsidRPr="0066018C">
              <w:rPr>
                <w:rFonts w:asciiTheme="minorHAnsi" w:eastAsiaTheme="minorHAnsi" w:hAnsiTheme="minorHAnsi" w:cstheme="minorHAnsi"/>
                <w:lang w:val="en-US" w:eastAsia="en-US"/>
              </w:rPr>
              <w:t>progressive</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scan</w:t>
            </w:r>
            <w:r w:rsidRPr="0066018C">
              <w:rPr>
                <w:rFonts w:asciiTheme="minorHAnsi" w:eastAsiaTheme="minorHAnsi" w:hAnsiTheme="minorHAnsi" w:cstheme="minorHAnsi"/>
                <w:lang w:val="el-GR" w:eastAsia="en-US"/>
              </w:rPr>
              <w:t>.</w:t>
            </w:r>
          </w:p>
        </w:tc>
        <w:tc>
          <w:tcPr>
            <w:tcW w:w="1705" w:type="dxa"/>
            <w:tcBorders>
              <w:top w:val="single" w:sz="4" w:space="0" w:color="000000"/>
              <w:left w:val="single" w:sz="4" w:space="0" w:color="000000"/>
              <w:bottom w:val="single" w:sz="4" w:space="0" w:color="000000"/>
            </w:tcBorders>
            <w:vAlign w:val="center"/>
          </w:tcPr>
          <w:p w14:paraId="77E6C701"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6B6D6D71"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600C8075"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F39E9E4" w14:textId="77777777">
        <w:tc>
          <w:tcPr>
            <w:tcW w:w="1165" w:type="dxa"/>
            <w:tcBorders>
              <w:top w:val="single" w:sz="4" w:space="0" w:color="000000"/>
              <w:left w:val="single" w:sz="4" w:space="0" w:color="000000"/>
              <w:bottom w:val="single" w:sz="4" w:space="0" w:color="000000"/>
            </w:tcBorders>
            <w:vAlign w:val="center"/>
          </w:tcPr>
          <w:p w14:paraId="212A6027" w14:textId="77777777" w:rsidR="00002A6A" w:rsidRPr="0066018C" w:rsidRDefault="003910D8">
            <w:pPr>
              <w:widowControl w:val="0"/>
              <w:spacing w:before="20" w:line="360" w:lineRule="auto"/>
              <w:rPr>
                <w:rFonts w:asciiTheme="minorHAnsi" w:eastAsiaTheme="minorHAnsi" w:hAnsiTheme="minorHAnsi" w:cstheme="minorHAnsi"/>
                <w:szCs w:val="24"/>
                <w:lang w:eastAsia="en-US"/>
              </w:rPr>
            </w:pPr>
            <w:r w:rsidRPr="0066018C">
              <w:rPr>
                <w:rFonts w:asciiTheme="minorHAnsi" w:eastAsiaTheme="minorHAnsi" w:hAnsiTheme="minorHAnsi" w:cstheme="minorHAnsi"/>
                <w:szCs w:val="24"/>
                <w:lang w:eastAsia="en-US"/>
              </w:rPr>
              <w:t>Μ.1.12</w:t>
            </w:r>
          </w:p>
        </w:tc>
        <w:tc>
          <w:tcPr>
            <w:tcW w:w="3620" w:type="dxa"/>
            <w:tcBorders>
              <w:top w:val="single" w:sz="4" w:space="0" w:color="000000"/>
              <w:left w:val="single" w:sz="4" w:space="0" w:color="000000"/>
              <w:bottom w:val="single" w:sz="4" w:space="0" w:color="000000"/>
            </w:tcBorders>
            <w:vAlign w:val="center"/>
          </w:tcPr>
          <w:p w14:paraId="71B781AB" w14:textId="77777777" w:rsidR="00002A6A" w:rsidRPr="0066018C" w:rsidRDefault="003910D8">
            <w:pPr>
              <w:widowControl w:val="0"/>
              <w:rPr>
                <w:rFonts w:asciiTheme="minorHAnsi" w:eastAsiaTheme="minorHAnsi" w:hAnsiTheme="minorHAnsi" w:cstheme="minorHAnsi"/>
                <w:lang w:eastAsia="en-US"/>
              </w:rPr>
            </w:pPr>
            <w:r w:rsidRPr="0066018C">
              <w:rPr>
                <w:rFonts w:asciiTheme="minorHAnsi" w:eastAsiaTheme="minorHAnsi" w:hAnsiTheme="minorHAnsi" w:cstheme="minorHAnsi"/>
                <w:lang w:val="en-US" w:eastAsia="en-US"/>
              </w:rPr>
              <w:t>Επ</w:t>
            </w:r>
            <w:proofErr w:type="spellStart"/>
            <w:r w:rsidRPr="0066018C">
              <w:rPr>
                <w:rFonts w:asciiTheme="minorHAnsi" w:eastAsiaTheme="minorHAnsi" w:hAnsiTheme="minorHAnsi" w:cstheme="minorHAnsi"/>
                <w:lang w:val="en-US" w:eastAsia="en-US"/>
              </w:rPr>
              <w:t>εξεργ</w:t>
            </w:r>
            <w:proofErr w:type="spellEnd"/>
            <w:r w:rsidRPr="0066018C">
              <w:rPr>
                <w:rFonts w:asciiTheme="minorHAnsi" w:eastAsiaTheme="minorHAnsi" w:hAnsiTheme="minorHAnsi" w:cstheme="minorHAnsi"/>
                <w:lang w:val="en-US" w:eastAsia="en-US"/>
              </w:rPr>
              <w:t xml:space="preserve">ασία </w:t>
            </w:r>
            <w:proofErr w:type="spellStart"/>
            <w:r w:rsidRPr="0066018C">
              <w:rPr>
                <w:rFonts w:asciiTheme="minorHAnsi" w:eastAsiaTheme="minorHAnsi" w:hAnsiTheme="minorHAnsi" w:cstheme="minorHAnsi"/>
                <w:lang w:val="en-US" w:eastAsia="en-US"/>
              </w:rPr>
              <w:t>σε</w:t>
            </w:r>
            <w:proofErr w:type="spellEnd"/>
            <w:r w:rsidRPr="0066018C">
              <w:rPr>
                <w:rFonts w:asciiTheme="minorHAnsi" w:eastAsiaTheme="minorHAnsi" w:hAnsiTheme="minorHAnsi" w:cstheme="minorHAnsi"/>
                <w:lang w:val="en-US" w:eastAsia="en-US"/>
              </w:rPr>
              <w:t xml:space="preserve"> </w:t>
            </w:r>
            <w:proofErr w:type="spellStart"/>
            <w:r w:rsidRPr="0066018C">
              <w:rPr>
                <w:rFonts w:asciiTheme="minorHAnsi" w:eastAsiaTheme="minorHAnsi" w:hAnsiTheme="minorHAnsi" w:cstheme="minorHAnsi"/>
                <w:lang w:val="en-US" w:eastAsia="en-US"/>
              </w:rPr>
              <w:t>μορφή</w:t>
            </w:r>
            <w:proofErr w:type="spellEnd"/>
            <w:r w:rsidRPr="0066018C">
              <w:rPr>
                <w:rFonts w:asciiTheme="minorHAnsi" w:eastAsiaTheme="minorHAnsi" w:hAnsiTheme="minorHAnsi" w:cstheme="minorHAnsi"/>
                <w:lang w:val="en-US" w:eastAsia="en-US"/>
              </w:rPr>
              <w:t xml:space="preserve"> 24P.</w:t>
            </w:r>
          </w:p>
        </w:tc>
        <w:tc>
          <w:tcPr>
            <w:tcW w:w="1705" w:type="dxa"/>
            <w:tcBorders>
              <w:top w:val="single" w:sz="4" w:space="0" w:color="000000"/>
              <w:left w:val="single" w:sz="4" w:space="0" w:color="000000"/>
              <w:bottom w:val="single" w:sz="4" w:space="0" w:color="000000"/>
            </w:tcBorders>
            <w:vAlign w:val="center"/>
          </w:tcPr>
          <w:p w14:paraId="27F68498"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37497E48"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97E5970"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7DFC4851" w14:textId="77777777">
        <w:tc>
          <w:tcPr>
            <w:tcW w:w="1165" w:type="dxa"/>
            <w:tcBorders>
              <w:top w:val="single" w:sz="4" w:space="0" w:color="000000"/>
              <w:left w:val="single" w:sz="4" w:space="0" w:color="000000"/>
              <w:bottom w:val="single" w:sz="4" w:space="0" w:color="000000"/>
            </w:tcBorders>
            <w:vAlign w:val="center"/>
          </w:tcPr>
          <w:p w14:paraId="0BCE9F41"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Μ.1.1</w:t>
            </w:r>
            <w:r w:rsidRPr="0066018C">
              <w:rPr>
                <w:rFonts w:asciiTheme="minorHAnsi" w:eastAsiaTheme="minorHAnsi" w:hAnsiTheme="minorHAnsi" w:cstheme="minorHAnsi"/>
                <w:szCs w:val="24"/>
                <w:lang w:val="el-GR" w:eastAsia="en-US"/>
              </w:rPr>
              <w:t>3</w:t>
            </w:r>
          </w:p>
        </w:tc>
        <w:tc>
          <w:tcPr>
            <w:tcW w:w="3620" w:type="dxa"/>
            <w:tcBorders>
              <w:top w:val="single" w:sz="4" w:space="0" w:color="000000"/>
              <w:left w:val="single" w:sz="4" w:space="0" w:color="000000"/>
              <w:bottom w:val="single" w:sz="4" w:space="0" w:color="000000"/>
            </w:tcBorders>
            <w:vAlign w:val="center"/>
          </w:tcPr>
          <w:p w14:paraId="10C048C6" w14:textId="77777777" w:rsidR="00002A6A" w:rsidRPr="0066018C" w:rsidRDefault="003910D8">
            <w:pPr>
              <w:widowControl w:val="0"/>
              <w:rPr>
                <w:rFonts w:asciiTheme="minorHAnsi" w:eastAsiaTheme="minorHAnsi" w:hAnsiTheme="minorHAnsi" w:cstheme="minorHAnsi"/>
                <w:lang w:val="en-US" w:eastAsia="en-US"/>
              </w:rPr>
            </w:pPr>
            <w:proofErr w:type="spellStart"/>
            <w:r w:rsidRPr="0066018C">
              <w:rPr>
                <w:rFonts w:asciiTheme="minorHAnsi" w:eastAsiaTheme="minorHAnsi" w:hAnsiTheme="minorHAnsi" w:cstheme="minorHAnsi"/>
                <w:lang w:val="en-US" w:eastAsia="en-US"/>
              </w:rPr>
              <w:t>Δυν</w:t>
            </w:r>
            <w:proofErr w:type="spellEnd"/>
            <w:r w:rsidRPr="0066018C">
              <w:rPr>
                <w:rFonts w:asciiTheme="minorHAnsi" w:eastAsiaTheme="minorHAnsi" w:hAnsiTheme="minorHAnsi" w:cstheme="minorHAnsi"/>
                <w:lang w:val="en-US" w:eastAsia="en-US"/>
              </w:rPr>
              <w:t xml:space="preserve">ατότητα </w:t>
            </w:r>
            <w:proofErr w:type="spellStart"/>
            <w:r w:rsidRPr="0066018C">
              <w:rPr>
                <w:rFonts w:asciiTheme="minorHAnsi" w:eastAsiaTheme="minorHAnsi" w:hAnsiTheme="minorHAnsi" w:cstheme="minorHAnsi"/>
                <w:lang w:val="en-US" w:eastAsia="en-US"/>
              </w:rPr>
              <w:t>εισ</w:t>
            </w:r>
            <w:proofErr w:type="spellEnd"/>
            <w:r w:rsidRPr="0066018C">
              <w:rPr>
                <w:rFonts w:asciiTheme="minorHAnsi" w:eastAsiaTheme="minorHAnsi" w:hAnsiTheme="minorHAnsi" w:cstheme="minorHAnsi"/>
                <w:lang w:val="en-US" w:eastAsia="en-US"/>
              </w:rPr>
              <w:t>αγωγής α</w:t>
            </w:r>
            <w:proofErr w:type="spellStart"/>
            <w:r w:rsidRPr="0066018C">
              <w:rPr>
                <w:rFonts w:asciiTheme="minorHAnsi" w:eastAsiaTheme="minorHAnsi" w:hAnsiTheme="minorHAnsi" w:cstheme="minorHAnsi"/>
                <w:lang w:val="en-US" w:eastAsia="en-US"/>
              </w:rPr>
              <w:t>ρχείων</w:t>
            </w:r>
            <w:proofErr w:type="spellEnd"/>
            <w:r w:rsidRPr="0066018C">
              <w:rPr>
                <w:rFonts w:asciiTheme="minorHAnsi" w:eastAsiaTheme="minorHAnsi" w:hAnsiTheme="minorHAnsi" w:cstheme="minorHAnsi"/>
                <w:lang w:val="en-US" w:eastAsia="en-US"/>
              </w:rPr>
              <w:t xml:space="preserve"> 4:4:4 HDRGB.</w:t>
            </w:r>
          </w:p>
        </w:tc>
        <w:tc>
          <w:tcPr>
            <w:tcW w:w="1705" w:type="dxa"/>
            <w:tcBorders>
              <w:top w:val="single" w:sz="4" w:space="0" w:color="000000"/>
              <w:left w:val="single" w:sz="4" w:space="0" w:color="000000"/>
              <w:bottom w:val="single" w:sz="4" w:space="0" w:color="000000"/>
            </w:tcBorders>
            <w:vAlign w:val="center"/>
          </w:tcPr>
          <w:p w14:paraId="3BB48455"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174597C2"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63DBB003"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7A63118" w14:textId="77777777">
        <w:tc>
          <w:tcPr>
            <w:tcW w:w="1165" w:type="dxa"/>
            <w:tcBorders>
              <w:top w:val="single" w:sz="4" w:space="0" w:color="000000"/>
              <w:left w:val="single" w:sz="4" w:space="0" w:color="000000"/>
              <w:bottom w:val="single" w:sz="4" w:space="0" w:color="000000"/>
            </w:tcBorders>
            <w:vAlign w:val="center"/>
          </w:tcPr>
          <w:p w14:paraId="526F3479"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Μ.1.1</w:t>
            </w:r>
            <w:r w:rsidRPr="0066018C">
              <w:rPr>
                <w:rFonts w:asciiTheme="minorHAnsi" w:eastAsiaTheme="minorHAnsi" w:hAnsiTheme="minorHAnsi" w:cstheme="minorHAnsi"/>
                <w:szCs w:val="24"/>
                <w:lang w:val="el-GR" w:eastAsia="en-US"/>
              </w:rPr>
              <w:t>4</w:t>
            </w:r>
          </w:p>
        </w:tc>
        <w:tc>
          <w:tcPr>
            <w:tcW w:w="3620" w:type="dxa"/>
            <w:tcBorders>
              <w:top w:val="single" w:sz="4" w:space="0" w:color="000000"/>
              <w:left w:val="single" w:sz="4" w:space="0" w:color="000000"/>
              <w:bottom w:val="single" w:sz="4" w:space="0" w:color="000000"/>
            </w:tcBorders>
            <w:vAlign w:val="center"/>
          </w:tcPr>
          <w:p w14:paraId="0F3CF946" w14:textId="77777777" w:rsidR="00002A6A" w:rsidRPr="0066018C" w:rsidRDefault="003910D8" w:rsidP="0044045E">
            <w:pPr>
              <w:pStyle w:val="af3"/>
              <w:widowControl w:val="0"/>
              <w:numPr>
                <w:ilvl w:val="0"/>
                <w:numId w:val="48"/>
              </w:numPr>
              <w:suppressAutoHyphens w:val="0"/>
              <w:spacing w:after="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Το σύστημα να παρέχει τις παρακάτω δυνατότητες:</w:t>
            </w:r>
          </w:p>
          <w:p w14:paraId="3133BAD0"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n-US" w:eastAsia="en-US"/>
              </w:rPr>
              <w:t>Batch</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rendering</w:t>
            </w:r>
            <w:r w:rsidRPr="0066018C">
              <w:rPr>
                <w:rFonts w:asciiTheme="minorHAnsi" w:eastAsiaTheme="minorHAnsi" w:hAnsiTheme="minorHAnsi" w:cstheme="minorHAnsi"/>
                <w:lang w:val="el-GR" w:eastAsia="en-US"/>
              </w:rPr>
              <w:t xml:space="preserve"> και δημιουργία ουρών επεξεργασίας (</w:t>
            </w:r>
            <w:r w:rsidRPr="0066018C">
              <w:rPr>
                <w:rFonts w:asciiTheme="minorHAnsi" w:eastAsiaTheme="minorHAnsi" w:hAnsiTheme="minorHAnsi" w:cstheme="minorHAnsi"/>
                <w:lang w:val="en-US" w:eastAsia="en-US"/>
              </w:rPr>
              <w:t>process</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queue</w:t>
            </w:r>
            <w:r w:rsidRPr="0066018C">
              <w:rPr>
                <w:rFonts w:asciiTheme="minorHAnsi" w:eastAsiaTheme="minorHAnsi" w:hAnsiTheme="minorHAnsi" w:cstheme="minorHAnsi"/>
                <w:lang w:val="el-GR" w:eastAsia="en-US"/>
              </w:rPr>
              <w:t>) με αυτοματοποιημένη διαδικασία.</w:t>
            </w:r>
          </w:p>
          <w:p w14:paraId="289282DF" w14:textId="0CB53165"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Πλήρ</w:t>
            </w:r>
            <w:r w:rsidR="00B10B41" w:rsidRPr="0066018C">
              <w:rPr>
                <w:rFonts w:asciiTheme="minorHAnsi" w:eastAsiaTheme="minorHAnsi" w:hAnsiTheme="minorHAnsi" w:cstheme="minorHAnsi"/>
                <w:lang w:val="el-GR" w:eastAsia="en-US"/>
              </w:rPr>
              <w:t>ε</w:t>
            </w:r>
            <w:r w:rsidRPr="0066018C">
              <w:rPr>
                <w:rFonts w:asciiTheme="minorHAnsi" w:eastAsiaTheme="minorHAnsi" w:hAnsiTheme="minorHAnsi" w:cstheme="minorHAnsi"/>
                <w:lang w:val="el-GR" w:eastAsia="en-US"/>
              </w:rPr>
              <w:t>ς ιστορικό εφαρμοσμένων εργαλείων αποκατάστασης με δυνατότητα αναίρεσης (</w:t>
            </w:r>
            <w:r w:rsidRPr="0066018C">
              <w:rPr>
                <w:rFonts w:asciiTheme="minorHAnsi" w:eastAsiaTheme="minorHAnsi" w:hAnsiTheme="minorHAnsi" w:cstheme="minorHAnsi"/>
                <w:lang w:eastAsia="en-US"/>
              </w:rPr>
              <w:t>und</w:t>
            </w:r>
            <w:r w:rsidRPr="0066018C">
              <w:rPr>
                <w:rFonts w:asciiTheme="minorHAnsi" w:eastAsiaTheme="minorHAnsi" w:hAnsiTheme="minorHAnsi" w:cstheme="minorHAnsi"/>
                <w:lang w:val="el-GR" w:eastAsia="en-US"/>
              </w:rPr>
              <w:t xml:space="preserve">ο). </w:t>
            </w:r>
          </w:p>
          <w:p w14:paraId="17B37F87" w14:textId="1401E3A1"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Δυνατότητα </w:t>
            </w:r>
            <w:proofErr w:type="spellStart"/>
            <w:r w:rsidRPr="0066018C">
              <w:rPr>
                <w:rFonts w:asciiTheme="minorHAnsi" w:eastAsiaTheme="minorHAnsi" w:hAnsiTheme="minorHAnsi" w:cstheme="minorHAnsi"/>
                <w:lang w:val="el-GR" w:eastAsia="en-US"/>
              </w:rPr>
              <w:t>αποσυμπίεσης</w:t>
            </w:r>
            <w:proofErr w:type="spellEnd"/>
            <w:r w:rsidRPr="0066018C">
              <w:rPr>
                <w:rFonts w:asciiTheme="minorHAnsi" w:eastAsiaTheme="minorHAnsi" w:hAnsiTheme="minorHAnsi" w:cstheme="minorHAnsi"/>
                <w:lang w:val="el-GR" w:eastAsia="en-US"/>
              </w:rPr>
              <w:t xml:space="preserve"> ανάλυσης (</w:t>
            </w:r>
            <w:r w:rsidRPr="0066018C">
              <w:rPr>
                <w:rFonts w:asciiTheme="minorHAnsi" w:eastAsiaTheme="minorHAnsi" w:hAnsiTheme="minorHAnsi" w:cstheme="minorHAnsi"/>
                <w:lang w:eastAsia="en-US"/>
              </w:rPr>
              <w:t>UNSQUEEZE</w:t>
            </w:r>
            <w:r w:rsidRPr="0066018C">
              <w:rPr>
                <w:rFonts w:asciiTheme="minorHAnsi" w:eastAsiaTheme="minorHAnsi" w:hAnsiTheme="minorHAnsi" w:cstheme="minorHAnsi"/>
                <w:lang w:val="el-GR" w:eastAsia="en-US"/>
              </w:rPr>
              <w:t>) για σωστή απεικόνιση υλικού στη</w:t>
            </w:r>
            <w:r w:rsidR="00B10B41" w:rsidRPr="0066018C">
              <w:rPr>
                <w:rFonts w:asciiTheme="minorHAnsi" w:eastAsiaTheme="minorHAnsi" w:hAnsiTheme="minorHAnsi" w:cstheme="minorHAnsi"/>
                <w:lang w:val="el-GR" w:eastAsia="en-US"/>
              </w:rPr>
              <w:t>ν</w:t>
            </w:r>
            <w:r w:rsidRPr="0066018C">
              <w:rPr>
                <w:rFonts w:asciiTheme="minorHAnsi" w:eastAsiaTheme="minorHAnsi" w:hAnsiTheme="minorHAnsi" w:cstheme="minorHAnsi"/>
                <w:lang w:val="el-GR" w:eastAsia="en-US"/>
              </w:rPr>
              <w:t xml:space="preserve"> κατάλληλη αναλογία διαστάσεων (</w:t>
            </w:r>
            <w:r w:rsidRPr="0066018C">
              <w:rPr>
                <w:rFonts w:asciiTheme="minorHAnsi" w:eastAsiaTheme="minorHAnsi" w:hAnsiTheme="minorHAnsi" w:cstheme="minorHAnsi"/>
                <w:lang w:eastAsia="en-US"/>
              </w:rPr>
              <w:t>aspect</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eastAsia="en-US"/>
              </w:rPr>
              <w:t>ratio</w:t>
            </w:r>
            <w:r w:rsidRPr="0066018C">
              <w:rPr>
                <w:rFonts w:asciiTheme="minorHAnsi" w:eastAsiaTheme="minorHAnsi" w:hAnsiTheme="minorHAnsi" w:cstheme="minorHAnsi"/>
                <w:lang w:val="el-GR" w:eastAsia="en-US"/>
              </w:rPr>
              <w:t>) ανεξάρτητα του τρόπου εγγραφής.</w:t>
            </w:r>
          </w:p>
          <w:p w14:paraId="5C3021B4"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Δυνατότητα δημιουργίας κινούμενων μασκών για να εφαρμογή εργαλείων στο επιθυμητό σημείο. </w:t>
            </w:r>
          </w:p>
          <w:p w14:paraId="3D89D10E"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Να υπάρχει δυνατότητα χρήσης καρέ αναφοράς (</w:t>
            </w:r>
            <w:r w:rsidRPr="0066018C">
              <w:rPr>
                <w:rFonts w:asciiTheme="minorHAnsi" w:eastAsiaTheme="minorHAnsi" w:hAnsiTheme="minorHAnsi" w:cstheme="minorHAnsi"/>
                <w:lang w:eastAsia="en-US"/>
              </w:rPr>
              <w:t>Keyframes</w:t>
            </w:r>
            <w:r w:rsidRPr="0066018C">
              <w:rPr>
                <w:rFonts w:asciiTheme="minorHAnsi" w:eastAsiaTheme="minorHAnsi" w:hAnsiTheme="minorHAnsi" w:cstheme="minorHAnsi"/>
                <w:lang w:val="el-GR" w:eastAsia="en-US"/>
              </w:rPr>
              <w:t>)</w:t>
            </w:r>
          </w:p>
          <w:p w14:paraId="6B25D7AE"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Χρήση φίλτρων σε ολόκληρα καρέ (</w:t>
            </w:r>
            <w:r w:rsidRPr="0066018C">
              <w:rPr>
                <w:rFonts w:asciiTheme="minorHAnsi" w:eastAsiaTheme="minorHAnsi" w:hAnsiTheme="minorHAnsi" w:cstheme="minorHAnsi"/>
                <w:lang w:eastAsia="en-US"/>
              </w:rPr>
              <w:t>Frames</w:t>
            </w:r>
            <w:r w:rsidRPr="0066018C">
              <w:rPr>
                <w:rFonts w:asciiTheme="minorHAnsi" w:eastAsiaTheme="minorHAnsi" w:hAnsiTheme="minorHAnsi" w:cstheme="minorHAnsi"/>
                <w:lang w:val="el-GR" w:eastAsia="en-US"/>
              </w:rPr>
              <w:t xml:space="preserve">) η τμήματα τους. </w:t>
            </w:r>
          </w:p>
          <w:p w14:paraId="25D026FF"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Διαχείριση και πλοήγηση </w:t>
            </w:r>
            <w:r w:rsidRPr="0066018C">
              <w:rPr>
                <w:rFonts w:asciiTheme="minorHAnsi" w:eastAsiaTheme="minorHAnsi" w:hAnsiTheme="minorHAnsi" w:cstheme="minorHAnsi"/>
                <w:lang w:eastAsia="en-US"/>
              </w:rPr>
              <w:t>clip</w:t>
            </w:r>
            <w:r w:rsidRPr="0066018C">
              <w:rPr>
                <w:rFonts w:asciiTheme="minorHAnsi" w:eastAsiaTheme="minorHAnsi" w:hAnsiTheme="minorHAnsi" w:cstheme="minorHAnsi"/>
                <w:lang w:val="el-GR" w:eastAsia="en-US"/>
              </w:rPr>
              <w:t xml:space="preserve"> μέσα σε </w:t>
            </w:r>
            <w:r w:rsidRPr="0066018C">
              <w:rPr>
                <w:rFonts w:asciiTheme="minorHAnsi" w:eastAsiaTheme="minorHAnsi" w:hAnsiTheme="minorHAnsi" w:cstheme="minorHAnsi"/>
                <w:lang w:eastAsia="en-US"/>
              </w:rPr>
              <w:t>bin</w:t>
            </w:r>
            <w:r w:rsidRPr="0066018C">
              <w:rPr>
                <w:rFonts w:asciiTheme="minorHAnsi" w:eastAsiaTheme="minorHAnsi" w:hAnsiTheme="minorHAnsi" w:cstheme="minorHAnsi"/>
                <w:lang w:val="el-GR" w:eastAsia="en-US"/>
              </w:rPr>
              <w:t xml:space="preserve"> αλλά και στη </w:t>
            </w:r>
            <w:r w:rsidRPr="0066018C">
              <w:rPr>
                <w:rFonts w:asciiTheme="minorHAnsi" w:eastAsiaTheme="minorHAnsi" w:hAnsiTheme="minorHAnsi" w:cstheme="minorHAnsi"/>
                <w:lang w:eastAsia="en-US"/>
              </w:rPr>
              <w:t>timeline</w:t>
            </w:r>
            <w:r w:rsidRPr="0066018C">
              <w:rPr>
                <w:rFonts w:asciiTheme="minorHAnsi" w:eastAsiaTheme="minorHAnsi" w:hAnsiTheme="minorHAnsi" w:cstheme="minorHAnsi"/>
                <w:lang w:val="el-GR" w:eastAsia="en-US"/>
              </w:rPr>
              <w:t xml:space="preserve">. Αναπαραγωγή μέσω του </w:t>
            </w:r>
            <w:r w:rsidRPr="0066018C">
              <w:rPr>
                <w:rFonts w:asciiTheme="minorHAnsi" w:eastAsiaTheme="minorHAnsi" w:hAnsiTheme="minorHAnsi" w:cstheme="minorHAnsi"/>
                <w:lang w:eastAsia="en-US"/>
              </w:rPr>
              <w:t>mouse</w:t>
            </w:r>
            <w:r w:rsidRPr="0066018C">
              <w:rPr>
                <w:rFonts w:asciiTheme="minorHAnsi" w:eastAsiaTheme="minorHAnsi" w:hAnsiTheme="minorHAnsi" w:cstheme="minorHAnsi"/>
                <w:lang w:val="el-GR" w:eastAsia="en-US"/>
              </w:rPr>
              <w:t xml:space="preserve"> και συντομεύσεων του πληκτρολόγιου.</w:t>
            </w:r>
          </w:p>
          <w:p w14:paraId="3D74D6FC"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eastAsia="en-US"/>
              </w:rPr>
            </w:pPr>
            <w:r w:rsidRPr="0066018C">
              <w:rPr>
                <w:rFonts w:asciiTheme="minorHAnsi" w:eastAsiaTheme="minorHAnsi" w:hAnsiTheme="minorHAnsi" w:cstheme="minorHAnsi"/>
                <w:lang w:eastAsia="en-US"/>
              </w:rPr>
              <w:t>Shine - Debris Filter</w:t>
            </w:r>
          </w:p>
          <w:p w14:paraId="46684CED"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Αφαίρεση βρώμας φακού / οπτικών από ακολουθία καρέ </w:t>
            </w:r>
            <w:r w:rsidRPr="0066018C">
              <w:rPr>
                <w:rFonts w:asciiTheme="minorHAnsi" w:eastAsiaTheme="minorHAnsi" w:hAnsiTheme="minorHAnsi" w:cstheme="minorHAnsi"/>
                <w:lang w:val="el-GR" w:eastAsia="en-US"/>
              </w:rPr>
              <w:lastRenderedPageBreak/>
              <w:t xml:space="preserve">αυτόματα με την λειτουργία </w:t>
            </w:r>
            <w:r w:rsidRPr="0066018C">
              <w:rPr>
                <w:rFonts w:asciiTheme="minorHAnsi" w:eastAsiaTheme="minorHAnsi" w:hAnsiTheme="minorHAnsi" w:cstheme="minorHAnsi"/>
                <w:lang w:eastAsia="en-US"/>
              </w:rPr>
              <w:t>auto</w:t>
            </w:r>
            <w:r w:rsidRPr="0066018C">
              <w:rPr>
                <w:rFonts w:asciiTheme="minorHAnsi" w:eastAsiaTheme="minorHAnsi" w:hAnsiTheme="minorHAnsi" w:cstheme="minorHAnsi"/>
                <w:lang w:val="el-GR" w:eastAsia="en-US"/>
              </w:rPr>
              <w:t>-</w:t>
            </w:r>
            <w:r w:rsidRPr="0066018C">
              <w:rPr>
                <w:rFonts w:asciiTheme="minorHAnsi" w:eastAsiaTheme="minorHAnsi" w:hAnsiTheme="minorHAnsi" w:cstheme="minorHAnsi"/>
                <w:lang w:eastAsia="en-US"/>
              </w:rPr>
              <w:t>macro</w:t>
            </w:r>
            <w:r w:rsidRPr="0066018C">
              <w:rPr>
                <w:rFonts w:asciiTheme="minorHAnsi" w:eastAsiaTheme="minorHAnsi" w:hAnsiTheme="minorHAnsi" w:cstheme="minorHAnsi"/>
                <w:lang w:val="el-GR" w:eastAsia="en-US"/>
              </w:rPr>
              <w:t>.</w:t>
            </w:r>
          </w:p>
          <w:p w14:paraId="2A5BEF99"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Στιγμιαία δημιουργία </w:t>
            </w:r>
            <w:r w:rsidRPr="0066018C">
              <w:rPr>
                <w:rFonts w:asciiTheme="minorHAnsi" w:eastAsiaTheme="minorHAnsi" w:hAnsiTheme="minorHAnsi" w:cstheme="minorHAnsi"/>
                <w:lang w:eastAsia="en-US"/>
              </w:rPr>
              <w:t>clip</w:t>
            </w:r>
            <w:r w:rsidRPr="0066018C">
              <w:rPr>
                <w:rFonts w:asciiTheme="minorHAnsi" w:eastAsiaTheme="minorHAnsi" w:hAnsiTheme="minorHAnsi" w:cstheme="minorHAnsi"/>
                <w:lang w:val="el-GR" w:eastAsia="en-US"/>
              </w:rPr>
              <w:t xml:space="preserve"> σε </w:t>
            </w:r>
            <w:r w:rsidRPr="0066018C">
              <w:rPr>
                <w:rFonts w:asciiTheme="minorHAnsi" w:eastAsiaTheme="minorHAnsi" w:hAnsiTheme="minorHAnsi" w:cstheme="minorHAnsi"/>
                <w:lang w:eastAsia="en-US"/>
              </w:rPr>
              <w:t>full</w:t>
            </w:r>
            <w:r w:rsidRPr="0066018C">
              <w:rPr>
                <w:rFonts w:asciiTheme="minorHAnsi" w:eastAsiaTheme="minorHAnsi" w:hAnsiTheme="minorHAnsi" w:cstheme="minorHAnsi"/>
                <w:lang w:val="el-GR" w:eastAsia="en-US"/>
              </w:rPr>
              <w:t xml:space="preserve"> ανάλυση για </w:t>
            </w:r>
            <w:r w:rsidRPr="0066018C">
              <w:rPr>
                <w:rFonts w:asciiTheme="minorHAnsi" w:eastAsiaTheme="minorHAnsi" w:hAnsiTheme="minorHAnsi" w:cstheme="minorHAnsi"/>
                <w:lang w:eastAsia="en-US"/>
              </w:rPr>
              <w:t>preview</w:t>
            </w:r>
            <w:r w:rsidRPr="0066018C">
              <w:rPr>
                <w:rFonts w:asciiTheme="minorHAnsi" w:eastAsiaTheme="minorHAnsi" w:hAnsiTheme="minorHAnsi" w:cstheme="minorHAnsi"/>
                <w:lang w:val="el-GR" w:eastAsia="en-US"/>
              </w:rPr>
              <w:t xml:space="preserve"> ή σύγκριση.</w:t>
            </w:r>
          </w:p>
          <w:p w14:paraId="24038FB5"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Γρήγορη αφαίρεση γρατζουνιών και αυτόματης εύρεσης (</w:t>
            </w:r>
            <w:r w:rsidRPr="0066018C">
              <w:rPr>
                <w:rFonts w:asciiTheme="minorHAnsi" w:eastAsiaTheme="minorHAnsi" w:hAnsiTheme="minorHAnsi" w:cstheme="minorHAnsi"/>
                <w:lang w:eastAsia="en-US"/>
              </w:rPr>
              <w:t>autodetection</w:t>
            </w:r>
            <w:r w:rsidRPr="0066018C">
              <w:rPr>
                <w:rFonts w:asciiTheme="minorHAnsi" w:eastAsiaTheme="minorHAnsi" w:hAnsiTheme="minorHAnsi" w:cstheme="minorHAnsi"/>
                <w:lang w:val="el-GR" w:eastAsia="en-US"/>
              </w:rPr>
              <w:t>).</w:t>
            </w:r>
          </w:p>
          <w:p w14:paraId="37ACE567" w14:textId="0F5A04BF"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Ταχύτερο </w:t>
            </w:r>
            <w:r w:rsidRPr="0066018C">
              <w:rPr>
                <w:rFonts w:asciiTheme="minorHAnsi" w:eastAsiaTheme="minorHAnsi" w:hAnsiTheme="minorHAnsi" w:cstheme="minorHAnsi"/>
                <w:lang w:eastAsia="en-US"/>
              </w:rPr>
              <w:t>tracking</w:t>
            </w:r>
            <w:r w:rsidRPr="0066018C">
              <w:rPr>
                <w:rFonts w:asciiTheme="minorHAnsi" w:eastAsiaTheme="minorHAnsi" w:hAnsiTheme="minorHAnsi" w:cstheme="minorHAnsi"/>
                <w:lang w:val="el-GR" w:eastAsia="en-US"/>
              </w:rPr>
              <w:t>,</w:t>
            </w:r>
            <w:r w:rsidR="00B10B41"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l-GR" w:eastAsia="en-US"/>
              </w:rPr>
              <w:t xml:space="preserve">εύρεση θέσης σημείου σε κινούμενη εικόνα, και εργαλεία </w:t>
            </w:r>
            <w:r w:rsidRPr="0066018C">
              <w:rPr>
                <w:rFonts w:asciiTheme="minorHAnsi" w:eastAsiaTheme="minorHAnsi" w:hAnsiTheme="minorHAnsi" w:cstheme="minorHAnsi"/>
                <w:lang w:eastAsia="en-US"/>
              </w:rPr>
              <w:t>De</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eastAsia="en-US"/>
              </w:rPr>
              <w:t>warp</w:t>
            </w:r>
            <w:r w:rsidRPr="0066018C">
              <w:rPr>
                <w:rFonts w:asciiTheme="minorHAnsi" w:eastAsiaTheme="minorHAnsi" w:hAnsiTheme="minorHAnsi" w:cstheme="minorHAnsi"/>
                <w:lang w:val="el-GR" w:eastAsia="en-US"/>
              </w:rPr>
              <w:t xml:space="preserve"> και </w:t>
            </w:r>
            <w:r w:rsidRPr="0066018C">
              <w:rPr>
                <w:rFonts w:asciiTheme="minorHAnsi" w:eastAsiaTheme="minorHAnsi" w:hAnsiTheme="minorHAnsi" w:cstheme="minorHAnsi"/>
                <w:lang w:eastAsia="en-US"/>
              </w:rPr>
              <w:t>Stabilize</w:t>
            </w:r>
            <w:r w:rsidRPr="0066018C">
              <w:rPr>
                <w:rFonts w:asciiTheme="minorHAnsi" w:eastAsiaTheme="minorHAnsi" w:hAnsiTheme="minorHAnsi" w:cstheme="minorHAnsi"/>
                <w:lang w:val="el-GR" w:eastAsia="en-US"/>
              </w:rPr>
              <w:t>.</w:t>
            </w:r>
          </w:p>
          <w:p w14:paraId="7EE9614D"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Μείωση κόκκων με μεγαλύτερη ταχύτητα και ποιότητα.</w:t>
            </w:r>
          </w:p>
          <w:p w14:paraId="5A46D2B6"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Δυνατότητα χρήσης εργονομικού πληκτρολογίου με απαραίτητες συντομεύσεις βασικών λειτουργιών.</w:t>
            </w:r>
          </w:p>
          <w:p w14:paraId="6A0E872D"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Άμεση δημιουργία εκδόσεων </w:t>
            </w:r>
            <w:r w:rsidRPr="0066018C">
              <w:rPr>
                <w:rFonts w:asciiTheme="minorHAnsi" w:eastAsiaTheme="minorHAnsi" w:hAnsiTheme="minorHAnsi" w:cstheme="minorHAnsi"/>
                <w:lang w:eastAsia="en-US"/>
              </w:rPr>
              <w:t>clip</w:t>
            </w:r>
            <w:r w:rsidRPr="0066018C">
              <w:rPr>
                <w:rFonts w:asciiTheme="minorHAnsi" w:eastAsiaTheme="minorHAnsi" w:hAnsiTheme="minorHAnsi" w:cstheme="minorHAnsi"/>
                <w:lang w:val="el-GR" w:eastAsia="en-US"/>
              </w:rPr>
              <w:t xml:space="preserve"> πλήρους ανάλυσης για σύγκριση των εφαρμοσμένων εργαλείων. </w:t>
            </w:r>
          </w:p>
          <w:p w14:paraId="4A64BB3D"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Επιθυμητή λειτουργία και σε περιβάλλον </w:t>
            </w:r>
            <w:r w:rsidRPr="0066018C">
              <w:rPr>
                <w:rFonts w:asciiTheme="minorHAnsi" w:eastAsiaTheme="minorHAnsi" w:hAnsiTheme="minorHAnsi" w:cstheme="minorHAnsi"/>
                <w:lang w:eastAsia="en-US"/>
              </w:rPr>
              <w:t>SAN</w:t>
            </w:r>
          </w:p>
          <w:p w14:paraId="156FF099" w14:textId="28831F48"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Υποστήριξη αναλύσεων 4Κ χωρίς καθυστερήσεις στη</w:t>
            </w:r>
            <w:r w:rsidR="00B10B41" w:rsidRPr="0066018C">
              <w:rPr>
                <w:rFonts w:asciiTheme="minorHAnsi" w:eastAsiaTheme="minorHAnsi" w:hAnsiTheme="minorHAnsi" w:cstheme="minorHAnsi"/>
                <w:lang w:val="el-GR" w:eastAsia="en-US"/>
              </w:rPr>
              <w:t>ν</w:t>
            </w:r>
            <w:r w:rsidRPr="0066018C">
              <w:rPr>
                <w:rFonts w:asciiTheme="minorHAnsi" w:eastAsiaTheme="minorHAnsi" w:hAnsiTheme="minorHAnsi" w:cstheme="minorHAnsi"/>
                <w:lang w:val="el-GR" w:eastAsia="en-US"/>
              </w:rPr>
              <w:t xml:space="preserve"> απόδοση του συστήματος.</w:t>
            </w:r>
          </w:p>
          <w:p w14:paraId="026DE478" w14:textId="77777777" w:rsidR="00002A6A" w:rsidRPr="0066018C" w:rsidRDefault="003910D8" w:rsidP="0044045E">
            <w:pPr>
              <w:pStyle w:val="af3"/>
              <w:widowControl w:val="0"/>
              <w:numPr>
                <w:ilvl w:val="0"/>
                <w:numId w:val="48"/>
              </w:numPr>
              <w:suppressAutoHyphens w:val="0"/>
              <w:spacing w:after="160" w:line="276" w:lineRule="auto"/>
              <w:jc w:val="left"/>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Λειτουργία μεγέθυνσης (</w:t>
            </w:r>
            <w:r w:rsidRPr="0066018C">
              <w:rPr>
                <w:rFonts w:asciiTheme="minorHAnsi" w:eastAsiaTheme="minorHAnsi" w:hAnsiTheme="minorHAnsi" w:cstheme="minorHAnsi"/>
                <w:lang w:eastAsia="en-US"/>
              </w:rPr>
              <w:t>zoom</w:t>
            </w:r>
            <w:r w:rsidRPr="0066018C">
              <w:rPr>
                <w:rFonts w:asciiTheme="minorHAnsi" w:eastAsiaTheme="minorHAnsi" w:hAnsiTheme="minorHAnsi" w:cstheme="minorHAnsi"/>
                <w:lang w:val="el-GR" w:eastAsia="en-US"/>
              </w:rPr>
              <w:t>) για λεπτομερή διόρθωση (</w:t>
            </w:r>
            <w:r w:rsidRPr="0066018C">
              <w:rPr>
                <w:rFonts w:asciiTheme="minorHAnsi" w:eastAsiaTheme="minorHAnsi" w:hAnsiTheme="minorHAnsi" w:cstheme="minorHAnsi"/>
                <w:lang w:eastAsia="en-US"/>
              </w:rPr>
              <w:t>finishing</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eastAsia="en-US"/>
              </w:rPr>
              <w:t>correction</w:t>
            </w:r>
            <w:r w:rsidRPr="0066018C">
              <w:rPr>
                <w:rFonts w:asciiTheme="minorHAnsi" w:eastAsiaTheme="minorHAnsi" w:hAnsiTheme="minorHAnsi" w:cstheme="minorHAnsi"/>
                <w:lang w:val="el-GR" w:eastAsia="en-US"/>
              </w:rPr>
              <w:t>)</w:t>
            </w:r>
          </w:p>
          <w:p w14:paraId="4CE27CA0" w14:textId="77777777"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Λειτουργία μεγέθυνσης (</w:t>
            </w:r>
            <w:r w:rsidRPr="0066018C">
              <w:rPr>
                <w:rFonts w:asciiTheme="minorHAnsi" w:eastAsiaTheme="minorHAnsi" w:hAnsiTheme="minorHAnsi" w:cstheme="minorHAnsi"/>
                <w:lang w:val="en-US" w:eastAsia="en-US"/>
              </w:rPr>
              <w:t>zoom</w:t>
            </w:r>
            <w:r w:rsidRPr="0066018C">
              <w:rPr>
                <w:rFonts w:asciiTheme="minorHAnsi" w:eastAsiaTheme="minorHAnsi" w:hAnsiTheme="minorHAnsi" w:cstheme="minorHAnsi"/>
                <w:lang w:val="el-GR" w:eastAsia="en-US"/>
              </w:rPr>
              <w:t>) για λεπτομερή διόρθωση (</w:t>
            </w:r>
            <w:r w:rsidRPr="0066018C">
              <w:rPr>
                <w:rFonts w:asciiTheme="minorHAnsi" w:eastAsiaTheme="minorHAnsi" w:hAnsiTheme="minorHAnsi" w:cstheme="minorHAnsi"/>
                <w:lang w:val="en-US" w:eastAsia="en-US"/>
              </w:rPr>
              <w:t>finishing</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correction</w:t>
            </w:r>
            <w:r w:rsidRPr="0066018C">
              <w:rPr>
                <w:rFonts w:asciiTheme="minorHAnsi" w:eastAsiaTheme="minorHAnsi" w:hAnsiTheme="minorHAnsi" w:cstheme="minorHAnsi"/>
                <w:lang w:val="el-GR" w:eastAsia="en-US"/>
              </w:rPr>
              <w:t xml:space="preserve">) </w:t>
            </w:r>
          </w:p>
        </w:tc>
        <w:tc>
          <w:tcPr>
            <w:tcW w:w="1705" w:type="dxa"/>
            <w:tcBorders>
              <w:top w:val="single" w:sz="4" w:space="0" w:color="000000"/>
              <w:left w:val="single" w:sz="4" w:space="0" w:color="000000"/>
              <w:bottom w:val="single" w:sz="4" w:space="0" w:color="000000"/>
            </w:tcBorders>
            <w:vAlign w:val="center"/>
          </w:tcPr>
          <w:p w14:paraId="27D3E656"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lastRenderedPageBreak/>
              <w:t>ΝΑΙ</w:t>
            </w:r>
          </w:p>
        </w:tc>
        <w:tc>
          <w:tcPr>
            <w:tcW w:w="1350" w:type="dxa"/>
            <w:tcBorders>
              <w:top w:val="single" w:sz="4" w:space="0" w:color="000000"/>
              <w:left w:val="single" w:sz="4" w:space="0" w:color="000000"/>
              <w:bottom w:val="single" w:sz="4" w:space="0" w:color="000000"/>
            </w:tcBorders>
            <w:vAlign w:val="center"/>
          </w:tcPr>
          <w:p w14:paraId="0738446B"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4A561D0"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04D238A" w14:textId="77777777">
        <w:tc>
          <w:tcPr>
            <w:tcW w:w="1165" w:type="dxa"/>
            <w:tcBorders>
              <w:top w:val="single" w:sz="4" w:space="0" w:color="000000"/>
              <w:left w:val="single" w:sz="4" w:space="0" w:color="000000"/>
              <w:bottom w:val="single" w:sz="4" w:space="0" w:color="000000"/>
            </w:tcBorders>
            <w:vAlign w:val="center"/>
          </w:tcPr>
          <w:p w14:paraId="2DB638F7"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Μ.1.1</w:t>
            </w:r>
            <w:r w:rsidRPr="0066018C">
              <w:rPr>
                <w:rFonts w:asciiTheme="minorHAnsi" w:eastAsiaTheme="minorHAnsi" w:hAnsiTheme="minorHAnsi" w:cstheme="minorHAnsi"/>
                <w:szCs w:val="24"/>
                <w:lang w:val="el-GR" w:eastAsia="en-US"/>
              </w:rPr>
              <w:t>5</w:t>
            </w:r>
          </w:p>
        </w:tc>
        <w:tc>
          <w:tcPr>
            <w:tcW w:w="3620" w:type="dxa"/>
            <w:tcBorders>
              <w:top w:val="single" w:sz="4" w:space="0" w:color="000000"/>
              <w:left w:val="single" w:sz="4" w:space="0" w:color="000000"/>
              <w:bottom w:val="single" w:sz="4" w:space="0" w:color="000000"/>
            </w:tcBorders>
            <w:vAlign w:val="center"/>
          </w:tcPr>
          <w:p w14:paraId="42B42E00" w14:textId="77777777" w:rsidR="00002A6A" w:rsidRPr="0066018C" w:rsidRDefault="003910D8">
            <w:pPr>
              <w:widowControl w:val="0"/>
              <w:spacing w:beforeAutospacing="1" w:afterAutospacing="1"/>
              <w:jc w:val="left"/>
              <w:rPr>
                <w:rFonts w:asciiTheme="minorHAnsi" w:hAnsiTheme="minorHAnsi" w:cstheme="minorHAnsi"/>
                <w:lang w:val="el-GR"/>
              </w:rPr>
            </w:pPr>
            <w:r w:rsidRPr="0066018C">
              <w:rPr>
                <w:rFonts w:asciiTheme="minorHAnsi" w:hAnsiTheme="minorHAnsi" w:cstheme="minorHAnsi"/>
                <w:lang w:val="el-GR"/>
              </w:rPr>
              <w:t xml:space="preserve">Επιπλέον των παραπάνω πρέπει να παρέχει την δυνατότητα εξελιγμένων φίλτρων όπως: </w:t>
            </w:r>
          </w:p>
          <w:p w14:paraId="1555A0C7"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Camera Motion Analysis - New</w:t>
            </w:r>
            <w:r w:rsidRPr="0066018C">
              <w:rPr>
                <w:rFonts w:asciiTheme="minorHAnsi" w:hAnsiTheme="minorHAnsi" w:cstheme="minorHAnsi"/>
                <w:lang w:val="en-US"/>
              </w:rPr>
              <w:br/>
              <w:t xml:space="preserve">Analyze camera motion into three segment types: Static, Low, High. Apply tool settings to each segment type with the ability to set values on </w:t>
            </w:r>
          </w:p>
          <w:p w14:paraId="11059F8E"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Replace</w:t>
            </w:r>
            <w:r w:rsidRPr="0066018C">
              <w:rPr>
                <w:rFonts w:asciiTheme="minorHAnsi" w:hAnsiTheme="minorHAnsi" w:cstheme="minorHAnsi"/>
                <w:lang w:val="en-US"/>
              </w:rPr>
              <w:br/>
              <w:t>Create up to 3 frames from adjoining frames</w:t>
            </w:r>
          </w:p>
          <w:p w14:paraId="1FC6B2F9"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lastRenderedPageBreak/>
              <w:t>Virtual Timecode - New</w:t>
            </w:r>
            <w:r w:rsidRPr="0066018C">
              <w:rPr>
                <w:rFonts w:asciiTheme="minorHAnsi" w:hAnsiTheme="minorHAnsi" w:cstheme="minorHAnsi"/>
                <w:lang w:val="en-US"/>
              </w:rPr>
              <w:br/>
              <w:t>User defined TC rates that change the time-base of a clip without altering its native rate.</w:t>
            </w:r>
          </w:p>
          <w:p w14:paraId="24CCD0A0"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 xml:space="preserve">Alter Timecode Clip Start - New </w:t>
            </w:r>
            <w:r w:rsidRPr="0066018C">
              <w:rPr>
                <w:rFonts w:asciiTheme="minorHAnsi" w:hAnsiTheme="minorHAnsi" w:cstheme="minorHAnsi"/>
                <w:lang w:val="en-US"/>
              </w:rPr>
              <w:t>User defined virtual TC start of a clip without altering the native TC start.</w:t>
            </w:r>
          </w:p>
          <w:p w14:paraId="606C5F9E"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Performance</w:t>
            </w:r>
            <w:r w:rsidRPr="0066018C">
              <w:rPr>
                <w:rFonts w:asciiTheme="minorHAnsi" w:hAnsiTheme="minorHAnsi" w:cstheme="minorHAnsi"/>
                <w:lang w:val="en-US"/>
              </w:rPr>
              <w:br/>
              <w:t>DPX, TIFF, EXR playback performance</w:t>
            </w:r>
          </w:p>
          <w:p w14:paraId="389D13E7"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Paint</w:t>
            </w:r>
            <w:r w:rsidRPr="0066018C">
              <w:rPr>
                <w:rFonts w:asciiTheme="minorHAnsi" w:hAnsiTheme="minorHAnsi" w:cstheme="minorHAnsi"/>
                <w:lang w:val="en-US"/>
              </w:rPr>
              <w:br/>
              <w:t>The Paint tool offers versatility for manual fixes from dust and debris to film tears and gate hairs</w:t>
            </w:r>
          </w:p>
          <w:p w14:paraId="7D116725"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Paint Restore</w:t>
            </w:r>
            <w:r w:rsidRPr="0066018C">
              <w:rPr>
                <w:rFonts w:asciiTheme="minorHAnsi" w:hAnsiTheme="minorHAnsi" w:cstheme="minorHAnsi"/>
                <w:lang w:val="en-US"/>
              </w:rPr>
              <w:br/>
              <w:t>Paint from one clip to another to restore original values.</w:t>
            </w:r>
          </w:p>
          <w:p w14:paraId="1FAEFBAB"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Zonal De flicker</w:t>
            </w:r>
            <w:r w:rsidRPr="0066018C">
              <w:rPr>
                <w:rFonts w:asciiTheme="minorHAnsi" w:hAnsiTheme="minorHAnsi" w:cstheme="minorHAnsi"/>
                <w:lang w:val="en-US"/>
              </w:rPr>
              <w:br/>
              <w:t>Eliminate zonal flicker with a simple to use interface</w:t>
            </w:r>
          </w:p>
          <w:p w14:paraId="16F9811A"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Dynamic De flicker - New</w:t>
            </w:r>
            <w:r w:rsidRPr="0066018C">
              <w:rPr>
                <w:rFonts w:asciiTheme="minorHAnsi" w:hAnsiTheme="minorHAnsi" w:cstheme="minorHAnsi"/>
                <w:lang w:val="en-US"/>
              </w:rPr>
              <w:br/>
              <w:t xml:space="preserve">Object based de flicker that avoids arti </w:t>
            </w:r>
            <w:proofErr w:type="spellStart"/>
            <w:r w:rsidRPr="0066018C">
              <w:rPr>
                <w:rFonts w:asciiTheme="minorHAnsi" w:hAnsiTheme="minorHAnsi" w:cstheme="minorHAnsi"/>
                <w:lang w:val="en-US"/>
              </w:rPr>
              <w:t>facting</w:t>
            </w:r>
            <w:proofErr w:type="spellEnd"/>
            <w:r w:rsidRPr="0066018C">
              <w:rPr>
                <w:rFonts w:asciiTheme="minorHAnsi" w:hAnsiTheme="minorHAnsi" w:cstheme="minorHAnsi"/>
                <w:lang w:val="en-US"/>
              </w:rPr>
              <w:t xml:space="preserve"> on near field objects moving through frame.</w:t>
            </w:r>
          </w:p>
          <w:p w14:paraId="7CDA7BD6"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Color Breathing</w:t>
            </w:r>
            <w:r w:rsidRPr="0066018C">
              <w:rPr>
                <w:rFonts w:asciiTheme="minorHAnsi" w:hAnsiTheme="minorHAnsi" w:cstheme="minorHAnsi"/>
                <w:lang w:val="en-US"/>
              </w:rPr>
              <w:br/>
              <w:t>Reduce density and color shifts to eliminate</w:t>
            </w:r>
            <w:r w:rsidRPr="0066018C">
              <w:rPr>
                <w:rFonts w:asciiTheme="minorHAnsi" w:hAnsiTheme="minorHAnsi" w:cstheme="minorHAnsi"/>
                <w:lang w:val="en-US"/>
              </w:rPr>
              <w:br/>
              <w:t>color breathing and density flicker due to</w:t>
            </w:r>
            <w:r w:rsidRPr="0066018C">
              <w:rPr>
                <w:rFonts w:asciiTheme="minorHAnsi" w:hAnsiTheme="minorHAnsi" w:cstheme="minorHAnsi"/>
                <w:lang w:val="en-US"/>
              </w:rPr>
              <w:br/>
              <w:t>film emulsion fading</w:t>
            </w:r>
          </w:p>
          <w:p w14:paraId="64CDC630"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Mask</w:t>
            </w:r>
            <w:r w:rsidRPr="0066018C">
              <w:rPr>
                <w:rFonts w:asciiTheme="minorHAnsi" w:hAnsiTheme="minorHAnsi" w:cstheme="minorHAnsi"/>
                <w:lang w:val="en-US"/>
              </w:rPr>
              <w:br/>
              <w:t>Inclusive or exclusive masks with visual feedback for border width and position</w:t>
            </w:r>
          </w:p>
          <w:p w14:paraId="45390C9C"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Split Screen &amp; Side by Side Mode</w:t>
            </w:r>
            <w:r w:rsidRPr="0066018C">
              <w:rPr>
                <w:rFonts w:asciiTheme="minorHAnsi" w:hAnsiTheme="minorHAnsi" w:cstheme="minorHAnsi"/>
                <w:lang w:val="en-US"/>
              </w:rPr>
              <w:br/>
              <w:t xml:space="preserve">Compare two different clips with a split screen controlled by mouse </w:t>
            </w:r>
            <w:proofErr w:type="spellStart"/>
            <w:r w:rsidRPr="0066018C">
              <w:rPr>
                <w:rFonts w:asciiTheme="minorHAnsi" w:hAnsiTheme="minorHAnsi" w:cstheme="minorHAnsi"/>
                <w:lang w:val="en-US"/>
              </w:rPr>
              <w:t>weel</w:t>
            </w:r>
            <w:proofErr w:type="spellEnd"/>
            <w:r w:rsidRPr="0066018C">
              <w:rPr>
                <w:rFonts w:asciiTheme="minorHAnsi" w:hAnsiTheme="minorHAnsi" w:cstheme="minorHAnsi"/>
                <w:lang w:val="en-US"/>
              </w:rPr>
              <w:t xml:space="preserve"> or side by side view </w:t>
            </w:r>
          </w:p>
          <w:p w14:paraId="38A58919"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Shine - Alpha Filter</w:t>
            </w:r>
            <w:r w:rsidRPr="0066018C">
              <w:rPr>
                <w:rFonts w:asciiTheme="minorHAnsi" w:hAnsiTheme="minorHAnsi" w:cstheme="minorHAnsi"/>
                <w:lang w:val="en-US"/>
              </w:rPr>
              <w:br/>
              <w:t>Simply the best filter for replacing dirt and scratches found in the IR map.</w:t>
            </w:r>
          </w:p>
          <w:p w14:paraId="41896869"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AutoFilter</w:t>
            </w:r>
            <w:r w:rsidRPr="0066018C">
              <w:rPr>
                <w:rFonts w:asciiTheme="minorHAnsi" w:hAnsiTheme="minorHAnsi" w:cstheme="minorHAnsi"/>
                <w:lang w:val="en-US"/>
              </w:rPr>
              <w:br/>
            </w:r>
            <w:r w:rsidRPr="0066018C">
              <w:rPr>
                <w:rFonts w:asciiTheme="minorHAnsi" w:hAnsiTheme="minorHAnsi" w:cstheme="minorHAnsi"/>
                <w:lang w:val="en-US"/>
              </w:rPr>
              <w:lastRenderedPageBreak/>
              <w:t>Automatically detect and repair dust and defects </w:t>
            </w:r>
          </w:p>
          <w:p w14:paraId="4F77664D"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Grain - Reduce</w:t>
            </w:r>
            <w:r w:rsidRPr="0066018C">
              <w:rPr>
                <w:rFonts w:asciiTheme="minorHAnsi" w:hAnsiTheme="minorHAnsi" w:cstheme="minorHAnsi"/>
                <w:lang w:val="en-US"/>
              </w:rPr>
              <w:br/>
              <w:t>Smooth out grainy or noisy images                     </w:t>
            </w:r>
          </w:p>
          <w:p w14:paraId="329C6FDD"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Grain - Create</w:t>
            </w:r>
            <w:r w:rsidRPr="0066018C">
              <w:rPr>
                <w:rFonts w:asciiTheme="minorHAnsi" w:hAnsiTheme="minorHAnsi" w:cstheme="minorHAnsi"/>
                <w:lang w:val="en-US"/>
              </w:rPr>
              <w:br/>
            </w:r>
            <w:proofErr w:type="spellStart"/>
            <w:r w:rsidRPr="0066018C">
              <w:rPr>
                <w:rFonts w:asciiTheme="minorHAnsi" w:hAnsiTheme="minorHAnsi" w:cstheme="minorHAnsi"/>
                <w:lang w:val="en-US"/>
              </w:rPr>
              <w:t>Create</w:t>
            </w:r>
            <w:proofErr w:type="spellEnd"/>
            <w:r w:rsidRPr="0066018C">
              <w:rPr>
                <w:rFonts w:asciiTheme="minorHAnsi" w:hAnsiTheme="minorHAnsi" w:cstheme="minorHAnsi"/>
                <w:lang w:val="en-US"/>
              </w:rPr>
              <w:t xml:space="preserve"> custom grain patterns and apply selectively or universally across a range of frames</w:t>
            </w:r>
          </w:p>
          <w:p w14:paraId="367C4D99"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Image Filter</w:t>
            </w:r>
            <w:r w:rsidRPr="0066018C">
              <w:rPr>
                <w:rFonts w:asciiTheme="minorHAnsi" w:hAnsiTheme="minorHAnsi" w:cstheme="minorHAnsi"/>
                <w:lang w:val="en-US"/>
              </w:rPr>
              <w:br/>
              <w:t>Apply aperture correction or blurring</w:t>
            </w:r>
          </w:p>
          <w:p w14:paraId="59B9B807" w14:textId="77777777" w:rsidR="00002A6A" w:rsidRPr="0066018C" w:rsidRDefault="003910D8">
            <w:pPr>
              <w:widowControl w:val="0"/>
              <w:spacing w:beforeAutospacing="1" w:afterAutospacing="1"/>
              <w:jc w:val="left"/>
              <w:rPr>
                <w:rFonts w:asciiTheme="minorHAnsi" w:hAnsiTheme="minorHAnsi" w:cstheme="minorHAnsi"/>
                <w:lang w:val="en-US"/>
              </w:rPr>
            </w:pPr>
            <w:r w:rsidRPr="0066018C">
              <w:rPr>
                <w:rFonts w:asciiTheme="minorHAnsi" w:hAnsiTheme="minorHAnsi" w:cstheme="minorHAnsi"/>
                <w:b/>
                <w:bCs/>
                <w:lang w:val="en-US"/>
              </w:rPr>
              <w:t>3 Layer Registration</w:t>
            </w:r>
            <w:r w:rsidRPr="0066018C">
              <w:rPr>
                <w:rFonts w:asciiTheme="minorHAnsi" w:hAnsiTheme="minorHAnsi" w:cstheme="minorHAnsi"/>
                <w:lang w:val="en-US"/>
              </w:rPr>
              <w:br/>
              <w:t>Realign mis-registered RGB layers, including individual channel warping</w:t>
            </w:r>
          </w:p>
          <w:p w14:paraId="44D5CF64" w14:textId="77777777" w:rsidR="00002A6A" w:rsidRPr="0066018C" w:rsidRDefault="003910D8">
            <w:pPr>
              <w:widowControl w:val="0"/>
              <w:spacing w:beforeAutospacing="1" w:after="0"/>
              <w:jc w:val="left"/>
              <w:rPr>
                <w:rFonts w:asciiTheme="minorHAnsi" w:hAnsiTheme="minorHAnsi" w:cstheme="minorHAnsi"/>
                <w:lang w:val="en-US"/>
              </w:rPr>
            </w:pPr>
            <w:r w:rsidRPr="0066018C">
              <w:rPr>
                <w:rFonts w:asciiTheme="minorHAnsi" w:hAnsiTheme="minorHAnsi" w:cstheme="minorHAnsi"/>
                <w:b/>
                <w:bCs/>
                <w:lang w:val="en-US"/>
              </w:rPr>
              <w:t>Version Export</w:t>
            </w:r>
            <w:r w:rsidRPr="0066018C">
              <w:rPr>
                <w:rFonts w:asciiTheme="minorHAnsi" w:hAnsiTheme="minorHAnsi" w:cstheme="minorHAnsi"/>
                <w:lang w:val="en-US"/>
              </w:rPr>
              <w:br/>
            </w:r>
            <w:proofErr w:type="spellStart"/>
            <w:r w:rsidRPr="0066018C">
              <w:rPr>
                <w:rFonts w:asciiTheme="minorHAnsi" w:hAnsiTheme="minorHAnsi" w:cstheme="minorHAnsi"/>
                <w:lang w:val="en-US"/>
              </w:rPr>
              <w:t>Export</w:t>
            </w:r>
            <w:proofErr w:type="spellEnd"/>
            <w:r w:rsidRPr="0066018C">
              <w:rPr>
                <w:rFonts w:asciiTheme="minorHAnsi" w:hAnsiTheme="minorHAnsi" w:cstheme="minorHAnsi"/>
                <w:lang w:val="en-US"/>
              </w:rPr>
              <w:t xml:space="preserve"> modified version files created from source files including all modified and </w:t>
            </w:r>
            <w:proofErr w:type="spellStart"/>
            <w:r w:rsidRPr="0066018C">
              <w:rPr>
                <w:rFonts w:asciiTheme="minorHAnsi" w:hAnsiTheme="minorHAnsi" w:cstheme="minorHAnsi"/>
                <w:lang w:val="en-US"/>
              </w:rPr>
              <w:t>non modified</w:t>
            </w:r>
            <w:proofErr w:type="spellEnd"/>
            <w:r w:rsidRPr="0066018C">
              <w:rPr>
                <w:rFonts w:asciiTheme="minorHAnsi" w:hAnsiTheme="minorHAnsi" w:cstheme="minorHAnsi"/>
                <w:lang w:val="en-US"/>
              </w:rPr>
              <w:t xml:space="preserve"> source frames, thereby preserving original source frames</w:t>
            </w:r>
          </w:p>
        </w:tc>
        <w:tc>
          <w:tcPr>
            <w:tcW w:w="1705" w:type="dxa"/>
            <w:tcBorders>
              <w:top w:val="single" w:sz="4" w:space="0" w:color="000000"/>
              <w:left w:val="single" w:sz="4" w:space="0" w:color="000000"/>
              <w:bottom w:val="single" w:sz="4" w:space="0" w:color="000000"/>
            </w:tcBorders>
            <w:vAlign w:val="center"/>
          </w:tcPr>
          <w:p w14:paraId="598209EA"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lastRenderedPageBreak/>
              <w:t>ΝΑΙ</w:t>
            </w:r>
          </w:p>
        </w:tc>
        <w:tc>
          <w:tcPr>
            <w:tcW w:w="1350" w:type="dxa"/>
            <w:tcBorders>
              <w:top w:val="single" w:sz="4" w:space="0" w:color="000000"/>
              <w:left w:val="single" w:sz="4" w:space="0" w:color="000000"/>
              <w:bottom w:val="single" w:sz="4" w:space="0" w:color="000000"/>
            </w:tcBorders>
            <w:vAlign w:val="center"/>
          </w:tcPr>
          <w:p w14:paraId="6CC346FF"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A87A18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1D21394" w14:textId="77777777">
        <w:tc>
          <w:tcPr>
            <w:tcW w:w="1165" w:type="dxa"/>
            <w:tcBorders>
              <w:top w:val="single" w:sz="4" w:space="0" w:color="000000"/>
              <w:left w:val="single" w:sz="4" w:space="0" w:color="000000"/>
              <w:bottom w:val="single" w:sz="4" w:space="0" w:color="000000"/>
            </w:tcBorders>
            <w:vAlign w:val="center"/>
          </w:tcPr>
          <w:p w14:paraId="0A59615E"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lastRenderedPageBreak/>
              <w:t>Μ.1.1</w:t>
            </w:r>
            <w:r w:rsidRPr="0066018C">
              <w:rPr>
                <w:rFonts w:asciiTheme="minorHAnsi" w:eastAsiaTheme="minorHAnsi" w:hAnsiTheme="minorHAnsi" w:cstheme="minorHAnsi"/>
                <w:szCs w:val="24"/>
                <w:lang w:val="el-GR" w:eastAsia="en-US"/>
              </w:rPr>
              <w:t>6</w:t>
            </w:r>
          </w:p>
        </w:tc>
        <w:tc>
          <w:tcPr>
            <w:tcW w:w="3620" w:type="dxa"/>
            <w:tcBorders>
              <w:top w:val="single" w:sz="4" w:space="0" w:color="000000"/>
              <w:left w:val="single" w:sz="4" w:space="0" w:color="000000"/>
              <w:bottom w:val="single" w:sz="4" w:space="0" w:color="000000"/>
            </w:tcBorders>
            <w:vAlign w:val="center"/>
          </w:tcPr>
          <w:p w14:paraId="21F90CC5" w14:textId="77777777" w:rsidR="00002A6A" w:rsidRPr="0066018C" w:rsidRDefault="003910D8">
            <w:pPr>
              <w:widowControl w:val="0"/>
              <w:spacing w:beforeAutospacing="1" w:after="0"/>
              <w:jc w:val="left"/>
              <w:rPr>
                <w:rFonts w:asciiTheme="minorHAnsi" w:hAnsiTheme="minorHAnsi" w:cstheme="minorHAnsi"/>
                <w:lang w:val="el-GR"/>
              </w:rPr>
            </w:pPr>
            <w:r w:rsidRPr="0066018C">
              <w:rPr>
                <w:rFonts w:asciiTheme="minorHAnsi" w:hAnsiTheme="minorHAnsi" w:cstheme="minorHAnsi"/>
                <w:lang w:val="el-GR"/>
              </w:rPr>
              <w:t xml:space="preserve">Θα πρέπει να λειτουργεί απροβλημάτιστα σε </w:t>
            </w:r>
            <w:r w:rsidRPr="0066018C">
              <w:rPr>
                <w:rFonts w:asciiTheme="minorHAnsi" w:hAnsiTheme="minorHAnsi" w:cstheme="minorHAnsi"/>
                <w:lang w:val="en-US"/>
              </w:rPr>
              <w:t>windows</w:t>
            </w:r>
            <w:r w:rsidRPr="0066018C">
              <w:rPr>
                <w:rFonts w:asciiTheme="minorHAnsi" w:hAnsiTheme="minorHAnsi" w:cstheme="minorHAnsi"/>
                <w:lang w:val="el-GR"/>
              </w:rPr>
              <w:t xml:space="preserve"> 10 και 11</w:t>
            </w:r>
          </w:p>
        </w:tc>
        <w:tc>
          <w:tcPr>
            <w:tcW w:w="1705" w:type="dxa"/>
            <w:tcBorders>
              <w:top w:val="single" w:sz="4" w:space="0" w:color="000000"/>
              <w:left w:val="single" w:sz="4" w:space="0" w:color="000000"/>
              <w:bottom w:val="single" w:sz="4" w:space="0" w:color="000000"/>
            </w:tcBorders>
            <w:vAlign w:val="center"/>
          </w:tcPr>
          <w:p w14:paraId="6A6BAF31"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402CCB89"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1890D5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48F46166" w14:textId="77777777">
        <w:tc>
          <w:tcPr>
            <w:tcW w:w="1165" w:type="dxa"/>
            <w:tcBorders>
              <w:top w:val="single" w:sz="4" w:space="0" w:color="000000"/>
              <w:left w:val="single" w:sz="4" w:space="0" w:color="000000"/>
              <w:bottom w:val="single" w:sz="4" w:space="0" w:color="000000"/>
            </w:tcBorders>
            <w:vAlign w:val="center"/>
          </w:tcPr>
          <w:p w14:paraId="03460576"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Μ.1.1</w:t>
            </w:r>
            <w:r w:rsidRPr="0066018C">
              <w:rPr>
                <w:rFonts w:asciiTheme="minorHAnsi" w:eastAsiaTheme="minorHAnsi" w:hAnsiTheme="minorHAnsi" w:cstheme="minorHAnsi"/>
                <w:szCs w:val="24"/>
                <w:lang w:val="el-GR" w:eastAsia="en-US"/>
              </w:rPr>
              <w:t>7</w:t>
            </w:r>
          </w:p>
        </w:tc>
        <w:tc>
          <w:tcPr>
            <w:tcW w:w="3620" w:type="dxa"/>
            <w:tcBorders>
              <w:top w:val="single" w:sz="4" w:space="0" w:color="000000"/>
              <w:left w:val="single" w:sz="4" w:space="0" w:color="000000"/>
              <w:bottom w:val="single" w:sz="4" w:space="0" w:color="000000"/>
            </w:tcBorders>
            <w:vAlign w:val="center"/>
          </w:tcPr>
          <w:p w14:paraId="304C3A8A" w14:textId="002F63D0" w:rsidR="00002A6A" w:rsidRPr="0066018C" w:rsidRDefault="003910D8">
            <w:pPr>
              <w:widowControl w:val="0"/>
              <w:spacing w:beforeAutospacing="1" w:after="0"/>
              <w:rPr>
                <w:rFonts w:asciiTheme="minorHAnsi" w:hAnsiTheme="minorHAnsi" w:cstheme="minorHAnsi"/>
                <w:lang w:val="el-GR"/>
              </w:rPr>
            </w:pPr>
            <w:r w:rsidRPr="0066018C">
              <w:rPr>
                <w:rFonts w:asciiTheme="minorHAnsi" w:eastAsiaTheme="minorHAnsi" w:hAnsiTheme="minorHAnsi" w:cstheme="minorHAnsi"/>
                <w:lang w:val="el-GR" w:eastAsia="en-US"/>
              </w:rPr>
              <w:t xml:space="preserve">Ένα (1) πακέτο λογισμικού </w:t>
            </w:r>
            <w:r w:rsidRPr="0066018C">
              <w:rPr>
                <w:rFonts w:asciiTheme="minorHAnsi" w:hAnsiTheme="minorHAnsi" w:cstheme="minorHAnsi"/>
                <w:lang w:val="el-GR"/>
              </w:rPr>
              <w:t>ψηφιακής αποκατάστασης (</w:t>
            </w:r>
            <w:r w:rsidRPr="0066018C">
              <w:rPr>
                <w:rFonts w:asciiTheme="minorHAnsi" w:hAnsiTheme="minorHAnsi" w:cstheme="minorHAnsi"/>
              </w:rPr>
              <w:t>Restoration</w:t>
            </w:r>
            <w:r w:rsidRPr="0066018C">
              <w:rPr>
                <w:rFonts w:asciiTheme="minorHAnsi" w:hAnsiTheme="minorHAnsi" w:cstheme="minorHAnsi"/>
                <w:lang w:val="el-GR"/>
              </w:rPr>
              <w:t xml:space="preserve">) των ψηφιοποιημένων κινηματογραφικών αρχείων με πλήρη αυτοματοποιημένη </w:t>
            </w:r>
            <w:r w:rsidR="004F13BD" w:rsidRPr="0066018C">
              <w:rPr>
                <w:rFonts w:asciiTheme="minorHAnsi" w:hAnsiTheme="minorHAnsi" w:cstheme="minorHAnsi"/>
                <w:lang w:val="el-GR"/>
              </w:rPr>
              <w:t>λειτουργία</w:t>
            </w:r>
            <w:r w:rsidRPr="0066018C">
              <w:rPr>
                <w:rFonts w:asciiTheme="minorHAnsi" w:hAnsiTheme="minorHAnsi" w:cstheme="minorHAnsi"/>
                <w:lang w:val="el-GR"/>
              </w:rPr>
              <w:t xml:space="preserve"> </w:t>
            </w:r>
            <w:r w:rsidRPr="0066018C">
              <w:rPr>
                <w:rFonts w:asciiTheme="minorHAnsi" w:hAnsiTheme="minorHAnsi" w:cstheme="minorHAnsi"/>
                <w:lang w:val="en-US"/>
              </w:rPr>
              <w:t>one</w:t>
            </w:r>
            <w:r w:rsidRPr="0066018C">
              <w:rPr>
                <w:rFonts w:asciiTheme="minorHAnsi" w:hAnsiTheme="minorHAnsi" w:cstheme="minorHAnsi"/>
                <w:lang w:val="el-GR"/>
              </w:rPr>
              <w:t xml:space="preserve"> </w:t>
            </w:r>
            <w:r w:rsidRPr="0066018C">
              <w:rPr>
                <w:rFonts w:asciiTheme="minorHAnsi" w:hAnsiTheme="minorHAnsi" w:cstheme="minorHAnsi"/>
                <w:lang w:val="en-US"/>
              </w:rPr>
              <w:t>click</w:t>
            </w:r>
            <w:r w:rsidRPr="0066018C">
              <w:rPr>
                <w:rFonts w:asciiTheme="minorHAnsi" w:hAnsiTheme="minorHAnsi" w:cstheme="minorHAnsi"/>
                <w:lang w:val="el-GR"/>
              </w:rPr>
              <w:t xml:space="preserve"> </w:t>
            </w:r>
            <w:r w:rsidRPr="0066018C">
              <w:rPr>
                <w:rFonts w:asciiTheme="minorHAnsi" w:hAnsiTheme="minorHAnsi" w:cstheme="minorHAnsi"/>
                <w:lang w:val="en-US"/>
              </w:rPr>
              <w:t>auto</w:t>
            </w:r>
            <w:r w:rsidRPr="0066018C">
              <w:rPr>
                <w:rFonts w:asciiTheme="minorHAnsi" w:hAnsiTheme="minorHAnsi" w:cstheme="minorHAnsi"/>
                <w:lang w:val="el-GR"/>
              </w:rPr>
              <w:t xml:space="preserve"> </w:t>
            </w:r>
            <w:r w:rsidRPr="0066018C">
              <w:rPr>
                <w:rFonts w:asciiTheme="minorHAnsi" w:hAnsiTheme="minorHAnsi" w:cstheme="minorHAnsi"/>
                <w:lang w:val="en-US"/>
              </w:rPr>
              <w:t>restoration</w:t>
            </w:r>
            <w:r w:rsidRPr="0066018C">
              <w:rPr>
                <w:rFonts w:asciiTheme="minorHAnsi" w:hAnsiTheme="minorHAnsi" w:cstheme="minorHAnsi"/>
                <w:lang w:val="el-GR"/>
              </w:rPr>
              <w:t>.</w:t>
            </w:r>
          </w:p>
        </w:tc>
        <w:tc>
          <w:tcPr>
            <w:tcW w:w="1705" w:type="dxa"/>
            <w:tcBorders>
              <w:top w:val="single" w:sz="4" w:space="0" w:color="000000"/>
              <w:left w:val="single" w:sz="4" w:space="0" w:color="000000"/>
              <w:bottom w:val="single" w:sz="4" w:space="0" w:color="000000"/>
            </w:tcBorders>
            <w:vAlign w:val="center"/>
          </w:tcPr>
          <w:p w14:paraId="776E7C39"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64A0A179"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15F8816"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402F51" w14:paraId="3B12F82A" w14:textId="77777777">
        <w:tc>
          <w:tcPr>
            <w:tcW w:w="1165" w:type="dxa"/>
            <w:tcBorders>
              <w:top w:val="single" w:sz="4" w:space="0" w:color="000000"/>
              <w:left w:val="single" w:sz="4" w:space="0" w:color="000000"/>
              <w:bottom w:val="single" w:sz="4" w:space="0" w:color="000000"/>
            </w:tcBorders>
            <w:vAlign w:val="center"/>
          </w:tcPr>
          <w:p w14:paraId="624962BE"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Μ.1.1</w:t>
            </w:r>
            <w:r w:rsidRPr="0066018C">
              <w:rPr>
                <w:rFonts w:asciiTheme="minorHAnsi" w:eastAsiaTheme="minorHAnsi" w:hAnsiTheme="minorHAnsi" w:cstheme="minorHAnsi"/>
                <w:szCs w:val="24"/>
                <w:lang w:val="el-GR" w:eastAsia="en-US"/>
              </w:rPr>
              <w:t>8</w:t>
            </w:r>
          </w:p>
        </w:tc>
        <w:tc>
          <w:tcPr>
            <w:tcW w:w="3620" w:type="dxa"/>
            <w:tcBorders>
              <w:top w:val="single" w:sz="4" w:space="0" w:color="000000"/>
              <w:left w:val="single" w:sz="4" w:space="0" w:color="000000"/>
              <w:bottom w:val="single" w:sz="4" w:space="0" w:color="000000"/>
            </w:tcBorders>
            <w:vAlign w:val="center"/>
          </w:tcPr>
          <w:p w14:paraId="345DEC6A" w14:textId="0775172C" w:rsidR="00002A6A" w:rsidRPr="0066018C" w:rsidRDefault="003910D8">
            <w:pPr>
              <w:widowControl w:val="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Το πακέτο αυτό θα εγκατασταθεί σε σταθμό εργασίας σύμφωνα με τις οδηγίες του κατασκευαστή και προμηθευτή, δεδομένου ότι δεν προσφέρετ</w:t>
            </w:r>
            <w:r w:rsidR="00A16F68" w:rsidRPr="0066018C">
              <w:rPr>
                <w:rFonts w:asciiTheme="minorHAnsi" w:eastAsiaTheme="minorHAnsi" w:hAnsiTheme="minorHAnsi" w:cstheme="minorHAnsi"/>
                <w:lang w:val="el-GR" w:eastAsia="en-US"/>
              </w:rPr>
              <w:t>αι</w:t>
            </w:r>
            <w:r w:rsidRPr="0066018C">
              <w:rPr>
                <w:rFonts w:asciiTheme="minorHAnsi" w:eastAsiaTheme="minorHAnsi" w:hAnsiTheme="minorHAnsi" w:cstheme="minorHAnsi"/>
                <w:lang w:val="el-GR" w:eastAsia="en-US"/>
              </w:rPr>
              <w:t xml:space="preserve"> πλέ</w:t>
            </w:r>
            <w:r w:rsidR="00A16F68" w:rsidRPr="0066018C">
              <w:rPr>
                <w:rFonts w:asciiTheme="minorHAnsi" w:eastAsiaTheme="minorHAnsi" w:hAnsiTheme="minorHAnsi" w:cstheme="minorHAnsi"/>
                <w:lang w:val="el-GR" w:eastAsia="en-US"/>
              </w:rPr>
              <w:t>ο</w:t>
            </w:r>
            <w:r w:rsidRPr="0066018C">
              <w:rPr>
                <w:rFonts w:asciiTheme="minorHAnsi" w:eastAsiaTheme="minorHAnsi" w:hAnsiTheme="minorHAnsi" w:cstheme="minorHAnsi"/>
                <w:lang w:val="el-GR" w:eastAsia="en-US"/>
              </w:rPr>
              <w:t xml:space="preserve">ν </w:t>
            </w:r>
            <w:r w:rsidRPr="0066018C">
              <w:rPr>
                <w:rFonts w:asciiTheme="minorHAnsi" w:eastAsiaTheme="minorHAnsi" w:hAnsiTheme="minorHAnsi" w:cstheme="minorHAnsi"/>
                <w:lang w:val="en-US" w:eastAsia="en-US"/>
              </w:rPr>
              <w:t>integrated</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solution</w:t>
            </w:r>
            <w:r w:rsidRPr="0066018C">
              <w:rPr>
                <w:rFonts w:asciiTheme="minorHAnsi" w:eastAsiaTheme="minorHAnsi" w:hAnsiTheme="minorHAnsi" w:cstheme="minorHAnsi"/>
                <w:lang w:val="el-GR" w:eastAsia="en-US"/>
              </w:rPr>
              <w:t xml:space="preserve"> με </w:t>
            </w:r>
            <w:r w:rsidRPr="0066018C">
              <w:rPr>
                <w:rFonts w:asciiTheme="minorHAnsi" w:eastAsiaTheme="minorHAnsi" w:hAnsiTheme="minorHAnsi" w:cstheme="minorHAnsi"/>
                <w:lang w:val="en-US" w:eastAsia="en-US"/>
              </w:rPr>
              <w:t>pre</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build</w:t>
            </w:r>
            <w:r w:rsidRPr="0066018C">
              <w:rPr>
                <w:rFonts w:asciiTheme="minorHAnsi" w:eastAsiaTheme="minorHAnsi" w:hAnsiTheme="minorHAnsi" w:cstheme="minorHAnsi"/>
                <w:lang w:val="el-GR" w:eastAsia="en-US"/>
              </w:rPr>
              <w:t xml:space="preserve"> </w:t>
            </w:r>
            <w:r w:rsidRPr="0066018C">
              <w:rPr>
                <w:rFonts w:asciiTheme="minorHAnsi" w:eastAsiaTheme="minorHAnsi" w:hAnsiTheme="minorHAnsi" w:cstheme="minorHAnsi"/>
                <w:lang w:val="en-US" w:eastAsia="en-US"/>
              </w:rPr>
              <w:t>workstation</w:t>
            </w:r>
            <w:r w:rsidRPr="0066018C">
              <w:rPr>
                <w:rFonts w:asciiTheme="minorHAnsi" w:eastAsiaTheme="minorHAnsi" w:hAnsiTheme="minorHAnsi" w:cstheme="minorHAnsi"/>
                <w:lang w:val="el-GR" w:eastAsia="en-US"/>
              </w:rPr>
              <w:t>, αλλά μόνο το λογισμικό.</w:t>
            </w:r>
          </w:p>
          <w:p w14:paraId="12436CBC" w14:textId="77777777" w:rsidR="00002A6A" w:rsidRPr="0066018C" w:rsidRDefault="003910D8">
            <w:pPr>
              <w:widowControl w:val="0"/>
              <w:spacing w:beforeAutospacing="1" w:after="0"/>
              <w:rPr>
                <w:rFonts w:asciiTheme="minorHAnsi" w:eastAsiaTheme="minorHAnsi" w:hAnsiTheme="minorHAnsi" w:cstheme="minorHAnsi"/>
                <w:lang w:val="el-GR" w:eastAsia="en-US"/>
              </w:rPr>
            </w:pPr>
            <w:r w:rsidRPr="0066018C">
              <w:rPr>
                <w:rFonts w:asciiTheme="minorHAnsi" w:eastAsiaTheme="minorHAnsi" w:hAnsiTheme="minorHAnsi" w:cstheme="minorHAnsi"/>
                <w:lang w:val="el-GR" w:eastAsia="en-US"/>
              </w:rPr>
              <w:t xml:space="preserve">Ο προμηθευτής θα επιβλέψει την εγκατάσταση και τροποποίηση του συστήματος που θα προκύψει με τον συνδυασμό με σταθμό Εργασίας που θα προμηθευτεί το αρχείο της ΕΡΤ σε άλλη ενότητα του συνολικού διαγωνισμού του έργου.  </w:t>
            </w:r>
          </w:p>
        </w:tc>
        <w:tc>
          <w:tcPr>
            <w:tcW w:w="1705" w:type="dxa"/>
            <w:tcBorders>
              <w:top w:val="single" w:sz="4" w:space="0" w:color="000000"/>
              <w:left w:val="single" w:sz="4" w:space="0" w:color="000000"/>
              <w:bottom w:val="single" w:sz="4" w:space="0" w:color="000000"/>
            </w:tcBorders>
            <w:vAlign w:val="center"/>
          </w:tcPr>
          <w:p w14:paraId="3FAF340D" w14:textId="77777777" w:rsidR="00002A6A" w:rsidRPr="0066018C" w:rsidRDefault="00002A6A">
            <w:pPr>
              <w:widowControl w:val="0"/>
              <w:spacing w:before="20" w:line="360" w:lineRule="auto"/>
              <w:rPr>
                <w:rFonts w:asciiTheme="minorHAnsi" w:eastAsiaTheme="minorHAnsi" w:hAnsiTheme="minorHAnsi" w:cstheme="minorHAnsi"/>
                <w:lang w:val="el-GR" w:eastAsia="en-US"/>
              </w:rPr>
            </w:pPr>
          </w:p>
        </w:tc>
        <w:tc>
          <w:tcPr>
            <w:tcW w:w="1350" w:type="dxa"/>
            <w:tcBorders>
              <w:top w:val="single" w:sz="4" w:space="0" w:color="000000"/>
              <w:left w:val="single" w:sz="4" w:space="0" w:color="000000"/>
              <w:bottom w:val="single" w:sz="4" w:space="0" w:color="000000"/>
            </w:tcBorders>
            <w:vAlign w:val="center"/>
          </w:tcPr>
          <w:p w14:paraId="3F6CA2B3"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45AA8DE9" w14:textId="77777777" w:rsidR="00002A6A" w:rsidRPr="0066018C" w:rsidRDefault="00002A6A">
            <w:pPr>
              <w:widowControl w:val="0"/>
              <w:spacing w:before="20" w:line="360" w:lineRule="auto"/>
              <w:ind w:firstLine="34"/>
              <w:rPr>
                <w:rFonts w:asciiTheme="minorHAnsi" w:hAnsiTheme="minorHAnsi" w:cstheme="minorHAnsi"/>
                <w:lang w:val="el-GR"/>
              </w:rPr>
            </w:pPr>
          </w:p>
        </w:tc>
      </w:tr>
      <w:tr w:rsidR="00002A6A" w:rsidRPr="0066018C" w14:paraId="5AB95385" w14:textId="77777777">
        <w:tc>
          <w:tcPr>
            <w:tcW w:w="1165" w:type="dxa"/>
            <w:tcBorders>
              <w:top w:val="single" w:sz="4" w:space="0" w:color="000000"/>
              <w:left w:val="single" w:sz="4" w:space="0" w:color="000000"/>
              <w:bottom w:val="single" w:sz="4" w:space="0" w:color="000000"/>
            </w:tcBorders>
            <w:vAlign w:val="center"/>
          </w:tcPr>
          <w:p w14:paraId="61C738E6"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l-GR" w:eastAsia="en-US"/>
              </w:rPr>
              <w:t>19</w:t>
            </w:r>
          </w:p>
        </w:tc>
        <w:tc>
          <w:tcPr>
            <w:tcW w:w="3620" w:type="dxa"/>
            <w:tcBorders>
              <w:top w:val="single" w:sz="4" w:space="0" w:color="000000"/>
              <w:left w:val="single" w:sz="4" w:space="0" w:color="000000"/>
              <w:bottom w:val="single" w:sz="4" w:space="0" w:color="000000"/>
            </w:tcBorders>
            <w:vAlign w:val="center"/>
          </w:tcPr>
          <w:p w14:paraId="32DEC0FF" w14:textId="6CEC9EA0" w:rsidR="00002A6A" w:rsidRPr="0066018C" w:rsidRDefault="003910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lang w:val="el-GR"/>
              </w:rPr>
            </w:pPr>
            <w:r w:rsidRPr="0066018C">
              <w:rPr>
                <w:rFonts w:asciiTheme="minorHAnsi" w:hAnsiTheme="minorHAnsi" w:cstheme="minorHAnsi"/>
                <w:lang w:val="el-GR"/>
              </w:rPr>
              <w:t xml:space="preserve">Λογισμικό αποκατάστασης που χειρίζεται τα πιο δύσκολα προβλήματα εικόνας και μειώνει δραστικά το κόστος </w:t>
            </w:r>
            <w:r w:rsidR="00A16F68" w:rsidRPr="0066018C">
              <w:rPr>
                <w:rFonts w:asciiTheme="minorHAnsi" w:hAnsiTheme="minorHAnsi" w:cstheme="minorHAnsi"/>
                <w:lang w:val="el-GR"/>
              </w:rPr>
              <w:t xml:space="preserve">για </w:t>
            </w:r>
            <w:r w:rsidRPr="0066018C">
              <w:rPr>
                <w:rFonts w:asciiTheme="minorHAnsi" w:hAnsiTheme="minorHAnsi" w:cstheme="minorHAnsi"/>
                <w:lang w:val="el-GR"/>
              </w:rPr>
              <w:lastRenderedPageBreak/>
              <w:t>ρετουσάρισμα αφαιρώντας υψηλά επίπεδα βρωμιάς, γρατσουνιές και τρεμοπαίζει αυτόματα με χρήση τεχνητής νοημοσύνης ΑΙ και η προηγμένη τεχνολογία εκτίμησης κίνησης (</w:t>
            </w:r>
            <w:r w:rsidRPr="0066018C">
              <w:rPr>
                <w:rFonts w:asciiTheme="minorHAnsi" w:hAnsiTheme="minorHAnsi" w:cstheme="minorHAnsi"/>
                <w:lang w:val="en-US"/>
              </w:rPr>
              <w:t>Motion</w:t>
            </w:r>
            <w:r w:rsidRPr="0066018C">
              <w:rPr>
                <w:rFonts w:asciiTheme="minorHAnsi" w:hAnsiTheme="minorHAnsi" w:cstheme="minorHAnsi"/>
                <w:lang w:val="el-GR"/>
              </w:rPr>
              <w:t xml:space="preserve"> </w:t>
            </w:r>
            <w:r w:rsidRPr="0066018C">
              <w:rPr>
                <w:rFonts w:asciiTheme="minorHAnsi" w:hAnsiTheme="minorHAnsi" w:cstheme="minorHAnsi"/>
                <w:lang w:val="en-US"/>
              </w:rPr>
              <w:t>Estimation</w:t>
            </w:r>
            <w:r w:rsidRPr="0066018C">
              <w:rPr>
                <w:rFonts w:asciiTheme="minorHAnsi" w:hAnsiTheme="minorHAnsi" w:cstheme="minorHAnsi"/>
                <w:lang w:val="el-GR"/>
              </w:rPr>
              <w:t xml:space="preserve">) στο </w:t>
            </w:r>
            <w:r w:rsidRPr="0066018C">
              <w:rPr>
                <w:rFonts w:asciiTheme="minorHAnsi" w:hAnsiTheme="minorHAnsi" w:cstheme="minorHAnsi"/>
              </w:rPr>
              <w:t>VIVA</w:t>
            </w:r>
            <w:r w:rsidRPr="0066018C">
              <w:rPr>
                <w:rFonts w:asciiTheme="minorHAnsi" w:hAnsiTheme="minorHAnsi" w:cstheme="minorHAnsi"/>
                <w:lang w:val="el-GR"/>
              </w:rPr>
              <w:t xml:space="preserve"> επιτρέπουν βελτιώσεις εικόνας από πολύ φθαρμένα φιλμ.</w:t>
            </w:r>
          </w:p>
          <w:p w14:paraId="35B669BC" w14:textId="3206AD94" w:rsidR="00002A6A" w:rsidRPr="0066018C" w:rsidRDefault="003910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lang w:val="el-GR"/>
              </w:rPr>
            </w:pPr>
            <w:r w:rsidRPr="0066018C">
              <w:rPr>
                <w:rFonts w:asciiTheme="minorHAnsi" w:hAnsiTheme="minorHAnsi" w:cstheme="minorHAnsi"/>
                <w:lang w:val="el-GR"/>
              </w:rPr>
              <w:t xml:space="preserve">Έτσι μπορεί να γίνει πιο μαζικά αποκατάσταση υλικών από </w:t>
            </w:r>
            <w:r w:rsidRPr="0066018C">
              <w:rPr>
                <w:rFonts w:asciiTheme="minorHAnsi" w:hAnsiTheme="minorHAnsi" w:cstheme="minorHAnsi"/>
                <w:lang w:val="en-US"/>
              </w:rPr>
              <w:t>film</w:t>
            </w:r>
            <w:r w:rsidRPr="0066018C">
              <w:rPr>
                <w:rFonts w:asciiTheme="minorHAnsi" w:hAnsiTheme="minorHAnsi" w:cstheme="minorHAnsi"/>
                <w:lang w:val="el-GR"/>
              </w:rPr>
              <w:t xml:space="preserve"> που παρουσιάζουν ολόιδια προβλήματα.</w:t>
            </w:r>
          </w:p>
          <w:p w14:paraId="32032272" w14:textId="77777777" w:rsidR="00002A6A" w:rsidRPr="0066018C" w:rsidRDefault="003910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lang w:val="el-GR"/>
              </w:rPr>
            </w:pPr>
            <w:r w:rsidRPr="0066018C">
              <w:rPr>
                <w:rFonts w:asciiTheme="minorHAnsi" w:hAnsiTheme="minorHAnsi" w:cstheme="minorHAnsi"/>
                <w:lang w:val="el-GR"/>
              </w:rPr>
              <w:t>Η τεχνολογία αποκατάστασης να έχει σχεδιαστεί και να εφαρμοστεί χρησιμοποιώντας σύνθετους προηγμένους αλγόριθμους βασισμένους σε τεχνητή νοημοσύνη που παρακολουθούν ό,τι συμβαίνει από καρέ σε καρέ, το λογισμικό μπορεί έτσι να βελτιώσει αυτόματα τις εικόνες με χαμηλότερο κόστος και σε πολύ υψηλότερα επίπεδα ποιότητας από ό,τι είχε επιτευχθεί πριν.</w:t>
            </w:r>
          </w:p>
          <w:p w14:paraId="3D4D3E64" w14:textId="55AE09A6" w:rsidR="00002A6A" w:rsidRPr="0066018C" w:rsidRDefault="003910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lang w:val="el-GR"/>
              </w:rPr>
            </w:pPr>
            <w:r w:rsidRPr="0066018C">
              <w:rPr>
                <w:rFonts w:asciiTheme="minorHAnsi" w:hAnsiTheme="minorHAnsi" w:cstheme="minorHAnsi"/>
                <w:lang w:val="el-GR"/>
              </w:rPr>
              <w:t xml:space="preserve">Το λογισμικό πρέπει </w:t>
            </w:r>
            <w:r w:rsidR="00A16F68" w:rsidRPr="0066018C">
              <w:rPr>
                <w:rFonts w:asciiTheme="minorHAnsi" w:hAnsiTheme="minorHAnsi" w:cstheme="minorHAnsi"/>
                <w:lang w:val="el-GR"/>
              </w:rPr>
              <w:t xml:space="preserve">να </w:t>
            </w:r>
            <w:r w:rsidRPr="0066018C">
              <w:rPr>
                <w:rFonts w:asciiTheme="minorHAnsi" w:hAnsiTheme="minorHAnsi" w:cstheme="minorHAnsi"/>
                <w:lang w:val="el-GR"/>
              </w:rPr>
              <w:t xml:space="preserve">μπορεί να εντοπίσει αυτόματα και να μειώσει σημαντικά τα εξής προβλήματα των κινηματογραφικών αρχειακών </w:t>
            </w:r>
            <w:r w:rsidRPr="0066018C">
              <w:rPr>
                <w:rFonts w:asciiTheme="minorHAnsi" w:hAnsiTheme="minorHAnsi" w:cstheme="minorHAnsi"/>
                <w:lang w:val="en-US"/>
              </w:rPr>
              <w:t>film</w:t>
            </w:r>
            <w:r w:rsidRPr="0066018C">
              <w:rPr>
                <w:rFonts w:asciiTheme="minorHAnsi" w:hAnsiTheme="minorHAnsi" w:cstheme="minorHAnsi"/>
                <w:lang w:val="el-GR"/>
              </w:rPr>
              <w:t xml:space="preserve"> :</w:t>
            </w:r>
          </w:p>
          <w:p w14:paraId="575F4709"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Dirt</w:t>
            </w:r>
          </w:p>
          <w:p w14:paraId="7D3513C2"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Scratches</w:t>
            </w:r>
          </w:p>
          <w:p w14:paraId="78440477"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Color Blotches</w:t>
            </w:r>
          </w:p>
          <w:p w14:paraId="646C4755"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Emulsion Damage</w:t>
            </w:r>
          </w:p>
          <w:p w14:paraId="28F97CB2"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Flicker</w:t>
            </w:r>
          </w:p>
          <w:p w14:paraId="063172F6"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Backlight Flicker</w:t>
            </w:r>
          </w:p>
          <w:p w14:paraId="321406FC"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Color Breathing</w:t>
            </w:r>
          </w:p>
          <w:p w14:paraId="455CAD31"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Image Fading</w:t>
            </w:r>
          </w:p>
          <w:p w14:paraId="0F6CFAC2"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Video and Digital Capture Noise</w:t>
            </w:r>
          </w:p>
          <w:p w14:paraId="62DCA2AA"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Jitter and Weave</w:t>
            </w:r>
          </w:p>
          <w:p w14:paraId="45594AD2"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Film Grain</w:t>
            </w:r>
          </w:p>
          <w:p w14:paraId="0D9825D2"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Interlace</w:t>
            </w:r>
          </w:p>
          <w:p w14:paraId="20EFA05D"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Aliasing</w:t>
            </w:r>
          </w:p>
          <w:p w14:paraId="23E7D6AB"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Compression Artifacts</w:t>
            </w:r>
          </w:p>
          <w:p w14:paraId="10233185"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Temporal Stabilization</w:t>
            </w:r>
          </w:p>
          <w:p w14:paraId="312F752A"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proofErr w:type="spellStart"/>
            <w:r w:rsidRPr="0066018C">
              <w:rPr>
                <w:rFonts w:asciiTheme="minorHAnsi" w:hAnsiTheme="minorHAnsi" w:cstheme="minorHAnsi"/>
                <w:lang w:val="en-US"/>
              </w:rPr>
              <w:t>Upres</w:t>
            </w:r>
            <w:proofErr w:type="spellEnd"/>
            <w:r w:rsidRPr="0066018C">
              <w:rPr>
                <w:rFonts w:asciiTheme="minorHAnsi" w:hAnsiTheme="minorHAnsi" w:cstheme="minorHAnsi"/>
                <w:lang w:val="en-US"/>
              </w:rPr>
              <w:t>/Super Resolution</w:t>
            </w:r>
          </w:p>
          <w:p w14:paraId="04AE886E"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Temporal Frame Interpolation/Slow Motion</w:t>
            </w:r>
          </w:p>
          <w:p w14:paraId="36B491F8"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Filling Temporal Gaps/Recovering Missed Frames</w:t>
            </w:r>
          </w:p>
          <w:p w14:paraId="48509ECD" w14:textId="77777777" w:rsidR="00002A6A" w:rsidRPr="0066018C" w:rsidRDefault="00002A6A">
            <w:pPr>
              <w:widowControl w:val="0"/>
              <w:rPr>
                <w:rFonts w:asciiTheme="minorHAnsi" w:eastAsiaTheme="minorHAnsi" w:hAnsiTheme="minorHAnsi" w:cstheme="minorHAnsi"/>
                <w:lang w:eastAsia="en-US"/>
              </w:rPr>
            </w:pPr>
          </w:p>
        </w:tc>
        <w:tc>
          <w:tcPr>
            <w:tcW w:w="1705" w:type="dxa"/>
            <w:tcBorders>
              <w:top w:val="single" w:sz="4" w:space="0" w:color="000000"/>
              <w:left w:val="single" w:sz="4" w:space="0" w:color="000000"/>
              <w:bottom w:val="single" w:sz="4" w:space="0" w:color="000000"/>
            </w:tcBorders>
            <w:vAlign w:val="center"/>
          </w:tcPr>
          <w:p w14:paraId="57E8F1CB"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lastRenderedPageBreak/>
              <w:t>ΝΑΙ</w:t>
            </w:r>
          </w:p>
        </w:tc>
        <w:tc>
          <w:tcPr>
            <w:tcW w:w="1350" w:type="dxa"/>
            <w:tcBorders>
              <w:top w:val="single" w:sz="4" w:space="0" w:color="000000"/>
              <w:left w:val="single" w:sz="4" w:space="0" w:color="000000"/>
              <w:bottom w:val="single" w:sz="4" w:space="0" w:color="000000"/>
            </w:tcBorders>
            <w:vAlign w:val="center"/>
          </w:tcPr>
          <w:p w14:paraId="1E90D1FD"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4D49733"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4A383E01" w14:textId="77777777">
        <w:tc>
          <w:tcPr>
            <w:tcW w:w="1165" w:type="dxa"/>
            <w:tcBorders>
              <w:top w:val="single" w:sz="4" w:space="0" w:color="000000"/>
              <w:left w:val="single" w:sz="4" w:space="0" w:color="000000"/>
              <w:bottom w:val="single" w:sz="4" w:space="0" w:color="000000"/>
            </w:tcBorders>
            <w:vAlign w:val="center"/>
          </w:tcPr>
          <w:p w14:paraId="12C606E9" w14:textId="77777777" w:rsidR="00002A6A" w:rsidRPr="0066018C" w:rsidRDefault="003910D8">
            <w:pPr>
              <w:widowControl w:val="0"/>
              <w:spacing w:before="20" w:line="360" w:lineRule="auto"/>
              <w:rPr>
                <w:rFonts w:asciiTheme="minorHAnsi" w:eastAsiaTheme="minorHAnsi" w:hAnsiTheme="minorHAnsi" w:cstheme="minorHAnsi"/>
                <w:szCs w:val="24"/>
                <w:lang w:val="el-GR" w:eastAsia="en-US"/>
              </w:rPr>
            </w:pPr>
            <w:r w:rsidRPr="0066018C">
              <w:rPr>
                <w:rFonts w:asciiTheme="minorHAnsi" w:eastAsiaTheme="minorHAnsi" w:hAnsiTheme="minorHAnsi" w:cstheme="minorHAnsi"/>
                <w:szCs w:val="24"/>
                <w:lang w:eastAsia="en-US"/>
              </w:rPr>
              <w:lastRenderedPageBreak/>
              <w:t>Μ.1.</w:t>
            </w:r>
            <w:r w:rsidRPr="0066018C">
              <w:rPr>
                <w:rFonts w:asciiTheme="minorHAnsi" w:eastAsiaTheme="minorHAnsi" w:hAnsiTheme="minorHAnsi" w:cstheme="minorHAnsi"/>
                <w:szCs w:val="24"/>
                <w:lang w:val="en-US" w:eastAsia="en-US"/>
              </w:rPr>
              <w:t>2</w:t>
            </w:r>
            <w:r w:rsidRPr="0066018C">
              <w:rPr>
                <w:rFonts w:asciiTheme="minorHAnsi" w:eastAsiaTheme="minorHAnsi" w:hAnsiTheme="minorHAnsi" w:cstheme="minorHAnsi"/>
                <w:szCs w:val="24"/>
                <w:lang w:val="el-GR" w:eastAsia="en-US"/>
              </w:rPr>
              <w:t>0</w:t>
            </w:r>
          </w:p>
        </w:tc>
        <w:tc>
          <w:tcPr>
            <w:tcW w:w="3620" w:type="dxa"/>
            <w:tcBorders>
              <w:top w:val="single" w:sz="4" w:space="0" w:color="000000"/>
              <w:left w:val="single" w:sz="4" w:space="0" w:color="000000"/>
              <w:bottom w:val="single" w:sz="4" w:space="0" w:color="000000"/>
            </w:tcBorders>
            <w:vAlign w:val="center"/>
          </w:tcPr>
          <w:p w14:paraId="5203DA35" w14:textId="77777777" w:rsidR="00002A6A" w:rsidRPr="0066018C" w:rsidRDefault="003910D8">
            <w:pPr>
              <w:widowControl w:val="0"/>
              <w:spacing w:beforeAutospacing="1" w:afterAutospacing="1"/>
              <w:rPr>
                <w:rFonts w:asciiTheme="minorHAnsi" w:hAnsiTheme="minorHAnsi" w:cstheme="minorHAnsi"/>
                <w:b/>
                <w:bCs/>
                <w:lang w:val="el-GR"/>
              </w:rPr>
            </w:pPr>
            <w:r w:rsidRPr="0066018C">
              <w:rPr>
                <w:rFonts w:asciiTheme="minorHAnsi" w:hAnsiTheme="minorHAnsi" w:cstheme="minorHAnsi"/>
                <w:b/>
                <w:bCs/>
                <w:lang w:val="el-GR"/>
              </w:rPr>
              <w:t>Συνοδευτικός εξοπλισμός</w:t>
            </w:r>
          </w:p>
          <w:p w14:paraId="78D6FA9E" w14:textId="453DE241" w:rsidR="00002A6A" w:rsidRPr="0066018C" w:rsidRDefault="003910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lang w:val="el-GR"/>
              </w:rPr>
            </w:pPr>
            <w:r w:rsidRPr="0066018C">
              <w:rPr>
                <w:rFonts w:asciiTheme="minorHAnsi" w:hAnsiTheme="minorHAnsi" w:cstheme="minorHAnsi"/>
                <w:lang w:val="el-GR"/>
              </w:rPr>
              <w:t xml:space="preserve">Μαζί με τα λογισμικά θα πρέπει να παραδοθούν και τα </w:t>
            </w:r>
            <w:r w:rsidR="00A16F68" w:rsidRPr="0066018C">
              <w:rPr>
                <w:rFonts w:asciiTheme="minorHAnsi" w:hAnsiTheme="minorHAnsi" w:cstheme="minorHAnsi"/>
                <w:lang w:val="el-GR"/>
              </w:rPr>
              <w:t xml:space="preserve">εξής </w:t>
            </w:r>
            <w:r w:rsidRPr="0066018C">
              <w:rPr>
                <w:rFonts w:asciiTheme="minorHAnsi" w:hAnsiTheme="minorHAnsi" w:cstheme="minorHAnsi"/>
                <w:lang w:val="el-GR"/>
              </w:rPr>
              <w:t>παρακάτω είδη:</w:t>
            </w:r>
          </w:p>
        </w:tc>
        <w:tc>
          <w:tcPr>
            <w:tcW w:w="1705" w:type="dxa"/>
            <w:tcBorders>
              <w:top w:val="single" w:sz="4" w:space="0" w:color="000000"/>
              <w:left w:val="single" w:sz="4" w:space="0" w:color="000000"/>
              <w:bottom w:val="single" w:sz="4" w:space="0" w:color="000000"/>
            </w:tcBorders>
            <w:vAlign w:val="center"/>
          </w:tcPr>
          <w:p w14:paraId="6A5977A8"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05505668"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60F763F"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0522C448" w14:textId="77777777">
        <w:tc>
          <w:tcPr>
            <w:tcW w:w="1165" w:type="dxa"/>
            <w:tcBorders>
              <w:top w:val="single" w:sz="4" w:space="0" w:color="000000"/>
              <w:left w:val="single" w:sz="4" w:space="0" w:color="000000"/>
              <w:bottom w:val="single" w:sz="4" w:space="0" w:color="000000"/>
            </w:tcBorders>
            <w:vAlign w:val="center"/>
          </w:tcPr>
          <w:p w14:paraId="6AAF9496" w14:textId="77777777" w:rsidR="00002A6A" w:rsidRPr="0066018C" w:rsidRDefault="003910D8">
            <w:pPr>
              <w:widowControl w:val="0"/>
              <w:spacing w:before="20" w:line="360" w:lineRule="auto"/>
              <w:rPr>
                <w:rFonts w:asciiTheme="minorHAnsi" w:eastAsiaTheme="minorHAnsi" w:hAnsiTheme="minorHAnsi" w:cstheme="minorHAnsi"/>
                <w:szCs w:val="24"/>
                <w:lang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n-US" w:eastAsia="en-US"/>
              </w:rPr>
              <w:t>2</w:t>
            </w:r>
            <w:r w:rsidRPr="0066018C">
              <w:rPr>
                <w:rFonts w:asciiTheme="minorHAnsi" w:eastAsiaTheme="minorHAnsi" w:hAnsiTheme="minorHAnsi" w:cstheme="minorHAnsi"/>
                <w:szCs w:val="24"/>
                <w:lang w:eastAsia="en-US"/>
              </w:rPr>
              <w:t>1</w:t>
            </w:r>
          </w:p>
        </w:tc>
        <w:tc>
          <w:tcPr>
            <w:tcW w:w="3620" w:type="dxa"/>
            <w:tcBorders>
              <w:top w:val="single" w:sz="4" w:space="0" w:color="000000"/>
              <w:left w:val="single" w:sz="4" w:space="0" w:color="000000"/>
              <w:bottom w:val="single" w:sz="4" w:space="0" w:color="000000"/>
            </w:tcBorders>
            <w:vAlign w:val="center"/>
          </w:tcPr>
          <w:p w14:paraId="6CE431BB" w14:textId="3D5525BA" w:rsidR="00002A6A" w:rsidRPr="00BA4C11" w:rsidRDefault="003910D8">
            <w:pPr>
              <w:widowControl w:val="0"/>
              <w:spacing w:beforeAutospacing="1" w:afterAutospacing="1"/>
              <w:rPr>
                <w:rFonts w:asciiTheme="minorHAnsi" w:hAnsiTheme="minorHAnsi" w:cstheme="minorHAnsi"/>
                <w:lang w:val="el-GR"/>
              </w:rPr>
            </w:pPr>
            <w:r w:rsidRPr="00BA4C11">
              <w:rPr>
                <w:rFonts w:asciiTheme="minorHAnsi" w:hAnsiTheme="minorHAnsi" w:cstheme="minorHAnsi"/>
                <w:lang w:val="el-GR"/>
              </w:rPr>
              <w:t xml:space="preserve">6 </w:t>
            </w:r>
            <w:r w:rsidRPr="0066018C">
              <w:rPr>
                <w:rFonts w:asciiTheme="minorHAnsi" w:hAnsiTheme="minorHAnsi" w:cstheme="minorHAnsi"/>
                <w:lang w:val="el-GR"/>
              </w:rPr>
              <w:t>κάρτες</w:t>
            </w:r>
            <w:r w:rsidRPr="00BA4C11">
              <w:rPr>
                <w:rFonts w:asciiTheme="minorHAnsi" w:hAnsiTheme="minorHAnsi" w:cstheme="minorHAnsi"/>
                <w:lang w:val="el-GR"/>
              </w:rPr>
              <w:t xml:space="preserve"> </w:t>
            </w:r>
            <w:r w:rsidRPr="0066018C">
              <w:rPr>
                <w:rFonts w:asciiTheme="minorHAnsi" w:hAnsiTheme="minorHAnsi" w:cstheme="minorHAnsi"/>
                <w:lang w:val="el-GR"/>
              </w:rPr>
              <w:t>Ι</w:t>
            </w:r>
            <w:r w:rsidRPr="00BA4C11">
              <w:rPr>
                <w:rFonts w:asciiTheme="minorHAnsi" w:hAnsiTheme="minorHAnsi" w:cstheme="minorHAnsi"/>
                <w:lang w:val="el-GR"/>
              </w:rPr>
              <w:t>/</w:t>
            </w:r>
            <w:r w:rsidRPr="0066018C">
              <w:rPr>
                <w:rFonts w:asciiTheme="minorHAnsi" w:hAnsiTheme="minorHAnsi" w:cstheme="minorHAnsi"/>
                <w:lang w:val="el-GR"/>
              </w:rPr>
              <w:t>Ο</w:t>
            </w:r>
            <w:r w:rsidRPr="00BA4C11">
              <w:rPr>
                <w:rFonts w:asciiTheme="minorHAnsi" w:hAnsiTheme="minorHAnsi" w:cstheme="minorHAnsi"/>
                <w:lang w:val="el-GR"/>
              </w:rPr>
              <w:t xml:space="preserve"> </w:t>
            </w:r>
            <w:r w:rsidRPr="0066018C">
              <w:rPr>
                <w:rFonts w:asciiTheme="minorHAnsi" w:hAnsiTheme="minorHAnsi" w:cstheme="minorHAnsi"/>
                <w:lang w:val="en-US"/>
              </w:rPr>
              <w:t>P</w:t>
            </w:r>
            <w:r w:rsidR="00EB0A66" w:rsidRPr="0066018C">
              <w:rPr>
                <w:rFonts w:asciiTheme="minorHAnsi" w:hAnsiTheme="minorHAnsi" w:cstheme="minorHAnsi"/>
                <w:lang w:val="en-US"/>
              </w:rPr>
              <w:t>CI</w:t>
            </w:r>
            <w:r w:rsidRPr="0066018C">
              <w:rPr>
                <w:rFonts w:asciiTheme="minorHAnsi" w:hAnsiTheme="minorHAnsi" w:cstheme="minorHAnsi"/>
                <w:lang w:val="en-US"/>
              </w:rPr>
              <w:t>e</w:t>
            </w:r>
            <w:r w:rsidRPr="00BA4C11">
              <w:rPr>
                <w:rFonts w:asciiTheme="minorHAnsi" w:hAnsiTheme="minorHAnsi" w:cstheme="minorHAnsi"/>
                <w:lang w:val="el-GR"/>
              </w:rPr>
              <w:t xml:space="preserve"> </w:t>
            </w:r>
            <w:proofErr w:type="spellStart"/>
            <w:r w:rsidRPr="0066018C">
              <w:rPr>
                <w:rFonts w:asciiTheme="minorHAnsi" w:hAnsiTheme="minorHAnsi" w:cstheme="minorHAnsi"/>
                <w:lang w:val="en-US"/>
              </w:rPr>
              <w:t>Decklink</w:t>
            </w:r>
            <w:proofErr w:type="spellEnd"/>
            <w:r w:rsidRPr="00BA4C11">
              <w:rPr>
                <w:rFonts w:asciiTheme="minorHAnsi" w:hAnsiTheme="minorHAnsi" w:cstheme="minorHAnsi"/>
                <w:lang w:val="el-GR"/>
              </w:rPr>
              <w:t xml:space="preserve">  4</w:t>
            </w:r>
            <w:r w:rsidRPr="0066018C">
              <w:rPr>
                <w:rFonts w:asciiTheme="minorHAnsi" w:hAnsiTheme="minorHAnsi" w:cstheme="minorHAnsi"/>
                <w:lang w:val="en-US"/>
              </w:rPr>
              <w:t>K</w:t>
            </w:r>
            <w:r w:rsidRPr="00BA4C11">
              <w:rPr>
                <w:rFonts w:asciiTheme="minorHAnsi" w:hAnsiTheme="minorHAnsi" w:cstheme="minorHAnsi"/>
                <w:lang w:val="el-GR"/>
              </w:rPr>
              <w:t xml:space="preserve"> : </w:t>
            </w:r>
          </w:p>
          <w:p w14:paraId="0954BAB7" w14:textId="4011CD83" w:rsidR="00002A6A" w:rsidRPr="00BA4C11" w:rsidRDefault="003910D8">
            <w:pPr>
              <w:widowControl w:val="0"/>
              <w:spacing w:beforeAutospacing="1" w:afterAutospacing="1"/>
              <w:rPr>
                <w:rFonts w:asciiTheme="minorHAnsi" w:hAnsiTheme="minorHAnsi" w:cstheme="minorHAnsi"/>
                <w:lang w:val="el-GR"/>
              </w:rPr>
            </w:pPr>
            <w:r w:rsidRPr="0066018C">
              <w:rPr>
                <w:rFonts w:asciiTheme="minorHAnsi" w:hAnsiTheme="minorHAnsi" w:cstheme="minorHAnsi"/>
                <w:lang w:val="el-GR"/>
              </w:rPr>
              <w:t>Δύο</w:t>
            </w:r>
            <w:r w:rsidRPr="00BA4C11">
              <w:rPr>
                <w:rFonts w:asciiTheme="minorHAnsi" w:hAnsiTheme="minorHAnsi" w:cstheme="minorHAnsi"/>
                <w:lang w:val="el-GR"/>
              </w:rPr>
              <w:t xml:space="preserve"> (2</w:t>
            </w:r>
            <w:r w:rsidR="00A16F68" w:rsidRPr="0066018C">
              <w:rPr>
                <w:rFonts w:asciiTheme="minorHAnsi" w:hAnsiTheme="minorHAnsi" w:cstheme="minorHAnsi"/>
                <w:lang w:val="el-GR"/>
              </w:rPr>
              <w:t>Χ</w:t>
            </w:r>
            <w:r w:rsidRPr="00BA4C11">
              <w:rPr>
                <w:rFonts w:asciiTheme="minorHAnsi" w:hAnsiTheme="minorHAnsi" w:cstheme="minorHAnsi"/>
                <w:lang w:val="el-GR"/>
              </w:rPr>
              <w:t xml:space="preserve">) </w:t>
            </w:r>
            <w:r w:rsidRPr="0066018C">
              <w:rPr>
                <w:rFonts w:asciiTheme="minorHAnsi" w:hAnsiTheme="minorHAnsi" w:cstheme="minorHAnsi"/>
                <w:lang w:val="el-GR"/>
              </w:rPr>
              <w:t>θα</w:t>
            </w:r>
            <w:r w:rsidRPr="00BA4C11">
              <w:rPr>
                <w:rFonts w:asciiTheme="minorHAnsi" w:hAnsiTheme="minorHAnsi" w:cstheme="minorHAnsi"/>
                <w:lang w:val="el-GR"/>
              </w:rPr>
              <w:t xml:space="preserve"> </w:t>
            </w:r>
            <w:r w:rsidRPr="0066018C">
              <w:rPr>
                <w:rFonts w:asciiTheme="minorHAnsi" w:hAnsiTheme="minorHAnsi" w:cstheme="minorHAnsi"/>
                <w:lang w:val="el-GR"/>
              </w:rPr>
              <w:t>είναι</w:t>
            </w:r>
            <w:r w:rsidRPr="00BA4C11">
              <w:rPr>
                <w:rFonts w:asciiTheme="minorHAnsi" w:hAnsiTheme="minorHAnsi" w:cstheme="minorHAnsi"/>
                <w:lang w:val="el-GR"/>
              </w:rPr>
              <w:t xml:space="preserve"> </w:t>
            </w:r>
            <w:r w:rsidRPr="0066018C">
              <w:rPr>
                <w:rFonts w:asciiTheme="minorHAnsi" w:hAnsiTheme="minorHAnsi" w:cstheme="minorHAnsi"/>
                <w:lang w:val="el-GR"/>
              </w:rPr>
              <w:t>τύπου</w:t>
            </w:r>
            <w:r w:rsidRPr="00BA4C11">
              <w:rPr>
                <w:rFonts w:asciiTheme="minorHAnsi" w:hAnsiTheme="minorHAnsi" w:cstheme="minorHAnsi"/>
                <w:lang w:val="el-GR"/>
              </w:rPr>
              <w:t xml:space="preserve">  </w:t>
            </w:r>
            <w:r w:rsidRPr="0066018C">
              <w:rPr>
                <w:rFonts w:asciiTheme="minorHAnsi" w:hAnsiTheme="minorHAnsi" w:cstheme="minorHAnsi"/>
                <w:lang w:val="en-US"/>
              </w:rPr>
              <w:t>I</w:t>
            </w:r>
            <w:r w:rsidRPr="00BA4C11">
              <w:rPr>
                <w:rFonts w:asciiTheme="minorHAnsi" w:hAnsiTheme="minorHAnsi" w:cstheme="minorHAnsi"/>
                <w:lang w:val="el-GR"/>
              </w:rPr>
              <w:t>/</w:t>
            </w:r>
            <w:r w:rsidRPr="0066018C">
              <w:rPr>
                <w:rFonts w:asciiTheme="minorHAnsi" w:hAnsiTheme="minorHAnsi" w:cstheme="minorHAnsi"/>
                <w:lang w:val="en-US"/>
              </w:rPr>
              <w:t>O</w:t>
            </w:r>
            <w:r w:rsidRPr="00BA4C11">
              <w:rPr>
                <w:rFonts w:asciiTheme="minorHAnsi" w:hAnsiTheme="minorHAnsi" w:cstheme="minorHAnsi"/>
                <w:lang w:val="el-GR"/>
              </w:rPr>
              <w:t xml:space="preserve"> </w:t>
            </w:r>
            <w:proofErr w:type="spellStart"/>
            <w:r w:rsidRPr="0066018C">
              <w:rPr>
                <w:rFonts w:asciiTheme="minorHAnsi" w:hAnsiTheme="minorHAnsi" w:cstheme="minorHAnsi"/>
                <w:lang w:val="en-US"/>
              </w:rPr>
              <w:t>PCie</w:t>
            </w:r>
            <w:proofErr w:type="spellEnd"/>
            <w:r w:rsidRPr="00BA4C11">
              <w:rPr>
                <w:rFonts w:asciiTheme="minorHAnsi" w:hAnsiTheme="minorHAnsi" w:cstheme="minorHAnsi"/>
                <w:lang w:val="el-GR"/>
              </w:rPr>
              <w:t xml:space="preserve"> </w:t>
            </w:r>
            <w:r w:rsidRPr="0066018C">
              <w:rPr>
                <w:rFonts w:asciiTheme="minorHAnsi" w:hAnsiTheme="minorHAnsi" w:cstheme="minorHAnsi"/>
                <w:lang w:val="en-US"/>
              </w:rPr>
              <w:t>Deck</w:t>
            </w:r>
            <w:r w:rsidRPr="00BA4C11">
              <w:rPr>
                <w:rFonts w:asciiTheme="minorHAnsi" w:hAnsiTheme="minorHAnsi" w:cstheme="minorHAnsi"/>
                <w:lang w:val="el-GR"/>
              </w:rPr>
              <w:t xml:space="preserve"> </w:t>
            </w:r>
            <w:r w:rsidRPr="0066018C">
              <w:rPr>
                <w:rFonts w:asciiTheme="minorHAnsi" w:hAnsiTheme="minorHAnsi" w:cstheme="minorHAnsi"/>
                <w:lang w:val="en-US"/>
              </w:rPr>
              <w:t>link</w:t>
            </w:r>
            <w:r w:rsidRPr="00BA4C11">
              <w:rPr>
                <w:rFonts w:asciiTheme="minorHAnsi" w:hAnsiTheme="minorHAnsi" w:cstheme="minorHAnsi"/>
                <w:lang w:val="el-GR"/>
              </w:rPr>
              <w:t xml:space="preserve"> </w:t>
            </w:r>
            <w:r w:rsidRPr="0066018C">
              <w:rPr>
                <w:rFonts w:asciiTheme="minorHAnsi" w:hAnsiTheme="minorHAnsi" w:cstheme="minorHAnsi"/>
                <w:lang w:val="en-US"/>
              </w:rPr>
              <w:t>Studio</w:t>
            </w:r>
            <w:r w:rsidRPr="00BA4C11">
              <w:rPr>
                <w:rFonts w:asciiTheme="minorHAnsi" w:hAnsiTheme="minorHAnsi" w:cstheme="minorHAnsi"/>
                <w:lang w:val="el-GR"/>
              </w:rPr>
              <w:t xml:space="preserve"> 4</w:t>
            </w:r>
            <w:r w:rsidRPr="0066018C">
              <w:rPr>
                <w:rFonts w:asciiTheme="minorHAnsi" w:hAnsiTheme="minorHAnsi" w:cstheme="minorHAnsi"/>
                <w:lang w:val="en-US"/>
              </w:rPr>
              <w:t>K</w:t>
            </w:r>
            <w:r w:rsidRPr="00BA4C11">
              <w:rPr>
                <w:rFonts w:asciiTheme="minorHAnsi" w:hAnsiTheme="minorHAnsi" w:cstheme="minorHAnsi"/>
                <w:lang w:val="el-GR"/>
              </w:rPr>
              <w:t xml:space="preserve"> </w:t>
            </w:r>
            <w:r w:rsidRPr="0066018C">
              <w:rPr>
                <w:rFonts w:asciiTheme="minorHAnsi" w:hAnsiTheme="minorHAnsi" w:cstheme="minorHAnsi"/>
                <w:lang w:val="en-US"/>
              </w:rPr>
              <w:t>extreme</w:t>
            </w:r>
            <w:r w:rsidRPr="00BA4C11">
              <w:rPr>
                <w:rFonts w:asciiTheme="minorHAnsi" w:hAnsiTheme="minorHAnsi" w:cstheme="minorHAnsi"/>
                <w:lang w:val="el-GR"/>
              </w:rPr>
              <w:t xml:space="preserve"> 12</w:t>
            </w:r>
            <w:r w:rsidRPr="0066018C">
              <w:rPr>
                <w:rFonts w:asciiTheme="minorHAnsi" w:hAnsiTheme="minorHAnsi" w:cstheme="minorHAnsi"/>
                <w:lang w:val="en-US"/>
              </w:rPr>
              <w:t>G</w:t>
            </w:r>
            <w:r w:rsidRPr="00BA4C11">
              <w:rPr>
                <w:rFonts w:asciiTheme="minorHAnsi" w:hAnsiTheme="minorHAnsi" w:cstheme="minorHAnsi"/>
                <w:lang w:val="el-GR"/>
              </w:rPr>
              <w:t xml:space="preserve"> </w:t>
            </w:r>
            <w:r w:rsidRPr="0066018C">
              <w:rPr>
                <w:rFonts w:asciiTheme="minorHAnsi" w:hAnsiTheme="minorHAnsi" w:cstheme="minorHAnsi"/>
                <w:lang w:val="el-GR"/>
              </w:rPr>
              <w:t>για</w:t>
            </w:r>
            <w:r w:rsidRPr="00BA4C11">
              <w:rPr>
                <w:rFonts w:asciiTheme="minorHAnsi" w:hAnsiTheme="minorHAnsi" w:cstheme="minorHAnsi"/>
                <w:lang w:val="el-GR"/>
              </w:rPr>
              <w:t xml:space="preserve"> </w:t>
            </w:r>
            <w:r w:rsidRPr="0066018C">
              <w:rPr>
                <w:rFonts w:asciiTheme="minorHAnsi" w:hAnsiTheme="minorHAnsi" w:cstheme="minorHAnsi"/>
                <w:lang w:val="el-GR"/>
              </w:rPr>
              <w:t>προεπισκόπηση</w:t>
            </w:r>
            <w:r w:rsidRPr="00BA4C11">
              <w:rPr>
                <w:rFonts w:asciiTheme="minorHAnsi" w:hAnsiTheme="minorHAnsi" w:cstheme="minorHAnsi"/>
                <w:lang w:val="el-GR"/>
              </w:rPr>
              <w:t xml:space="preserve"> /</w:t>
            </w:r>
            <w:r w:rsidRPr="0066018C">
              <w:rPr>
                <w:rFonts w:asciiTheme="minorHAnsi" w:hAnsiTheme="minorHAnsi" w:cstheme="minorHAnsi"/>
                <w:lang w:val="el-GR"/>
              </w:rPr>
              <w:t>εισαγωγή</w:t>
            </w:r>
            <w:r w:rsidRPr="00BA4C11">
              <w:rPr>
                <w:rFonts w:asciiTheme="minorHAnsi" w:hAnsiTheme="minorHAnsi" w:cstheme="minorHAnsi"/>
                <w:lang w:val="el-GR"/>
              </w:rPr>
              <w:t xml:space="preserve"> </w:t>
            </w:r>
            <w:r w:rsidRPr="0066018C">
              <w:rPr>
                <w:rFonts w:asciiTheme="minorHAnsi" w:hAnsiTheme="minorHAnsi" w:cstheme="minorHAnsi"/>
                <w:lang w:val="el-GR"/>
              </w:rPr>
              <w:t>υλικού</w:t>
            </w:r>
            <w:r w:rsidRPr="00BA4C11">
              <w:rPr>
                <w:rFonts w:asciiTheme="minorHAnsi" w:hAnsiTheme="minorHAnsi" w:cstheme="minorHAnsi"/>
                <w:lang w:val="el-GR"/>
              </w:rPr>
              <w:t xml:space="preserve"> </w:t>
            </w:r>
            <w:r w:rsidRPr="0066018C">
              <w:rPr>
                <w:rFonts w:asciiTheme="minorHAnsi" w:hAnsiTheme="minorHAnsi" w:cstheme="minorHAnsi"/>
                <w:lang w:val="el-GR"/>
              </w:rPr>
              <w:t>μέσω</w:t>
            </w:r>
            <w:r w:rsidRPr="00BA4C11">
              <w:rPr>
                <w:rFonts w:asciiTheme="minorHAnsi" w:hAnsiTheme="minorHAnsi" w:cstheme="minorHAnsi"/>
                <w:lang w:val="el-GR"/>
              </w:rPr>
              <w:t xml:space="preserve"> </w:t>
            </w:r>
            <w:r w:rsidRPr="0066018C">
              <w:rPr>
                <w:rFonts w:asciiTheme="minorHAnsi" w:hAnsiTheme="minorHAnsi" w:cstheme="minorHAnsi"/>
                <w:lang w:val="en-US"/>
              </w:rPr>
              <w:t>SDI</w:t>
            </w:r>
            <w:r w:rsidRPr="00BA4C11">
              <w:rPr>
                <w:rFonts w:asciiTheme="minorHAnsi" w:hAnsiTheme="minorHAnsi" w:cstheme="minorHAnsi"/>
                <w:lang w:val="el-GR"/>
              </w:rPr>
              <w:t xml:space="preserve">- </w:t>
            </w:r>
            <w:r w:rsidRPr="0066018C">
              <w:rPr>
                <w:rFonts w:asciiTheme="minorHAnsi" w:hAnsiTheme="minorHAnsi" w:cstheme="minorHAnsi"/>
                <w:lang w:val="en-US"/>
              </w:rPr>
              <w:t>HDMI</w:t>
            </w:r>
            <w:r w:rsidRPr="00BA4C11">
              <w:rPr>
                <w:rFonts w:asciiTheme="minorHAnsi" w:hAnsiTheme="minorHAnsi" w:cstheme="minorHAnsi"/>
                <w:lang w:val="el-GR"/>
              </w:rPr>
              <w:t xml:space="preserve"> </w:t>
            </w:r>
            <w:r w:rsidRPr="0066018C">
              <w:rPr>
                <w:rFonts w:asciiTheme="minorHAnsi" w:hAnsiTheme="minorHAnsi" w:cstheme="minorHAnsi"/>
                <w:lang w:val="el-GR"/>
              </w:rPr>
              <w:t>με</w:t>
            </w:r>
            <w:r w:rsidRPr="00BA4C11">
              <w:rPr>
                <w:rFonts w:asciiTheme="minorHAnsi" w:hAnsiTheme="minorHAnsi" w:cstheme="minorHAnsi"/>
                <w:lang w:val="el-GR"/>
              </w:rPr>
              <w:t xml:space="preserve"> </w:t>
            </w:r>
            <w:r w:rsidRPr="0066018C">
              <w:rPr>
                <w:rFonts w:asciiTheme="minorHAnsi" w:hAnsiTheme="minorHAnsi" w:cstheme="minorHAnsi"/>
                <w:lang w:val="el-GR"/>
              </w:rPr>
              <w:t>υποστήριξη</w:t>
            </w:r>
            <w:r w:rsidRPr="00BA4C11">
              <w:rPr>
                <w:rFonts w:asciiTheme="minorHAnsi" w:hAnsiTheme="minorHAnsi" w:cstheme="minorHAnsi"/>
                <w:lang w:val="el-GR"/>
              </w:rPr>
              <w:t xml:space="preserve"> 12</w:t>
            </w:r>
            <w:r w:rsidRPr="0066018C">
              <w:rPr>
                <w:rFonts w:asciiTheme="minorHAnsi" w:hAnsiTheme="minorHAnsi" w:cstheme="minorHAnsi"/>
              </w:rPr>
              <w:t>bit</w:t>
            </w:r>
            <w:r w:rsidRPr="00BA4C11">
              <w:rPr>
                <w:rFonts w:asciiTheme="minorHAnsi" w:hAnsiTheme="minorHAnsi" w:cstheme="minorHAnsi"/>
                <w:lang w:val="el-GR"/>
              </w:rPr>
              <w:t xml:space="preserve"> </w:t>
            </w:r>
            <w:r w:rsidRPr="0066018C">
              <w:rPr>
                <w:rFonts w:asciiTheme="minorHAnsi" w:hAnsiTheme="minorHAnsi" w:cstheme="minorHAnsi"/>
                <w:lang w:val="el-GR"/>
              </w:rPr>
              <w:t>και</w:t>
            </w:r>
            <w:r w:rsidRPr="00BA4C11">
              <w:rPr>
                <w:rFonts w:asciiTheme="minorHAnsi" w:hAnsiTheme="minorHAnsi" w:cstheme="minorHAnsi"/>
                <w:lang w:val="el-GR"/>
              </w:rPr>
              <w:t xml:space="preserve"> </w:t>
            </w:r>
            <w:r w:rsidRPr="0066018C">
              <w:rPr>
                <w:rFonts w:asciiTheme="minorHAnsi" w:hAnsiTheme="minorHAnsi" w:cstheme="minorHAnsi"/>
              </w:rPr>
              <w:t>rec</w:t>
            </w:r>
            <w:r w:rsidRPr="00BA4C11">
              <w:rPr>
                <w:rFonts w:asciiTheme="minorHAnsi" w:hAnsiTheme="minorHAnsi" w:cstheme="minorHAnsi"/>
                <w:lang w:val="el-GR"/>
              </w:rPr>
              <w:t>2020,</w:t>
            </w:r>
          </w:p>
          <w:p w14:paraId="128BA1A0" w14:textId="06E4287B" w:rsidR="00002A6A" w:rsidRPr="00BA4C11" w:rsidRDefault="00EB0A66">
            <w:pPr>
              <w:widowControl w:val="0"/>
              <w:spacing w:beforeAutospacing="1" w:after="0"/>
              <w:rPr>
                <w:rFonts w:asciiTheme="minorHAnsi" w:hAnsiTheme="minorHAnsi" w:cstheme="minorHAnsi"/>
                <w:lang w:val="el-GR"/>
              </w:rPr>
            </w:pPr>
            <w:r w:rsidRPr="0066018C">
              <w:rPr>
                <w:rFonts w:asciiTheme="minorHAnsi" w:hAnsiTheme="minorHAnsi" w:cstheme="minorHAnsi"/>
                <w:lang w:val="el-GR"/>
              </w:rPr>
              <w:t>Τέσσερις</w:t>
            </w:r>
            <w:r w:rsidR="003910D8" w:rsidRPr="00BA4C11">
              <w:rPr>
                <w:rFonts w:asciiTheme="minorHAnsi" w:hAnsiTheme="minorHAnsi" w:cstheme="minorHAnsi"/>
                <w:lang w:val="el-GR"/>
              </w:rPr>
              <w:t xml:space="preserve"> (4</w:t>
            </w:r>
            <w:r w:rsidR="00A16F68" w:rsidRPr="0066018C">
              <w:rPr>
                <w:rFonts w:asciiTheme="minorHAnsi" w:hAnsiTheme="minorHAnsi" w:cstheme="minorHAnsi"/>
                <w:lang w:val="el-GR"/>
              </w:rPr>
              <w:t>Χ</w:t>
            </w:r>
            <w:r w:rsidR="003910D8" w:rsidRPr="00BA4C11">
              <w:rPr>
                <w:rFonts w:asciiTheme="minorHAnsi" w:hAnsiTheme="minorHAnsi" w:cstheme="minorHAnsi"/>
                <w:lang w:val="el-GR"/>
              </w:rPr>
              <w:t xml:space="preserve">) </w:t>
            </w:r>
            <w:r w:rsidR="003910D8" w:rsidRPr="0066018C">
              <w:rPr>
                <w:rFonts w:asciiTheme="minorHAnsi" w:hAnsiTheme="minorHAnsi" w:cstheme="minorHAnsi"/>
                <w:lang w:val="el-GR"/>
              </w:rPr>
              <w:t>θα</w:t>
            </w:r>
            <w:r w:rsidR="003910D8" w:rsidRPr="00BA4C11">
              <w:rPr>
                <w:rFonts w:asciiTheme="minorHAnsi" w:hAnsiTheme="minorHAnsi" w:cstheme="minorHAnsi"/>
                <w:lang w:val="el-GR"/>
              </w:rPr>
              <w:t xml:space="preserve"> </w:t>
            </w:r>
            <w:r w:rsidR="003910D8" w:rsidRPr="0066018C">
              <w:rPr>
                <w:rFonts w:asciiTheme="minorHAnsi" w:hAnsiTheme="minorHAnsi" w:cstheme="minorHAnsi"/>
                <w:lang w:val="el-GR"/>
              </w:rPr>
              <w:t>είναι</w:t>
            </w:r>
            <w:r w:rsidR="003910D8" w:rsidRPr="00BA4C11">
              <w:rPr>
                <w:rFonts w:asciiTheme="minorHAnsi" w:hAnsiTheme="minorHAnsi" w:cstheme="minorHAnsi"/>
                <w:lang w:val="el-GR"/>
              </w:rPr>
              <w:t xml:space="preserve"> </w:t>
            </w:r>
            <w:r w:rsidR="003910D8" w:rsidRPr="0066018C">
              <w:rPr>
                <w:rFonts w:asciiTheme="minorHAnsi" w:hAnsiTheme="minorHAnsi" w:cstheme="minorHAnsi"/>
                <w:lang w:val="el-GR"/>
              </w:rPr>
              <w:t>τύπου</w:t>
            </w:r>
            <w:r w:rsidR="003910D8" w:rsidRPr="00BA4C11">
              <w:rPr>
                <w:rFonts w:asciiTheme="minorHAnsi" w:hAnsiTheme="minorHAnsi" w:cstheme="minorHAnsi"/>
                <w:lang w:val="el-GR"/>
              </w:rPr>
              <w:t xml:space="preserve"> </w:t>
            </w:r>
            <w:r w:rsidR="003910D8" w:rsidRPr="0066018C">
              <w:rPr>
                <w:rFonts w:asciiTheme="minorHAnsi" w:hAnsiTheme="minorHAnsi" w:cstheme="minorHAnsi"/>
              </w:rPr>
              <w:t>I</w:t>
            </w:r>
            <w:r w:rsidR="003910D8" w:rsidRPr="00BA4C11">
              <w:rPr>
                <w:rFonts w:asciiTheme="minorHAnsi" w:hAnsiTheme="minorHAnsi" w:cstheme="minorHAnsi"/>
                <w:lang w:val="el-GR"/>
              </w:rPr>
              <w:t>/</w:t>
            </w:r>
            <w:r w:rsidR="003910D8" w:rsidRPr="0066018C">
              <w:rPr>
                <w:rFonts w:asciiTheme="minorHAnsi" w:hAnsiTheme="minorHAnsi" w:cstheme="minorHAnsi"/>
              </w:rPr>
              <w:t>O</w:t>
            </w:r>
            <w:r w:rsidR="003910D8" w:rsidRPr="00BA4C11">
              <w:rPr>
                <w:rFonts w:asciiTheme="minorHAnsi" w:hAnsiTheme="minorHAnsi" w:cstheme="minorHAnsi"/>
                <w:lang w:val="el-GR"/>
              </w:rPr>
              <w:t xml:space="preserve"> </w:t>
            </w:r>
            <w:proofErr w:type="spellStart"/>
            <w:r w:rsidR="003910D8" w:rsidRPr="0066018C">
              <w:rPr>
                <w:rFonts w:asciiTheme="minorHAnsi" w:hAnsiTheme="minorHAnsi" w:cstheme="minorHAnsi"/>
              </w:rPr>
              <w:t>PCie</w:t>
            </w:r>
            <w:proofErr w:type="spellEnd"/>
            <w:r w:rsidR="003910D8" w:rsidRPr="00BA4C11">
              <w:rPr>
                <w:rFonts w:asciiTheme="minorHAnsi" w:hAnsiTheme="minorHAnsi" w:cstheme="minorHAnsi"/>
                <w:lang w:val="el-GR"/>
              </w:rPr>
              <w:t xml:space="preserve"> </w:t>
            </w:r>
            <w:r w:rsidR="003910D8" w:rsidRPr="0066018C">
              <w:rPr>
                <w:rFonts w:asciiTheme="minorHAnsi" w:hAnsiTheme="minorHAnsi" w:cstheme="minorHAnsi"/>
              </w:rPr>
              <w:t>Deck</w:t>
            </w:r>
            <w:r w:rsidR="003910D8" w:rsidRPr="00BA4C11">
              <w:rPr>
                <w:rFonts w:asciiTheme="minorHAnsi" w:hAnsiTheme="minorHAnsi" w:cstheme="minorHAnsi"/>
                <w:lang w:val="el-GR"/>
              </w:rPr>
              <w:t xml:space="preserve"> </w:t>
            </w:r>
            <w:r w:rsidR="003910D8" w:rsidRPr="0066018C">
              <w:rPr>
                <w:rFonts w:asciiTheme="minorHAnsi" w:hAnsiTheme="minorHAnsi" w:cstheme="minorHAnsi"/>
              </w:rPr>
              <w:t>link</w:t>
            </w:r>
            <w:r w:rsidR="003910D8" w:rsidRPr="00BA4C11">
              <w:rPr>
                <w:rFonts w:asciiTheme="minorHAnsi" w:hAnsiTheme="minorHAnsi" w:cstheme="minorHAnsi"/>
                <w:lang w:val="el-GR"/>
              </w:rPr>
              <w:t xml:space="preserve"> </w:t>
            </w:r>
            <w:r w:rsidR="003910D8" w:rsidRPr="0066018C">
              <w:rPr>
                <w:rFonts w:asciiTheme="minorHAnsi" w:hAnsiTheme="minorHAnsi" w:cstheme="minorHAnsi"/>
              </w:rPr>
              <w:t>Studio</w:t>
            </w:r>
            <w:r w:rsidR="003910D8" w:rsidRPr="00BA4C11">
              <w:rPr>
                <w:rFonts w:asciiTheme="minorHAnsi" w:hAnsiTheme="minorHAnsi" w:cstheme="minorHAnsi"/>
                <w:lang w:val="el-GR"/>
              </w:rPr>
              <w:t xml:space="preserve"> 4</w:t>
            </w:r>
            <w:r w:rsidR="003910D8" w:rsidRPr="0066018C">
              <w:rPr>
                <w:rFonts w:asciiTheme="minorHAnsi" w:hAnsiTheme="minorHAnsi" w:cstheme="minorHAnsi"/>
              </w:rPr>
              <w:t>K</w:t>
            </w:r>
          </w:p>
        </w:tc>
        <w:tc>
          <w:tcPr>
            <w:tcW w:w="1705" w:type="dxa"/>
            <w:tcBorders>
              <w:top w:val="single" w:sz="4" w:space="0" w:color="000000"/>
              <w:left w:val="single" w:sz="4" w:space="0" w:color="000000"/>
              <w:bottom w:val="single" w:sz="4" w:space="0" w:color="000000"/>
            </w:tcBorders>
            <w:vAlign w:val="center"/>
          </w:tcPr>
          <w:p w14:paraId="11C431DF"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2EB9FB13"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FE1D12F"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07B89207" w14:textId="77777777">
        <w:tc>
          <w:tcPr>
            <w:tcW w:w="1165" w:type="dxa"/>
            <w:tcBorders>
              <w:top w:val="single" w:sz="4" w:space="0" w:color="000000"/>
              <w:left w:val="single" w:sz="4" w:space="0" w:color="000000"/>
              <w:bottom w:val="single" w:sz="4" w:space="0" w:color="000000"/>
            </w:tcBorders>
            <w:vAlign w:val="center"/>
          </w:tcPr>
          <w:p w14:paraId="21D0A738" w14:textId="77777777" w:rsidR="00002A6A" w:rsidRPr="0066018C" w:rsidRDefault="003910D8">
            <w:pPr>
              <w:widowControl w:val="0"/>
              <w:spacing w:before="20" w:line="360" w:lineRule="auto"/>
              <w:rPr>
                <w:rFonts w:asciiTheme="minorHAnsi" w:eastAsiaTheme="minorHAnsi" w:hAnsiTheme="minorHAnsi" w:cstheme="minorHAnsi"/>
                <w:szCs w:val="24"/>
                <w:lang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n-US" w:eastAsia="en-US"/>
              </w:rPr>
              <w:t>22</w:t>
            </w:r>
          </w:p>
        </w:tc>
        <w:tc>
          <w:tcPr>
            <w:tcW w:w="3620" w:type="dxa"/>
            <w:tcBorders>
              <w:top w:val="single" w:sz="4" w:space="0" w:color="000000"/>
              <w:left w:val="single" w:sz="4" w:space="0" w:color="000000"/>
              <w:bottom w:val="single" w:sz="4" w:space="0" w:color="000000"/>
            </w:tcBorders>
            <w:vAlign w:val="center"/>
          </w:tcPr>
          <w:p w14:paraId="5CABD780" w14:textId="77777777" w:rsidR="00002A6A" w:rsidRPr="0066018C" w:rsidRDefault="003910D8">
            <w:pPr>
              <w:widowControl w:val="0"/>
              <w:spacing w:beforeAutospacing="1" w:afterAutospacing="1"/>
              <w:rPr>
                <w:rFonts w:asciiTheme="minorHAnsi" w:hAnsiTheme="minorHAnsi" w:cstheme="minorHAnsi"/>
                <w:lang w:val="el-GR"/>
              </w:rPr>
            </w:pPr>
            <w:r w:rsidRPr="0066018C">
              <w:rPr>
                <w:rFonts w:asciiTheme="minorHAnsi" w:hAnsiTheme="minorHAnsi" w:cstheme="minorHAnsi"/>
                <w:lang w:val="el-GR"/>
              </w:rPr>
              <w:t xml:space="preserve">θα πρέπει να παραδοθούν και  4 οθόνες για </w:t>
            </w:r>
            <w:r w:rsidRPr="0066018C">
              <w:rPr>
                <w:rFonts w:asciiTheme="minorHAnsi" w:hAnsiTheme="minorHAnsi" w:cstheme="minorHAnsi"/>
                <w:lang w:val="en-US"/>
              </w:rPr>
              <w:t>grading</w:t>
            </w:r>
            <w:r w:rsidRPr="0066018C">
              <w:rPr>
                <w:rFonts w:asciiTheme="minorHAnsi" w:hAnsiTheme="minorHAnsi" w:cstheme="minorHAnsi"/>
                <w:lang w:val="el-GR"/>
              </w:rPr>
              <w:t xml:space="preserve"> / </w:t>
            </w:r>
            <w:r w:rsidRPr="0066018C">
              <w:rPr>
                <w:rFonts w:asciiTheme="minorHAnsi" w:hAnsiTheme="minorHAnsi" w:cstheme="minorHAnsi"/>
                <w:lang w:val="en-US"/>
              </w:rPr>
              <w:t>coloring</w:t>
            </w:r>
            <w:r w:rsidRPr="0066018C">
              <w:rPr>
                <w:rFonts w:asciiTheme="minorHAnsi" w:hAnsiTheme="minorHAnsi" w:cstheme="minorHAnsi"/>
                <w:lang w:val="el-GR"/>
              </w:rPr>
              <w:t xml:space="preserve"> με τα παρακάτω χαρακτηριστικά :</w:t>
            </w:r>
          </w:p>
          <w:p w14:paraId="47772044" w14:textId="77777777" w:rsidR="00002A6A" w:rsidRPr="0066018C" w:rsidRDefault="003910D8" w:rsidP="0044045E">
            <w:pPr>
              <w:pStyle w:val="af3"/>
              <w:widowControl w:val="0"/>
              <w:numPr>
                <w:ilvl w:val="0"/>
                <w:numId w:val="49"/>
              </w:numPr>
              <w:pBdr>
                <w:bottom w:val="single" w:sz="18" w:space="1" w:color="00008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l-GR"/>
              </w:rPr>
            </w:pPr>
            <w:r w:rsidRPr="0066018C">
              <w:rPr>
                <w:rFonts w:asciiTheme="minorHAnsi" w:hAnsiTheme="minorHAnsi" w:cstheme="minorHAnsi"/>
                <w:lang w:val="el-GR"/>
              </w:rPr>
              <w:t>Μέγεθος διαγώνιου τουλάχιστον 31.5 ’’ η μεγαλύτερη με  ανάλυση τουλάχιστον 4Κ 3840</w:t>
            </w:r>
            <w:r w:rsidRPr="0066018C">
              <w:rPr>
                <w:rFonts w:asciiTheme="minorHAnsi" w:hAnsiTheme="minorHAnsi" w:cstheme="minorHAnsi"/>
                <w:lang w:val="en-US"/>
              </w:rPr>
              <w:t>x</w:t>
            </w:r>
            <w:r w:rsidRPr="0066018C">
              <w:rPr>
                <w:rFonts w:asciiTheme="minorHAnsi" w:hAnsiTheme="minorHAnsi" w:cstheme="minorHAnsi"/>
                <w:lang w:val="el-GR"/>
              </w:rPr>
              <w:t xml:space="preserve">2160 </w:t>
            </w:r>
          </w:p>
          <w:p w14:paraId="401DB794" w14:textId="77777777" w:rsidR="00002A6A" w:rsidRPr="0066018C" w:rsidRDefault="003910D8" w:rsidP="0044045E">
            <w:pPr>
              <w:pStyle w:val="af3"/>
              <w:widowControl w:val="0"/>
              <w:numPr>
                <w:ilvl w:val="0"/>
                <w:numId w:val="49"/>
              </w:numPr>
              <w:pBdr>
                <w:bottom w:val="single" w:sz="18" w:space="1" w:color="00008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 xml:space="preserve">10-bit OLED panel  </w:t>
            </w:r>
            <w:r w:rsidRPr="0066018C">
              <w:rPr>
                <w:rFonts w:asciiTheme="minorHAnsi" w:hAnsiTheme="minorHAnsi" w:cstheme="minorHAnsi"/>
                <w:lang w:val="en-US"/>
              </w:rPr>
              <w:br/>
              <w:t>Pixels Per Inch (PPI</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140</w:t>
            </w:r>
          </w:p>
          <w:p w14:paraId="4F1891AA" w14:textId="77777777" w:rsidR="00002A6A" w:rsidRPr="0066018C" w:rsidRDefault="003910D8" w:rsidP="0044045E">
            <w:pPr>
              <w:pStyle w:val="af3"/>
              <w:widowControl w:val="0"/>
              <w:numPr>
                <w:ilvl w:val="0"/>
                <w:numId w:val="49"/>
              </w:numPr>
              <w:pBdr>
                <w:bottom w:val="single" w:sz="18" w:space="1" w:color="00008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 xml:space="preserve">Aspect </w:t>
            </w:r>
            <w:proofErr w:type="gramStart"/>
            <w:r w:rsidRPr="0066018C">
              <w:rPr>
                <w:rFonts w:asciiTheme="minorHAnsi" w:hAnsiTheme="minorHAnsi" w:cstheme="minorHAnsi"/>
                <w:lang w:val="en-US"/>
              </w:rPr>
              <w:t>Ratio :</w:t>
            </w:r>
            <w:proofErr w:type="gramEnd"/>
            <w:r w:rsidRPr="0066018C">
              <w:rPr>
                <w:rFonts w:asciiTheme="minorHAnsi" w:hAnsiTheme="minorHAnsi" w:cstheme="minorHAnsi"/>
                <w:lang w:val="en-US"/>
              </w:rPr>
              <w:t xml:space="preserve"> 16:9</w:t>
            </w:r>
          </w:p>
          <w:p w14:paraId="7C990BFC" w14:textId="77777777" w:rsidR="00002A6A" w:rsidRPr="0066018C" w:rsidRDefault="003910D8" w:rsidP="0044045E">
            <w:pPr>
              <w:pStyle w:val="af3"/>
              <w:widowControl w:val="0"/>
              <w:numPr>
                <w:ilvl w:val="0"/>
                <w:numId w:val="49"/>
              </w:numPr>
              <w:pBdr>
                <w:bottom w:val="single" w:sz="18" w:space="1" w:color="00008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Display Viewing Area (H x V</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697.92 x 392.58 mm</w:t>
            </w:r>
          </w:p>
          <w:p w14:paraId="166DAB99" w14:textId="77777777" w:rsidR="00002A6A" w:rsidRPr="0066018C" w:rsidRDefault="003910D8" w:rsidP="0044045E">
            <w:pPr>
              <w:pStyle w:val="af3"/>
              <w:widowControl w:val="0"/>
              <w:numPr>
                <w:ilvl w:val="0"/>
                <w:numId w:val="49"/>
              </w:numPr>
              <w:pBdr>
                <w:bottom w:val="single" w:sz="18" w:space="1" w:color="00008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 xml:space="preserve">Display </w:t>
            </w:r>
            <w:proofErr w:type="gramStart"/>
            <w:r w:rsidRPr="0066018C">
              <w:rPr>
                <w:rFonts w:asciiTheme="minorHAnsi" w:hAnsiTheme="minorHAnsi" w:cstheme="minorHAnsi"/>
                <w:lang w:val="en-US"/>
              </w:rPr>
              <w:t>Surface :</w:t>
            </w:r>
            <w:proofErr w:type="gramEnd"/>
            <w:r w:rsidRPr="0066018C">
              <w:rPr>
                <w:rFonts w:asciiTheme="minorHAnsi" w:hAnsiTheme="minorHAnsi" w:cstheme="minorHAnsi"/>
                <w:lang w:val="en-US"/>
              </w:rPr>
              <w:t xml:space="preserve"> Non-Glare</w:t>
            </w:r>
          </w:p>
          <w:p w14:paraId="085CD98A" w14:textId="77777777" w:rsidR="00002A6A" w:rsidRPr="0066018C" w:rsidRDefault="003910D8">
            <w:pPr>
              <w:pStyle w:val="af3"/>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proofErr w:type="spellStart"/>
            <w:r w:rsidRPr="0066018C">
              <w:rPr>
                <w:rFonts w:asciiTheme="minorHAnsi" w:hAnsiTheme="minorHAnsi" w:cstheme="minorHAnsi"/>
                <w:lang w:val="en-US"/>
              </w:rPr>
              <w:t>Χρόνος</w:t>
            </w:r>
            <w:proofErr w:type="spellEnd"/>
            <w:r w:rsidRPr="0066018C">
              <w:rPr>
                <w:rFonts w:asciiTheme="minorHAnsi" w:hAnsiTheme="minorHAnsi" w:cstheme="minorHAnsi"/>
                <w:lang w:val="en-US"/>
              </w:rPr>
              <w:t xml:space="preserve"> Απ</w:t>
            </w:r>
            <w:proofErr w:type="spellStart"/>
            <w:r w:rsidRPr="0066018C">
              <w:rPr>
                <w:rFonts w:asciiTheme="minorHAnsi" w:hAnsiTheme="minorHAnsi" w:cstheme="minorHAnsi"/>
                <w:lang w:val="en-US"/>
              </w:rPr>
              <w:t>όκρισης</w:t>
            </w:r>
            <w:proofErr w:type="spellEnd"/>
            <w:r w:rsidRPr="0066018C">
              <w:rPr>
                <w:rFonts w:asciiTheme="minorHAnsi" w:hAnsiTheme="minorHAnsi" w:cstheme="minorHAnsi"/>
                <w:lang w:val="en-US"/>
              </w:rPr>
              <w:t xml:space="preserve"> (GTG): 0.1ms</w:t>
            </w:r>
          </w:p>
          <w:p w14:paraId="6D122526"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proofErr w:type="spellStart"/>
            <w:r w:rsidRPr="0066018C">
              <w:rPr>
                <w:rFonts w:asciiTheme="minorHAnsi" w:hAnsiTheme="minorHAnsi" w:cstheme="minorHAnsi"/>
                <w:lang w:val="en-US"/>
              </w:rPr>
              <w:t>Ρυθμός</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Ανα</w:t>
            </w:r>
            <w:proofErr w:type="spellStart"/>
            <w:r w:rsidRPr="0066018C">
              <w:rPr>
                <w:rFonts w:asciiTheme="minorHAnsi" w:hAnsiTheme="minorHAnsi" w:cstheme="minorHAnsi"/>
                <w:lang w:val="en-US"/>
              </w:rPr>
              <w:t>νέωσης</w:t>
            </w:r>
            <w:proofErr w:type="spellEnd"/>
            <w:r w:rsidRPr="0066018C">
              <w:rPr>
                <w:rFonts w:asciiTheme="minorHAnsi" w:hAnsiTheme="minorHAnsi" w:cstheme="minorHAnsi"/>
                <w:lang w:val="en-US"/>
              </w:rPr>
              <w:t>: 60Hz</w:t>
            </w:r>
          </w:p>
          <w:p w14:paraId="6C280E79"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 xml:space="preserve">HDR: Yes, HDR10, HLG, VESA Display </w:t>
            </w:r>
          </w:p>
          <w:p w14:paraId="57C038E8"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HDR 400 True Black</w:t>
            </w:r>
          </w:p>
          <w:p w14:paraId="04540D5A"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Viewing Angle (CR</w:t>
            </w:r>
            <w:r w:rsidRPr="0066018C">
              <w:rPr>
                <w:rFonts w:ascii="Cambria Math" w:hAnsi="Cambria Math" w:cs="Cambria Math"/>
                <w:lang w:val="en-US"/>
              </w:rPr>
              <w:t>≧</w:t>
            </w:r>
            <w:r w:rsidRPr="0066018C">
              <w:rPr>
                <w:rFonts w:asciiTheme="minorHAnsi" w:hAnsiTheme="minorHAnsi" w:cstheme="minorHAnsi"/>
                <w:lang w:val="en-US"/>
              </w:rPr>
              <w:t>10, H/V</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178°/ 178°</w:t>
            </w:r>
            <w:r w:rsidRPr="0066018C">
              <w:rPr>
                <w:rFonts w:asciiTheme="minorHAnsi" w:hAnsiTheme="minorHAnsi" w:cstheme="minorHAnsi"/>
                <w:lang w:val="en-US"/>
              </w:rPr>
              <w:br/>
              <w:t xml:space="preserve">Pixel </w:t>
            </w:r>
            <w:proofErr w:type="gramStart"/>
            <w:r w:rsidRPr="0066018C">
              <w:rPr>
                <w:rFonts w:asciiTheme="minorHAnsi" w:hAnsiTheme="minorHAnsi" w:cstheme="minorHAnsi"/>
                <w:lang w:val="en-US"/>
              </w:rPr>
              <w:t>Pitch :</w:t>
            </w:r>
            <w:proofErr w:type="gramEnd"/>
            <w:r w:rsidRPr="0066018C">
              <w:rPr>
                <w:rFonts w:asciiTheme="minorHAnsi" w:hAnsiTheme="minorHAnsi" w:cstheme="minorHAnsi"/>
                <w:lang w:val="en-US"/>
              </w:rPr>
              <w:t xml:space="preserve"> 0.182mm</w:t>
            </w:r>
            <w:r w:rsidRPr="0066018C">
              <w:rPr>
                <w:rFonts w:asciiTheme="minorHAnsi" w:hAnsiTheme="minorHAnsi" w:cstheme="minorHAnsi"/>
                <w:lang w:val="en-US"/>
              </w:rPr>
              <w:br/>
            </w:r>
            <w:proofErr w:type="gramStart"/>
            <w:r w:rsidRPr="0066018C">
              <w:rPr>
                <w:rFonts w:asciiTheme="minorHAnsi" w:hAnsiTheme="minorHAnsi" w:cstheme="minorHAnsi"/>
                <w:lang w:val="en-US"/>
              </w:rPr>
              <w:t>Resolution :</w:t>
            </w:r>
            <w:proofErr w:type="gramEnd"/>
            <w:r w:rsidRPr="0066018C">
              <w:rPr>
                <w:rFonts w:asciiTheme="minorHAnsi" w:hAnsiTheme="minorHAnsi" w:cstheme="minorHAnsi"/>
                <w:lang w:val="en-US"/>
              </w:rPr>
              <w:t xml:space="preserve"> 3840x2160</w:t>
            </w:r>
            <w:r w:rsidRPr="0066018C">
              <w:rPr>
                <w:rFonts w:asciiTheme="minorHAnsi" w:hAnsiTheme="minorHAnsi" w:cstheme="minorHAnsi"/>
                <w:lang w:val="en-US"/>
              </w:rPr>
              <w:br/>
              <w:t>Color Space (Adobe RGB</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99%</w:t>
            </w:r>
          </w:p>
          <w:p w14:paraId="2790ECD8"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Color Space (DCI-P3</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99%</w:t>
            </w:r>
          </w:p>
          <w:p w14:paraId="7DDAE851"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Brightness (HDR, Peak</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500 cd/</w:t>
            </w:r>
            <w:r w:rsidRPr="0066018C">
              <w:rPr>
                <w:rFonts w:asciiTheme="minorHAnsi" w:eastAsia="Segoe UI Symbol" w:hAnsiTheme="minorHAnsi" w:cstheme="minorHAnsi"/>
              </w:rPr>
              <w:t>㎡</w:t>
            </w:r>
          </w:p>
          <w:p w14:paraId="520F6110"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Brightness (Typ.</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250cd/</w:t>
            </w:r>
            <w:r w:rsidRPr="0066018C">
              <w:rPr>
                <w:rFonts w:asciiTheme="minorHAnsi" w:eastAsia="Segoe UI Symbol" w:hAnsiTheme="minorHAnsi" w:cstheme="minorHAnsi"/>
              </w:rPr>
              <w:t>㎡</w:t>
            </w:r>
          </w:p>
          <w:p w14:paraId="330B838C"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Contrast Ratio (HDR, Max</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100,000,000:1</w:t>
            </w:r>
          </w:p>
          <w:p w14:paraId="5BC25871"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Contrast Ratio (Typ.</w:t>
            </w:r>
            <w:proofErr w:type="gramStart"/>
            <w:r w:rsidRPr="0066018C">
              <w:rPr>
                <w:rFonts w:asciiTheme="minorHAnsi" w:hAnsiTheme="minorHAnsi" w:cstheme="minorHAnsi"/>
                <w:lang w:val="en-US"/>
              </w:rPr>
              <w:t>) :</w:t>
            </w:r>
            <w:proofErr w:type="gramEnd"/>
            <w:r w:rsidRPr="0066018C">
              <w:rPr>
                <w:rFonts w:asciiTheme="minorHAnsi" w:hAnsiTheme="minorHAnsi" w:cstheme="minorHAnsi"/>
                <w:lang w:val="en-US"/>
              </w:rPr>
              <w:t xml:space="preserve"> 1,000,000:1</w:t>
            </w:r>
          </w:p>
          <w:p w14:paraId="49C7C4F0"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 xml:space="preserve">Display </w:t>
            </w:r>
            <w:proofErr w:type="gramStart"/>
            <w:r w:rsidRPr="0066018C">
              <w:rPr>
                <w:rFonts w:asciiTheme="minorHAnsi" w:hAnsiTheme="minorHAnsi" w:cstheme="minorHAnsi"/>
                <w:lang w:val="en-US"/>
              </w:rPr>
              <w:t>Colors :</w:t>
            </w:r>
            <w:proofErr w:type="gramEnd"/>
            <w:r w:rsidRPr="0066018C">
              <w:rPr>
                <w:rFonts w:asciiTheme="minorHAnsi" w:hAnsiTheme="minorHAnsi" w:cstheme="minorHAnsi"/>
                <w:lang w:val="en-US"/>
              </w:rPr>
              <w:t xml:space="preserve"> 1073.7M (10 bit)</w:t>
            </w:r>
          </w:p>
          <w:p w14:paraId="0FDAF585"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lastRenderedPageBreak/>
              <w:t xml:space="preserve">HDR (High Dynamic Range) </w:t>
            </w:r>
            <w:proofErr w:type="gramStart"/>
            <w:r w:rsidRPr="0066018C">
              <w:rPr>
                <w:rFonts w:asciiTheme="minorHAnsi" w:hAnsiTheme="minorHAnsi" w:cstheme="minorHAnsi"/>
                <w:lang w:val="en-US"/>
              </w:rPr>
              <w:t>Support :</w:t>
            </w:r>
            <w:proofErr w:type="gramEnd"/>
            <w:r w:rsidRPr="0066018C">
              <w:rPr>
                <w:rFonts w:asciiTheme="minorHAnsi" w:hAnsiTheme="minorHAnsi" w:cstheme="minorHAnsi"/>
                <w:lang w:val="en-US"/>
              </w:rPr>
              <w:t xml:space="preserve"> HDR10</w:t>
            </w:r>
          </w:p>
          <w:p w14:paraId="5E09A9FC"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 xml:space="preserve">HDR (High Dynamic Range) </w:t>
            </w:r>
            <w:proofErr w:type="gramStart"/>
            <w:r w:rsidRPr="0066018C">
              <w:rPr>
                <w:rFonts w:asciiTheme="minorHAnsi" w:hAnsiTheme="minorHAnsi" w:cstheme="minorHAnsi"/>
                <w:lang w:val="en-US"/>
              </w:rPr>
              <w:t>Support :</w:t>
            </w:r>
            <w:proofErr w:type="gramEnd"/>
            <w:r w:rsidRPr="0066018C">
              <w:rPr>
                <w:rFonts w:asciiTheme="minorHAnsi" w:hAnsiTheme="minorHAnsi" w:cstheme="minorHAnsi"/>
                <w:lang w:val="en-US"/>
              </w:rPr>
              <w:t xml:space="preserve"> HLG</w:t>
            </w:r>
          </w:p>
          <w:p w14:paraId="33CB0B01"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 xml:space="preserve">HDR (High Dynamic Range) </w:t>
            </w:r>
            <w:proofErr w:type="gramStart"/>
            <w:r w:rsidRPr="0066018C">
              <w:rPr>
                <w:rFonts w:asciiTheme="minorHAnsi" w:hAnsiTheme="minorHAnsi" w:cstheme="minorHAnsi"/>
                <w:lang w:val="en-US"/>
              </w:rPr>
              <w:t>Support :</w:t>
            </w:r>
            <w:proofErr w:type="gramEnd"/>
            <w:r w:rsidRPr="0066018C">
              <w:rPr>
                <w:rFonts w:asciiTheme="minorHAnsi" w:hAnsiTheme="minorHAnsi" w:cstheme="minorHAnsi"/>
                <w:lang w:val="en-US"/>
              </w:rPr>
              <w:t xml:space="preserve"> Dolby Vision</w:t>
            </w:r>
          </w:p>
          <w:p w14:paraId="0F71F2C4" w14:textId="77777777" w:rsidR="00002A6A" w:rsidRPr="0066018C" w:rsidRDefault="003910D8" w:rsidP="0044045E">
            <w:pPr>
              <w:pStyle w:val="af3"/>
              <w:widowControl w:val="0"/>
              <w:numPr>
                <w:ilvl w:val="0"/>
                <w:numId w:val="4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rPr>
                <w:rFonts w:asciiTheme="minorHAnsi" w:hAnsiTheme="minorHAnsi" w:cstheme="minorHAnsi"/>
                <w:lang w:val="en-US"/>
              </w:rPr>
            </w:pPr>
            <w:r w:rsidRPr="0066018C">
              <w:rPr>
                <w:rFonts w:asciiTheme="minorHAnsi" w:hAnsiTheme="minorHAnsi" w:cstheme="minorHAnsi"/>
                <w:lang w:val="en-US"/>
              </w:rPr>
              <w:t>Flicker-</w:t>
            </w:r>
            <w:proofErr w:type="gramStart"/>
            <w:r w:rsidRPr="0066018C">
              <w:rPr>
                <w:rFonts w:asciiTheme="minorHAnsi" w:hAnsiTheme="minorHAnsi" w:cstheme="minorHAnsi"/>
                <w:lang w:val="en-US"/>
              </w:rPr>
              <w:t>free :</w:t>
            </w:r>
            <w:proofErr w:type="gramEnd"/>
            <w:r w:rsidRPr="0066018C">
              <w:rPr>
                <w:rFonts w:asciiTheme="minorHAnsi" w:hAnsiTheme="minorHAnsi" w:cstheme="minorHAnsi"/>
                <w:lang w:val="en-US"/>
              </w:rPr>
              <w:t xml:space="preserve"> Yes </w:t>
            </w:r>
          </w:p>
          <w:p w14:paraId="217B1508" w14:textId="77777777" w:rsidR="00002A6A" w:rsidRPr="0066018C" w:rsidRDefault="003910D8">
            <w:pPr>
              <w:widowControl w:val="0"/>
              <w:rPr>
                <w:rFonts w:asciiTheme="minorHAnsi" w:hAnsiTheme="minorHAnsi" w:cstheme="minorHAnsi"/>
                <w:lang w:val="en-US"/>
              </w:rPr>
            </w:pPr>
            <w:proofErr w:type="spellStart"/>
            <w:r w:rsidRPr="0066018C">
              <w:rPr>
                <w:rFonts w:asciiTheme="minorHAnsi" w:hAnsiTheme="minorHAnsi" w:cstheme="minorHAnsi"/>
              </w:rPr>
              <w:t>Τύ</w:t>
            </w:r>
            <w:proofErr w:type="spellEnd"/>
            <w:r w:rsidRPr="0066018C">
              <w:rPr>
                <w:rFonts w:asciiTheme="minorHAnsi" w:hAnsiTheme="minorHAnsi" w:cstheme="minorHAnsi"/>
              </w:rPr>
              <w:t>ποςΣύνδεσης</w:t>
            </w:r>
            <w:r w:rsidRPr="0066018C">
              <w:rPr>
                <w:rFonts w:asciiTheme="minorHAnsi" w:hAnsiTheme="minorHAnsi" w:cstheme="minorHAnsi"/>
                <w:lang w:val="en-US"/>
              </w:rPr>
              <w:t>: DisplayPort, HDMI, USB-C</w:t>
            </w:r>
          </w:p>
          <w:p w14:paraId="09E2A6DB" w14:textId="77777777"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rPr>
            </w:pPr>
            <w:r w:rsidRPr="0066018C">
              <w:rPr>
                <w:rFonts w:asciiTheme="minorHAnsi" w:hAnsiTheme="minorHAnsi" w:cstheme="minorHAnsi"/>
                <w:sz w:val="22"/>
              </w:rPr>
              <w:t xml:space="preserve">Ports: USB-C with 65W Power Delivery, </w:t>
            </w:r>
          </w:p>
          <w:p w14:paraId="5727D5F5" w14:textId="77777777"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rPr>
            </w:pPr>
            <w:r w:rsidRPr="0066018C">
              <w:rPr>
                <w:rFonts w:asciiTheme="minorHAnsi" w:hAnsiTheme="minorHAnsi" w:cstheme="minorHAnsi"/>
                <w:sz w:val="22"/>
              </w:rPr>
              <w:t xml:space="preserve">4x USB-A 3.2 Gen 2, </w:t>
            </w:r>
          </w:p>
          <w:p w14:paraId="2E47ECE6" w14:textId="77777777"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rPr>
            </w:pPr>
            <w:r w:rsidRPr="0066018C">
              <w:rPr>
                <w:rFonts w:asciiTheme="minorHAnsi" w:hAnsiTheme="minorHAnsi" w:cstheme="minorHAnsi"/>
                <w:sz w:val="22"/>
              </w:rPr>
              <w:t xml:space="preserve">DisplayPort 1.4, </w:t>
            </w:r>
          </w:p>
          <w:p w14:paraId="185805AE" w14:textId="77777777"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rPr>
            </w:pPr>
            <w:r w:rsidRPr="0066018C">
              <w:rPr>
                <w:rFonts w:asciiTheme="minorHAnsi" w:hAnsiTheme="minorHAnsi" w:cstheme="minorHAnsi"/>
                <w:sz w:val="22"/>
              </w:rPr>
              <w:t xml:space="preserve">2x HDMI 2.0, </w:t>
            </w:r>
          </w:p>
          <w:p w14:paraId="03DE9AB0" w14:textId="77777777"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rPr>
            </w:pPr>
            <w:r w:rsidRPr="0066018C">
              <w:rPr>
                <w:rFonts w:asciiTheme="minorHAnsi" w:hAnsiTheme="minorHAnsi" w:cstheme="minorHAnsi"/>
                <w:sz w:val="22"/>
              </w:rPr>
              <w:t>3.5</w:t>
            </w:r>
            <w:proofErr w:type="gramStart"/>
            <w:r w:rsidRPr="0066018C">
              <w:rPr>
                <w:rFonts w:asciiTheme="minorHAnsi" w:hAnsiTheme="minorHAnsi" w:cstheme="minorHAnsi"/>
                <w:sz w:val="22"/>
              </w:rPr>
              <w:t>mm</w:t>
            </w:r>
            <w:proofErr w:type="gramEnd"/>
            <w:r w:rsidRPr="0066018C">
              <w:rPr>
                <w:rFonts w:asciiTheme="minorHAnsi" w:hAnsiTheme="minorHAnsi" w:cstheme="minorHAnsi"/>
                <w:sz w:val="22"/>
              </w:rPr>
              <w:t xml:space="preserve"> audio-out</w:t>
            </w:r>
          </w:p>
          <w:p w14:paraId="0DE10771" w14:textId="77777777"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rPr>
            </w:pPr>
            <w:r w:rsidRPr="0066018C">
              <w:rPr>
                <w:rFonts w:asciiTheme="minorHAnsi" w:hAnsiTheme="minorHAnsi" w:cstheme="minorHAnsi"/>
              </w:rPr>
              <w:t xml:space="preserve">Να </w:t>
            </w:r>
            <w:proofErr w:type="spellStart"/>
            <w:r w:rsidRPr="0066018C">
              <w:rPr>
                <w:rFonts w:asciiTheme="minorHAnsi" w:hAnsiTheme="minorHAnsi" w:cstheme="minorHAnsi"/>
              </w:rPr>
              <w:t>έχει</w:t>
            </w:r>
            <w:proofErr w:type="spellEnd"/>
            <w:r w:rsidRPr="0066018C">
              <w:rPr>
                <w:rFonts w:asciiTheme="minorHAnsi" w:hAnsiTheme="minorHAnsi" w:cstheme="minorHAnsi"/>
              </w:rPr>
              <w:t xml:space="preserve"> Built-in motorized colorimeter </w:t>
            </w:r>
            <w:proofErr w:type="spellStart"/>
            <w:r w:rsidRPr="0066018C">
              <w:rPr>
                <w:rFonts w:asciiTheme="minorHAnsi" w:hAnsiTheme="minorHAnsi" w:cstheme="minorHAnsi"/>
              </w:rPr>
              <w:t>με</w:t>
            </w:r>
            <w:proofErr w:type="spellEnd"/>
            <w:r w:rsidRPr="0066018C">
              <w:rPr>
                <w:rFonts w:asciiTheme="minorHAnsi" w:hAnsiTheme="minorHAnsi" w:cstheme="minorHAnsi"/>
              </w:rPr>
              <w:t xml:space="preserve"> Hardware calibration και </w:t>
            </w:r>
            <w:proofErr w:type="spellStart"/>
            <w:r w:rsidRPr="0066018C">
              <w:rPr>
                <w:rFonts w:asciiTheme="minorHAnsi" w:hAnsiTheme="minorHAnsi" w:cstheme="minorHAnsi"/>
              </w:rPr>
              <w:t>λειτουργί</w:t>
            </w:r>
            <w:proofErr w:type="spellEnd"/>
            <w:r w:rsidRPr="0066018C">
              <w:rPr>
                <w:rFonts w:asciiTheme="minorHAnsi" w:hAnsiTheme="minorHAnsi" w:cstheme="minorHAnsi"/>
              </w:rPr>
              <w:t>α auto correct / adjust.</w:t>
            </w:r>
          </w:p>
          <w:p w14:paraId="0CE721B1" w14:textId="77777777"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lang w:val="el-GR"/>
              </w:rPr>
            </w:pPr>
            <w:r w:rsidRPr="0066018C">
              <w:rPr>
                <w:rFonts w:asciiTheme="minorHAnsi" w:hAnsiTheme="minorHAnsi" w:cstheme="minorHAnsi"/>
                <w:lang w:val="el-GR"/>
              </w:rPr>
              <w:t>Να διαθέτει σκίαστρο εργασίας (</w:t>
            </w:r>
            <w:proofErr w:type="spellStart"/>
            <w:r w:rsidRPr="0066018C">
              <w:rPr>
                <w:rFonts w:asciiTheme="minorHAnsi" w:hAnsiTheme="minorHAnsi" w:cstheme="minorHAnsi"/>
              </w:rPr>
              <w:t>shadinghood</w:t>
            </w:r>
            <w:proofErr w:type="spellEnd"/>
            <w:r w:rsidRPr="0066018C">
              <w:rPr>
                <w:rFonts w:asciiTheme="minorHAnsi" w:hAnsiTheme="minorHAnsi" w:cstheme="minorHAnsi"/>
                <w:lang w:val="el-GR"/>
              </w:rPr>
              <w:t xml:space="preserve">). </w:t>
            </w:r>
          </w:p>
          <w:p w14:paraId="1A043A27" w14:textId="77777777"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lang w:val="el-GR"/>
              </w:rPr>
            </w:pPr>
            <w:r w:rsidRPr="0066018C">
              <w:rPr>
                <w:rFonts w:asciiTheme="minorHAnsi" w:hAnsiTheme="minorHAnsi" w:cstheme="minorHAnsi"/>
                <w:sz w:val="22"/>
                <w:lang w:val="el-GR"/>
              </w:rPr>
              <w:t>2 διαφορετικές βάσεις τοποθέτησης ανάλογα με την χρήση.</w:t>
            </w:r>
          </w:p>
          <w:p w14:paraId="2F379C26" w14:textId="721DA922" w:rsidR="00002A6A" w:rsidRPr="0066018C" w:rsidRDefault="003910D8" w:rsidP="0044045E">
            <w:pPr>
              <w:pStyle w:val="Web"/>
              <w:widowControl w:val="0"/>
              <w:numPr>
                <w:ilvl w:val="0"/>
                <w:numId w:val="50"/>
              </w:numPr>
              <w:spacing w:beforeAutospacing="0" w:after="0" w:afterAutospacing="0"/>
              <w:rPr>
                <w:rFonts w:asciiTheme="minorHAnsi" w:hAnsiTheme="minorHAnsi" w:cstheme="minorHAnsi"/>
                <w:sz w:val="22"/>
                <w:lang w:val="el-GR"/>
              </w:rPr>
            </w:pPr>
            <w:proofErr w:type="spellStart"/>
            <w:r w:rsidRPr="0066018C">
              <w:rPr>
                <w:rFonts w:asciiTheme="minorHAnsi" w:hAnsiTheme="minorHAnsi" w:cstheme="minorHAnsi"/>
              </w:rPr>
              <w:t>Ενσωμ</w:t>
            </w:r>
            <w:proofErr w:type="spellEnd"/>
            <w:r w:rsidRPr="0066018C">
              <w:rPr>
                <w:rFonts w:asciiTheme="minorHAnsi" w:hAnsiTheme="minorHAnsi" w:cstheme="minorHAnsi"/>
              </w:rPr>
              <w:t xml:space="preserve">ατωμένα </w:t>
            </w:r>
            <w:proofErr w:type="spellStart"/>
            <w:r w:rsidRPr="0066018C">
              <w:rPr>
                <w:rFonts w:asciiTheme="minorHAnsi" w:hAnsiTheme="minorHAnsi" w:cstheme="minorHAnsi"/>
              </w:rPr>
              <w:t>ηχεί</w:t>
            </w:r>
            <w:proofErr w:type="spellEnd"/>
            <w:r w:rsidRPr="0066018C">
              <w:rPr>
                <w:rFonts w:asciiTheme="minorHAnsi" w:hAnsiTheme="minorHAnsi" w:cstheme="minorHAnsi"/>
              </w:rPr>
              <w:t xml:space="preserve">α </w:t>
            </w:r>
            <w:r w:rsidR="00A16F68" w:rsidRPr="0066018C">
              <w:rPr>
                <w:rFonts w:asciiTheme="minorHAnsi" w:hAnsiTheme="minorHAnsi" w:cstheme="minorHAnsi"/>
                <w:lang w:val="el-GR"/>
              </w:rPr>
              <w:t>ή</w:t>
            </w:r>
            <w:r w:rsidR="00A16F68" w:rsidRPr="0066018C">
              <w:rPr>
                <w:rFonts w:asciiTheme="minorHAnsi" w:hAnsiTheme="minorHAnsi" w:cstheme="minorHAnsi"/>
              </w:rPr>
              <w:t xml:space="preserve"> </w:t>
            </w:r>
            <w:r w:rsidRPr="0066018C">
              <w:rPr>
                <w:rFonts w:asciiTheme="minorHAnsi" w:hAnsiTheme="minorHAnsi" w:cstheme="minorHAnsi"/>
              </w:rPr>
              <w:t>soundbar</w:t>
            </w:r>
          </w:p>
        </w:tc>
        <w:tc>
          <w:tcPr>
            <w:tcW w:w="1705" w:type="dxa"/>
            <w:tcBorders>
              <w:top w:val="single" w:sz="4" w:space="0" w:color="000000"/>
              <w:left w:val="single" w:sz="4" w:space="0" w:color="000000"/>
              <w:bottom w:val="single" w:sz="4" w:space="0" w:color="000000"/>
            </w:tcBorders>
            <w:vAlign w:val="center"/>
          </w:tcPr>
          <w:p w14:paraId="036E1734"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lastRenderedPageBreak/>
              <w:t>ΝΑΙ</w:t>
            </w:r>
          </w:p>
        </w:tc>
        <w:tc>
          <w:tcPr>
            <w:tcW w:w="1350" w:type="dxa"/>
            <w:tcBorders>
              <w:top w:val="single" w:sz="4" w:space="0" w:color="000000"/>
              <w:left w:val="single" w:sz="4" w:space="0" w:color="000000"/>
              <w:bottom w:val="single" w:sz="4" w:space="0" w:color="000000"/>
            </w:tcBorders>
            <w:vAlign w:val="center"/>
          </w:tcPr>
          <w:p w14:paraId="317CDE9D"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E74F3C5"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020B9E8B" w14:textId="77777777">
        <w:tc>
          <w:tcPr>
            <w:tcW w:w="1165" w:type="dxa"/>
            <w:tcBorders>
              <w:top w:val="single" w:sz="4" w:space="0" w:color="000000"/>
              <w:left w:val="single" w:sz="4" w:space="0" w:color="000000"/>
              <w:bottom w:val="single" w:sz="4" w:space="0" w:color="000000"/>
            </w:tcBorders>
            <w:vAlign w:val="center"/>
          </w:tcPr>
          <w:p w14:paraId="4EC6D8A1" w14:textId="77777777" w:rsidR="00002A6A" w:rsidRPr="0066018C" w:rsidRDefault="003910D8">
            <w:pPr>
              <w:widowControl w:val="0"/>
              <w:spacing w:before="20" w:line="360" w:lineRule="auto"/>
              <w:rPr>
                <w:rFonts w:asciiTheme="minorHAnsi" w:eastAsiaTheme="minorHAnsi" w:hAnsiTheme="minorHAnsi" w:cstheme="minorHAnsi"/>
                <w:szCs w:val="24"/>
                <w:lang w:eastAsia="en-US"/>
              </w:rPr>
            </w:pPr>
            <w:r w:rsidRPr="0066018C">
              <w:rPr>
                <w:rFonts w:asciiTheme="minorHAnsi" w:eastAsiaTheme="minorHAnsi" w:hAnsiTheme="minorHAnsi" w:cstheme="minorHAnsi"/>
                <w:szCs w:val="24"/>
                <w:lang w:eastAsia="en-US"/>
              </w:rPr>
              <w:t>Μ.1.</w:t>
            </w:r>
            <w:r w:rsidRPr="0066018C">
              <w:rPr>
                <w:rFonts w:asciiTheme="minorHAnsi" w:eastAsiaTheme="minorHAnsi" w:hAnsiTheme="minorHAnsi" w:cstheme="minorHAnsi"/>
                <w:szCs w:val="24"/>
                <w:lang w:val="en-US" w:eastAsia="en-US"/>
              </w:rPr>
              <w:t>23</w:t>
            </w:r>
          </w:p>
        </w:tc>
        <w:tc>
          <w:tcPr>
            <w:tcW w:w="3620" w:type="dxa"/>
            <w:tcBorders>
              <w:top w:val="single" w:sz="4" w:space="0" w:color="000000"/>
              <w:left w:val="single" w:sz="4" w:space="0" w:color="000000"/>
              <w:bottom w:val="single" w:sz="4" w:space="0" w:color="000000"/>
            </w:tcBorders>
            <w:vAlign w:val="center"/>
          </w:tcPr>
          <w:p w14:paraId="3D717A45" w14:textId="77777777" w:rsidR="00002A6A" w:rsidRPr="0066018C" w:rsidRDefault="003910D8">
            <w:pPr>
              <w:widowControl w:val="0"/>
              <w:spacing w:beforeAutospacing="1" w:after="0"/>
              <w:rPr>
                <w:rFonts w:asciiTheme="minorHAnsi" w:hAnsiTheme="minorHAnsi" w:cstheme="minorHAnsi"/>
                <w:lang w:val="en-US"/>
              </w:rPr>
            </w:pPr>
            <w:r w:rsidRPr="0066018C">
              <w:rPr>
                <w:rFonts w:asciiTheme="minorHAnsi" w:hAnsiTheme="minorHAnsi" w:cstheme="minorHAnsi"/>
                <w:lang w:val="el-GR"/>
              </w:rPr>
              <w:t>Επιπλέων</w:t>
            </w:r>
            <w:r w:rsidRPr="0066018C">
              <w:rPr>
                <w:rFonts w:asciiTheme="minorHAnsi" w:hAnsiTheme="minorHAnsi" w:cstheme="minorHAnsi"/>
              </w:rPr>
              <w:t xml:space="preserve"> </w:t>
            </w:r>
            <w:r w:rsidRPr="0066018C">
              <w:rPr>
                <w:rFonts w:asciiTheme="minorHAnsi" w:hAnsiTheme="minorHAnsi" w:cstheme="minorHAnsi"/>
                <w:lang w:val="el-GR"/>
              </w:rPr>
              <w:t>να</w:t>
            </w:r>
            <w:r w:rsidRPr="0066018C">
              <w:rPr>
                <w:rFonts w:asciiTheme="minorHAnsi" w:hAnsiTheme="minorHAnsi" w:cstheme="minorHAnsi"/>
              </w:rPr>
              <w:t xml:space="preserve"> </w:t>
            </w:r>
            <w:r w:rsidRPr="0066018C">
              <w:rPr>
                <w:rFonts w:asciiTheme="minorHAnsi" w:hAnsiTheme="minorHAnsi" w:cstheme="minorHAnsi"/>
                <w:lang w:val="el-GR"/>
              </w:rPr>
              <w:t>δοθούν</w:t>
            </w:r>
            <w:r w:rsidRPr="0066018C">
              <w:rPr>
                <w:rFonts w:asciiTheme="minorHAnsi" w:hAnsiTheme="minorHAnsi" w:cstheme="minorHAnsi"/>
              </w:rPr>
              <w:t xml:space="preserve"> 2</w:t>
            </w:r>
            <w:r w:rsidRPr="0066018C">
              <w:rPr>
                <w:rFonts w:asciiTheme="minorHAnsi" w:hAnsiTheme="minorHAnsi" w:cstheme="minorHAnsi"/>
                <w:lang w:val="el-GR"/>
              </w:rPr>
              <w:t>Χ</w:t>
            </w:r>
            <w:r w:rsidRPr="0066018C">
              <w:rPr>
                <w:rFonts w:asciiTheme="minorHAnsi" w:hAnsiTheme="minorHAnsi" w:cstheme="minorHAnsi"/>
              </w:rPr>
              <w:t xml:space="preserve"> </w:t>
            </w:r>
            <w:r w:rsidRPr="0066018C">
              <w:rPr>
                <w:rFonts w:asciiTheme="minorHAnsi" w:hAnsiTheme="minorHAnsi" w:cstheme="minorHAnsi"/>
                <w:lang w:val="en-US"/>
              </w:rPr>
              <w:t>full</w:t>
            </w:r>
            <w:r w:rsidRPr="0066018C">
              <w:rPr>
                <w:rFonts w:asciiTheme="minorHAnsi" w:hAnsiTheme="minorHAnsi" w:cstheme="minorHAnsi"/>
              </w:rPr>
              <w:t xml:space="preserve"> </w:t>
            </w:r>
            <w:r w:rsidRPr="0066018C">
              <w:rPr>
                <w:rFonts w:asciiTheme="minorHAnsi" w:hAnsiTheme="minorHAnsi" w:cstheme="minorHAnsi"/>
                <w:lang w:val="el-GR"/>
              </w:rPr>
              <w:t>άδειες</w:t>
            </w:r>
            <w:r w:rsidRPr="0066018C">
              <w:rPr>
                <w:rFonts w:asciiTheme="minorHAnsi" w:hAnsiTheme="minorHAnsi" w:cstheme="minorHAnsi"/>
              </w:rPr>
              <w:t xml:space="preserve"> </w:t>
            </w:r>
            <w:r w:rsidRPr="0066018C">
              <w:rPr>
                <w:rFonts w:asciiTheme="minorHAnsi" w:hAnsiTheme="minorHAnsi" w:cstheme="minorHAnsi"/>
                <w:lang w:val="en-US"/>
              </w:rPr>
              <w:t>Davinci</w:t>
            </w:r>
            <w:r w:rsidRPr="0066018C">
              <w:rPr>
                <w:rFonts w:asciiTheme="minorHAnsi" w:hAnsiTheme="minorHAnsi" w:cstheme="minorHAnsi"/>
              </w:rPr>
              <w:t xml:space="preserve"> </w:t>
            </w:r>
            <w:r w:rsidRPr="0066018C">
              <w:rPr>
                <w:rFonts w:asciiTheme="minorHAnsi" w:hAnsiTheme="minorHAnsi" w:cstheme="minorHAnsi"/>
                <w:lang w:val="en-US"/>
              </w:rPr>
              <w:t>resolve</w:t>
            </w:r>
            <w:r w:rsidRPr="0066018C">
              <w:rPr>
                <w:rFonts w:asciiTheme="minorHAnsi" w:hAnsiTheme="minorHAnsi" w:cstheme="minorHAnsi"/>
              </w:rPr>
              <w:t xml:space="preserve"> </w:t>
            </w:r>
            <w:r w:rsidRPr="0066018C">
              <w:rPr>
                <w:rFonts w:asciiTheme="minorHAnsi" w:hAnsiTheme="minorHAnsi" w:cstheme="minorHAnsi"/>
                <w:lang w:val="en-US"/>
              </w:rPr>
              <w:t>lifetime</w:t>
            </w:r>
            <w:r w:rsidRPr="0066018C">
              <w:rPr>
                <w:rFonts w:asciiTheme="minorHAnsi" w:hAnsiTheme="minorHAnsi" w:cstheme="minorHAnsi"/>
              </w:rPr>
              <w:t xml:space="preserve"> </w:t>
            </w:r>
            <w:r w:rsidRPr="0066018C">
              <w:rPr>
                <w:rFonts w:asciiTheme="minorHAnsi" w:hAnsiTheme="minorHAnsi" w:cstheme="minorHAnsi"/>
                <w:lang w:val="en-US"/>
              </w:rPr>
              <w:t>upgrade</w:t>
            </w:r>
            <w:r w:rsidRPr="0066018C">
              <w:rPr>
                <w:rFonts w:asciiTheme="minorHAnsi" w:hAnsiTheme="minorHAnsi" w:cstheme="minorHAnsi"/>
              </w:rPr>
              <w:t xml:space="preserve"> </w:t>
            </w:r>
            <w:r w:rsidRPr="0066018C">
              <w:rPr>
                <w:rFonts w:asciiTheme="minorHAnsi" w:hAnsiTheme="minorHAnsi" w:cstheme="minorHAnsi"/>
                <w:lang w:val="el-GR"/>
              </w:rPr>
              <w:t>και</w:t>
            </w:r>
            <w:r w:rsidRPr="0066018C">
              <w:rPr>
                <w:rFonts w:asciiTheme="minorHAnsi" w:hAnsiTheme="minorHAnsi" w:cstheme="minorHAnsi"/>
              </w:rPr>
              <w:t xml:space="preserve"> </w:t>
            </w:r>
            <w:r w:rsidRPr="0066018C">
              <w:rPr>
                <w:rFonts w:asciiTheme="minorHAnsi" w:hAnsiTheme="minorHAnsi" w:cstheme="minorHAnsi"/>
                <w:lang w:val="el-GR"/>
              </w:rPr>
              <w:t>τουλάχιστον</w:t>
            </w:r>
            <w:r w:rsidRPr="0066018C">
              <w:rPr>
                <w:rFonts w:asciiTheme="minorHAnsi" w:hAnsiTheme="minorHAnsi" w:cstheme="minorHAnsi"/>
              </w:rPr>
              <w:t xml:space="preserve"> 2</w:t>
            </w:r>
            <w:r w:rsidRPr="0066018C">
              <w:rPr>
                <w:rFonts w:asciiTheme="minorHAnsi" w:hAnsiTheme="minorHAnsi" w:cstheme="minorHAnsi"/>
                <w:lang w:val="el-GR"/>
              </w:rPr>
              <w:t>Χ</w:t>
            </w:r>
            <w:r w:rsidRPr="0066018C">
              <w:rPr>
                <w:rFonts w:asciiTheme="minorHAnsi" w:hAnsiTheme="minorHAnsi" w:cstheme="minorHAnsi"/>
              </w:rPr>
              <w:t xml:space="preserve"> </w:t>
            </w:r>
            <w:proofErr w:type="spellStart"/>
            <w:r w:rsidRPr="0066018C">
              <w:rPr>
                <w:rFonts w:asciiTheme="minorHAnsi" w:hAnsiTheme="minorHAnsi" w:cstheme="minorHAnsi"/>
                <w:lang w:val="el-GR"/>
              </w:rPr>
              <w:t>ειδικα</w:t>
            </w:r>
            <w:proofErr w:type="spellEnd"/>
            <w:r w:rsidRPr="0066018C">
              <w:rPr>
                <w:rFonts w:asciiTheme="minorHAnsi" w:hAnsiTheme="minorHAnsi" w:cstheme="minorHAnsi"/>
              </w:rPr>
              <w:t xml:space="preserve"> </w:t>
            </w:r>
            <w:r w:rsidRPr="0066018C">
              <w:rPr>
                <w:rFonts w:asciiTheme="minorHAnsi" w:hAnsiTheme="minorHAnsi" w:cstheme="minorHAnsi"/>
                <w:lang w:val="el-GR"/>
              </w:rPr>
              <w:t>πληκτρολόγια</w:t>
            </w:r>
            <w:r w:rsidRPr="0066018C">
              <w:rPr>
                <w:rFonts w:asciiTheme="minorHAnsi" w:hAnsiTheme="minorHAnsi" w:cstheme="minorHAnsi"/>
              </w:rPr>
              <w:t xml:space="preserve"> </w:t>
            </w:r>
            <w:r w:rsidRPr="0066018C">
              <w:rPr>
                <w:rFonts w:asciiTheme="minorHAnsi" w:hAnsiTheme="minorHAnsi" w:cstheme="minorHAnsi"/>
                <w:lang w:val="el-GR"/>
              </w:rPr>
              <w:t>για</w:t>
            </w:r>
            <w:r w:rsidRPr="0066018C">
              <w:rPr>
                <w:rFonts w:asciiTheme="minorHAnsi" w:hAnsiTheme="minorHAnsi" w:cstheme="minorHAnsi"/>
              </w:rPr>
              <w:t xml:space="preserve"> </w:t>
            </w:r>
            <w:r w:rsidRPr="0066018C">
              <w:rPr>
                <w:rFonts w:asciiTheme="minorHAnsi" w:hAnsiTheme="minorHAnsi" w:cstheme="minorHAnsi"/>
                <w:lang w:val="en-US"/>
              </w:rPr>
              <w:t>Resolve</w:t>
            </w:r>
            <w:r w:rsidRPr="0066018C">
              <w:rPr>
                <w:rFonts w:asciiTheme="minorHAnsi" w:hAnsiTheme="minorHAnsi" w:cstheme="minorHAnsi"/>
              </w:rPr>
              <w:t xml:space="preserve">  </w:t>
            </w:r>
            <w:r w:rsidRPr="0066018C">
              <w:rPr>
                <w:rFonts w:asciiTheme="minorHAnsi" w:hAnsiTheme="minorHAnsi" w:cstheme="minorHAnsi"/>
                <w:lang w:val="el-GR"/>
              </w:rPr>
              <w:t>και</w:t>
            </w:r>
            <w:r w:rsidRPr="0066018C">
              <w:rPr>
                <w:rFonts w:asciiTheme="minorHAnsi" w:hAnsiTheme="minorHAnsi" w:cstheme="minorHAnsi"/>
              </w:rPr>
              <w:t xml:space="preserve"> 1 </w:t>
            </w:r>
            <w:r w:rsidRPr="0066018C">
              <w:rPr>
                <w:rFonts w:asciiTheme="minorHAnsi" w:hAnsiTheme="minorHAnsi" w:cstheme="minorHAnsi"/>
                <w:lang w:val="el-GR"/>
              </w:rPr>
              <w:t>Πληκτρολόγιο</w:t>
            </w:r>
            <w:r w:rsidRPr="0066018C">
              <w:rPr>
                <w:rFonts w:asciiTheme="minorHAnsi" w:hAnsiTheme="minorHAnsi" w:cstheme="minorHAnsi"/>
              </w:rPr>
              <w:t xml:space="preserve"> </w:t>
            </w:r>
            <w:r w:rsidRPr="0066018C">
              <w:rPr>
                <w:rFonts w:asciiTheme="minorHAnsi" w:hAnsiTheme="minorHAnsi" w:cstheme="minorHAnsi"/>
                <w:lang w:val="en-US"/>
              </w:rPr>
              <w:t xml:space="preserve">custom MTI </w:t>
            </w:r>
            <w:r w:rsidRPr="0066018C">
              <w:rPr>
                <w:rFonts w:asciiTheme="minorHAnsi" w:hAnsiTheme="minorHAnsi" w:cstheme="minorHAnsi"/>
                <w:lang w:val="el-GR"/>
              </w:rPr>
              <w:t>για</w:t>
            </w:r>
            <w:r w:rsidRPr="0066018C">
              <w:rPr>
                <w:rFonts w:asciiTheme="minorHAnsi" w:hAnsiTheme="minorHAnsi" w:cstheme="minorHAnsi"/>
              </w:rPr>
              <w:t xml:space="preserve"> </w:t>
            </w:r>
            <w:r w:rsidRPr="0066018C">
              <w:rPr>
                <w:rFonts w:asciiTheme="minorHAnsi" w:hAnsiTheme="minorHAnsi" w:cstheme="minorHAnsi"/>
                <w:lang w:val="en-US"/>
              </w:rPr>
              <w:t>Nova DRS.</w:t>
            </w:r>
          </w:p>
        </w:tc>
        <w:tc>
          <w:tcPr>
            <w:tcW w:w="1705" w:type="dxa"/>
            <w:tcBorders>
              <w:top w:val="single" w:sz="4" w:space="0" w:color="000000"/>
              <w:left w:val="single" w:sz="4" w:space="0" w:color="000000"/>
              <w:bottom w:val="single" w:sz="4" w:space="0" w:color="000000"/>
            </w:tcBorders>
            <w:vAlign w:val="center"/>
          </w:tcPr>
          <w:p w14:paraId="456C847B" w14:textId="77777777" w:rsidR="00002A6A" w:rsidRPr="0066018C" w:rsidRDefault="003910D8">
            <w:pPr>
              <w:widowControl w:val="0"/>
              <w:spacing w:before="20" w:line="360" w:lineRule="auto"/>
              <w:rPr>
                <w:rFonts w:asciiTheme="minorHAnsi" w:eastAsiaTheme="minorHAnsi" w:hAnsiTheme="minorHAnsi" w:cstheme="minorHAnsi"/>
                <w:lang w:val="en-US" w:eastAsia="en-US"/>
              </w:rPr>
            </w:pPr>
            <w:r w:rsidRPr="0066018C">
              <w:rPr>
                <w:rFonts w:asciiTheme="minorHAnsi" w:eastAsiaTheme="minorHAnsi" w:hAnsiTheme="minorHAnsi" w:cstheme="minorHAnsi"/>
                <w:lang w:val="en-US" w:eastAsia="en-US"/>
              </w:rPr>
              <w:t>ΝΑΙ</w:t>
            </w:r>
          </w:p>
        </w:tc>
        <w:tc>
          <w:tcPr>
            <w:tcW w:w="1350" w:type="dxa"/>
            <w:tcBorders>
              <w:top w:val="single" w:sz="4" w:space="0" w:color="000000"/>
              <w:left w:val="single" w:sz="4" w:space="0" w:color="000000"/>
              <w:bottom w:val="single" w:sz="4" w:space="0" w:color="000000"/>
            </w:tcBorders>
            <w:vAlign w:val="center"/>
          </w:tcPr>
          <w:p w14:paraId="6F232D3C"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38B4CBC" w14:textId="77777777" w:rsidR="00002A6A" w:rsidRPr="0066018C" w:rsidRDefault="00002A6A">
            <w:pPr>
              <w:widowControl w:val="0"/>
              <w:spacing w:before="20" w:line="360" w:lineRule="auto"/>
              <w:ind w:firstLine="34"/>
              <w:rPr>
                <w:rFonts w:asciiTheme="minorHAnsi" w:hAnsiTheme="minorHAnsi" w:cstheme="minorHAnsi"/>
              </w:rPr>
            </w:pPr>
          </w:p>
        </w:tc>
      </w:tr>
    </w:tbl>
    <w:p w14:paraId="12CDF099" w14:textId="77777777" w:rsidR="00002A6A" w:rsidRPr="0066018C" w:rsidRDefault="00002A6A">
      <w:pPr>
        <w:rPr>
          <w:rFonts w:asciiTheme="minorHAnsi" w:hAnsiTheme="minorHAnsi" w:cstheme="minorHAnsi"/>
          <w:lang w:val="el-GR"/>
        </w:rPr>
      </w:pPr>
    </w:p>
    <w:p w14:paraId="0193D69C"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596" w:name="_Toc202448221"/>
      <w:r w:rsidRPr="0066018C">
        <w:rPr>
          <w:rFonts w:asciiTheme="minorHAnsi" w:hAnsiTheme="minorHAnsi" w:cstheme="minorHAnsi"/>
          <w:color w:val="002060"/>
          <w:lang w:val="el-GR"/>
        </w:rPr>
        <w:t xml:space="preserve">ΤΜΗΜΑ Γ – ΕΙΔΟΣ 1  -  ΑΝΑΒΑΘΜΙΣΗ ΕΠΕΚΤΑΣΗ </w:t>
      </w:r>
      <w:r w:rsidRPr="0066018C">
        <w:rPr>
          <w:rFonts w:asciiTheme="minorHAnsi" w:hAnsiTheme="minorHAnsi" w:cstheme="minorHAnsi"/>
          <w:color w:val="002060"/>
          <w:lang w:val="en-US"/>
        </w:rPr>
        <w:t>FILMSCANNER</w:t>
      </w:r>
      <w:r w:rsidRPr="0066018C">
        <w:rPr>
          <w:rFonts w:asciiTheme="minorHAnsi" w:hAnsiTheme="minorHAnsi" w:cstheme="minorHAnsi"/>
          <w:color w:val="002060"/>
          <w:lang w:val="el-GR"/>
        </w:rPr>
        <w:t xml:space="preserve"> (Υποσύστημα οπτικής καταγραφής)</w:t>
      </w:r>
      <w:bookmarkEnd w:id="596"/>
    </w:p>
    <w:tbl>
      <w:tblPr>
        <w:tblW w:w="9406" w:type="dxa"/>
        <w:jc w:val="center"/>
        <w:tblLayout w:type="fixed"/>
        <w:tblLook w:val="01E0" w:firstRow="1" w:lastRow="1" w:firstColumn="1" w:lastColumn="1" w:noHBand="0" w:noVBand="0"/>
      </w:tblPr>
      <w:tblGrid>
        <w:gridCol w:w="1522"/>
        <w:gridCol w:w="3133"/>
        <w:gridCol w:w="1742"/>
        <w:gridCol w:w="1281"/>
        <w:gridCol w:w="1728"/>
      </w:tblGrid>
      <w:tr w:rsidR="00002A6A" w:rsidRPr="00402F51" w14:paraId="5D39D8DB"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F9CCB8E" w14:textId="77777777" w:rsidR="00002A6A" w:rsidRPr="0066018C" w:rsidRDefault="003910D8">
            <w:pPr>
              <w:pStyle w:val="4"/>
              <w:widowControl w:val="0"/>
              <w:numPr>
                <w:ilvl w:val="0"/>
                <w:numId w:val="0"/>
              </w:numPr>
              <w:ind w:left="864" w:hanging="864"/>
              <w:jc w:val="left"/>
              <w:rPr>
                <w:rFonts w:asciiTheme="minorHAnsi" w:hAnsiTheme="minorHAnsi" w:cstheme="minorHAnsi"/>
                <w:szCs w:val="22"/>
                <w:lang w:val="el-GR"/>
              </w:rPr>
            </w:pPr>
            <w:bookmarkStart w:id="597" w:name="_Toc202448222"/>
            <w:r w:rsidRPr="0066018C">
              <w:rPr>
                <w:rFonts w:asciiTheme="minorHAnsi" w:hAnsiTheme="minorHAnsi" w:cstheme="minorHAnsi"/>
                <w:szCs w:val="22"/>
                <w:lang w:val="el-GR"/>
              </w:rPr>
              <w:t xml:space="preserve">ΕΙΔΟΣ Η.1. </w:t>
            </w:r>
            <w:r w:rsidRPr="0066018C">
              <w:rPr>
                <w:rFonts w:asciiTheme="minorHAnsi" w:hAnsiTheme="minorHAnsi" w:cstheme="minorHAnsi"/>
                <w:lang w:val="el-GR"/>
              </w:rPr>
              <w:t xml:space="preserve">Αναβάθμιση Επέκταση </w:t>
            </w:r>
            <w:proofErr w:type="spellStart"/>
            <w:r w:rsidRPr="0066018C">
              <w:rPr>
                <w:rFonts w:asciiTheme="minorHAnsi" w:hAnsiTheme="minorHAnsi" w:cstheme="minorHAnsi"/>
                <w:lang w:val="en-US"/>
              </w:rPr>
              <w:t>FilmScanner</w:t>
            </w:r>
            <w:proofErr w:type="spellEnd"/>
            <w:r w:rsidRPr="0066018C">
              <w:rPr>
                <w:rFonts w:asciiTheme="minorHAnsi" w:hAnsiTheme="minorHAnsi" w:cstheme="minorHAnsi"/>
                <w:lang w:val="el-GR"/>
              </w:rPr>
              <w:t xml:space="preserve"> (Υποσύστημα οπτικής καταγραφής)</w:t>
            </w:r>
            <w:bookmarkEnd w:id="597"/>
          </w:p>
        </w:tc>
      </w:tr>
      <w:tr w:rsidR="00002A6A" w:rsidRPr="0066018C" w14:paraId="553AB0AF" w14:textId="77777777">
        <w:trPr>
          <w:jc w:val="center"/>
        </w:trPr>
        <w:tc>
          <w:tcPr>
            <w:tcW w:w="9406" w:type="dxa"/>
            <w:gridSpan w:val="5"/>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F413FD6"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ΓΕΝΙΚΑ ΧΑΡΑΚΤΗΡΙΣΤΙΚΑ</w:t>
            </w:r>
          </w:p>
        </w:tc>
      </w:tr>
      <w:tr w:rsidR="00002A6A" w:rsidRPr="0066018C" w14:paraId="007BC72C"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47990F67" w14:textId="77777777" w:rsidR="00002A6A" w:rsidRPr="0066018C" w:rsidRDefault="003910D8">
            <w:pPr>
              <w:widowControl w:val="0"/>
              <w:ind w:firstLine="199"/>
              <w:jc w:val="left"/>
              <w:rPr>
                <w:rFonts w:asciiTheme="minorHAnsi" w:hAnsiTheme="minorHAnsi" w:cstheme="minorHAnsi"/>
                <w:b/>
              </w:rPr>
            </w:pPr>
            <w:proofErr w:type="spellStart"/>
            <w:r w:rsidRPr="0066018C">
              <w:rPr>
                <w:rFonts w:asciiTheme="minorHAnsi" w:hAnsiTheme="minorHAnsi" w:cstheme="minorHAnsi"/>
                <w:b/>
              </w:rPr>
              <w:t>Όρος</w:t>
            </w:r>
            <w:proofErr w:type="spellEnd"/>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5F0B67D" w14:textId="77777777" w:rsidR="00002A6A" w:rsidRPr="0066018C" w:rsidRDefault="003910D8">
            <w:pPr>
              <w:widowControl w:val="0"/>
              <w:ind w:firstLine="231"/>
              <w:jc w:val="left"/>
              <w:rPr>
                <w:rFonts w:asciiTheme="minorHAnsi" w:hAnsiTheme="minorHAnsi" w:cstheme="minorHAnsi"/>
                <w:b/>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E95AB9C" w14:textId="77777777" w:rsidR="00002A6A" w:rsidRPr="0066018C" w:rsidRDefault="003910D8">
            <w:pPr>
              <w:widowControl w:val="0"/>
              <w:jc w:val="left"/>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1EE53D1E" w14:textId="77777777" w:rsidR="00002A6A" w:rsidRPr="0066018C" w:rsidRDefault="003910D8">
            <w:pPr>
              <w:widowControl w:val="0"/>
              <w:ind w:firstLine="34"/>
              <w:jc w:val="left"/>
              <w:rPr>
                <w:rFonts w:asciiTheme="minorHAnsi" w:hAnsiTheme="minorHAnsi" w:cstheme="minorHAnsi"/>
                <w:b/>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B665946" w14:textId="77777777" w:rsidR="00002A6A" w:rsidRPr="0066018C" w:rsidRDefault="003910D8">
            <w:pPr>
              <w:widowControl w:val="0"/>
              <w:ind w:firstLine="34"/>
              <w:jc w:val="left"/>
              <w:rPr>
                <w:rFonts w:asciiTheme="minorHAnsi" w:hAnsiTheme="minorHAnsi" w:cstheme="minorHAnsi"/>
                <w:b/>
                <w:lang w:val="el-GR"/>
              </w:rPr>
            </w:pPr>
            <w:r w:rsidRPr="0066018C">
              <w:rPr>
                <w:rFonts w:asciiTheme="minorHAnsi" w:hAnsiTheme="minorHAnsi" w:cstheme="minorHAnsi"/>
                <w:b/>
              </w:rPr>
              <w:t>Παρ</w:t>
            </w:r>
            <w:proofErr w:type="spellStart"/>
            <w:r w:rsidRPr="0066018C">
              <w:rPr>
                <w:rFonts w:asciiTheme="minorHAnsi" w:hAnsiTheme="minorHAnsi" w:cstheme="minorHAnsi"/>
                <w:b/>
                <w:lang w:val="el-GR"/>
              </w:rPr>
              <w:t>ατηρήσεις</w:t>
            </w:r>
            <w:proofErr w:type="spellEnd"/>
            <w:r w:rsidRPr="0066018C">
              <w:rPr>
                <w:rFonts w:asciiTheme="minorHAnsi" w:hAnsiTheme="minorHAnsi" w:cstheme="minorHAnsi"/>
                <w:b/>
                <w:lang w:val="el-GR"/>
              </w:rPr>
              <w:t xml:space="preserve"> / Παραπομπές</w:t>
            </w:r>
          </w:p>
        </w:tc>
      </w:tr>
      <w:tr w:rsidR="00002A6A" w:rsidRPr="0066018C" w14:paraId="635DF51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7949650"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H.1.1</w:t>
            </w:r>
          </w:p>
        </w:tc>
        <w:tc>
          <w:tcPr>
            <w:tcW w:w="3133" w:type="dxa"/>
            <w:tcBorders>
              <w:top w:val="single" w:sz="4" w:space="0" w:color="000000"/>
              <w:left w:val="single" w:sz="4" w:space="0" w:color="000000"/>
              <w:bottom w:val="single" w:sz="4" w:space="0" w:color="000000"/>
              <w:right w:val="single" w:sz="4" w:space="0" w:color="000000"/>
            </w:tcBorders>
          </w:tcPr>
          <w:p w14:paraId="0A573ECD" w14:textId="342B9B2A"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Αναβάθμιση / Επέκταση λειτουργειών της μονάδας του κινηματογραφικού σαρωτή  (</w:t>
            </w:r>
            <w:r w:rsidRPr="0066018C">
              <w:rPr>
                <w:rFonts w:asciiTheme="minorHAnsi" w:hAnsiTheme="minorHAnsi" w:cstheme="minorHAnsi"/>
              </w:rPr>
              <w:t>film</w:t>
            </w:r>
            <w:r w:rsidRPr="0066018C">
              <w:rPr>
                <w:rFonts w:asciiTheme="minorHAnsi" w:hAnsiTheme="minorHAnsi" w:cstheme="minorHAnsi"/>
                <w:lang w:val="el-GR"/>
              </w:rPr>
              <w:t xml:space="preserve"> </w:t>
            </w:r>
            <w:r w:rsidRPr="0066018C">
              <w:rPr>
                <w:rFonts w:asciiTheme="minorHAnsi" w:hAnsiTheme="minorHAnsi" w:cstheme="minorHAnsi"/>
              </w:rPr>
              <w:t>scanner</w:t>
            </w:r>
            <w:r w:rsidRPr="0066018C">
              <w:rPr>
                <w:rFonts w:asciiTheme="minorHAnsi" w:hAnsiTheme="minorHAnsi" w:cstheme="minorHAnsi"/>
                <w:lang w:val="el-GR"/>
              </w:rPr>
              <w:t xml:space="preserve">) </w:t>
            </w:r>
            <w:r w:rsidRPr="0066018C">
              <w:rPr>
                <w:rFonts w:asciiTheme="minorHAnsi" w:hAnsiTheme="minorHAnsi" w:cstheme="minorHAnsi"/>
                <w:lang w:val="en-US"/>
              </w:rPr>
              <w:t>Laser</w:t>
            </w:r>
            <w:r w:rsidRPr="0066018C">
              <w:rPr>
                <w:rFonts w:asciiTheme="minorHAnsi" w:hAnsiTheme="minorHAnsi" w:cstheme="minorHAnsi"/>
                <w:lang w:val="el-GR"/>
              </w:rPr>
              <w:t xml:space="preserve"> </w:t>
            </w:r>
            <w:r w:rsidRPr="0066018C">
              <w:rPr>
                <w:rFonts w:asciiTheme="minorHAnsi" w:hAnsiTheme="minorHAnsi" w:cstheme="minorHAnsi"/>
                <w:lang w:val="en-US"/>
              </w:rPr>
              <w:t>graphics</w:t>
            </w:r>
            <w:r w:rsidRPr="0066018C">
              <w:rPr>
                <w:rFonts w:asciiTheme="minorHAnsi" w:hAnsiTheme="minorHAnsi" w:cstheme="minorHAnsi"/>
                <w:lang w:val="el-GR"/>
              </w:rPr>
              <w:t xml:space="preserve"> </w:t>
            </w:r>
            <w:r w:rsidRPr="0066018C">
              <w:rPr>
                <w:rFonts w:asciiTheme="minorHAnsi" w:hAnsiTheme="minorHAnsi" w:cstheme="minorHAnsi"/>
                <w:lang w:val="en-US"/>
              </w:rPr>
              <w:t>Scan</w:t>
            </w:r>
            <w:r w:rsidRPr="0066018C">
              <w:rPr>
                <w:rFonts w:asciiTheme="minorHAnsi" w:hAnsiTheme="minorHAnsi" w:cstheme="minorHAnsi"/>
                <w:lang w:val="el-GR"/>
              </w:rPr>
              <w:t xml:space="preserve"> </w:t>
            </w:r>
            <w:r w:rsidRPr="0066018C">
              <w:rPr>
                <w:rFonts w:asciiTheme="minorHAnsi" w:hAnsiTheme="minorHAnsi" w:cstheme="minorHAnsi"/>
                <w:lang w:val="en-US"/>
              </w:rPr>
              <w:t>station</w:t>
            </w:r>
            <w:r w:rsidRPr="0066018C">
              <w:rPr>
                <w:rFonts w:asciiTheme="minorHAnsi" w:hAnsiTheme="minorHAnsi" w:cstheme="minorHAnsi"/>
                <w:lang w:val="el-GR"/>
              </w:rPr>
              <w:t xml:space="preserve"> που διαθέτει το Αρχείο της ΕΡΤ για την αντιμετώπιση προβλημάτων σχετικά με την ψηφιοπο</w:t>
            </w:r>
            <w:r w:rsidR="00A16F68" w:rsidRPr="0066018C">
              <w:rPr>
                <w:rFonts w:asciiTheme="minorHAnsi" w:hAnsiTheme="minorHAnsi" w:cstheme="minorHAnsi"/>
                <w:lang w:val="el-GR"/>
              </w:rPr>
              <w:t>ίη</w:t>
            </w:r>
            <w:r w:rsidRPr="0066018C">
              <w:rPr>
                <w:rFonts w:asciiTheme="minorHAnsi" w:hAnsiTheme="minorHAnsi" w:cstheme="minorHAnsi"/>
                <w:lang w:val="el-GR"/>
              </w:rPr>
              <w:t xml:space="preserve">ση αρχειακού κινηματογραφικού φιλμ λόγω ιδιαιτεροτήτων  και τεχνικών δυσκολίων του </w:t>
            </w:r>
            <w:r w:rsidRPr="0066018C">
              <w:rPr>
                <w:rFonts w:asciiTheme="minorHAnsi" w:hAnsiTheme="minorHAnsi" w:cstheme="minorHAnsi"/>
                <w:lang w:val="el-GR"/>
              </w:rPr>
              <w:lastRenderedPageBreak/>
              <w:t xml:space="preserve">αρχικού </w:t>
            </w:r>
            <w:r w:rsidRPr="0066018C">
              <w:rPr>
                <w:rFonts w:asciiTheme="minorHAnsi" w:hAnsiTheme="minorHAnsi" w:cstheme="minorHAnsi"/>
                <w:lang w:val="en-US"/>
              </w:rPr>
              <w:t>film</w:t>
            </w:r>
            <w:r w:rsidRPr="0066018C">
              <w:rPr>
                <w:rFonts w:asciiTheme="minorHAnsi" w:hAnsiTheme="minorHAnsi" w:cstheme="minorHAnsi"/>
                <w:lang w:val="el-GR"/>
              </w:rPr>
              <w:t xml:space="preserve"> λόγω παλαιότητας . </w:t>
            </w:r>
          </w:p>
          <w:p w14:paraId="5011053E" w14:textId="715DA7BB"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Η επέκταση πρέπει να γίνει σε τελευταίας έκδοσης δυνατότητες όσον αφορά κυρίως την κεντρική μηχανή σάρωσης (Σύστημα οπτικής καταγραφής) από την παρούσα προηγούμενης γενιάς 4Κ στην τρέχουσα ανάλυσης 6.5</w:t>
            </w:r>
            <w:r w:rsidRPr="0066018C">
              <w:rPr>
                <w:rFonts w:asciiTheme="minorHAnsi" w:hAnsiTheme="minorHAnsi" w:cstheme="minorHAnsi"/>
              </w:rPr>
              <w:t>K</w:t>
            </w:r>
            <w:r w:rsidRPr="0066018C">
              <w:rPr>
                <w:rFonts w:asciiTheme="minorHAnsi" w:hAnsiTheme="minorHAnsi" w:cstheme="minorHAnsi"/>
                <w:lang w:val="el-GR"/>
              </w:rPr>
              <w:t xml:space="preserve"> και </w:t>
            </w:r>
            <w:r w:rsidR="00A16F68" w:rsidRPr="0066018C">
              <w:rPr>
                <w:rFonts w:asciiTheme="minorHAnsi" w:hAnsiTheme="minorHAnsi" w:cstheme="minorHAnsi"/>
                <w:lang w:val="el-GR"/>
              </w:rPr>
              <w:t xml:space="preserve">με </w:t>
            </w:r>
            <w:r w:rsidRPr="0066018C">
              <w:rPr>
                <w:rFonts w:asciiTheme="minorHAnsi" w:hAnsiTheme="minorHAnsi" w:cstheme="minorHAnsi"/>
                <w:lang w:val="el-GR"/>
              </w:rPr>
              <w:t xml:space="preserve">σημαντικά υψηλότερης οπτικών χαρακτηριστικών σάρωσης για την μέγιστη ποιότητα αποτύπωσης του φιλμ με τεχνολογία ειδικού φωτισμού χαμηλής θερμοκρασίας που δεν αλλοιώνουν </w:t>
            </w:r>
            <w:r w:rsidR="00A16F68" w:rsidRPr="0066018C">
              <w:rPr>
                <w:rFonts w:asciiTheme="minorHAnsi" w:hAnsiTheme="minorHAnsi" w:cstheme="minorHAnsi"/>
                <w:lang w:val="el-GR"/>
              </w:rPr>
              <w:t xml:space="preserve">ή </w:t>
            </w:r>
            <w:r w:rsidRPr="0066018C">
              <w:rPr>
                <w:rFonts w:asciiTheme="minorHAnsi" w:hAnsiTheme="minorHAnsi" w:cstheme="minorHAnsi"/>
                <w:lang w:val="el-GR"/>
              </w:rPr>
              <w:t>συρρικνώνουν, καθώς και στην λειτουργία του ελεγκτή (</w:t>
            </w:r>
            <w:r w:rsidRPr="0066018C">
              <w:rPr>
                <w:rFonts w:asciiTheme="minorHAnsi" w:hAnsiTheme="minorHAnsi" w:cstheme="minorHAnsi"/>
              </w:rPr>
              <w:t>controller</w:t>
            </w:r>
            <w:r w:rsidRPr="0066018C">
              <w:rPr>
                <w:rFonts w:asciiTheme="minorHAnsi" w:hAnsiTheme="minorHAnsi" w:cstheme="minorHAnsi"/>
                <w:lang w:val="el-GR"/>
              </w:rPr>
              <w:t>) σε ισχύ, εκδόσεις και σε χωρητικότητα.</w:t>
            </w:r>
          </w:p>
          <w:p w14:paraId="3802F7A6" w14:textId="77777777" w:rsidR="00002A6A" w:rsidRPr="0066018C" w:rsidRDefault="00002A6A">
            <w:pPr>
              <w:widowControl w:val="0"/>
              <w:rPr>
                <w:rFonts w:asciiTheme="minorHAnsi" w:hAnsiTheme="minorHAnsi" w:cstheme="minorHAnsi"/>
                <w:lang w:val="el-GR" w:eastAsia="el-GR"/>
              </w:rPr>
            </w:pPr>
          </w:p>
          <w:p w14:paraId="64E36E79" w14:textId="30F89DE1"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rPr>
              <w:t xml:space="preserve">Πιο </w:t>
            </w:r>
            <w:r w:rsidR="00A16F68" w:rsidRPr="0066018C">
              <w:rPr>
                <w:rFonts w:asciiTheme="minorHAnsi" w:hAnsiTheme="minorHAnsi" w:cstheme="minorHAnsi"/>
                <w:lang w:val="el-GR"/>
              </w:rPr>
              <w:t>σ</w:t>
            </w:r>
            <w:r w:rsidRPr="0066018C">
              <w:rPr>
                <w:rFonts w:asciiTheme="minorHAnsi" w:hAnsiTheme="minorHAnsi" w:cstheme="minorHAnsi"/>
                <w:lang w:val="el-GR"/>
              </w:rPr>
              <w:t>υγκεκριμένα η Επέκταση-αναβάθμιση θα αποτελείται από :</w:t>
            </w:r>
          </w:p>
        </w:tc>
        <w:tc>
          <w:tcPr>
            <w:tcW w:w="1742" w:type="dxa"/>
            <w:tcBorders>
              <w:top w:val="single" w:sz="4" w:space="0" w:color="000000"/>
              <w:left w:val="single" w:sz="4" w:space="0" w:color="000000"/>
              <w:bottom w:val="single" w:sz="4" w:space="0" w:color="000000"/>
              <w:right w:val="single" w:sz="4" w:space="0" w:color="000000"/>
            </w:tcBorders>
          </w:tcPr>
          <w:p w14:paraId="041209A1"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color w:val="000000"/>
              </w:rPr>
              <w:lastRenderedPageBreak/>
              <w:t>ΝΑΙ</w:t>
            </w:r>
          </w:p>
        </w:tc>
        <w:tc>
          <w:tcPr>
            <w:tcW w:w="1281" w:type="dxa"/>
            <w:tcBorders>
              <w:top w:val="single" w:sz="4" w:space="0" w:color="000000"/>
              <w:left w:val="single" w:sz="4" w:space="0" w:color="000000"/>
              <w:bottom w:val="single" w:sz="4" w:space="0" w:color="000000"/>
              <w:right w:val="single" w:sz="4" w:space="0" w:color="000000"/>
            </w:tcBorders>
          </w:tcPr>
          <w:p w14:paraId="430807A8" w14:textId="77777777" w:rsidR="00002A6A" w:rsidRPr="0066018C" w:rsidRDefault="00002A6A">
            <w:pPr>
              <w:pStyle w:val="af3"/>
              <w:widowControl w:val="0"/>
              <w:spacing w:beforeAutospacing="1" w:after="0"/>
              <w:ind w:left="36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261A8B47"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9A96A31"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68F5196"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H.1.2</w:t>
            </w:r>
          </w:p>
        </w:tc>
        <w:tc>
          <w:tcPr>
            <w:tcW w:w="3133" w:type="dxa"/>
            <w:tcBorders>
              <w:top w:val="single" w:sz="4" w:space="0" w:color="000000"/>
              <w:left w:val="single" w:sz="4" w:space="0" w:color="000000"/>
              <w:bottom w:val="single" w:sz="4" w:space="0" w:color="000000"/>
              <w:right w:val="single" w:sz="4" w:space="0" w:color="000000"/>
            </w:tcBorders>
          </w:tcPr>
          <w:p w14:paraId="6339BB1C"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n-US"/>
              </w:rPr>
              <w:t>N</w:t>
            </w:r>
            <w:proofErr w:type="spellStart"/>
            <w:r w:rsidRPr="0066018C">
              <w:rPr>
                <w:rFonts w:asciiTheme="minorHAnsi" w:hAnsiTheme="minorHAnsi" w:cstheme="minorHAnsi"/>
                <w:lang w:val="el-GR"/>
              </w:rPr>
              <w:t>έο</w:t>
            </w:r>
            <w:proofErr w:type="spellEnd"/>
            <w:r w:rsidRPr="0066018C">
              <w:rPr>
                <w:rFonts w:asciiTheme="minorHAnsi" w:hAnsiTheme="minorHAnsi" w:cstheme="minorHAnsi"/>
                <w:lang w:val="el-GR"/>
              </w:rPr>
              <w:t xml:space="preserve"> υποσύστημα οπτικής σάρωσης να υποστηρίζει πολλαπλές αναλύσεις μέχρι και 6.5Κ (συμπεριλαμβανομένων των 5Κ, 4Κ) για να μπορεί να χρησιμοποιηθεί όπου απαιτείται για την διατήρηση σε ψηφιακή μορφή της μέγιστης πληροφορίας ταινιών που πιθανόν να μην ξαναπαίξουν. Απαιτούμενη ταχύτητα σάρωσης συστήματος </w:t>
            </w:r>
            <w:r w:rsidRPr="0066018C">
              <w:rPr>
                <w:rFonts w:asciiTheme="minorHAnsi" w:hAnsiTheme="minorHAnsi" w:cstheme="minorHAnsi"/>
              </w:rPr>
              <w:t>Laser</w:t>
            </w:r>
            <w:r w:rsidRPr="0066018C">
              <w:rPr>
                <w:rFonts w:asciiTheme="minorHAnsi" w:hAnsiTheme="minorHAnsi" w:cstheme="minorHAnsi"/>
                <w:lang w:val="el-GR"/>
              </w:rPr>
              <w:t xml:space="preserve"> </w:t>
            </w:r>
            <w:r w:rsidRPr="0066018C">
              <w:rPr>
                <w:rFonts w:asciiTheme="minorHAnsi" w:hAnsiTheme="minorHAnsi" w:cstheme="minorHAnsi"/>
              </w:rPr>
              <w:t>graphics</w:t>
            </w:r>
            <w:r w:rsidRPr="0066018C">
              <w:rPr>
                <w:rFonts w:asciiTheme="minorHAnsi" w:hAnsiTheme="minorHAnsi" w:cstheme="minorHAnsi"/>
                <w:lang w:val="el-GR"/>
              </w:rPr>
              <w:t xml:space="preserve"> </w:t>
            </w:r>
            <w:r w:rsidRPr="0066018C">
              <w:rPr>
                <w:rFonts w:asciiTheme="minorHAnsi" w:hAnsiTheme="minorHAnsi" w:cstheme="minorHAnsi"/>
              </w:rPr>
              <w:t>Scan</w:t>
            </w:r>
            <w:r w:rsidRPr="0066018C">
              <w:rPr>
                <w:rFonts w:asciiTheme="minorHAnsi" w:hAnsiTheme="minorHAnsi" w:cstheme="minorHAnsi"/>
                <w:lang w:val="el-GR"/>
              </w:rPr>
              <w:t xml:space="preserve"> </w:t>
            </w:r>
            <w:r w:rsidRPr="0066018C">
              <w:rPr>
                <w:rFonts w:asciiTheme="minorHAnsi" w:hAnsiTheme="minorHAnsi" w:cstheme="minorHAnsi"/>
              </w:rPr>
              <w:t>Station</w:t>
            </w:r>
            <w:r w:rsidRPr="0066018C">
              <w:rPr>
                <w:rFonts w:asciiTheme="minorHAnsi" w:hAnsiTheme="minorHAnsi" w:cstheme="minorHAnsi"/>
                <w:lang w:val="el-GR"/>
              </w:rPr>
              <w:t xml:space="preserve"> Τουλάχιστον 20</w:t>
            </w:r>
            <w:r w:rsidRPr="0066018C">
              <w:rPr>
                <w:rFonts w:asciiTheme="minorHAnsi" w:hAnsiTheme="minorHAnsi" w:cstheme="minorHAnsi"/>
              </w:rPr>
              <w:t>fps</w:t>
            </w:r>
            <w:r w:rsidRPr="0066018C">
              <w:rPr>
                <w:rFonts w:asciiTheme="minorHAnsi" w:hAnsiTheme="minorHAnsi" w:cstheme="minorHAnsi"/>
                <w:lang w:val="el-GR"/>
              </w:rPr>
              <w:t>/ 35</w:t>
            </w:r>
            <w:r w:rsidRPr="0066018C">
              <w:rPr>
                <w:rFonts w:asciiTheme="minorHAnsi" w:hAnsiTheme="minorHAnsi" w:cstheme="minorHAnsi"/>
              </w:rPr>
              <w:t>mm</w:t>
            </w:r>
            <w:r w:rsidRPr="0066018C">
              <w:rPr>
                <w:rFonts w:asciiTheme="minorHAnsi" w:hAnsiTheme="minorHAnsi" w:cstheme="minorHAnsi"/>
                <w:lang w:val="el-GR"/>
              </w:rPr>
              <w:t xml:space="preserve"> /16</w:t>
            </w:r>
            <w:r w:rsidRPr="0066018C">
              <w:rPr>
                <w:rFonts w:asciiTheme="minorHAnsi" w:hAnsiTheme="minorHAnsi" w:cstheme="minorHAnsi"/>
              </w:rPr>
              <w:t>bit</w:t>
            </w:r>
            <w:r w:rsidRPr="0066018C">
              <w:rPr>
                <w:rFonts w:asciiTheme="minorHAnsi" w:hAnsiTheme="minorHAnsi" w:cstheme="minorHAnsi"/>
                <w:lang w:val="el-GR"/>
              </w:rPr>
              <w:t xml:space="preserve"> /4</w:t>
            </w:r>
            <w:r w:rsidRPr="0066018C">
              <w:rPr>
                <w:rFonts w:asciiTheme="minorHAnsi" w:hAnsiTheme="minorHAnsi" w:cstheme="minorHAnsi"/>
              </w:rPr>
              <w:t>K</w:t>
            </w:r>
            <w:r w:rsidRPr="0066018C">
              <w:rPr>
                <w:rFonts w:asciiTheme="minorHAnsi" w:hAnsiTheme="minorHAnsi" w:cstheme="minorHAnsi"/>
                <w:lang w:val="el-GR"/>
              </w:rPr>
              <w:t>.</w:t>
            </w:r>
          </w:p>
          <w:p w14:paraId="38CC1649" w14:textId="463558F4"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Σε κάθε </w:t>
            </w:r>
            <w:r w:rsidR="00AF31A3" w:rsidRPr="0066018C">
              <w:rPr>
                <w:rFonts w:asciiTheme="minorHAnsi" w:hAnsiTheme="minorHAnsi" w:cstheme="minorHAnsi"/>
                <w:lang w:val="el-GR"/>
              </w:rPr>
              <w:t>διάταξη</w:t>
            </w:r>
            <w:r w:rsidRPr="0066018C">
              <w:rPr>
                <w:rFonts w:asciiTheme="minorHAnsi" w:hAnsiTheme="minorHAnsi" w:cstheme="minorHAnsi"/>
                <w:lang w:val="el-GR"/>
              </w:rPr>
              <w:t xml:space="preserve"> θα πρέπει να δίνει αρχεία ανάλυσης  5K, 4K, UHD (2160p), 2K, </w:t>
            </w:r>
            <w:proofErr w:type="spellStart"/>
            <w:r w:rsidRPr="0066018C">
              <w:rPr>
                <w:rFonts w:asciiTheme="minorHAnsi" w:hAnsiTheme="minorHAnsi" w:cstheme="minorHAnsi"/>
                <w:lang w:val="el-GR"/>
              </w:rPr>
              <w:t>Full</w:t>
            </w:r>
            <w:proofErr w:type="spellEnd"/>
            <w:r w:rsidRPr="0066018C">
              <w:rPr>
                <w:rFonts w:asciiTheme="minorHAnsi" w:hAnsiTheme="minorHAnsi" w:cstheme="minorHAnsi"/>
                <w:lang w:val="el-GR"/>
              </w:rPr>
              <w:t xml:space="preserve"> HD (1080p), HD (720p), SD σε </w:t>
            </w:r>
            <w:proofErr w:type="spellStart"/>
            <w:r w:rsidRPr="0066018C">
              <w:rPr>
                <w:rFonts w:asciiTheme="minorHAnsi" w:hAnsiTheme="minorHAnsi" w:cstheme="minorHAnsi"/>
                <w:lang w:val="el-GR"/>
              </w:rPr>
              <w:t>μορφ</w:t>
            </w:r>
            <w:r w:rsidR="00AF31A3" w:rsidRPr="0066018C">
              <w:rPr>
                <w:rFonts w:asciiTheme="minorHAnsi" w:hAnsiTheme="minorHAnsi" w:cstheme="minorHAnsi"/>
                <w:lang w:val="el-GR"/>
              </w:rPr>
              <w:t>ό</w:t>
            </w:r>
            <w:r w:rsidRPr="0066018C">
              <w:rPr>
                <w:rFonts w:asciiTheme="minorHAnsi" w:hAnsiTheme="minorHAnsi" w:cstheme="minorHAnsi"/>
                <w:lang w:val="el-GR"/>
              </w:rPr>
              <w:t>τυπ</w:t>
            </w:r>
            <w:r w:rsidR="00AF31A3" w:rsidRPr="0066018C">
              <w:rPr>
                <w:rFonts w:asciiTheme="minorHAnsi" w:hAnsiTheme="minorHAnsi" w:cstheme="minorHAnsi"/>
                <w:lang w:val="el-GR"/>
              </w:rPr>
              <w:t>α</w:t>
            </w:r>
            <w:proofErr w:type="spellEnd"/>
            <w:r w:rsidRPr="0066018C">
              <w:rPr>
                <w:rFonts w:asciiTheme="minorHAnsi" w:hAnsiTheme="minorHAnsi" w:cstheme="minorHAnsi"/>
                <w:lang w:val="el-GR"/>
              </w:rPr>
              <w:t xml:space="preserve"> ψηφιακών αρχείων :</w:t>
            </w:r>
          </w:p>
          <w:p w14:paraId="087FC4B1" w14:textId="77777777" w:rsidR="00002A6A" w:rsidRPr="0066018C" w:rsidRDefault="003910D8" w:rsidP="0044045E">
            <w:pPr>
              <w:pStyle w:val="af3"/>
              <w:widowControl w:val="0"/>
              <w:numPr>
                <w:ilvl w:val="0"/>
                <w:numId w:val="78"/>
              </w:numPr>
              <w:jc w:val="left"/>
              <w:rPr>
                <w:rFonts w:asciiTheme="minorHAnsi" w:hAnsiTheme="minorHAnsi" w:cstheme="minorHAnsi"/>
                <w:color w:val="000000"/>
                <w:lang w:val="en-US"/>
              </w:rPr>
            </w:pPr>
            <w:r w:rsidRPr="0066018C">
              <w:rPr>
                <w:rFonts w:asciiTheme="minorHAnsi" w:hAnsiTheme="minorHAnsi" w:cstheme="minorHAnsi"/>
                <w:color w:val="000000"/>
                <w:lang w:val="en-US"/>
              </w:rPr>
              <w:t>DPX color/B&amp;W 10/16-bit (conform SMPTE 268M)</w:t>
            </w:r>
          </w:p>
          <w:p w14:paraId="28A9696F" w14:textId="77777777" w:rsidR="00002A6A" w:rsidRPr="0066018C" w:rsidRDefault="003910D8" w:rsidP="0044045E">
            <w:pPr>
              <w:pStyle w:val="af3"/>
              <w:widowControl w:val="0"/>
              <w:numPr>
                <w:ilvl w:val="0"/>
                <w:numId w:val="78"/>
              </w:numPr>
              <w:jc w:val="left"/>
              <w:rPr>
                <w:rFonts w:asciiTheme="minorHAnsi" w:hAnsiTheme="minorHAnsi" w:cstheme="minorHAnsi"/>
                <w:color w:val="000000"/>
                <w:lang w:val="en-US"/>
              </w:rPr>
            </w:pPr>
            <w:r w:rsidRPr="0066018C">
              <w:rPr>
                <w:rFonts w:asciiTheme="minorHAnsi" w:hAnsiTheme="minorHAnsi" w:cstheme="minorHAnsi"/>
                <w:color w:val="000000"/>
                <w:lang w:val="en-US"/>
              </w:rPr>
              <w:t>ADX (Academy Density Exchange Encoding)</w:t>
            </w:r>
          </w:p>
          <w:p w14:paraId="063E8478" w14:textId="77777777" w:rsidR="00002A6A" w:rsidRPr="0066018C" w:rsidRDefault="003910D8" w:rsidP="0044045E">
            <w:pPr>
              <w:pStyle w:val="af3"/>
              <w:widowControl w:val="0"/>
              <w:numPr>
                <w:ilvl w:val="0"/>
                <w:numId w:val="78"/>
              </w:numPr>
              <w:jc w:val="left"/>
              <w:rPr>
                <w:rFonts w:asciiTheme="minorHAnsi" w:hAnsiTheme="minorHAnsi" w:cstheme="minorHAnsi"/>
                <w:color w:val="000000"/>
                <w:lang w:val="en-US"/>
              </w:rPr>
            </w:pPr>
            <w:r w:rsidRPr="0066018C">
              <w:rPr>
                <w:rFonts w:asciiTheme="minorHAnsi" w:hAnsiTheme="minorHAnsi" w:cstheme="minorHAnsi"/>
                <w:color w:val="000000"/>
                <w:lang w:val="en-US"/>
              </w:rPr>
              <w:t>TIFF (8/16-bit)</w:t>
            </w:r>
          </w:p>
          <w:p w14:paraId="276CAB77" w14:textId="676277E2" w:rsidR="00002A6A" w:rsidRPr="0066018C" w:rsidRDefault="003910D8" w:rsidP="0044045E">
            <w:pPr>
              <w:pStyle w:val="af3"/>
              <w:widowControl w:val="0"/>
              <w:numPr>
                <w:ilvl w:val="0"/>
                <w:numId w:val="78"/>
              </w:numPr>
              <w:jc w:val="left"/>
              <w:rPr>
                <w:rFonts w:asciiTheme="minorHAnsi" w:hAnsiTheme="minorHAnsi" w:cstheme="minorHAnsi"/>
                <w:color w:val="000000"/>
                <w:lang w:val="fr-FR"/>
              </w:rPr>
            </w:pPr>
            <w:r w:rsidRPr="0066018C">
              <w:rPr>
                <w:rFonts w:asciiTheme="minorHAnsi" w:hAnsiTheme="minorHAnsi" w:cstheme="minorHAnsi"/>
                <w:color w:val="000000"/>
                <w:lang w:val="fr-FR"/>
              </w:rPr>
              <w:lastRenderedPageBreak/>
              <w:t>QuickTime (</w:t>
            </w:r>
            <w:proofErr w:type="spellStart"/>
            <w:r w:rsidRPr="0066018C">
              <w:rPr>
                <w:rFonts w:asciiTheme="minorHAnsi" w:hAnsiTheme="minorHAnsi" w:cstheme="minorHAnsi"/>
                <w:color w:val="000000"/>
                <w:lang w:val="fr-FR"/>
              </w:rPr>
              <w:t>ProRes</w:t>
            </w:r>
            <w:proofErr w:type="spellEnd"/>
            <w:r w:rsidRPr="0066018C">
              <w:rPr>
                <w:rFonts w:asciiTheme="minorHAnsi" w:hAnsiTheme="minorHAnsi" w:cstheme="minorHAnsi"/>
                <w:color w:val="000000"/>
                <w:lang w:val="fr-FR"/>
              </w:rPr>
              <w:t xml:space="preserve"> 4444 HQ/XQ,</w:t>
            </w:r>
            <w:r w:rsidR="00AF31A3" w:rsidRPr="0066018C">
              <w:rPr>
                <w:rFonts w:asciiTheme="minorHAnsi" w:hAnsiTheme="minorHAnsi" w:cstheme="minorHAnsi"/>
                <w:color w:val="000000"/>
                <w:lang w:val="en-US"/>
              </w:rPr>
              <w:t xml:space="preserve"> </w:t>
            </w:r>
            <w:proofErr w:type="spellStart"/>
            <w:r w:rsidRPr="0066018C">
              <w:rPr>
                <w:rFonts w:asciiTheme="minorHAnsi" w:hAnsiTheme="minorHAnsi" w:cstheme="minorHAnsi"/>
                <w:color w:val="000000"/>
                <w:lang w:val="fr-FR"/>
              </w:rPr>
              <w:t>ProRes</w:t>
            </w:r>
            <w:proofErr w:type="spellEnd"/>
            <w:r w:rsidRPr="0066018C">
              <w:rPr>
                <w:rFonts w:asciiTheme="minorHAnsi" w:hAnsiTheme="minorHAnsi" w:cstheme="minorHAnsi"/>
                <w:color w:val="000000"/>
                <w:lang w:val="fr-FR"/>
              </w:rPr>
              <w:t xml:space="preserve"> 422)</w:t>
            </w:r>
          </w:p>
          <w:p w14:paraId="0EFAACBB" w14:textId="77777777" w:rsidR="00002A6A" w:rsidRPr="0066018C" w:rsidRDefault="003910D8" w:rsidP="0044045E">
            <w:pPr>
              <w:pStyle w:val="af3"/>
              <w:widowControl w:val="0"/>
              <w:numPr>
                <w:ilvl w:val="0"/>
                <w:numId w:val="78"/>
              </w:numPr>
              <w:jc w:val="left"/>
              <w:rPr>
                <w:rFonts w:asciiTheme="minorHAnsi" w:hAnsiTheme="minorHAnsi" w:cstheme="minorHAnsi"/>
                <w:color w:val="000000"/>
                <w:lang w:val="el-GR"/>
              </w:rPr>
            </w:pPr>
            <w:r w:rsidRPr="0066018C">
              <w:rPr>
                <w:rFonts w:asciiTheme="minorHAnsi" w:hAnsiTheme="minorHAnsi" w:cstheme="minorHAnsi"/>
                <w:color w:val="000000"/>
                <w:lang w:val="el-GR"/>
              </w:rPr>
              <w:t>WAV/BWF ( Ήχος)</w:t>
            </w:r>
          </w:p>
        </w:tc>
        <w:tc>
          <w:tcPr>
            <w:tcW w:w="1742" w:type="dxa"/>
            <w:tcBorders>
              <w:top w:val="single" w:sz="4" w:space="0" w:color="000000"/>
              <w:left w:val="single" w:sz="4" w:space="0" w:color="000000"/>
              <w:bottom w:val="single" w:sz="4" w:space="0" w:color="000000"/>
              <w:right w:val="single" w:sz="4" w:space="0" w:color="000000"/>
            </w:tcBorders>
          </w:tcPr>
          <w:p w14:paraId="41C133C3"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color w:val="000000"/>
                <w:lang w:val="el-GR"/>
              </w:rPr>
              <w:lastRenderedPageBreak/>
              <w:t>ΝΑΙ</w:t>
            </w:r>
          </w:p>
        </w:tc>
        <w:tc>
          <w:tcPr>
            <w:tcW w:w="1281" w:type="dxa"/>
            <w:tcBorders>
              <w:top w:val="single" w:sz="4" w:space="0" w:color="000000"/>
              <w:left w:val="single" w:sz="4" w:space="0" w:color="000000"/>
              <w:bottom w:val="single" w:sz="4" w:space="0" w:color="000000"/>
              <w:right w:val="single" w:sz="4" w:space="0" w:color="000000"/>
            </w:tcBorders>
          </w:tcPr>
          <w:p w14:paraId="2BEB91AA"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073FE7B9"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2790EE4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35BA64E"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H.1.3</w:t>
            </w:r>
          </w:p>
        </w:tc>
        <w:tc>
          <w:tcPr>
            <w:tcW w:w="3133" w:type="dxa"/>
            <w:tcBorders>
              <w:top w:val="single" w:sz="4" w:space="0" w:color="000000"/>
              <w:left w:val="single" w:sz="4" w:space="0" w:color="000000"/>
              <w:bottom w:val="single" w:sz="4" w:space="0" w:color="000000"/>
              <w:right w:val="single" w:sz="4" w:space="0" w:color="000000"/>
            </w:tcBorders>
          </w:tcPr>
          <w:p w14:paraId="5E07C345" w14:textId="702F62C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eastAsia="el-GR"/>
              </w:rPr>
              <w:t>Η νέα οπτική μονάδα 6,5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Scan</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Station</w:t>
            </w:r>
            <w:r w:rsidRPr="0066018C">
              <w:rPr>
                <w:rFonts w:asciiTheme="minorHAnsi" w:hAnsiTheme="minorHAnsi" w:cstheme="minorHAnsi"/>
                <w:lang w:val="el-GR" w:eastAsia="el-GR"/>
              </w:rPr>
              <w:t xml:space="preserve"> να διαθέτει σύνδεση </w:t>
            </w:r>
            <w:r w:rsidRPr="0066018C">
              <w:rPr>
                <w:rFonts w:asciiTheme="minorHAnsi" w:hAnsiTheme="minorHAnsi" w:cstheme="minorHAnsi"/>
                <w:lang w:eastAsia="el-GR"/>
              </w:rPr>
              <w:t>Fiber</w:t>
            </w:r>
            <w:r w:rsidRPr="0066018C">
              <w:rPr>
                <w:rFonts w:asciiTheme="minorHAnsi" w:hAnsiTheme="minorHAnsi" w:cstheme="minorHAnsi"/>
                <w:lang w:val="el-GR" w:eastAsia="el-GR"/>
              </w:rPr>
              <w:t xml:space="preserve"> 25</w:t>
            </w:r>
            <w:r w:rsidRPr="0066018C">
              <w:rPr>
                <w:rFonts w:asciiTheme="minorHAnsi" w:hAnsiTheme="minorHAnsi" w:cstheme="minorHAnsi"/>
                <w:lang w:eastAsia="el-GR"/>
              </w:rPr>
              <w:t>G</w:t>
            </w:r>
            <w:r w:rsidRPr="0066018C">
              <w:rPr>
                <w:rFonts w:asciiTheme="minorHAnsi" w:hAnsiTheme="minorHAnsi" w:cstheme="minorHAnsi"/>
                <w:lang w:val="el-GR" w:eastAsia="el-GR"/>
              </w:rPr>
              <w:t xml:space="preserve"> (αντικαθιστώντας τις παλιές συνδέσεις </w:t>
            </w:r>
            <w:r w:rsidRPr="0066018C">
              <w:rPr>
                <w:rFonts w:asciiTheme="minorHAnsi" w:hAnsiTheme="minorHAnsi" w:cstheme="minorHAnsi"/>
                <w:lang w:eastAsia="el-GR"/>
              </w:rPr>
              <w:t>Camera</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Link</w:t>
            </w:r>
            <w:r w:rsidRPr="0066018C">
              <w:rPr>
                <w:rFonts w:asciiTheme="minorHAnsi" w:hAnsiTheme="minorHAnsi" w:cstheme="minorHAnsi"/>
                <w:lang w:val="el-GR" w:eastAsia="el-GR"/>
              </w:rPr>
              <w:t>) που βελτιώνει σημαντικά την ποιότητα της εικόνας και τη μείωση του θορύβου σε σύγκριση με την παλιά οπτική μονάδα 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και να προ</w:t>
            </w:r>
            <w:r w:rsidR="00AF31A3" w:rsidRPr="0066018C">
              <w:rPr>
                <w:rFonts w:asciiTheme="minorHAnsi" w:hAnsiTheme="minorHAnsi" w:cstheme="minorHAnsi"/>
                <w:lang w:val="el-GR" w:eastAsia="el-GR"/>
              </w:rPr>
              <w:t>σ</w:t>
            </w:r>
            <w:r w:rsidRPr="0066018C">
              <w:rPr>
                <w:rFonts w:asciiTheme="minorHAnsi" w:hAnsiTheme="minorHAnsi" w:cstheme="minorHAnsi"/>
                <w:lang w:val="el-GR" w:eastAsia="el-GR"/>
              </w:rPr>
              <w:t xml:space="preserve">φέρει </w:t>
            </w:r>
            <w:proofErr w:type="spellStart"/>
            <w:r w:rsidRPr="0066018C">
              <w:rPr>
                <w:rFonts w:asciiTheme="minorHAnsi" w:hAnsiTheme="minorHAnsi" w:cstheme="minorHAnsi"/>
                <w:lang w:val="el-GR" w:eastAsia="el-GR"/>
              </w:rPr>
              <w:t>περ</w:t>
            </w:r>
            <w:r w:rsidR="00AF31A3" w:rsidRPr="0066018C">
              <w:rPr>
                <w:rFonts w:asciiTheme="minorHAnsi" w:hAnsiTheme="minorHAnsi" w:cstheme="minorHAnsi"/>
                <w:lang w:val="el-GR" w:eastAsia="el-GR"/>
              </w:rPr>
              <w:t>αι</w:t>
            </w:r>
            <w:r w:rsidRPr="0066018C">
              <w:rPr>
                <w:rFonts w:asciiTheme="minorHAnsi" w:hAnsiTheme="minorHAnsi" w:cstheme="minorHAnsi"/>
                <w:lang w:val="el-GR" w:eastAsia="el-GR"/>
              </w:rPr>
              <w:t>τ</w:t>
            </w:r>
            <w:r w:rsidR="00AF31A3" w:rsidRPr="0066018C">
              <w:rPr>
                <w:rFonts w:asciiTheme="minorHAnsi" w:hAnsiTheme="minorHAnsi" w:cstheme="minorHAnsi"/>
                <w:lang w:val="el-GR" w:eastAsia="el-GR"/>
              </w:rPr>
              <w:t>έ</w:t>
            </w:r>
            <w:r w:rsidRPr="0066018C">
              <w:rPr>
                <w:rFonts w:asciiTheme="minorHAnsi" w:hAnsiTheme="minorHAnsi" w:cstheme="minorHAnsi"/>
                <w:lang w:val="el-GR" w:eastAsia="el-GR"/>
              </w:rPr>
              <w:t>ίρω</w:t>
            </w:r>
            <w:proofErr w:type="spellEnd"/>
            <w:r w:rsidRPr="0066018C">
              <w:rPr>
                <w:rFonts w:asciiTheme="minorHAnsi" w:hAnsiTheme="minorHAnsi" w:cstheme="minorHAnsi"/>
                <w:lang w:val="el-GR" w:eastAsia="el-GR"/>
              </w:rPr>
              <w:t xml:space="preserve"> μείωσ</w:t>
            </w:r>
            <w:r w:rsidR="00AF31A3" w:rsidRPr="0066018C">
              <w:rPr>
                <w:rFonts w:asciiTheme="minorHAnsi" w:hAnsiTheme="minorHAnsi" w:cstheme="minorHAnsi"/>
                <w:lang w:val="el-GR" w:eastAsia="el-GR"/>
              </w:rPr>
              <w:t>η</w:t>
            </w:r>
            <w:r w:rsidRPr="0066018C">
              <w:rPr>
                <w:rFonts w:asciiTheme="minorHAnsi" w:hAnsiTheme="minorHAnsi" w:cstheme="minorHAnsi"/>
                <w:lang w:val="el-GR" w:eastAsia="el-GR"/>
              </w:rPr>
              <w:t xml:space="preserve">  θορύβου μέσω  λειτουργίας </w:t>
            </w:r>
            <w:proofErr w:type="spellStart"/>
            <w:r w:rsidRPr="0066018C">
              <w:rPr>
                <w:rFonts w:asciiTheme="minorHAnsi" w:hAnsiTheme="minorHAnsi" w:cstheme="minorHAnsi"/>
                <w:lang w:val="el-GR" w:eastAsia="el-GR"/>
              </w:rPr>
              <w:t>Intelligent</w:t>
            </w:r>
            <w:proofErr w:type="spellEnd"/>
            <w:r w:rsidRPr="0066018C">
              <w:rPr>
                <w:rFonts w:asciiTheme="minorHAnsi" w:hAnsiTheme="minorHAnsi" w:cstheme="minorHAnsi"/>
                <w:lang w:val="el-GR" w:eastAsia="el-GR"/>
              </w:rPr>
              <w:t xml:space="preserve"> </w:t>
            </w:r>
            <w:proofErr w:type="spellStart"/>
            <w:r w:rsidRPr="0066018C">
              <w:rPr>
                <w:rFonts w:asciiTheme="minorHAnsi" w:hAnsiTheme="minorHAnsi" w:cstheme="minorHAnsi"/>
                <w:lang w:val="el-GR" w:eastAsia="el-GR"/>
              </w:rPr>
              <w:t>Noise</w:t>
            </w:r>
            <w:proofErr w:type="spellEnd"/>
            <w:r w:rsidRPr="0066018C">
              <w:rPr>
                <w:rFonts w:asciiTheme="minorHAnsi" w:hAnsiTheme="minorHAnsi" w:cstheme="minorHAnsi"/>
                <w:lang w:val="el-GR" w:eastAsia="el-GR"/>
              </w:rPr>
              <w:t xml:space="preserve"> </w:t>
            </w:r>
            <w:proofErr w:type="spellStart"/>
            <w:r w:rsidRPr="0066018C">
              <w:rPr>
                <w:rFonts w:asciiTheme="minorHAnsi" w:hAnsiTheme="minorHAnsi" w:cstheme="minorHAnsi"/>
                <w:lang w:val="el-GR" w:eastAsia="el-GR"/>
              </w:rPr>
              <w:t>Reduction</w:t>
            </w:r>
            <w:proofErr w:type="spellEnd"/>
            <w:r w:rsidRPr="0066018C">
              <w:rPr>
                <w:rFonts w:asciiTheme="minorHAnsi" w:hAnsiTheme="minorHAnsi" w:cstheme="minorHAnsi"/>
                <w:lang w:val="el-GR" w:eastAsia="el-GR"/>
              </w:rPr>
              <w:t xml:space="preserve"> (INR).</w:t>
            </w:r>
          </w:p>
        </w:tc>
        <w:tc>
          <w:tcPr>
            <w:tcW w:w="1742" w:type="dxa"/>
            <w:tcBorders>
              <w:top w:val="single" w:sz="4" w:space="0" w:color="000000"/>
              <w:left w:val="single" w:sz="4" w:space="0" w:color="000000"/>
              <w:bottom w:val="single" w:sz="4" w:space="0" w:color="000000"/>
              <w:right w:val="single" w:sz="4" w:space="0" w:color="000000"/>
            </w:tcBorders>
          </w:tcPr>
          <w:p w14:paraId="6ADB0C19"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281" w:type="dxa"/>
            <w:tcBorders>
              <w:top w:val="single" w:sz="4" w:space="0" w:color="000000"/>
              <w:left w:val="single" w:sz="4" w:space="0" w:color="000000"/>
              <w:bottom w:val="single" w:sz="4" w:space="0" w:color="000000"/>
              <w:right w:val="single" w:sz="4" w:space="0" w:color="000000"/>
            </w:tcBorders>
          </w:tcPr>
          <w:p w14:paraId="706C19B5"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7E23340E"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16A2F48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7E12EB7E"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H.1.4</w:t>
            </w:r>
          </w:p>
        </w:tc>
        <w:tc>
          <w:tcPr>
            <w:tcW w:w="3133" w:type="dxa"/>
            <w:tcBorders>
              <w:top w:val="single" w:sz="4" w:space="0" w:color="000000"/>
              <w:left w:val="single" w:sz="4" w:space="0" w:color="000000"/>
              <w:bottom w:val="single" w:sz="4" w:space="0" w:color="000000"/>
              <w:right w:val="single" w:sz="4" w:space="0" w:color="000000"/>
            </w:tcBorders>
          </w:tcPr>
          <w:p w14:paraId="36E133B7" w14:textId="77777777" w:rsidR="00002A6A" w:rsidRPr="0066018C" w:rsidRDefault="003910D8">
            <w:pPr>
              <w:widowControl w:val="0"/>
              <w:spacing w:before="20"/>
              <w:jc w:val="left"/>
              <w:rPr>
                <w:rFonts w:asciiTheme="minorHAnsi" w:hAnsiTheme="minorHAnsi" w:cstheme="minorHAnsi"/>
                <w:lang w:val="el-GR"/>
              </w:rPr>
            </w:pPr>
            <w:r w:rsidRPr="0066018C">
              <w:rPr>
                <w:rFonts w:asciiTheme="minorHAnsi" w:hAnsiTheme="minorHAnsi" w:cstheme="minorHAnsi"/>
                <w:lang w:val="el-GR"/>
              </w:rPr>
              <w:t xml:space="preserve">Το νέο υποσύστημα οπτικής σάρωσης να διαθέτει έγχρωμο  </w:t>
            </w:r>
            <w:r w:rsidRPr="0066018C">
              <w:rPr>
                <w:rFonts w:asciiTheme="minorHAnsi" w:hAnsiTheme="minorHAnsi" w:cstheme="minorHAnsi"/>
                <w:lang w:val="el-GR" w:eastAsia="el-GR"/>
              </w:rPr>
              <w:t>αισθητήρα (</w:t>
            </w:r>
            <w:r w:rsidRPr="0066018C">
              <w:rPr>
                <w:rFonts w:asciiTheme="minorHAnsi" w:hAnsiTheme="minorHAnsi" w:cstheme="minorHAnsi"/>
              </w:rPr>
              <w:t>sensor</w:t>
            </w:r>
            <w:r w:rsidRPr="0066018C">
              <w:rPr>
                <w:rFonts w:asciiTheme="minorHAnsi" w:hAnsiTheme="minorHAnsi" w:cstheme="minorHAnsi"/>
                <w:lang w:val="el-GR"/>
              </w:rPr>
              <w:t xml:space="preserve">) τελευταίας τεχνολογίας διακεκριμένης ποιότητας τεχνολογίας χρώματος </w:t>
            </w:r>
            <w:r w:rsidRPr="0066018C">
              <w:rPr>
                <w:rFonts w:asciiTheme="minorHAnsi" w:hAnsiTheme="minorHAnsi" w:cstheme="minorHAnsi"/>
              </w:rPr>
              <w:t>CFA</w:t>
            </w:r>
            <w:r w:rsidRPr="0066018C">
              <w:rPr>
                <w:rFonts w:asciiTheme="minorHAnsi" w:hAnsiTheme="minorHAnsi" w:cstheme="minorHAnsi"/>
                <w:lang w:val="el-GR"/>
              </w:rPr>
              <w:t xml:space="preserve"> (</w:t>
            </w:r>
            <w:r w:rsidRPr="0066018C">
              <w:rPr>
                <w:rFonts w:asciiTheme="minorHAnsi" w:hAnsiTheme="minorHAnsi" w:cstheme="minorHAnsi"/>
              </w:rPr>
              <w:t>colour</w:t>
            </w:r>
            <w:r w:rsidRPr="0066018C">
              <w:rPr>
                <w:rFonts w:asciiTheme="minorHAnsi" w:hAnsiTheme="minorHAnsi" w:cstheme="minorHAnsi"/>
                <w:lang w:val="el-GR"/>
              </w:rPr>
              <w:t xml:space="preserve"> </w:t>
            </w:r>
            <w:r w:rsidRPr="0066018C">
              <w:rPr>
                <w:rFonts w:asciiTheme="minorHAnsi" w:hAnsiTheme="minorHAnsi" w:cstheme="minorHAnsi"/>
              </w:rPr>
              <w:t>Filter</w:t>
            </w:r>
            <w:r w:rsidRPr="0066018C">
              <w:rPr>
                <w:rFonts w:asciiTheme="minorHAnsi" w:hAnsiTheme="minorHAnsi" w:cstheme="minorHAnsi"/>
                <w:lang w:val="el-GR"/>
              </w:rPr>
              <w:t xml:space="preserve"> </w:t>
            </w:r>
            <w:r w:rsidRPr="0066018C">
              <w:rPr>
                <w:rFonts w:asciiTheme="minorHAnsi" w:hAnsiTheme="minorHAnsi" w:cstheme="minorHAnsi"/>
              </w:rPr>
              <w:t>Array</w:t>
            </w:r>
            <w:r w:rsidRPr="0066018C">
              <w:rPr>
                <w:rFonts w:asciiTheme="minorHAnsi" w:hAnsiTheme="minorHAnsi" w:cstheme="minorHAnsi"/>
                <w:lang w:val="el-GR"/>
              </w:rPr>
              <w:t>).</w:t>
            </w:r>
          </w:p>
          <w:p w14:paraId="7889BF88"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lang w:val="el-GR" w:eastAsia="el-GR"/>
              </w:rPr>
              <w:t xml:space="preserve">Ο νέος αισθητήρας δεν πρέπει  απλώς να δώσει μια αύξηση του αριθμού </w:t>
            </w:r>
            <w:r w:rsidRPr="0066018C">
              <w:rPr>
                <w:rFonts w:asciiTheme="minorHAnsi" w:hAnsiTheme="minorHAnsi" w:cstheme="minorHAnsi"/>
                <w:lang w:eastAsia="el-GR"/>
              </w:rPr>
              <w:t>pixel</w:t>
            </w:r>
            <w:r w:rsidRPr="0066018C">
              <w:rPr>
                <w:rFonts w:asciiTheme="minorHAnsi" w:hAnsiTheme="minorHAnsi" w:cstheme="minorHAnsi"/>
                <w:lang w:val="el-GR" w:eastAsia="el-GR"/>
              </w:rPr>
              <w:t xml:space="preserve"> από 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σε 6,5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w:t>
            </w:r>
            <w:r w:rsidRPr="0066018C">
              <w:rPr>
                <w:rFonts w:asciiTheme="minorHAnsi" w:hAnsiTheme="minorHAnsi" w:cstheme="minorHAnsi"/>
                <w:lang w:val="el-GR" w:eastAsia="el-GR"/>
              </w:rPr>
              <w:br/>
              <w:t xml:space="preserve">Ο νέος αισθητήρας να έχει 12 </w:t>
            </w:r>
            <w:r w:rsidRPr="0066018C">
              <w:rPr>
                <w:rFonts w:asciiTheme="minorHAnsi" w:hAnsiTheme="minorHAnsi" w:cstheme="minorHAnsi"/>
                <w:lang w:eastAsia="el-GR"/>
              </w:rPr>
              <w:t>bit</w:t>
            </w:r>
            <w:r w:rsidRPr="0066018C">
              <w:rPr>
                <w:rFonts w:asciiTheme="minorHAnsi" w:hAnsiTheme="minorHAnsi" w:cstheme="minorHAnsi"/>
                <w:lang w:val="el-GR" w:eastAsia="el-GR"/>
              </w:rPr>
              <w:t xml:space="preserve"> ανά </w:t>
            </w:r>
            <w:r w:rsidRPr="0066018C">
              <w:rPr>
                <w:rFonts w:asciiTheme="minorHAnsi" w:hAnsiTheme="minorHAnsi" w:cstheme="minorHAnsi"/>
                <w:lang w:eastAsia="el-GR"/>
              </w:rPr>
              <w:t>pixel</w:t>
            </w:r>
            <w:r w:rsidRPr="0066018C">
              <w:rPr>
                <w:rFonts w:asciiTheme="minorHAnsi" w:hAnsiTheme="minorHAnsi" w:cstheme="minorHAnsi"/>
                <w:lang w:val="el-GR" w:eastAsia="el-GR"/>
              </w:rPr>
              <w:t xml:space="preserve"> έναντι 10 </w:t>
            </w:r>
            <w:r w:rsidRPr="0066018C">
              <w:rPr>
                <w:rFonts w:asciiTheme="minorHAnsi" w:hAnsiTheme="minorHAnsi" w:cstheme="minorHAnsi"/>
                <w:lang w:eastAsia="el-GR"/>
              </w:rPr>
              <w:t>bit</w:t>
            </w:r>
            <w:r w:rsidRPr="0066018C">
              <w:rPr>
                <w:rFonts w:asciiTheme="minorHAnsi" w:hAnsiTheme="minorHAnsi" w:cstheme="minorHAnsi"/>
                <w:lang w:val="el-GR" w:eastAsia="el-GR"/>
              </w:rPr>
              <w:t xml:space="preserve"> ανά </w:t>
            </w:r>
            <w:r w:rsidRPr="0066018C">
              <w:rPr>
                <w:rFonts w:asciiTheme="minorHAnsi" w:hAnsiTheme="minorHAnsi" w:cstheme="minorHAnsi"/>
                <w:lang w:eastAsia="el-GR"/>
              </w:rPr>
              <w:t>pixel</w:t>
            </w:r>
            <w:r w:rsidRPr="0066018C">
              <w:rPr>
                <w:rFonts w:asciiTheme="minorHAnsi" w:hAnsiTheme="minorHAnsi" w:cstheme="minorHAnsi"/>
                <w:lang w:val="el-GR" w:eastAsia="el-GR"/>
              </w:rPr>
              <w:t xml:space="preserve"> στον αισθητήρα 5</w:t>
            </w:r>
            <w:r w:rsidRPr="0066018C">
              <w:rPr>
                <w:rFonts w:asciiTheme="minorHAnsi" w:hAnsiTheme="minorHAnsi" w:cstheme="minorHAnsi"/>
                <w:lang w:eastAsia="el-GR"/>
              </w:rPr>
              <w:t>K</w:t>
            </w:r>
            <w:r w:rsidRPr="0066018C">
              <w:rPr>
                <w:rFonts w:asciiTheme="minorHAnsi" w:hAnsiTheme="minorHAnsi" w:cstheme="minorHAnsi"/>
                <w:lang w:val="el-GR" w:eastAsia="el-GR"/>
              </w:rPr>
              <w:t>. Έτσι, δίπλα-δίπλα, ο νέος αισθητήρας 6,5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να καταγράφει περισσότερα δεδομένα ανά </w:t>
            </w:r>
            <w:r w:rsidRPr="0066018C">
              <w:rPr>
                <w:rFonts w:asciiTheme="minorHAnsi" w:hAnsiTheme="minorHAnsi" w:cstheme="minorHAnsi"/>
                <w:lang w:eastAsia="el-GR"/>
              </w:rPr>
              <w:t>pixel</w:t>
            </w:r>
            <w:r w:rsidRPr="0066018C">
              <w:rPr>
                <w:rFonts w:asciiTheme="minorHAnsi" w:hAnsiTheme="minorHAnsi" w:cstheme="minorHAnsi"/>
                <w:lang w:val="el-GR" w:eastAsia="el-GR"/>
              </w:rPr>
              <w:t xml:space="preserve"> σε λειτουργία 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από τον τρέχοντα αισθητήρα 5</w:t>
            </w:r>
            <w:r w:rsidRPr="0066018C">
              <w:rPr>
                <w:rFonts w:asciiTheme="minorHAnsi" w:hAnsiTheme="minorHAnsi" w:cstheme="minorHAnsi"/>
                <w:lang w:eastAsia="el-GR"/>
              </w:rPr>
              <w:t>K</w:t>
            </w:r>
            <w:r w:rsidRPr="0066018C">
              <w:rPr>
                <w:rFonts w:asciiTheme="minorHAnsi" w:hAnsiTheme="minorHAnsi" w:cstheme="minorHAnsi"/>
                <w:lang w:val="el-GR" w:eastAsia="el-GR"/>
              </w:rPr>
              <w:t>. Να δίνει έτσι επίσης τρεις προεπιλεγμένες αναλύσεις σάρωσης - 6,5</w:t>
            </w:r>
            <w:r w:rsidRPr="0066018C">
              <w:rPr>
                <w:rFonts w:asciiTheme="minorHAnsi" w:hAnsiTheme="minorHAnsi" w:cstheme="minorHAnsi"/>
                <w:lang w:eastAsia="el-GR"/>
              </w:rPr>
              <w:t>K</w:t>
            </w:r>
            <w:r w:rsidRPr="0066018C">
              <w:rPr>
                <w:rFonts w:asciiTheme="minorHAnsi" w:hAnsiTheme="minorHAnsi" w:cstheme="minorHAnsi"/>
                <w:lang w:val="el-GR" w:eastAsia="el-GR"/>
              </w:rPr>
              <w:t>, 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και 2,5</w:t>
            </w:r>
            <w:r w:rsidRPr="0066018C">
              <w:rPr>
                <w:rFonts w:asciiTheme="minorHAnsi" w:hAnsiTheme="minorHAnsi" w:cstheme="minorHAnsi"/>
                <w:lang w:eastAsia="el-GR"/>
              </w:rPr>
              <w:t>K</w:t>
            </w:r>
            <w:r w:rsidRPr="0066018C">
              <w:rPr>
                <w:rFonts w:asciiTheme="minorHAnsi" w:hAnsiTheme="minorHAnsi" w:cstheme="minorHAnsi"/>
                <w:lang w:val="el-GR" w:eastAsia="el-GR"/>
              </w:rPr>
              <w:t>, έναντι μόλις 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και 2</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από την παλιά οπτική μονάδα 5</w:t>
            </w:r>
            <w:r w:rsidRPr="0066018C">
              <w:rPr>
                <w:rFonts w:asciiTheme="minorHAnsi" w:hAnsiTheme="minorHAnsi" w:cstheme="minorHAnsi"/>
                <w:lang w:eastAsia="el-GR"/>
              </w:rPr>
              <w:t>K</w:t>
            </w:r>
            <w:r w:rsidRPr="0066018C">
              <w:rPr>
                <w:rFonts w:asciiTheme="minorHAnsi" w:hAnsiTheme="minorHAnsi" w:cstheme="minorHAnsi"/>
                <w:lang w:val="el-GR" w:eastAsia="el-GR"/>
              </w:rPr>
              <w:t>.</w:t>
            </w:r>
          </w:p>
        </w:tc>
        <w:tc>
          <w:tcPr>
            <w:tcW w:w="1742" w:type="dxa"/>
            <w:tcBorders>
              <w:top w:val="single" w:sz="4" w:space="0" w:color="000000"/>
              <w:left w:val="single" w:sz="4" w:space="0" w:color="000000"/>
              <w:bottom w:val="single" w:sz="4" w:space="0" w:color="000000"/>
              <w:right w:val="single" w:sz="4" w:space="0" w:color="000000"/>
            </w:tcBorders>
          </w:tcPr>
          <w:p w14:paraId="5785AC41"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3E2E308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0D0868A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901A23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48BCB8B"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H.1.5</w:t>
            </w:r>
          </w:p>
        </w:tc>
        <w:tc>
          <w:tcPr>
            <w:tcW w:w="3133" w:type="dxa"/>
            <w:tcBorders>
              <w:top w:val="single" w:sz="4" w:space="0" w:color="000000"/>
              <w:left w:val="single" w:sz="4" w:space="0" w:color="000000"/>
              <w:bottom w:val="single" w:sz="4" w:space="0" w:color="000000"/>
              <w:right w:val="single" w:sz="4" w:space="0" w:color="000000"/>
            </w:tcBorders>
          </w:tcPr>
          <w:p w14:paraId="020C4793" w14:textId="77777777" w:rsidR="00002A6A" w:rsidRPr="0066018C" w:rsidRDefault="003910D8">
            <w:pPr>
              <w:widowControl w:val="0"/>
              <w:spacing w:before="20"/>
              <w:jc w:val="left"/>
              <w:rPr>
                <w:rFonts w:asciiTheme="minorHAnsi" w:hAnsiTheme="minorHAnsi" w:cstheme="minorHAnsi"/>
                <w:lang w:val="el-GR"/>
              </w:rPr>
            </w:pPr>
            <w:r w:rsidRPr="0066018C">
              <w:rPr>
                <w:rFonts w:asciiTheme="minorHAnsi" w:hAnsiTheme="minorHAnsi" w:cstheme="minorHAnsi"/>
                <w:lang w:val="el-GR" w:eastAsia="el-GR"/>
              </w:rPr>
              <w:t>Επιπλέον, η βελτιωμένη αναλογία σήματος/θορύβου του νέου αισθητήρα 6,5</w:t>
            </w:r>
            <w:r w:rsidRPr="0066018C">
              <w:rPr>
                <w:rFonts w:asciiTheme="minorHAnsi" w:hAnsiTheme="minorHAnsi" w:cstheme="minorHAnsi"/>
                <w:lang w:eastAsia="el-GR"/>
              </w:rPr>
              <w:t>K</w:t>
            </w:r>
            <w:r w:rsidRPr="0066018C">
              <w:rPr>
                <w:rFonts w:asciiTheme="minorHAnsi" w:hAnsiTheme="minorHAnsi" w:cstheme="minorHAnsi"/>
                <w:lang w:val="el-GR" w:eastAsia="el-GR"/>
              </w:rPr>
              <w:t xml:space="preserve"> να μειώνει τον σταθερό θόρυβο μοτίβου στην εικόνα εξόδου. Για </w:t>
            </w:r>
            <w:r w:rsidRPr="0066018C">
              <w:rPr>
                <w:rFonts w:asciiTheme="minorHAnsi" w:hAnsiTheme="minorHAnsi" w:cstheme="minorHAnsi"/>
                <w:lang w:val="en-US" w:eastAsia="el-GR"/>
              </w:rPr>
              <w:t>film</w:t>
            </w:r>
            <w:r w:rsidRPr="0066018C">
              <w:rPr>
                <w:rFonts w:asciiTheme="minorHAnsi" w:hAnsiTheme="minorHAnsi" w:cstheme="minorHAnsi"/>
                <w:lang w:val="el-GR" w:eastAsia="el-GR"/>
              </w:rPr>
              <w:t xml:space="preserve"> </w:t>
            </w:r>
            <w:r w:rsidRPr="0066018C">
              <w:rPr>
                <w:rFonts w:asciiTheme="minorHAnsi" w:hAnsiTheme="minorHAnsi" w:cstheme="minorHAnsi"/>
                <w:lang w:val="en-US" w:eastAsia="el-GR"/>
              </w:rPr>
              <w:t>print</w:t>
            </w:r>
            <w:r w:rsidRPr="0066018C">
              <w:rPr>
                <w:rFonts w:asciiTheme="minorHAnsi" w:hAnsiTheme="minorHAnsi" w:cstheme="minorHAnsi"/>
                <w:lang w:val="el-GR" w:eastAsia="el-GR"/>
              </w:rPr>
              <w:t xml:space="preserve"> και </w:t>
            </w:r>
            <w:r w:rsidRPr="0066018C">
              <w:rPr>
                <w:rFonts w:asciiTheme="minorHAnsi" w:hAnsiTheme="minorHAnsi" w:cstheme="minorHAnsi"/>
                <w:lang w:val="en-US" w:eastAsia="el-GR"/>
              </w:rPr>
              <w:t>reversal</w:t>
            </w:r>
            <w:r w:rsidRPr="0066018C">
              <w:rPr>
                <w:rFonts w:asciiTheme="minorHAnsi" w:hAnsiTheme="minorHAnsi" w:cstheme="minorHAnsi"/>
                <w:lang w:val="el-GR" w:eastAsia="el-GR"/>
              </w:rPr>
              <w:t xml:space="preserve">  αυτό σημαίνει λιγότερο θόρυβο στις σκιές. Για  </w:t>
            </w:r>
            <w:r w:rsidRPr="0066018C">
              <w:rPr>
                <w:rFonts w:asciiTheme="minorHAnsi" w:hAnsiTheme="minorHAnsi" w:cstheme="minorHAnsi"/>
                <w:lang w:eastAsia="el-GR"/>
              </w:rPr>
              <w:t>Negative</w:t>
            </w:r>
            <w:r w:rsidRPr="0066018C">
              <w:rPr>
                <w:rFonts w:asciiTheme="minorHAnsi" w:hAnsiTheme="minorHAnsi" w:cstheme="minorHAnsi"/>
                <w:lang w:val="el-GR" w:eastAsia="el-GR"/>
              </w:rPr>
              <w:t xml:space="preserve"> φιλμ, αυτό σημαίνει λιγότερο θόρυβο στα </w:t>
            </w:r>
            <w:r w:rsidRPr="0066018C">
              <w:rPr>
                <w:rFonts w:asciiTheme="minorHAnsi" w:hAnsiTheme="minorHAnsi" w:cstheme="minorHAnsi"/>
                <w:lang w:eastAsia="el-GR"/>
              </w:rPr>
              <w:t>highlights</w:t>
            </w:r>
            <w:r w:rsidRPr="0066018C">
              <w:rPr>
                <w:rFonts w:asciiTheme="minorHAnsi" w:hAnsiTheme="minorHAnsi" w:cstheme="minorHAnsi"/>
                <w:lang w:val="el-GR" w:eastAsia="el-GR"/>
              </w:rPr>
              <w:t>.</w:t>
            </w:r>
          </w:p>
        </w:tc>
        <w:tc>
          <w:tcPr>
            <w:tcW w:w="1742" w:type="dxa"/>
            <w:tcBorders>
              <w:top w:val="single" w:sz="4" w:space="0" w:color="000000"/>
              <w:left w:val="single" w:sz="4" w:space="0" w:color="000000"/>
              <w:bottom w:val="single" w:sz="4" w:space="0" w:color="000000"/>
              <w:right w:val="single" w:sz="4" w:space="0" w:color="000000"/>
            </w:tcBorders>
          </w:tcPr>
          <w:p w14:paraId="2C228F19"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281" w:type="dxa"/>
            <w:tcBorders>
              <w:top w:val="single" w:sz="4" w:space="0" w:color="000000"/>
              <w:left w:val="single" w:sz="4" w:space="0" w:color="000000"/>
              <w:bottom w:val="single" w:sz="4" w:space="0" w:color="000000"/>
              <w:right w:val="single" w:sz="4" w:space="0" w:color="000000"/>
            </w:tcBorders>
          </w:tcPr>
          <w:p w14:paraId="44D86A81"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3D7ABF17"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2993333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EB99936"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H.1.6</w:t>
            </w:r>
          </w:p>
        </w:tc>
        <w:tc>
          <w:tcPr>
            <w:tcW w:w="3133" w:type="dxa"/>
            <w:tcBorders>
              <w:top w:val="single" w:sz="4" w:space="0" w:color="000000"/>
              <w:left w:val="single" w:sz="4" w:space="0" w:color="000000"/>
              <w:bottom w:val="single" w:sz="4" w:space="0" w:color="000000"/>
              <w:right w:val="single" w:sz="4" w:space="0" w:color="000000"/>
            </w:tcBorders>
          </w:tcPr>
          <w:p w14:paraId="7137760B" w14:textId="77777777" w:rsidR="00002A6A" w:rsidRPr="0066018C" w:rsidRDefault="003910D8">
            <w:pPr>
              <w:widowControl w:val="0"/>
              <w:spacing w:before="20"/>
              <w:rPr>
                <w:rFonts w:asciiTheme="minorHAnsi" w:hAnsiTheme="minorHAnsi" w:cstheme="minorHAnsi"/>
                <w:lang w:val="el-GR" w:eastAsia="el-GR"/>
              </w:rPr>
            </w:pPr>
            <w:r w:rsidRPr="0066018C">
              <w:rPr>
                <w:rFonts w:asciiTheme="minorHAnsi" w:hAnsiTheme="minorHAnsi" w:cstheme="minorHAnsi"/>
                <w:lang w:val="el-GR"/>
              </w:rPr>
              <w:t xml:space="preserve">Το νέο υποσύστημα οπτικής σάρωσης να διαθέτει </w:t>
            </w:r>
            <w:r w:rsidRPr="0066018C">
              <w:rPr>
                <w:rFonts w:asciiTheme="minorHAnsi" w:hAnsiTheme="minorHAnsi" w:cstheme="minorHAnsi"/>
              </w:rPr>
              <w:t>self</w:t>
            </w:r>
            <w:r w:rsidRPr="0066018C">
              <w:rPr>
                <w:rFonts w:asciiTheme="minorHAnsi" w:hAnsiTheme="minorHAnsi" w:cstheme="minorHAnsi"/>
                <w:lang w:val="el-GR"/>
              </w:rPr>
              <w:t>-</w:t>
            </w:r>
            <w:r w:rsidRPr="0066018C">
              <w:rPr>
                <w:rFonts w:asciiTheme="minorHAnsi" w:hAnsiTheme="minorHAnsi" w:cstheme="minorHAnsi"/>
              </w:rPr>
              <w:t>adjust</w:t>
            </w:r>
            <w:r w:rsidRPr="0066018C">
              <w:rPr>
                <w:rFonts w:asciiTheme="minorHAnsi" w:hAnsiTheme="minorHAnsi" w:cstheme="minorHAnsi"/>
                <w:lang w:val="el-GR"/>
              </w:rPr>
              <w:t xml:space="preserve"> </w:t>
            </w:r>
            <w:r w:rsidRPr="0066018C">
              <w:rPr>
                <w:rFonts w:asciiTheme="minorHAnsi" w:hAnsiTheme="minorHAnsi" w:cstheme="minorHAnsi"/>
              </w:rPr>
              <w:lastRenderedPageBreak/>
              <w:t>in</w:t>
            </w:r>
            <w:r w:rsidRPr="0066018C">
              <w:rPr>
                <w:rFonts w:asciiTheme="minorHAnsi" w:hAnsiTheme="minorHAnsi" w:cstheme="minorHAnsi"/>
                <w:lang w:val="el-GR"/>
              </w:rPr>
              <w:t xml:space="preserve"> </w:t>
            </w:r>
            <w:r w:rsidRPr="0066018C">
              <w:rPr>
                <w:rFonts w:asciiTheme="minorHAnsi" w:hAnsiTheme="minorHAnsi" w:cstheme="minorHAnsi"/>
              </w:rPr>
              <w:t>focus</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tcPr>
          <w:p w14:paraId="77B8847F"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lastRenderedPageBreak/>
              <w:t>ΝΑΙ</w:t>
            </w:r>
          </w:p>
        </w:tc>
        <w:tc>
          <w:tcPr>
            <w:tcW w:w="1281" w:type="dxa"/>
            <w:tcBorders>
              <w:top w:val="single" w:sz="4" w:space="0" w:color="000000"/>
              <w:left w:val="single" w:sz="4" w:space="0" w:color="000000"/>
              <w:bottom w:val="single" w:sz="4" w:space="0" w:color="000000"/>
              <w:right w:val="single" w:sz="4" w:space="0" w:color="000000"/>
            </w:tcBorders>
          </w:tcPr>
          <w:p w14:paraId="7CBFE9C1"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6977876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F16AE5B"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F21B8C7"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H.1.7</w:t>
            </w:r>
          </w:p>
        </w:tc>
        <w:tc>
          <w:tcPr>
            <w:tcW w:w="3133" w:type="dxa"/>
            <w:tcBorders>
              <w:top w:val="single" w:sz="4" w:space="0" w:color="000000"/>
              <w:left w:val="single" w:sz="4" w:space="0" w:color="000000"/>
              <w:bottom w:val="single" w:sz="4" w:space="0" w:color="000000"/>
              <w:right w:val="single" w:sz="4" w:space="0" w:color="000000"/>
            </w:tcBorders>
          </w:tcPr>
          <w:p w14:paraId="1BBA694F"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Το νέο υποσύστημα οπτικής σάρωσης να υποστηρίζει πλήρως 10-</w:t>
            </w:r>
            <w:r w:rsidRPr="0066018C">
              <w:rPr>
                <w:rFonts w:asciiTheme="minorHAnsi" w:hAnsiTheme="minorHAnsi" w:cstheme="minorHAnsi"/>
              </w:rPr>
              <w:t>bit</w:t>
            </w:r>
            <w:r w:rsidRPr="0066018C">
              <w:rPr>
                <w:rFonts w:asciiTheme="minorHAnsi" w:hAnsiTheme="minorHAnsi" w:cstheme="minorHAnsi"/>
                <w:lang w:val="el-GR"/>
              </w:rPr>
              <w:t xml:space="preserve"> και 16-</w:t>
            </w:r>
            <w:r w:rsidRPr="0066018C">
              <w:rPr>
                <w:rFonts w:asciiTheme="minorHAnsi" w:hAnsiTheme="minorHAnsi" w:cstheme="minorHAnsi"/>
              </w:rPr>
              <w:t>bit</w:t>
            </w:r>
            <w:r w:rsidRPr="0066018C">
              <w:rPr>
                <w:rFonts w:asciiTheme="minorHAnsi" w:hAnsiTheme="minorHAnsi" w:cstheme="minorHAnsi"/>
                <w:lang w:val="el-GR"/>
              </w:rPr>
              <w:t xml:space="preserve"> </w:t>
            </w:r>
            <w:proofErr w:type="spellStart"/>
            <w:r w:rsidRPr="0066018C">
              <w:rPr>
                <w:rFonts w:asciiTheme="minorHAnsi" w:hAnsiTheme="minorHAnsi" w:cstheme="minorHAnsi"/>
              </w:rPr>
              <w:t>bit</w:t>
            </w:r>
            <w:proofErr w:type="spellEnd"/>
            <w:r w:rsidRPr="0066018C">
              <w:rPr>
                <w:rFonts w:asciiTheme="minorHAnsi" w:hAnsiTheme="minorHAnsi" w:cstheme="minorHAnsi"/>
                <w:lang w:val="el-GR"/>
              </w:rPr>
              <w:t xml:space="preserve"> </w:t>
            </w:r>
            <w:r w:rsidRPr="0066018C">
              <w:rPr>
                <w:rFonts w:asciiTheme="minorHAnsi" w:hAnsiTheme="minorHAnsi" w:cstheme="minorHAnsi"/>
              </w:rPr>
              <w:t>depth</w:t>
            </w:r>
            <w:r w:rsidRPr="0066018C">
              <w:rPr>
                <w:rFonts w:asciiTheme="minorHAnsi" w:hAnsiTheme="minorHAnsi" w:cstheme="minorHAnsi"/>
                <w:lang w:val="el-GR"/>
              </w:rPr>
              <w:t xml:space="preserve"> (ανάλογα με το επιλεγμένο </w:t>
            </w:r>
            <w:proofErr w:type="spellStart"/>
            <w:r w:rsidRPr="0066018C">
              <w:rPr>
                <w:rFonts w:asciiTheme="minorHAnsi" w:hAnsiTheme="minorHAnsi" w:cstheme="minorHAnsi"/>
                <w:lang w:val="el-GR"/>
              </w:rPr>
              <w:t>φορματ</w:t>
            </w:r>
            <w:proofErr w:type="spellEnd"/>
            <w:r w:rsidRPr="0066018C">
              <w:rPr>
                <w:rFonts w:asciiTheme="minorHAnsi" w:hAnsiTheme="minorHAnsi" w:cstheme="minorHAnsi"/>
                <w:lang w:val="el-GR"/>
              </w:rPr>
              <w:t xml:space="preserve"> καταγραφής).</w:t>
            </w:r>
          </w:p>
        </w:tc>
        <w:tc>
          <w:tcPr>
            <w:tcW w:w="1742" w:type="dxa"/>
            <w:tcBorders>
              <w:top w:val="single" w:sz="4" w:space="0" w:color="000000"/>
              <w:left w:val="single" w:sz="4" w:space="0" w:color="000000"/>
              <w:bottom w:val="single" w:sz="4" w:space="0" w:color="000000"/>
              <w:right w:val="single" w:sz="4" w:space="0" w:color="000000"/>
            </w:tcBorders>
          </w:tcPr>
          <w:p w14:paraId="5966CC52"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57B950B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7B5A37A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00578D7E"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42BB00D"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H.1.8</w:t>
            </w:r>
          </w:p>
        </w:tc>
        <w:tc>
          <w:tcPr>
            <w:tcW w:w="3133" w:type="dxa"/>
            <w:tcBorders>
              <w:top w:val="single" w:sz="4" w:space="0" w:color="000000"/>
              <w:left w:val="single" w:sz="4" w:space="0" w:color="000000"/>
              <w:bottom w:val="single" w:sz="4" w:space="0" w:color="000000"/>
              <w:right w:val="single" w:sz="4" w:space="0" w:color="000000"/>
            </w:tcBorders>
          </w:tcPr>
          <w:p w14:paraId="0B0DB825" w14:textId="02F51B10"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Να υποστηρίζει λειτουργία σάρωσης μέχρι και 60</w:t>
            </w:r>
            <w:r w:rsidRPr="0066018C">
              <w:rPr>
                <w:rFonts w:asciiTheme="minorHAnsi" w:hAnsiTheme="minorHAnsi" w:cstheme="minorHAnsi"/>
              </w:rPr>
              <w:t>fps</w:t>
            </w:r>
            <w:r w:rsidRPr="0066018C">
              <w:rPr>
                <w:rFonts w:asciiTheme="minorHAnsi" w:hAnsiTheme="minorHAnsi" w:cstheme="minorHAnsi"/>
                <w:lang w:val="el-GR"/>
              </w:rPr>
              <w:t xml:space="preserve"> σε συνδυασμό με την εσωτερική  συστοιχία καταγραφής που θα πρέπει να υποστηρίζει την αντίστοιχη ταχύτητα εγ</w:t>
            </w:r>
            <w:r w:rsidR="00AF31A3" w:rsidRPr="0066018C">
              <w:rPr>
                <w:rFonts w:asciiTheme="minorHAnsi" w:hAnsiTheme="minorHAnsi" w:cstheme="minorHAnsi"/>
                <w:lang w:val="el-GR"/>
              </w:rPr>
              <w:t>γ</w:t>
            </w:r>
            <w:r w:rsidRPr="0066018C">
              <w:rPr>
                <w:rFonts w:asciiTheme="minorHAnsi" w:hAnsiTheme="minorHAnsi" w:cstheme="minorHAnsi"/>
                <w:lang w:val="el-GR"/>
              </w:rPr>
              <w:t>ρ</w:t>
            </w:r>
            <w:r w:rsidR="00AF31A3" w:rsidRPr="0066018C">
              <w:rPr>
                <w:rFonts w:asciiTheme="minorHAnsi" w:hAnsiTheme="minorHAnsi" w:cstheme="minorHAnsi"/>
                <w:lang w:val="el-GR"/>
              </w:rPr>
              <w:t>α</w:t>
            </w:r>
            <w:r w:rsidRPr="0066018C">
              <w:rPr>
                <w:rFonts w:asciiTheme="minorHAnsi" w:hAnsiTheme="minorHAnsi" w:cstheme="minorHAnsi"/>
                <w:lang w:val="el-GR"/>
              </w:rPr>
              <w:t>φ</w:t>
            </w:r>
            <w:r w:rsidR="00AF31A3" w:rsidRPr="0066018C">
              <w:rPr>
                <w:rFonts w:asciiTheme="minorHAnsi" w:hAnsiTheme="minorHAnsi" w:cstheme="minorHAnsi"/>
                <w:lang w:val="el-GR"/>
              </w:rPr>
              <w:t>ή</w:t>
            </w:r>
            <w:r w:rsidRPr="0066018C">
              <w:rPr>
                <w:rFonts w:asciiTheme="minorHAnsi" w:hAnsiTheme="minorHAnsi" w:cstheme="minorHAnsi"/>
                <w:lang w:val="el-GR"/>
              </w:rPr>
              <w:t xml:space="preserve">ς. </w:t>
            </w:r>
          </w:p>
        </w:tc>
        <w:tc>
          <w:tcPr>
            <w:tcW w:w="1742" w:type="dxa"/>
            <w:tcBorders>
              <w:top w:val="single" w:sz="4" w:space="0" w:color="000000"/>
              <w:left w:val="single" w:sz="4" w:space="0" w:color="000000"/>
              <w:bottom w:val="single" w:sz="4" w:space="0" w:color="000000"/>
              <w:right w:val="single" w:sz="4" w:space="0" w:color="000000"/>
            </w:tcBorders>
          </w:tcPr>
          <w:p w14:paraId="285E199E"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3D098263"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30DBEE73"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528F57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39DBDAD6"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H.1.9</w:t>
            </w:r>
          </w:p>
        </w:tc>
        <w:tc>
          <w:tcPr>
            <w:tcW w:w="3133" w:type="dxa"/>
            <w:tcBorders>
              <w:top w:val="single" w:sz="4" w:space="0" w:color="000000"/>
              <w:left w:val="single" w:sz="4" w:space="0" w:color="000000"/>
              <w:bottom w:val="single" w:sz="4" w:space="0" w:color="000000"/>
              <w:right w:val="single" w:sz="4" w:space="0" w:color="000000"/>
            </w:tcBorders>
          </w:tcPr>
          <w:p w14:paraId="42672932"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Θα πρέπει να υποστηρίζει λόγους πλευρών 4:3, 16:9, 1.85 και 2.35.</w:t>
            </w:r>
          </w:p>
        </w:tc>
        <w:tc>
          <w:tcPr>
            <w:tcW w:w="1742" w:type="dxa"/>
            <w:tcBorders>
              <w:top w:val="single" w:sz="4" w:space="0" w:color="000000"/>
              <w:left w:val="single" w:sz="4" w:space="0" w:color="000000"/>
              <w:bottom w:val="single" w:sz="4" w:space="0" w:color="000000"/>
              <w:right w:val="single" w:sz="4" w:space="0" w:color="000000"/>
            </w:tcBorders>
          </w:tcPr>
          <w:p w14:paraId="0AA44925"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5B96CC15"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432031F2"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E6B1B2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F5DCD4A"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H.1.10</w:t>
            </w:r>
          </w:p>
        </w:tc>
        <w:tc>
          <w:tcPr>
            <w:tcW w:w="3133" w:type="dxa"/>
            <w:tcBorders>
              <w:top w:val="single" w:sz="4" w:space="0" w:color="000000"/>
              <w:left w:val="single" w:sz="4" w:space="0" w:color="000000"/>
              <w:bottom w:val="single" w:sz="4" w:space="0" w:color="000000"/>
              <w:right w:val="single" w:sz="4" w:space="0" w:color="000000"/>
            </w:tcBorders>
          </w:tcPr>
          <w:p w14:paraId="5C9981C6" w14:textId="101BD3D6" w:rsidR="00002A6A" w:rsidRPr="0066018C" w:rsidRDefault="003910D8">
            <w:pPr>
              <w:widowControl w:val="0"/>
              <w:rPr>
                <w:rFonts w:asciiTheme="minorHAnsi" w:hAnsiTheme="minorHAnsi" w:cstheme="minorHAnsi"/>
                <w:lang w:val="el-GR" w:eastAsia="el-GR"/>
              </w:rPr>
            </w:pPr>
            <w:r w:rsidRPr="0066018C">
              <w:rPr>
                <w:rFonts w:asciiTheme="minorHAnsi" w:hAnsiTheme="minorHAnsi" w:cstheme="minorHAnsi"/>
                <w:lang w:val="el-GR"/>
              </w:rPr>
              <w:t xml:space="preserve">Θα πρέπει να υποστηρίζει </w:t>
            </w:r>
            <w:r w:rsidRPr="0066018C">
              <w:rPr>
                <w:rFonts w:asciiTheme="minorHAnsi" w:hAnsiTheme="minorHAnsi" w:cstheme="minorHAnsi"/>
              </w:rPr>
              <w:t>HDR</w:t>
            </w:r>
            <w:r w:rsidRPr="0066018C">
              <w:rPr>
                <w:rFonts w:asciiTheme="minorHAnsi" w:hAnsiTheme="minorHAnsi" w:cstheme="minorHAnsi"/>
                <w:lang w:val="el-GR"/>
              </w:rPr>
              <w:t xml:space="preserve"> (</w:t>
            </w:r>
            <w:r w:rsidRPr="0066018C">
              <w:rPr>
                <w:rFonts w:asciiTheme="minorHAnsi" w:hAnsiTheme="minorHAnsi" w:cstheme="minorHAnsi"/>
              </w:rPr>
              <w:t>High</w:t>
            </w:r>
            <w:r w:rsidRPr="0066018C">
              <w:rPr>
                <w:rFonts w:asciiTheme="minorHAnsi" w:hAnsiTheme="minorHAnsi" w:cstheme="minorHAnsi"/>
                <w:lang w:val="el-GR"/>
              </w:rPr>
              <w:t xml:space="preserve"> </w:t>
            </w:r>
            <w:r w:rsidRPr="0066018C">
              <w:rPr>
                <w:rFonts w:asciiTheme="minorHAnsi" w:hAnsiTheme="minorHAnsi" w:cstheme="minorHAnsi"/>
              </w:rPr>
              <w:t>Dynamic</w:t>
            </w:r>
            <w:r w:rsidRPr="0066018C">
              <w:rPr>
                <w:rFonts w:asciiTheme="minorHAnsi" w:hAnsiTheme="minorHAnsi" w:cstheme="minorHAnsi"/>
                <w:lang w:val="el-GR"/>
              </w:rPr>
              <w:t xml:space="preserve"> </w:t>
            </w:r>
            <w:r w:rsidRPr="0066018C">
              <w:rPr>
                <w:rFonts w:asciiTheme="minorHAnsi" w:hAnsiTheme="minorHAnsi" w:cstheme="minorHAnsi"/>
              </w:rPr>
              <w:t>Range</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tcPr>
          <w:p w14:paraId="0814665E"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11A7EB09"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71F0654C"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324DDB0"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DFE963D"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H.1.11</w:t>
            </w:r>
          </w:p>
        </w:tc>
        <w:tc>
          <w:tcPr>
            <w:tcW w:w="3133" w:type="dxa"/>
            <w:tcBorders>
              <w:top w:val="single" w:sz="4" w:space="0" w:color="000000"/>
              <w:left w:val="single" w:sz="4" w:space="0" w:color="000000"/>
              <w:bottom w:val="single" w:sz="4" w:space="0" w:color="000000"/>
              <w:right w:val="single" w:sz="4" w:space="0" w:color="000000"/>
            </w:tcBorders>
          </w:tcPr>
          <w:p w14:paraId="0AD69CE5" w14:textId="169A73DE" w:rsidR="00002A6A" w:rsidRPr="0066018C" w:rsidRDefault="003910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rFonts w:asciiTheme="minorHAnsi" w:hAnsiTheme="minorHAnsi" w:cstheme="minorHAnsi"/>
                <w:lang w:val="el-GR" w:eastAsia="el-GR"/>
              </w:rPr>
            </w:pPr>
            <w:r w:rsidRPr="0066018C">
              <w:rPr>
                <w:rFonts w:asciiTheme="minorHAnsi" w:hAnsiTheme="minorHAnsi" w:cstheme="minorHAnsi"/>
                <w:lang w:val="el-GR" w:eastAsia="el-GR"/>
              </w:rPr>
              <w:t xml:space="preserve">Η αρθρωτή φύση του </w:t>
            </w:r>
            <w:r w:rsidRPr="0066018C">
              <w:rPr>
                <w:rFonts w:asciiTheme="minorHAnsi" w:hAnsiTheme="minorHAnsi" w:cstheme="minorHAnsi"/>
                <w:lang w:eastAsia="el-GR"/>
              </w:rPr>
              <w:t>Scan</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Station</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Scanner</w:t>
            </w:r>
            <w:r w:rsidRPr="0066018C">
              <w:rPr>
                <w:rFonts w:asciiTheme="minorHAnsi" w:hAnsiTheme="minorHAnsi" w:cstheme="minorHAnsi"/>
                <w:lang w:val="el-GR" w:eastAsia="el-GR"/>
              </w:rPr>
              <w:t xml:space="preserve"> που επιτρέπει αναβαθμίσεις </w:t>
            </w:r>
            <w:r w:rsidRPr="0066018C">
              <w:rPr>
                <w:rFonts w:asciiTheme="minorHAnsi" w:hAnsiTheme="minorHAnsi" w:cstheme="minorHAnsi"/>
                <w:lang w:eastAsia="el-GR"/>
              </w:rPr>
              <w:t>Optical</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Module</w:t>
            </w:r>
            <w:r w:rsidRPr="0066018C">
              <w:rPr>
                <w:rFonts w:asciiTheme="minorHAnsi" w:hAnsiTheme="minorHAnsi" w:cstheme="minorHAnsi"/>
                <w:lang w:val="el-GR" w:eastAsia="el-GR"/>
              </w:rPr>
              <w:t xml:space="preserve"> καθώς και τεχνολογία της κάμερας με ένα κλάσμα του κόστους πρέπει να διατηρηθεί και μετά την συγκεκριμένη επέκταση,</w:t>
            </w:r>
            <w:r w:rsidR="00AF31A3" w:rsidRPr="0066018C">
              <w:rPr>
                <w:rFonts w:asciiTheme="minorHAnsi" w:hAnsiTheme="minorHAnsi" w:cstheme="minorHAnsi"/>
                <w:lang w:val="el-GR" w:eastAsia="el-GR"/>
              </w:rPr>
              <w:t xml:space="preserve"> </w:t>
            </w:r>
            <w:r w:rsidRPr="0066018C">
              <w:rPr>
                <w:rFonts w:asciiTheme="minorHAnsi" w:hAnsiTheme="minorHAnsi" w:cstheme="minorHAnsi"/>
                <w:lang w:val="el-GR" w:eastAsia="el-GR"/>
              </w:rPr>
              <w:t xml:space="preserve">διασφαλίζοντας και άλλες μελλοντικές επεκτάσεις - αναβαθμίσεις.  </w:t>
            </w:r>
          </w:p>
        </w:tc>
        <w:tc>
          <w:tcPr>
            <w:tcW w:w="1742" w:type="dxa"/>
            <w:tcBorders>
              <w:top w:val="single" w:sz="4" w:space="0" w:color="000000"/>
              <w:left w:val="single" w:sz="4" w:space="0" w:color="000000"/>
              <w:bottom w:val="single" w:sz="4" w:space="0" w:color="000000"/>
              <w:right w:val="single" w:sz="4" w:space="0" w:color="000000"/>
            </w:tcBorders>
          </w:tcPr>
          <w:p w14:paraId="664DC4E5"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281" w:type="dxa"/>
            <w:tcBorders>
              <w:top w:val="single" w:sz="4" w:space="0" w:color="000000"/>
              <w:left w:val="single" w:sz="4" w:space="0" w:color="000000"/>
              <w:bottom w:val="single" w:sz="4" w:space="0" w:color="000000"/>
              <w:right w:val="single" w:sz="4" w:space="0" w:color="000000"/>
            </w:tcBorders>
          </w:tcPr>
          <w:p w14:paraId="50877EE0"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791B309D"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3E70CF3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8597D15"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H.1.12</w:t>
            </w:r>
          </w:p>
        </w:tc>
        <w:tc>
          <w:tcPr>
            <w:tcW w:w="3133" w:type="dxa"/>
            <w:tcBorders>
              <w:top w:val="single" w:sz="4" w:space="0" w:color="000000"/>
              <w:left w:val="single" w:sz="4" w:space="0" w:color="000000"/>
              <w:bottom w:val="single" w:sz="4" w:space="0" w:color="000000"/>
              <w:right w:val="single" w:sz="4" w:space="0" w:color="000000"/>
            </w:tcBorders>
          </w:tcPr>
          <w:p w14:paraId="7C2067CA" w14:textId="18D2A421" w:rsidR="00002A6A" w:rsidRPr="0066018C" w:rsidRDefault="003910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rFonts w:asciiTheme="minorHAnsi" w:hAnsiTheme="minorHAnsi" w:cstheme="minorHAnsi"/>
                <w:lang w:val="el-GR" w:eastAsia="el-GR"/>
              </w:rPr>
            </w:pPr>
            <w:r w:rsidRPr="0066018C">
              <w:rPr>
                <w:rFonts w:asciiTheme="minorHAnsi" w:hAnsiTheme="minorHAnsi" w:cstheme="minorHAnsi"/>
                <w:lang w:val="el-GR"/>
              </w:rPr>
              <w:t xml:space="preserve">Να περιλαμβάνεται νέος σταθμός εργασίας ελεγκτή για το </w:t>
            </w:r>
            <w:r w:rsidRPr="0066018C">
              <w:rPr>
                <w:rFonts w:asciiTheme="minorHAnsi" w:hAnsiTheme="minorHAnsi" w:cstheme="minorHAnsi"/>
              </w:rPr>
              <w:t>film</w:t>
            </w:r>
            <w:r w:rsidRPr="0066018C">
              <w:rPr>
                <w:rFonts w:asciiTheme="minorHAnsi" w:hAnsiTheme="minorHAnsi" w:cstheme="minorHAnsi"/>
                <w:lang w:val="el-GR"/>
              </w:rPr>
              <w:t xml:space="preserve"> </w:t>
            </w:r>
            <w:r w:rsidRPr="0066018C">
              <w:rPr>
                <w:rFonts w:asciiTheme="minorHAnsi" w:hAnsiTheme="minorHAnsi" w:cstheme="minorHAnsi"/>
              </w:rPr>
              <w:t>scanner</w:t>
            </w:r>
            <w:r w:rsidRPr="0066018C">
              <w:rPr>
                <w:rFonts w:asciiTheme="minorHAnsi" w:hAnsiTheme="minorHAnsi" w:cstheme="minorHAnsi"/>
                <w:lang w:val="el-GR"/>
              </w:rPr>
              <w:t xml:space="preserve">  τελευταίου τύπο</w:t>
            </w:r>
            <w:r w:rsidR="00AF31A3" w:rsidRPr="0066018C">
              <w:rPr>
                <w:rFonts w:asciiTheme="minorHAnsi" w:hAnsiTheme="minorHAnsi" w:cstheme="minorHAnsi"/>
                <w:lang w:val="el-GR"/>
              </w:rPr>
              <w:t>υ</w:t>
            </w:r>
            <w:r w:rsidRPr="0066018C">
              <w:rPr>
                <w:rFonts w:asciiTheme="minorHAnsi" w:hAnsiTheme="minorHAnsi" w:cstheme="minorHAnsi"/>
                <w:lang w:val="el-GR"/>
              </w:rPr>
              <w:t xml:space="preserve"> εγκεκριμένος από την </w:t>
            </w:r>
            <w:r w:rsidRPr="0066018C">
              <w:rPr>
                <w:rFonts w:asciiTheme="minorHAnsi" w:hAnsiTheme="minorHAnsi" w:cstheme="minorHAnsi"/>
                <w:lang w:val="en-US"/>
              </w:rPr>
              <w:t>laser</w:t>
            </w:r>
            <w:r w:rsidRPr="0066018C">
              <w:rPr>
                <w:rFonts w:asciiTheme="minorHAnsi" w:hAnsiTheme="minorHAnsi" w:cstheme="minorHAnsi"/>
                <w:lang w:val="el-GR"/>
              </w:rPr>
              <w:t xml:space="preserve"> </w:t>
            </w:r>
            <w:r w:rsidRPr="0066018C">
              <w:rPr>
                <w:rFonts w:asciiTheme="minorHAnsi" w:hAnsiTheme="minorHAnsi" w:cstheme="minorHAnsi"/>
                <w:lang w:val="en-US"/>
              </w:rPr>
              <w:t>graphics</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tcPr>
          <w:p w14:paraId="023AB66F"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281" w:type="dxa"/>
            <w:tcBorders>
              <w:top w:val="single" w:sz="4" w:space="0" w:color="000000"/>
              <w:left w:val="single" w:sz="4" w:space="0" w:color="000000"/>
              <w:bottom w:val="single" w:sz="4" w:space="0" w:color="000000"/>
              <w:right w:val="single" w:sz="4" w:space="0" w:color="000000"/>
            </w:tcBorders>
          </w:tcPr>
          <w:p w14:paraId="21757227"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31A913FE"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3F1505F5"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8CB3A72"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H.1.13</w:t>
            </w:r>
          </w:p>
        </w:tc>
        <w:tc>
          <w:tcPr>
            <w:tcW w:w="3133" w:type="dxa"/>
            <w:tcBorders>
              <w:top w:val="single" w:sz="4" w:space="0" w:color="000000"/>
              <w:left w:val="single" w:sz="4" w:space="0" w:color="000000"/>
              <w:bottom w:val="single" w:sz="4" w:space="0" w:color="000000"/>
              <w:right w:val="single" w:sz="4" w:space="0" w:color="000000"/>
            </w:tcBorders>
          </w:tcPr>
          <w:p w14:paraId="778DCE60"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Η προσφερόμενη αναβάθμιση του σταθμού ελέγχου και καταγραφής (</w:t>
            </w:r>
            <w:r w:rsidRPr="0066018C">
              <w:rPr>
                <w:rFonts w:asciiTheme="minorHAnsi" w:hAnsiTheme="minorHAnsi" w:cstheme="minorHAnsi"/>
                <w:lang w:val="en-US"/>
              </w:rPr>
              <w:t>Host</w:t>
            </w:r>
            <w:r w:rsidRPr="0066018C">
              <w:rPr>
                <w:rFonts w:asciiTheme="minorHAnsi" w:hAnsiTheme="minorHAnsi" w:cstheme="minorHAnsi"/>
                <w:lang w:val="el-GR"/>
              </w:rPr>
              <w:t xml:space="preserve"> </w:t>
            </w:r>
            <w:r w:rsidRPr="0066018C">
              <w:rPr>
                <w:rFonts w:asciiTheme="minorHAnsi" w:hAnsiTheme="minorHAnsi" w:cstheme="minorHAnsi"/>
                <w:lang w:val="en-US"/>
              </w:rPr>
              <w:t>system</w:t>
            </w:r>
            <w:r w:rsidRPr="0066018C">
              <w:rPr>
                <w:rFonts w:asciiTheme="minorHAnsi" w:hAnsiTheme="minorHAnsi" w:cstheme="minorHAnsi"/>
                <w:lang w:val="el-GR"/>
              </w:rPr>
              <w:t xml:space="preserve"> </w:t>
            </w:r>
            <w:r w:rsidRPr="0066018C">
              <w:rPr>
                <w:rFonts w:asciiTheme="minorHAnsi" w:hAnsiTheme="minorHAnsi" w:cstheme="minorHAnsi"/>
                <w:lang w:val="en-US"/>
              </w:rPr>
              <w:t>station</w:t>
            </w:r>
            <w:r w:rsidRPr="0066018C">
              <w:rPr>
                <w:rFonts w:asciiTheme="minorHAnsi" w:hAnsiTheme="minorHAnsi" w:cstheme="minorHAnsi"/>
                <w:lang w:val="el-GR"/>
              </w:rPr>
              <w:t>) να είναι σχεδιασμένη ώστε να μπορεί να υποστηρίξει την σημαντική αύξηση της πληροφορίας (σχεδόν 40%!) των σαρώσεων, αλλά και την παραγωγικότητα που απαιτεί η ΕΡΤ για την κάλυψη τού όγκου εργασίας της.</w:t>
            </w:r>
          </w:p>
          <w:p w14:paraId="56DFE877" w14:textId="77777777" w:rsidR="00AF0F6A" w:rsidRPr="0066018C" w:rsidRDefault="003910D8" w:rsidP="00AF0F6A">
            <w:pPr>
              <w:widowControl w:val="0"/>
              <w:jc w:val="left"/>
              <w:rPr>
                <w:rFonts w:asciiTheme="minorHAnsi" w:hAnsiTheme="minorHAnsi" w:cstheme="minorHAnsi"/>
                <w:lang w:val="el-GR"/>
              </w:rPr>
            </w:pPr>
            <w:r w:rsidRPr="0066018C">
              <w:rPr>
                <w:rFonts w:asciiTheme="minorHAnsi" w:hAnsiTheme="minorHAnsi" w:cstheme="minorHAnsi"/>
                <w:lang w:val="el-GR"/>
              </w:rPr>
              <w:t>Ο σταθμός θα πρέπει να διαθέτει την πιο πρόσφατη έκδοση του λογισμικού λειτουργίας του σαρωτή (</w:t>
            </w:r>
            <w:r w:rsidRPr="0066018C">
              <w:rPr>
                <w:rFonts w:asciiTheme="minorHAnsi" w:hAnsiTheme="minorHAnsi" w:cstheme="minorHAnsi"/>
                <w:lang w:val="en-US"/>
              </w:rPr>
              <w:t>Scan</w:t>
            </w:r>
            <w:r w:rsidRPr="0066018C">
              <w:rPr>
                <w:rFonts w:asciiTheme="minorHAnsi" w:hAnsiTheme="minorHAnsi" w:cstheme="minorHAnsi"/>
                <w:lang w:val="el-GR"/>
              </w:rPr>
              <w:t xml:space="preserve"> </w:t>
            </w:r>
            <w:r w:rsidRPr="0066018C">
              <w:rPr>
                <w:rFonts w:asciiTheme="minorHAnsi" w:hAnsiTheme="minorHAnsi" w:cstheme="minorHAnsi"/>
                <w:lang w:val="en-US"/>
              </w:rPr>
              <w:t>station</w:t>
            </w:r>
            <w:r w:rsidRPr="0066018C">
              <w:rPr>
                <w:rFonts w:asciiTheme="minorHAnsi" w:hAnsiTheme="minorHAnsi" w:cstheme="minorHAnsi"/>
                <w:lang w:val="el-GR"/>
              </w:rPr>
              <w:t>) και λογισμικών οδήγησης.</w:t>
            </w:r>
          </w:p>
          <w:p w14:paraId="42FCAA39" w14:textId="3E5BBBD4" w:rsidR="00002A6A" w:rsidRPr="0066018C" w:rsidRDefault="00AF31A3" w:rsidP="00AF0F6A">
            <w:pPr>
              <w:widowControl w:val="0"/>
              <w:jc w:val="left"/>
              <w:rPr>
                <w:rFonts w:asciiTheme="minorHAnsi" w:hAnsiTheme="minorHAnsi" w:cstheme="minorHAnsi"/>
                <w:lang w:val="el-GR"/>
              </w:rPr>
            </w:pPr>
            <w:r w:rsidRPr="0066018C">
              <w:rPr>
                <w:rFonts w:asciiTheme="minorHAnsi" w:hAnsiTheme="minorHAnsi" w:cstheme="minorHAnsi"/>
                <w:lang w:val="el-GR"/>
              </w:rPr>
              <w:lastRenderedPageBreak/>
              <w:t>Η ταχύτητα σάρωσης τόσο μεγάλων πληροφοριών βρίσκει εμπόδιο στην ταχύτητα αποθήκευσης ζητείται η αναβάθμιση της χωρητικότητας σε ταχύτητα και σε χωρητικότητα ώστε να βελτιστοποιηθεί η λειτουργία.</w:t>
            </w:r>
            <w:r w:rsidR="003910D8" w:rsidRPr="0066018C">
              <w:rPr>
                <w:rFonts w:asciiTheme="minorHAnsi" w:hAnsiTheme="minorHAnsi" w:cstheme="minorHAnsi"/>
                <w:lang w:val="el-GR"/>
              </w:rPr>
              <w:br/>
              <w:t>Η λύση για το υποσύστημα θα πρέπει να είναι δοκιμασμένη από τον κατασκευαστή για πολύωρη έως ασταμάτητη λειτουργία στο όριο.</w:t>
            </w:r>
          </w:p>
        </w:tc>
        <w:tc>
          <w:tcPr>
            <w:tcW w:w="1742" w:type="dxa"/>
            <w:tcBorders>
              <w:top w:val="single" w:sz="4" w:space="0" w:color="000000"/>
              <w:left w:val="single" w:sz="4" w:space="0" w:color="000000"/>
              <w:bottom w:val="single" w:sz="4" w:space="0" w:color="000000"/>
              <w:right w:val="single" w:sz="4" w:space="0" w:color="000000"/>
            </w:tcBorders>
          </w:tcPr>
          <w:p w14:paraId="721B300F"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color w:val="000000"/>
                <w:lang w:val="el-GR"/>
              </w:rPr>
              <w:lastRenderedPageBreak/>
              <w:t>ΝΑΙ</w:t>
            </w:r>
          </w:p>
        </w:tc>
        <w:tc>
          <w:tcPr>
            <w:tcW w:w="1281" w:type="dxa"/>
            <w:tcBorders>
              <w:top w:val="single" w:sz="4" w:space="0" w:color="000000"/>
              <w:left w:val="single" w:sz="4" w:space="0" w:color="000000"/>
              <w:bottom w:val="single" w:sz="4" w:space="0" w:color="000000"/>
              <w:right w:val="single" w:sz="4" w:space="0" w:color="000000"/>
            </w:tcBorders>
          </w:tcPr>
          <w:p w14:paraId="180FAA1C"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2BFDB4FD"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71530BD5"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4925CC0"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H.1.14</w:t>
            </w:r>
          </w:p>
        </w:tc>
        <w:tc>
          <w:tcPr>
            <w:tcW w:w="3133" w:type="dxa"/>
            <w:tcBorders>
              <w:top w:val="single" w:sz="4" w:space="0" w:color="000000"/>
              <w:left w:val="single" w:sz="4" w:space="0" w:color="000000"/>
              <w:bottom w:val="single" w:sz="4" w:space="0" w:color="000000"/>
              <w:right w:val="single" w:sz="4" w:space="0" w:color="000000"/>
            </w:tcBorders>
          </w:tcPr>
          <w:p w14:paraId="1DFCF5F0" w14:textId="4CBE09CF"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λειτουργικό σύστημα της μονάδας ελέγχου να είναι </w:t>
            </w:r>
            <w:r w:rsidRPr="0066018C">
              <w:rPr>
                <w:rFonts w:asciiTheme="minorHAnsi" w:hAnsiTheme="minorHAnsi" w:cstheme="minorHAnsi"/>
                <w:lang w:val="en-US"/>
              </w:rPr>
              <w:t>Windows</w:t>
            </w:r>
            <w:r w:rsidRPr="0066018C">
              <w:rPr>
                <w:rFonts w:asciiTheme="minorHAnsi" w:hAnsiTheme="minorHAnsi" w:cstheme="minorHAnsi"/>
                <w:lang w:val="el-GR"/>
              </w:rPr>
              <w:t xml:space="preserve"> 10 (21</w:t>
            </w:r>
            <w:r w:rsidRPr="0066018C">
              <w:rPr>
                <w:rFonts w:asciiTheme="minorHAnsi" w:hAnsiTheme="minorHAnsi" w:cstheme="minorHAnsi"/>
                <w:lang w:val="en-US"/>
              </w:rPr>
              <w:t>H</w:t>
            </w:r>
            <w:r w:rsidRPr="0066018C">
              <w:rPr>
                <w:rFonts w:asciiTheme="minorHAnsi" w:hAnsiTheme="minorHAnsi" w:cstheme="minorHAnsi"/>
                <w:lang w:val="el-GR"/>
              </w:rPr>
              <w:t xml:space="preserve">1 </w:t>
            </w:r>
            <w:r w:rsidRPr="0066018C">
              <w:rPr>
                <w:rFonts w:asciiTheme="minorHAnsi" w:hAnsiTheme="minorHAnsi" w:cstheme="minorHAnsi"/>
                <w:lang w:val="en-US"/>
              </w:rPr>
              <w:t>built</w:t>
            </w:r>
            <w:r w:rsidRPr="0066018C">
              <w:rPr>
                <w:rFonts w:asciiTheme="minorHAnsi" w:hAnsiTheme="minorHAnsi" w:cstheme="minorHAnsi"/>
                <w:lang w:val="el-GR"/>
              </w:rPr>
              <w:t xml:space="preserve"> 19043) </w:t>
            </w:r>
            <w:r w:rsidR="00AF31A3" w:rsidRPr="0066018C">
              <w:rPr>
                <w:rFonts w:asciiTheme="minorHAnsi" w:hAnsiTheme="minorHAnsi" w:cstheme="minorHAnsi"/>
                <w:lang w:val="el-GR"/>
              </w:rPr>
              <w:t>ή</w:t>
            </w:r>
            <w:r w:rsidRPr="0066018C">
              <w:rPr>
                <w:rFonts w:asciiTheme="minorHAnsi" w:hAnsiTheme="minorHAnsi" w:cstheme="minorHAnsi"/>
                <w:lang w:val="el-GR"/>
              </w:rPr>
              <w:t xml:space="preserve"> μεταγενέστερης τρέχουσας έκδοσης.</w:t>
            </w:r>
          </w:p>
          <w:p w14:paraId="0C73B6E8" w14:textId="437C3396"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Να παρέχετ</w:t>
            </w:r>
            <w:r w:rsidR="00AF31A3" w:rsidRPr="0066018C">
              <w:rPr>
                <w:rFonts w:asciiTheme="minorHAnsi" w:hAnsiTheme="minorHAnsi" w:cstheme="minorHAnsi"/>
                <w:lang w:val="el-GR"/>
              </w:rPr>
              <w:t>αι</w:t>
            </w:r>
            <w:r w:rsidRPr="0066018C">
              <w:rPr>
                <w:rFonts w:asciiTheme="minorHAnsi" w:hAnsiTheme="minorHAnsi" w:cstheme="minorHAnsi"/>
                <w:lang w:val="el-GR"/>
              </w:rPr>
              <w:t xml:space="preserve"> η δυνατότητα </w:t>
            </w:r>
            <w:r w:rsidR="00AF31A3" w:rsidRPr="0066018C">
              <w:rPr>
                <w:rFonts w:asciiTheme="minorHAnsi" w:hAnsiTheme="minorHAnsi" w:cstheme="minorHAnsi"/>
                <w:lang w:val="el-GR"/>
              </w:rPr>
              <w:t xml:space="preserve">για </w:t>
            </w:r>
            <w:r w:rsidRPr="0066018C">
              <w:rPr>
                <w:rFonts w:asciiTheme="minorHAnsi" w:hAnsiTheme="minorHAnsi" w:cstheme="minorHAnsi"/>
                <w:lang w:val="el-GR"/>
              </w:rPr>
              <w:t xml:space="preserve">αναβαθμίσεις μέσω </w:t>
            </w:r>
            <w:r w:rsidRPr="0066018C">
              <w:rPr>
                <w:rFonts w:asciiTheme="minorHAnsi" w:hAnsiTheme="minorHAnsi" w:cstheme="minorHAnsi"/>
                <w:lang w:val="en-US"/>
              </w:rPr>
              <w:t>windows</w:t>
            </w:r>
            <w:r w:rsidRPr="0066018C">
              <w:rPr>
                <w:rFonts w:asciiTheme="minorHAnsi" w:hAnsiTheme="minorHAnsi" w:cstheme="minorHAnsi"/>
                <w:lang w:val="el-GR"/>
              </w:rPr>
              <w:t xml:space="preserve"> </w:t>
            </w:r>
            <w:r w:rsidRPr="0066018C">
              <w:rPr>
                <w:rFonts w:asciiTheme="minorHAnsi" w:hAnsiTheme="minorHAnsi" w:cstheme="minorHAnsi"/>
                <w:lang w:val="en-US"/>
              </w:rPr>
              <w:t>update</w:t>
            </w:r>
            <w:r w:rsidRPr="0066018C">
              <w:rPr>
                <w:rFonts w:asciiTheme="minorHAnsi" w:hAnsiTheme="minorHAnsi" w:cstheme="minorHAnsi"/>
                <w:lang w:val="el-GR"/>
              </w:rPr>
              <w:t xml:space="preserve"> </w:t>
            </w:r>
            <w:r w:rsidR="00AF31A3" w:rsidRPr="0066018C">
              <w:rPr>
                <w:rFonts w:asciiTheme="minorHAnsi" w:hAnsiTheme="minorHAnsi" w:cstheme="minorHAnsi"/>
                <w:lang w:val="el-GR"/>
              </w:rPr>
              <w:t xml:space="preserve">ή </w:t>
            </w:r>
            <w:proofErr w:type="spellStart"/>
            <w:r w:rsidRPr="0066018C">
              <w:rPr>
                <w:rFonts w:asciiTheme="minorHAnsi" w:hAnsiTheme="minorHAnsi" w:cstheme="minorHAnsi"/>
                <w:lang w:val="en-US"/>
              </w:rPr>
              <w:t>ms</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downloads</w:t>
            </w:r>
            <w:r w:rsidRPr="0066018C">
              <w:rPr>
                <w:rFonts w:asciiTheme="minorHAnsi" w:hAnsiTheme="minorHAnsi" w:cstheme="minorHAnsi"/>
                <w:lang w:val="el-GR"/>
              </w:rPr>
              <w:t xml:space="preserve"> σε περίπτωση εκδόσεων </w:t>
            </w:r>
            <w:r w:rsidRPr="0066018C">
              <w:rPr>
                <w:rFonts w:asciiTheme="minorHAnsi" w:hAnsiTheme="minorHAnsi" w:cstheme="minorHAnsi"/>
                <w:lang w:val="en-US"/>
              </w:rPr>
              <w:t>Enterprise</w:t>
            </w:r>
            <w:r w:rsidRPr="0066018C">
              <w:rPr>
                <w:rFonts w:asciiTheme="minorHAnsi" w:hAnsiTheme="minorHAnsi" w:cstheme="minorHAnsi"/>
                <w:lang w:val="el-GR"/>
              </w:rPr>
              <w:t xml:space="preserve"> και όχι </w:t>
            </w:r>
            <w:r w:rsidRPr="0066018C">
              <w:rPr>
                <w:rFonts w:asciiTheme="minorHAnsi" w:hAnsiTheme="minorHAnsi" w:cstheme="minorHAnsi"/>
                <w:lang w:val="en-US"/>
              </w:rPr>
              <w:t>pro</w:t>
            </w:r>
            <w:r w:rsidRPr="0066018C">
              <w:rPr>
                <w:rFonts w:asciiTheme="minorHAnsi" w:hAnsiTheme="minorHAnsi" w:cstheme="minorHAnsi"/>
                <w:lang w:val="el-GR"/>
              </w:rPr>
              <w:t>.</w:t>
            </w:r>
          </w:p>
        </w:tc>
        <w:tc>
          <w:tcPr>
            <w:tcW w:w="1742" w:type="dxa"/>
            <w:tcBorders>
              <w:top w:val="single" w:sz="4" w:space="0" w:color="000000"/>
              <w:left w:val="single" w:sz="4" w:space="0" w:color="000000"/>
              <w:bottom w:val="single" w:sz="4" w:space="0" w:color="000000"/>
              <w:right w:val="single" w:sz="4" w:space="0" w:color="000000"/>
            </w:tcBorders>
          </w:tcPr>
          <w:p w14:paraId="4E3C9708"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057AE2F4"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56616456"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2F0D387C"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9F9ED5B"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H.1.15</w:t>
            </w:r>
          </w:p>
        </w:tc>
        <w:tc>
          <w:tcPr>
            <w:tcW w:w="3133" w:type="dxa"/>
            <w:tcBorders>
              <w:top w:val="single" w:sz="4" w:space="0" w:color="000000"/>
              <w:left w:val="single" w:sz="4" w:space="0" w:color="000000"/>
              <w:bottom w:val="single" w:sz="4" w:space="0" w:color="000000"/>
              <w:right w:val="single" w:sz="4" w:space="0" w:color="000000"/>
            </w:tcBorders>
          </w:tcPr>
          <w:p w14:paraId="24138305" w14:textId="10C0026B"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Θα πρέπει να αποτελείται από τουλάχιστον 8 δίσκους </w:t>
            </w:r>
            <w:proofErr w:type="spellStart"/>
            <w:r w:rsidRPr="0066018C">
              <w:rPr>
                <w:rFonts w:asciiTheme="minorHAnsi" w:hAnsiTheme="minorHAnsi" w:cstheme="minorHAnsi"/>
                <w:lang w:val="en-US"/>
              </w:rPr>
              <w:t>nvme</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ssd</w:t>
            </w:r>
            <w:proofErr w:type="spellEnd"/>
            <w:r w:rsidRPr="0066018C">
              <w:rPr>
                <w:rFonts w:asciiTheme="minorHAnsi" w:hAnsiTheme="minorHAnsi" w:cstheme="minorHAnsi"/>
                <w:lang w:val="el-GR"/>
              </w:rPr>
              <w:t xml:space="preserve"> ονομαστικής εγκεκριμένου τύπου χωρητικότητας 4</w:t>
            </w:r>
            <w:r w:rsidRPr="0066018C">
              <w:rPr>
                <w:rFonts w:asciiTheme="minorHAnsi" w:hAnsiTheme="minorHAnsi" w:cstheme="minorHAnsi"/>
              </w:rPr>
              <w:t>TB</w:t>
            </w:r>
            <w:r w:rsidR="00AF31A3" w:rsidRPr="0066018C">
              <w:rPr>
                <w:rFonts w:asciiTheme="minorHAnsi" w:hAnsiTheme="minorHAnsi" w:cstheme="minorHAnsi"/>
                <w:lang w:val="el-GR"/>
              </w:rPr>
              <w:t xml:space="preserve">. </w:t>
            </w:r>
            <w:r w:rsidRPr="0066018C">
              <w:rPr>
                <w:rFonts w:asciiTheme="minorHAnsi" w:hAnsiTheme="minorHAnsi" w:cstheme="minorHAnsi"/>
                <w:lang w:val="el-GR"/>
              </w:rPr>
              <w:t xml:space="preserve">Θα πρέπει να προσαρμόζονται στον σταθμό εργασίας σε συστοιχία </w:t>
            </w:r>
            <w:r w:rsidRPr="0066018C">
              <w:rPr>
                <w:rFonts w:asciiTheme="minorHAnsi" w:hAnsiTheme="minorHAnsi" w:cstheme="minorHAnsi"/>
              </w:rPr>
              <w:t>RAID</w:t>
            </w:r>
            <w:r w:rsidRPr="0066018C">
              <w:rPr>
                <w:rFonts w:asciiTheme="minorHAnsi" w:hAnsiTheme="minorHAnsi" w:cstheme="minorHAnsi"/>
                <w:lang w:val="el-GR"/>
              </w:rPr>
              <w:t xml:space="preserve"> για μέγιστη ταχύτητα μέσω κατ</w:t>
            </w:r>
            <w:r w:rsidR="00AF31A3" w:rsidRPr="0066018C">
              <w:rPr>
                <w:rFonts w:asciiTheme="minorHAnsi" w:hAnsiTheme="minorHAnsi" w:cstheme="minorHAnsi"/>
                <w:lang w:val="el-GR"/>
              </w:rPr>
              <w:t>ά</w:t>
            </w:r>
            <w:r w:rsidRPr="0066018C">
              <w:rPr>
                <w:rFonts w:asciiTheme="minorHAnsi" w:hAnsiTheme="minorHAnsi" w:cstheme="minorHAnsi"/>
                <w:lang w:val="el-GR"/>
              </w:rPr>
              <w:t>λλ</w:t>
            </w:r>
            <w:r w:rsidR="00AF31A3" w:rsidRPr="0066018C">
              <w:rPr>
                <w:rFonts w:asciiTheme="minorHAnsi" w:hAnsiTheme="minorHAnsi" w:cstheme="minorHAnsi"/>
                <w:lang w:val="el-GR"/>
              </w:rPr>
              <w:t>η</w:t>
            </w:r>
            <w:r w:rsidRPr="0066018C">
              <w:rPr>
                <w:rFonts w:asciiTheme="minorHAnsi" w:hAnsiTheme="minorHAnsi" w:cstheme="minorHAnsi"/>
                <w:lang w:val="el-GR"/>
              </w:rPr>
              <w:t xml:space="preserve">λων </w:t>
            </w:r>
            <w:r w:rsidRPr="0066018C">
              <w:rPr>
                <w:rFonts w:asciiTheme="minorHAnsi" w:hAnsiTheme="minorHAnsi" w:cstheme="minorHAnsi"/>
                <w:lang w:val="en-US"/>
              </w:rPr>
              <w:t>controller</w:t>
            </w:r>
            <w:r w:rsidRPr="0066018C">
              <w:rPr>
                <w:rFonts w:asciiTheme="minorHAnsi" w:hAnsiTheme="minorHAnsi" w:cstheme="minorHAnsi"/>
                <w:lang w:val="el-GR"/>
              </w:rPr>
              <w:t>,</w:t>
            </w:r>
            <w:r w:rsidR="00AF31A3" w:rsidRPr="0066018C">
              <w:rPr>
                <w:rFonts w:asciiTheme="minorHAnsi" w:hAnsiTheme="minorHAnsi" w:cstheme="minorHAnsi"/>
                <w:lang w:val="el-GR"/>
              </w:rPr>
              <w:t xml:space="preserve"> </w:t>
            </w:r>
            <w:r w:rsidRPr="0066018C">
              <w:rPr>
                <w:rFonts w:asciiTheme="minorHAnsi" w:hAnsiTheme="minorHAnsi" w:cstheme="minorHAnsi"/>
                <w:lang w:val="el-GR"/>
              </w:rPr>
              <w:t>δίνοντάς συνολικά 32</w:t>
            </w:r>
            <w:r w:rsidRPr="0066018C">
              <w:rPr>
                <w:rFonts w:asciiTheme="minorHAnsi" w:hAnsiTheme="minorHAnsi" w:cstheme="minorHAnsi"/>
                <w:lang w:val="en-US"/>
              </w:rPr>
              <w:t>TB</w:t>
            </w:r>
            <w:r w:rsidRPr="0066018C">
              <w:rPr>
                <w:rFonts w:asciiTheme="minorHAnsi" w:hAnsiTheme="minorHAnsi" w:cstheme="minorHAnsi"/>
                <w:lang w:val="el-GR"/>
              </w:rPr>
              <w:t xml:space="preserve"> για απροβλημάτιστή εγγραφή στην υψηλότερη ανάλυση του σαρωτή.</w:t>
            </w:r>
          </w:p>
        </w:tc>
        <w:tc>
          <w:tcPr>
            <w:tcW w:w="1742" w:type="dxa"/>
            <w:tcBorders>
              <w:top w:val="single" w:sz="4" w:space="0" w:color="000000"/>
              <w:left w:val="single" w:sz="4" w:space="0" w:color="000000"/>
              <w:bottom w:val="single" w:sz="4" w:space="0" w:color="000000"/>
              <w:right w:val="single" w:sz="4" w:space="0" w:color="000000"/>
            </w:tcBorders>
          </w:tcPr>
          <w:p w14:paraId="1B960AD2"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6629D003"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6D1DE5F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5C5FBD88"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293CC697"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H.1.16</w:t>
            </w:r>
          </w:p>
        </w:tc>
        <w:tc>
          <w:tcPr>
            <w:tcW w:w="3133" w:type="dxa"/>
            <w:tcBorders>
              <w:top w:val="single" w:sz="4" w:space="0" w:color="000000"/>
              <w:left w:val="single" w:sz="4" w:space="0" w:color="000000"/>
              <w:bottom w:val="single" w:sz="4" w:space="0" w:color="000000"/>
              <w:right w:val="single" w:sz="4" w:space="0" w:color="000000"/>
            </w:tcBorders>
          </w:tcPr>
          <w:p w14:paraId="1B9B44A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Θα πρέπει να είναι δοκιμασμένο από τον κατασκευαστή για πολύωρη λειτουργία χωρίς προβλήματα.</w:t>
            </w:r>
          </w:p>
        </w:tc>
        <w:tc>
          <w:tcPr>
            <w:tcW w:w="1742" w:type="dxa"/>
            <w:tcBorders>
              <w:top w:val="single" w:sz="4" w:space="0" w:color="000000"/>
              <w:left w:val="single" w:sz="4" w:space="0" w:color="000000"/>
              <w:bottom w:val="single" w:sz="4" w:space="0" w:color="000000"/>
              <w:right w:val="single" w:sz="4" w:space="0" w:color="000000"/>
            </w:tcBorders>
          </w:tcPr>
          <w:p w14:paraId="2EA5A48B"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23A6353A"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3A54A58C" w14:textId="77777777" w:rsidR="00002A6A" w:rsidRPr="0066018C" w:rsidRDefault="00002A6A">
            <w:pPr>
              <w:widowControl w:val="0"/>
              <w:spacing w:beforeAutospacing="1" w:after="0"/>
              <w:jc w:val="left"/>
              <w:rPr>
                <w:rFonts w:asciiTheme="minorHAnsi" w:hAnsiTheme="minorHAnsi" w:cstheme="minorHAnsi"/>
              </w:rPr>
            </w:pPr>
          </w:p>
        </w:tc>
      </w:tr>
      <w:tr w:rsidR="00002A6A" w:rsidRPr="00402F51" w14:paraId="73F7F5E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FF6E3CB"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H.1.17</w:t>
            </w:r>
          </w:p>
        </w:tc>
        <w:tc>
          <w:tcPr>
            <w:tcW w:w="3133" w:type="dxa"/>
            <w:tcBorders>
              <w:top w:val="single" w:sz="4" w:space="0" w:color="000000"/>
              <w:left w:val="single" w:sz="4" w:space="0" w:color="000000"/>
              <w:bottom w:val="single" w:sz="4" w:space="0" w:color="000000"/>
              <w:right w:val="single" w:sz="4" w:space="0" w:color="000000"/>
            </w:tcBorders>
          </w:tcPr>
          <w:p w14:paraId="1D8DD756"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Κάρτα ήχου με εξόδους </w:t>
            </w:r>
            <w:r w:rsidRPr="0066018C">
              <w:rPr>
                <w:rFonts w:asciiTheme="minorHAnsi" w:hAnsiTheme="minorHAnsi" w:cstheme="minorHAnsi"/>
                <w:lang w:val="en-US"/>
              </w:rPr>
              <w:t>balanced</w:t>
            </w:r>
            <w:r w:rsidRPr="0066018C">
              <w:rPr>
                <w:rFonts w:asciiTheme="minorHAnsi" w:hAnsiTheme="minorHAnsi" w:cstheme="minorHAnsi"/>
                <w:lang w:val="el-GR"/>
              </w:rPr>
              <w:t xml:space="preserve"> </w:t>
            </w:r>
            <w:r w:rsidRPr="0066018C">
              <w:rPr>
                <w:rFonts w:asciiTheme="minorHAnsi" w:hAnsiTheme="minorHAnsi" w:cstheme="minorHAnsi"/>
                <w:lang w:val="en-US"/>
              </w:rPr>
              <w:t>XLR</w:t>
            </w:r>
            <w:r w:rsidRPr="0066018C">
              <w:rPr>
                <w:rFonts w:asciiTheme="minorHAnsi" w:hAnsiTheme="minorHAnsi" w:cstheme="minorHAnsi"/>
                <w:lang w:val="el-GR"/>
              </w:rPr>
              <w:t xml:space="preserve"> </w:t>
            </w:r>
            <w:r w:rsidRPr="0066018C">
              <w:rPr>
                <w:rFonts w:asciiTheme="minorHAnsi" w:hAnsiTheme="minorHAnsi" w:cstheme="minorHAnsi"/>
                <w:lang w:val="en-US"/>
              </w:rPr>
              <w:t>out</w:t>
            </w:r>
            <w:r w:rsidRPr="0066018C">
              <w:rPr>
                <w:rFonts w:asciiTheme="minorHAnsi" w:hAnsiTheme="minorHAnsi" w:cstheme="minorHAnsi"/>
                <w:lang w:val="el-GR"/>
              </w:rPr>
              <w:t xml:space="preserve"> για 2 κανάλια ήχου για </w:t>
            </w:r>
            <w:r w:rsidRPr="0066018C">
              <w:rPr>
                <w:rFonts w:asciiTheme="minorHAnsi" w:hAnsiTheme="minorHAnsi" w:cstheme="minorHAnsi"/>
                <w:lang w:val="en-US"/>
              </w:rPr>
              <w:t>audio</w:t>
            </w:r>
            <w:r w:rsidRPr="0066018C">
              <w:rPr>
                <w:rFonts w:asciiTheme="minorHAnsi" w:hAnsiTheme="minorHAnsi" w:cstheme="minorHAnsi"/>
                <w:lang w:val="el-GR"/>
              </w:rPr>
              <w:t xml:space="preserve"> </w:t>
            </w:r>
            <w:r w:rsidRPr="0066018C">
              <w:rPr>
                <w:rFonts w:asciiTheme="minorHAnsi" w:hAnsiTheme="minorHAnsi" w:cstheme="minorHAnsi"/>
                <w:lang w:val="en-US"/>
              </w:rPr>
              <w:t>monitor</w:t>
            </w:r>
            <w:r w:rsidRPr="0066018C">
              <w:rPr>
                <w:rFonts w:asciiTheme="minorHAnsi" w:hAnsiTheme="minorHAnsi" w:cstheme="minorHAnsi"/>
                <w:lang w:val="el-GR"/>
              </w:rPr>
              <w:t xml:space="preserve"> από τον σταθμό εργασίας.</w:t>
            </w:r>
          </w:p>
        </w:tc>
        <w:tc>
          <w:tcPr>
            <w:tcW w:w="1742" w:type="dxa"/>
            <w:tcBorders>
              <w:top w:val="single" w:sz="4" w:space="0" w:color="000000"/>
              <w:left w:val="single" w:sz="4" w:space="0" w:color="000000"/>
              <w:bottom w:val="single" w:sz="4" w:space="0" w:color="000000"/>
              <w:right w:val="single" w:sz="4" w:space="0" w:color="000000"/>
            </w:tcBorders>
          </w:tcPr>
          <w:p w14:paraId="658AC9FE" w14:textId="77777777" w:rsidR="00002A6A" w:rsidRPr="0066018C" w:rsidRDefault="00002A6A">
            <w:pPr>
              <w:widowControl w:val="0"/>
              <w:jc w:val="left"/>
              <w:rPr>
                <w:rFonts w:asciiTheme="minorHAnsi" w:hAnsiTheme="minorHAnsi" w:cstheme="minorHAnsi"/>
                <w:bCs/>
                <w:color w:val="000000"/>
                <w:lang w:val="el-GR"/>
              </w:rPr>
            </w:pPr>
          </w:p>
        </w:tc>
        <w:tc>
          <w:tcPr>
            <w:tcW w:w="1281" w:type="dxa"/>
            <w:tcBorders>
              <w:top w:val="single" w:sz="4" w:space="0" w:color="000000"/>
              <w:left w:val="single" w:sz="4" w:space="0" w:color="000000"/>
              <w:bottom w:val="single" w:sz="4" w:space="0" w:color="000000"/>
              <w:right w:val="single" w:sz="4" w:space="0" w:color="000000"/>
            </w:tcBorders>
          </w:tcPr>
          <w:p w14:paraId="1874079E"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3654F2EB"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6A140862"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0AA1017A" w14:textId="777777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H.1.18</w:t>
            </w:r>
          </w:p>
        </w:tc>
        <w:tc>
          <w:tcPr>
            <w:tcW w:w="3133" w:type="dxa"/>
            <w:tcBorders>
              <w:top w:val="single" w:sz="4" w:space="0" w:color="000000"/>
              <w:left w:val="single" w:sz="4" w:space="0" w:color="000000"/>
              <w:bottom w:val="single" w:sz="4" w:space="0" w:color="000000"/>
              <w:right w:val="single" w:sz="4" w:space="0" w:color="000000"/>
            </w:tcBorders>
          </w:tcPr>
          <w:p w14:paraId="5DC24A1C" w14:textId="77777777" w:rsidR="00002A6A" w:rsidRPr="0066018C" w:rsidRDefault="003910D8">
            <w:pPr>
              <w:widowControl w:val="0"/>
              <w:rPr>
                <w:rFonts w:asciiTheme="minorHAnsi" w:hAnsiTheme="minorHAnsi" w:cstheme="minorHAnsi"/>
              </w:rPr>
            </w:pPr>
            <w:proofErr w:type="spellStart"/>
            <w:r w:rsidRPr="0066018C">
              <w:rPr>
                <w:rFonts w:asciiTheme="minorHAnsi" w:hAnsiTheme="minorHAnsi" w:cstheme="minorHAnsi"/>
              </w:rPr>
              <w:t>Δι</w:t>
            </w:r>
            <w:proofErr w:type="spellEnd"/>
            <w:r w:rsidRPr="0066018C">
              <w:rPr>
                <w:rFonts w:asciiTheme="minorHAnsi" w:hAnsiTheme="minorHAnsi" w:cstheme="minorHAnsi"/>
              </w:rPr>
              <w:t>ασύνδεση 10GbE</w:t>
            </w:r>
          </w:p>
        </w:tc>
        <w:tc>
          <w:tcPr>
            <w:tcW w:w="1742" w:type="dxa"/>
            <w:tcBorders>
              <w:top w:val="single" w:sz="4" w:space="0" w:color="000000"/>
              <w:left w:val="single" w:sz="4" w:space="0" w:color="000000"/>
              <w:bottom w:val="single" w:sz="4" w:space="0" w:color="000000"/>
              <w:right w:val="single" w:sz="4" w:space="0" w:color="000000"/>
            </w:tcBorders>
          </w:tcPr>
          <w:p w14:paraId="01A1F522"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3D45CE7A"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3A0EEFD8"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64DA0CE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D928C6B"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H.1.19</w:t>
            </w:r>
          </w:p>
        </w:tc>
        <w:tc>
          <w:tcPr>
            <w:tcW w:w="3133" w:type="dxa"/>
            <w:tcBorders>
              <w:top w:val="single" w:sz="4" w:space="0" w:color="000000"/>
              <w:left w:val="single" w:sz="4" w:space="0" w:color="000000"/>
              <w:bottom w:val="single" w:sz="4" w:space="0" w:color="000000"/>
              <w:right w:val="single" w:sz="4" w:space="0" w:color="000000"/>
            </w:tcBorders>
          </w:tcPr>
          <w:p w14:paraId="1A219F2B"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Ο σταθμός εργασίας θα πρέπει να διαθέτει την πιο πρόσφατη έκδοση του λογισμικού λειτουργίας του σαρωτή και θα πρέπει να περιλαμβάνονται δύο έτη αναβαθμίσεων και </w:t>
            </w:r>
            <w:r w:rsidRPr="0066018C">
              <w:rPr>
                <w:rFonts w:asciiTheme="minorHAnsi" w:hAnsiTheme="minorHAnsi" w:cstheme="minorHAnsi"/>
                <w:lang w:val="el-GR"/>
              </w:rPr>
              <w:lastRenderedPageBreak/>
              <w:t>υποστήριξης.</w:t>
            </w:r>
          </w:p>
        </w:tc>
        <w:tc>
          <w:tcPr>
            <w:tcW w:w="1742" w:type="dxa"/>
            <w:tcBorders>
              <w:top w:val="single" w:sz="4" w:space="0" w:color="000000"/>
              <w:left w:val="single" w:sz="4" w:space="0" w:color="000000"/>
              <w:bottom w:val="single" w:sz="4" w:space="0" w:color="000000"/>
              <w:right w:val="single" w:sz="4" w:space="0" w:color="000000"/>
            </w:tcBorders>
          </w:tcPr>
          <w:p w14:paraId="16E3F43D"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color w:val="000000"/>
              </w:rPr>
              <w:lastRenderedPageBreak/>
              <w:t>ΝΑΙ</w:t>
            </w:r>
          </w:p>
        </w:tc>
        <w:tc>
          <w:tcPr>
            <w:tcW w:w="1281" w:type="dxa"/>
            <w:tcBorders>
              <w:top w:val="single" w:sz="4" w:space="0" w:color="000000"/>
              <w:left w:val="single" w:sz="4" w:space="0" w:color="000000"/>
              <w:bottom w:val="single" w:sz="4" w:space="0" w:color="000000"/>
              <w:right w:val="single" w:sz="4" w:space="0" w:color="000000"/>
            </w:tcBorders>
          </w:tcPr>
          <w:p w14:paraId="421D83CE"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01563FCB"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71437D39"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1C2F23E4"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H.1.20</w:t>
            </w:r>
          </w:p>
        </w:tc>
        <w:tc>
          <w:tcPr>
            <w:tcW w:w="3133" w:type="dxa"/>
            <w:tcBorders>
              <w:top w:val="single" w:sz="4" w:space="0" w:color="000000"/>
              <w:left w:val="single" w:sz="4" w:space="0" w:color="000000"/>
              <w:bottom w:val="single" w:sz="4" w:space="0" w:color="000000"/>
              <w:right w:val="single" w:sz="4" w:space="0" w:color="000000"/>
            </w:tcBorders>
          </w:tcPr>
          <w:p w14:paraId="57809275"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δοθούν τουλάχιστον 2 σετ ανταλλακτικών των ελαστικών επιστρωμένων </w:t>
            </w:r>
            <w:r w:rsidRPr="0066018C">
              <w:rPr>
                <w:rFonts w:asciiTheme="minorHAnsi" w:hAnsiTheme="minorHAnsi" w:cstheme="minorHAnsi"/>
                <w:lang w:val="en-US"/>
              </w:rPr>
              <w:t>film</w:t>
            </w:r>
            <w:r w:rsidRPr="0066018C">
              <w:rPr>
                <w:rFonts w:asciiTheme="minorHAnsi" w:hAnsiTheme="minorHAnsi" w:cstheme="minorHAnsi"/>
                <w:lang w:val="el-GR"/>
              </w:rPr>
              <w:t xml:space="preserve"> </w:t>
            </w:r>
            <w:r w:rsidRPr="0066018C">
              <w:rPr>
                <w:rFonts w:asciiTheme="minorHAnsi" w:hAnsiTheme="minorHAnsi" w:cstheme="minorHAnsi"/>
                <w:lang w:val="en-US"/>
              </w:rPr>
              <w:t>roller</w:t>
            </w:r>
            <w:r w:rsidRPr="0066018C">
              <w:rPr>
                <w:rFonts w:asciiTheme="minorHAnsi" w:hAnsiTheme="minorHAnsi" w:cstheme="minorHAnsi"/>
                <w:lang w:val="el-GR"/>
              </w:rPr>
              <w:t xml:space="preserve"> της μονάδας σάρωσης.</w:t>
            </w:r>
          </w:p>
        </w:tc>
        <w:tc>
          <w:tcPr>
            <w:tcW w:w="1742" w:type="dxa"/>
            <w:tcBorders>
              <w:top w:val="single" w:sz="4" w:space="0" w:color="000000"/>
              <w:left w:val="single" w:sz="4" w:space="0" w:color="000000"/>
              <w:bottom w:val="single" w:sz="4" w:space="0" w:color="000000"/>
              <w:right w:val="single" w:sz="4" w:space="0" w:color="000000"/>
            </w:tcBorders>
          </w:tcPr>
          <w:p w14:paraId="7A7F67EB" w14:textId="77777777" w:rsidR="00002A6A" w:rsidRPr="0066018C" w:rsidRDefault="003910D8">
            <w:pPr>
              <w:widowControl w:val="0"/>
              <w:jc w:val="left"/>
              <w:rPr>
                <w:rFonts w:asciiTheme="minorHAnsi" w:hAnsiTheme="minorHAnsi" w:cstheme="minorHAnsi"/>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04C2A546"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3A4B2E7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367ADFE3"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4527F1A9" w14:textId="77777777" w:rsidR="00002A6A" w:rsidRPr="0066018C" w:rsidRDefault="003910D8">
            <w:pPr>
              <w:widowControl w:val="0"/>
              <w:suppressAutoHyphens w:val="0"/>
              <w:jc w:val="left"/>
              <w:rPr>
                <w:rFonts w:asciiTheme="minorHAnsi" w:hAnsiTheme="minorHAnsi" w:cstheme="minorHAnsi"/>
                <w:color w:val="000000"/>
                <w:lang w:val="en-US"/>
              </w:rPr>
            </w:pPr>
            <w:r w:rsidRPr="0066018C">
              <w:rPr>
                <w:rFonts w:asciiTheme="minorHAnsi" w:hAnsiTheme="minorHAnsi" w:cstheme="minorHAnsi"/>
                <w:color w:val="000000"/>
                <w:lang w:val="en-US"/>
              </w:rPr>
              <w:t>H.1.21</w:t>
            </w:r>
          </w:p>
        </w:tc>
        <w:tc>
          <w:tcPr>
            <w:tcW w:w="3133" w:type="dxa"/>
            <w:tcBorders>
              <w:top w:val="single" w:sz="4" w:space="0" w:color="000000"/>
              <w:left w:val="single" w:sz="4" w:space="0" w:color="000000"/>
              <w:bottom w:val="single" w:sz="4" w:space="0" w:color="000000"/>
              <w:right w:val="single" w:sz="4" w:space="0" w:color="000000"/>
            </w:tcBorders>
          </w:tcPr>
          <w:p w14:paraId="286EC746" w14:textId="1EFE8263" w:rsidR="00002A6A" w:rsidRPr="0066018C" w:rsidRDefault="00AF31A3">
            <w:pPr>
              <w:widowControl w:val="0"/>
              <w:jc w:val="left"/>
              <w:rPr>
                <w:rFonts w:asciiTheme="minorHAnsi" w:hAnsiTheme="minorHAnsi" w:cstheme="minorHAnsi"/>
                <w:lang w:val="el-GR"/>
              </w:rPr>
            </w:pPr>
            <w:r w:rsidRPr="0066018C">
              <w:rPr>
                <w:rFonts w:asciiTheme="minorHAnsi" w:hAnsiTheme="minorHAnsi" w:cstheme="minorHAnsi"/>
                <w:lang w:val="el-GR"/>
              </w:rPr>
              <w:t>Στη</w:t>
            </w:r>
            <w:r w:rsidR="003910D8" w:rsidRPr="0066018C">
              <w:rPr>
                <w:rFonts w:asciiTheme="minorHAnsi" w:hAnsiTheme="minorHAnsi" w:cstheme="minorHAnsi"/>
                <w:lang w:val="el-GR"/>
              </w:rPr>
              <w:t xml:space="preserve"> συνολική επέκταση </w:t>
            </w:r>
            <w:r w:rsidRPr="0066018C">
              <w:rPr>
                <w:rFonts w:asciiTheme="minorHAnsi" w:hAnsiTheme="minorHAnsi" w:cstheme="minorHAnsi"/>
                <w:lang w:val="el-GR"/>
              </w:rPr>
              <w:t>θ</w:t>
            </w:r>
            <w:r w:rsidR="003910D8" w:rsidRPr="0066018C">
              <w:rPr>
                <w:rFonts w:asciiTheme="minorHAnsi" w:hAnsiTheme="minorHAnsi" w:cstheme="minorHAnsi"/>
                <w:lang w:val="el-GR"/>
              </w:rPr>
              <w:t xml:space="preserve">α πρέπει να περιλαμβάνονται τουλάχιστον δύο έτη υποστήριξης και αναβαθμίσεων λογισμικού και να συμπεριλαμβάνεται και η υποστήριξη ολόκληρης της μηχανής </w:t>
            </w:r>
            <w:r w:rsidR="003910D8" w:rsidRPr="0066018C">
              <w:rPr>
                <w:rFonts w:asciiTheme="minorHAnsi" w:hAnsiTheme="minorHAnsi" w:cstheme="minorHAnsi"/>
              </w:rPr>
              <w:t>film</w:t>
            </w:r>
            <w:r w:rsidR="003910D8" w:rsidRPr="0066018C">
              <w:rPr>
                <w:rFonts w:asciiTheme="minorHAnsi" w:hAnsiTheme="minorHAnsi" w:cstheme="minorHAnsi"/>
                <w:lang w:val="el-GR"/>
              </w:rPr>
              <w:t xml:space="preserve"> </w:t>
            </w:r>
            <w:r w:rsidR="003910D8" w:rsidRPr="0066018C">
              <w:rPr>
                <w:rFonts w:asciiTheme="minorHAnsi" w:hAnsiTheme="minorHAnsi" w:cstheme="minorHAnsi"/>
              </w:rPr>
              <w:t>scanner</w:t>
            </w:r>
            <w:r w:rsidR="003910D8" w:rsidRPr="0066018C">
              <w:rPr>
                <w:rFonts w:asciiTheme="minorHAnsi" w:hAnsiTheme="minorHAnsi" w:cstheme="minorHAnsi"/>
                <w:lang w:val="el-GR"/>
              </w:rPr>
              <w:t xml:space="preserve"> για δύο έτη τουλάχιστον τόσο σε ανταλλακτικά αλλά και εργασία  </w:t>
            </w:r>
          </w:p>
        </w:tc>
        <w:tc>
          <w:tcPr>
            <w:tcW w:w="1742" w:type="dxa"/>
            <w:tcBorders>
              <w:top w:val="single" w:sz="4" w:space="0" w:color="000000"/>
              <w:left w:val="single" w:sz="4" w:space="0" w:color="000000"/>
              <w:bottom w:val="single" w:sz="4" w:space="0" w:color="000000"/>
              <w:right w:val="single" w:sz="4" w:space="0" w:color="000000"/>
            </w:tcBorders>
          </w:tcPr>
          <w:p w14:paraId="3CDF8AF7" w14:textId="77777777" w:rsidR="00002A6A" w:rsidRPr="0066018C" w:rsidRDefault="003910D8">
            <w:pPr>
              <w:widowControl w:val="0"/>
              <w:jc w:val="left"/>
              <w:rPr>
                <w:rFonts w:asciiTheme="minorHAnsi" w:hAnsiTheme="minorHAnsi" w:cstheme="minorHAnsi"/>
                <w:bCs/>
                <w:color w:val="000000"/>
              </w:rPr>
            </w:pPr>
            <w:r w:rsidRPr="0066018C">
              <w:rPr>
                <w:rFonts w:asciiTheme="minorHAnsi" w:hAnsiTheme="minorHAnsi" w:cstheme="minorHAnsi"/>
                <w:bCs/>
                <w:color w:val="000000"/>
              </w:rPr>
              <w:t>ΝΑΙ</w:t>
            </w:r>
          </w:p>
        </w:tc>
        <w:tc>
          <w:tcPr>
            <w:tcW w:w="1281" w:type="dxa"/>
            <w:tcBorders>
              <w:top w:val="single" w:sz="4" w:space="0" w:color="000000"/>
              <w:left w:val="single" w:sz="4" w:space="0" w:color="000000"/>
              <w:bottom w:val="single" w:sz="4" w:space="0" w:color="000000"/>
              <w:right w:val="single" w:sz="4" w:space="0" w:color="000000"/>
            </w:tcBorders>
          </w:tcPr>
          <w:p w14:paraId="66E30AF5" w14:textId="77777777" w:rsidR="00002A6A" w:rsidRPr="0066018C" w:rsidRDefault="00002A6A">
            <w:pPr>
              <w:widowControl w:val="0"/>
              <w:spacing w:beforeAutospacing="1" w:after="0"/>
              <w:jc w:val="left"/>
              <w:rPr>
                <w:rFonts w:asciiTheme="minorHAnsi" w:hAnsiTheme="minorHAnsi" w:cstheme="minorHAnsi"/>
              </w:rPr>
            </w:pPr>
          </w:p>
        </w:tc>
        <w:tc>
          <w:tcPr>
            <w:tcW w:w="1728" w:type="dxa"/>
            <w:tcBorders>
              <w:top w:val="single" w:sz="4" w:space="0" w:color="000000"/>
              <w:left w:val="single" w:sz="4" w:space="0" w:color="000000"/>
              <w:bottom w:val="single" w:sz="4" w:space="0" w:color="000000"/>
              <w:right w:val="single" w:sz="4" w:space="0" w:color="000000"/>
            </w:tcBorders>
          </w:tcPr>
          <w:p w14:paraId="2F28420E" w14:textId="77777777" w:rsidR="00002A6A" w:rsidRPr="0066018C" w:rsidRDefault="00002A6A">
            <w:pPr>
              <w:widowControl w:val="0"/>
              <w:spacing w:beforeAutospacing="1" w:after="0"/>
              <w:jc w:val="left"/>
              <w:rPr>
                <w:rFonts w:asciiTheme="minorHAnsi" w:hAnsiTheme="minorHAnsi" w:cstheme="minorHAnsi"/>
              </w:rPr>
            </w:pPr>
          </w:p>
        </w:tc>
      </w:tr>
      <w:tr w:rsidR="00002A6A" w:rsidRPr="0066018C" w14:paraId="47F01821"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7FB373B" w14:textId="77777777" w:rsidR="00002A6A" w:rsidRPr="0066018C" w:rsidRDefault="00002A6A">
            <w:pPr>
              <w:widowControl w:val="0"/>
              <w:suppressAutoHyphens w:val="0"/>
              <w:jc w:val="left"/>
              <w:rPr>
                <w:rFonts w:asciiTheme="minorHAnsi" w:hAnsiTheme="minorHAnsi" w:cstheme="minorHAnsi"/>
                <w:b/>
                <w:bCs/>
                <w:color w:val="000000"/>
                <w:lang w:val="en-US"/>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B828CA7"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 xml:space="preserve">ΛΟΙΠΑ ΣΤΟΙΧΕΙΑ </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A5AC1AE" w14:textId="77777777" w:rsidR="00002A6A" w:rsidRPr="0066018C" w:rsidRDefault="00002A6A">
            <w:pPr>
              <w:widowControl w:val="0"/>
              <w:jc w:val="left"/>
              <w:rPr>
                <w:rFonts w:asciiTheme="minorHAnsi" w:hAnsiTheme="minorHAnsi" w:cstheme="minorHAnsi"/>
                <w:b/>
                <w:bCs/>
                <w:color w:val="000000"/>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6C4EFF9" w14:textId="77777777" w:rsidR="00002A6A" w:rsidRPr="0066018C" w:rsidRDefault="00002A6A">
            <w:pPr>
              <w:widowControl w:val="0"/>
              <w:spacing w:beforeAutospacing="1" w:after="0"/>
              <w:jc w:val="left"/>
              <w:rPr>
                <w:rFonts w:asciiTheme="minorHAnsi" w:hAnsiTheme="minorHAnsi" w:cstheme="minorHAnsi"/>
                <w:b/>
                <w:bCs/>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C371366" w14:textId="77777777" w:rsidR="00002A6A" w:rsidRPr="0066018C" w:rsidRDefault="00002A6A">
            <w:pPr>
              <w:widowControl w:val="0"/>
              <w:spacing w:beforeAutospacing="1" w:after="0"/>
              <w:jc w:val="left"/>
              <w:rPr>
                <w:rFonts w:asciiTheme="minorHAnsi" w:hAnsiTheme="minorHAnsi" w:cstheme="minorHAnsi"/>
                <w:b/>
                <w:bCs/>
              </w:rPr>
            </w:pPr>
          </w:p>
        </w:tc>
      </w:tr>
      <w:tr w:rsidR="00002A6A" w:rsidRPr="0066018C" w14:paraId="33ADACF6"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0DA8F4A" w14:textId="5BEC12AE"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w:t>
            </w:r>
            <w:r w:rsidR="003D334F" w:rsidRPr="0066018C">
              <w:rPr>
                <w:rFonts w:asciiTheme="minorHAnsi" w:hAnsiTheme="minorHAnsi" w:cstheme="minorHAnsi"/>
                <w:color w:val="000000"/>
                <w:lang w:val="en-US"/>
              </w:rPr>
              <w:t>2</w:t>
            </w:r>
            <w:r w:rsidR="003D334F" w:rsidRPr="0066018C">
              <w:rPr>
                <w:rFonts w:asciiTheme="minorHAnsi" w:hAnsiTheme="minorHAnsi" w:cstheme="minorHAnsi"/>
                <w:color w:val="000000"/>
                <w:lang w:val="el-GR"/>
              </w:rPr>
              <w:t>2</w:t>
            </w:r>
          </w:p>
        </w:tc>
        <w:tc>
          <w:tcPr>
            <w:tcW w:w="3133" w:type="dxa"/>
            <w:tcBorders>
              <w:top w:val="single" w:sz="4" w:space="0" w:color="000000"/>
              <w:left w:val="single" w:sz="4" w:space="0" w:color="000000"/>
              <w:bottom w:val="single" w:sz="4" w:space="0" w:color="000000"/>
              <w:right w:val="single" w:sz="4" w:space="0" w:color="000000"/>
            </w:tcBorders>
          </w:tcPr>
          <w:p w14:paraId="3BB7F9E7"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Ο υποψήφιος δηλώνει ότι θα συνεργαστεί στο μέγιστο βαθμό με το προσωπικό της ΕΡΤ θέτοντας υπόψη του προσωπικού της ΕΡΤ κάθε στοιχείο που μπορεί να συμβάλει στην καλυτέρευση, την επίσπευση, ή την βελτιστοποίηση του έργου, καθώς και κάθε τυχόν στοιχείου που αντίθετα, μπορεί να θέσει την ποιότητα ή τις προθεσμίες παράδοσης του έργου σε κίνδυνο</w:t>
            </w:r>
          </w:p>
        </w:tc>
        <w:tc>
          <w:tcPr>
            <w:tcW w:w="1742" w:type="dxa"/>
            <w:tcBorders>
              <w:top w:val="single" w:sz="4" w:space="0" w:color="000000"/>
              <w:left w:val="single" w:sz="4" w:space="0" w:color="000000"/>
              <w:bottom w:val="single" w:sz="4" w:space="0" w:color="000000"/>
              <w:right w:val="single" w:sz="4" w:space="0" w:color="000000"/>
            </w:tcBorders>
          </w:tcPr>
          <w:p w14:paraId="1BFADB9A"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color w:val="000000"/>
                <w:lang w:val="el-GR"/>
              </w:rPr>
              <w:t>ΝΑΙ</w:t>
            </w:r>
          </w:p>
        </w:tc>
        <w:tc>
          <w:tcPr>
            <w:tcW w:w="1281" w:type="dxa"/>
            <w:tcBorders>
              <w:top w:val="single" w:sz="4" w:space="0" w:color="000000"/>
              <w:left w:val="single" w:sz="4" w:space="0" w:color="000000"/>
              <w:bottom w:val="single" w:sz="4" w:space="0" w:color="000000"/>
              <w:right w:val="single" w:sz="4" w:space="0" w:color="000000"/>
            </w:tcBorders>
          </w:tcPr>
          <w:p w14:paraId="01C75DC5"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5864F23B"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7157DCB3"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8D11696" w14:textId="77777777" w:rsidR="00002A6A" w:rsidRPr="0066018C" w:rsidRDefault="00002A6A">
            <w:pPr>
              <w:widowControl w:val="0"/>
              <w:suppressAutoHyphens w:val="0"/>
              <w:jc w:val="left"/>
              <w:rPr>
                <w:rFonts w:asciiTheme="minorHAnsi" w:hAnsiTheme="minorHAnsi" w:cstheme="minorHAnsi"/>
                <w:b/>
                <w:bCs/>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85C3B53"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ΧΡΟΝΟΔΙΑΓΡΑΜΜΑΤΑ</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055CE042" w14:textId="77777777" w:rsidR="00002A6A" w:rsidRPr="0066018C" w:rsidRDefault="00002A6A">
            <w:pPr>
              <w:widowControl w:val="0"/>
              <w:jc w:val="left"/>
              <w:rPr>
                <w:rFonts w:asciiTheme="minorHAnsi" w:hAnsiTheme="minorHAnsi" w:cstheme="minorHAnsi"/>
                <w:b/>
                <w:bCs/>
                <w:color w:val="000000"/>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713F641"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3DAF0E2"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17E8E79D"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52BAAD9F" w14:textId="0A9575DB"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w:t>
            </w:r>
            <w:r w:rsidR="003D334F" w:rsidRPr="0066018C">
              <w:rPr>
                <w:rFonts w:asciiTheme="minorHAnsi" w:hAnsiTheme="minorHAnsi" w:cstheme="minorHAnsi"/>
                <w:color w:val="000000"/>
                <w:lang w:val="en-US"/>
              </w:rPr>
              <w:t>2</w:t>
            </w:r>
            <w:r w:rsidR="003D334F" w:rsidRPr="0066018C">
              <w:rPr>
                <w:rFonts w:asciiTheme="minorHAnsi" w:hAnsiTheme="minorHAnsi" w:cstheme="minorHAnsi"/>
                <w:color w:val="000000"/>
                <w:lang w:val="el-GR"/>
              </w:rPr>
              <w:t>3</w:t>
            </w:r>
          </w:p>
        </w:tc>
        <w:tc>
          <w:tcPr>
            <w:tcW w:w="3133" w:type="dxa"/>
            <w:tcBorders>
              <w:top w:val="single" w:sz="4" w:space="0" w:color="000000"/>
              <w:left w:val="single" w:sz="4" w:space="0" w:color="000000"/>
              <w:bottom w:val="single" w:sz="4" w:space="0" w:color="000000"/>
              <w:right w:val="single" w:sz="4" w:space="0" w:color="000000"/>
            </w:tcBorders>
          </w:tcPr>
          <w:p w14:paraId="5EA38A7F" w14:textId="0788736C" w:rsidR="00002A6A" w:rsidRPr="0066018C" w:rsidRDefault="003910D8" w:rsidP="00B06551">
            <w:pPr>
              <w:pStyle w:val="a0"/>
              <w:widowControl w:val="0"/>
              <w:numPr>
                <w:ilvl w:val="0"/>
                <w:numId w:val="0"/>
              </w:numPr>
              <w:spacing w:before="20" w:line="276" w:lineRule="auto"/>
              <w:rPr>
                <w:rFonts w:asciiTheme="minorHAnsi" w:hAnsiTheme="minorHAnsi" w:cstheme="minorHAnsi"/>
                <w:sz w:val="22"/>
                <w:szCs w:val="22"/>
              </w:rPr>
            </w:pPr>
            <w:bookmarkStart w:id="598" w:name="_Hlk182829023"/>
            <w:r w:rsidRPr="0066018C">
              <w:rPr>
                <w:rFonts w:eastAsia="Calibri" w:cstheme="minorHAnsi"/>
                <w:sz w:val="22"/>
                <w:szCs w:val="22"/>
                <w:lang w:eastAsia="en-US"/>
              </w:rPr>
              <w:t xml:space="preserve">Το μέγιστο χρονικό διάστημα παράδοσης του συνόλου του εξοπλισμού και του απαραίτητου λογισμικού ορίζεται αυτό των ενενήντα (90) ημερών από την ημερομηνία </w:t>
            </w:r>
            <w:r w:rsidR="00674AEF" w:rsidRPr="0066018C">
              <w:rPr>
                <w:rFonts w:eastAsia="Calibri" w:cstheme="minorHAnsi"/>
                <w:sz w:val="22"/>
                <w:szCs w:val="22"/>
                <w:lang w:eastAsia="en-US"/>
              </w:rPr>
              <w:t>υπογραφής της Σύμβασης</w:t>
            </w:r>
            <w:r w:rsidRPr="0066018C">
              <w:rPr>
                <w:rFonts w:eastAsia="Calibri" w:cstheme="minorHAnsi"/>
                <w:sz w:val="22"/>
                <w:szCs w:val="22"/>
                <w:lang w:eastAsia="en-US"/>
              </w:rPr>
              <w:t xml:space="preserve">. </w:t>
            </w:r>
            <w:bookmarkEnd w:id="598"/>
          </w:p>
        </w:tc>
        <w:tc>
          <w:tcPr>
            <w:tcW w:w="1742" w:type="dxa"/>
            <w:tcBorders>
              <w:top w:val="single" w:sz="4" w:space="0" w:color="000000"/>
              <w:left w:val="single" w:sz="4" w:space="0" w:color="000000"/>
              <w:bottom w:val="single" w:sz="4" w:space="0" w:color="000000"/>
              <w:right w:val="single" w:sz="4" w:space="0" w:color="000000"/>
            </w:tcBorders>
          </w:tcPr>
          <w:p w14:paraId="43050CE4"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color w:val="000000"/>
                <w:lang w:val="el-GR"/>
              </w:rPr>
              <w:t>ΝΑΙ</w:t>
            </w:r>
          </w:p>
        </w:tc>
        <w:tc>
          <w:tcPr>
            <w:tcW w:w="1281" w:type="dxa"/>
            <w:tcBorders>
              <w:top w:val="single" w:sz="4" w:space="0" w:color="000000"/>
              <w:left w:val="single" w:sz="4" w:space="0" w:color="000000"/>
              <w:bottom w:val="single" w:sz="4" w:space="0" w:color="000000"/>
              <w:right w:val="single" w:sz="4" w:space="0" w:color="000000"/>
            </w:tcBorders>
          </w:tcPr>
          <w:p w14:paraId="33CC701A"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44F57727"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5E57C252"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D0A40B5" w14:textId="77777777" w:rsidR="00002A6A" w:rsidRPr="0066018C" w:rsidRDefault="00002A6A">
            <w:pPr>
              <w:widowControl w:val="0"/>
              <w:suppressAutoHyphens w:val="0"/>
              <w:jc w:val="left"/>
              <w:rPr>
                <w:rFonts w:asciiTheme="minorHAnsi" w:hAnsiTheme="minorHAnsi" w:cstheme="minorHAnsi"/>
                <w:b/>
                <w:bCs/>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D615550"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ΕΓΓΥΗΣΗ - ΣΥΝΤΗΡΗΣΗ</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A12DE0A" w14:textId="77777777" w:rsidR="00002A6A" w:rsidRPr="0066018C" w:rsidRDefault="00002A6A">
            <w:pPr>
              <w:widowControl w:val="0"/>
              <w:jc w:val="left"/>
              <w:rPr>
                <w:rFonts w:asciiTheme="minorHAnsi" w:hAnsiTheme="minorHAnsi" w:cstheme="minorHAnsi"/>
                <w:b/>
                <w:bCs/>
                <w:color w:val="000000"/>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0DD08C3"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AA60698"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05A8B654"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7C69A1B" w14:textId="22D70177"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w:t>
            </w:r>
            <w:r w:rsidR="003D334F" w:rsidRPr="0066018C">
              <w:rPr>
                <w:rFonts w:asciiTheme="minorHAnsi" w:hAnsiTheme="minorHAnsi" w:cstheme="minorHAnsi"/>
                <w:color w:val="000000"/>
                <w:lang w:val="en-US"/>
              </w:rPr>
              <w:t>2</w:t>
            </w:r>
            <w:r w:rsidR="003D334F" w:rsidRPr="0066018C">
              <w:rPr>
                <w:rFonts w:asciiTheme="minorHAnsi" w:hAnsiTheme="minorHAnsi" w:cstheme="minorHAnsi"/>
                <w:color w:val="000000"/>
                <w:lang w:val="el-GR"/>
              </w:rPr>
              <w:t>4</w:t>
            </w:r>
          </w:p>
        </w:tc>
        <w:tc>
          <w:tcPr>
            <w:tcW w:w="3133" w:type="dxa"/>
            <w:tcBorders>
              <w:top w:val="single" w:sz="4" w:space="0" w:color="000000"/>
              <w:left w:val="single" w:sz="4" w:space="0" w:color="000000"/>
              <w:bottom w:val="single" w:sz="4" w:space="0" w:color="000000"/>
              <w:right w:val="single" w:sz="4" w:space="0" w:color="000000"/>
            </w:tcBorders>
          </w:tcPr>
          <w:p w14:paraId="4912E13D" w14:textId="77777777" w:rsidR="00002A6A" w:rsidRPr="0066018C" w:rsidRDefault="003910D8">
            <w:pPr>
              <w:pStyle w:val="af"/>
              <w:widowControl w:val="0"/>
              <w:rPr>
                <w:rFonts w:asciiTheme="minorHAnsi" w:hAnsiTheme="minorHAnsi" w:cstheme="minorHAnsi"/>
                <w:sz w:val="22"/>
                <w:szCs w:val="22"/>
                <w:lang w:val="el-GR"/>
              </w:rPr>
            </w:pPr>
            <w:r w:rsidRPr="0066018C">
              <w:rPr>
                <w:rFonts w:asciiTheme="minorHAnsi" w:eastAsia="Calibri" w:hAnsiTheme="minorHAnsi" w:cstheme="minorHAnsi"/>
                <w:sz w:val="22"/>
                <w:szCs w:val="22"/>
                <w:lang w:val="el-GR"/>
              </w:rPr>
              <w:t xml:space="preserve">Διάρκεια προσφερόμενης εγγύησης για το σύνολο του εξοπλισμού [≥2 έτη]. </w:t>
            </w:r>
          </w:p>
        </w:tc>
        <w:tc>
          <w:tcPr>
            <w:tcW w:w="1742" w:type="dxa"/>
            <w:tcBorders>
              <w:top w:val="single" w:sz="4" w:space="0" w:color="000000"/>
              <w:left w:val="single" w:sz="4" w:space="0" w:color="000000"/>
              <w:bottom w:val="single" w:sz="4" w:space="0" w:color="000000"/>
              <w:right w:val="single" w:sz="4" w:space="0" w:color="000000"/>
            </w:tcBorders>
          </w:tcPr>
          <w:p w14:paraId="7457BC6C"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color w:val="000000"/>
                <w:lang w:val="el-GR"/>
              </w:rPr>
              <w:t>ΝΑΙ</w:t>
            </w:r>
          </w:p>
        </w:tc>
        <w:tc>
          <w:tcPr>
            <w:tcW w:w="1281" w:type="dxa"/>
            <w:tcBorders>
              <w:top w:val="single" w:sz="4" w:space="0" w:color="000000"/>
              <w:left w:val="single" w:sz="4" w:space="0" w:color="000000"/>
              <w:bottom w:val="single" w:sz="4" w:space="0" w:color="000000"/>
              <w:right w:val="single" w:sz="4" w:space="0" w:color="000000"/>
            </w:tcBorders>
          </w:tcPr>
          <w:p w14:paraId="64E45E36"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27FF3BE0" w14:textId="77777777" w:rsidR="00002A6A" w:rsidRPr="0066018C" w:rsidRDefault="00002A6A">
            <w:pPr>
              <w:widowControl w:val="0"/>
              <w:spacing w:beforeAutospacing="1" w:after="0"/>
              <w:jc w:val="left"/>
              <w:rPr>
                <w:rFonts w:asciiTheme="minorHAnsi" w:hAnsiTheme="minorHAnsi" w:cstheme="minorHAnsi"/>
                <w:lang w:val="el-GR"/>
              </w:rPr>
            </w:pPr>
          </w:p>
        </w:tc>
      </w:tr>
      <w:tr w:rsidR="00002A6A" w:rsidRPr="0066018C" w14:paraId="3FA2E786" w14:textId="77777777">
        <w:trPr>
          <w:jc w:val="center"/>
        </w:trPr>
        <w:tc>
          <w:tcPr>
            <w:tcW w:w="152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4675F9A" w14:textId="77777777" w:rsidR="00002A6A" w:rsidRPr="0066018C" w:rsidRDefault="00002A6A">
            <w:pPr>
              <w:widowControl w:val="0"/>
              <w:suppressAutoHyphens w:val="0"/>
              <w:jc w:val="left"/>
              <w:rPr>
                <w:rFonts w:asciiTheme="minorHAnsi" w:hAnsiTheme="minorHAnsi" w:cstheme="minorHAnsi"/>
                <w:b/>
                <w:bCs/>
                <w:color w:val="000000"/>
                <w:lang w:val="el-GR"/>
              </w:rPr>
            </w:pPr>
          </w:p>
        </w:tc>
        <w:tc>
          <w:tcPr>
            <w:tcW w:w="3133"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CCB5B6D"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ΑΝΤΙΚΑΤΑΣΤΑΣΗ ΕΞΟΠΛΙΣΜΟΥ</w:t>
            </w:r>
          </w:p>
        </w:tc>
        <w:tc>
          <w:tcPr>
            <w:tcW w:w="174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207F658D" w14:textId="77777777" w:rsidR="00002A6A" w:rsidRPr="0066018C" w:rsidRDefault="00002A6A">
            <w:pPr>
              <w:widowControl w:val="0"/>
              <w:jc w:val="left"/>
              <w:rPr>
                <w:rFonts w:asciiTheme="minorHAnsi" w:hAnsiTheme="minorHAnsi" w:cstheme="minorHAnsi"/>
                <w:b/>
                <w:bCs/>
                <w:color w:val="000000"/>
                <w:lang w:val="el-GR"/>
              </w:rPr>
            </w:pPr>
          </w:p>
        </w:tc>
        <w:tc>
          <w:tcPr>
            <w:tcW w:w="1281"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2679CED" w14:textId="77777777" w:rsidR="00002A6A" w:rsidRPr="0066018C" w:rsidRDefault="00002A6A">
            <w:pPr>
              <w:widowControl w:val="0"/>
              <w:spacing w:beforeAutospacing="1" w:after="0"/>
              <w:jc w:val="left"/>
              <w:rPr>
                <w:rFonts w:asciiTheme="minorHAnsi" w:hAnsiTheme="minorHAnsi" w:cstheme="minorHAnsi"/>
                <w:b/>
                <w:bCs/>
                <w:lang w:val="el-GR"/>
              </w:rPr>
            </w:pPr>
          </w:p>
        </w:tc>
        <w:tc>
          <w:tcPr>
            <w:tcW w:w="1728"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BFC0D9B" w14:textId="77777777" w:rsidR="00002A6A" w:rsidRPr="0066018C" w:rsidRDefault="00002A6A">
            <w:pPr>
              <w:widowControl w:val="0"/>
              <w:spacing w:beforeAutospacing="1" w:after="0"/>
              <w:jc w:val="left"/>
              <w:rPr>
                <w:rFonts w:asciiTheme="minorHAnsi" w:hAnsiTheme="minorHAnsi" w:cstheme="minorHAnsi"/>
                <w:b/>
                <w:bCs/>
                <w:lang w:val="el-GR"/>
              </w:rPr>
            </w:pPr>
          </w:p>
        </w:tc>
      </w:tr>
      <w:tr w:rsidR="00002A6A" w:rsidRPr="0066018C" w14:paraId="795AD41F" w14:textId="77777777">
        <w:trPr>
          <w:jc w:val="center"/>
        </w:trPr>
        <w:tc>
          <w:tcPr>
            <w:tcW w:w="1522" w:type="dxa"/>
            <w:tcBorders>
              <w:top w:val="single" w:sz="4" w:space="0" w:color="000000"/>
              <w:left w:val="single" w:sz="4" w:space="0" w:color="000000"/>
              <w:bottom w:val="single" w:sz="4" w:space="0" w:color="000000"/>
              <w:right w:val="single" w:sz="4" w:space="0" w:color="000000"/>
            </w:tcBorders>
          </w:tcPr>
          <w:p w14:paraId="6798CF07" w14:textId="2D6000D5" w:rsidR="00002A6A" w:rsidRPr="0066018C" w:rsidRDefault="003910D8">
            <w:pPr>
              <w:widowControl w:val="0"/>
              <w:suppressAutoHyphens w:val="0"/>
              <w:jc w:val="left"/>
              <w:rPr>
                <w:rFonts w:asciiTheme="minorHAnsi" w:hAnsiTheme="minorHAnsi" w:cstheme="minorHAnsi"/>
                <w:color w:val="000000"/>
                <w:lang w:val="el-GR"/>
              </w:rPr>
            </w:pPr>
            <w:r w:rsidRPr="0066018C">
              <w:rPr>
                <w:rFonts w:asciiTheme="minorHAnsi" w:hAnsiTheme="minorHAnsi" w:cstheme="minorHAnsi"/>
                <w:color w:val="000000"/>
                <w:lang w:val="en-US"/>
              </w:rPr>
              <w:t>H.1.</w:t>
            </w:r>
            <w:r w:rsidR="003D334F" w:rsidRPr="0066018C">
              <w:rPr>
                <w:rFonts w:asciiTheme="minorHAnsi" w:hAnsiTheme="minorHAnsi" w:cstheme="minorHAnsi"/>
                <w:color w:val="000000"/>
                <w:lang w:val="en-US"/>
              </w:rPr>
              <w:t>2</w:t>
            </w:r>
            <w:r w:rsidR="003D334F" w:rsidRPr="0066018C">
              <w:rPr>
                <w:rFonts w:asciiTheme="minorHAnsi" w:hAnsiTheme="minorHAnsi" w:cstheme="minorHAnsi"/>
                <w:color w:val="000000"/>
                <w:lang w:val="el-GR"/>
              </w:rPr>
              <w:t>5</w:t>
            </w:r>
          </w:p>
        </w:tc>
        <w:tc>
          <w:tcPr>
            <w:tcW w:w="3133" w:type="dxa"/>
            <w:tcBorders>
              <w:top w:val="single" w:sz="4" w:space="0" w:color="000000"/>
              <w:left w:val="single" w:sz="4" w:space="0" w:color="000000"/>
              <w:bottom w:val="single" w:sz="4" w:space="0" w:color="000000"/>
              <w:right w:val="single" w:sz="4" w:space="0" w:color="000000"/>
            </w:tcBorders>
          </w:tcPr>
          <w:p w14:paraId="6C4B2717" w14:textId="77777777" w:rsidR="00002A6A" w:rsidRPr="0066018C" w:rsidRDefault="003910D8" w:rsidP="00B06551">
            <w:pPr>
              <w:pStyle w:val="a0"/>
              <w:widowControl w:val="0"/>
              <w:numPr>
                <w:ilvl w:val="0"/>
                <w:numId w:val="0"/>
              </w:numPr>
              <w:spacing w:before="20" w:line="276" w:lineRule="auto"/>
              <w:rPr>
                <w:rFonts w:asciiTheme="minorHAnsi" w:hAnsiTheme="minorHAnsi" w:cstheme="minorHAnsi"/>
                <w:sz w:val="22"/>
                <w:szCs w:val="22"/>
              </w:rPr>
            </w:pPr>
            <w:r w:rsidRPr="0066018C">
              <w:rPr>
                <w:rFonts w:eastAsia="Calibri" w:cstheme="minorHAnsi"/>
                <w:sz w:val="22"/>
                <w:szCs w:val="22"/>
                <w:lang w:eastAsia="en-US"/>
              </w:rPr>
              <w:t xml:space="preserve">Ο εξοπλισμός κάθε είδους που παρουσιάζει βλάβη η οποία δεν χρήζει επισκευής θα επιστρέφεται στην </w:t>
            </w:r>
            <w:r w:rsidRPr="0066018C">
              <w:rPr>
                <w:rFonts w:eastAsia="Calibri" w:cstheme="minorHAnsi"/>
                <w:sz w:val="22"/>
                <w:szCs w:val="22"/>
                <w:lang w:eastAsia="en-US"/>
              </w:rPr>
              <w:lastRenderedPageBreak/>
              <w:t>κατασκευάστρια εταιρεία και θα αντικαθίσταται με πανομοιότυπο καινούργιο εξοπλισμό.</w:t>
            </w:r>
          </w:p>
        </w:tc>
        <w:tc>
          <w:tcPr>
            <w:tcW w:w="1742" w:type="dxa"/>
            <w:tcBorders>
              <w:top w:val="single" w:sz="4" w:space="0" w:color="000000"/>
              <w:left w:val="single" w:sz="4" w:space="0" w:color="000000"/>
              <w:bottom w:val="single" w:sz="4" w:space="0" w:color="000000"/>
              <w:right w:val="single" w:sz="4" w:space="0" w:color="000000"/>
            </w:tcBorders>
          </w:tcPr>
          <w:p w14:paraId="1A279E9C" w14:textId="77777777" w:rsidR="00002A6A" w:rsidRPr="0066018C" w:rsidRDefault="003910D8">
            <w:pPr>
              <w:widowControl w:val="0"/>
              <w:jc w:val="left"/>
              <w:rPr>
                <w:rFonts w:asciiTheme="minorHAnsi" w:hAnsiTheme="minorHAnsi" w:cstheme="minorHAnsi"/>
                <w:bCs/>
                <w:color w:val="000000"/>
                <w:lang w:val="el-GR"/>
              </w:rPr>
            </w:pPr>
            <w:r w:rsidRPr="0066018C">
              <w:rPr>
                <w:rFonts w:asciiTheme="minorHAnsi" w:hAnsiTheme="minorHAnsi" w:cstheme="minorHAnsi"/>
                <w:bCs/>
                <w:color w:val="000000"/>
                <w:lang w:val="el-GR"/>
              </w:rPr>
              <w:lastRenderedPageBreak/>
              <w:t>ΝΑΙ</w:t>
            </w:r>
          </w:p>
        </w:tc>
        <w:tc>
          <w:tcPr>
            <w:tcW w:w="1281" w:type="dxa"/>
            <w:tcBorders>
              <w:top w:val="single" w:sz="4" w:space="0" w:color="000000"/>
              <w:left w:val="single" w:sz="4" w:space="0" w:color="000000"/>
              <w:bottom w:val="single" w:sz="4" w:space="0" w:color="000000"/>
              <w:right w:val="single" w:sz="4" w:space="0" w:color="000000"/>
            </w:tcBorders>
          </w:tcPr>
          <w:p w14:paraId="7CFC86E2" w14:textId="77777777" w:rsidR="00002A6A" w:rsidRPr="0066018C" w:rsidRDefault="00002A6A">
            <w:pPr>
              <w:widowControl w:val="0"/>
              <w:spacing w:beforeAutospacing="1" w:after="0"/>
              <w:jc w:val="left"/>
              <w:rPr>
                <w:rFonts w:asciiTheme="minorHAnsi" w:hAnsiTheme="minorHAnsi" w:cstheme="minorHAnsi"/>
                <w:lang w:val="el-GR"/>
              </w:rPr>
            </w:pPr>
          </w:p>
        </w:tc>
        <w:tc>
          <w:tcPr>
            <w:tcW w:w="1728" w:type="dxa"/>
            <w:tcBorders>
              <w:top w:val="single" w:sz="4" w:space="0" w:color="000000"/>
              <w:left w:val="single" w:sz="4" w:space="0" w:color="000000"/>
              <w:bottom w:val="single" w:sz="4" w:space="0" w:color="000000"/>
              <w:right w:val="single" w:sz="4" w:space="0" w:color="000000"/>
            </w:tcBorders>
          </w:tcPr>
          <w:p w14:paraId="7ECF7F7D" w14:textId="77777777" w:rsidR="00002A6A" w:rsidRPr="0066018C" w:rsidRDefault="00002A6A">
            <w:pPr>
              <w:widowControl w:val="0"/>
              <w:spacing w:beforeAutospacing="1" w:after="0"/>
              <w:jc w:val="left"/>
              <w:rPr>
                <w:rFonts w:asciiTheme="minorHAnsi" w:hAnsiTheme="minorHAnsi" w:cstheme="minorHAnsi"/>
                <w:lang w:val="el-GR"/>
              </w:rPr>
            </w:pPr>
          </w:p>
        </w:tc>
      </w:tr>
    </w:tbl>
    <w:p w14:paraId="2C8890E4" w14:textId="77777777" w:rsidR="00002A6A" w:rsidRPr="0066018C" w:rsidRDefault="00002A6A">
      <w:pPr>
        <w:rPr>
          <w:rFonts w:asciiTheme="minorHAnsi" w:hAnsiTheme="minorHAnsi" w:cstheme="minorHAnsi"/>
          <w:lang w:val="el-GR"/>
        </w:rPr>
      </w:pPr>
    </w:p>
    <w:p w14:paraId="0E2B3666"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599" w:name="_Toc202448223"/>
      <w:r w:rsidRPr="0066018C">
        <w:rPr>
          <w:rFonts w:asciiTheme="minorHAnsi" w:hAnsiTheme="minorHAnsi" w:cstheme="minorHAnsi"/>
          <w:color w:val="002060"/>
          <w:lang w:val="el-GR"/>
        </w:rPr>
        <w:t>ΤΜΗΜΑ Γ – ΕΙΔΟΣ 2  -  ΜΟΝΑΔΑ ΑΠΟΚΑΤΑΣΤΑΣΗΣ ΨΗΦΙΟΠΟΙΗΜΕΝΟΥ ΡΑΔΙΟΦΩΝΙΚΟΥ &amp; ΗΧΗΤΙΚΟΥ ΑΡΧΕΙΟΥ</w:t>
      </w:r>
      <w:bookmarkEnd w:id="599"/>
    </w:p>
    <w:tbl>
      <w:tblPr>
        <w:tblW w:w="9555" w:type="dxa"/>
        <w:tblInd w:w="-20" w:type="dxa"/>
        <w:tblLayout w:type="fixed"/>
        <w:tblLook w:val="0000" w:firstRow="0" w:lastRow="0" w:firstColumn="0" w:lastColumn="0" w:noHBand="0" w:noVBand="0"/>
      </w:tblPr>
      <w:tblGrid>
        <w:gridCol w:w="1165"/>
        <w:gridCol w:w="3666"/>
        <w:gridCol w:w="1659"/>
        <w:gridCol w:w="1350"/>
        <w:gridCol w:w="1715"/>
      </w:tblGrid>
      <w:tr w:rsidR="00002A6A" w:rsidRPr="00402F51" w14:paraId="6ED22A4E" w14:textId="77777777">
        <w:trPr>
          <w:trHeight w:val="467"/>
        </w:trPr>
        <w:tc>
          <w:tcPr>
            <w:tcW w:w="9555" w:type="dxa"/>
            <w:gridSpan w:val="5"/>
            <w:tcBorders>
              <w:top w:val="single" w:sz="4" w:space="0" w:color="000000"/>
              <w:left w:val="single" w:sz="4" w:space="0" w:color="000000"/>
              <w:bottom w:val="single" w:sz="4" w:space="0" w:color="000000"/>
              <w:right w:val="single" w:sz="4" w:space="0" w:color="000000"/>
            </w:tcBorders>
            <w:shd w:val="clear" w:color="auto" w:fill="BFBFBF"/>
          </w:tcPr>
          <w:p w14:paraId="2AD2AA0B" w14:textId="24DCC2B1" w:rsidR="00002A6A" w:rsidRPr="0066018C" w:rsidRDefault="003910D8">
            <w:pPr>
              <w:pStyle w:val="3"/>
              <w:widowControl w:val="0"/>
              <w:numPr>
                <w:ilvl w:val="0"/>
                <w:numId w:val="0"/>
              </w:numPr>
              <w:rPr>
                <w:rFonts w:asciiTheme="minorHAnsi" w:hAnsiTheme="minorHAnsi" w:cstheme="minorHAnsi"/>
                <w:iCs/>
                <w:szCs w:val="22"/>
                <w:lang w:val="el-GR" w:eastAsia="el-GR"/>
              </w:rPr>
            </w:pPr>
            <w:bookmarkStart w:id="600" w:name="_Toc202448224"/>
            <w:r w:rsidRPr="0066018C">
              <w:rPr>
                <w:rFonts w:asciiTheme="minorHAnsi" w:hAnsiTheme="minorHAnsi" w:cstheme="minorHAnsi"/>
                <w:iCs/>
                <w:szCs w:val="22"/>
                <w:lang w:val="el-GR"/>
              </w:rPr>
              <w:t xml:space="preserve">ΤΜΗΜΑ Γ ΕΙΔΟΣ 2 - </w:t>
            </w:r>
            <w:bookmarkStart w:id="601" w:name="_Toc299585743"/>
            <w:r w:rsidRPr="0066018C">
              <w:rPr>
                <w:rFonts w:asciiTheme="minorHAnsi" w:hAnsiTheme="minorHAnsi" w:cstheme="minorHAnsi"/>
                <w:iCs/>
                <w:szCs w:val="22"/>
                <w:lang w:val="en-US" w:eastAsia="el-GR"/>
              </w:rPr>
              <w:t>A</w:t>
            </w:r>
            <w:proofErr w:type="spellStart"/>
            <w:r w:rsidRPr="0066018C">
              <w:rPr>
                <w:rFonts w:asciiTheme="minorHAnsi" w:hAnsiTheme="minorHAnsi" w:cstheme="minorHAnsi"/>
                <w:iCs/>
                <w:szCs w:val="22"/>
                <w:lang w:val="el-GR" w:eastAsia="el-GR"/>
              </w:rPr>
              <w:t>υτόνομη</w:t>
            </w:r>
            <w:proofErr w:type="spellEnd"/>
            <w:r w:rsidRPr="0066018C">
              <w:rPr>
                <w:rFonts w:asciiTheme="minorHAnsi" w:hAnsiTheme="minorHAnsi" w:cstheme="minorHAnsi"/>
                <w:iCs/>
                <w:szCs w:val="22"/>
                <w:lang w:val="el-GR" w:eastAsia="el-GR"/>
              </w:rPr>
              <w:t xml:space="preserve"> Μονάδα Αποκατάστασης ηχητικού (ραδιοφωνικού) υλικού.</w:t>
            </w:r>
            <w:bookmarkEnd w:id="600"/>
            <w:bookmarkEnd w:id="601"/>
          </w:p>
        </w:tc>
      </w:tr>
      <w:tr w:rsidR="00002A6A" w:rsidRPr="0066018C" w14:paraId="1DD15A3B" w14:textId="77777777">
        <w:trPr>
          <w:trHeight w:val="467"/>
        </w:trPr>
        <w:tc>
          <w:tcPr>
            <w:tcW w:w="9555" w:type="dxa"/>
            <w:gridSpan w:val="5"/>
            <w:tcBorders>
              <w:top w:val="single" w:sz="4" w:space="0" w:color="000000"/>
              <w:left w:val="single" w:sz="4" w:space="0" w:color="000000"/>
              <w:bottom w:val="single" w:sz="4" w:space="0" w:color="000000"/>
              <w:right w:val="single" w:sz="4" w:space="0" w:color="000000"/>
            </w:tcBorders>
            <w:shd w:val="clear" w:color="auto" w:fill="BFBFBF"/>
          </w:tcPr>
          <w:p w14:paraId="0FADE907" w14:textId="552D97D2" w:rsidR="00002A6A" w:rsidRPr="0066018C" w:rsidRDefault="003910D8">
            <w:pPr>
              <w:widowControl w:val="0"/>
              <w:spacing w:before="20" w:line="360" w:lineRule="auto"/>
              <w:ind w:firstLine="34"/>
              <w:rPr>
                <w:rFonts w:asciiTheme="minorHAnsi" w:hAnsiTheme="minorHAnsi" w:cstheme="minorHAnsi"/>
                <w:iCs/>
              </w:rPr>
            </w:pPr>
            <w:r w:rsidRPr="0066018C">
              <w:rPr>
                <w:rFonts w:asciiTheme="minorHAnsi" w:hAnsiTheme="minorHAnsi" w:cstheme="minorHAnsi"/>
                <w:b/>
                <w:iCs/>
              </w:rPr>
              <w:t>Θ.1.</w:t>
            </w:r>
            <w:r w:rsidRPr="0066018C">
              <w:rPr>
                <w:rFonts w:asciiTheme="minorHAnsi" w:hAnsiTheme="minorHAnsi" w:cstheme="minorHAnsi"/>
                <w:b/>
                <w:iCs/>
                <w:lang w:val="en-US"/>
              </w:rPr>
              <w:t>1</w:t>
            </w:r>
            <w:r w:rsidR="00FE598C" w:rsidRPr="0066018C">
              <w:rPr>
                <w:rFonts w:asciiTheme="minorHAnsi" w:hAnsiTheme="minorHAnsi" w:cstheme="minorHAnsi"/>
                <w:b/>
                <w:iCs/>
                <w:lang w:val="el-GR"/>
              </w:rPr>
              <w:t xml:space="preserve"> </w:t>
            </w:r>
            <w:proofErr w:type="spellStart"/>
            <w:r w:rsidRPr="0066018C">
              <w:rPr>
                <w:rFonts w:asciiTheme="minorHAnsi" w:hAnsiTheme="minorHAnsi" w:cstheme="minorHAnsi"/>
                <w:b/>
                <w:iCs/>
              </w:rPr>
              <w:t>Γενικά</w:t>
            </w:r>
            <w:proofErr w:type="spellEnd"/>
            <w:r w:rsidRPr="0066018C">
              <w:rPr>
                <w:rFonts w:asciiTheme="minorHAnsi" w:hAnsiTheme="minorHAnsi" w:cstheme="minorHAnsi"/>
                <w:b/>
                <w:iCs/>
              </w:rPr>
              <w:t xml:space="preserve"> Χαρα</w:t>
            </w:r>
            <w:proofErr w:type="spellStart"/>
            <w:r w:rsidRPr="0066018C">
              <w:rPr>
                <w:rFonts w:asciiTheme="minorHAnsi" w:hAnsiTheme="minorHAnsi" w:cstheme="minorHAnsi"/>
                <w:b/>
                <w:iCs/>
              </w:rPr>
              <w:t>κτηριστικά</w:t>
            </w:r>
            <w:proofErr w:type="spellEnd"/>
          </w:p>
        </w:tc>
      </w:tr>
      <w:tr w:rsidR="00002A6A" w:rsidRPr="0066018C" w14:paraId="7346DF7D" w14:textId="77777777">
        <w:tc>
          <w:tcPr>
            <w:tcW w:w="1165" w:type="dxa"/>
            <w:tcBorders>
              <w:top w:val="single" w:sz="4" w:space="0" w:color="000000"/>
              <w:left w:val="single" w:sz="4" w:space="0" w:color="000000"/>
              <w:bottom w:val="single" w:sz="4" w:space="0" w:color="000000"/>
            </w:tcBorders>
          </w:tcPr>
          <w:p w14:paraId="037F551D" w14:textId="77777777" w:rsidR="00002A6A" w:rsidRPr="0066018C" w:rsidRDefault="003910D8">
            <w:pPr>
              <w:widowControl w:val="0"/>
              <w:spacing w:before="20" w:line="360" w:lineRule="auto"/>
              <w:rPr>
                <w:rFonts w:asciiTheme="minorHAnsi" w:hAnsiTheme="minorHAnsi" w:cstheme="minorHAnsi"/>
              </w:rPr>
            </w:pPr>
            <w:proofErr w:type="spellStart"/>
            <w:r w:rsidRPr="0066018C">
              <w:rPr>
                <w:rFonts w:asciiTheme="minorHAnsi" w:hAnsiTheme="minorHAnsi" w:cstheme="minorHAnsi"/>
                <w:b/>
              </w:rPr>
              <w:t>Όρος</w:t>
            </w:r>
            <w:proofErr w:type="spellEnd"/>
          </w:p>
        </w:tc>
        <w:tc>
          <w:tcPr>
            <w:tcW w:w="3666" w:type="dxa"/>
            <w:tcBorders>
              <w:top w:val="single" w:sz="4" w:space="0" w:color="000000"/>
              <w:left w:val="single" w:sz="4" w:space="0" w:color="000000"/>
              <w:bottom w:val="single" w:sz="4" w:space="0" w:color="000000"/>
            </w:tcBorders>
          </w:tcPr>
          <w:p w14:paraId="46F0FE8B" w14:textId="77777777" w:rsidR="00002A6A" w:rsidRPr="0066018C" w:rsidRDefault="003910D8">
            <w:pPr>
              <w:widowControl w:val="0"/>
              <w:spacing w:before="20" w:line="360" w:lineRule="auto"/>
              <w:rPr>
                <w:rFonts w:asciiTheme="minorHAnsi" w:hAnsiTheme="minorHAnsi" w:cstheme="minorHAnsi"/>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659" w:type="dxa"/>
            <w:tcBorders>
              <w:top w:val="single" w:sz="4" w:space="0" w:color="000000"/>
              <w:left w:val="single" w:sz="4" w:space="0" w:color="000000"/>
              <w:bottom w:val="single" w:sz="4" w:space="0" w:color="000000"/>
            </w:tcBorders>
          </w:tcPr>
          <w:p w14:paraId="2661FF80"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350" w:type="dxa"/>
            <w:tcBorders>
              <w:top w:val="single" w:sz="4" w:space="0" w:color="000000"/>
              <w:left w:val="single" w:sz="4" w:space="0" w:color="000000"/>
              <w:bottom w:val="single" w:sz="4" w:space="0" w:color="000000"/>
            </w:tcBorders>
          </w:tcPr>
          <w:p w14:paraId="1893A5A6" w14:textId="77777777" w:rsidR="00002A6A" w:rsidRPr="0066018C" w:rsidRDefault="003910D8">
            <w:pPr>
              <w:widowControl w:val="0"/>
              <w:spacing w:before="20" w:line="360" w:lineRule="auto"/>
              <w:ind w:firstLine="34"/>
              <w:rPr>
                <w:rFonts w:asciiTheme="minorHAnsi" w:hAnsiTheme="minorHAnsi" w:cstheme="minorHAnsi"/>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15" w:type="dxa"/>
            <w:tcBorders>
              <w:top w:val="single" w:sz="4" w:space="0" w:color="000000"/>
              <w:left w:val="single" w:sz="4" w:space="0" w:color="000000"/>
              <w:bottom w:val="single" w:sz="4" w:space="0" w:color="000000"/>
              <w:right w:val="single" w:sz="4" w:space="0" w:color="000000"/>
            </w:tcBorders>
          </w:tcPr>
          <w:p w14:paraId="7346841A" w14:textId="77777777" w:rsidR="00002A6A" w:rsidRPr="0066018C" w:rsidRDefault="003910D8">
            <w:pPr>
              <w:widowControl w:val="0"/>
              <w:spacing w:before="20" w:line="360" w:lineRule="auto"/>
              <w:ind w:firstLine="34"/>
              <w:rPr>
                <w:rFonts w:asciiTheme="minorHAnsi" w:hAnsiTheme="minorHAnsi" w:cstheme="minorHAnsi"/>
              </w:rPr>
            </w:pPr>
            <w:r w:rsidRPr="0066018C">
              <w:rPr>
                <w:rFonts w:asciiTheme="minorHAnsi" w:hAnsiTheme="minorHAnsi" w:cstheme="minorHAnsi"/>
                <w:b/>
              </w:rPr>
              <w:t>Παρα</w:t>
            </w:r>
            <w:proofErr w:type="spellStart"/>
            <w:r w:rsidRPr="0066018C">
              <w:rPr>
                <w:rFonts w:asciiTheme="minorHAnsi" w:hAnsiTheme="minorHAnsi" w:cstheme="minorHAnsi"/>
                <w:b/>
              </w:rPr>
              <w:t>τηρήσεις</w:t>
            </w:r>
            <w:proofErr w:type="spellEnd"/>
            <w:r w:rsidRPr="0066018C">
              <w:rPr>
                <w:rFonts w:asciiTheme="minorHAnsi" w:hAnsiTheme="minorHAnsi" w:cstheme="minorHAnsi"/>
                <w:b/>
              </w:rPr>
              <w:t>/Παραπ</w:t>
            </w:r>
            <w:proofErr w:type="spellStart"/>
            <w:r w:rsidRPr="0066018C">
              <w:rPr>
                <w:rFonts w:asciiTheme="minorHAnsi" w:hAnsiTheme="minorHAnsi" w:cstheme="minorHAnsi"/>
                <w:b/>
              </w:rPr>
              <w:t>ομ</w:t>
            </w:r>
            <w:proofErr w:type="spellEnd"/>
            <w:r w:rsidRPr="0066018C">
              <w:rPr>
                <w:rFonts w:asciiTheme="minorHAnsi" w:hAnsiTheme="minorHAnsi" w:cstheme="minorHAnsi"/>
                <w:b/>
              </w:rPr>
              <w:t>πές</w:t>
            </w:r>
          </w:p>
        </w:tc>
      </w:tr>
      <w:tr w:rsidR="00002A6A" w:rsidRPr="0066018C" w14:paraId="2286DE97" w14:textId="77777777">
        <w:trPr>
          <w:trHeight w:val="487"/>
        </w:trPr>
        <w:tc>
          <w:tcPr>
            <w:tcW w:w="1165" w:type="dxa"/>
            <w:tcBorders>
              <w:top w:val="single" w:sz="4" w:space="0" w:color="000000"/>
              <w:left w:val="single" w:sz="4" w:space="0" w:color="000000"/>
              <w:bottom w:val="single" w:sz="4" w:space="0" w:color="000000"/>
            </w:tcBorders>
          </w:tcPr>
          <w:p w14:paraId="00F8BCF8" w14:textId="77777777" w:rsidR="00002A6A" w:rsidRPr="0066018C" w:rsidRDefault="003910D8">
            <w:pPr>
              <w:widowControl w:val="0"/>
              <w:spacing w:before="20"/>
              <w:rPr>
                <w:rFonts w:asciiTheme="minorHAnsi" w:hAnsiTheme="minorHAnsi" w:cstheme="minorHAnsi"/>
                <w:color w:val="000000"/>
                <w:lang w:val="el-GR"/>
              </w:rPr>
            </w:pPr>
            <w:r w:rsidRPr="0066018C">
              <w:rPr>
                <w:rFonts w:asciiTheme="minorHAnsi" w:hAnsiTheme="minorHAnsi" w:cstheme="minorHAnsi"/>
                <w:color w:val="000000"/>
              </w:rPr>
              <w:t>Θ.1.</w:t>
            </w:r>
            <w:r w:rsidRPr="0066018C">
              <w:rPr>
                <w:rFonts w:asciiTheme="minorHAnsi" w:hAnsiTheme="minorHAnsi" w:cstheme="minorHAnsi"/>
                <w:color w:val="000000"/>
                <w:lang w:val="el-GR"/>
              </w:rPr>
              <w:t>0</w:t>
            </w:r>
          </w:p>
        </w:tc>
        <w:tc>
          <w:tcPr>
            <w:tcW w:w="3666" w:type="dxa"/>
            <w:tcBorders>
              <w:top w:val="single" w:sz="4" w:space="0" w:color="000000"/>
              <w:left w:val="single" w:sz="4" w:space="0" w:color="000000"/>
              <w:bottom w:val="single" w:sz="4" w:space="0" w:color="000000"/>
            </w:tcBorders>
          </w:tcPr>
          <w:p w14:paraId="617621A0" w14:textId="77777777" w:rsidR="00002A6A" w:rsidRPr="0066018C" w:rsidRDefault="003910D8">
            <w:pPr>
              <w:widowControl w:val="0"/>
              <w:suppressAutoHyphens w:val="0"/>
              <w:rPr>
                <w:rFonts w:asciiTheme="minorHAnsi" w:hAnsiTheme="minorHAnsi" w:cstheme="minorHAnsi"/>
                <w:b/>
                <w:lang w:val="el-GR" w:eastAsia="el-GR"/>
              </w:rPr>
            </w:pPr>
            <w:r w:rsidRPr="0066018C">
              <w:rPr>
                <w:rFonts w:asciiTheme="minorHAnsi" w:hAnsiTheme="minorHAnsi" w:cstheme="minorHAnsi"/>
                <w:color w:val="000000"/>
                <w:lang w:val="el-GR" w:eastAsia="el-GR"/>
              </w:rPr>
              <w:t xml:space="preserve">Το αρχειακό υλικό, με τη συμπληρωματική παρέμβαση της τεχνολογίας </w:t>
            </w:r>
            <w:r w:rsidRPr="0066018C">
              <w:rPr>
                <w:rFonts w:asciiTheme="minorHAnsi" w:hAnsiTheme="minorHAnsi" w:cstheme="minorHAnsi"/>
                <w:color w:val="000000"/>
                <w:lang w:val="en-US" w:eastAsia="el-GR"/>
              </w:rPr>
              <w:t>DSP</w:t>
            </w:r>
            <w:r w:rsidRPr="0066018C">
              <w:rPr>
                <w:rFonts w:asciiTheme="minorHAnsi" w:hAnsiTheme="minorHAnsi" w:cstheme="minorHAnsi"/>
                <w:color w:val="000000"/>
                <w:lang w:val="el-GR" w:eastAsia="el-GR"/>
              </w:rPr>
              <w:t xml:space="preserve"> μέσω Η/Υ, προσφέρει σήμερα τη δυνατότητα οπτικής αναπαράστασης ιστορικών μνημείων και γεγονότων, ελκυστικότητας και πλούτου περιεχομένου, υψηλής πιστότητας ήχου και ρεαλισμού του τελικού παραγόμενου προϊόντος.  Αξιοσημείωτο είναι ότι τα ψηφιοποιημένα ηχητικά αρχεία είναι σήμερα εξαιρετικά ογκώδη δηλαδή  δεσμεύουν μεγάλες χωρητικότητες μαγνητικού δίσκων </w:t>
            </w:r>
            <w:r w:rsidRPr="0066018C">
              <w:rPr>
                <w:rFonts w:asciiTheme="minorHAnsi" w:hAnsiTheme="minorHAnsi" w:cstheme="minorHAnsi"/>
                <w:color w:val="000000"/>
                <w:lang w:eastAsia="el-GR"/>
              </w:rPr>
              <w:t>HD</w:t>
            </w:r>
            <w:r w:rsidRPr="0066018C">
              <w:rPr>
                <w:rFonts w:asciiTheme="minorHAnsi" w:hAnsiTheme="minorHAnsi" w:cstheme="minorHAnsi"/>
                <w:color w:val="000000"/>
                <w:lang w:val="en-US" w:eastAsia="el-GR"/>
              </w:rPr>
              <w:t>D</w:t>
            </w:r>
            <w:r w:rsidRPr="0066018C">
              <w:rPr>
                <w:rFonts w:asciiTheme="minorHAnsi" w:hAnsiTheme="minorHAnsi" w:cstheme="minorHAnsi"/>
                <w:color w:val="000000"/>
                <w:lang w:val="el-GR" w:eastAsia="el-GR"/>
              </w:rPr>
              <w:t xml:space="preserve"> η </w:t>
            </w:r>
            <w:r w:rsidRPr="0066018C">
              <w:rPr>
                <w:rFonts w:asciiTheme="minorHAnsi" w:hAnsiTheme="minorHAnsi" w:cstheme="minorHAnsi"/>
                <w:color w:val="000000"/>
                <w:lang w:val="en-US" w:eastAsia="el-GR"/>
              </w:rPr>
              <w:t>SSD</w:t>
            </w:r>
            <w:r w:rsidRPr="0066018C">
              <w:rPr>
                <w:rFonts w:asciiTheme="minorHAnsi" w:hAnsiTheme="minorHAnsi" w:cstheme="minorHAnsi"/>
                <w:color w:val="000000"/>
                <w:lang w:val="el-GR" w:eastAsia="el-GR"/>
              </w:rPr>
              <w:t xml:space="preserve"> για την αποθήκευσή τους. Οι διαθέσιμες τεχνολογίες επιτρέπουν την αρχειοθέτηση ψηφιακού υλικού, την προστασία  πρόσβασης σε αυτό και την ένθεση σήματος προστασίας των πνευματικών δικαιωμάτων στο υλικό  πριν την διάθεσή του στον τελικό αποδέκτη. </w:t>
            </w:r>
          </w:p>
          <w:p w14:paraId="4D122D8F" w14:textId="6F3C95D6" w:rsidR="00002A6A" w:rsidRPr="0066018C" w:rsidRDefault="003910D8" w:rsidP="00B06551">
            <w:pPr>
              <w:widowControl w:val="0"/>
              <w:suppressAutoHyphens w:val="0"/>
              <w:spacing w:before="240"/>
              <w:ind w:left="62" w:right="6"/>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Στο παρόν έργο λοιπόν η ΕΡΤ θα προχωρήσει στην προμήθεια μιας Μονάδας Ψηφιακής επεξεργασίας και αποκατάστασης ηχητικού υλικού με τα εξής χαρακτηριστικά: </w:t>
            </w:r>
          </w:p>
        </w:tc>
        <w:tc>
          <w:tcPr>
            <w:tcW w:w="1659" w:type="dxa"/>
            <w:tcBorders>
              <w:top w:val="single" w:sz="4" w:space="0" w:color="000000"/>
              <w:left w:val="single" w:sz="4" w:space="0" w:color="000000"/>
              <w:bottom w:val="single" w:sz="4" w:space="0" w:color="000000"/>
            </w:tcBorders>
          </w:tcPr>
          <w:p w14:paraId="4D6AB22C" w14:textId="77777777" w:rsidR="00002A6A" w:rsidRPr="0066018C" w:rsidRDefault="003910D8">
            <w:pPr>
              <w:widowControl w:val="0"/>
              <w:spacing w:before="20"/>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1142190E" w14:textId="77777777" w:rsidR="00002A6A" w:rsidRPr="0066018C" w:rsidRDefault="00002A6A">
            <w:pPr>
              <w:pStyle w:val="af3"/>
              <w:widowControl w:val="0"/>
              <w:snapToGrid w:val="0"/>
              <w:spacing w:before="20" w:after="0"/>
              <w:ind w:left="360"/>
              <w:jc w:val="left"/>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2FC7E41C"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4406159B" w14:textId="77777777">
        <w:trPr>
          <w:trHeight w:val="487"/>
        </w:trPr>
        <w:tc>
          <w:tcPr>
            <w:tcW w:w="1165" w:type="dxa"/>
            <w:tcBorders>
              <w:top w:val="single" w:sz="4" w:space="0" w:color="000000"/>
              <w:left w:val="single" w:sz="4" w:space="0" w:color="000000"/>
              <w:bottom w:val="single" w:sz="4" w:space="0" w:color="000000"/>
            </w:tcBorders>
          </w:tcPr>
          <w:p w14:paraId="2B160738"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color w:val="000000"/>
              </w:rPr>
              <w:t>Θ.1.1</w:t>
            </w:r>
          </w:p>
        </w:tc>
        <w:tc>
          <w:tcPr>
            <w:tcW w:w="3666" w:type="dxa"/>
            <w:tcBorders>
              <w:top w:val="single" w:sz="4" w:space="0" w:color="000000"/>
              <w:left w:val="single" w:sz="4" w:space="0" w:color="000000"/>
              <w:bottom w:val="single" w:sz="4" w:space="0" w:color="000000"/>
            </w:tcBorders>
          </w:tcPr>
          <w:p w14:paraId="071FCA4F" w14:textId="77777777" w:rsidR="00002A6A" w:rsidRPr="0066018C" w:rsidRDefault="003910D8">
            <w:pPr>
              <w:widowControl w:val="0"/>
              <w:suppressAutoHyphens w:val="0"/>
              <w:ind w:right="490"/>
              <w:jc w:val="left"/>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Αυτόνομο υπολογιστικό σύστημα αποκατάστασης ηχητικού περιεχομένου με δυνατότητα επεξεργασίας σε πραγματικό χρόνο αλλά και επιλεκτικά από τον χρηστή διόρθωσης σε μη πραγματικό χρόνο. </w:t>
            </w:r>
          </w:p>
        </w:tc>
        <w:tc>
          <w:tcPr>
            <w:tcW w:w="1659" w:type="dxa"/>
            <w:tcBorders>
              <w:top w:val="single" w:sz="4" w:space="0" w:color="000000"/>
              <w:left w:val="single" w:sz="4" w:space="0" w:color="000000"/>
              <w:bottom w:val="single" w:sz="4" w:space="0" w:color="000000"/>
            </w:tcBorders>
          </w:tcPr>
          <w:p w14:paraId="69A0FFCE"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60826A22" w14:textId="77777777" w:rsidR="00002A6A" w:rsidRPr="0066018C" w:rsidRDefault="00002A6A">
            <w:pPr>
              <w:pStyle w:val="af3"/>
              <w:widowControl w:val="0"/>
              <w:snapToGrid w:val="0"/>
              <w:spacing w:before="20" w:after="0"/>
              <w:ind w:left="360"/>
              <w:jc w:val="left"/>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062E9490"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4D8EA335" w14:textId="77777777">
        <w:trPr>
          <w:trHeight w:val="487"/>
        </w:trPr>
        <w:tc>
          <w:tcPr>
            <w:tcW w:w="1165" w:type="dxa"/>
            <w:tcBorders>
              <w:top w:val="single" w:sz="4" w:space="0" w:color="000000"/>
              <w:left w:val="single" w:sz="4" w:space="0" w:color="000000"/>
              <w:bottom w:val="single" w:sz="4" w:space="0" w:color="000000"/>
            </w:tcBorders>
          </w:tcPr>
          <w:p w14:paraId="3877A51D" w14:textId="77777777" w:rsidR="00002A6A" w:rsidRPr="0066018C" w:rsidRDefault="003910D8">
            <w:pPr>
              <w:widowControl w:val="0"/>
              <w:spacing w:before="20"/>
              <w:rPr>
                <w:rFonts w:asciiTheme="minorHAnsi" w:hAnsiTheme="minorHAnsi" w:cstheme="minorHAnsi"/>
                <w:color w:val="000000"/>
                <w:lang w:val="el-GR"/>
              </w:rPr>
            </w:pPr>
            <w:r w:rsidRPr="0066018C">
              <w:rPr>
                <w:rFonts w:asciiTheme="minorHAnsi" w:hAnsiTheme="minorHAnsi" w:cstheme="minorHAnsi"/>
                <w:color w:val="000000"/>
              </w:rPr>
              <w:t>Θ.1.</w:t>
            </w:r>
            <w:r w:rsidRPr="0066018C">
              <w:rPr>
                <w:rFonts w:asciiTheme="minorHAnsi" w:hAnsiTheme="minorHAnsi" w:cstheme="minorHAnsi"/>
                <w:color w:val="000000"/>
                <w:lang w:val="el-GR"/>
              </w:rPr>
              <w:t>2</w:t>
            </w:r>
          </w:p>
        </w:tc>
        <w:tc>
          <w:tcPr>
            <w:tcW w:w="3666" w:type="dxa"/>
            <w:tcBorders>
              <w:top w:val="single" w:sz="4" w:space="0" w:color="000000"/>
              <w:left w:val="single" w:sz="4" w:space="0" w:color="000000"/>
              <w:bottom w:val="single" w:sz="4" w:space="0" w:color="000000"/>
            </w:tcBorders>
          </w:tcPr>
          <w:p w14:paraId="61062027" w14:textId="024D12E1" w:rsidR="00002A6A" w:rsidRPr="00374A8A" w:rsidRDefault="003910D8">
            <w:pPr>
              <w:widowControl w:val="0"/>
              <w:suppressAutoHyphens w:val="0"/>
              <w:rPr>
                <w:rFonts w:asciiTheme="minorHAnsi" w:hAnsiTheme="minorHAnsi" w:cstheme="minorHAnsi"/>
                <w:lang w:val="en-US" w:eastAsia="en-US"/>
              </w:rPr>
            </w:pPr>
            <w:r w:rsidRPr="0066018C">
              <w:rPr>
                <w:rFonts w:asciiTheme="minorHAnsi" w:hAnsiTheme="minorHAnsi" w:cstheme="minorHAnsi"/>
                <w:color w:val="000000"/>
                <w:lang w:val="en-US" w:eastAsia="el-GR"/>
              </w:rPr>
              <w:t>N</w:t>
            </w:r>
            <w:r w:rsidRPr="0066018C">
              <w:rPr>
                <w:rFonts w:asciiTheme="minorHAnsi" w:hAnsiTheme="minorHAnsi" w:cstheme="minorHAnsi"/>
                <w:color w:val="000000"/>
                <w:lang w:val="el-GR" w:eastAsia="el-GR"/>
              </w:rPr>
              <w:t>α</w:t>
            </w:r>
            <w:r w:rsidRPr="00374A8A">
              <w:rPr>
                <w:rFonts w:asciiTheme="minorHAnsi" w:hAnsiTheme="minorHAnsi" w:cstheme="minorHAnsi"/>
                <w:color w:val="000000"/>
                <w:lang w:val="en-US" w:eastAsia="el-GR"/>
              </w:rPr>
              <w:t xml:space="preserve"> </w:t>
            </w:r>
            <w:proofErr w:type="gramStart"/>
            <w:r w:rsidRPr="0066018C">
              <w:rPr>
                <w:rFonts w:asciiTheme="minorHAnsi" w:hAnsiTheme="minorHAnsi" w:cstheme="minorHAnsi"/>
                <w:color w:val="000000"/>
                <w:lang w:val="el-GR" w:eastAsia="el-GR"/>
              </w:rPr>
              <w:t>διαθέτει</w:t>
            </w:r>
            <w:r w:rsidRPr="00374A8A">
              <w:rPr>
                <w:rFonts w:asciiTheme="minorHAnsi" w:hAnsiTheme="minorHAnsi" w:cstheme="minorHAnsi"/>
                <w:color w:val="000000"/>
                <w:lang w:val="en-US" w:eastAsia="el-GR"/>
              </w:rPr>
              <w:t xml:space="preserve"> </w:t>
            </w:r>
            <w:r w:rsidRPr="00374A8A">
              <w:rPr>
                <w:rFonts w:asciiTheme="minorHAnsi" w:hAnsiTheme="minorHAnsi" w:cstheme="minorHAnsi"/>
                <w:lang w:val="en-US" w:eastAsia="en-US"/>
              </w:rPr>
              <w:t xml:space="preserve"> 8</w:t>
            </w:r>
            <w:proofErr w:type="gramEnd"/>
            <w:r w:rsidRPr="00374A8A">
              <w:rPr>
                <w:rFonts w:asciiTheme="minorHAnsi" w:hAnsiTheme="minorHAnsi" w:cstheme="minorHAnsi"/>
                <w:lang w:val="en-US" w:eastAsia="en-US"/>
              </w:rPr>
              <w:t>-</w:t>
            </w:r>
            <w:r w:rsidRPr="0066018C">
              <w:rPr>
                <w:rFonts w:asciiTheme="minorHAnsi" w:hAnsiTheme="minorHAnsi" w:cstheme="minorHAnsi"/>
                <w:lang w:val="en-US" w:eastAsia="en-US"/>
              </w:rPr>
              <w:t>channel</w:t>
            </w:r>
            <w:r w:rsidRPr="00374A8A">
              <w:rPr>
                <w:rFonts w:asciiTheme="minorHAnsi" w:hAnsiTheme="minorHAnsi" w:cstheme="minorHAnsi"/>
                <w:lang w:val="en-US" w:eastAsia="en-US"/>
              </w:rPr>
              <w:t xml:space="preserve"> </w:t>
            </w:r>
            <w:r w:rsidRPr="0066018C">
              <w:rPr>
                <w:rFonts w:asciiTheme="minorHAnsi" w:hAnsiTheme="minorHAnsi" w:cstheme="minorHAnsi"/>
                <w:lang w:val="en-US" w:eastAsia="en-US"/>
              </w:rPr>
              <w:t>digital</w:t>
            </w:r>
            <w:r w:rsidRPr="00374A8A">
              <w:rPr>
                <w:rFonts w:asciiTheme="minorHAnsi" w:hAnsiTheme="minorHAnsi" w:cstheme="minorHAnsi"/>
                <w:lang w:val="en-US" w:eastAsia="en-US"/>
              </w:rPr>
              <w:t xml:space="preserve"> </w:t>
            </w:r>
            <w:r w:rsidRPr="0066018C">
              <w:rPr>
                <w:rFonts w:asciiTheme="minorHAnsi" w:hAnsiTheme="minorHAnsi" w:cstheme="minorHAnsi"/>
                <w:lang w:val="en-US" w:eastAsia="en-US"/>
              </w:rPr>
              <w:t>audio</w:t>
            </w:r>
            <w:r w:rsidRPr="00374A8A">
              <w:rPr>
                <w:rFonts w:asciiTheme="minorHAnsi" w:hAnsiTheme="minorHAnsi" w:cstheme="minorHAnsi"/>
                <w:lang w:val="en-US" w:eastAsia="en-US"/>
              </w:rPr>
              <w:t xml:space="preserve"> </w:t>
            </w:r>
            <w:r w:rsidRPr="0066018C">
              <w:rPr>
                <w:rFonts w:asciiTheme="minorHAnsi" w:hAnsiTheme="minorHAnsi" w:cstheme="minorHAnsi"/>
                <w:lang w:val="en-US" w:eastAsia="en-US"/>
              </w:rPr>
              <w:lastRenderedPageBreak/>
              <w:t>recorder</w:t>
            </w:r>
            <w:r w:rsidRPr="00374A8A">
              <w:rPr>
                <w:rFonts w:asciiTheme="minorHAnsi" w:hAnsiTheme="minorHAnsi" w:cstheme="minorHAnsi"/>
                <w:lang w:val="en-US" w:eastAsia="en-US"/>
              </w:rPr>
              <w:t xml:space="preserve"> </w:t>
            </w:r>
            <w:r w:rsidRPr="0066018C">
              <w:rPr>
                <w:rFonts w:asciiTheme="minorHAnsi" w:hAnsiTheme="minorHAnsi" w:cstheme="minorHAnsi"/>
                <w:lang w:val="el-GR" w:eastAsia="en-US"/>
              </w:rPr>
              <w:t>με</w:t>
            </w:r>
            <w:r w:rsidRPr="00374A8A">
              <w:rPr>
                <w:rFonts w:asciiTheme="minorHAnsi" w:hAnsiTheme="minorHAnsi" w:cstheme="minorHAnsi"/>
                <w:lang w:val="en-US" w:eastAsia="en-US"/>
              </w:rPr>
              <w:t xml:space="preserve"> </w:t>
            </w:r>
            <w:r w:rsidRPr="0066018C">
              <w:rPr>
                <w:rFonts w:asciiTheme="minorHAnsi" w:hAnsiTheme="minorHAnsi" w:cstheme="minorHAnsi"/>
                <w:lang w:val="el-GR" w:eastAsia="en-US"/>
              </w:rPr>
              <w:t>εξόδους</w:t>
            </w:r>
            <w:r w:rsidRPr="00374A8A">
              <w:rPr>
                <w:rFonts w:asciiTheme="minorHAnsi" w:hAnsiTheme="minorHAnsi" w:cstheme="minorHAnsi"/>
                <w:lang w:val="en-US" w:eastAsia="en-US"/>
              </w:rPr>
              <w:t xml:space="preserve"> /</w:t>
            </w:r>
            <w:r w:rsidRPr="0066018C">
              <w:rPr>
                <w:rFonts w:asciiTheme="minorHAnsi" w:hAnsiTheme="minorHAnsi" w:cstheme="minorHAnsi"/>
                <w:lang w:val="el-GR" w:eastAsia="en-US"/>
              </w:rPr>
              <w:t>εισόδους</w:t>
            </w:r>
            <w:r w:rsidRPr="00374A8A">
              <w:rPr>
                <w:rFonts w:asciiTheme="minorHAnsi" w:hAnsiTheme="minorHAnsi" w:cstheme="minorHAnsi"/>
                <w:lang w:val="en-US" w:eastAsia="en-US"/>
              </w:rPr>
              <w:t>,</w:t>
            </w:r>
            <w:r w:rsidR="00FE598C" w:rsidRPr="00374A8A">
              <w:rPr>
                <w:rFonts w:asciiTheme="minorHAnsi" w:hAnsiTheme="minorHAnsi" w:cstheme="minorHAnsi"/>
                <w:lang w:val="en-US" w:eastAsia="en-US"/>
              </w:rPr>
              <w:t xml:space="preserve"> </w:t>
            </w:r>
            <w:r w:rsidRPr="0066018C">
              <w:rPr>
                <w:rFonts w:asciiTheme="minorHAnsi" w:hAnsiTheme="minorHAnsi" w:cstheme="minorHAnsi"/>
                <w:lang w:val="en-US" w:eastAsia="en-US"/>
              </w:rPr>
              <w:t>analog</w:t>
            </w:r>
            <w:r w:rsidRPr="00374A8A">
              <w:rPr>
                <w:rFonts w:asciiTheme="minorHAnsi" w:hAnsiTheme="minorHAnsi" w:cstheme="minorHAnsi"/>
                <w:lang w:val="en-US" w:eastAsia="en-US"/>
              </w:rPr>
              <w:t xml:space="preserve"> </w:t>
            </w:r>
            <w:r w:rsidRPr="0066018C">
              <w:rPr>
                <w:rFonts w:asciiTheme="minorHAnsi" w:hAnsiTheme="minorHAnsi" w:cstheme="minorHAnsi"/>
                <w:lang w:val="en-US" w:eastAsia="en-US"/>
              </w:rPr>
              <w:t>balanced</w:t>
            </w:r>
            <w:r w:rsidRPr="00374A8A">
              <w:rPr>
                <w:rFonts w:asciiTheme="minorHAnsi" w:hAnsiTheme="minorHAnsi" w:cstheme="minorHAnsi"/>
                <w:lang w:val="en-US" w:eastAsia="en-US"/>
              </w:rPr>
              <w:t xml:space="preserve"> </w:t>
            </w:r>
            <w:r w:rsidRPr="0066018C">
              <w:rPr>
                <w:rFonts w:asciiTheme="minorHAnsi" w:hAnsiTheme="minorHAnsi" w:cstheme="minorHAnsi"/>
                <w:lang w:val="en-US" w:eastAsia="en-US"/>
              </w:rPr>
              <w:t>XLR</w:t>
            </w:r>
            <w:r w:rsidRPr="00374A8A">
              <w:rPr>
                <w:rFonts w:asciiTheme="minorHAnsi" w:hAnsiTheme="minorHAnsi" w:cstheme="minorHAnsi"/>
                <w:lang w:val="en-US" w:eastAsia="en-US"/>
              </w:rPr>
              <w:t xml:space="preserve"> </w:t>
            </w:r>
            <w:r w:rsidRPr="0066018C">
              <w:rPr>
                <w:rFonts w:asciiTheme="minorHAnsi" w:hAnsiTheme="minorHAnsi" w:cstheme="minorHAnsi"/>
                <w:lang w:val="el-GR" w:eastAsia="en-US"/>
              </w:rPr>
              <w:t>κα</w:t>
            </w:r>
            <w:r w:rsidR="00FE598C" w:rsidRPr="0066018C">
              <w:rPr>
                <w:rFonts w:asciiTheme="minorHAnsi" w:hAnsiTheme="minorHAnsi" w:cstheme="minorHAnsi"/>
                <w:lang w:val="el-GR" w:eastAsia="en-US"/>
              </w:rPr>
              <w:t>ι</w:t>
            </w:r>
            <w:r w:rsidRPr="00374A8A">
              <w:rPr>
                <w:rFonts w:asciiTheme="minorHAnsi" w:hAnsiTheme="minorHAnsi" w:cstheme="minorHAnsi"/>
                <w:lang w:val="en-US" w:eastAsia="en-US"/>
              </w:rPr>
              <w:t xml:space="preserve"> </w:t>
            </w:r>
            <w:r w:rsidRPr="0066018C">
              <w:rPr>
                <w:rFonts w:asciiTheme="minorHAnsi" w:hAnsiTheme="minorHAnsi" w:cstheme="minorHAnsi"/>
                <w:lang w:val="en-US" w:eastAsia="en-US"/>
              </w:rPr>
              <w:t>digital</w:t>
            </w:r>
            <w:r w:rsidRPr="00374A8A">
              <w:rPr>
                <w:rFonts w:asciiTheme="minorHAnsi" w:hAnsiTheme="minorHAnsi" w:cstheme="minorHAnsi"/>
                <w:lang w:val="en-US" w:eastAsia="en-US"/>
              </w:rPr>
              <w:t xml:space="preserve"> </w:t>
            </w:r>
            <w:r w:rsidRPr="0066018C">
              <w:rPr>
                <w:rFonts w:asciiTheme="minorHAnsi" w:hAnsiTheme="minorHAnsi" w:cstheme="minorHAnsi"/>
                <w:lang w:val="en-US" w:eastAsia="en-US"/>
              </w:rPr>
              <w:t>AES</w:t>
            </w:r>
            <w:r w:rsidRPr="00374A8A">
              <w:rPr>
                <w:rFonts w:asciiTheme="minorHAnsi" w:hAnsiTheme="minorHAnsi" w:cstheme="minorHAnsi"/>
                <w:lang w:val="en-US" w:eastAsia="en-US"/>
              </w:rPr>
              <w:t>/</w:t>
            </w:r>
            <w:r w:rsidRPr="0066018C">
              <w:rPr>
                <w:rFonts w:asciiTheme="minorHAnsi" w:hAnsiTheme="minorHAnsi" w:cstheme="minorHAnsi"/>
                <w:lang w:val="en-US" w:eastAsia="en-US"/>
              </w:rPr>
              <w:t>EBU</w:t>
            </w:r>
            <w:r w:rsidRPr="00374A8A">
              <w:rPr>
                <w:rFonts w:asciiTheme="minorHAnsi" w:hAnsiTheme="minorHAnsi" w:cstheme="minorHAnsi"/>
                <w:lang w:val="en-US" w:eastAsia="en-US"/>
              </w:rPr>
              <w:t>.</w:t>
            </w:r>
          </w:p>
        </w:tc>
        <w:tc>
          <w:tcPr>
            <w:tcW w:w="1659" w:type="dxa"/>
            <w:tcBorders>
              <w:top w:val="single" w:sz="4" w:space="0" w:color="000000"/>
              <w:left w:val="single" w:sz="4" w:space="0" w:color="000000"/>
              <w:bottom w:val="single" w:sz="4" w:space="0" w:color="000000"/>
            </w:tcBorders>
          </w:tcPr>
          <w:p w14:paraId="430C511C" w14:textId="77777777" w:rsidR="00002A6A" w:rsidRPr="0066018C" w:rsidRDefault="003910D8">
            <w:pPr>
              <w:widowControl w:val="0"/>
              <w:spacing w:before="20"/>
              <w:rPr>
                <w:rFonts w:asciiTheme="minorHAnsi" w:hAnsiTheme="minorHAnsi" w:cstheme="minorHAnsi"/>
                <w:color w:val="000000"/>
                <w:lang w:val="el-GR"/>
              </w:rPr>
            </w:pPr>
            <w:r w:rsidRPr="0066018C">
              <w:rPr>
                <w:rFonts w:asciiTheme="minorHAnsi" w:hAnsiTheme="minorHAnsi" w:cstheme="minorHAnsi"/>
                <w:color w:val="000000"/>
                <w:lang w:val="el-GR"/>
              </w:rPr>
              <w:lastRenderedPageBreak/>
              <w:t>ΝΑΙ</w:t>
            </w:r>
          </w:p>
        </w:tc>
        <w:tc>
          <w:tcPr>
            <w:tcW w:w="1350" w:type="dxa"/>
            <w:tcBorders>
              <w:top w:val="single" w:sz="4" w:space="0" w:color="000000"/>
              <w:left w:val="single" w:sz="4" w:space="0" w:color="000000"/>
              <w:bottom w:val="single" w:sz="4" w:space="0" w:color="000000"/>
            </w:tcBorders>
          </w:tcPr>
          <w:p w14:paraId="4A9069F3" w14:textId="77777777" w:rsidR="00002A6A" w:rsidRPr="0066018C" w:rsidRDefault="00002A6A">
            <w:pPr>
              <w:pStyle w:val="af3"/>
              <w:widowControl w:val="0"/>
              <w:snapToGrid w:val="0"/>
              <w:spacing w:before="20" w:after="0"/>
              <w:ind w:left="360"/>
              <w:jc w:val="left"/>
              <w:rPr>
                <w:rFonts w:asciiTheme="minorHAnsi" w:hAnsiTheme="minorHAnsi" w:cstheme="minorHAnsi"/>
                <w:color w:val="000000"/>
                <w:lang w:val="el-GR"/>
              </w:rPr>
            </w:pPr>
          </w:p>
        </w:tc>
        <w:tc>
          <w:tcPr>
            <w:tcW w:w="1715" w:type="dxa"/>
            <w:tcBorders>
              <w:top w:val="single" w:sz="4" w:space="0" w:color="000000"/>
              <w:left w:val="single" w:sz="4" w:space="0" w:color="000000"/>
              <w:bottom w:val="single" w:sz="4" w:space="0" w:color="000000"/>
              <w:right w:val="single" w:sz="4" w:space="0" w:color="000000"/>
            </w:tcBorders>
          </w:tcPr>
          <w:p w14:paraId="213D73C2" w14:textId="77777777" w:rsidR="00002A6A" w:rsidRPr="0066018C" w:rsidRDefault="00002A6A">
            <w:pPr>
              <w:widowControl w:val="0"/>
              <w:snapToGrid w:val="0"/>
              <w:spacing w:before="20"/>
              <w:rPr>
                <w:rFonts w:asciiTheme="minorHAnsi" w:hAnsiTheme="minorHAnsi" w:cstheme="minorHAnsi"/>
                <w:color w:val="000000"/>
                <w:lang w:val="el-GR"/>
              </w:rPr>
            </w:pPr>
          </w:p>
        </w:tc>
      </w:tr>
      <w:tr w:rsidR="00002A6A" w:rsidRPr="0066018C" w14:paraId="4A834437" w14:textId="77777777">
        <w:tc>
          <w:tcPr>
            <w:tcW w:w="1165" w:type="dxa"/>
            <w:tcBorders>
              <w:top w:val="single" w:sz="4" w:space="0" w:color="000000"/>
              <w:left w:val="single" w:sz="4" w:space="0" w:color="000000"/>
              <w:bottom w:val="single" w:sz="4" w:space="0" w:color="000000"/>
            </w:tcBorders>
          </w:tcPr>
          <w:p w14:paraId="7417F7E6"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color w:val="000000"/>
              </w:rPr>
              <w:t>Θ.1.</w:t>
            </w:r>
            <w:r w:rsidRPr="0066018C">
              <w:rPr>
                <w:rFonts w:asciiTheme="minorHAnsi" w:hAnsiTheme="minorHAnsi" w:cstheme="minorHAnsi"/>
                <w:color w:val="000000"/>
                <w:lang w:val="el-GR"/>
              </w:rPr>
              <w:t>3</w:t>
            </w:r>
          </w:p>
        </w:tc>
        <w:tc>
          <w:tcPr>
            <w:tcW w:w="3666" w:type="dxa"/>
            <w:tcBorders>
              <w:top w:val="single" w:sz="4" w:space="0" w:color="000000"/>
              <w:left w:val="single" w:sz="4" w:space="0" w:color="000000"/>
              <w:bottom w:val="single" w:sz="4" w:space="0" w:color="000000"/>
            </w:tcBorders>
          </w:tcPr>
          <w:p w14:paraId="568E35FA" w14:textId="77777777" w:rsidR="00002A6A" w:rsidRPr="0066018C" w:rsidRDefault="003910D8">
            <w:pPr>
              <w:widowControl w:val="0"/>
              <w:suppressAutoHyphens w:val="0"/>
              <w:contextualSpacing/>
              <w:rPr>
                <w:rFonts w:asciiTheme="minorHAnsi" w:hAnsiTheme="minorHAnsi" w:cstheme="minorHAnsi"/>
                <w:lang w:val="el-GR" w:eastAsia="en-US"/>
              </w:rPr>
            </w:pPr>
            <w:r w:rsidRPr="0066018C">
              <w:rPr>
                <w:rFonts w:asciiTheme="minorHAnsi" w:hAnsiTheme="minorHAnsi" w:cstheme="minorHAnsi"/>
                <w:color w:val="000000"/>
                <w:lang w:val="en-US" w:eastAsia="el-GR"/>
              </w:rPr>
              <w:t>N</w:t>
            </w:r>
            <w:r w:rsidRPr="0066018C">
              <w:rPr>
                <w:rFonts w:asciiTheme="minorHAnsi" w:hAnsiTheme="minorHAnsi" w:cstheme="minorHAnsi"/>
                <w:color w:val="000000"/>
                <w:lang w:val="el-GR" w:eastAsia="el-GR"/>
              </w:rPr>
              <w:t>α διαθέτει ω</w:t>
            </w:r>
            <w:r w:rsidRPr="0066018C">
              <w:rPr>
                <w:rFonts w:asciiTheme="minorHAnsi" w:hAnsiTheme="minorHAnsi" w:cstheme="minorHAnsi"/>
                <w:color w:val="000000"/>
                <w:lang w:val="en-US" w:eastAsia="el-GR"/>
              </w:rPr>
              <w:t>s</w:t>
            </w:r>
            <w:r w:rsidRPr="0066018C">
              <w:rPr>
                <w:rFonts w:asciiTheme="minorHAnsi" w:hAnsiTheme="minorHAnsi" w:cstheme="minorHAnsi"/>
                <w:color w:val="000000"/>
                <w:lang w:val="el-GR" w:eastAsia="el-GR"/>
              </w:rPr>
              <w:t xml:space="preserve"> βασικά εργαλεία επεξεργασίας τα </w:t>
            </w:r>
            <w:proofErr w:type="gramStart"/>
            <w:r w:rsidRPr="0066018C">
              <w:rPr>
                <w:rFonts w:asciiTheme="minorHAnsi" w:hAnsiTheme="minorHAnsi" w:cstheme="minorHAnsi"/>
                <w:color w:val="000000"/>
                <w:lang w:val="el-GR" w:eastAsia="el-GR"/>
              </w:rPr>
              <w:t>παρακάτω :</w:t>
            </w:r>
            <w:proofErr w:type="gramEnd"/>
            <w:r w:rsidRPr="0066018C">
              <w:rPr>
                <w:rFonts w:asciiTheme="minorHAnsi" w:hAnsiTheme="minorHAnsi" w:cstheme="minorHAnsi"/>
                <w:color w:val="000000"/>
                <w:lang w:val="el-GR" w:eastAsia="el-GR"/>
              </w:rPr>
              <w:t xml:space="preserve"> </w:t>
            </w:r>
          </w:p>
          <w:p w14:paraId="28B9A8BD" w14:textId="77777777" w:rsidR="00002A6A" w:rsidRPr="0066018C" w:rsidRDefault="003910D8" w:rsidP="0044045E">
            <w:pPr>
              <w:widowControl w:val="0"/>
              <w:numPr>
                <w:ilvl w:val="0"/>
                <w:numId w:val="38"/>
              </w:numPr>
              <w:suppressAutoHyphens w:val="0"/>
              <w:spacing w:after="0"/>
              <w:jc w:val="left"/>
              <w:rPr>
                <w:rFonts w:asciiTheme="minorHAnsi" w:hAnsiTheme="minorHAnsi" w:cstheme="minorHAnsi"/>
                <w:lang w:val="en-US"/>
              </w:rPr>
            </w:pPr>
            <w:r w:rsidRPr="0066018C">
              <w:rPr>
                <w:rFonts w:asciiTheme="minorHAnsi" w:hAnsiTheme="minorHAnsi" w:cstheme="minorHAnsi"/>
                <w:lang w:val="en-US" w:eastAsia="en-US"/>
              </w:rPr>
              <w:t>Metering module</w:t>
            </w:r>
          </w:p>
          <w:p w14:paraId="758B2A3B" w14:textId="77777777" w:rsidR="00002A6A" w:rsidRPr="0066018C" w:rsidRDefault="003910D8" w:rsidP="0044045E">
            <w:pPr>
              <w:widowControl w:val="0"/>
              <w:numPr>
                <w:ilvl w:val="0"/>
                <w:numId w:val="38"/>
              </w:numPr>
              <w:suppressAutoHyphens w:val="0"/>
              <w:spacing w:after="0"/>
              <w:jc w:val="left"/>
              <w:rPr>
                <w:rFonts w:asciiTheme="minorHAnsi" w:hAnsiTheme="minorHAnsi" w:cstheme="minorHAnsi"/>
                <w:lang w:val="en-US"/>
              </w:rPr>
            </w:pPr>
            <w:r w:rsidRPr="0066018C">
              <w:rPr>
                <w:rFonts w:asciiTheme="minorHAnsi" w:hAnsiTheme="minorHAnsi" w:cstheme="minorHAnsi"/>
                <w:lang w:val="en-US" w:eastAsia="en-US"/>
              </w:rPr>
              <w:t>Gain control module</w:t>
            </w:r>
          </w:p>
          <w:p w14:paraId="76E015E3" w14:textId="77777777" w:rsidR="00002A6A" w:rsidRPr="0066018C" w:rsidRDefault="003910D8" w:rsidP="0044045E">
            <w:pPr>
              <w:widowControl w:val="0"/>
              <w:numPr>
                <w:ilvl w:val="0"/>
                <w:numId w:val="38"/>
              </w:numPr>
              <w:suppressAutoHyphens w:val="0"/>
              <w:spacing w:after="0"/>
              <w:jc w:val="left"/>
              <w:rPr>
                <w:rFonts w:asciiTheme="minorHAnsi" w:hAnsiTheme="minorHAnsi" w:cstheme="minorHAnsi"/>
                <w:lang w:val="en-US"/>
              </w:rPr>
            </w:pPr>
            <w:r w:rsidRPr="0066018C">
              <w:rPr>
                <w:rFonts w:asciiTheme="minorHAnsi" w:hAnsiTheme="minorHAnsi" w:cstheme="minorHAnsi"/>
                <w:lang w:val="en-US" w:eastAsia="en-US"/>
              </w:rPr>
              <w:t>2-Channel Tools, with M/S encode/decode</w:t>
            </w:r>
          </w:p>
          <w:p w14:paraId="0DB49A6E" w14:textId="77777777" w:rsidR="00002A6A" w:rsidRPr="0066018C" w:rsidRDefault="003910D8" w:rsidP="0044045E">
            <w:pPr>
              <w:widowControl w:val="0"/>
              <w:numPr>
                <w:ilvl w:val="0"/>
                <w:numId w:val="38"/>
              </w:numPr>
              <w:suppressAutoHyphens w:val="0"/>
              <w:spacing w:after="0"/>
              <w:jc w:val="left"/>
              <w:rPr>
                <w:rFonts w:asciiTheme="minorHAnsi" w:hAnsiTheme="minorHAnsi" w:cstheme="minorHAnsi"/>
                <w:lang w:val="en-US"/>
              </w:rPr>
            </w:pPr>
            <w:r w:rsidRPr="0066018C">
              <w:rPr>
                <w:rFonts w:asciiTheme="minorHAnsi" w:hAnsiTheme="minorHAnsi" w:cstheme="minorHAnsi"/>
                <w:lang w:val="en-US" w:eastAsia="en-US"/>
              </w:rPr>
              <w:t>DC Filter</w:t>
            </w:r>
          </w:p>
          <w:p w14:paraId="64953644" w14:textId="77777777" w:rsidR="00002A6A" w:rsidRPr="0066018C" w:rsidRDefault="003910D8" w:rsidP="0044045E">
            <w:pPr>
              <w:widowControl w:val="0"/>
              <w:numPr>
                <w:ilvl w:val="0"/>
                <w:numId w:val="38"/>
              </w:numPr>
              <w:suppressAutoHyphens w:val="0"/>
              <w:spacing w:after="0"/>
              <w:jc w:val="left"/>
              <w:rPr>
                <w:rFonts w:asciiTheme="minorHAnsi" w:hAnsiTheme="minorHAnsi" w:cstheme="minorHAnsi"/>
                <w:lang w:val="en-US"/>
              </w:rPr>
            </w:pPr>
            <w:r w:rsidRPr="0066018C">
              <w:rPr>
                <w:rFonts w:asciiTheme="minorHAnsi" w:hAnsiTheme="minorHAnsi" w:cstheme="minorHAnsi"/>
                <w:lang w:val="en-US" w:eastAsia="en-US"/>
              </w:rPr>
              <w:t>Sample Rate Converter</w:t>
            </w:r>
          </w:p>
          <w:p w14:paraId="4B4FB368" w14:textId="77777777" w:rsidR="00002A6A" w:rsidRPr="0066018C" w:rsidRDefault="003910D8" w:rsidP="0044045E">
            <w:pPr>
              <w:widowControl w:val="0"/>
              <w:numPr>
                <w:ilvl w:val="0"/>
                <w:numId w:val="38"/>
              </w:numPr>
              <w:suppressAutoHyphens w:val="0"/>
              <w:spacing w:after="0"/>
              <w:jc w:val="left"/>
              <w:rPr>
                <w:rFonts w:asciiTheme="minorHAnsi" w:hAnsiTheme="minorHAnsi" w:cstheme="minorHAnsi"/>
                <w:lang w:val="en-US"/>
              </w:rPr>
            </w:pPr>
            <w:r w:rsidRPr="0066018C">
              <w:rPr>
                <w:rFonts w:asciiTheme="minorHAnsi" w:hAnsiTheme="minorHAnsi" w:cstheme="minorHAnsi"/>
                <w:lang w:val="en-US" w:eastAsia="en-US"/>
              </w:rPr>
              <w:t>Track Loudness View</w:t>
            </w:r>
          </w:p>
          <w:p w14:paraId="4BA27B6A" w14:textId="77777777" w:rsidR="00002A6A" w:rsidRPr="0066018C" w:rsidRDefault="003910D8" w:rsidP="0044045E">
            <w:pPr>
              <w:widowControl w:val="0"/>
              <w:numPr>
                <w:ilvl w:val="0"/>
                <w:numId w:val="38"/>
              </w:numPr>
              <w:suppressAutoHyphens w:val="0"/>
              <w:spacing w:after="0"/>
              <w:jc w:val="left"/>
              <w:rPr>
                <w:rFonts w:asciiTheme="minorHAnsi" w:hAnsiTheme="minorHAnsi" w:cstheme="minorHAnsi"/>
                <w:lang w:val="en-US"/>
              </w:rPr>
            </w:pPr>
            <w:r w:rsidRPr="0066018C">
              <w:rPr>
                <w:rFonts w:asciiTheme="minorHAnsi" w:hAnsiTheme="minorHAnsi" w:cstheme="minorHAnsi"/>
                <w:lang w:val="en-US" w:eastAsia="en-US"/>
              </w:rPr>
              <w:t xml:space="preserve">Spectrum </w:t>
            </w:r>
            <w:proofErr w:type="spellStart"/>
            <w:r w:rsidRPr="0066018C">
              <w:rPr>
                <w:rFonts w:asciiTheme="minorHAnsi" w:hAnsiTheme="minorHAnsi" w:cstheme="minorHAnsi"/>
                <w:lang w:val="en-US" w:eastAsia="en-US"/>
              </w:rPr>
              <w:t>Analyser</w:t>
            </w:r>
            <w:proofErr w:type="spellEnd"/>
          </w:p>
          <w:p w14:paraId="33657B28" w14:textId="77777777" w:rsidR="00002A6A" w:rsidRPr="0066018C" w:rsidRDefault="003910D8" w:rsidP="0044045E">
            <w:pPr>
              <w:widowControl w:val="0"/>
              <w:numPr>
                <w:ilvl w:val="0"/>
                <w:numId w:val="38"/>
              </w:numPr>
              <w:suppressAutoHyphens w:val="0"/>
              <w:spacing w:after="0"/>
              <w:jc w:val="left"/>
              <w:rPr>
                <w:rFonts w:asciiTheme="minorHAnsi" w:hAnsiTheme="minorHAnsi" w:cstheme="minorHAnsi"/>
                <w:lang w:val="en-US"/>
              </w:rPr>
            </w:pPr>
            <w:r w:rsidRPr="0066018C">
              <w:rPr>
                <w:rFonts w:asciiTheme="minorHAnsi" w:hAnsiTheme="minorHAnsi" w:cstheme="minorHAnsi"/>
                <w:lang w:val="en-US" w:eastAsia="en-US"/>
              </w:rPr>
              <w:t>Spectral view &amp; Editing</w:t>
            </w:r>
          </w:p>
        </w:tc>
        <w:tc>
          <w:tcPr>
            <w:tcW w:w="1659" w:type="dxa"/>
            <w:tcBorders>
              <w:top w:val="single" w:sz="4" w:space="0" w:color="000000"/>
              <w:left w:val="single" w:sz="4" w:space="0" w:color="000000"/>
              <w:bottom w:val="single" w:sz="4" w:space="0" w:color="000000"/>
            </w:tcBorders>
          </w:tcPr>
          <w:p w14:paraId="57328BB7" w14:textId="77777777" w:rsidR="00002A6A" w:rsidRPr="0066018C" w:rsidRDefault="003910D8">
            <w:pPr>
              <w:widowControl w:val="0"/>
              <w:snapToGrid w:val="0"/>
              <w:spacing w:before="20"/>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4926D1AF" w14:textId="77777777" w:rsidR="00002A6A" w:rsidRPr="0066018C" w:rsidRDefault="00002A6A">
            <w:pPr>
              <w:pStyle w:val="af3"/>
              <w:widowControl w:val="0"/>
              <w:snapToGrid w:val="0"/>
              <w:spacing w:before="20" w:after="0"/>
              <w:ind w:left="360"/>
              <w:jc w:val="left"/>
              <w:rPr>
                <w:rFonts w:asciiTheme="minorHAnsi" w:hAnsiTheme="minorHAnsi" w:cstheme="minorHAnsi"/>
                <w:color w:val="000000"/>
                <w:lang w:val="en-US"/>
              </w:rPr>
            </w:pPr>
          </w:p>
        </w:tc>
        <w:tc>
          <w:tcPr>
            <w:tcW w:w="1715" w:type="dxa"/>
            <w:tcBorders>
              <w:top w:val="single" w:sz="4" w:space="0" w:color="000000"/>
              <w:left w:val="single" w:sz="4" w:space="0" w:color="000000"/>
              <w:bottom w:val="single" w:sz="4" w:space="0" w:color="000000"/>
              <w:right w:val="single" w:sz="4" w:space="0" w:color="000000"/>
            </w:tcBorders>
          </w:tcPr>
          <w:p w14:paraId="7146F71F" w14:textId="77777777" w:rsidR="00002A6A" w:rsidRPr="0066018C" w:rsidRDefault="00002A6A">
            <w:pPr>
              <w:widowControl w:val="0"/>
              <w:snapToGrid w:val="0"/>
              <w:spacing w:before="20"/>
              <w:rPr>
                <w:rFonts w:asciiTheme="minorHAnsi" w:hAnsiTheme="minorHAnsi" w:cstheme="minorHAnsi"/>
                <w:color w:val="000000"/>
                <w:lang w:val="en-US"/>
              </w:rPr>
            </w:pPr>
          </w:p>
        </w:tc>
      </w:tr>
      <w:tr w:rsidR="00002A6A" w:rsidRPr="0066018C" w14:paraId="7218AF72" w14:textId="77777777">
        <w:tc>
          <w:tcPr>
            <w:tcW w:w="1165" w:type="dxa"/>
            <w:tcBorders>
              <w:top w:val="single" w:sz="4" w:space="0" w:color="000000"/>
              <w:left w:val="single" w:sz="4" w:space="0" w:color="000000"/>
              <w:bottom w:val="single" w:sz="4" w:space="0" w:color="000000"/>
            </w:tcBorders>
          </w:tcPr>
          <w:p w14:paraId="28DCD7CF" w14:textId="77777777" w:rsidR="00002A6A" w:rsidRPr="0066018C" w:rsidRDefault="003910D8">
            <w:pPr>
              <w:widowControl w:val="0"/>
              <w:spacing w:before="20"/>
              <w:rPr>
                <w:rFonts w:asciiTheme="minorHAnsi" w:hAnsiTheme="minorHAnsi" w:cstheme="minorHAnsi"/>
                <w:color w:val="000000"/>
                <w:lang w:val="el-GR"/>
              </w:rPr>
            </w:pPr>
            <w:r w:rsidRPr="0066018C">
              <w:rPr>
                <w:rFonts w:asciiTheme="minorHAnsi" w:hAnsiTheme="minorHAnsi" w:cstheme="minorHAnsi"/>
              </w:rPr>
              <w:t>Θ.1.</w:t>
            </w:r>
            <w:r w:rsidRPr="0066018C">
              <w:rPr>
                <w:rFonts w:asciiTheme="minorHAnsi" w:hAnsiTheme="minorHAnsi" w:cstheme="minorHAnsi"/>
                <w:lang w:val="el-GR"/>
              </w:rPr>
              <w:t>4</w:t>
            </w:r>
          </w:p>
        </w:tc>
        <w:tc>
          <w:tcPr>
            <w:tcW w:w="3666" w:type="dxa"/>
            <w:tcBorders>
              <w:top w:val="single" w:sz="4" w:space="0" w:color="000000"/>
              <w:left w:val="single" w:sz="4" w:space="0" w:color="000000"/>
              <w:bottom w:val="single" w:sz="4" w:space="0" w:color="000000"/>
            </w:tcBorders>
          </w:tcPr>
          <w:p w14:paraId="3B4FF445" w14:textId="77777777" w:rsidR="00002A6A" w:rsidRPr="0066018C" w:rsidRDefault="003910D8">
            <w:pPr>
              <w:widowControl w:val="0"/>
              <w:suppressAutoHyphens w:val="0"/>
              <w:ind w:right="490"/>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Να έχει ενσωματωμένο </w:t>
            </w:r>
            <w:r w:rsidRPr="0066018C">
              <w:rPr>
                <w:rFonts w:asciiTheme="minorHAnsi" w:hAnsiTheme="minorHAnsi" w:cstheme="minorHAnsi"/>
                <w:color w:val="000000"/>
                <w:lang w:eastAsia="el-GR"/>
              </w:rPr>
              <w:t>DSP</w:t>
            </w:r>
            <w:r w:rsidRPr="0066018C">
              <w:rPr>
                <w:rFonts w:asciiTheme="minorHAnsi" w:hAnsiTheme="minorHAnsi" w:cstheme="minorHAnsi"/>
                <w:color w:val="000000"/>
                <w:lang w:val="el-GR" w:eastAsia="el-GR"/>
              </w:rPr>
              <w:t xml:space="preserve"> με δυνατότητα μετατροπής αναλογικού σήματος σε ψηφιακό με υψηλή ανάλυση και σύνδεσης στο πρότυπο (</w:t>
            </w:r>
            <w:proofErr w:type="spellStart"/>
            <w:r w:rsidRPr="0066018C">
              <w:rPr>
                <w:rFonts w:asciiTheme="minorHAnsi" w:hAnsiTheme="minorHAnsi" w:cstheme="minorHAnsi"/>
                <w:color w:val="000000"/>
                <w:lang w:val="el-GR" w:eastAsia="el-GR"/>
              </w:rPr>
              <w:t>φορμάτ</w:t>
            </w:r>
            <w:proofErr w:type="spellEnd"/>
            <w:r w:rsidRPr="0066018C">
              <w:rPr>
                <w:rFonts w:asciiTheme="minorHAnsi" w:hAnsiTheme="minorHAnsi" w:cstheme="minorHAnsi"/>
                <w:color w:val="000000"/>
                <w:lang w:val="el-GR" w:eastAsia="el-GR"/>
              </w:rPr>
              <w:t xml:space="preserve">) </w:t>
            </w:r>
            <w:r w:rsidRPr="0066018C">
              <w:rPr>
                <w:rFonts w:asciiTheme="minorHAnsi" w:hAnsiTheme="minorHAnsi" w:cstheme="minorHAnsi"/>
                <w:color w:val="000000"/>
                <w:lang w:eastAsia="el-GR"/>
              </w:rPr>
              <w:t>AES</w:t>
            </w:r>
            <w:r w:rsidRPr="0066018C">
              <w:rPr>
                <w:rFonts w:asciiTheme="minorHAnsi" w:hAnsiTheme="minorHAnsi" w:cstheme="minorHAnsi"/>
                <w:color w:val="000000"/>
                <w:lang w:val="el-GR" w:eastAsia="el-GR"/>
              </w:rPr>
              <w:t>-</w:t>
            </w:r>
            <w:r w:rsidRPr="0066018C">
              <w:rPr>
                <w:rFonts w:asciiTheme="minorHAnsi" w:hAnsiTheme="minorHAnsi" w:cstheme="minorHAnsi"/>
                <w:color w:val="000000"/>
                <w:lang w:eastAsia="el-GR"/>
              </w:rPr>
              <w:t>EBU</w:t>
            </w:r>
            <w:r w:rsidRPr="0066018C">
              <w:rPr>
                <w:rFonts w:asciiTheme="minorHAnsi" w:hAnsiTheme="minorHAnsi" w:cstheme="minorHAnsi"/>
                <w:color w:val="000000"/>
                <w:lang w:val="el-GR" w:eastAsia="el-GR"/>
              </w:rPr>
              <w:t>.</w:t>
            </w:r>
          </w:p>
        </w:tc>
        <w:tc>
          <w:tcPr>
            <w:tcW w:w="1659" w:type="dxa"/>
            <w:tcBorders>
              <w:top w:val="single" w:sz="4" w:space="0" w:color="000000"/>
              <w:left w:val="single" w:sz="4" w:space="0" w:color="000000"/>
              <w:bottom w:val="single" w:sz="4" w:space="0" w:color="000000"/>
            </w:tcBorders>
          </w:tcPr>
          <w:p w14:paraId="055ACD44" w14:textId="77777777" w:rsidR="00002A6A" w:rsidRPr="0066018C" w:rsidRDefault="003910D8">
            <w:pPr>
              <w:widowControl w:val="0"/>
              <w:snapToGrid w:val="0"/>
              <w:spacing w:before="20"/>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07816726" w14:textId="77777777" w:rsidR="00002A6A" w:rsidRPr="0066018C" w:rsidRDefault="00002A6A">
            <w:pPr>
              <w:pStyle w:val="af3"/>
              <w:widowControl w:val="0"/>
              <w:snapToGrid w:val="0"/>
              <w:spacing w:before="20" w:after="0"/>
              <w:ind w:left="360"/>
              <w:jc w:val="left"/>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0A5ECE30"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72EA48C7" w14:textId="77777777">
        <w:tc>
          <w:tcPr>
            <w:tcW w:w="1165" w:type="dxa"/>
            <w:tcBorders>
              <w:top w:val="single" w:sz="4" w:space="0" w:color="000000"/>
              <w:left w:val="single" w:sz="4" w:space="0" w:color="000000"/>
              <w:bottom w:val="single" w:sz="4" w:space="0" w:color="000000"/>
            </w:tcBorders>
          </w:tcPr>
          <w:p w14:paraId="380FA878"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rPr>
              <w:t>Θ.1.</w:t>
            </w:r>
            <w:r w:rsidRPr="0066018C">
              <w:rPr>
                <w:rFonts w:asciiTheme="minorHAnsi" w:hAnsiTheme="minorHAnsi" w:cstheme="minorHAnsi"/>
                <w:lang w:val="el-GR"/>
              </w:rPr>
              <w:t>5</w:t>
            </w:r>
          </w:p>
        </w:tc>
        <w:tc>
          <w:tcPr>
            <w:tcW w:w="3666" w:type="dxa"/>
            <w:tcBorders>
              <w:top w:val="single" w:sz="4" w:space="0" w:color="000000"/>
              <w:left w:val="single" w:sz="4" w:space="0" w:color="000000"/>
              <w:bottom w:val="single" w:sz="4" w:space="0" w:color="000000"/>
            </w:tcBorders>
          </w:tcPr>
          <w:p w14:paraId="4BBEC767" w14:textId="77777777" w:rsidR="00002A6A" w:rsidRPr="0066018C" w:rsidRDefault="003910D8">
            <w:pPr>
              <w:widowControl w:val="0"/>
              <w:suppressAutoHyphens w:val="0"/>
              <w:spacing w:after="0"/>
              <w:jc w:val="left"/>
              <w:rPr>
                <w:rFonts w:ascii="Calibri" w:eastAsia="Microsoft YaHei" w:hAnsi="Calibri" w:cs="Calibri"/>
                <w:lang w:val="el-GR" w:eastAsia="el-GR"/>
              </w:rPr>
            </w:pPr>
            <w:r w:rsidRPr="0066018C">
              <w:rPr>
                <w:rFonts w:ascii="Calibri" w:eastAsia="Microsoft YaHei" w:hAnsi="Calibri" w:cs="Calibri"/>
                <w:lang w:val="el-GR" w:eastAsia="el-GR"/>
              </w:rPr>
              <w:t xml:space="preserve">Δυνατότητα να μπορεί να συγχρονίζει μέσω </w:t>
            </w:r>
            <w:proofErr w:type="spellStart"/>
            <w:r w:rsidRPr="0066018C">
              <w:rPr>
                <w:rFonts w:ascii="Calibri" w:eastAsia="Microsoft YaHei" w:hAnsi="Calibri" w:cs="Calibri"/>
                <w:lang w:val="el-GR" w:eastAsia="el-GR"/>
              </w:rPr>
              <w:t>time-code</w:t>
            </w:r>
            <w:proofErr w:type="spellEnd"/>
            <w:r w:rsidRPr="0066018C">
              <w:rPr>
                <w:rFonts w:ascii="Calibri" w:eastAsia="Microsoft YaHei" w:hAnsi="Calibri" w:cs="Calibri"/>
                <w:lang w:val="el-GR" w:eastAsia="el-GR"/>
              </w:rPr>
              <w:t xml:space="preserve"> με συστήματα αναπαραγωγής- εγγραφής για συγχρονισμό ήχου και εικόνας.</w:t>
            </w:r>
          </w:p>
        </w:tc>
        <w:tc>
          <w:tcPr>
            <w:tcW w:w="1659" w:type="dxa"/>
            <w:tcBorders>
              <w:top w:val="single" w:sz="4" w:space="0" w:color="000000"/>
              <w:left w:val="single" w:sz="4" w:space="0" w:color="000000"/>
              <w:bottom w:val="single" w:sz="4" w:space="0" w:color="000000"/>
            </w:tcBorders>
          </w:tcPr>
          <w:p w14:paraId="70F4A304"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741EC02B" w14:textId="77777777" w:rsidR="00002A6A" w:rsidRPr="0066018C" w:rsidRDefault="00002A6A">
            <w:pPr>
              <w:pStyle w:val="af3"/>
              <w:widowControl w:val="0"/>
              <w:snapToGrid w:val="0"/>
              <w:spacing w:before="20" w:after="0"/>
              <w:ind w:left="360"/>
              <w:jc w:val="left"/>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5ABF2B3A"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3B725E60" w14:textId="77777777">
        <w:tc>
          <w:tcPr>
            <w:tcW w:w="1165" w:type="dxa"/>
            <w:tcBorders>
              <w:top w:val="single" w:sz="4" w:space="0" w:color="000000"/>
              <w:left w:val="single" w:sz="4" w:space="0" w:color="000000"/>
              <w:bottom w:val="single" w:sz="4" w:space="0" w:color="000000"/>
            </w:tcBorders>
          </w:tcPr>
          <w:p w14:paraId="20F6EC09" w14:textId="77777777" w:rsidR="00002A6A" w:rsidRPr="0066018C" w:rsidRDefault="003910D8">
            <w:pPr>
              <w:widowControl w:val="0"/>
              <w:spacing w:before="20"/>
              <w:rPr>
                <w:rFonts w:asciiTheme="minorHAnsi" w:hAnsiTheme="minorHAnsi" w:cstheme="minorHAnsi"/>
                <w:iCs/>
                <w:lang w:val="el-GR"/>
              </w:rPr>
            </w:pPr>
            <w:r w:rsidRPr="0066018C">
              <w:rPr>
                <w:rFonts w:asciiTheme="minorHAnsi" w:hAnsiTheme="minorHAnsi" w:cstheme="minorHAnsi"/>
                <w:bCs/>
                <w:iCs/>
              </w:rPr>
              <w:t>Θ.1.</w:t>
            </w:r>
            <w:r w:rsidRPr="0066018C">
              <w:rPr>
                <w:rFonts w:asciiTheme="minorHAnsi" w:hAnsiTheme="minorHAnsi" w:cstheme="minorHAnsi"/>
                <w:bCs/>
                <w:iCs/>
                <w:lang w:val="el-GR"/>
              </w:rPr>
              <w:t>6</w:t>
            </w:r>
          </w:p>
        </w:tc>
        <w:tc>
          <w:tcPr>
            <w:tcW w:w="3666" w:type="dxa"/>
            <w:tcBorders>
              <w:top w:val="single" w:sz="4" w:space="0" w:color="000000"/>
              <w:left w:val="single" w:sz="4" w:space="0" w:color="000000"/>
              <w:bottom w:val="single" w:sz="4" w:space="0" w:color="000000"/>
            </w:tcBorders>
          </w:tcPr>
          <w:p w14:paraId="3BC9E4EB" w14:textId="77777777" w:rsidR="00002A6A" w:rsidRPr="0066018C" w:rsidRDefault="003910D8">
            <w:pPr>
              <w:widowControl w:val="0"/>
              <w:suppressAutoHyphens w:val="0"/>
              <w:ind w:right="490"/>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Να έχει τη δυνατότητα αποθήκευσης ηχητικών δεδομένων με ενσωματωμένα </w:t>
            </w:r>
            <w:proofErr w:type="spellStart"/>
            <w:r w:rsidRPr="0066018C">
              <w:rPr>
                <w:rFonts w:asciiTheme="minorHAnsi" w:hAnsiTheme="minorHAnsi" w:cstheme="minorHAnsi"/>
                <w:color w:val="000000"/>
                <w:lang w:val="el-GR" w:eastAsia="el-GR"/>
              </w:rPr>
              <w:t>μεταδεδομένα</w:t>
            </w:r>
            <w:proofErr w:type="spellEnd"/>
            <w:r w:rsidRPr="0066018C">
              <w:rPr>
                <w:rFonts w:asciiTheme="minorHAnsi" w:hAnsiTheme="minorHAnsi" w:cstheme="minorHAnsi"/>
                <w:color w:val="000000"/>
                <w:lang w:val="el-GR" w:eastAsia="el-GR"/>
              </w:rPr>
              <w:t xml:space="preserve"> (</w:t>
            </w:r>
            <w:r w:rsidRPr="0066018C">
              <w:rPr>
                <w:rFonts w:asciiTheme="minorHAnsi" w:hAnsiTheme="minorHAnsi" w:cstheme="minorHAnsi"/>
                <w:color w:val="000000"/>
                <w:lang w:val="en-US" w:eastAsia="el-GR"/>
              </w:rPr>
              <w:t>metadata</w:t>
            </w:r>
            <w:r w:rsidRPr="0066018C">
              <w:rPr>
                <w:rFonts w:asciiTheme="minorHAnsi" w:hAnsiTheme="minorHAnsi" w:cstheme="minorHAnsi"/>
                <w:color w:val="000000"/>
                <w:lang w:val="el-GR" w:eastAsia="el-GR"/>
              </w:rPr>
              <w:t xml:space="preserve">) όπως το πρότυπο </w:t>
            </w:r>
            <w:r w:rsidRPr="0066018C">
              <w:rPr>
                <w:rFonts w:asciiTheme="minorHAnsi" w:hAnsiTheme="minorHAnsi" w:cstheme="minorHAnsi"/>
                <w:color w:val="000000"/>
                <w:lang w:val="en-US" w:eastAsia="el-GR"/>
              </w:rPr>
              <w:t>BWF</w:t>
            </w:r>
            <w:r w:rsidRPr="0066018C">
              <w:rPr>
                <w:rFonts w:asciiTheme="minorHAnsi" w:hAnsiTheme="minorHAnsi" w:cstheme="minorHAnsi"/>
                <w:color w:val="000000"/>
                <w:lang w:val="el-GR" w:eastAsia="el-GR"/>
              </w:rPr>
              <w:t xml:space="preserve"> (</w:t>
            </w:r>
            <w:r w:rsidRPr="0066018C">
              <w:rPr>
                <w:rFonts w:asciiTheme="minorHAnsi" w:hAnsiTheme="minorHAnsi" w:cstheme="minorHAnsi"/>
                <w:color w:val="000000"/>
                <w:lang w:val="en-US" w:eastAsia="el-GR"/>
              </w:rPr>
              <w:t>broadcast</w:t>
            </w:r>
            <w:r w:rsidRPr="0066018C">
              <w:rPr>
                <w:rFonts w:asciiTheme="minorHAnsi" w:hAnsiTheme="minorHAnsi" w:cstheme="minorHAnsi"/>
                <w:color w:val="000000"/>
                <w:lang w:val="el-GR" w:eastAsia="el-GR"/>
              </w:rPr>
              <w:t xml:space="preserve"> </w:t>
            </w:r>
            <w:r w:rsidRPr="0066018C">
              <w:rPr>
                <w:rFonts w:asciiTheme="minorHAnsi" w:hAnsiTheme="minorHAnsi" w:cstheme="minorHAnsi"/>
                <w:color w:val="000000"/>
                <w:lang w:val="en-US" w:eastAsia="el-GR"/>
              </w:rPr>
              <w:t>wave</w:t>
            </w:r>
            <w:r w:rsidRPr="0066018C">
              <w:rPr>
                <w:rFonts w:asciiTheme="minorHAnsi" w:hAnsiTheme="minorHAnsi" w:cstheme="minorHAnsi"/>
                <w:color w:val="000000"/>
                <w:lang w:val="el-GR" w:eastAsia="el-GR"/>
              </w:rPr>
              <w:t xml:space="preserve"> </w:t>
            </w:r>
            <w:r w:rsidRPr="0066018C">
              <w:rPr>
                <w:rFonts w:asciiTheme="minorHAnsi" w:hAnsiTheme="minorHAnsi" w:cstheme="minorHAnsi"/>
                <w:color w:val="000000"/>
                <w:lang w:eastAsia="el-GR"/>
              </w:rPr>
              <w:t>format</w:t>
            </w:r>
            <w:r w:rsidRPr="0066018C">
              <w:rPr>
                <w:rFonts w:asciiTheme="minorHAnsi" w:hAnsiTheme="minorHAnsi" w:cstheme="minorHAnsi"/>
                <w:color w:val="000000"/>
                <w:lang w:val="el-GR" w:eastAsia="el-GR"/>
              </w:rPr>
              <w:t xml:space="preserve">) </w:t>
            </w:r>
          </w:p>
        </w:tc>
        <w:tc>
          <w:tcPr>
            <w:tcW w:w="1659" w:type="dxa"/>
            <w:tcBorders>
              <w:top w:val="single" w:sz="4" w:space="0" w:color="000000"/>
              <w:left w:val="single" w:sz="4" w:space="0" w:color="000000"/>
              <w:bottom w:val="single" w:sz="4" w:space="0" w:color="000000"/>
            </w:tcBorders>
          </w:tcPr>
          <w:p w14:paraId="4B5FE86F" w14:textId="77777777" w:rsidR="00002A6A" w:rsidRPr="0066018C" w:rsidRDefault="003910D8">
            <w:pPr>
              <w:widowControl w:val="0"/>
              <w:spacing w:before="20"/>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3964B4BB" w14:textId="77777777" w:rsidR="00002A6A" w:rsidRPr="0066018C" w:rsidRDefault="00002A6A">
            <w:pPr>
              <w:pStyle w:val="af3"/>
              <w:widowControl w:val="0"/>
              <w:snapToGrid w:val="0"/>
              <w:spacing w:before="20" w:after="0"/>
              <w:ind w:left="360"/>
              <w:jc w:val="left"/>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67762B92"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39C6A8A3" w14:textId="77777777">
        <w:tc>
          <w:tcPr>
            <w:tcW w:w="1165" w:type="dxa"/>
            <w:tcBorders>
              <w:top w:val="single" w:sz="4" w:space="0" w:color="000000"/>
              <w:left w:val="single" w:sz="4" w:space="0" w:color="000000"/>
              <w:bottom w:val="single" w:sz="4" w:space="0" w:color="000000"/>
            </w:tcBorders>
          </w:tcPr>
          <w:p w14:paraId="2D9B56A7"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bCs/>
                <w:iCs/>
              </w:rPr>
              <w:t>Θ.1.</w:t>
            </w:r>
            <w:r w:rsidRPr="0066018C">
              <w:rPr>
                <w:rFonts w:asciiTheme="minorHAnsi" w:hAnsiTheme="minorHAnsi" w:cstheme="minorHAnsi"/>
                <w:bCs/>
                <w:iCs/>
                <w:lang w:val="el-GR"/>
              </w:rPr>
              <w:t>7</w:t>
            </w:r>
          </w:p>
        </w:tc>
        <w:tc>
          <w:tcPr>
            <w:tcW w:w="3666" w:type="dxa"/>
            <w:tcBorders>
              <w:top w:val="single" w:sz="4" w:space="0" w:color="000000"/>
              <w:left w:val="single" w:sz="4" w:space="0" w:color="000000"/>
              <w:bottom w:val="single" w:sz="4" w:space="0" w:color="000000"/>
            </w:tcBorders>
          </w:tcPr>
          <w:p w14:paraId="3B580CF9" w14:textId="77777777" w:rsidR="00002A6A" w:rsidRPr="0066018C" w:rsidRDefault="003910D8">
            <w:pPr>
              <w:widowControl w:val="0"/>
              <w:suppressAutoHyphens w:val="0"/>
              <w:ind w:right="490"/>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Να υποστηρίζει ηχητικά αρχεία κατά ελάχιστον σε ανάλυση 24</w:t>
            </w:r>
            <w:r w:rsidRPr="0066018C">
              <w:rPr>
                <w:rFonts w:asciiTheme="minorHAnsi" w:hAnsiTheme="minorHAnsi" w:cstheme="minorHAnsi"/>
                <w:color w:val="000000"/>
                <w:lang w:val="en-US" w:eastAsia="el-GR"/>
              </w:rPr>
              <w:t>bit</w:t>
            </w:r>
            <w:r w:rsidRPr="0066018C">
              <w:rPr>
                <w:rFonts w:asciiTheme="minorHAnsi" w:hAnsiTheme="minorHAnsi" w:cstheme="minorHAnsi"/>
                <w:color w:val="000000"/>
                <w:lang w:val="el-GR" w:eastAsia="el-GR"/>
              </w:rPr>
              <w:t xml:space="preserve"> 96</w:t>
            </w:r>
            <w:proofErr w:type="spellStart"/>
            <w:r w:rsidRPr="0066018C">
              <w:rPr>
                <w:rFonts w:asciiTheme="minorHAnsi" w:hAnsiTheme="minorHAnsi" w:cstheme="minorHAnsi"/>
                <w:color w:val="000000"/>
                <w:lang w:eastAsia="el-GR"/>
              </w:rPr>
              <w:t>khz</w:t>
            </w:r>
            <w:proofErr w:type="spellEnd"/>
            <w:r w:rsidRPr="0066018C">
              <w:rPr>
                <w:rFonts w:asciiTheme="minorHAnsi" w:hAnsiTheme="minorHAnsi" w:cstheme="minorHAnsi"/>
                <w:color w:val="000000"/>
                <w:lang w:val="el-GR" w:eastAsia="el-GR"/>
              </w:rPr>
              <w:t xml:space="preserve"> (εγγραφή και αναπαραγωγή).</w:t>
            </w:r>
          </w:p>
        </w:tc>
        <w:tc>
          <w:tcPr>
            <w:tcW w:w="1659" w:type="dxa"/>
            <w:tcBorders>
              <w:top w:val="single" w:sz="4" w:space="0" w:color="000000"/>
              <w:left w:val="single" w:sz="4" w:space="0" w:color="000000"/>
              <w:bottom w:val="single" w:sz="4" w:space="0" w:color="000000"/>
            </w:tcBorders>
          </w:tcPr>
          <w:p w14:paraId="3BF69129"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7D2BB087"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102014B2"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05275908" w14:textId="77777777">
        <w:tc>
          <w:tcPr>
            <w:tcW w:w="1165" w:type="dxa"/>
            <w:tcBorders>
              <w:top w:val="single" w:sz="4" w:space="0" w:color="000000"/>
              <w:left w:val="single" w:sz="4" w:space="0" w:color="000000"/>
              <w:bottom w:val="single" w:sz="4" w:space="0" w:color="000000"/>
            </w:tcBorders>
          </w:tcPr>
          <w:p w14:paraId="154042FE" w14:textId="77777777" w:rsidR="00002A6A" w:rsidRPr="0066018C" w:rsidRDefault="003910D8">
            <w:pPr>
              <w:widowControl w:val="0"/>
              <w:spacing w:before="20"/>
              <w:rPr>
                <w:rFonts w:asciiTheme="minorHAnsi" w:hAnsiTheme="minorHAnsi" w:cstheme="minorHAnsi"/>
                <w:bCs/>
                <w:lang w:val="el-GR"/>
              </w:rPr>
            </w:pPr>
            <w:r w:rsidRPr="0066018C">
              <w:rPr>
                <w:rFonts w:asciiTheme="minorHAnsi" w:hAnsiTheme="minorHAnsi" w:cstheme="minorHAnsi"/>
                <w:bCs/>
                <w:iCs/>
              </w:rPr>
              <w:t>Θ.1.</w:t>
            </w:r>
            <w:r w:rsidRPr="0066018C">
              <w:rPr>
                <w:rFonts w:asciiTheme="minorHAnsi" w:hAnsiTheme="minorHAnsi" w:cstheme="minorHAnsi"/>
                <w:bCs/>
                <w:iCs/>
                <w:lang w:val="el-GR"/>
              </w:rPr>
              <w:t>8</w:t>
            </w:r>
          </w:p>
        </w:tc>
        <w:tc>
          <w:tcPr>
            <w:tcW w:w="3666" w:type="dxa"/>
            <w:tcBorders>
              <w:top w:val="single" w:sz="4" w:space="0" w:color="000000"/>
              <w:left w:val="single" w:sz="4" w:space="0" w:color="000000"/>
              <w:bottom w:val="single" w:sz="4" w:space="0" w:color="000000"/>
            </w:tcBorders>
          </w:tcPr>
          <w:p w14:paraId="5D56D294" w14:textId="77777777" w:rsidR="00002A6A" w:rsidRPr="0066018C" w:rsidRDefault="003910D8">
            <w:pPr>
              <w:widowControl w:val="0"/>
              <w:suppressAutoHyphens w:val="0"/>
              <w:ind w:right="490"/>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Να μπορεί να χρησιμοποιείται από πολλαπλούς  χρήστες ταυτόχρονα μέσω </w:t>
            </w:r>
            <w:r w:rsidRPr="0066018C">
              <w:rPr>
                <w:rFonts w:asciiTheme="minorHAnsi" w:hAnsiTheme="minorHAnsi" w:cstheme="minorHAnsi"/>
                <w:color w:val="000000"/>
                <w:lang w:val="en-US" w:eastAsia="el-GR"/>
              </w:rPr>
              <w:t>LAN</w:t>
            </w:r>
            <w:r w:rsidRPr="0066018C">
              <w:rPr>
                <w:rFonts w:asciiTheme="minorHAnsi" w:hAnsiTheme="minorHAnsi" w:cstheme="minorHAnsi"/>
                <w:color w:val="000000"/>
                <w:lang w:val="el-GR" w:eastAsia="el-GR"/>
              </w:rPr>
              <w:t xml:space="preserve"> για </w:t>
            </w:r>
            <w:r w:rsidRPr="0066018C">
              <w:rPr>
                <w:rFonts w:asciiTheme="minorHAnsi" w:hAnsiTheme="minorHAnsi" w:cstheme="minorHAnsi"/>
                <w:color w:val="000000"/>
                <w:lang w:val="en-US" w:eastAsia="el-GR"/>
              </w:rPr>
              <w:t>batch</w:t>
            </w:r>
            <w:r w:rsidRPr="0066018C">
              <w:rPr>
                <w:rFonts w:asciiTheme="minorHAnsi" w:hAnsiTheme="minorHAnsi" w:cstheme="minorHAnsi"/>
                <w:color w:val="000000"/>
                <w:lang w:val="el-GR" w:eastAsia="el-GR"/>
              </w:rPr>
              <w:t xml:space="preserve"> και </w:t>
            </w:r>
            <w:r w:rsidRPr="0066018C">
              <w:rPr>
                <w:rFonts w:asciiTheme="minorHAnsi" w:hAnsiTheme="minorHAnsi" w:cstheme="minorHAnsi"/>
                <w:color w:val="000000"/>
                <w:lang w:val="en-US" w:eastAsia="el-GR"/>
              </w:rPr>
              <w:t>parallel</w:t>
            </w:r>
            <w:r w:rsidRPr="0066018C">
              <w:rPr>
                <w:rFonts w:asciiTheme="minorHAnsi" w:hAnsiTheme="minorHAnsi" w:cstheme="minorHAnsi"/>
                <w:color w:val="000000"/>
                <w:lang w:val="el-GR" w:eastAsia="el-GR"/>
              </w:rPr>
              <w:t xml:space="preserve"> </w:t>
            </w:r>
            <w:r w:rsidRPr="0066018C">
              <w:rPr>
                <w:rFonts w:asciiTheme="minorHAnsi" w:hAnsiTheme="minorHAnsi" w:cstheme="minorHAnsi"/>
                <w:color w:val="000000"/>
                <w:lang w:val="en-US" w:eastAsia="el-GR"/>
              </w:rPr>
              <w:t>processing</w:t>
            </w:r>
            <w:r w:rsidRPr="0066018C">
              <w:rPr>
                <w:rFonts w:asciiTheme="minorHAnsi" w:hAnsiTheme="minorHAnsi" w:cstheme="minorHAnsi"/>
                <w:color w:val="000000"/>
                <w:lang w:val="el-GR" w:eastAsia="el-GR"/>
              </w:rPr>
              <w:t>.</w:t>
            </w:r>
          </w:p>
        </w:tc>
        <w:tc>
          <w:tcPr>
            <w:tcW w:w="1659" w:type="dxa"/>
            <w:tcBorders>
              <w:top w:val="single" w:sz="4" w:space="0" w:color="000000"/>
              <w:left w:val="single" w:sz="4" w:space="0" w:color="000000"/>
              <w:bottom w:val="single" w:sz="4" w:space="0" w:color="000000"/>
            </w:tcBorders>
          </w:tcPr>
          <w:p w14:paraId="66D95C78"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3BBD463B"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673C08B8"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78CED294" w14:textId="77777777">
        <w:tc>
          <w:tcPr>
            <w:tcW w:w="1165" w:type="dxa"/>
            <w:tcBorders>
              <w:top w:val="single" w:sz="4" w:space="0" w:color="000000"/>
              <w:left w:val="single" w:sz="4" w:space="0" w:color="000000"/>
              <w:bottom w:val="single" w:sz="4" w:space="0" w:color="000000"/>
            </w:tcBorders>
          </w:tcPr>
          <w:p w14:paraId="518F47BF" w14:textId="77777777" w:rsidR="00002A6A" w:rsidRPr="0066018C" w:rsidRDefault="003910D8">
            <w:pPr>
              <w:widowControl w:val="0"/>
              <w:spacing w:before="20"/>
              <w:rPr>
                <w:rFonts w:asciiTheme="minorHAnsi" w:hAnsiTheme="minorHAnsi" w:cstheme="minorHAnsi"/>
                <w:bCs/>
                <w:iCs/>
                <w:lang w:val="el-GR"/>
              </w:rPr>
            </w:pPr>
            <w:r w:rsidRPr="0066018C">
              <w:rPr>
                <w:rFonts w:asciiTheme="minorHAnsi" w:hAnsiTheme="minorHAnsi" w:cstheme="minorHAnsi"/>
                <w:bCs/>
                <w:iCs/>
              </w:rPr>
              <w:t>Θ.1.</w:t>
            </w:r>
            <w:r w:rsidRPr="0066018C">
              <w:rPr>
                <w:rFonts w:asciiTheme="minorHAnsi" w:hAnsiTheme="minorHAnsi" w:cstheme="minorHAnsi"/>
                <w:bCs/>
                <w:iCs/>
                <w:lang w:val="el-GR"/>
              </w:rPr>
              <w:t>9</w:t>
            </w:r>
          </w:p>
        </w:tc>
        <w:tc>
          <w:tcPr>
            <w:tcW w:w="3666" w:type="dxa"/>
            <w:tcBorders>
              <w:top w:val="single" w:sz="4" w:space="0" w:color="000000"/>
              <w:left w:val="single" w:sz="4" w:space="0" w:color="000000"/>
              <w:bottom w:val="single" w:sz="4" w:space="0" w:color="000000"/>
            </w:tcBorders>
          </w:tcPr>
          <w:p w14:paraId="00C03AF0" w14:textId="77777777" w:rsidR="00002A6A" w:rsidRPr="0066018C" w:rsidRDefault="003910D8">
            <w:pPr>
              <w:widowControl w:val="0"/>
              <w:suppressAutoHyphens w:val="0"/>
              <w:ind w:right="490"/>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Να είναι αναβαθμίσιμο μέσω  </w:t>
            </w:r>
            <w:r w:rsidRPr="0066018C">
              <w:rPr>
                <w:rFonts w:asciiTheme="minorHAnsi" w:hAnsiTheme="minorHAnsi" w:cstheme="minorHAnsi"/>
                <w:color w:val="000000"/>
                <w:lang w:eastAsia="el-GR"/>
              </w:rPr>
              <w:t>modular</w:t>
            </w:r>
            <w:r w:rsidRPr="0066018C">
              <w:rPr>
                <w:rFonts w:asciiTheme="minorHAnsi" w:hAnsiTheme="minorHAnsi" w:cstheme="minorHAnsi"/>
                <w:color w:val="000000"/>
                <w:lang w:val="el-GR" w:eastAsia="el-GR"/>
              </w:rPr>
              <w:t xml:space="preserve"> αρχιτεκτονικής και να μπορεί να προσθέτει υλικό και λογισμικό. Δηλαδή να είναι αναβαθμίσιμο σε </w:t>
            </w:r>
            <w:proofErr w:type="spellStart"/>
            <w:r w:rsidRPr="0066018C">
              <w:rPr>
                <w:rFonts w:asciiTheme="minorHAnsi" w:hAnsiTheme="minorHAnsi" w:cstheme="minorHAnsi"/>
                <w:color w:val="000000"/>
                <w:lang w:eastAsia="el-GR"/>
              </w:rPr>
              <w:t>harware</w:t>
            </w:r>
            <w:proofErr w:type="spellEnd"/>
            <w:r w:rsidRPr="0066018C">
              <w:rPr>
                <w:rFonts w:asciiTheme="minorHAnsi" w:hAnsiTheme="minorHAnsi" w:cstheme="minorHAnsi"/>
                <w:color w:val="000000"/>
                <w:lang w:val="el-GR" w:eastAsia="el-GR"/>
              </w:rPr>
              <w:t xml:space="preserve"> και </w:t>
            </w:r>
            <w:r w:rsidRPr="0066018C">
              <w:rPr>
                <w:rFonts w:asciiTheme="minorHAnsi" w:hAnsiTheme="minorHAnsi" w:cstheme="minorHAnsi"/>
                <w:color w:val="000000"/>
                <w:lang w:eastAsia="el-GR"/>
              </w:rPr>
              <w:t>software</w:t>
            </w:r>
            <w:r w:rsidRPr="0066018C">
              <w:rPr>
                <w:rFonts w:asciiTheme="minorHAnsi" w:hAnsiTheme="minorHAnsi" w:cstheme="minorHAnsi"/>
                <w:color w:val="000000"/>
                <w:lang w:val="el-GR" w:eastAsia="el-GR"/>
              </w:rPr>
              <w:t xml:space="preserve"> και να μπορεί να ενσωματώνει </w:t>
            </w:r>
            <w:r w:rsidRPr="0066018C">
              <w:rPr>
                <w:rFonts w:asciiTheme="minorHAnsi" w:hAnsiTheme="minorHAnsi" w:cstheme="minorHAnsi"/>
                <w:color w:val="000000"/>
                <w:lang w:eastAsia="el-GR"/>
              </w:rPr>
              <w:t>plugins</w:t>
            </w:r>
            <w:r w:rsidRPr="0066018C">
              <w:rPr>
                <w:rFonts w:asciiTheme="minorHAnsi" w:hAnsiTheme="minorHAnsi" w:cstheme="minorHAnsi"/>
                <w:color w:val="000000"/>
                <w:lang w:val="el-GR" w:eastAsia="el-GR"/>
              </w:rPr>
              <w:t xml:space="preserve">. </w:t>
            </w:r>
          </w:p>
        </w:tc>
        <w:tc>
          <w:tcPr>
            <w:tcW w:w="1659" w:type="dxa"/>
            <w:tcBorders>
              <w:top w:val="single" w:sz="4" w:space="0" w:color="000000"/>
              <w:left w:val="single" w:sz="4" w:space="0" w:color="000000"/>
              <w:bottom w:val="single" w:sz="4" w:space="0" w:color="000000"/>
            </w:tcBorders>
          </w:tcPr>
          <w:p w14:paraId="69A1C6C7" w14:textId="77777777" w:rsidR="00002A6A" w:rsidRPr="0066018C" w:rsidRDefault="003910D8">
            <w:pPr>
              <w:widowControl w:val="0"/>
              <w:spacing w:before="20"/>
              <w:rPr>
                <w:rFonts w:asciiTheme="minorHAnsi" w:hAnsiTheme="minorHAnsi" w:cstheme="minorHAnsi"/>
                <w:bCs/>
                <w:color w:val="000000"/>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7E53A5F8"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6A13130D"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7F465140" w14:textId="77777777">
        <w:tc>
          <w:tcPr>
            <w:tcW w:w="1165" w:type="dxa"/>
            <w:tcBorders>
              <w:top w:val="single" w:sz="4" w:space="0" w:color="000000"/>
              <w:left w:val="single" w:sz="4" w:space="0" w:color="000000"/>
              <w:bottom w:val="single" w:sz="4" w:space="0" w:color="000000"/>
            </w:tcBorders>
          </w:tcPr>
          <w:p w14:paraId="31717772" w14:textId="77777777" w:rsidR="00002A6A" w:rsidRPr="0066018C" w:rsidRDefault="003910D8">
            <w:pPr>
              <w:widowControl w:val="0"/>
              <w:spacing w:before="20"/>
              <w:rPr>
                <w:rFonts w:asciiTheme="minorHAnsi" w:hAnsiTheme="minorHAnsi" w:cstheme="minorHAnsi"/>
                <w:bCs/>
                <w:iCs/>
                <w:lang w:val="el-GR"/>
              </w:rPr>
            </w:pPr>
            <w:r w:rsidRPr="0066018C">
              <w:rPr>
                <w:rFonts w:asciiTheme="minorHAnsi" w:hAnsiTheme="minorHAnsi" w:cstheme="minorHAnsi"/>
                <w:bCs/>
                <w:iCs/>
              </w:rPr>
              <w:t>Θ.1.</w:t>
            </w:r>
            <w:r w:rsidRPr="0066018C">
              <w:rPr>
                <w:rFonts w:asciiTheme="minorHAnsi" w:hAnsiTheme="minorHAnsi" w:cstheme="minorHAnsi"/>
                <w:bCs/>
                <w:iCs/>
                <w:lang w:val="el-GR"/>
              </w:rPr>
              <w:t>10</w:t>
            </w:r>
          </w:p>
        </w:tc>
        <w:tc>
          <w:tcPr>
            <w:tcW w:w="3666" w:type="dxa"/>
            <w:tcBorders>
              <w:top w:val="single" w:sz="4" w:space="0" w:color="000000"/>
              <w:left w:val="single" w:sz="4" w:space="0" w:color="000000"/>
              <w:bottom w:val="single" w:sz="4" w:space="0" w:color="000000"/>
            </w:tcBorders>
          </w:tcPr>
          <w:p w14:paraId="690017AB" w14:textId="61D9F703" w:rsidR="00002A6A" w:rsidRPr="0066018C" w:rsidRDefault="003910D8">
            <w:pPr>
              <w:widowControl w:val="0"/>
              <w:suppressAutoHyphens w:val="0"/>
              <w:ind w:right="490"/>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Να μπορεί να επεξεργάζεται μεμονωμένα </w:t>
            </w:r>
            <w:r w:rsidR="00FE598C" w:rsidRPr="0066018C">
              <w:rPr>
                <w:rFonts w:asciiTheme="minorHAnsi" w:hAnsiTheme="minorHAnsi" w:cstheme="minorHAnsi"/>
                <w:color w:val="000000"/>
                <w:lang w:val="el-GR" w:eastAsia="el-GR"/>
              </w:rPr>
              <w:t xml:space="preserve">ή </w:t>
            </w:r>
            <w:r w:rsidRPr="0066018C">
              <w:rPr>
                <w:rFonts w:asciiTheme="minorHAnsi" w:hAnsiTheme="minorHAnsi" w:cstheme="minorHAnsi"/>
                <w:color w:val="000000"/>
                <w:lang w:val="el-GR" w:eastAsia="el-GR"/>
              </w:rPr>
              <w:t xml:space="preserve">και συνολικά </w:t>
            </w:r>
            <w:r w:rsidRPr="0066018C">
              <w:rPr>
                <w:rFonts w:asciiTheme="minorHAnsi" w:hAnsiTheme="minorHAnsi" w:cstheme="minorHAnsi"/>
                <w:color w:val="000000"/>
                <w:lang w:eastAsia="el-GR"/>
              </w:rPr>
              <w:t>files</w:t>
            </w:r>
            <w:r w:rsidRPr="0066018C">
              <w:rPr>
                <w:rFonts w:asciiTheme="minorHAnsi" w:hAnsiTheme="minorHAnsi" w:cstheme="minorHAnsi"/>
                <w:color w:val="000000"/>
                <w:lang w:val="el-GR" w:eastAsia="el-GR"/>
              </w:rPr>
              <w:t xml:space="preserve"> (</w:t>
            </w:r>
            <w:r w:rsidRPr="0066018C">
              <w:rPr>
                <w:rFonts w:asciiTheme="minorHAnsi" w:hAnsiTheme="minorHAnsi" w:cstheme="minorHAnsi"/>
                <w:color w:val="000000"/>
                <w:lang w:eastAsia="el-GR"/>
              </w:rPr>
              <w:t>batch</w:t>
            </w:r>
            <w:r w:rsidRPr="0066018C">
              <w:rPr>
                <w:rFonts w:asciiTheme="minorHAnsi" w:hAnsiTheme="minorHAnsi" w:cstheme="minorHAnsi"/>
                <w:color w:val="000000"/>
                <w:lang w:val="el-GR" w:eastAsia="el-GR"/>
              </w:rPr>
              <w:t xml:space="preserve"> </w:t>
            </w:r>
            <w:r w:rsidRPr="0066018C">
              <w:rPr>
                <w:rFonts w:asciiTheme="minorHAnsi" w:hAnsiTheme="minorHAnsi" w:cstheme="minorHAnsi"/>
                <w:color w:val="000000"/>
                <w:lang w:eastAsia="el-GR"/>
              </w:rPr>
              <w:t>processing</w:t>
            </w:r>
            <w:r w:rsidRPr="0066018C">
              <w:rPr>
                <w:rFonts w:asciiTheme="minorHAnsi" w:hAnsiTheme="minorHAnsi" w:cstheme="minorHAnsi"/>
                <w:color w:val="000000"/>
                <w:lang w:val="el-GR" w:eastAsia="el-GR"/>
              </w:rPr>
              <w:t xml:space="preserve">). </w:t>
            </w:r>
          </w:p>
        </w:tc>
        <w:tc>
          <w:tcPr>
            <w:tcW w:w="1659" w:type="dxa"/>
            <w:tcBorders>
              <w:top w:val="single" w:sz="4" w:space="0" w:color="000000"/>
              <w:left w:val="single" w:sz="4" w:space="0" w:color="000000"/>
              <w:bottom w:val="single" w:sz="4" w:space="0" w:color="000000"/>
            </w:tcBorders>
          </w:tcPr>
          <w:p w14:paraId="4398F15C" w14:textId="77777777" w:rsidR="00002A6A" w:rsidRPr="0066018C" w:rsidRDefault="003910D8">
            <w:pPr>
              <w:widowControl w:val="0"/>
              <w:spacing w:before="20"/>
              <w:rPr>
                <w:rFonts w:asciiTheme="minorHAnsi" w:hAnsiTheme="minorHAnsi" w:cstheme="minorHAnsi"/>
                <w:bCs/>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5D702206"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31D62496"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0E5970E1" w14:textId="77777777">
        <w:tc>
          <w:tcPr>
            <w:tcW w:w="1165" w:type="dxa"/>
            <w:tcBorders>
              <w:top w:val="single" w:sz="4" w:space="0" w:color="000000"/>
              <w:left w:val="single" w:sz="4" w:space="0" w:color="000000"/>
              <w:bottom w:val="single" w:sz="4" w:space="0" w:color="000000"/>
            </w:tcBorders>
          </w:tcPr>
          <w:p w14:paraId="47A7FE62" w14:textId="77777777" w:rsidR="00002A6A" w:rsidRPr="0066018C" w:rsidRDefault="003910D8">
            <w:pPr>
              <w:widowControl w:val="0"/>
              <w:spacing w:before="20"/>
              <w:rPr>
                <w:rFonts w:asciiTheme="minorHAnsi" w:hAnsiTheme="minorHAnsi" w:cstheme="minorHAnsi"/>
                <w:bCs/>
                <w:iCs/>
                <w:lang w:val="el-GR"/>
              </w:rPr>
            </w:pPr>
            <w:r w:rsidRPr="0066018C">
              <w:rPr>
                <w:rFonts w:asciiTheme="minorHAnsi" w:hAnsiTheme="minorHAnsi" w:cstheme="minorHAnsi"/>
                <w:bCs/>
                <w:iCs/>
              </w:rPr>
              <w:t>Θ.1.1</w:t>
            </w:r>
            <w:r w:rsidRPr="0066018C">
              <w:rPr>
                <w:rFonts w:asciiTheme="minorHAnsi" w:hAnsiTheme="minorHAnsi" w:cstheme="minorHAnsi"/>
                <w:bCs/>
                <w:iCs/>
                <w:lang w:val="el-GR"/>
              </w:rPr>
              <w:t>1</w:t>
            </w:r>
          </w:p>
        </w:tc>
        <w:tc>
          <w:tcPr>
            <w:tcW w:w="3666" w:type="dxa"/>
            <w:tcBorders>
              <w:top w:val="single" w:sz="4" w:space="0" w:color="000000"/>
              <w:left w:val="single" w:sz="4" w:space="0" w:color="000000"/>
              <w:bottom w:val="single" w:sz="4" w:space="0" w:color="000000"/>
            </w:tcBorders>
          </w:tcPr>
          <w:p w14:paraId="12D6D271" w14:textId="77777777" w:rsidR="00002A6A" w:rsidRPr="0066018C" w:rsidRDefault="003910D8">
            <w:pPr>
              <w:widowControl w:val="0"/>
              <w:suppressAutoHyphens w:val="0"/>
              <w:ind w:right="490"/>
              <w:rPr>
                <w:rFonts w:asciiTheme="minorHAnsi" w:hAnsiTheme="minorHAnsi" w:cstheme="minorHAnsi"/>
                <w:color w:val="000000"/>
                <w:lang w:val="el-GR" w:eastAsia="el-GR"/>
              </w:rPr>
            </w:pPr>
            <w:r w:rsidRPr="0066018C">
              <w:rPr>
                <w:rFonts w:asciiTheme="minorHAnsi" w:hAnsiTheme="minorHAnsi" w:cstheme="minorHAnsi"/>
                <w:color w:val="000000"/>
                <w:lang w:val="el-GR" w:eastAsia="el-GR"/>
              </w:rPr>
              <w:t xml:space="preserve">Να μπορεί να επεξεργάζεται σήματα από ταινίες, δίσκους </w:t>
            </w:r>
            <w:proofErr w:type="spellStart"/>
            <w:r w:rsidRPr="0066018C">
              <w:rPr>
                <w:rFonts w:asciiTheme="minorHAnsi" w:hAnsiTheme="minorHAnsi" w:cstheme="minorHAnsi"/>
                <w:color w:val="000000"/>
                <w:lang w:val="el-GR" w:eastAsia="el-GR"/>
              </w:rPr>
              <w:t>βινυλίου</w:t>
            </w:r>
            <w:proofErr w:type="spellEnd"/>
            <w:r w:rsidRPr="0066018C">
              <w:rPr>
                <w:rFonts w:asciiTheme="minorHAnsi" w:hAnsiTheme="minorHAnsi" w:cstheme="minorHAnsi"/>
                <w:color w:val="000000"/>
                <w:lang w:val="el-GR" w:eastAsia="el-GR"/>
              </w:rPr>
              <w:t xml:space="preserve"> ή τηλεοπτικού σήματος  και κάθε άλλου </w:t>
            </w:r>
            <w:proofErr w:type="spellStart"/>
            <w:r w:rsidRPr="0066018C">
              <w:rPr>
                <w:rFonts w:asciiTheme="minorHAnsi" w:hAnsiTheme="minorHAnsi" w:cstheme="minorHAnsi"/>
                <w:color w:val="000000"/>
                <w:lang w:val="el-GR" w:eastAsia="el-GR"/>
              </w:rPr>
              <w:t>ηχογραφήματος</w:t>
            </w:r>
            <w:proofErr w:type="spellEnd"/>
            <w:r w:rsidRPr="0066018C">
              <w:rPr>
                <w:rFonts w:asciiTheme="minorHAnsi" w:hAnsiTheme="minorHAnsi" w:cstheme="minorHAnsi"/>
                <w:color w:val="000000"/>
                <w:lang w:val="el-GR" w:eastAsia="el-GR"/>
              </w:rPr>
              <w:t xml:space="preserve">. </w:t>
            </w:r>
          </w:p>
          <w:p w14:paraId="5653EE8C" w14:textId="77777777" w:rsidR="00002A6A" w:rsidRPr="0066018C" w:rsidRDefault="003910D8">
            <w:pPr>
              <w:widowControl w:val="0"/>
              <w:contextualSpacing/>
              <w:rPr>
                <w:rFonts w:asciiTheme="minorHAnsi" w:hAnsiTheme="minorHAnsi" w:cstheme="minorHAnsi"/>
                <w:lang w:val="el-GR"/>
              </w:rPr>
            </w:pPr>
            <w:r w:rsidRPr="0066018C">
              <w:rPr>
                <w:rFonts w:asciiTheme="minorHAnsi" w:hAnsiTheme="minorHAnsi" w:cstheme="minorHAnsi"/>
                <w:lang w:val="el-GR"/>
              </w:rPr>
              <w:lastRenderedPageBreak/>
              <w:t>Να διαθέτει εξειδικευμένες παραμέτρους για κάθε τύπο ηθογραφήματός ανάλογα με την προέλευση του.</w:t>
            </w:r>
          </w:p>
        </w:tc>
        <w:tc>
          <w:tcPr>
            <w:tcW w:w="1659" w:type="dxa"/>
            <w:tcBorders>
              <w:top w:val="single" w:sz="4" w:space="0" w:color="000000"/>
              <w:left w:val="single" w:sz="4" w:space="0" w:color="000000"/>
              <w:bottom w:val="single" w:sz="4" w:space="0" w:color="000000"/>
            </w:tcBorders>
          </w:tcPr>
          <w:p w14:paraId="6CF36538" w14:textId="77777777" w:rsidR="00002A6A" w:rsidRPr="0066018C" w:rsidRDefault="003910D8">
            <w:pPr>
              <w:widowControl w:val="0"/>
              <w:spacing w:before="20"/>
              <w:rPr>
                <w:rFonts w:asciiTheme="minorHAnsi" w:hAnsiTheme="minorHAnsi" w:cstheme="minorHAnsi"/>
                <w:bCs/>
                <w:color w:val="000000"/>
              </w:rPr>
            </w:pPr>
            <w:r w:rsidRPr="0066018C">
              <w:rPr>
                <w:rFonts w:asciiTheme="minorHAnsi" w:hAnsiTheme="minorHAnsi" w:cstheme="minorHAnsi"/>
                <w:color w:val="000000"/>
              </w:rPr>
              <w:lastRenderedPageBreak/>
              <w:t>ΝΑΙ</w:t>
            </w:r>
          </w:p>
        </w:tc>
        <w:tc>
          <w:tcPr>
            <w:tcW w:w="1350" w:type="dxa"/>
            <w:tcBorders>
              <w:top w:val="single" w:sz="4" w:space="0" w:color="000000"/>
              <w:left w:val="single" w:sz="4" w:space="0" w:color="000000"/>
              <w:bottom w:val="single" w:sz="4" w:space="0" w:color="000000"/>
            </w:tcBorders>
          </w:tcPr>
          <w:p w14:paraId="507F18EB"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36EBC7B6"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009DEB6F" w14:textId="77777777">
        <w:tc>
          <w:tcPr>
            <w:tcW w:w="1165" w:type="dxa"/>
            <w:tcBorders>
              <w:top w:val="single" w:sz="4" w:space="0" w:color="000000"/>
              <w:left w:val="single" w:sz="4" w:space="0" w:color="000000"/>
              <w:bottom w:val="single" w:sz="4" w:space="0" w:color="000000"/>
            </w:tcBorders>
          </w:tcPr>
          <w:p w14:paraId="184C2076" w14:textId="77777777" w:rsidR="00002A6A" w:rsidRPr="0066018C" w:rsidRDefault="003910D8">
            <w:pPr>
              <w:widowControl w:val="0"/>
              <w:spacing w:before="20"/>
              <w:rPr>
                <w:rFonts w:asciiTheme="minorHAnsi" w:hAnsiTheme="minorHAnsi" w:cstheme="minorHAnsi"/>
                <w:bCs/>
                <w:iCs/>
                <w:lang w:val="el-GR"/>
              </w:rPr>
            </w:pPr>
            <w:r w:rsidRPr="0066018C">
              <w:rPr>
                <w:rFonts w:asciiTheme="minorHAnsi" w:hAnsiTheme="minorHAnsi" w:cstheme="minorHAnsi"/>
                <w:bCs/>
                <w:iCs/>
              </w:rPr>
              <w:t>Θ.1.</w:t>
            </w:r>
            <w:r w:rsidRPr="0066018C">
              <w:rPr>
                <w:rFonts w:asciiTheme="minorHAnsi" w:hAnsiTheme="minorHAnsi" w:cstheme="minorHAnsi"/>
                <w:bCs/>
                <w:iCs/>
                <w:lang w:val="el-GR"/>
              </w:rPr>
              <w:t>12</w:t>
            </w:r>
          </w:p>
        </w:tc>
        <w:tc>
          <w:tcPr>
            <w:tcW w:w="3666" w:type="dxa"/>
            <w:tcBorders>
              <w:top w:val="single" w:sz="4" w:space="0" w:color="000000"/>
              <w:left w:val="single" w:sz="4" w:space="0" w:color="000000"/>
              <w:bottom w:val="single" w:sz="4" w:space="0" w:color="000000"/>
            </w:tcBorders>
          </w:tcPr>
          <w:p w14:paraId="21F77A68" w14:textId="01E60D8E" w:rsidR="00002A6A" w:rsidRPr="0066018C" w:rsidRDefault="003910D8" w:rsidP="00B06551">
            <w:pPr>
              <w:pStyle w:val="aff8"/>
              <w:ind w:right="490"/>
              <w:rPr>
                <w:rFonts w:asciiTheme="minorHAnsi" w:hAnsiTheme="minorHAnsi" w:cstheme="minorHAnsi"/>
              </w:rPr>
            </w:pPr>
            <w:r w:rsidRPr="0066018C">
              <w:rPr>
                <w:rFonts w:asciiTheme="minorHAnsi" w:hAnsiTheme="minorHAnsi" w:cstheme="minorHAnsi"/>
                <w:color w:val="000000"/>
                <w:sz w:val="22"/>
                <w:szCs w:val="22"/>
              </w:rPr>
              <w:t xml:space="preserve">Να έχει τη δυνατότητα ηχητικής επεξεργασίας, αποθορυβοποίησης και αποκατάστασης του περιεχομένου από κοινούς θορύβους όπως </w:t>
            </w:r>
            <w:proofErr w:type="spellStart"/>
            <w:r w:rsidRPr="0066018C">
              <w:rPr>
                <w:rFonts w:asciiTheme="minorHAnsi" w:hAnsiTheme="minorHAnsi" w:cstheme="minorHAnsi"/>
                <w:color w:val="000000"/>
                <w:sz w:val="22"/>
                <w:szCs w:val="22"/>
                <w:lang w:val="en-GB"/>
              </w:rPr>
              <w:t>tapehiss</w:t>
            </w:r>
            <w:proofErr w:type="spellEnd"/>
            <w:r w:rsidRPr="0066018C">
              <w:rPr>
                <w:rFonts w:asciiTheme="minorHAnsi" w:hAnsiTheme="minorHAnsi" w:cstheme="minorHAnsi"/>
                <w:color w:val="000000"/>
                <w:sz w:val="22"/>
                <w:szCs w:val="22"/>
              </w:rPr>
              <w:t xml:space="preserve">, </w:t>
            </w:r>
            <w:proofErr w:type="spellStart"/>
            <w:r w:rsidRPr="0066018C">
              <w:rPr>
                <w:rFonts w:asciiTheme="minorHAnsi" w:hAnsiTheme="minorHAnsi" w:cstheme="minorHAnsi"/>
                <w:color w:val="000000"/>
                <w:sz w:val="22"/>
                <w:szCs w:val="22"/>
                <w:lang w:val="en-GB"/>
              </w:rPr>
              <w:t>broadbandnoise</w:t>
            </w:r>
            <w:proofErr w:type="spellEnd"/>
            <w:r w:rsidRPr="0066018C">
              <w:rPr>
                <w:rFonts w:asciiTheme="minorHAnsi" w:hAnsiTheme="minorHAnsi" w:cstheme="minorHAnsi"/>
                <w:color w:val="000000"/>
                <w:sz w:val="22"/>
                <w:szCs w:val="22"/>
              </w:rPr>
              <w:t xml:space="preserve">, με τη χρήση κατάλληλων αλγόριθμων όπως, </w:t>
            </w:r>
            <w:r w:rsidRPr="0066018C">
              <w:rPr>
                <w:rFonts w:asciiTheme="minorHAnsi" w:hAnsiTheme="minorHAnsi" w:cstheme="minorHAnsi"/>
                <w:color w:val="000000"/>
                <w:sz w:val="22"/>
                <w:szCs w:val="22"/>
                <w:lang w:val="en-GB"/>
              </w:rPr>
              <w:t>de</w:t>
            </w:r>
            <w:r w:rsidRPr="0066018C">
              <w:rPr>
                <w:rFonts w:asciiTheme="minorHAnsi" w:hAnsiTheme="minorHAnsi" w:cstheme="minorHAnsi"/>
                <w:color w:val="000000"/>
                <w:sz w:val="22"/>
                <w:szCs w:val="22"/>
              </w:rPr>
              <w:t>-</w:t>
            </w:r>
            <w:r w:rsidRPr="0066018C">
              <w:rPr>
                <w:rFonts w:asciiTheme="minorHAnsi" w:hAnsiTheme="minorHAnsi" w:cstheme="minorHAnsi"/>
                <w:color w:val="000000"/>
                <w:sz w:val="22"/>
                <w:szCs w:val="22"/>
                <w:lang w:val="en-GB"/>
              </w:rPr>
              <w:t>clicking</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GB"/>
              </w:rPr>
              <w:t>auto</w:t>
            </w:r>
            <w:r w:rsidRPr="0066018C">
              <w:rPr>
                <w:rFonts w:asciiTheme="minorHAnsi" w:hAnsiTheme="minorHAnsi" w:cstheme="minorHAnsi"/>
                <w:color w:val="000000"/>
                <w:sz w:val="22"/>
                <w:szCs w:val="22"/>
              </w:rPr>
              <w:t>&amp;</w:t>
            </w:r>
            <w:r w:rsidRPr="0066018C">
              <w:rPr>
                <w:rFonts w:asciiTheme="minorHAnsi" w:hAnsiTheme="minorHAnsi" w:cstheme="minorHAnsi"/>
                <w:color w:val="000000"/>
                <w:sz w:val="22"/>
                <w:szCs w:val="22"/>
                <w:lang w:val="en-GB"/>
              </w:rPr>
              <w:t>manual</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GB"/>
              </w:rPr>
              <w:t>de</w:t>
            </w:r>
            <w:r w:rsidRPr="0066018C">
              <w:rPr>
                <w:rFonts w:asciiTheme="minorHAnsi" w:hAnsiTheme="minorHAnsi" w:cstheme="minorHAnsi"/>
                <w:color w:val="000000"/>
                <w:sz w:val="22"/>
                <w:szCs w:val="22"/>
              </w:rPr>
              <w:t>-</w:t>
            </w:r>
            <w:r w:rsidRPr="0066018C">
              <w:rPr>
                <w:rFonts w:asciiTheme="minorHAnsi" w:hAnsiTheme="minorHAnsi" w:cstheme="minorHAnsi"/>
                <w:color w:val="000000"/>
                <w:sz w:val="22"/>
                <w:szCs w:val="22"/>
                <w:lang w:val="en-GB"/>
              </w:rPr>
              <w:t>hissing</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GB"/>
              </w:rPr>
              <w:t>de</w:t>
            </w:r>
            <w:r w:rsidRPr="0066018C">
              <w:rPr>
                <w:rFonts w:asciiTheme="minorHAnsi" w:hAnsiTheme="minorHAnsi" w:cstheme="minorHAnsi"/>
                <w:color w:val="000000"/>
                <w:sz w:val="22"/>
                <w:szCs w:val="22"/>
              </w:rPr>
              <w:t>-</w:t>
            </w:r>
            <w:proofErr w:type="spellStart"/>
            <w:r w:rsidRPr="0066018C">
              <w:rPr>
                <w:rFonts w:asciiTheme="minorHAnsi" w:hAnsiTheme="minorHAnsi" w:cstheme="minorHAnsi"/>
                <w:color w:val="000000"/>
                <w:sz w:val="22"/>
                <w:szCs w:val="22"/>
                <w:lang w:val="en-GB"/>
              </w:rPr>
              <w:t>cliping</w:t>
            </w:r>
            <w:proofErr w:type="spellEnd"/>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GB"/>
              </w:rPr>
              <w:t>de</w:t>
            </w:r>
            <w:r w:rsidRPr="0066018C">
              <w:rPr>
                <w:rFonts w:asciiTheme="minorHAnsi" w:hAnsiTheme="minorHAnsi" w:cstheme="minorHAnsi"/>
                <w:color w:val="000000"/>
                <w:sz w:val="22"/>
                <w:szCs w:val="22"/>
              </w:rPr>
              <w:t>-</w:t>
            </w:r>
            <w:r w:rsidRPr="0066018C">
              <w:rPr>
                <w:rFonts w:asciiTheme="minorHAnsi" w:hAnsiTheme="minorHAnsi" w:cstheme="minorHAnsi"/>
                <w:color w:val="000000"/>
                <w:sz w:val="22"/>
                <w:szCs w:val="22"/>
                <w:lang w:val="en-GB"/>
              </w:rPr>
              <w:t>scratching</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US"/>
              </w:rPr>
              <w:t>noise</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US"/>
              </w:rPr>
              <w:t>suppressor</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US"/>
              </w:rPr>
              <w:t>for</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US"/>
              </w:rPr>
              <w:t>dialog</w:t>
            </w:r>
            <w:r w:rsidRPr="0066018C">
              <w:rPr>
                <w:rFonts w:asciiTheme="minorHAnsi" w:hAnsiTheme="minorHAnsi" w:cstheme="minorHAnsi"/>
                <w:color w:val="000000"/>
                <w:sz w:val="22"/>
                <w:szCs w:val="22"/>
              </w:rPr>
              <w:t xml:space="preserve">, </w:t>
            </w:r>
            <w:proofErr w:type="spellStart"/>
            <w:r w:rsidRPr="0066018C">
              <w:rPr>
                <w:rFonts w:asciiTheme="minorHAnsi" w:hAnsiTheme="minorHAnsi" w:cstheme="minorHAnsi"/>
                <w:color w:val="000000"/>
                <w:sz w:val="22"/>
                <w:szCs w:val="22"/>
                <w:lang w:val="en-GB"/>
              </w:rPr>
              <w:t>rumb</w:t>
            </w:r>
            <w:proofErr w:type="spellEnd"/>
            <w:r w:rsidRPr="0066018C">
              <w:rPr>
                <w:rFonts w:asciiTheme="minorHAnsi" w:hAnsiTheme="minorHAnsi" w:cstheme="minorHAnsi"/>
                <w:color w:val="000000"/>
                <w:sz w:val="22"/>
                <w:szCs w:val="22"/>
                <w:lang w:val="en-US"/>
              </w:rPr>
              <w:t>l</w:t>
            </w:r>
            <w:r w:rsidRPr="0066018C">
              <w:rPr>
                <w:rFonts w:asciiTheme="minorHAnsi" w:hAnsiTheme="minorHAnsi" w:cstheme="minorHAnsi"/>
                <w:color w:val="000000"/>
                <w:sz w:val="22"/>
                <w:szCs w:val="22"/>
                <w:lang w:val="en-GB"/>
              </w:rPr>
              <w:t>e</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US"/>
              </w:rPr>
              <w:t>noise</w:t>
            </w:r>
            <w:r w:rsidRPr="0066018C">
              <w:rPr>
                <w:rFonts w:asciiTheme="minorHAnsi" w:hAnsiTheme="minorHAnsi" w:cstheme="minorHAnsi"/>
                <w:color w:val="000000"/>
                <w:sz w:val="22"/>
                <w:szCs w:val="22"/>
              </w:rPr>
              <w:t>, μεμονωμένης αποκατάστασης γδούπων (</w:t>
            </w:r>
            <w:r w:rsidRPr="0066018C">
              <w:rPr>
                <w:rFonts w:asciiTheme="minorHAnsi" w:hAnsiTheme="minorHAnsi" w:cstheme="minorHAnsi"/>
                <w:color w:val="000000"/>
                <w:sz w:val="22"/>
                <w:szCs w:val="22"/>
                <w:lang w:val="en-US"/>
              </w:rPr>
              <w:t>de</w:t>
            </w:r>
            <w:r w:rsidRPr="0066018C">
              <w:rPr>
                <w:rFonts w:asciiTheme="minorHAnsi" w:hAnsiTheme="minorHAnsi" w:cstheme="minorHAnsi"/>
                <w:color w:val="000000"/>
                <w:sz w:val="22"/>
                <w:szCs w:val="22"/>
              </w:rPr>
              <w:t>-</w:t>
            </w:r>
            <w:r w:rsidRPr="0066018C">
              <w:rPr>
                <w:rFonts w:asciiTheme="minorHAnsi" w:hAnsiTheme="minorHAnsi" w:cstheme="minorHAnsi"/>
                <w:color w:val="000000"/>
                <w:sz w:val="22"/>
                <w:szCs w:val="22"/>
                <w:lang w:val="en-US"/>
              </w:rPr>
              <w:t>crackling</w:t>
            </w:r>
            <w:r w:rsidRPr="0066018C">
              <w:rPr>
                <w:rFonts w:asciiTheme="minorHAnsi" w:hAnsiTheme="minorHAnsi" w:cstheme="minorHAnsi"/>
                <w:color w:val="000000"/>
                <w:sz w:val="22"/>
                <w:szCs w:val="22"/>
              </w:rPr>
              <w:t>) και άλλων συναφών θορύβων.</w:t>
            </w:r>
          </w:p>
        </w:tc>
        <w:tc>
          <w:tcPr>
            <w:tcW w:w="1659" w:type="dxa"/>
            <w:tcBorders>
              <w:top w:val="single" w:sz="4" w:space="0" w:color="000000"/>
              <w:left w:val="single" w:sz="4" w:space="0" w:color="000000"/>
              <w:bottom w:val="single" w:sz="4" w:space="0" w:color="000000"/>
            </w:tcBorders>
          </w:tcPr>
          <w:p w14:paraId="2E1FA9DF" w14:textId="77777777" w:rsidR="00002A6A" w:rsidRPr="0066018C" w:rsidRDefault="003910D8">
            <w:pPr>
              <w:widowControl w:val="0"/>
              <w:spacing w:before="20"/>
              <w:rPr>
                <w:rFonts w:asciiTheme="minorHAnsi" w:hAnsiTheme="minorHAnsi" w:cstheme="minorHAnsi"/>
                <w:bCs/>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0FC48B6F"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0225D661"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7E7DC3DE" w14:textId="77777777">
        <w:tc>
          <w:tcPr>
            <w:tcW w:w="1165" w:type="dxa"/>
            <w:tcBorders>
              <w:top w:val="single" w:sz="4" w:space="0" w:color="000000"/>
              <w:left w:val="single" w:sz="4" w:space="0" w:color="000000"/>
              <w:bottom w:val="single" w:sz="4" w:space="0" w:color="000000"/>
            </w:tcBorders>
          </w:tcPr>
          <w:p w14:paraId="455DAA8A"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iCs/>
                <w:szCs w:val="22"/>
              </w:rPr>
            </w:pPr>
            <w:bookmarkStart w:id="602" w:name="_Toc202448225"/>
            <w:r w:rsidRPr="0066018C">
              <w:rPr>
                <w:rFonts w:asciiTheme="minorHAnsi" w:hAnsiTheme="minorHAnsi" w:cstheme="minorHAnsi"/>
                <w:b w:val="0"/>
                <w:iCs/>
                <w:szCs w:val="22"/>
              </w:rPr>
              <w:lastRenderedPageBreak/>
              <w:t>Θ.1.1</w:t>
            </w:r>
            <w:r w:rsidRPr="0066018C">
              <w:rPr>
                <w:rFonts w:asciiTheme="minorHAnsi" w:hAnsiTheme="minorHAnsi" w:cstheme="minorHAnsi"/>
                <w:b w:val="0"/>
                <w:iCs/>
                <w:szCs w:val="22"/>
                <w:lang w:val="el-GR"/>
              </w:rPr>
              <w:t>3</w:t>
            </w:r>
            <w:bookmarkEnd w:id="602"/>
          </w:p>
        </w:tc>
        <w:tc>
          <w:tcPr>
            <w:tcW w:w="3666" w:type="dxa"/>
            <w:tcBorders>
              <w:top w:val="single" w:sz="4" w:space="0" w:color="000000"/>
              <w:left w:val="single" w:sz="4" w:space="0" w:color="000000"/>
              <w:bottom w:val="single" w:sz="4" w:space="0" w:color="000000"/>
            </w:tcBorders>
          </w:tcPr>
          <w:p w14:paraId="356436DC" w14:textId="77777777" w:rsidR="00002A6A" w:rsidRPr="0066018C" w:rsidRDefault="003910D8" w:rsidP="0044045E">
            <w:pPr>
              <w:pStyle w:val="aff8"/>
              <w:numPr>
                <w:ilvl w:val="0"/>
                <w:numId w:val="34"/>
              </w:numPr>
              <w:ind w:right="490"/>
              <w:rPr>
                <w:rFonts w:asciiTheme="minorHAnsi" w:hAnsiTheme="minorHAnsi" w:cstheme="minorHAnsi"/>
                <w:color w:val="000000"/>
                <w:sz w:val="22"/>
                <w:szCs w:val="22"/>
              </w:rPr>
            </w:pPr>
            <w:r w:rsidRPr="0066018C">
              <w:rPr>
                <w:rFonts w:asciiTheme="minorHAnsi" w:hAnsiTheme="minorHAnsi" w:cstheme="minorHAnsi"/>
                <w:color w:val="000000"/>
                <w:sz w:val="22"/>
                <w:szCs w:val="22"/>
              </w:rPr>
              <w:t xml:space="preserve">Εξειδικευμένα εργαλεία ηχητικής επεξεργασίας και αποκατάστασης </w:t>
            </w:r>
            <w:proofErr w:type="spellStart"/>
            <w:r w:rsidRPr="0066018C">
              <w:rPr>
                <w:rFonts w:asciiTheme="minorHAnsi" w:hAnsiTheme="minorHAnsi" w:cstheme="minorHAnsi"/>
                <w:color w:val="000000"/>
                <w:sz w:val="22"/>
                <w:szCs w:val="22"/>
              </w:rPr>
              <w:t>ηχητκού</w:t>
            </w:r>
            <w:proofErr w:type="spellEnd"/>
            <w:r w:rsidRPr="0066018C">
              <w:rPr>
                <w:rFonts w:asciiTheme="minorHAnsi" w:hAnsiTheme="minorHAnsi" w:cstheme="minorHAnsi"/>
                <w:color w:val="000000"/>
                <w:sz w:val="22"/>
                <w:szCs w:val="22"/>
              </w:rPr>
              <w:t xml:space="preserve"> σήματος :</w:t>
            </w:r>
          </w:p>
          <w:p w14:paraId="79363F73"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r w:rsidRPr="0066018C">
              <w:rPr>
                <w:rFonts w:asciiTheme="minorHAnsi" w:hAnsiTheme="minorHAnsi" w:cstheme="minorHAnsi"/>
                <w:lang w:val="en-US" w:eastAsia="en-US"/>
              </w:rPr>
              <w:t xml:space="preserve">EQ-L and EQ-P CAM 6 Restoration </w:t>
            </w:r>
            <w:r w:rsidRPr="0066018C">
              <w:rPr>
                <w:rFonts w:asciiTheme="minorHAnsi" w:hAnsiTheme="minorHAnsi" w:cstheme="minorHAnsi"/>
                <w:lang w:eastAsia="en-US"/>
              </w:rPr>
              <w:t>Ε</w:t>
            </w:r>
            <w:r w:rsidRPr="0066018C">
              <w:rPr>
                <w:rFonts w:asciiTheme="minorHAnsi" w:hAnsiTheme="minorHAnsi" w:cstheme="minorHAnsi"/>
                <w:lang w:val="en-US" w:eastAsia="en-US"/>
              </w:rPr>
              <w:t>Q</w:t>
            </w:r>
          </w:p>
          <w:p w14:paraId="312D0F9F"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r w:rsidRPr="0066018C">
              <w:rPr>
                <w:rFonts w:asciiTheme="minorHAnsi" w:hAnsiTheme="minorHAnsi" w:cstheme="minorHAnsi"/>
                <w:lang w:val="en-US" w:eastAsia="en-US"/>
              </w:rPr>
              <w:t>(</w:t>
            </w:r>
            <w:proofErr w:type="spellStart"/>
            <w:r w:rsidRPr="0066018C">
              <w:rPr>
                <w:rFonts w:asciiTheme="minorHAnsi" w:hAnsiTheme="minorHAnsi" w:cstheme="minorHAnsi"/>
                <w:lang w:val="en-US" w:eastAsia="en-US"/>
              </w:rPr>
              <w:t>Declickle</w:t>
            </w:r>
            <w:proofErr w:type="spellEnd"/>
            <w:r w:rsidRPr="0066018C">
              <w:rPr>
                <w:rFonts w:asciiTheme="minorHAnsi" w:hAnsiTheme="minorHAnsi" w:cstheme="minorHAnsi"/>
                <w:lang w:val="en-US" w:eastAsia="en-US"/>
              </w:rPr>
              <w:t xml:space="preserve">, Vintage </w:t>
            </w:r>
            <w:proofErr w:type="spellStart"/>
            <w:r w:rsidRPr="0066018C">
              <w:rPr>
                <w:rFonts w:asciiTheme="minorHAnsi" w:hAnsiTheme="minorHAnsi" w:cstheme="minorHAnsi"/>
                <w:lang w:val="en-US" w:eastAsia="en-US"/>
              </w:rPr>
              <w:t>Decrackle</w:t>
            </w:r>
            <w:proofErr w:type="spellEnd"/>
            <w:r w:rsidRPr="0066018C">
              <w:rPr>
                <w:rFonts w:asciiTheme="minorHAnsi" w:hAnsiTheme="minorHAnsi" w:cstheme="minorHAnsi"/>
                <w:lang w:val="en-US" w:eastAsia="en-US"/>
              </w:rPr>
              <w:t xml:space="preserve">, Manual </w:t>
            </w:r>
            <w:proofErr w:type="spellStart"/>
            <w:r w:rsidRPr="0066018C">
              <w:rPr>
                <w:rFonts w:asciiTheme="minorHAnsi" w:hAnsiTheme="minorHAnsi" w:cstheme="minorHAnsi"/>
                <w:lang w:val="en-US" w:eastAsia="en-US"/>
              </w:rPr>
              <w:t>Declick</w:t>
            </w:r>
            <w:proofErr w:type="spellEnd"/>
            <w:r w:rsidRPr="0066018C">
              <w:rPr>
                <w:rFonts w:asciiTheme="minorHAnsi" w:hAnsiTheme="minorHAnsi" w:cstheme="minorHAnsi"/>
                <w:lang w:val="en-US" w:eastAsia="en-US"/>
              </w:rPr>
              <w:t xml:space="preserve">, Dethump, Auto </w:t>
            </w:r>
            <w:proofErr w:type="spellStart"/>
            <w:r w:rsidRPr="0066018C">
              <w:rPr>
                <w:rFonts w:asciiTheme="minorHAnsi" w:hAnsiTheme="minorHAnsi" w:cstheme="minorHAnsi"/>
                <w:lang w:val="en-US" w:eastAsia="en-US"/>
              </w:rPr>
              <w:t>Dehiss</w:t>
            </w:r>
            <w:proofErr w:type="spellEnd"/>
            <w:r w:rsidRPr="0066018C">
              <w:rPr>
                <w:rFonts w:asciiTheme="minorHAnsi" w:hAnsiTheme="minorHAnsi" w:cstheme="minorHAnsi"/>
                <w:lang w:val="en-US" w:eastAsia="en-US"/>
              </w:rPr>
              <w:t>)</w:t>
            </w:r>
          </w:p>
          <w:p w14:paraId="28BD0F85"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r w:rsidRPr="0066018C">
              <w:rPr>
                <w:rFonts w:asciiTheme="minorHAnsi" w:hAnsiTheme="minorHAnsi" w:cstheme="minorHAnsi"/>
                <w:lang w:val="en-US" w:eastAsia="en-US"/>
              </w:rPr>
              <w:t xml:space="preserve">Phase Corrector </w:t>
            </w:r>
          </w:p>
          <w:p w14:paraId="7809231A"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r w:rsidRPr="0066018C">
              <w:rPr>
                <w:rFonts w:asciiTheme="minorHAnsi" w:hAnsiTheme="minorHAnsi" w:cstheme="minorHAnsi"/>
                <w:lang w:val="en-US" w:eastAsia="en-US"/>
              </w:rPr>
              <w:t xml:space="preserve">Adaptive Limiter </w:t>
            </w:r>
          </w:p>
          <w:p w14:paraId="119488B8"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r w:rsidRPr="0066018C">
              <w:rPr>
                <w:rFonts w:asciiTheme="minorHAnsi" w:hAnsiTheme="minorHAnsi" w:cstheme="minorHAnsi"/>
                <w:lang w:val="en-US" w:eastAsia="en-US"/>
              </w:rPr>
              <w:t>Re speed</w:t>
            </w:r>
          </w:p>
          <w:p w14:paraId="0A4DC075" w14:textId="77777777" w:rsidR="00002A6A" w:rsidRPr="0066018C" w:rsidRDefault="003910D8" w:rsidP="0044045E">
            <w:pPr>
              <w:pStyle w:val="aff8"/>
              <w:numPr>
                <w:ilvl w:val="0"/>
                <w:numId w:val="39"/>
              </w:numPr>
              <w:ind w:right="490"/>
              <w:rPr>
                <w:rFonts w:asciiTheme="minorHAnsi" w:hAnsiTheme="minorHAnsi" w:cstheme="minorHAnsi"/>
                <w:sz w:val="22"/>
                <w:szCs w:val="22"/>
                <w:lang w:val="en-US" w:eastAsia="en-US"/>
              </w:rPr>
            </w:pPr>
            <w:r w:rsidRPr="0066018C">
              <w:rPr>
                <w:rFonts w:asciiTheme="minorHAnsi" w:hAnsiTheme="minorHAnsi" w:cstheme="minorHAnsi"/>
                <w:sz w:val="22"/>
                <w:szCs w:val="22"/>
                <w:lang w:val="en-US" w:eastAsia="en-US"/>
              </w:rPr>
              <w:t xml:space="preserve">NR-4 and NR-5 broadband noise reduction </w:t>
            </w:r>
          </w:p>
          <w:p w14:paraId="63DCF22A"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proofErr w:type="spellStart"/>
            <w:r w:rsidRPr="0066018C">
              <w:rPr>
                <w:rFonts w:asciiTheme="minorHAnsi" w:hAnsiTheme="minorHAnsi" w:cstheme="minorHAnsi"/>
                <w:lang w:val="en-US" w:eastAsia="en-US"/>
              </w:rPr>
              <w:t>Debuzz</w:t>
            </w:r>
            <w:proofErr w:type="spellEnd"/>
          </w:p>
          <w:p w14:paraId="2E430ECC"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proofErr w:type="spellStart"/>
            <w:r w:rsidRPr="0066018C">
              <w:rPr>
                <w:rFonts w:asciiTheme="minorHAnsi" w:hAnsiTheme="minorHAnsi" w:cstheme="minorHAnsi"/>
                <w:lang w:val="en-US" w:eastAsia="en-US"/>
              </w:rPr>
              <w:t>Declip</w:t>
            </w:r>
            <w:proofErr w:type="spellEnd"/>
          </w:p>
          <w:p w14:paraId="5D9B8445"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r w:rsidRPr="0066018C">
              <w:rPr>
                <w:rFonts w:asciiTheme="minorHAnsi" w:hAnsiTheme="minorHAnsi" w:cstheme="minorHAnsi"/>
                <w:lang w:val="en-US" w:eastAsia="en-US"/>
              </w:rPr>
              <w:t xml:space="preserve">Retouch </w:t>
            </w:r>
          </w:p>
          <w:p w14:paraId="322E34F1" w14:textId="77777777"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r w:rsidRPr="0066018C">
              <w:rPr>
                <w:rFonts w:asciiTheme="minorHAnsi" w:hAnsiTheme="minorHAnsi" w:cstheme="minorHAnsi"/>
                <w:lang w:val="en-US" w:eastAsia="en-US"/>
              </w:rPr>
              <w:t>Reshape</w:t>
            </w:r>
          </w:p>
          <w:p w14:paraId="31B1CE47" w14:textId="258B071E" w:rsidR="00002A6A" w:rsidRPr="0066018C" w:rsidRDefault="003910D8" w:rsidP="0044045E">
            <w:pPr>
              <w:widowControl w:val="0"/>
              <w:numPr>
                <w:ilvl w:val="0"/>
                <w:numId w:val="39"/>
              </w:numPr>
              <w:spacing w:after="0"/>
              <w:jc w:val="left"/>
              <w:rPr>
                <w:rFonts w:asciiTheme="minorHAnsi" w:hAnsiTheme="minorHAnsi" w:cstheme="minorHAnsi"/>
                <w:lang w:val="en-US" w:eastAsia="en-US"/>
              </w:rPr>
            </w:pPr>
            <w:r w:rsidRPr="0066018C">
              <w:rPr>
                <w:rFonts w:asciiTheme="minorHAnsi" w:hAnsiTheme="minorHAnsi" w:cstheme="minorHAnsi"/>
                <w:lang w:val="en-US" w:eastAsia="en-US"/>
              </w:rPr>
              <w:t>Regain 2 (peak and power</w:t>
            </w:r>
            <w:r w:rsidR="00FE598C" w:rsidRPr="0066018C">
              <w:rPr>
                <w:rFonts w:asciiTheme="minorHAnsi" w:hAnsiTheme="minorHAnsi" w:cstheme="minorHAnsi"/>
                <w:lang w:val="el-GR" w:eastAsia="en-US"/>
              </w:rPr>
              <w:t>)</w:t>
            </w:r>
          </w:p>
          <w:p w14:paraId="6AEC3F85" w14:textId="09F0FAD8" w:rsidR="00002A6A" w:rsidRPr="0066018C" w:rsidRDefault="003910D8" w:rsidP="0044045E">
            <w:pPr>
              <w:widowControl w:val="0"/>
              <w:numPr>
                <w:ilvl w:val="0"/>
                <w:numId w:val="39"/>
              </w:numPr>
              <w:spacing w:after="0"/>
              <w:jc w:val="left"/>
              <w:rPr>
                <w:rFonts w:asciiTheme="minorHAnsi" w:hAnsiTheme="minorHAnsi" w:cstheme="minorHAnsi"/>
                <w:color w:val="000000"/>
                <w:lang w:val="en-US"/>
              </w:rPr>
            </w:pPr>
            <w:proofErr w:type="spellStart"/>
            <w:r w:rsidRPr="0066018C">
              <w:rPr>
                <w:rFonts w:asciiTheme="minorHAnsi" w:hAnsiTheme="minorHAnsi" w:cstheme="minorHAnsi"/>
                <w:lang w:val="en-US" w:eastAsia="en-US"/>
              </w:rPr>
              <w:t>Normalisers</w:t>
            </w:r>
            <w:proofErr w:type="spellEnd"/>
            <w:r w:rsidRPr="0066018C">
              <w:rPr>
                <w:rFonts w:asciiTheme="minorHAnsi" w:hAnsiTheme="minorHAnsi" w:cstheme="minorHAnsi"/>
                <w:lang w:val="en-US" w:eastAsia="en-US"/>
              </w:rPr>
              <w:t xml:space="preserve"> plus track loudness</w:t>
            </w:r>
          </w:p>
        </w:tc>
        <w:tc>
          <w:tcPr>
            <w:tcW w:w="1659" w:type="dxa"/>
            <w:tcBorders>
              <w:top w:val="single" w:sz="4" w:space="0" w:color="000000"/>
              <w:left w:val="single" w:sz="4" w:space="0" w:color="000000"/>
              <w:bottom w:val="single" w:sz="4" w:space="0" w:color="000000"/>
            </w:tcBorders>
          </w:tcPr>
          <w:p w14:paraId="044DD113"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385A6DD7"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0034A3D5"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798C788E" w14:textId="77777777">
        <w:trPr>
          <w:trHeight w:val="577"/>
        </w:trPr>
        <w:tc>
          <w:tcPr>
            <w:tcW w:w="1165" w:type="dxa"/>
            <w:tcBorders>
              <w:top w:val="single" w:sz="4" w:space="0" w:color="000000"/>
              <w:left w:val="single" w:sz="4" w:space="0" w:color="000000"/>
              <w:bottom w:val="single" w:sz="4" w:space="0" w:color="000000"/>
            </w:tcBorders>
          </w:tcPr>
          <w:p w14:paraId="39D02345"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iCs/>
                <w:szCs w:val="22"/>
              </w:rPr>
            </w:pPr>
            <w:bookmarkStart w:id="603" w:name="_Toc202448226"/>
            <w:r w:rsidRPr="0066018C">
              <w:rPr>
                <w:rFonts w:asciiTheme="minorHAnsi" w:hAnsiTheme="minorHAnsi" w:cstheme="minorHAnsi"/>
                <w:b w:val="0"/>
                <w:iCs/>
                <w:szCs w:val="22"/>
              </w:rPr>
              <w:t>Θ.1.1</w:t>
            </w:r>
            <w:r w:rsidRPr="0066018C">
              <w:rPr>
                <w:rFonts w:asciiTheme="minorHAnsi" w:hAnsiTheme="minorHAnsi" w:cstheme="minorHAnsi"/>
                <w:b w:val="0"/>
                <w:iCs/>
                <w:szCs w:val="22"/>
                <w:lang w:val="el-GR"/>
              </w:rPr>
              <w:t>4</w:t>
            </w:r>
            <w:bookmarkEnd w:id="603"/>
          </w:p>
        </w:tc>
        <w:tc>
          <w:tcPr>
            <w:tcW w:w="3666" w:type="dxa"/>
            <w:tcBorders>
              <w:top w:val="single" w:sz="4" w:space="0" w:color="000000"/>
              <w:left w:val="single" w:sz="4" w:space="0" w:color="000000"/>
              <w:bottom w:val="single" w:sz="4" w:space="0" w:color="000000"/>
            </w:tcBorders>
          </w:tcPr>
          <w:p w14:paraId="00E5ED74" w14:textId="77777777" w:rsidR="00002A6A" w:rsidRPr="0066018C" w:rsidRDefault="003910D8" w:rsidP="0044045E">
            <w:pPr>
              <w:pStyle w:val="aff8"/>
              <w:numPr>
                <w:ilvl w:val="0"/>
                <w:numId w:val="34"/>
              </w:numPr>
              <w:ind w:right="490"/>
              <w:rPr>
                <w:rFonts w:asciiTheme="minorHAnsi" w:hAnsiTheme="minorHAnsi" w:cstheme="minorHAnsi"/>
                <w:color w:val="000000"/>
                <w:sz w:val="22"/>
                <w:szCs w:val="22"/>
              </w:rPr>
            </w:pPr>
            <w:r w:rsidRPr="0066018C">
              <w:rPr>
                <w:rFonts w:asciiTheme="minorHAnsi" w:hAnsiTheme="minorHAnsi" w:cstheme="minorHAnsi"/>
                <w:color w:val="000000"/>
                <w:sz w:val="22"/>
                <w:szCs w:val="22"/>
              </w:rPr>
              <w:t>Εργαλεία για την απεικόνιση στάθμης (</w:t>
            </w:r>
            <w:r w:rsidRPr="0066018C">
              <w:rPr>
                <w:rFonts w:asciiTheme="minorHAnsi" w:hAnsiTheme="minorHAnsi" w:cstheme="minorHAnsi"/>
                <w:color w:val="000000"/>
                <w:sz w:val="22"/>
                <w:szCs w:val="22"/>
                <w:lang w:val="en-US"/>
              </w:rPr>
              <w:t>metering</w:t>
            </w:r>
            <w:r w:rsidRPr="0066018C">
              <w:rPr>
                <w:rFonts w:asciiTheme="minorHAnsi" w:hAnsiTheme="minorHAnsi" w:cstheme="minorHAnsi"/>
                <w:color w:val="000000"/>
                <w:sz w:val="22"/>
                <w:szCs w:val="22"/>
              </w:rPr>
              <w:t>) και ανάλυσης του ηχητικού υλικού.</w:t>
            </w:r>
          </w:p>
        </w:tc>
        <w:tc>
          <w:tcPr>
            <w:tcW w:w="1659" w:type="dxa"/>
            <w:tcBorders>
              <w:top w:val="single" w:sz="4" w:space="0" w:color="000000"/>
              <w:left w:val="single" w:sz="4" w:space="0" w:color="000000"/>
              <w:bottom w:val="single" w:sz="4" w:space="0" w:color="000000"/>
            </w:tcBorders>
          </w:tcPr>
          <w:p w14:paraId="0FD33763"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350085F1"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701F3DA3"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09C8C6E0" w14:textId="77777777">
        <w:trPr>
          <w:trHeight w:val="577"/>
        </w:trPr>
        <w:tc>
          <w:tcPr>
            <w:tcW w:w="1165" w:type="dxa"/>
            <w:tcBorders>
              <w:top w:val="single" w:sz="4" w:space="0" w:color="000000"/>
              <w:left w:val="single" w:sz="4" w:space="0" w:color="000000"/>
              <w:bottom w:val="single" w:sz="4" w:space="0" w:color="000000"/>
            </w:tcBorders>
          </w:tcPr>
          <w:p w14:paraId="1CF9DC32"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iCs/>
                <w:szCs w:val="22"/>
              </w:rPr>
            </w:pPr>
            <w:bookmarkStart w:id="604" w:name="_Toc202448227"/>
            <w:r w:rsidRPr="0066018C">
              <w:rPr>
                <w:rFonts w:asciiTheme="minorHAnsi" w:hAnsiTheme="minorHAnsi" w:cstheme="minorHAnsi"/>
                <w:b w:val="0"/>
                <w:iCs/>
                <w:szCs w:val="22"/>
              </w:rPr>
              <w:t>Θ.1.1</w:t>
            </w:r>
            <w:r w:rsidRPr="0066018C">
              <w:rPr>
                <w:rFonts w:asciiTheme="minorHAnsi" w:hAnsiTheme="minorHAnsi" w:cstheme="minorHAnsi"/>
                <w:b w:val="0"/>
                <w:iCs/>
                <w:szCs w:val="22"/>
                <w:lang w:val="el-GR"/>
              </w:rPr>
              <w:t>5</w:t>
            </w:r>
            <w:bookmarkEnd w:id="604"/>
          </w:p>
        </w:tc>
        <w:tc>
          <w:tcPr>
            <w:tcW w:w="3666" w:type="dxa"/>
            <w:tcBorders>
              <w:top w:val="single" w:sz="4" w:space="0" w:color="000000"/>
              <w:left w:val="single" w:sz="4" w:space="0" w:color="000000"/>
              <w:bottom w:val="single" w:sz="4" w:space="0" w:color="000000"/>
            </w:tcBorders>
          </w:tcPr>
          <w:p w14:paraId="38812057" w14:textId="36739779" w:rsidR="00002A6A" w:rsidRPr="0066018C" w:rsidRDefault="003910D8" w:rsidP="0044045E">
            <w:pPr>
              <w:pStyle w:val="aff8"/>
              <w:numPr>
                <w:ilvl w:val="0"/>
                <w:numId w:val="34"/>
              </w:numPr>
              <w:ind w:right="490"/>
              <w:rPr>
                <w:rFonts w:asciiTheme="minorHAnsi" w:hAnsiTheme="minorHAnsi" w:cstheme="minorHAnsi"/>
                <w:color w:val="000000"/>
                <w:sz w:val="22"/>
                <w:szCs w:val="22"/>
              </w:rPr>
            </w:pPr>
            <w:r w:rsidRPr="0066018C">
              <w:rPr>
                <w:rFonts w:asciiTheme="minorHAnsi" w:hAnsiTheme="minorHAnsi" w:cstheme="minorHAnsi"/>
                <w:color w:val="000000"/>
                <w:sz w:val="22"/>
                <w:szCs w:val="22"/>
              </w:rPr>
              <w:t>Αποθηκευτικό</w:t>
            </w:r>
            <w:r w:rsidR="00322C6D" w:rsidRPr="0066018C">
              <w:rPr>
                <w:rFonts w:asciiTheme="minorHAnsi" w:hAnsiTheme="minorHAnsi" w:cstheme="minorHAnsi"/>
                <w:color w:val="000000"/>
                <w:sz w:val="22"/>
                <w:szCs w:val="22"/>
              </w:rPr>
              <w:t>ς</w:t>
            </w:r>
            <w:r w:rsidRPr="0066018C">
              <w:rPr>
                <w:rFonts w:asciiTheme="minorHAnsi" w:hAnsiTheme="minorHAnsi" w:cstheme="minorHAnsi"/>
                <w:color w:val="000000"/>
                <w:sz w:val="22"/>
                <w:szCs w:val="22"/>
              </w:rPr>
              <w:t xml:space="preserve"> χώρο</w:t>
            </w:r>
            <w:r w:rsidR="00137F03" w:rsidRPr="0066018C">
              <w:rPr>
                <w:rFonts w:asciiTheme="minorHAnsi" w:hAnsiTheme="minorHAnsi" w:cstheme="minorHAnsi"/>
                <w:color w:val="000000"/>
                <w:sz w:val="22"/>
                <w:szCs w:val="22"/>
              </w:rPr>
              <w:t>ς</w:t>
            </w:r>
            <w:r w:rsidRPr="0066018C">
              <w:rPr>
                <w:rFonts w:asciiTheme="minorHAnsi" w:hAnsiTheme="minorHAnsi" w:cstheme="minorHAnsi"/>
                <w:color w:val="000000"/>
                <w:sz w:val="22"/>
                <w:szCs w:val="22"/>
              </w:rPr>
              <w:t xml:space="preserve"> σε εσωτερικούς σκληρούς δίσκους ΗD</w:t>
            </w:r>
            <w:r w:rsidRPr="0066018C">
              <w:rPr>
                <w:rFonts w:asciiTheme="minorHAnsi" w:hAnsiTheme="minorHAnsi" w:cstheme="minorHAnsi"/>
                <w:color w:val="000000"/>
                <w:sz w:val="22"/>
                <w:szCs w:val="22"/>
                <w:lang w:val="en-US"/>
              </w:rPr>
              <w:t>D</w:t>
            </w:r>
            <w:r w:rsidRPr="0066018C">
              <w:rPr>
                <w:rFonts w:asciiTheme="minorHAnsi" w:hAnsiTheme="minorHAnsi" w:cstheme="minorHAnsi"/>
                <w:color w:val="000000"/>
                <w:sz w:val="22"/>
                <w:szCs w:val="22"/>
              </w:rPr>
              <w:t xml:space="preserve"> </w:t>
            </w:r>
            <w:r w:rsidR="00B9304B" w:rsidRPr="0066018C">
              <w:rPr>
                <w:rFonts w:asciiTheme="minorHAnsi" w:hAnsiTheme="minorHAnsi" w:cstheme="minorHAnsi"/>
                <w:color w:val="000000"/>
                <w:sz w:val="22"/>
                <w:szCs w:val="22"/>
              </w:rPr>
              <w:t>ή</w:t>
            </w:r>
            <w:r w:rsidRPr="0066018C">
              <w:rPr>
                <w:rFonts w:asciiTheme="minorHAnsi" w:hAnsiTheme="minorHAnsi" w:cstheme="minorHAnsi"/>
                <w:color w:val="000000"/>
                <w:sz w:val="22"/>
                <w:szCs w:val="22"/>
              </w:rPr>
              <w:t xml:space="preserve"> </w:t>
            </w:r>
            <w:r w:rsidRPr="0066018C">
              <w:rPr>
                <w:rFonts w:asciiTheme="minorHAnsi" w:hAnsiTheme="minorHAnsi" w:cstheme="minorHAnsi"/>
                <w:color w:val="000000"/>
                <w:sz w:val="22"/>
                <w:szCs w:val="22"/>
                <w:lang w:val="en-US"/>
              </w:rPr>
              <w:t>SSD</w:t>
            </w:r>
            <w:r w:rsidRPr="0066018C">
              <w:rPr>
                <w:rFonts w:asciiTheme="minorHAnsi" w:hAnsiTheme="minorHAnsi" w:cstheme="minorHAnsi"/>
                <w:color w:val="000000"/>
                <w:sz w:val="22"/>
                <w:szCs w:val="22"/>
              </w:rPr>
              <w:t xml:space="preserve"> </w:t>
            </w:r>
            <w:r w:rsidR="00137F03" w:rsidRPr="0066018C">
              <w:rPr>
                <w:rFonts w:asciiTheme="minorHAnsi" w:hAnsiTheme="minorHAnsi" w:cstheme="minorHAnsi"/>
                <w:color w:val="000000"/>
                <w:sz w:val="22"/>
                <w:szCs w:val="22"/>
              </w:rPr>
              <w:t>με παράλληλη</w:t>
            </w:r>
            <w:r w:rsidRPr="0066018C">
              <w:rPr>
                <w:rFonts w:asciiTheme="minorHAnsi" w:hAnsiTheme="minorHAnsi" w:cstheme="minorHAnsi"/>
                <w:color w:val="000000"/>
                <w:sz w:val="22"/>
                <w:szCs w:val="22"/>
              </w:rPr>
              <w:t xml:space="preserve"> δυνατότητα αποθήκευσης σε δικτυακό </w:t>
            </w:r>
            <w:r w:rsidRPr="0066018C">
              <w:rPr>
                <w:rFonts w:asciiTheme="minorHAnsi" w:hAnsiTheme="minorHAnsi" w:cstheme="minorHAnsi"/>
                <w:color w:val="000000"/>
                <w:sz w:val="22"/>
                <w:szCs w:val="22"/>
                <w:lang w:val="en-US"/>
              </w:rPr>
              <w:t>storage</w:t>
            </w:r>
            <w:r w:rsidRPr="0066018C">
              <w:rPr>
                <w:rFonts w:asciiTheme="minorHAnsi" w:hAnsiTheme="minorHAnsi" w:cstheme="minorHAnsi"/>
                <w:color w:val="000000"/>
                <w:sz w:val="22"/>
                <w:szCs w:val="22"/>
              </w:rPr>
              <w:t xml:space="preserve"> τύπου </w:t>
            </w:r>
            <w:r w:rsidRPr="0066018C">
              <w:rPr>
                <w:rFonts w:asciiTheme="minorHAnsi" w:hAnsiTheme="minorHAnsi" w:cstheme="minorHAnsi"/>
                <w:color w:val="000000"/>
                <w:sz w:val="22"/>
                <w:szCs w:val="22"/>
                <w:lang w:val="en-US"/>
              </w:rPr>
              <w:t>NAS</w:t>
            </w:r>
            <w:r w:rsidRPr="0066018C">
              <w:rPr>
                <w:rFonts w:asciiTheme="minorHAnsi" w:hAnsiTheme="minorHAnsi" w:cstheme="minorHAnsi"/>
                <w:color w:val="000000"/>
                <w:sz w:val="22"/>
                <w:szCs w:val="22"/>
              </w:rPr>
              <w:t>.</w:t>
            </w:r>
          </w:p>
        </w:tc>
        <w:tc>
          <w:tcPr>
            <w:tcW w:w="1659" w:type="dxa"/>
            <w:tcBorders>
              <w:top w:val="single" w:sz="4" w:space="0" w:color="000000"/>
              <w:left w:val="single" w:sz="4" w:space="0" w:color="000000"/>
              <w:bottom w:val="single" w:sz="4" w:space="0" w:color="000000"/>
            </w:tcBorders>
          </w:tcPr>
          <w:p w14:paraId="4CC26998"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5959CAB4"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64C2371A"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62E93D5C" w14:textId="77777777">
        <w:trPr>
          <w:trHeight w:val="577"/>
        </w:trPr>
        <w:tc>
          <w:tcPr>
            <w:tcW w:w="1165" w:type="dxa"/>
            <w:tcBorders>
              <w:top w:val="single" w:sz="4" w:space="0" w:color="000000"/>
              <w:left w:val="single" w:sz="4" w:space="0" w:color="000000"/>
              <w:bottom w:val="single" w:sz="4" w:space="0" w:color="000000"/>
            </w:tcBorders>
          </w:tcPr>
          <w:p w14:paraId="76823E76"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b w:val="0"/>
                <w:iCs/>
                <w:szCs w:val="22"/>
              </w:rPr>
            </w:pPr>
            <w:bookmarkStart w:id="605" w:name="_Toc202448228"/>
            <w:r w:rsidRPr="0066018C">
              <w:rPr>
                <w:rFonts w:asciiTheme="minorHAnsi" w:hAnsiTheme="minorHAnsi" w:cstheme="minorHAnsi"/>
                <w:b w:val="0"/>
                <w:iCs/>
                <w:szCs w:val="22"/>
              </w:rPr>
              <w:t>Θ.1.1</w:t>
            </w:r>
            <w:r w:rsidRPr="0066018C">
              <w:rPr>
                <w:rFonts w:asciiTheme="minorHAnsi" w:hAnsiTheme="minorHAnsi" w:cstheme="minorHAnsi"/>
                <w:b w:val="0"/>
                <w:iCs/>
                <w:szCs w:val="22"/>
                <w:lang w:val="el-GR"/>
              </w:rPr>
              <w:t>6</w:t>
            </w:r>
            <w:bookmarkEnd w:id="605"/>
          </w:p>
        </w:tc>
        <w:tc>
          <w:tcPr>
            <w:tcW w:w="3666" w:type="dxa"/>
            <w:tcBorders>
              <w:top w:val="single" w:sz="4" w:space="0" w:color="000000"/>
              <w:left w:val="single" w:sz="4" w:space="0" w:color="000000"/>
              <w:bottom w:val="single" w:sz="4" w:space="0" w:color="000000"/>
            </w:tcBorders>
          </w:tcPr>
          <w:p w14:paraId="7DA332D1" w14:textId="7BA34C75" w:rsidR="00002A6A" w:rsidRPr="0066018C" w:rsidRDefault="003910D8" w:rsidP="0044045E">
            <w:pPr>
              <w:pStyle w:val="aff8"/>
              <w:numPr>
                <w:ilvl w:val="0"/>
                <w:numId w:val="34"/>
              </w:numPr>
              <w:ind w:right="490"/>
              <w:rPr>
                <w:rFonts w:asciiTheme="minorHAnsi" w:hAnsiTheme="minorHAnsi" w:cstheme="minorHAnsi"/>
                <w:color w:val="000000"/>
                <w:sz w:val="22"/>
                <w:szCs w:val="22"/>
              </w:rPr>
            </w:pPr>
            <w:r w:rsidRPr="0066018C">
              <w:rPr>
                <w:rFonts w:asciiTheme="minorHAnsi" w:hAnsiTheme="minorHAnsi" w:cstheme="minorHAnsi"/>
                <w:color w:val="000000"/>
                <w:sz w:val="22"/>
                <w:szCs w:val="22"/>
              </w:rPr>
              <w:t xml:space="preserve">Υπηρεσίες επίδειξης και πιλοτικής </w:t>
            </w:r>
            <w:r w:rsidR="004F13BD" w:rsidRPr="0066018C">
              <w:rPr>
                <w:rFonts w:asciiTheme="minorHAnsi" w:hAnsiTheme="minorHAnsi" w:cstheme="minorHAnsi"/>
                <w:color w:val="000000"/>
                <w:sz w:val="22"/>
                <w:szCs w:val="22"/>
              </w:rPr>
              <w:t>λειτουργία</w:t>
            </w:r>
            <w:r w:rsidRPr="0066018C">
              <w:rPr>
                <w:rFonts w:asciiTheme="minorHAnsi" w:hAnsiTheme="minorHAnsi" w:cstheme="minorHAnsi"/>
                <w:color w:val="000000"/>
                <w:sz w:val="22"/>
                <w:szCs w:val="22"/>
              </w:rPr>
              <w:t>ς από τον Ανάδοχο σε προσωπικό της Ομάδας Έργου του αρχείου της ΕΡΤ.</w:t>
            </w:r>
          </w:p>
        </w:tc>
        <w:tc>
          <w:tcPr>
            <w:tcW w:w="1659" w:type="dxa"/>
            <w:tcBorders>
              <w:top w:val="single" w:sz="4" w:space="0" w:color="000000"/>
              <w:left w:val="single" w:sz="4" w:space="0" w:color="000000"/>
              <w:bottom w:val="single" w:sz="4" w:space="0" w:color="000000"/>
            </w:tcBorders>
          </w:tcPr>
          <w:p w14:paraId="78E1892A" w14:textId="77777777" w:rsidR="00002A6A" w:rsidRPr="0066018C" w:rsidRDefault="003910D8">
            <w:pPr>
              <w:widowControl w:val="0"/>
              <w:spacing w:before="20"/>
              <w:rPr>
                <w:rFonts w:asciiTheme="minorHAnsi" w:hAnsiTheme="minorHAnsi" w:cstheme="minorHAnsi"/>
                <w:color w:val="000000"/>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7F57F93B"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6D0138B4"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608C66B6" w14:textId="77777777">
        <w:trPr>
          <w:trHeight w:val="577"/>
        </w:trPr>
        <w:tc>
          <w:tcPr>
            <w:tcW w:w="1165" w:type="dxa"/>
            <w:tcBorders>
              <w:top w:val="single" w:sz="4" w:space="0" w:color="000000"/>
              <w:left w:val="single" w:sz="4" w:space="0" w:color="000000"/>
              <w:bottom w:val="single" w:sz="4" w:space="0" w:color="000000"/>
            </w:tcBorders>
          </w:tcPr>
          <w:p w14:paraId="28E3E8E3" w14:textId="77777777" w:rsidR="00002A6A" w:rsidRPr="0066018C" w:rsidRDefault="00002A6A" w:rsidP="0044045E">
            <w:pPr>
              <w:pStyle w:val="3"/>
              <w:widowControl w:val="0"/>
              <w:numPr>
                <w:ilvl w:val="2"/>
                <w:numId w:val="34"/>
              </w:numPr>
              <w:spacing w:before="20" w:after="0"/>
              <w:jc w:val="left"/>
              <w:rPr>
                <w:rFonts w:asciiTheme="minorHAnsi" w:hAnsiTheme="minorHAnsi" w:cstheme="minorHAnsi"/>
                <w:b w:val="0"/>
                <w:iCs/>
                <w:szCs w:val="22"/>
              </w:rPr>
            </w:pPr>
          </w:p>
        </w:tc>
        <w:tc>
          <w:tcPr>
            <w:tcW w:w="8390" w:type="dxa"/>
            <w:gridSpan w:val="4"/>
            <w:tcBorders>
              <w:top w:val="single" w:sz="4" w:space="0" w:color="000000"/>
              <w:left w:val="single" w:sz="4" w:space="0" w:color="000000"/>
              <w:bottom w:val="single" w:sz="4" w:space="0" w:color="000000"/>
              <w:right w:val="single" w:sz="4" w:space="0" w:color="000000"/>
            </w:tcBorders>
          </w:tcPr>
          <w:p w14:paraId="4A6A069C" w14:textId="77777777" w:rsidR="00002A6A" w:rsidRPr="0066018C" w:rsidRDefault="003910D8">
            <w:pPr>
              <w:widowControl w:val="0"/>
              <w:snapToGrid w:val="0"/>
              <w:spacing w:before="20"/>
              <w:rPr>
                <w:rFonts w:asciiTheme="minorHAnsi" w:hAnsiTheme="minorHAnsi" w:cstheme="minorHAnsi"/>
                <w:b/>
                <w:bCs/>
                <w:color w:val="000000"/>
              </w:rPr>
            </w:pPr>
            <w:proofErr w:type="spellStart"/>
            <w:r w:rsidRPr="0066018C">
              <w:rPr>
                <w:rFonts w:asciiTheme="minorHAnsi" w:hAnsiTheme="minorHAnsi" w:cstheme="minorHAnsi"/>
                <w:b/>
                <w:bCs/>
                <w:color w:val="000000"/>
              </w:rPr>
              <w:t>Συνοδευτικός</w:t>
            </w:r>
            <w:proofErr w:type="spellEnd"/>
            <w:r w:rsidRPr="0066018C">
              <w:rPr>
                <w:rFonts w:asciiTheme="minorHAnsi" w:hAnsiTheme="minorHAnsi" w:cstheme="minorHAnsi"/>
                <w:b/>
                <w:bCs/>
                <w:color w:val="000000"/>
              </w:rPr>
              <w:t xml:space="preserve"> </w:t>
            </w:r>
            <w:proofErr w:type="spellStart"/>
            <w:r w:rsidRPr="0066018C">
              <w:rPr>
                <w:rFonts w:asciiTheme="minorHAnsi" w:hAnsiTheme="minorHAnsi" w:cstheme="minorHAnsi"/>
                <w:b/>
                <w:bCs/>
                <w:color w:val="000000"/>
              </w:rPr>
              <w:t>εξο</w:t>
            </w:r>
            <w:proofErr w:type="spellEnd"/>
            <w:r w:rsidRPr="0066018C">
              <w:rPr>
                <w:rFonts w:asciiTheme="minorHAnsi" w:hAnsiTheme="minorHAnsi" w:cstheme="minorHAnsi"/>
                <w:b/>
                <w:bCs/>
                <w:color w:val="000000"/>
              </w:rPr>
              <w:t xml:space="preserve">πλισμός </w:t>
            </w:r>
            <w:proofErr w:type="spellStart"/>
            <w:r w:rsidRPr="0066018C">
              <w:rPr>
                <w:rFonts w:asciiTheme="minorHAnsi" w:hAnsiTheme="minorHAnsi" w:cstheme="minorHAnsi"/>
                <w:b/>
                <w:bCs/>
                <w:color w:val="000000"/>
              </w:rPr>
              <w:t>συστήμ</w:t>
            </w:r>
            <w:proofErr w:type="spellEnd"/>
            <w:r w:rsidRPr="0066018C">
              <w:rPr>
                <w:rFonts w:asciiTheme="minorHAnsi" w:hAnsiTheme="minorHAnsi" w:cstheme="minorHAnsi"/>
                <w:b/>
                <w:bCs/>
                <w:color w:val="000000"/>
              </w:rPr>
              <w:t xml:space="preserve">ατος </w:t>
            </w:r>
          </w:p>
        </w:tc>
      </w:tr>
      <w:tr w:rsidR="00002A6A" w:rsidRPr="0066018C" w14:paraId="327C6B35" w14:textId="77777777">
        <w:trPr>
          <w:trHeight w:val="577"/>
        </w:trPr>
        <w:tc>
          <w:tcPr>
            <w:tcW w:w="1165" w:type="dxa"/>
            <w:tcBorders>
              <w:top w:val="single" w:sz="4" w:space="0" w:color="000000"/>
              <w:left w:val="single" w:sz="4" w:space="0" w:color="000000"/>
              <w:bottom w:val="single" w:sz="4" w:space="0" w:color="000000"/>
            </w:tcBorders>
          </w:tcPr>
          <w:p w14:paraId="054D3E5F"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b w:val="0"/>
                <w:iCs/>
                <w:szCs w:val="22"/>
              </w:rPr>
            </w:pPr>
            <w:bookmarkStart w:id="606" w:name="_Toc202448229"/>
            <w:r w:rsidRPr="0066018C">
              <w:rPr>
                <w:rFonts w:asciiTheme="minorHAnsi" w:hAnsiTheme="minorHAnsi" w:cstheme="minorHAnsi"/>
                <w:b w:val="0"/>
                <w:iCs/>
                <w:szCs w:val="22"/>
              </w:rPr>
              <w:lastRenderedPageBreak/>
              <w:t>Θ.1.1</w:t>
            </w:r>
            <w:r w:rsidRPr="0066018C">
              <w:rPr>
                <w:rFonts w:asciiTheme="minorHAnsi" w:hAnsiTheme="minorHAnsi" w:cstheme="minorHAnsi"/>
                <w:b w:val="0"/>
                <w:iCs/>
                <w:szCs w:val="22"/>
                <w:lang w:val="el-GR"/>
              </w:rPr>
              <w:t>7</w:t>
            </w:r>
            <w:bookmarkEnd w:id="606"/>
          </w:p>
        </w:tc>
        <w:tc>
          <w:tcPr>
            <w:tcW w:w="3666" w:type="dxa"/>
            <w:tcBorders>
              <w:top w:val="single" w:sz="4" w:space="0" w:color="000000"/>
              <w:left w:val="single" w:sz="4" w:space="0" w:color="000000"/>
              <w:bottom w:val="single" w:sz="4" w:space="0" w:color="000000"/>
            </w:tcBorders>
          </w:tcPr>
          <w:p w14:paraId="7F5E655A" w14:textId="7CD3E5E4" w:rsidR="00002A6A" w:rsidRPr="0066018C" w:rsidRDefault="003910D8">
            <w:pPr>
              <w:widowControl w:val="0"/>
              <w:contextualSpacing/>
              <w:jc w:val="left"/>
              <w:rPr>
                <w:rFonts w:asciiTheme="minorHAnsi" w:hAnsiTheme="minorHAnsi" w:cstheme="minorHAnsi"/>
                <w:lang w:val="el-GR"/>
              </w:rPr>
            </w:pPr>
            <w:r w:rsidRPr="0066018C">
              <w:rPr>
                <w:rFonts w:asciiTheme="minorHAnsi" w:hAnsiTheme="minorHAnsi" w:cstheme="minorHAnsi"/>
                <w:color w:val="000000"/>
                <w:lang w:val="el-GR"/>
              </w:rPr>
              <w:t>Δύο (2</w:t>
            </w:r>
            <w:r w:rsidRPr="0066018C">
              <w:rPr>
                <w:rFonts w:asciiTheme="minorHAnsi" w:hAnsiTheme="minorHAnsi" w:cstheme="minorHAnsi"/>
                <w:color w:val="000000"/>
              </w:rPr>
              <w:t>x</w:t>
            </w:r>
            <w:r w:rsidRPr="0066018C">
              <w:rPr>
                <w:rFonts w:asciiTheme="minorHAnsi" w:hAnsiTheme="minorHAnsi" w:cstheme="minorHAnsi"/>
                <w:color w:val="000000"/>
                <w:lang w:val="el-GR"/>
              </w:rPr>
              <w:t>)  ζευγάρια Ενεργά Ηχεία/</w:t>
            </w:r>
            <w:r w:rsidRPr="0066018C">
              <w:rPr>
                <w:rFonts w:asciiTheme="minorHAnsi" w:hAnsiTheme="minorHAnsi" w:cstheme="minorHAnsi"/>
                <w:color w:val="000000"/>
              </w:rPr>
              <w:t>Monitor</w:t>
            </w:r>
            <w:r w:rsidRPr="0066018C">
              <w:rPr>
                <w:rFonts w:asciiTheme="minorHAnsi" w:hAnsiTheme="minorHAnsi" w:cstheme="minorHAnsi"/>
                <w:color w:val="000000"/>
                <w:lang w:val="el-GR"/>
              </w:rPr>
              <w:t xml:space="preserve"> </w:t>
            </w:r>
            <w:r w:rsidRPr="0066018C">
              <w:rPr>
                <w:rFonts w:asciiTheme="minorHAnsi" w:hAnsiTheme="minorHAnsi" w:cstheme="minorHAnsi"/>
                <w:color w:val="000000"/>
                <w:lang w:val="en-US"/>
              </w:rPr>
              <w:t>N</w:t>
            </w:r>
            <w:r w:rsidRPr="0066018C">
              <w:rPr>
                <w:rFonts w:asciiTheme="minorHAnsi" w:hAnsiTheme="minorHAnsi" w:cstheme="minorHAnsi"/>
                <w:color w:val="000000"/>
              </w:rPr>
              <w:t>ear</w:t>
            </w:r>
            <w:r w:rsidRPr="0066018C">
              <w:rPr>
                <w:rFonts w:asciiTheme="minorHAnsi" w:hAnsiTheme="minorHAnsi" w:cstheme="minorHAnsi"/>
                <w:color w:val="000000"/>
                <w:lang w:val="el-GR"/>
              </w:rPr>
              <w:t xml:space="preserve"> Μ</w:t>
            </w:r>
            <w:r w:rsidR="00FE598C" w:rsidRPr="0066018C">
              <w:rPr>
                <w:rFonts w:asciiTheme="minorHAnsi" w:hAnsiTheme="minorHAnsi" w:cstheme="minorHAnsi"/>
                <w:color w:val="000000"/>
                <w:lang w:val="en-US"/>
              </w:rPr>
              <w:t>i</w:t>
            </w:r>
            <w:r w:rsidRPr="0066018C">
              <w:rPr>
                <w:rFonts w:asciiTheme="minorHAnsi" w:hAnsiTheme="minorHAnsi" w:cstheme="minorHAnsi"/>
                <w:color w:val="000000"/>
                <w:lang w:val="en-US"/>
              </w:rPr>
              <w:t>d</w:t>
            </w:r>
            <w:r w:rsidRPr="0066018C">
              <w:rPr>
                <w:rFonts w:asciiTheme="minorHAnsi" w:hAnsiTheme="minorHAnsi" w:cstheme="minorHAnsi"/>
                <w:color w:val="000000"/>
              </w:rPr>
              <w:t>field</w:t>
            </w:r>
            <w:r w:rsidRPr="0066018C">
              <w:rPr>
                <w:rFonts w:asciiTheme="minorHAnsi" w:hAnsiTheme="minorHAnsi" w:cstheme="minorHAnsi"/>
                <w:color w:val="000000"/>
                <w:lang w:val="el-GR"/>
              </w:rPr>
              <w:t xml:space="preserve"> με τα παρακάτω τουλάχιστον χαρακτηριστικά :</w:t>
            </w:r>
          </w:p>
          <w:p w14:paraId="6363194A"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Διάτ</w:t>
            </w:r>
            <w:proofErr w:type="spellEnd"/>
            <w:r w:rsidRPr="0066018C">
              <w:rPr>
                <w:rFonts w:asciiTheme="minorHAnsi" w:hAnsiTheme="minorHAnsi" w:cstheme="minorHAnsi"/>
              </w:rPr>
              <w:t xml:space="preserve">αξη </w:t>
            </w:r>
            <w:r w:rsidRPr="0066018C">
              <w:rPr>
                <w:rFonts w:asciiTheme="minorHAnsi" w:hAnsiTheme="minorHAnsi" w:cstheme="minorHAnsi"/>
                <w:lang w:val="en-US"/>
              </w:rPr>
              <w:t>3</w:t>
            </w:r>
            <w:r w:rsidRPr="0066018C">
              <w:rPr>
                <w:rFonts w:asciiTheme="minorHAnsi" w:hAnsiTheme="minorHAnsi" w:cstheme="minorHAnsi"/>
                <w:lang w:val="el-GR"/>
              </w:rPr>
              <w:t xml:space="preserve"> </w:t>
            </w:r>
            <w:proofErr w:type="spellStart"/>
            <w:r w:rsidRPr="0066018C">
              <w:rPr>
                <w:rFonts w:asciiTheme="minorHAnsi" w:hAnsiTheme="minorHAnsi" w:cstheme="minorHAnsi"/>
              </w:rPr>
              <w:t>δρόμων</w:t>
            </w:r>
            <w:proofErr w:type="spellEnd"/>
            <w:r w:rsidRPr="0066018C">
              <w:rPr>
                <w:rFonts w:asciiTheme="minorHAnsi" w:hAnsiTheme="minorHAnsi" w:cstheme="minorHAnsi"/>
                <w:lang w:val="el-GR"/>
              </w:rPr>
              <w:t xml:space="preserve"> </w:t>
            </w:r>
            <w:r w:rsidRPr="0066018C">
              <w:rPr>
                <w:rFonts w:asciiTheme="minorHAnsi" w:hAnsiTheme="minorHAnsi" w:cstheme="minorHAnsi"/>
              </w:rPr>
              <w:t>/</w:t>
            </w:r>
            <w:r w:rsidRPr="0066018C">
              <w:rPr>
                <w:rFonts w:asciiTheme="minorHAnsi" w:hAnsiTheme="minorHAnsi" w:cstheme="minorHAnsi"/>
                <w:lang w:val="el-GR"/>
              </w:rPr>
              <w:t xml:space="preserve"> </w:t>
            </w:r>
            <w:proofErr w:type="spellStart"/>
            <w:r w:rsidRPr="0066018C">
              <w:rPr>
                <w:rFonts w:asciiTheme="minorHAnsi" w:hAnsiTheme="minorHAnsi" w:cstheme="minorHAnsi"/>
              </w:rPr>
              <w:t>οδηγών</w:t>
            </w:r>
            <w:proofErr w:type="spellEnd"/>
          </w:p>
          <w:p w14:paraId="6BCE25CA"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Δι</w:t>
            </w:r>
            <w:proofErr w:type="spellEnd"/>
            <w:r w:rsidRPr="0066018C">
              <w:rPr>
                <w:rFonts w:asciiTheme="minorHAnsi" w:hAnsiTheme="minorHAnsi" w:cstheme="minorHAnsi"/>
              </w:rPr>
              <w:t xml:space="preserve">αφορετική </w:t>
            </w:r>
            <w:proofErr w:type="spellStart"/>
            <w:r w:rsidRPr="0066018C">
              <w:rPr>
                <w:rFonts w:asciiTheme="minorHAnsi" w:hAnsiTheme="minorHAnsi" w:cstheme="minorHAnsi"/>
              </w:rPr>
              <w:t>Διάτ</w:t>
            </w:r>
            <w:proofErr w:type="spellEnd"/>
            <w:r w:rsidRPr="0066018C">
              <w:rPr>
                <w:rFonts w:asciiTheme="minorHAnsi" w:hAnsiTheme="minorHAnsi" w:cstheme="minorHAnsi"/>
              </w:rPr>
              <w:t xml:space="preserve">αξη </w:t>
            </w:r>
            <w:proofErr w:type="spellStart"/>
            <w:r w:rsidRPr="0066018C">
              <w:rPr>
                <w:rFonts w:asciiTheme="minorHAnsi" w:hAnsiTheme="minorHAnsi" w:cstheme="minorHAnsi"/>
              </w:rPr>
              <w:t>Αριστερά</w:t>
            </w:r>
            <w:proofErr w:type="spellEnd"/>
            <w:r w:rsidRPr="0066018C">
              <w:rPr>
                <w:rFonts w:asciiTheme="minorHAnsi" w:hAnsiTheme="minorHAnsi" w:cstheme="minorHAnsi"/>
              </w:rPr>
              <w:t xml:space="preserve"> – </w:t>
            </w:r>
            <w:proofErr w:type="spellStart"/>
            <w:r w:rsidRPr="0066018C">
              <w:rPr>
                <w:rFonts w:asciiTheme="minorHAnsi" w:hAnsiTheme="minorHAnsi" w:cstheme="minorHAnsi"/>
              </w:rPr>
              <w:t>Δεξιά</w:t>
            </w:r>
            <w:proofErr w:type="spellEnd"/>
          </w:p>
          <w:p w14:paraId="5E8CA487" w14:textId="77777777" w:rsidR="00002A6A" w:rsidRPr="0066018C" w:rsidRDefault="003910D8">
            <w:pPr>
              <w:widowControl w:val="0"/>
              <w:ind w:left="720"/>
              <w:jc w:val="left"/>
              <w:rPr>
                <w:rFonts w:asciiTheme="minorHAnsi" w:hAnsiTheme="minorHAnsi" w:cstheme="minorHAnsi"/>
                <w:lang w:val="el-GR"/>
              </w:rPr>
            </w:pPr>
            <w:r w:rsidRPr="0066018C">
              <w:rPr>
                <w:rFonts w:asciiTheme="minorHAnsi" w:hAnsiTheme="minorHAnsi" w:cstheme="minorHAnsi"/>
                <w:lang w:val="el-GR"/>
              </w:rPr>
              <w:t xml:space="preserve">(Να δοθούν για κάθε ζευγάρι το αντίστοιχο </w:t>
            </w:r>
            <w:r w:rsidRPr="0066018C">
              <w:rPr>
                <w:rFonts w:asciiTheme="minorHAnsi" w:hAnsiTheme="minorHAnsi" w:cstheme="minorHAnsi"/>
                <w:lang w:val="en-US"/>
              </w:rPr>
              <w:t>L</w:t>
            </w:r>
            <w:r w:rsidRPr="0066018C">
              <w:rPr>
                <w:rFonts w:asciiTheme="minorHAnsi" w:hAnsiTheme="minorHAnsi" w:cstheme="minorHAnsi"/>
                <w:lang w:val="el-GR"/>
              </w:rPr>
              <w:t xml:space="preserve"> -</w:t>
            </w:r>
            <w:r w:rsidRPr="0066018C">
              <w:rPr>
                <w:rFonts w:asciiTheme="minorHAnsi" w:hAnsiTheme="minorHAnsi" w:cstheme="minorHAnsi"/>
                <w:lang w:val="en-US"/>
              </w:rPr>
              <w:t>R</w:t>
            </w:r>
            <w:r w:rsidRPr="0066018C">
              <w:rPr>
                <w:rFonts w:asciiTheme="minorHAnsi" w:hAnsiTheme="minorHAnsi" w:cstheme="minorHAnsi"/>
                <w:lang w:val="el-GR"/>
              </w:rPr>
              <w:t xml:space="preserve"> ηχείο)</w:t>
            </w:r>
          </w:p>
          <w:p w14:paraId="5490A97B"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lang w:val="el-GR"/>
              </w:rPr>
            </w:pPr>
            <w:r w:rsidRPr="0066018C">
              <w:rPr>
                <w:rFonts w:asciiTheme="minorHAnsi" w:hAnsiTheme="minorHAnsi" w:cstheme="minorHAnsi"/>
                <w:lang w:val="el-GR"/>
              </w:rPr>
              <w:t>Τριπλός Ενσωματωμένος ενισχυτής ανεξάρτητος για κάθε μεγάφωνο :</w:t>
            </w:r>
          </w:p>
          <w:p w14:paraId="4CC2B6BD" w14:textId="77777777" w:rsidR="00002A6A" w:rsidRPr="0066018C" w:rsidRDefault="003910D8">
            <w:pPr>
              <w:widowControl w:val="0"/>
              <w:ind w:left="720"/>
              <w:jc w:val="left"/>
              <w:rPr>
                <w:rFonts w:asciiTheme="minorHAnsi" w:hAnsiTheme="minorHAnsi" w:cstheme="minorHAnsi"/>
                <w:lang w:val="en-US"/>
              </w:rPr>
            </w:pPr>
            <w:r w:rsidRPr="0066018C">
              <w:rPr>
                <w:rFonts w:asciiTheme="minorHAnsi" w:hAnsiTheme="minorHAnsi" w:cstheme="minorHAnsi"/>
                <w:lang w:val="en-US"/>
              </w:rPr>
              <w:t>Output power (woofers)</w:t>
            </w:r>
            <w:r w:rsidRPr="0066018C">
              <w:rPr>
                <w:rFonts w:asciiTheme="minorHAnsi" w:hAnsiTheme="minorHAnsi" w:cstheme="minorHAnsi"/>
                <w:lang w:val="en-US"/>
              </w:rPr>
              <w:tab/>
              <w:t>185W</w:t>
            </w:r>
          </w:p>
          <w:p w14:paraId="64E94F71" w14:textId="77777777" w:rsidR="00002A6A" w:rsidRPr="0066018C" w:rsidRDefault="003910D8">
            <w:pPr>
              <w:widowControl w:val="0"/>
              <w:ind w:left="720"/>
              <w:jc w:val="left"/>
              <w:rPr>
                <w:rFonts w:asciiTheme="minorHAnsi" w:hAnsiTheme="minorHAnsi" w:cstheme="minorHAnsi"/>
                <w:lang w:val="en-US"/>
              </w:rPr>
            </w:pPr>
            <w:r w:rsidRPr="0066018C">
              <w:rPr>
                <w:rFonts w:asciiTheme="minorHAnsi" w:hAnsiTheme="minorHAnsi" w:cstheme="minorHAnsi"/>
                <w:lang w:val="en-US"/>
              </w:rPr>
              <w:t>Output power (mid-</w:t>
            </w:r>
            <w:proofErr w:type="gramStart"/>
            <w:r w:rsidRPr="0066018C">
              <w:rPr>
                <w:rFonts w:asciiTheme="minorHAnsi" w:hAnsiTheme="minorHAnsi" w:cstheme="minorHAnsi"/>
                <w:lang w:val="en-US"/>
              </w:rPr>
              <w:t xml:space="preserve">driver)   </w:t>
            </w:r>
            <w:proofErr w:type="gramEnd"/>
            <w:r w:rsidRPr="0066018C">
              <w:rPr>
                <w:rFonts w:asciiTheme="minorHAnsi" w:hAnsiTheme="minorHAnsi" w:cstheme="minorHAnsi"/>
                <w:lang w:val="en-US"/>
              </w:rPr>
              <w:t xml:space="preserve"> 100W</w:t>
            </w:r>
          </w:p>
          <w:p w14:paraId="659999A2" w14:textId="622A6997" w:rsidR="00002A6A" w:rsidRPr="0066018C" w:rsidRDefault="003910D8">
            <w:pPr>
              <w:widowControl w:val="0"/>
              <w:ind w:left="720"/>
              <w:jc w:val="left"/>
              <w:rPr>
                <w:rFonts w:asciiTheme="minorHAnsi" w:hAnsiTheme="minorHAnsi" w:cstheme="minorHAnsi"/>
                <w:lang w:val="en-US"/>
              </w:rPr>
            </w:pPr>
            <w:r w:rsidRPr="0066018C">
              <w:rPr>
                <w:rFonts w:asciiTheme="minorHAnsi" w:hAnsiTheme="minorHAnsi" w:cstheme="minorHAnsi"/>
              </w:rPr>
              <w:t>Output power (tweeter)</w:t>
            </w:r>
            <w:r w:rsidRPr="0066018C">
              <w:rPr>
                <w:rFonts w:asciiTheme="minorHAnsi" w:hAnsiTheme="minorHAnsi" w:cstheme="minorHAnsi"/>
              </w:rPr>
              <w:tab/>
            </w:r>
            <w:r w:rsidR="00FE598C" w:rsidRPr="0066018C">
              <w:rPr>
                <w:rFonts w:asciiTheme="minorHAnsi" w:hAnsiTheme="minorHAnsi" w:cstheme="minorHAnsi"/>
                <w:lang w:val="en-US"/>
              </w:rPr>
              <w:t xml:space="preserve"> </w:t>
            </w:r>
            <w:r w:rsidRPr="0066018C">
              <w:rPr>
                <w:rFonts w:asciiTheme="minorHAnsi" w:hAnsiTheme="minorHAnsi" w:cstheme="minorHAnsi"/>
                <w:lang w:val="en-US"/>
              </w:rPr>
              <w:t>50W</w:t>
            </w:r>
          </w:p>
          <w:p w14:paraId="521C5D7B" w14:textId="68274939"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lang w:val="en-US"/>
              </w:rPr>
              <w:t xml:space="preserve">Tweeter </w:t>
            </w:r>
            <w:proofErr w:type="spellStart"/>
            <w:proofErr w:type="gramStart"/>
            <w:r w:rsidRPr="0066018C">
              <w:rPr>
                <w:rFonts w:asciiTheme="minorHAnsi" w:hAnsiTheme="minorHAnsi" w:cstheme="minorHAnsi"/>
              </w:rPr>
              <w:t>με</w:t>
            </w:r>
            <w:proofErr w:type="spellEnd"/>
            <w:r w:rsidRPr="0066018C">
              <w:rPr>
                <w:rFonts w:asciiTheme="minorHAnsi" w:hAnsiTheme="minorHAnsi" w:cstheme="minorHAnsi"/>
                <w:lang w:val="en-US"/>
              </w:rPr>
              <w:t xml:space="preserve">  Ribbon</w:t>
            </w:r>
            <w:proofErr w:type="gramEnd"/>
            <w:r w:rsidRPr="0066018C">
              <w:rPr>
                <w:rFonts w:asciiTheme="minorHAnsi" w:hAnsiTheme="minorHAnsi" w:cstheme="minorHAnsi"/>
                <w:lang w:val="en-US"/>
              </w:rPr>
              <w:t xml:space="preserve"> AMT (</w:t>
            </w:r>
            <w:proofErr w:type="spellStart"/>
            <w:r w:rsidRPr="0066018C">
              <w:rPr>
                <w:rFonts w:asciiTheme="minorHAnsi" w:hAnsiTheme="minorHAnsi" w:cstheme="minorHAnsi"/>
              </w:rPr>
              <w:t>τύ</w:t>
            </w:r>
            <w:proofErr w:type="spellEnd"/>
            <w:r w:rsidRPr="0066018C">
              <w:rPr>
                <w:rFonts w:asciiTheme="minorHAnsi" w:hAnsiTheme="minorHAnsi" w:cstheme="minorHAnsi"/>
              </w:rPr>
              <w:t>που</w:t>
            </w:r>
            <w:r w:rsidRPr="0066018C">
              <w:rPr>
                <w:rFonts w:asciiTheme="minorHAnsi" w:hAnsiTheme="minorHAnsi" w:cstheme="minorHAnsi"/>
                <w:lang w:val="en-US"/>
              </w:rPr>
              <w:t xml:space="preserve"> AMT </w:t>
            </w:r>
            <w:r w:rsidRPr="0066018C">
              <w:rPr>
                <w:rFonts w:asciiTheme="minorHAnsi" w:hAnsiTheme="minorHAnsi" w:cstheme="minorHAnsi"/>
              </w:rPr>
              <w:t>RS3.1)</w:t>
            </w:r>
          </w:p>
          <w:p w14:paraId="253B278E"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Δι</w:t>
            </w:r>
            <w:proofErr w:type="spellEnd"/>
            <w:r w:rsidRPr="0066018C">
              <w:rPr>
                <w:rFonts w:asciiTheme="minorHAnsi" w:hAnsiTheme="minorHAnsi" w:cstheme="minorHAnsi"/>
              </w:rPr>
              <w:t>πλό woofer 2 x 165mm/6.5"</w:t>
            </w:r>
          </w:p>
          <w:p w14:paraId="69692D54"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rPr>
              <w:t xml:space="preserve">Crossover frequency </w:t>
            </w:r>
            <w:r w:rsidRPr="0066018C">
              <w:rPr>
                <w:rFonts w:asciiTheme="minorHAnsi" w:hAnsiTheme="minorHAnsi" w:cstheme="minorHAnsi"/>
                <w:lang w:eastAsia="el-GR"/>
              </w:rPr>
              <w:t>320Hz/2800Hz</w:t>
            </w:r>
          </w:p>
          <w:tbl>
            <w:tblPr>
              <w:tblW w:w="1637" w:type="dxa"/>
              <w:tblLayout w:type="fixed"/>
              <w:tblCellMar>
                <w:top w:w="15" w:type="dxa"/>
                <w:left w:w="15" w:type="dxa"/>
                <w:bottom w:w="15" w:type="dxa"/>
                <w:right w:w="15" w:type="dxa"/>
              </w:tblCellMar>
              <w:tblLook w:val="04A0" w:firstRow="1" w:lastRow="0" w:firstColumn="1" w:lastColumn="0" w:noHBand="0" w:noVBand="1"/>
            </w:tblPr>
            <w:tblGrid>
              <w:gridCol w:w="94"/>
              <w:gridCol w:w="1543"/>
            </w:tblGrid>
            <w:tr w:rsidR="00002A6A" w:rsidRPr="0066018C" w14:paraId="6A11DD95" w14:textId="77777777">
              <w:tc>
                <w:tcPr>
                  <w:tcW w:w="94" w:type="dxa"/>
                  <w:vAlign w:val="center"/>
                </w:tcPr>
                <w:p w14:paraId="02FCD8F2" w14:textId="77777777" w:rsidR="00002A6A" w:rsidRPr="0066018C" w:rsidRDefault="00002A6A">
                  <w:pPr>
                    <w:widowControl w:val="0"/>
                    <w:suppressAutoHyphens w:val="0"/>
                    <w:jc w:val="left"/>
                    <w:rPr>
                      <w:rFonts w:asciiTheme="minorHAnsi" w:hAnsiTheme="minorHAnsi" w:cstheme="minorHAnsi"/>
                      <w:lang w:eastAsia="el-GR"/>
                    </w:rPr>
                  </w:pPr>
                </w:p>
              </w:tc>
              <w:tc>
                <w:tcPr>
                  <w:tcW w:w="1542" w:type="dxa"/>
                  <w:vAlign w:val="center"/>
                </w:tcPr>
                <w:p w14:paraId="391B5ED5" w14:textId="77777777" w:rsidR="00002A6A" w:rsidRPr="0066018C" w:rsidRDefault="00002A6A">
                  <w:pPr>
                    <w:widowControl w:val="0"/>
                    <w:suppressAutoHyphens w:val="0"/>
                    <w:jc w:val="left"/>
                    <w:rPr>
                      <w:rFonts w:asciiTheme="minorHAnsi" w:hAnsiTheme="minorHAnsi" w:cstheme="minorHAnsi"/>
                      <w:lang w:eastAsia="el-GR"/>
                    </w:rPr>
                  </w:pPr>
                </w:p>
              </w:tc>
            </w:tr>
          </w:tbl>
          <w:p w14:paraId="4A6E838E"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rPr>
              <w:t>SPL &gt;= 12</w:t>
            </w:r>
            <w:r w:rsidRPr="0066018C">
              <w:rPr>
                <w:rFonts w:asciiTheme="minorHAnsi" w:hAnsiTheme="minorHAnsi" w:cstheme="minorHAnsi"/>
                <w:lang w:val="en-US"/>
              </w:rPr>
              <w:t xml:space="preserve">0 </w:t>
            </w:r>
            <w:proofErr w:type="spellStart"/>
            <w:r w:rsidRPr="0066018C">
              <w:rPr>
                <w:rFonts w:asciiTheme="minorHAnsi" w:hAnsiTheme="minorHAnsi" w:cstheme="minorHAnsi"/>
              </w:rPr>
              <w:t>dBspl</w:t>
            </w:r>
            <w:proofErr w:type="spellEnd"/>
          </w:p>
          <w:p w14:paraId="0CB9C40B"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Δι</w:t>
            </w:r>
            <w:proofErr w:type="spellEnd"/>
            <w:r w:rsidRPr="0066018C">
              <w:rPr>
                <w:rFonts w:asciiTheme="minorHAnsi" w:hAnsiTheme="minorHAnsi" w:cstheme="minorHAnsi"/>
              </w:rPr>
              <w:t xml:space="preserve">ασύνδεση Balanced XLR </w:t>
            </w:r>
          </w:p>
          <w:p w14:paraId="4DA28B39"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Δι</w:t>
            </w:r>
            <w:proofErr w:type="spellEnd"/>
            <w:r w:rsidRPr="0066018C">
              <w:rPr>
                <w:rFonts w:asciiTheme="minorHAnsi" w:hAnsiTheme="minorHAnsi" w:cstheme="minorHAnsi"/>
              </w:rPr>
              <w:t>ασύνδεση</w:t>
            </w:r>
            <w:r w:rsidRPr="0066018C">
              <w:rPr>
                <w:rFonts w:asciiTheme="minorHAnsi" w:hAnsiTheme="minorHAnsi" w:cstheme="minorHAnsi"/>
                <w:lang w:val="en-US"/>
              </w:rPr>
              <w:t xml:space="preserve"> RCA unbalanced</w:t>
            </w:r>
          </w:p>
          <w:p w14:paraId="6FC3F082" w14:textId="091C7C62"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rPr>
              <w:t>Απ</w:t>
            </w:r>
            <w:proofErr w:type="spellStart"/>
            <w:r w:rsidRPr="0066018C">
              <w:rPr>
                <w:rFonts w:asciiTheme="minorHAnsi" w:hAnsiTheme="minorHAnsi" w:cstheme="minorHAnsi"/>
              </w:rPr>
              <w:t>όκριση</w:t>
            </w:r>
            <w:proofErr w:type="spellEnd"/>
            <w:r w:rsidR="00FE598C" w:rsidRPr="0066018C">
              <w:rPr>
                <w:rFonts w:asciiTheme="minorHAnsi" w:hAnsiTheme="minorHAnsi" w:cstheme="minorHAnsi"/>
                <w:lang w:val="el-GR"/>
              </w:rPr>
              <w:t xml:space="preserve"> </w:t>
            </w:r>
            <w:proofErr w:type="spellStart"/>
            <w:proofErr w:type="gramStart"/>
            <w:r w:rsidRPr="0066018C">
              <w:rPr>
                <w:rFonts w:asciiTheme="minorHAnsi" w:hAnsiTheme="minorHAnsi" w:cstheme="minorHAnsi"/>
              </w:rPr>
              <w:t>συχνότητ</w:t>
            </w:r>
            <w:proofErr w:type="spellEnd"/>
            <w:r w:rsidRPr="0066018C">
              <w:rPr>
                <w:rFonts w:asciiTheme="minorHAnsi" w:hAnsiTheme="minorHAnsi" w:cstheme="minorHAnsi"/>
              </w:rPr>
              <w:t>ας  35</w:t>
            </w:r>
            <w:proofErr w:type="gramEnd"/>
            <w:r w:rsidRPr="0066018C">
              <w:rPr>
                <w:rFonts w:asciiTheme="minorHAnsi" w:hAnsiTheme="minorHAnsi" w:cstheme="minorHAnsi"/>
              </w:rPr>
              <w:t>Hz - 25kHz</w:t>
            </w:r>
          </w:p>
          <w:p w14:paraId="4AEE8D28"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Λειτουργίες</w:t>
            </w:r>
            <w:proofErr w:type="spellEnd"/>
            <w:r w:rsidRPr="0066018C">
              <w:rPr>
                <w:rFonts w:asciiTheme="minorHAnsi" w:hAnsiTheme="minorHAnsi" w:cstheme="minorHAnsi"/>
              </w:rPr>
              <w:t xml:space="preserve"> DSP </w:t>
            </w:r>
            <w:proofErr w:type="spellStart"/>
            <w:r w:rsidRPr="0066018C">
              <w:rPr>
                <w:rFonts w:asciiTheme="minorHAnsi" w:hAnsiTheme="minorHAnsi" w:cstheme="minorHAnsi"/>
              </w:rPr>
              <w:t>ισοστάθμισης</w:t>
            </w:r>
            <w:proofErr w:type="spellEnd"/>
          </w:p>
          <w:p w14:paraId="3CAA20F5" w14:textId="77777777" w:rsidR="00002A6A" w:rsidRPr="0066018C" w:rsidRDefault="003910D8">
            <w:pPr>
              <w:widowControl w:val="0"/>
              <w:ind w:left="720"/>
              <w:jc w:val="left"/>
              <w:rPr>
                <w:rFonts w:asciiTheme="minorHAnsi" w:hAnsiTheme="minorHAnsi" w:cstheme="minorHAnsi"/>
                <w:lang w:val="el-GR"/>
              </w:rPr>
            </w:pPr>
            <w:r w:rsidRPr="0066018C">
              <w:rPr>
                <w:rFonts w:asciiTheme="minorHAnsi" w:hAnsiTheme="minorHAnsi" w:cstheme="minorHAnsi"/>
                <w:lang w:val="el-GR"/>
              </w:rPr>
              <w:t xml:space="preserve">μέσω και αντίστοιχου διακόπτη- ροοστάτη με </w:t>
            </w:r>
            <w:r w:rsidRPr="0066018C">
              <w:rPr>
                <w:rFonts w:asciiTheme="minorHAnsi" w:hAnsiTheme="minorHAnsi" w:cstheme="minorHAnsi"/>
                <w:lang w:val="en-US"/>
              </w:rPr>
              <w:t>LED</w:t>
            </w:r>
            <w:r w:rsidRPr="0066018C">
              <w:rPr>
                <w:rFonts w:asciiTheme="minorHAnsi" w:hAnsiTheme="minorHAnsi" w:cstheme="minorHAnsi"/>
                <w:lang w:val="el-GR"/>
              </w:rPr>
              <w:t xml:space="preserve"> ενδείξεις. </w:t>
            </w:r>
          </w:p>
          <w:p w14:paraId="65BF2048"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lang w:val="el-GR"/>
              </w:rPr>
            </w:pPr>
            <w:r w:rsidRPr="0066018C">
              <w:rPr>
                <w:rFonts w:asciiTheme="minorHAnsi" w:hAnsiTheme="minorHAnsi" w:cstheme="minorHAnsi"/>
                <w:lang w:val="el-GR"/>
              </w:rPr>
              <w:t xml:space="preserve">Βάσεις Δαπέδου η </w:t>
            </w:r>
            <w:proofErr w:type="spellStart"/>
            <w:r w:rsidRPr="0066018C">
              <w:rPr>
                <w:rFonts w:asciiTheme="minorHAnsi" w:hAnsiTheme="minorHAnsi" w:cstheme="minorHAnsi"/>
                <w:lang w:val="el-GR"/>
              </w:rPr>
              <w:t>Αντικραδασμικές</w:t>
            </w:r>
            <w:proofErr w:type="spellEnd"/>
            <w:r w:rsidRPr="0066018C">
              <w:rPr>
                <w:rFonts w:asciiTheme="minorHAnsi" w:hAnsiTheme="minorHAnsi" w:cstheme="minorHAnsi"/>
                <w:lang w:val="el-GR"/>
              </w:rPr>
              <w:t xml:space="preserve"> βάσεις </w:t>
            </w:r>
            <w:r w:rsidRPr="0066018C">
              <w:rPr>
                <w:rFonts w:asciiTheme="minorHAnsi" w:hAnsiTheme="minorHAnsi" w:cstheme="minorHAnsi"/>
              </w:rPr>
              <w:t>desktop</w:t>
            </w:r>
          </w:p>
          <w:p w14:paraId="565FF4A1" w14:textId="4630F10A"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lang w:val="el-GR"/>
              </w:rPr>
            </w:pPr>
            <w:r w:rsidRPr="0066018C">
              <w:rPr>
                <w:rFonts w:asciiTheme="minorHAnsi" w:hAnsiTheme="minorHAnsi" w:cstheme="minorHAnsi"/>
                <w:lang w:val="en-US"/>
              </w:rPr>
              <w:t>M</w:t>
            </w:r>
            <w:r w:rsidRPr="0066018C">
              <w:rPr>
                <w:rFonts w:asciiTheme="minorHAnsi" w:hAnsiTheme="minorHAnsi" w:cstheme="minorHAnsi"/>
                <w:lang w:val="el-GR"/>
              </w:rPr>
              <w:t xml:space="preserve">ε ζευγάρι ηχείων να παραδοθεί και ζευγάρι καλωδίων </w:t>
            </w:r>
            <w:r w:rsidRPr="0066018C">
              <w:rPr>
                <w:rFonts w:asciiTheme="minorHAnsi" w:hAnsiTheme="minorHAnsi" w:cstheme="minorHAnsi"/>
                <w:lang w:val="en-US"/>
              </w:rPr>
              <w:t>studio</w:t>
            </w:r>
            <w:r w:rsidRPr="0066018C">
              <w:rPr>
                <w:rFonts w:asciiTheme="minorHAnsi" w:hAnsiTheme="minorHAnsi" w:cstheme="minorHAnsi"/>
                <w:lang w:val="el-GR"/>
              </w:rPr>
              <w:t xml:space="preserve"> </w:t>
            </w:r>
            <w:r w:rsidRPr="0066018C">
              <w:rPr>
                <w:rFonts w:asciiTheme="minorHAnsi" w:hAnsiTheme="minorHAnsi" w:cstheme="minorHAnsi"/>
                <w:lang w:val="en-US"/>
              </w:rPr>
              <w:t>grade</w:t>
            </w:r>
            <w:r w:rsidRPr="0066018C">
              <w:rPr>
                <w:rFonts w:asciiTheme="minorHAnsi" w:hAnsiTheme="minorHAnsi" w:cstheme="minorHAnsi"/>
                <w:lang w:val="el-GR"/>
              </w:rPr>
              <w:t xml:space="preserve"> </w:t>
            </w:r>
            <w:r w:rsidRPr="0066018C">
              <w:rPr>
                <w:rFonts w:asciiTheme="minorHAnsi" w:hAnsiTheme="minorHAnsi" w:cstheme="minorHAnsi"/>
                <w:lang w:val="en-US"/>
              </w:rPr>
              <w:t>balanced</w:t>
            </w:r>
            <w:r w:rsidRPr="0066018C">
              <w:rPr>
                <w:rFonts w:asciiTheme="minorHAnsi" w:hAnsiTheme="minorHAnsi" w:cstheme="minorHAnsi"/>
                <w:lang w:val="el-GR"/>
              </w:rPr>
              <w:t xml:space="preserve"> </w:t>
            </w:r>
            <w:r w:rsidRPr="0066018C">
              <w:rPr>
                <w:rFonts w:asciiTheme="minorHAnsi" w:hAnsiTheme="minorHAnsi" w:cstheme="minorHAnsi"/>
                <w:lang w:val="en-US"/>
              </w:rPr>
              <w:t>cable</w:t>
            </w:r>
            <w:r w:rsidRPr="0066018C">
              <w:rPr>
                <w:rFonts w:asciiTheme="minorHAnsi" w:hAnsiTheme="minorHAnsi" w:cstheme="minorHAnsi"/>
                <w:lang w:val="el-GR"/>
              </w:rPr>
              <w:t xml:space="preserve"> </w:t>
            </w:r>
            <w:r w:rsidRPr="0066018C">
              <w:rPr>
                <w:rFonts w:asciiTheme="minorHAnsi" w:hAnsiTheme="minorHAnsi" w:cstheme="minorHAnsi"/>
                <w:lang w:val="en-US"/>
              </w:rPr>
              <w:t>Male</w:t>
            </w:r>
            <w:r w:rsidRPr="0066018C">
              <w:rPr>
                <w:rFonts w:asciiTheme="minorHAnsi" w:hAnsiTheme="minorHAnsi" w:cstheme="minorHAnsi"/>
                <w:lang w:val="el-GR"/>
              </w:rPr>
              <w:t>/</w:t>
            </w:r>
            <w:r w:rsidRPr="0066018C">
              <w:rPr>
                <w:rFonts w:asciiTheme="minorHAnsi" w:hAnsiTheme="minorHAnsi" w:cstheme="minorHAnsi"/>
                <w:lang w:val="en-US"/>
              </w:rPr>
              <w:t>Female</w:t>
            </w:r>
            <w:r w:rsidRPr="0066018C">
              <w:rPr>
                <w:rFonts w:asciiTheme="minorHAnsi" w:hAnsiTheme="minorHAnsi" w:cstheme="minorHAnsi"/>
                <w:lang w:val="el-GR"/>
              </w:rPr>
              <w:t xml:space="preserve"> </w:t>
            </w:r>
            <w:r w:rsidRPr="0066018C">
              <w:rPr>
                <w:rFonts w:asciiTheme="minorHAnsi" w:hAnsiTheme="minorHAnsi" w:cstheme="minorHAnsi"/>
                <w:lang w:val="en-US"/>
              </w:rPr>
              <w:t>XLR</w:t>
            </w:r>
            <w:r w:rsidRPr="0066018C">
              <w:rPr>
                <w:rFonts w:asciiTheme="minorHAnsi" w:hAnsiTheme="minorHAnsi" w:cstheme="minorHAnsi"/>
                <w:lang w:val="el-GR"/>
              </w:rPr>
              <w:t xml:space="preserve"> 3 μέτρα</w:t>
            </w:r>
          </w:p>
        </w:tc>
        <w:tc>
          <w:tcPr>
            <w:tcW w:w="1659" w:type="dxa"/>
            <w:tcBorders>
              <w:top w:val="single" w:sz="4" w:space="0" w:color="000000"/>
              <w:left w:val="single" w:sz="4" w:space="0" w:color="000000"/>
              <w:bottom w:val="single" w:sz="4" w:space="0" w:color="000000"/>
            </w:tcBorders>
          </w:tcPr>
          <w:p w14:paraId="3A38B302" w14:textId="77777777" w:rsidR="00002A6A" w:rsidRPr="0066018C" w:rsidRDefault="003910D8">
            <w:pPr>
              <w:widowControl w:val="0"/>
              <w:spacing w:before="20"/>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2C382A7F"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01C30AA7"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394C3422" w14:textId="77777777">
        <w:trPr>
          <w:trHeight w:val="577"/>
        </w:trPr>
        <w:tc>
          <w:tcPr>
            <w:tcW w:w="1165" w:type="dxa"/>
            <w:tcBorders>
              <w:top w:val="single" w:sz="4" w:space="0" w:color="000000"/>
              <w:left w:val="single" w:sz="4" w:space="0" w:color="000000"/>
              <w:bottom w:val="single" w:sz="4" w:space="0" w:color="000000"/>
            </w:tcBorders>
          </w:tcPr>
          <w:p w14:paraId="20042944"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iCs/>
                <w:szCs w:val="22"/>
              </w:rPr>
            </w:pPr>
            <w:bookmarkStart w:id="607" w:name="_Toc202448230"/>
            <w:r w:rsidRPr="0066018C">
              <w:rPr>
                <w:rFonts w:asciiTheme="minorHAnsi" w:hAnsiTheme="minorHAnsi" w:cstheme="minorHAnsi"/>
                <w:b w:val="0"/>
                <w:iCs/>
                <w:szCs w:val="22"/>
              </w:rPr>
              <w:lastRenderedPageBreak/>
              <w:t>Θ.1.1</w:t>
            </w:r>
            <w:r w:rsidRPr="0066018C">
              <w:rPr>
                <w:rFonts w:asciiTheme="minorHAnsi" w:hAnsiTheme="minorHAnsi" w:cstheme="minorHAnsi"/>
                <w:b w:val="0"/>
                <w:iCs/>
                <w:szCs w:val="22"/>
                <w:lang w:val="el-GR"/>
              </w:rPr>
              <w:t>8</w:t>
            </w:r>
            <w:bookmarkEnd w:id="607"/>
          </w:p>
        </w:tc>
        <w:tc>
          <w:tcPr>
            <w:tcW w:w="3666" w:type="dxa"/>
            <w:tcBorders>
              <w:top w:val="single" w:sz="4" w:space="0" w:color="000000"/>
              <w:left w:val="single" w:sz="4" w:space="0" w:color="000000"/>
              <w:bottom w:val="single" w:sz="4" w:space="0" w:color="000000"/>
            </w:tcBorders>
          </w:tcPr>
          <w:p w14:paraId="5AAFCC79" w14:textId="77777777" w:rsidR="00002A6A" w:rsidRPr="0066018C" w:rsidRDefault="003910D8">
            <w:pPr>
              <w:widowControl w:val="0"/>
              <w:jc w:val="left"/>
              <w:rPr>
                <w:rFonts w:asciiTheme="minorHAnsi" w:hAnsiTheme="minorHAnsi" w:cstheme="minorHAnsi"/>
                <w:color w:val="000000"/>
                <w:lang w:val="el-GR"/>
              </w:rPr>
            </w:pPr>
            <w:r w:rsidRPr="0066018C">
              <w:rPr>
                <w:rFonts w:asciiTheme="minorHAnsi" w:hAnsiTheme="minorHAnsi" w:cstheme="minorHAnsi"/>
                <w:color w:val="000000"/>
                <w:lang w:val="el-GR"/>
              </w:rPr>
              <w:t>‘</w:t>
            </w:r>
            <w:proofErr w:type="spellStart"/>
            <w:r w:rsidRPr="0066018C">
              <w:rPr>
                <w:rFonts w:asciiTheme="minorHAnsi" w:hAnsiTheme="minorHAnsi" w:cstheme="minorHAnsi"/>
                <w:color w:val="000000"/>
                <w:lang w:val="el-GR"/>
              </w:rPr>
              <w:t>Ενα</w:t>
            </w:r>
            <w:proofErr w:type="spellEnd"/>
            <w:r w:rsidRPr="0066018C">
              <w:rPr>
                <w:rFonts w:asciiTheme="minorHAnsi" w:hAnsiTheme="minorHAnsi" w:cstheme="minorHAnsi"/>
                <w:color w:val="000000"/>
                <w:lang w:val="el-GR"/>
              </w:rPr>
              <w:t xml:space="preserve"> (1</w:t>
            </w:r>
            <w:r w:rsidRPr="0066018C">
              <w:rPr>
                <w:rFonts w:asciiTheme="minorHAnsi" w:hAnsiTheme="minorHAnsi" w:cstheme="minorHAnsi"/>
                <w:color w:val="000000"/>
              </w:rPr>
              <w:t>x</w:t>
            </w:r>
            <w:r w:rsidRPr="0066018C">
              <w:rPr>
                <w:rFonts w:asciiTheme="minorHAnsi" w:hAnsiTheme="minorHAnsi" w:cstheme="minorHAnsi"/>
                <w:color w:val="000000"/>
                <w:lang w:val="el-GR"/>
              </w:rPr>
              <w:t>)  ζευγάρι Ενεργά Ηχεία/</w:t>
            </w:r>
            <w:r w:rsidRPr="0066018C">
              <w:rPr>
                <w:rFonts w:asciiTheme="minorHAnsi" w:hAnsiTheme="minorHAnsi" w:cstheme="minorHAnsi"/>
                <w:color w:val="000000"/>
              </w:rPr>
              <w:t>Monitor</w:t>
            </w:r>
            <w:r w:rsidRPr="0066018C">
              <w:rPr>
                <w:rFonts w:asciiTheme="minorHAnsi" w:hAnsiTheme="minorHAnsi" w:cstheme="minorHAnsi"/>
                <w:color w:val="000000"/>
                <w:lang w:val="el-GR"/>
              </w:rPr>
              <w:t xml:space="preserve"> Ν</w:t>
            </w:r>
            <w:r w:rsidRPr="0066018C">
              <w:rPr>
                <w:rFonts w:asciiTheme="minorHAnsi" w:hAnsiTheme="minorHAnsi" w:cstheme="minorHAnsi"/>
                <w:color w:val="000000"/>
              </w:rPr>
              <w:t>ear</w:t>
            </w:r>
            <w:r w:rsidRPr="0066018C">
              <w:rPr>
                <w:rFonts w:asciiTheme="minorHAnsi" w:hAnsiTheme="minorHAnsi" w:cstheme="minorHAnsi"/>
                <w:color w:val="000000"/>
                <w:lang w:val="en-US"/>
              </w:rPr>
              <w:t>F</w:t>
            </w:r>
            <w:proofErr w:type="spellStart"/>
            <w:r w:rsidRPr="0066018C">
              <w:rPr>
                <w:rFonts w:asciiTheme="minorHAnsi" w:hAnsiTheme="minorHAnsi" w:cstheme="minorHAnsi"/>
                <w:color w:val="000000"/>
              </w:rPr>
              <w:t>ield</w:t>
            </w:r>
            <w:proofErr w:type="spellEnd"/>
            <w:r w:rsidRPr="0066018C">
              <w:rPr>
                <w:rFonts w:asciiTheme="minorHAnsi" w:hAnsiTheme="minorHAnsi" w:cstheme="minorHAnsi"/>
                <w:color w:val="000000"/>
                <w:lang w:val="el-GR"/>
              </w:rPr>
              <w:t>-Μ</w:t>
            </w:r>
            <w:proofErr w:type="spellStart"/>
            <w:r w:rsidRPr="0066018C">
              <w:rPr>
                <w:rFonts w:asciiTheme="minorHAnsi" w:hAnsiTheme="minorHAnsi" w:cstheme="minorHAnsi"/>
                <w:color w:val="000000"/>
                <w:lang w:val="en-US"/>
              </w:rPr>
              <w:t>ain</w:t>
            </w:r>
            <w:proofErr w:type="spellEnd"/>
            <w:r w:rsidRPr="0066018C">
              <w:rPr>
                <w:rFonts w:asciiTheme="minorHAnsi" w:hAnsiTheme="minorHAnsi" w:cstheme="minorHAnsi"/>
                <w:color w:val="000000"/>
                <w:lang w:val="el-GR"/>
              </w:rPr>
              <w:t xml:space="preserve"> με τα παρακάτω τουλάχιστον χαρακτηριστικά :</w:t>
            </w:r>
          </w:p>
          <w:p w14:paraId="254435B2" w14:textId="77777777" w:rsidR="00002A6A" w:rsidRPr="0066018C" w:rsidRDefault="00002A6A">
            <w:pPr>
              <w:widowControl w:val="0"/>
              <w:jc w:val="left"/>
              <w:rPr>
                <w:rFonts w:asciiTheme="minorHAnsi" w:hAnsiTheme="minorHAnsi" w:cstheme="minorHAnsi"/>
                <w:color w:val="000000"/>
                <w:lang w:val="el-GR"/>
              </w:rPr>
            </w:pPr>
          </w:p>
          <w:p w14:paraId="44CCAB2E"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Διάτ</w:t>
            </w:r>
            <w:proofErr w:type="spellEnd"/>
            <w:r w:rsidRPr="0066018C">
              <w:rPr>
                <w:rFonts w:asciiTheme="minorHAnsi" w:hAnsiTheme="minorHAnsi" w:cstheme="minorHAnsi"/>
              </w:rPr>
              <w:t xml:space="preserve">αξη 3 </w:t>
            </w:r>
            <w:proofErr w:type="spellStart"/>
            <w:r w:rsidRPr="0066018C">
              <w:rPr>
                <w:rFonts w:asciiTheme="minorHAnsi" w:hAnsiTheme="minorHAnsi" w:cstheme="minorHAnsi"/>
              </w:rPr>
              <w:t>δρόμων</w:t>
            </w:r>
            <w:proofErr w:type="spellEnd"/>
            <w:r w:rsidRPr="0066018C">
              <w:rPr>
                <w:rFonts w:asciiTheme="minorHAnsi" w:hAnsiTheme="minorHAnsi" w:cstheme="minorHAnsi"/>
              </w:rPr>
              <w:t>/</w:t>
            </w:r>
            <w:proofErr w:type="spellStart"/>
            <w:r w:rsidRPr="0066018C">
              <w:rPr>
                <w:rFonts w:asciiTheme="minorHAnsi" w:hAnsiTheme="minorHAnsi" w:cstheme="minorHAnsi"/>
              </w:rPr>
              <w:t>οδηγών</w:t>
            </w:r>
            <w:proofErr w:type="spellEnd"/>
          </w:p>
          <w:p w14:paraId="7ACFE26B"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lang w:val="el-GR"/>
              </w:rPr>
            </w:pPr>
            <w:r w:rsidRPr="0066018C">
              <w:rPr>
                <w:rFonts w:asciiTheme="minorHAnsi" w:hAnsiTheme="minorHAnsi" w:cstheme="minorHAnsi"/>
                <w:lang w:val="el-GR"/>
              </w:rPr>
              <w:t>Τριπλός Ενσωματωμένος ενισχυτής ανεξάρτητος για κάθε μεγάφωνο :</w:t>
            </w:r>
          </w:p>
          <w:p w14:paraId="142E137E" w14:textId="77777777" w:rsidR="00002A6A" w:rsidRPr="0066018C" w:rsidRDefault="003910D8">
            <w:pPr>
              <w:widowControl w:val="0"/>
              <w:ind w:left="720"/>
              <w:jc w:val="left"/>
              <w:rPr>
                <w:rFonts w:asciiTheme="minorHAnsi" w:hAnsiTheme="minorHAnsi" w:cstheme="minorHAnsi"/>
                <w:lang w:val="en-US"/>
              </w:rPr>
            </w:pPr>
            <w:r w:rsidRPr="0066018C">
              <w:rPr>
                <w:rFonts w:asciiTheme="minorHAnsi" w:hAnsiTheme="minorHAnsi" w:cstheme="minorHAnsi"/>
                <w:lang w:val="en-US"/>
              </w:rPr>
              <w:t>Output power (woofers)</w:t>
            </w:r>
            <w:r w:rsidRPr="0066018C">
              <w:rPr>
                <w:rFonts w:asciiTheme="minorHAnsi" w:hAnsiTheme="minorHAnsi" w:cstheme="minorHAnsi"/>
                <w:lang w:val="en-US"/>
              </w:rPr>
              <w:tab/>
              <w:t>800W</w:t>
            </w:r>
          </w:p>
          <w:p w14:paraId="46AE7C8C" w14:textId="77777777" w:rsidR="00002A6A" w:rsidRPr="0066018C" w:rsidRDefault="003910D8">
            <w:pPr>
              <w:widowControl w:val="0"/>
              <w:ind w:left="720"/>
              <w:jc w:val="left"/>
              <w:rPr>
                <w:rFonts w:asciiTheme="minorHAnsi" w:hAnsiTheme="minorHAnsi" w:cstheme="minorHAnsi"/>
                <w:lang w:val="en-US"/>
              </w:rPr>
            </w:pPr>
            <w:r w:rsidRPr="0066018C">
              <w:rPr>
                <w:rFonts w:asciiTheme="minorHAnsi" w:hAnsiTheme="minorHAnsi" w:cstheme="minorHAnsi"/>
                <w:lang w:val="en-US"/>
              </w:rPr>
              <w:t>Output power (mid-driver) 250W</w:t>
            </w:r>
          </w:p>
          <w:p w14:paraId="2EECF468" w14:textId="16C886B5" w:rsidR="00002A6A" w:rsidRPr="0066018C" w:rsidRDefault="003910D8">
            <w:pPr>
              <w:widowControl w:val="0"/>
              <w:ind w:left="720"/>
              <w:jc w:val="left"/>
              <w:rPr>
                <w:rFonts w:asciiTheme="minorHAnsi" w:hAnsiTheme="minorHAnsi" w:cstheme="minorHAnsi"/>
              </w:rPr>
            </w:pPr>
            <w:r w:rsidRPr="0066018C">
              <w:rPr>
                <w:rFonts w:asciiTheme="minorHAnsi" w:hAnsiTheme="minorHAnsi" w:cstheme="minorHAnsi"/>
              </w:rPr>
              <w:t>Output power (tweeter)</w:t>
            </w:r>
            <w:r w:rsidRPr="0066018C">
              <w:rPr>
                <w:rFonts w:asciiTheme="minorHAnsi" w:hAnsiTheme="minorHAnsi" w:cstheme="minorHAnsi"/>
              </w:rPr>
              <w:tab/>
            </w:r>
            <w:r w:rsidR="00FE598C" w:rsidRPr="0066018C">
              <w:rPr>
                <w:rFonts w:asciiTheme="minorHAnsi" w:hAnsiTheme="minorHAnsi" w:cstheme="minorHAnsi"/>
                <w:lang w:val="el-GR"/>
              </w:rPr>
              <w:t xml:space="preserve"> </w:t>
            </w:r>
            <w:r w:rsidRPr="0066018C">
              <w:rPr>
                <w:rFonts w:asciiTheme="minorHAnsi" w:hAnsiTheme="minorHAnsi" w:cstheme="minorHAnsi"/>
              </w:rPr>
              <w:t>250W</w:t>
            </w:r>
          </w:p>
          <w:p w14:paraId="7E98E9A8" w14:textId="7630736D"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lang w:val="en-US"/>
              </w:rPr>
              <w:t xml:space="preserve">Tweeter </w:t>
            </w:r>
            <w:proofErr w:type="spellStart"/>
            <w:proofErr w:type="gramStart"/>
            <w:r w:rsidRPr="0066018C">
              <w:rPr>
                <w:rFonts w:asciiTheme="minorHAnsi" w:hAnsiTheme="minorHAnsi" w:cstheme="minorHAnsi"/>
              </w:rPr>
              <w:t>με</w:t>
            </w:r>
            <w:proofErr w:type="spellEnd"/>
            <w:r w:rsidRPr="0066018C">
              <w:rPr>
                <w:rFonts w:asciiTheme="minorHAnsi" w:hAnsiTheme="minorHAnsi" w:cstheme="minorHAnsi"/>
                <w:lang w:val="en-US"/>
              </w:rPr>
              <w:t xml:space="preserve">  Ribbon</w:t>
            </w:r>
            <w:proofErr w:type="gramEnd"/>
            <w:r w:rsidRPr="0066018C">
              <w:rPr>
                <w:rFonts w:asciiTheme="minorHAnsi" w:hAnsiTheme="minorHAnsi" w:cstheme="minorHAnsi"/>
                <w:lang w:val="en-US"/>
              </w:rPr>
              <w:t xml:space="preserve"> AMT (</w:t>
            </w:r>
            <w:proofErr w:type="spellStart"/>
            <w:r w:rsidRPr="0066018C">
              <w:rPr>
                <w:rFonts w:asciiTheme="minorHAnsi" w:hAnsiTheme="minorHAnsi" w:cstheme="minorHAnsi"/>
              </w:rPr>
              <w:t>τύ</w:t>
            </w:r>
            <w:proofErr w:type="spellEnd"/>
            <w:r w:rsidRPr="0066018C">
              <w:rPr>
                <w:rFonts w:asciiTheme="minorHAnsi" w:hAnsiTheme="minorHAnsi" w:cstheme="minorHAnsi"/>
              </w:rPr>
              <w:t>που</w:t>
            </w:r>
            <w:r w:rsidRPr="0066018C">
              <w:rPr>
                <w:rFonts w:asciiTheme="minorHAnsi" w:hAnsiTheme="minorHAnsi" w:cstheme="minorHAnsi"/>
                <w:lang w:val="en-US"/>
              </w:rPr>
              <w:t xml:space="preserve"> AMT </w:t>
            </w:r>
            <w:r w:rsidRPr="0066018C">
              <w:rPr>
                <w:rFonts w:asciiTheme="minorHAnsi" w:hAnsiTheme="minorHAnsi" w:cstheme="minorHAnsi"/>
              </w:rPr>
              <w:t>RS3.1)</w:t>
            </w:r>
          </w:p>
          <w:p w14:paraId="4B48DC6C"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lang w:val="en-US"/>
              </w:rPr>
              <w:t>W</w:t>
            </w:r>
            <w:proofErr w:type="spellStart"/>
            <w:r w:rsidRPr="0066018C">
              <w:rPr>
                <w:rFonts w:asciiTheme="minorHAnsi" w:hAnsiTheme="minorHAnsi" w:cstheme="minorHAnsi"/>
              </w:rPr>
              <w:t>oofer</w:t>
            </w:r>
            <w:proofErr w:type="spellEnd"/>
            <w:r w:rsidRPr="0066018C">
              <w:rPr>
                <w:rFonts w:asciiTheme="minorHAnsi" w:hAnsiTheme="minorHAnsi" w:cstheme="minorHAnsi"/>
              </w:rPr>
              <w:t xml:space="preserve"> 250mm/10"</w:t>
            </w:r>
          </w:p>
          <w:p w14:paraId="453D07F5"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lang w:val="en-US"/>
              </w:rPr>
              <w:t xml:space="preserve">Midrange </w:t>
            </w:r>
            <w:r w:rsidRPr="0066018C">
              <w:rPr>
                <w:rFonts w:asciiTheme="minorHAnsi" w:hAnsiTheme="minorHAnsi" w:cstheme="minorHAnsi"/>
              </w:rPr>
              <w:t>130mm/5"</w:t>
            </w:r>
          </w:p>
          <w:p w14:paraId="51670AFC"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rPr>
              <w:t>Crossover frequency 240Hz/1800Hz</w:t>
            </w:r>
          </w:p>
          <w:p w14:paraId="791D3C3C"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Προστ</w:t>
            </w:r>
            <w:proofErr w:type="spellEnd"/>
            <w:r w:rsidRPr="0066018C">
              <w:rPr>
                <w:rFonts w:asciiTheme="minorHAnsi" w:hAnsiTheme="minorHAnsi" w:cstheme="minorHAnsi"/>
              </w:rPr>
              <w:t>ασία Protection limiter</w:t>
            </w:r>
          </w:p>
          <w:p w14:paraId="719CD011"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Λειτουργίες</w:t>
            </w:r>
            <w:proofErr w:type="spellEnd"/>
            <w:r w:rsidRPr="0066018C">
              <w:rPr>
                <w:rFonts w:asciiTheme="minorHAnsi" w:hAnsiTheme="minorHAnsi" w:cstheme="minorHAnsi"/>
              </w:rPr>
              <w:t xml:space="preserve"> DSP </w:t>
            </w:r>
            <w:proofErr w:type="spellStart"/>
            <w:r w:rsidRPr="0066018C">
              <w:rPr>
                <w:rFonts w:asciiTheme="minorHAnsi" w:hAnsiTheme="minorHAnsi" w:cstheme="minorHAnsi"/>
              </w:rPr>
              <w:t>ισοστάθμισης</w:t>
            </w:r>
            <w:proofErr w:type="spellEnd"/>
          </w:p>
          <w:p w14:paraId="27E70933" w14:textId="77777777" w:rsidR="00002A6A" w:rsidRPr="0066018C" w:rsidRDefault="003910D8">
            <w:pPr>
              <w:widowControl w:val="0"/>
              <w:ind w:left="720"/>
              <w:jc w:val="left"/>
              <w:rPr>
                <w:rFonts w:asciiTheme="minorHAnsi" w:hAnsiTheme="minorHAnsi" w:cstheme="minorHAnsi"/>
                <w:lang w:val="el-GR"/>
              </w:rPr>
            </w:pPr>
            <w:r w:rsidRPr="0066018C">
              <w:rPr>
                <w:rFonts w:asciiTheme="minorHAnsi" w:hAnsiTheme="minorHAnsi" w:cstheme="minorHAnsi"/>
                <w:lang w:val="el-GR"/>
              </w:rPr>
              <w:t xml:space="preserve">μέσω και αντίστοιχου διακόπτη- ροοστάτη με </w:t>
            </w:r>
            <w:r w:rsidRPr="0066018C">
              <w:rPr>
                <w:rFonts w:asciiTheme="minorHAnsi" w:hAnsiTheme="minorHAnsi" w:cstheme="minorHAnsi"/>
                <w:lang w:val="en-US"/>
              </w:rPr>
              <w:t>LED</w:t>
            </w:r>
            <w:r w:rsidRPr="0066018C">
              <w:rPr>
                <w:rFonts w:asciiTheme="minorHAnsi" w:hAnsiTheme="minorHAnsi" w:cstheme="minorHAnsi"/>
                <w:lang w:val="el-GR"/>
              </w:rPr>
              <w:t xml:space="preserve"> ενδείξεις. </w:t>
            </w:r>
          </w:p>
          <w:p w14:paraId="6558A817"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rPr>
              <w:t xml:space="preserve">SPL &gt;= 126dBspl </w:t>
            </w:r>
          </w:p>
          <w:p w14:paraId="15356DE6"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Δι</w:t>
            </w:r>
            <w:proofErr w:type="spellEnd"/>
            <w:r w:rsidRPr="0066018C">
              <w:rPr>
                <w:rFonts w:asciiTheme="minorHAnsi" w:hAnsiTheme="minorHAnsi" w:cstheme="minorHAnsi"/>
              </w:rPr>
              <w:t xml:space="preserve">ασύνδεση Balanced XLR </w:t>
            </w:r>
          </w:p>
          <w:p w14:paraId="3DC5C77A"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proofErr w:type="spellStart"/>
            <w:r w:rsidRPr="0066018C">
              <w:rPr>
                <w:rFonts w:asciiTheme="minorHAnsi" w:hAnsiTheme="minorHAnsi" w:cstheme="minorHAnsi"/>
              </w:rPr>
              <w:t>Δι</w:t>
            </w:r>
            <w:proofErr w:type="spellEnd"/>
            <w:r w:rsidRPr="0066018C">
              <w:rPr>
                <w:rFonts w:asciiTheme="minorHAnsi" w:hAnsiTheme="minorHAnsi" w:cstheme="minorHAnsi"/>
              </w:rPr>
              <w:t>ασύνδεση</w:t>
            </w:r>
            <w:r w:rsidRPr="0066018C">
              <w:rPr>
                <w:rFonts w:asciiTheme="minorHAnsi" w:hAnsiTheme="minorHAnsi" w:cstheme="minorHAnsi"/>
                <w:lang w:val="en-US"/>
              </w:rPr>
              <w:t xml:space="preserve"> RCA unbalanced</w:t>
            </w:r>
          </w:p>
          <w:p w14:paraId="678272A1" w14:textId="77777777"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rPr>
            </w:pPr>
            <w:r w:rsidRPr="0066018C">
              <w:rPr>
                <w:rFonts w:asciiTheme="minorHAnsi" w:hAnsiTheme="minorHAnsi" w:cstheme="minorHAnsi"/>
              </w:rPr>
              <w:t>Απ</w:t>
            </w:r>
            <w:proofErr w:type="spellStart"/>
            <w:r w:rsidRPr="0066018C">
              <w:rPr>
                <w:rFonts w:asciiTheme="minorHAnsi" w:hAnsiTheme="minorHAnsi" w:cstheme="minorHAnsi"/>
              </w:rPr>
              <w:t>όκριση</w:t>
            </w:r>
            <w:proofErr w:type="spellEnd"/>
            <w:r w:rsidRPr="0066018C">
              <w:rPr>
                <w:rFonts w:asciiTheme="minorHAnsi" w:hAnsiTheme="minorHAnsi" w:cstheme="minorHAnsi"/>
              </w:rPr>
              <w:t xml:space="preserve"> </w:t>
            </w:r>
            <w:proofErr w:type="spellStart"/>
            <w:proofErr w:type="gramStart"/>
            <w:r w:rsidRPr="0066018C">
              <w:rPr>
                <w:rFonts w:asciiTheme="minorHAnsi" w:hAnsiTheme="minorHAnsi" w:cstheme="minorHAnsi"/>
              </w:rPr>
              <w:t>συχνότητ</w:t>
            </w:r>
            <w:proofErr w:type="spellEnd"/>
            <w:r w:rsidRPr="0066018C">
              <w:rPr>
                <w:rFonts w:asciiTheme="minorHAnsi" w:hAnsiTheme="minorHAnsi" w:cstheme="minorHAnsi"/>
              </w:rPr>
              <w:t>ας  29</w:t>
            </w:r>
            <w:proofErr w:type="gramEnd"/>
            <w:r w:rsidRPr="0066018C">
              <w:rPr>
                <w:rFonts w:asciiTheme="minorHAnsi" w:hAnsiTheme="minorHAnsi" w:cstheme="minorHAnsi"/>
              </w:rPr>
              <w:t>Hz - 21kHz</w:t>
            </w:r>
          </w:p>
          <w:p w14:paraId="12746621" w14:textId="196F5A1F" w:rsidR="00002A6A" w:rsidRPr="0066018C" w:rsidRDefault="003910D8" w:rsidP="0044045E">
            <w:pPr>
              <w:widowControl w:val="0"/>
              <w:numPr>
                <w:ilvl w:val="0"/>
                <w:numId w:val="37"/>
              </w:numPr>
              <w:tabs>
                <w:tab w:val="clear" w:pos="720"/>
                <w:tab w:val="left" w:pos="0"/>
              </w:tabs>
              <w:spacing w:after="0"/>
              <w:jc w:val="left"/>
              <w:rPr>
                <w:rFonts w:asciiTheme="minorHAnsi" w:hAnsiTheme="minorHAnsi" w:cstheme="minorHAnsi"/>
                <w:lang w:val="en-US"/>
              </w:rPr>
            </w:pPr>
            <w:r w:rsidRPr="0066018C">
              <w:rPr>
                <w:rFonts w:asciiTheme="minorHAnsi" w:hAnsiTheme="minorHAnsi" w:cstheme="minorHAnsi"/>
              </w:rPr>
              <w:t>Να</w:t>
            </w:r>
            <w:r w:rsidR="00FE598C" w:rsidRPr="0066018C">
              <w:rPr>
                <w:rFonts w:asciiTheme="minorHAnsi" w:hAnsiTheme="minorHAnsi" w:cstheme="minorHAnsi"/>
                <w:lang w:val="en-US"/>
              </w:rPr>
              <w:t xml:space="preserve"> </w:t>
            </w:r>
            <w:r w:rsidRPr="0066018C">
              <w:rPr>
                <w:rFonts w:asciiTheme="minorHAnsi" w:hAnsiTheme="minorHAnsi" w:cstheme="minorHAnsi"/>
              </w:rPr>
              <w:t>παρα</w:t>
            </w:r>
            <w:proofErr w:type="spellStart"/>
            <w:r w:rsidRPr="0066018C">
              <w:rPr>
                <w:rFonts w:asciiTheme="minorHAnsi" w:hAnsiTheme="minorHAnsi" w:cstheme="minorHAnsi"/>
              </w:rPr>
              <w:t>δοθεί</w:t>
            </w:r>
            <w:proofErr w:type="spellEnd"/>
            <w:r w:rsidRPr="0066018C">
              <w:rPr>
                <w:rFonts w:asciiTheme="minorHAnsi" w:hAnsiTheme="minorHAnsi" w:cstheme="minorHAnsi"/>
              </w:rPr>
              <w:t xml:space="preserve"> και </w:t>
            </w:r>
            <w:proofErr w:type="spellStart"/>
            <w:r w:rsidRPr="0066018C">
              <w:rPr>
                <w:rFonts w:asciiTheme="minorHAnsi" w:hAnsiTheme="minorHAnsi" w:cstheme="minorHAnsi"/>
              </w:rPr>
              <w:t>ζευγάρ</w:t>
            </w:r>
            <w:proofErr w:type="spellEnd"/>
            <w:r w:rsidRPr="0066018C">
              <w:rPr>
                <w:rFonts w:asciiTheme="minorHAnsi" w:hAnsiTheme="minorHAnsi" w:cstheme="minorHAnsi"/>
                <w:lang w:val="el-GR"/>
              </w:rPr>
              <w:t>ι</w:t>
            </w:r>
            <w:r w:rsidRPr="0066018C">
              <w:rPr>
                <w:rFonts w:asciiTheme="minorHAnsi" w:hAnsiTheme="minorHAnsi" w:cstheme="minorHAnsi"/>
                <w:lang w:val="en-US"/>
              </w:rPr>
              <w:t xml:space="preserve"> </w:t>
            </w:r>
            <w:r w:rsidRPr="0066018C">
              <w:rPr>
                <w:rFonts w:asciiTheme="minorHAnsi" w:hAnsiTheme="minorHAnsi" w:cstheme="minorHAnsi"/>
              </w:rPr>
              <w:t>κα</w:t>
            </w:r>
            <w:proofErr w:type="spellStart"/>
            <w:r w:rsidRPr="0066018C">
              <w:rPr>
                <w:rFonts w:asciiTheme="minorHAnsi" w:hAnsiTheme="minorHAnsi" w:cstheme="minorHAnsi"/>
              </w:rPr>
              <w:t>λωδίων</w:t>
            </w:r>
            <w:proofErr w:type="spellEnd"/>
            <w:r w:rsidRPr="0066018C">
              <w:rPr>
                <w:rFonts w:asciiTheme="minorHAnsi" w:hAnsiTheme="minorHAnsi" w:cstheme="minorHAnsi"/>
                <w:lang w:val="en-US"/>
              </w:rPr>
              <w:t xml:space="preserve"> studio grade balanced </w:t>
            </w:r>
            <w:proofErr w:type="gramStart"/>
            <w:r w:rsidRPr="0066018C">
              <w:rPr>
                <w:rFonts w:asciiTheme="minorHAnsi" w:hAnsiTheme="minorHAnsi" w:cstheme="minorHAnsi"/>
                <w:lang w:val="en-US"/>
              </w:rPr>
              <w:t>cable  Male</w:t>
            </w:r>
            <w:proofErr w:type="gramEnd"/>
            <w:r w:rsidRPr="0066018C">
              <w:rPr>
                <w:rFonts w:asciiTheme="minorHAnsi" w:hAnsiTheme="minorHAnsi" w:cstheme="minorHAnsi"/>
                <w:lang w:val="en-US"/>
              </w:rPr>
              <w:t xml:space="preserve">/Female XLR 5 </w:t>
            </w:r>
            <w:proofErr w:type="spellStart"/>
            <w:r w:rsidRPr="0066018C">
              <w:rPr>
                <w:rFonts w:asciiTheme="minorHAnsi" w:hAnsiTheme="minorHAnsi" w:cstheme="minorHAnsi"/>
              </w:rPr>
              <w:t>μέτρ</w:t>
            </w:r>
            <w:proofErr w:type="spellEnd"/>
            <w:r w:rsidRPr="0066018C">
              <w:rPr>
                <w:rFonts w:asciiTheme="minorHAnsi" w:hAnsiTheme="minorHAnsi" w:cstheme="minorHAnsi"/>
              </w:rPr>
              <w:t>α</w:t>
            </w:r>
          </w:p>
        </w:tc>
        <w:tc>
          <w:tcPr>
            <w:tcW w:w="1659" w:type="dxa"/>
            <w:tcBorders>
              <w:top w:val="single" w:sz="4" w:space="0" w:color="000000"/>
              <w:left w:val="single" w:sz="4" w:space="0" w:color="000000"/>
              <w:bottom w:val="single" w:sz="4" w:space="0" w:color="000000"/>
            </w:tcBorders>
          </w:tcPr>
          <w:p w14:paraId="167EB916"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168F4435"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1138561C"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344F654F" w14:textId="77777777">
        <w:trPr>
          <w:trHeight w:val="577"/>
        </w:trPr>
        <w:tc>
          <w:tcPr>
            <w:tcW w:w="1165" w:type="dxa"/>
            <w:tcBorders>
              <w:top w:val="single" w:sz="4" w:space="0" w:color="000000"/>
              <w:left w:val="single" w:sz="4" w:space="0" w:color="000000"/>
              <w:bottom w:val="single" w:sz="4" w:space="0" w:color="000000"/>
            </w:tcBorders>
          </w:tcPr>
          <w:p w14:paraId="3B78CC87" w14:textId="77777777" w:rsidR="00002A6A" w:rsidRPr="0066018C" w:rsidRDefault="003910D8" w:rsidP="0044045E">
            <w:pPr>
              <w:pStyle w:val="3"/>
              <w:widowControl w:val="0"/>
              <w:numPr>
                <w:ilvl w:val="2"/>
                <w:numId w:val="34"/>
              </w:numPr>
              <w:snapToGrid w:val="0"/>
              <w:spacing w:before="20" w:after="0"/>
              <w:jc w:val="left"/>
              <w:rPr>
                <w:rFonts w:asciiTheme="minorHAnsi" w:hAnsiTheme="minorHAnsi" w:cstheme="minorHAnsi"/>
                <w:iCs/>
                <w:szCs w:val="22"/>
              </w:rPr>
            </w:pPr>
            <w:bookmarkStart w:id="608" w:name="_Toc202448231"/>
            <w:r w:rsidRPr="0066018C">
              <w:rPr>
                <w:rFonts w:asciiTheme="minorHAnsi" w:hAnsiTheme="minorHAnsi" w:cstheme="minorHAnsi"/>
                <w:b w:val="0"/>
                <w:iCs/>
                <w:szCs w:val="22"/>
              </w:rPr>
              <w:t>Θ.1.1</w:t>
            </w:r>
            <w:r w:rsidRPr="0066018C">
              <w:rPr>
                <w:rFonts w:asciiTheme="minorHAnsi" w:hAnsiTheme="minorHAnsi" w:cstheme="minorHAnsi"/>
                <w:b w:val="0"/>
                <w:iCs/>
                <w:szCs w:val="22"/>
                <w:lang w:val="el-GR"/>
              </w:rPr>
              <w:t>9</w:t>
            </w:r>
            <w:bookmarkEnd w:id="608"/>
          </w:p>
        </w:tc>
        <w:tc>
          <w:tcPr>
            <w:tcW w:w="3666" w:type="dxa"/>
            <w:tcBorders>
              <w:top w:val="single" w:sz="4" w:space="0" w:color="000000"/>
              <w:left w:val="single" w:sz="4" w:space="0" w:color="000000"/>
              <w:bottom w:val="single" w:sz="4" w:space="0" w:color="000000"/>
            </w:tcBorders>
          </w:tcPr>
          <w:p w14:paraId="244B1828" w14:textId="3BC92125" w:rsidR="00002A6A" w:rsidRPr="0066018C" w:rsidRDefault="003910D8">
            <w:pPr>
              <w:widowControl w:val="0"/>
              <w:contextualSpacing/>
              <w:rPr>
                <w:rFonts w:asciiTheme="minorHAnsi" w:hAnsiTheme="minorHAnsi" w:cstheme="minorHAnsi"/>
                <w:lang w:val="el-GR"/>
              </w:rPr>
            </w:pPr>
            <w:r w:rsidRPr="0066018C">
              <w:rPr>
                <w:rFonts w:asciiTheme="minorHAnsi" w:hAnsiTheme="minorHAnsi" w:cstheme="minorHAnsi"/>
                <w:lang w:val="el-GR"/>
              </w:rPr>
              <w:t>Τρείς (3Χ) Επαγγελματικές  μονάδες Ε</w:t>
            </w:r>
            <w:proofErr w:type="spellStart"/>
            <w:r w:rsidRPr="0066018C">
              <w:rPr>
                <w:rFonts w:asciiTheme="minorHAnsi" w:hAnsiTheme="minorHAnsi" w:cstheme="minorHAnsi"/>
                <w:lang w:val="en-US"/>
              </w:rPr>
              <w:t>yy</w:t>
            </w:r>
            <w:proofErr w:type="spellEnd"/>
            <w:r w:rsidRPr="0066018C">
              <w:rPr>
                <w:rFonts w:asciiTheme="minorHAnsi" w:hAnsiTheme="minorHAnsi" w:cstheme="minorHAnsi"/>
                <w:lang w:val="el-GR"/>
              </w:rPr>
              <w:t xml:space="preserve">ραφής Αναπαραγωγής </w:t>
            </w:r>
            <w:r w:rsidR="00FE598C" w:rsidRPr="0066018C">
              <w:rPr>
                <w:rFonts w:asciiTheme="minorHAnsi" w:hAnsiTheme="minorHAnsi" w:cstheme="minorHAnsi"/>
                <w:lang w:val="el-GR"/>
              </w:rPr>
              <w:t>Ήχου</w:t>
            </w:r>
            <w:r w:rsidRPr="0066018C">
              <w:rPr>
                <w:rFonts w:asciiTheme="minorHAnsi" w:hAnsiTheme="minorHAnsi" w:cstheme="minorHAnsi"/>
                <w:lang w:val="el-GR"/>
              </w:rPr>
              <w:t xml:space="preserve">   (</w:t>
            </w:r>
            <w:r w:rsidRPr="0066018C">
              <w:rPr>
                <w:rFonts w:asciiTheme="minorHAnsi" w:hAnsiTheme="minorHAnsi" w:cstheme="minorHAnsi"/>
                <w:lang w:val="en-US"/>
              </w:rPr>
              <w:t>studio</w:t>
            </w:r>
            <w:r w:rsidR="00FE598C" w:rsidRPr="0066018C">
              <w:rPr>
                <w:rFonts w:asciiTheme="minorHAnsi" w:hAnsiTheme="minorHAnsi" w:cstheme="minorHAnsi"/>
                <w:lang w:val="el-GR"/>
              </w:rPr>
              <w:t xml:space="preserve"> </w:t>
            </w:r>
            <w:r w:rsidRPr="0066018C">
              <w:rPr>
                <w:rFonts w:asciiTheme="minorHAnsi" w:hAnsiTheme="minorHAnsi" w:cstheme="minorHAnsi"/>
              </w:rPr>
              <w:t>AD</w:t>
            </w:r>
            <w:r w:rsidRPr="0066018C">
              <w:rPr>
                <w:rFonts w:asciiTheme="minorHAnsi" w:hAnsiTheme="minorHAnsi" w:cstheme="minorHAnsi"/>
                <w:lang w:val="el-GR"/>
              </w:rPr>
              <w:t xml:space="preserve"> / </w:t>
            </w:r>
            <w:r w:rsidRPr="0066018C">
              <w:rPr>
                <w:rFonts w:asciiTheme="minorHAnsi" w:hAnsiTheme="minorHAnsi" w:cstheme="minorHAnsi"/>
              </w:rPr>
              <w:t>DA</w:t>
            </w:r>
            <w:r w:rsidRPr="0066018C">
              <w:rPr>
                <w:rFonts w:asciiTheme="minorHAnsi" w:hAnsiTheme="minorHAnsi" w:cstheme="minorHAnsi"/>
                <w:lang w:val="el-GR"/>
              </w:rPr>
              <w:t xml:space="preserve"> </w:t>
            </w:r>
            <w:r w:rsidRPr="0066018C">
              <w:rPr>
                <w:rFonts w:asciiTheme="minorHAnsi" w:hAnsiTheme="minorHAnsi" w:cstheme="minorHAnsi"/>
              </w:rPr>
              <w:t>converter</w:t>
            </w:r>
            <w:r w:rsidRPr="0066018C">
              <w:rPr>
                <w:rFonts w:asciiTheme="minorHAnsi" w:hAnsiTheme="minorHAnsi" w:cstheme="minorHAnsi"/>
                <w:lang w:val="el-GR"/>
              </w:rPr>
              <w:t>) με ενσωματωμένο προ-ενισχυτή ακουστικών με τα εξής χαρακτηριστικά :</w:t>
            </w:r>
          </w:p>
        </w:tc>
        <w:tc>
          <w:tcPr>
            <w:tcW w:w="1659" w:type="dxa"/>
            <w:tcBorders>
              <w:top w:val="single" w:sz="4" w:space="0" w:color="000000"/>
              <w:left w:val="single" w:sz="4" w:space="0" w:color="000000"/>
              <w:bottom w:val="single" w:sz="4" w:space="0" w:color="000000"/>
            </w:tcBorders>
          </w:tcPr>
          <w:p w14:paraId="6FEA8A73"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13CE4867"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6BBC5D2D"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7AB98C6E" w14:textId="77777777">
        <w:trPr>
          <w:trHeight w:val="577"/>
        </w:trPr>
        <w:tc>
          <w:tcPr>
            <w:tcW w:w="1165" w:type="dxa"/>
            <w:tcBorders>
              <w:top w:val="single" w:sz="4" w:space="0" w:color="000000"/>
              <w:left w:val="single" w:sz="4" w:space="0" w:color="000000"/>
              <w:bottom w:val="single" w:sz="4" w:space="0" w:color="000000"/>
            </w:tcBorders>
          </w:tcPr>
          <w:p w14:paraId="64EE5925" w14:textId="77777777" w:rsidR="00002A6A" w:rsidRPr="0066018C" w:rsidRDefault="003910D8" w:rsidP="0044045E">
            <w:pPr>
              <w:pStyle w:val="3"/>
              <w:widowControl w:val="0"/>
              <w:numPr>
                <w:ilvl w:val="2"/>
                <w:numId w:val="34"/>
              </w:numPr>
              <w:snapToGrid w:val="0"/>
              <w:spacing w:before="20" w:after="0"/>
              <w:jc w:val="left"/>
              <w:rPr>
                <w:rFonts w:asciiTheme="minorHAnsi" w:hAnsiTheme="minorHAnsi" w:cstheme="minorHAnsi"/>
                <w:iCs/>
                <w:szCs w:val="22"/>
              </w:rPr>
            </w:pPr>
            <w:bookmarkStart w:id="609" w:name="_Toc202448232"/>
            <w:r w:rsidRPr="0066018C">
              <w:rPr>
                <w:rFonts w:asciiTheme="minorHAnsi" w:hAnsiTheme="minorHAnsi" w:cstheme="minorHAnsi"/>
                <w:b w:val="0"/>
                <w:iCs/>
                <w:szCs w:val="22"/>
              </w:rPr>
              <w:lastRenderedPageBreak/>
              <w:t>Θ.1.</w:t>
            </w:r>
            <w:r w:rsidRPr="0066018C">
              <w:rPr>
                <w:rFonts w:asciiTheme="minorHAnsi" w:hAnsiTheme="minorHAnsi" w:cstheme="minorHAnsi"/>
                <w:b w:val="0"/>
                <w:iCs/>
                <w:szCs w:val="22"/>
                <w:lang w:val="el-GR"/>
              </w:rPr>
              <w:t>20</w:t>
            </w:r>
            <w:bookmarkEnd w:id="609"/>
          </w:p>
        </w:tc>
        <w:tc>
          <w:tcPr>
            <w:tcW w:w="3666" w:type="dxa"/>
            <w:tcBorders>
              <w:top w:val="single" w:sz="4" w:space="0" w:color="000000"/>
              <w:left w:val="single" w:sz="4" w:space="0" w:color="000000"/>
              <w:bottom w:val="single" w:sz="4" w:space="0" w:color="000000"/>
            </w:tcBorders>
          </w:tcPr>
          <w:p w14:paraId="26DECB4A"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r w:rsidRPr="0066018C">
              <w:rPr>
                <w:rFonts w:asciiTheme="minorHAnsi" w:hAnsiTheme="minorHAnsi" w:cstheme="minorHAnsi"/>
                <w:lang w:val="en-US"/>
              </w:rPr>
              <w:t xml:space="preserve">Sample frequencies </w:t>
            </w:r>
            <w:proofErr w:type="spellStart"/>
            <w:r w:rsidRPr="0066018C">
              <w:rPr>
                <w:rFonts w:asciiTheme="minorHAnsi" w:hAnsiTheme="minorHAnsi" w:cstheme="minorHAnsi"/>
              </w:rPr>
              <w:t>μέχρι</w:t>
            </w:r>
            <w:proofErr w:type="spellEnd"/>
            <w:r w:rsidRPr="0066018C">
              <w:rPr>
                <w:rFonts w:asciiTheme="minorHAnsi" w:hAnsiTheme="minorHAnsi" w:cstheme="minorHAnsi"/>
                <w:lang w:val="en-US"/>
              </w:rPr>
              <w:t xml:space="preserve"> 768 kHz (PCM)</w:t>
            </w:r>
          </w:p>
          <w:p w14:paraId="4C29B078"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r w:rsidRPr="0066018C">
              <w:rPr>
                <w:rFonts w:asciiTheme="minorHAnsi" w:hAnsiTheme="minorHAnsi" w:cstheme="minorHAnsi"/>
                <w:lang w:val="en-US"/>
              </w:rPr>
              <w:t xml:space="preserve">DSD </w:t>
            </w:r>
            <w:r w:rsidRPr="0066018C">
              <w:rPr>
                <w:rFonts w:asciiTheme="minorHAnsi" w:hAnsiTheme="minorHAnsi" w:cstheme="minorHAnsi"/>
              </w:rPr>
              <w:t>αναπαρα</w:t>
            </w:r>
            <w:proofErr w:type="spellStart"/>
            <w:r w:rsidRPr="0066018C">
              <w:rPr>
                <w:rFonts w:asciiTheme="minorHAnsi" w:hAnsiTheme="minorHAnsi" w:cstheme="minorHAnsi"/>
              </w:rPr>
              <w:t>γωγή</w:t>
            </w:r>
            <w:proofErr w:type="spellEnd"/>
            <w:r w:rsidRPr="0066018C">
              <w:rPr>
                <w:rFonts w:asciiTheme="minorHAnsi" w:hAnsiTheme="minorHAnsi" w:cstheme="minorHAnsi"/>
                <w:lang w:val="el-GR"/>
              </w:rPr>
              <w:t xml:space="preserve"> </w:t>
            </w:r>
            <w:r w:rsidRPr="0066018C">
              <w:rPr>
                <w:rFonts w:asciiTheme="minorHAnsi" w:hAnsiTheme="minorHAnsi" w:cstheme="minorHAnsi"/>
              </w:rPr>
              <w:t>και</w:t>
            </w:r>
            <w:r w:rsidRPr="0066018C">
              <w:rPr>
                <w:rFonts w:asciiTheme="minorHAnsi" w:hAnsiTheme="minorHAnsi" w:cstheme="minorHAnsi"/>
                <w:lang w:val="el-GR"/>
              </w:rPr>
              <w:t xml:space="preserve"> </w:t>
            </w:r>
            <w:proofErr w:type="spellStart"/>
            <w:r w:rsidRPr="0066018C">
              <w:rPr>
                <w:rFonts w:asciiTheme="minorHAnsi" w:hAnsiTheme="minorHAnsi" w:cstheme="minorHAnsi"/>
              </w:rPr>
              <w:t>εγγρ</w:t>
            </w:r>
            <w:proofErr w:type="spellEnd"/>
            <w:r w:rsidRPr="0066018C">
              <w:rPr>
                <w:rFonts w:asciiTheme="minorHAnsi" w:hAnsiTheme="minorHAnsi" w:cstheme="minorHAnsi"/>
              </w:rPr>
              <w:t>αφή</w:t>
            </w:r>
          </w:p>
          <w:p w14:paraId="7663DC95"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r w:rsidRPr="0066018C">
              <w:rPr>
                <w:rFonts w:asciiTheme="minorHAnsi" w:hAnsiTheme="minorHAnsi" w:cstheme="minorHAnsi"/>
                <w:lang w:val="en-US"/>
              </w:rPr>
              <w:t xml:space="preserve">2.5 dB analog level reserve </w:t>
            </w:r>
            <w:proofErr w:type="gramStart"/>
            <w:r w:rsidRPr="0066018C">
              <w:rPr>
                <w:rFonts w:asciiTheme="minorHAnsi" w:hAnsiTheme="minorHAnsi" w:cstheme="minorHAnsi"/>
              </w:rPr>
              <w:t>και</w:t>
            </w:r>
            <w:r w:rsidRPr="0066018C">
              <w:rPr>
                <w:rFonts w:asciiTheme="minorHAnsi" w:hAnsiTheme="minorHAnsi" w:cstheme="minorHAnsi"/>
                <w:lang w:val="en-US"/>
              </w:rPr>
              <w:t xml:space="preserve">  digital</w:t>
            </w:r>
            <w:proofErr w:type="gramEnd"/>
            <w:r w:rsidRPr="0066018C">
              <w:rPr>
                <w:rFonts w:asciiTheme="minorHAnsi" w:hAnsiTheme="minorHAnsi" w:cstheme="minorHAnsi"/>
                <w:lang w:val="en-US"/>
              </w:rPr>
              <w:t xml:space="preserve"> headroom </w:t>
            </w:r>
            <w:proofErr w:type="spellStart"/>
            <w:r w:rsidRPr="0066018C">
              <w:rPr>
                <w:rFonts w:asciiTheme="minorHAnsi" w:hAnsiTheme="minorHAnsi" w:cstheme="minorHAnsi"/>
              </w:rPr>
              <w:t>μέχρι</w:t>
            </w:r>
            <w:proofErr w:type="spellEnd"/>
            <w:r w:rsidRPr="0066018C">
              <w:rPr>
                <w:rFonts w:asciiTheme="minorHAnsi" w:hAnsiTheme="minorHAnsi" w:cstheme="minorHAnsi"/>
                <w:lang w:val="en-US"/>
              </w:rPr>
              <w:t xml:space="preserve"> </w:t>
            </w:r>
            <w:proofErr w:type="gramStart"/>
            <w:r w:rsidRPr="0066018C">
              <w:rPr>
                <w:rFonts w:asciiTheme="minorHAnsi" w:hAnsiTheme="minorHAnsi" w:cstheme="minorHAnsi"/>
              </w:rPr>
              <w:t>και</w:t>
            </w:r>
            <w:r w:rsidRPr="0066018C">
              <w:rPr>
                <w:rFonts w:asciiTheme="minorHAnsi" w:hAnsiTheme="minorHAnsi" w:cstheme="minorHAnsi"/>
                <w:lang w:val="en-US"/>
              </w:rPr>
              <w:t xml:space="preserve">  +</w:t>
            </w:r>
            <w:proofErr w:type="gramEnd"/>
            <w:r w:rsidRPr="0066018C">
              <w:rPr>
                <w:rFonts w:asciiTheme="minorHAnsi" w:hAnsiTheme="minorHAnsi" w:cstheme="minorHAnsi"/>
                <w:lang w:val="en-US"/>
              </w:rPr>
              <w:t xml:space="preserve">4 </w:t>
            </w:r>
            <w:proofErr w:type="spellStart"/>
            <w:r w:rsidRPr="0066018C">
              <w:rPr>
                <w:rFonts w:asciiTheme="minorHAnsi" w:hAnsiTheme="minorHAnsi" w:cstheme="minorHAnsi"/>
                <w:lang w:val="en-US"/>
              </w:rPr>
              <w:t>dBFS</w:t>
            </w:r>
            <w:proofErr w:type="spellEnd"/>
          </w:p>
          <w:p w14:paraId="70123D08" w14:textId="77777777" w:rsidR="00002A6A" w:rsidRPr="0066018C" w:rsidRDefault="003910D8" w:rsidP="0044045E">
            <w:pPr>
              <w:widowControl w:val="0"/>
              <w:numPr>
                <w:ilvl w:val="0"/>
                <w:numId w:val="40"/>
              </w:numPr>
              <w:spacing w:after="0"/>
              <w:jc w:val="left"/>
              <w:rPr>
                <w:rFonts w:asciiTheme="minorHAnsi" w:hAnsiTheme="minorHAnsi" w:cstheme="minorHAnsi"/>
              </w:rPr>
            </w:pPr>
            <w:proofErr w:type="spellStart"/>
            <w:r w:rsidRPr="0066018C">
              <w:rPr>
                <w:rFonts w:asciiTheme="minorHAnsi" w:hAnsiTheme="minorHAnsi" w:cstheme="minorHAnsi"/>
              </w:rPr>
              <w:t>Eνσωμ</w:t>
            </w:r>
            <w:proofErr w:type="spellEnd"/>
            <w:r w:rsidRPr="0066018C">
              <w:rPr>
                <w:rFonts w:asciiTheme="minorHAnsi" w:hAnsiTheme="minorHAnsi" w:cstheme="minorHAnsi"/>
              </w:rPr>
              <w:t>ατωμένο sample rate converter</w:t>
            </w:r>
          </w:p>
          <w:p w14:paraId="06BC5452" w14:textId="77777777" w:rsidR="00002A6A" w:rsidRPr="0066018C" w:rsidRDefault="003910D8" w:rsidP="0044045E">
            <w:pPr>
              <w:widowControl w:val="0"/>
              <w:numPr>
                <w:ilvl w:val="0"/>
                <w:numId w:val="40"/>
              </w:numPr>
              <w:spacing w:after="0"/>
              <w:jc w:val="left"/>
              <w:rPr>
                <w:rFonts w:asciiTheme="minorHAnsi" w:hAnsiTheme="minorHAnsi" w:cstheme="minorHAnsi"/>
                <w:lang w:val="el-GR"/>
              </w:rPr>
            </w:pPr>
            <w:r w:rsidRPr="0066018C">
              <w:rPr>
                <w:rFonts w:asciiTheme="minorHAnsi" w:hAnsiTheme="minorHAnsi" w:cstheme="minorHAnsi"/>
                <w:lang w:val="el-GR"/>
              </w:rPr>
              <w:t xml:space="preserve">Σχεδιασμός για ασφάλεια και ένδειξη </w:t>
            </w:r>
            <w:r w:rsidRPr="0066018C">
              <w:rPr>
                <w:rFonts w:asciiTheme="minorHAnsi" w:hAnsiTheme="minorHAnsi" w:cstheme="minorHAnsi"/>
              </w:rPr>
              <w:t>overload</w:t>
            </w:r>
            <w:r w:rsidRPr="0066018C">
              <w:rPr>
                <w:rFonts w:asciiTheme="minorHAnsi" w:hAnsiTheme="minorHAnsi" w:cstheme="minorHAnsi"/>
                <w:lang w:val="el-GR"/>
              </w:rPr>
              <w:t xml:space="preserve"> για τα ακουστικά</w:t>
            </w:r>
          </w:p>
          <w:p w14:paraId="01FB7D5F" w14:textId="77777777" w:rsidR="00002A6A" w:rsidRPr="0066018C" w:rsidRDefault="003910D8" w:rsidP="0044045E">
            <w:pPr>
              <w:widowControl w:val="0"/>
              <w:numPr>
                <w:ilvl w:val="0"/>
                <w:numId w:val="40"/>
              </w:numPr>
              <w:spacing w:after="0"/>
              <w:jc w:val="left"/>
              <w:rPr>
                <w:rFonts w:asciiTheme="minorHAnsi" w:hAnsiTheme="minorHAnsi" w:cstheme="minorHAnsi"/>
              </w:rPr>
            </w:pPr>
            <w:r w:rsidRPr="0066018C">
              <w:rPr>
                <w:rFonts w:asciiTheme="minorHAnsi" w:hAnsiTheme="minorHAnsi" w:cstheme="minorHAnsi"/>
              </w:rPr>
              <w:t xml:space="preserve">Balanced mode </w:t>
            </w:r>
            <w:proofErr w:type="spellStart"/>
            <w:r w:rsidRPr="0066018C">
              <w:rPr>
                <w:rFonts w:asciiTheme="minorHAnsi" w:hAnsiTheme="minorHAnsi" w:cstheme="minorHAnsi"/>
              </w:rPr>
              <w:t>γι</w:t>
            </w:r>
            <w:proofErr w:type="spellEnd"/>
            <w:r w:rsidRPr="0066018C">
              <w:rPr>
                <w:rFonts w:asciiTheme="minorHAnsi" w:hAnsiTheme="minorHAnsi" w:cstheme="minorHAnsi"/>
              </w:rPr>
              <w:t>α τα α</w:t>
            </w:r>
            <w:proofErr w:type="spellStart"/>
            <w:r w:rsidRPr="0066018C">
              <w:rPr>
                <w:rFonts w:asciiTheme="minorHAnsi" w:hAnsiTheme="minorHAnsi" w:cstheme="minorHAnsi"/>
              </w:rPr>
              <w:t>κουστικά</w:t>
            </w:r>
            <w:proofErr w:type="spellEnd"/>
          </w:p>
          <w:p w14:paraId="2805661A" w14:textId="0C8B9DC1" w:rsidR="00002A6A" w:rsidRPr="0066018C" w:rsidRDefault="003910D8" w:rsidP="0044045E">
            <w:pPr>
              <w:widowControl w:val="0"/>
              <w:numPr>
                <w:ilvl w:val="0"/>
                <w:numId w:val="40"/>
              </w:numPr>
              <w:spacing w:after="0"/>
              <w:jc w:val="left"/>
              <w:rPr>
                <w:rFonts w:asciiTheme="minorHAnsi" w:hAnsiTheme="minorHAnsi" w:cstheme="minorHAnsi"/>
                <w:lang w:val="el-GR"/>
              </w:rPr>
            </w:pPr>
            <w:r w:rsidRPr="0066018C">
              <w:rPr>
                <w:rFonts w:asciiTheme="minorHAnsi" w:hAnsiTheme="minorHAnsi" w:cstheme="minorHAnsi"/>
              </w:rPr>
              <w:t>Binaural</w:t>
            </w:r>
            <w:r w:rsidR="00FE598C" w:rsidRPr="0066018C">
              <w:rPr>
                <w:rFonts w:asciiTheme="minorHAnsi" w:hAnsiTheme="minorHAnsi" w:cstheme="minorHAnsi"/>
                <w:lang w:val="el-GR"/>
              </w:rPr>
              <w:t xml:space="preserve"> </w:t>
            </w:r>
            <w:proofErr w:type="spellStart"/>
            <w:r w:rsidRPr="0066018C">
              <w:rPr>
                <w:rFonts w:asciiTheme="minorHAnsi" w:hAnsiTheme="minorHAnsi" w:cstheme="minorHAnsi"/>
              </w:rPr>
              <w:t>crossfeed</w:t>
            </w:r>
            <w:proofErr w:type="spellEnd"/>
            <w:r w:rsidRPr="0066018C">
              <w:rPr>
                <w:rFonts w:asciiTheme="minorHAnsi" w:hAnsiTheme="minorHAnsi" w:cstheme="minorHAnsi"/>
                <w:lang w:val="el-GR"/>
              </w:rPr>
              <w:t xml:space="preserve"> για πειστική εξομοίωση ηχείων μέσω των ακουστικών</w:t>
            </w:r>
          </w:p>
          <w:p w14:paraId="722ABCF3" w14:textId="77777777" w:rsidR="00002A6A" w:rsidRPr="0066018C" w:rsidRDefault="003910D8" w:rsidP="0044045E">
            <w:pPr>
              <w:widowControl w:val="0"/>
              <w:numPr>
                <w:ilvl w:val="0"/>
                <w:numId w:val="40"/>
              </w:numPr>
              <w:spacing w:after="0"/>
              <w:jc w:val="left"/>
              <w:rPr>
                <w:rFonts w:asciiTheme="minorHAnsi" w:hAnsiTheme="minorHAnsi" w:cstheme="minorHAnsi"/>
              </w:rPr>
            </w:pPr>
            <w:proofErr w:type="spellStart"/>
            <w:proofErr w:type="gramStart"/>
            <w:r w:rsidRPr="0066018C">
              <w:rPr>
                <w:rFonts w:asciiTheme="minorHAnsi" w:hAnsiTheme="minorHAnsi" w:cstheme="minorHAnsi"/>
              </w:rPr>
              <w:t>Λειτουργίες</w:t>
            </w:r>
            <w:proofErr w:type="spellEnd"/>
            <w:r w:rsidRPr="0066018C">
              <w:rPr>
                <w:rFonts w:asciiTheme="minorHAnsi" w:hAnsiTheme="minorHAnsi" w:cstheme="minorHAnsi"/>
              </w:rPr>
              <w:t xml:space="preserve"> :</w:t>
            </w:r>
            <w:proofErr w:type="gramEnd"/>
            <w:r w:rsidRPr="0066018C">
              <w:rPr>
                <w:rFonts w:asciiTheme="minorHAnsi" w:hAnsiTheme="minorHAnsi" w:cstheme="minorHAnsi"/>
              </w:rPr>
              <w:t xml:space="preserve"> Bass / Treble / Loudness</w:t>
            </w:r>
          </w:p>
          <w:p w14:paraId="6C9FAE63" w14:textId="77777777" w:rsidR="00002A6A" w:rsidRPr="0066018C" w:rsidRDefault="003910D8" w:rsidP="0044045E">
            <w:pPr>
              <w:widowControl w:val="0"/>
              <w:numPr>
                <w:ilvl w:val="0"/>
                <w:numId w:val="40"/>
              </w:numPr>
              <w:spacing w:after="0"/>
              <w:jc w:val="left"/>
              <w:rPr>
                <w:rFonts w:asciiTheme="minorHAnsi" w:hAnsiTheme="minorHAnsi" w:cstheme="minorHAnsi"/>
                <w:lang w:val="el-GR"/>
              </w:rPr>
            </w:pPr>
            <w:r w:rsidRPr="0066018C">
              <w:rPr>
                <w:rFonts w:asciiTheme="minorHAnsi" w:hAnsiTheme="minorHAnsi" w:cstheme="minorHAnsi"/>
              </w:rPr>
              <w:t>E</w:t>
            </w:r>
            <w:proofErr w:type="spellStart"/>
            <w:r w:rsidRPr="0066018C">
              <w:rPr>
                <w:rFonts w:asciiTheme="minorHAnsi" w:hAnsiTheme="minorHAnsi" w:cstheme="minorHAnsi"/>
                <w:lang w:val="el-GR"/>
              </w:rPr>
              <w:t>πιλέξιμα</w:t>
            </w:r>
            <w:proofErr w:type="spellEnd"/>
            <w:r w:rsidRPr="0066018C">
              <w:rPr>
                <w:rFonts w:asciiTheme="minorHAnsi" w:hAnsiTheme="minorHAnsi" w:cstheme="minorHAnsi"/>
                <w:lang w:val="el-GR"/>
              </w:rPr>
              <w:t xml:space="preserve"> φίλτρα για </w:t>
            </w:r>
            <w:r w:rsidRPr="0066018C">
              <w:rPr>
                <w:rFonts w:asciiTheme="minorHAnsi" w:hAnsiTheme="minorHAnsi" w:cstheme="minorHAnsi"/>
              </w:rPr>
              <w:t>AD</w:t>
            </w:r>
            <w:r w:rsidRPr="0066018C">
              <w:rPr>
                <w:rFonts w:asciiTheme="minorHAnsi" w:hAnsiTheme="minorHAnsi" w:cstheme="minorHAnsi"/>
                <w:lang w:val="el-GR"/>
              </w:rPr>
              <w:t xml:space="preserve"> και </w:t>
            </w:r>
            <w:r w:rsidRPr="0066018C">
              <w:rPr>
                <w:rFonts w:asciiTheme="minorHAnsi" w:hAnsiTheme="minorHAnsi" w:cstheme="minorHAnsi"/>
              </w:rPr>
              <w:t>DA</w:t>
            </w:r>
            <w:r w:rsidRPr="0066018C">
              <w:rPr>
                <w:rFonts w:asciiTheme="minorHAnsi" w:hAnsiTheme="minorHAnsi" w:cstheme="minorHAnsi"/>
                <w:lang w:val="el-GR"/>
              </w:rPr>
              <w:t xml:space="preserve"> μετατροπή</w:t>
            </w:r>
          </w:p>
          <w:p w14:paraId="44F1EC66" w14:textId="025127F8" w:rsidR="00002A6A" w:rsidRPr="0066018C" w:rsidRDefault="003910D8" w:rsidP="0044045E">
            <w:pPr>
              <w:widowControl w:val="0"/>
              <w:numPr>
                <w:ilvl w:val="0"/>
                <w:numId w:val="40"/>
              </w:numPr>
              <w:spacing w:after="0"/>
              <w:jc w:val="left"/>
              <w:rPr>
                <w:rFonts w:asciiTheme="minorHAnsi" w:hAnsiTheme="minorHAnsi" w:cstheme="minorHAnsi"/>
                <w:lang w:val="el-GR"/>
              </w:rPr>
            </w:pPr>
            <w:r w:rsidRPr="0066018C">
              <w:rPr>
                <w:rFonts w:asciiTheme="minorHAnsi" w:hAnsiTheme="minorHAnsi" w:cstheme="minorHAnsi"/>
              </w:rPr>
              <w:t>Hi</w:t>
            </w:r>
            <w:r w:rsidRPr="0066018C">
              <w:rPr>
                <w:rFonts w:asciiTheme="minorHAnsi" w:hAnsiTheme="minorHAnsi" w:cstheme="minorHAnsi"/>
                <w:lang w:val="el-GR"/>
              </w:rPr>
              <w:t>-</w:t>
            </w:r>
            <w:r w:rsidRPr="0066018C">
              <w:rPr>
                <w:rFonts w:asciiTheme="minorHAnsi" w:hAnsiTheme="minorHAnsi" w:cstheme="minorHAnsi"/>
              </w:rPr>
              <w:t>performance</w:t>
            </w:r>
            <w:r w:rsidR="00FE598C" w:rsidRPr="0066018C">
              <w:rPr>
                <w:rFonts w:asciiTheme="minorHAnsi" w:hAnsiTheme="minorHAnsi" w:cstheme="minorHAnsi"/>
                <w:lang w:val="el-GR"/>
              </w:rPr>
              <w:t xml:space="preserve"> </w:t>
            </w:r>
            <w:r w:rsidRPr="0066018C">
              <w:rPr>
                <w:rFonts w:asciiTheme="minorHAnsi" w:hAnsiTheme="minorHAnsi" w:cstheme="minorHAnsi"/>
              </w:rPr>
              <w:t>DSP</w:t>
            </w:r>
            <w:r w:rsidRPr="0066018C">
              <w:rPr>
                <w:rFonts w:asciiTheme="minorHAnsi" w:hAnsiTheme="minorHAnsi" w:cstheme="minorHAnsi"/>
                <w:lang w:val="el-GR"/>
              </w:rPr>
              <w:t xml:space="preserve"> </w:t>
            </w:r>
            <w:proofErr w:type="gramStart"/>
            <w:r w:rsidRPr="0066018C">
              <w:rPr>
                <w:rFonts w:asciiTheme="minorHAnsi" w:hAnsiTheme="minorHAnsi" w:cstheme="minorHAnsi"/>
                <w:lang w:val="el-GR"/>
              </w:rPr>
              <w:t>για  αλάνθαστη</w:t>
            </w:r>
            <w:proofErr w:type="gramEnd"/>
            <w:r w:rsidRPr="0066018C">
              <w:rPr>
                <w:rFonts w:asciiTheme="minorHAnsi" w:hAnsiTheme="minorHAnsi" w:cstheme="minorHAnsi"/>
                <w:lang w:val="el-GR"/>
              </w:rPr>
              <w:t xml:space="preserve"> επεξεργασία όλων των </w:t>
            </w:r>
            <w:r w:rsidRPr="0066018C">
              <w:rPr>
                <w:rFonts w:asciiTheme="minorHAnsi" w:hAnsiTheme="minorHAnsi" w:cstheme="minorHAnsi"/>
              </w:rPr>
              <w:t>audio</w:t>
            </w:r>
            <w:r w:rsidR="00FE598C" w:rsidRPr="0066018C">
              <w:rPr>
                <w:rFonts w:asciiTheme="minorHAnsi" w:hAnsiTheme="minorHAnsi" w:cstheme="minorHAnsi"/>
                <w:lang w:val="el-GR"/>
              </w:rPr>
              <w:t xml:space="preserve"> </w:t>
            </w:r>
            <w:r w:rsidRPr="0066018C">
              <w:rPr>
                <w:rFonts w:asciiTheme="minorHAnsi" w:hAnsiTheme="minorHAnsi" w:cstheme="minorHAnsi"/>
              </w:rPr>
              <w:t>data</w:t>
            </w:r>
          </w:p>
          <w:p w14:paraId="1006D635" w14:textId="77777777" w:rsidR="00002A6A" w:rsidRPr="0066018C" w:rsidRDefault="003910D8" w:rsidP="0044045E">
            <w:pPr>
              <w:widowControl w:val="0"/>
              <w:numPr>
                <w:ilvl w:val="0"/>
                <w:numId w:val="40"/>
              </w:numPr>
              <w:spacing w:after="0"/>
              <w:jc w:val="left"/>
              <w:rPr>
                <w:rFonts w:asciiTheme="minorHAnsi" w:hAnsiTheme="minorHAnsi" w:cstheme="minorHAnsi"/>
                <w:lang w:val="el-GR"/>
              </w:rPr>
            </w:pPr>
            <w:r w:rsidRPr="0066018C">
              <w:rPr>
                <w:rFonts w:asciiTheme="minorHAnsi" w:hAnsiTheme="minorHAnsi" w:cstheme="minorHAnsi"/>
                <w:lang w:val="el-GR"/>
              </w:rPr>
              <w:t xml:space="preserve">Παραμετρικό </w:t>
            </w:r>
            <w:r w:rsidRPr="0066018C">
              <w:rPr>
                <w:rFonts w:asciiTheme="minorHAnsi" w:hAnsiTheme="minorHAnsi" w:cstheme="minorHAnsi"/>
              </w:rPr>
              <w:t>EQ</w:t>
            </w:r>
            <w:r w:rsidRPr="0066018C">
              <w:rPr>
                <w:rFonts w:asciiTheme="minorHAnsi" w:hAnsiTheme="minorHAnsi" w:cstheme="minorHAnsi"/>
                <w:lang w:val="el-GR"/>
              </w:rPr>
              <w:t xml:space="preserve"> 5 περιοχών και </w:t>
            </w:r>
            <w:r w:rsidRPr="0066018C">
              <w:rPr>
                <w:rFonts w:asciiTheme="minorHAnsi" w:hAnsiTheme="minorHAnsi" w:cstheme="minorHAnsi"/>
              </w:rPr>
              <w:t>lowcut</w:t>
            </w:r>
            <w:r w:rsidRPr="0066018C">
              <w:rPr>
                <w:rFonts w:asciiTheme="minorHAnsi" w:hAnsiTheme="minorHAnsi" w:cstheme="minorHAnsi"/>
                <w:lang w:val="el-GR"/>
              </w:rPr>
              <w:t>, ξεχωριστές ρυθμίσεις για αριστερό και δεξί κανάλι</w:t>
            </w:r>
          </w:p>
          <w:p w14:paraId="715457DD" w14:textId="77777777" w:rsidR="00002A6A" w:rsidRPr="0066018C" w:rsidRDefault="003910D8" w:rsidP="0044045E">
            <w:pPr>
              <w:widowControl w:val="0"/>
              <w:numPr>
                <w:ilvl w:val="0"/>
                <w:numId w:val="40"/>
              </w:numPr>
              <w:spacing w:after="0"/>
              <w:jc w:val="left"/>
              <w:rPr>
                <w:rFonts w:asciiTheme="minorHAnsi" w:hAnsiTheme="minorHAnsi" w:cstheme="minorHAnsi"/>
              </w:rPr>
            </w:pPr>
            <w:r w:rsidRPr="0066018C">
              <w:rPr>
                <w:rFonts w:asciiTheme="minorHAnsi" w:hAnsiTheme="minorHAnsi" w:cstheme="minorHAnsi"/>
              </w:rPr>
              <w:t>Level meter</w:t>
            </w:r>
          </w:p>
          <w:p w14:paraId="4BBBA45B" w14:textId="77777777" w:rsidR="00002A6A" w:rsidRPr="0066018C" w:rsidRDefault="003910D8" w:rsidP="0044045E">
            <w:pPr>
              <w:widowControl w:val="0"/>
              <w:numPr>
                <w:ilvl w:val="0"/>
                <w:numId w:val="40"/>
              </w:numPr>
              <w:spacing w:after="0"/>
              <w:jc w:val="left"/>
              <w:rPr>
                <w:rFonts w:asciiTheme="minorHAnsi" w:hAnsiTheme="minorHAnsi" w:cstheme="minorHAnsi"/>
              </w:rPr>
            </w:pPr>
            <w:proofErr w:type="spellStart"/>
            <w:r w:rsidRPr="0066018C">
              <w:rPr>
                <w:rFonts w:asciiTheme="minorHAnsi" w:hAnsiTheme="minorHAnsi" w:cstheme="minorHAnsi"/>
              </w:rPr>
              <w:t>Eνδείξεις</w:t>
            </w:r>
            <w:proofErr w:type="spellEnd"/>
            <w:r w:rsidRPr="0066018C">
              <w:rPr>
                <w:rFonts w:asciiTheme="minorHAnsi" w:hAnsiTheme="minorHAnsi" w:cstheme="minorHAnsi"/>
              </w:rPr>
              <w:t xml:space="preserve"> απ</w:t>
            </w:r>
            <w:proofErr w:type="spellStart"/>
            <w:r w:rsidRPr="0066018C">
              <w:rPr>
                <w:rFonts w:asciiTheme="minorHAnsi" w:hAnsiTheme="minorHAnsi" w:cstheme="minorHAnsi"/>
              </w:rPr>
              <w:t>όδοσης</w:t>
            </w:r>
            <w:proofErr w:type="spellEnd"/>
            <w:r w:rsidRPr="0066018C">
              <w:rPr>
                <w:rFonts w:asciiTheme="minorHAnsi" w:hAnsiTheme="minorHAnsi" w:cstheme="minorHAnsi"/>
              </w:rPr>
              <w:t xml:space="preserve"> και κα</w:t>
            </w:r>
            <w:proofErr w:type="spellStart"/>
            <w:r w:rsidRPr="0066018C">
              <w:rPr>
                <w:rFonts w:asciiTheme="minorHAnsi" w:hAnsiTheme="minorHAnsi" w:cstheme="minorHAnsi"/>
              </w:rPr>
              <w:t>τάστ</w:t>
            </w:r>
            <w:proofErr w:type="spellEnd"/>
            <w:r w:rsidRPr="0066018C">
              <w:rPr>
                <w:rFonts w:asciiTheme="minorHAnsi" w:hAnsiTheme="minorHAnsi" w:cstheme="minorHAnsi"/>
              </w:rPr>
              <w:t>ασης</w:t>
            </w:r>
          </w:p>
          <w:p w14:paraId="789D26A0"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r w:rsidRPr="0066018C">
              <w:rPr>
                <w:rFonts w:asciiTheme="minorHAnsi" w:hAnsiTheme="minorHAnsi" w:cstheme="minorHAnsi"/>
                <w:lang w:val="en-US"/>
              </w:rPr>
              <w:t>E</w:t>
            </w:r>
            <w:proofErr w:type="spellStart"/>
            <w:r w:rsidRPr="0066018C">
              <w:rPr>
                <w:rFonts w:asciiTheme="minorHAnsi" w:hAnsiTheme="minorHAnsi" w:cstheme="minorHAnsi"/>
              </w:rPr>
              <w:t>νδείξεις</w:t>
            </w:r>
            <w:proofErr w:type="spellEnd"/>
            <w:r w:rsidRPr="0066018C">
              <w:rPr>
                <w:rFonts w:asciiTheme="minorHAnsi" w:hAnsiTheme="minorHAnsi" w:cstheme="minorHAnsi"/>
                <w:lang w:val="en-US"/>
              </w:rPr>
              <w:t xml:space="preserve"> Volume / Gain</w:t>
            </w:r>
          </w:p>
          <w:p w14:paraId="3FDFB3B9"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proofErr w:type="spellStart"/>
            <w:r w:rsidRPr="0066018C">
              <w:rPr>
                <w:rFonts w:asciiTheme="minorHAnsi" w:hAnsiTheme="minorHAnsi" w:cstheme="minorHAnsi"/>
                <w:lang w:val="en-US"/>
              </w:rPr>
              <w:t>Analyser</w:t>
            </w:r>
            <w:proofErr w:type="spellEnd"/>
            <w:r w:rsidRPr="0066018C">
              <w:rPr>
                <w:rFonts w:asciiTheme="minorHAnsi" w:hAnsiTheme="minorHAnsi" w:cstheme="minorHAnsi"/>
                <w:lang w:val="en-US"/>
              </w:rPr>
              <w:t xml:space="preserve"> 30 </w:t>
            </w:r>
            <w:proofErr w:type="gramStart"/>
            <w:r w:rsidRPr="0066018C">
              <w:rPr>
                <w:rFonts w:asciiTheme="minorHAnsi" w:hAnsiTheme="minorHAnsi" w:cstheme="minorHAnsi"/>
              </w:rPr>
              <w:t>π</w:t>
            </w:r>
            <w:proofErr w:type="spellStart"/>
            <w:r w:rsidRPr="0066018C">
              <w:rPr>
                <w:rFonts w:asciiTheme="minorHAnsi" w:hAnsiTheme="minorHAnsi" w:cstheme="minorHAnsi"/>
              </w:rPr>
              <w:t>εριοχών</w:t>
            </w:r>
            <w:proofErr w:type="spellEnd"/>
            <w:r w:rsidRPr="0066018C">
              <w:rPr>
                <w:rFonts w:asciiTheme="minorHAnsi" w:hAnsiTheme="minorHAnsi" w:cstheme="minorHAnsi"/>
                <w:lang w:val="en-US"/>
              </w:rPr>
              <w:t xml:space="preserve"> ,</w:t>
            </w:r>
            <w:proofErr w:type="gramEnd"/>
            <w:r w:rsidRPr="0066018C">
              <w:rPr>
                <w:rFonts w:asciiTheme="minorHAnsi" w:hAnsiTheme="minorHAnsi" w:cstheme="minorHAnsi"/>
                <w:lang w:val="en-US"/>
              </w:rPr>
              <w:t xml:space="preserve">  </w:t>
            </w:r>
            <w:proofErr w:type="spellStart"/>
            <w:r w:rsidRPr="0066018C">
              <w:rPr>
                <w:rFonts w:asciiTheme="minorHAnsi" w:hAnsiTheme="minorHAnsi" w:cstheme="minorHAnsi"/>
                <w:lang w:val="en-US"/>
              </w:rPr>
              <w:t>DIGICheck</w:t>
            </w:r>
            <w:proofErr w:type="spellEnd"/>
            <w:r w:rsidRPr="0066018C">
              <w:rPr>
                <w:rFonts w:asciiTheme="minorHAnsi" w:hAnsiTheme="minorHAnsi" w:cstheme="minorHAnsi"/>
                <w:lang w:val="en-US"/>
              </w:rPr>
              <w:t xml:space="preserve"> technology</w:t>
            </w:r>
          </w:p>
          <w:p w14:paraId="03FE93C2" w14:textId="77777777" w:rsidR="00002A6A" w:rsidRPr="0066018C" w:rsidRDefault="003910D8" w:rsidP="0044045E">
            <w:pPr>
              <w:widowControl w:val="0"/>
              <w:numPr>
                <w:ilvl w:val="0"/>
                <w:numId w:val="40"/>
              </w:numPr>
              <w:spacing w:after="0"/>
              <w:jc w:val="left"/>
              <w:rPr>
                <w:rFonts w:asciiTheme="minorHAnsi" w:hAnsiTheme="minorHAnsi" w:cstheme="minorHAnsi"/>
                <w:lang w:val="el-GR"/>
              </w:rPr>
            </w:pPr>
            <w:r w:rsidRPr="0066018C">
              <w:rPr>
                <w:rFonts w:asciiTheme="minorHAnsi" w:hAnsiTheme="minorHAnsi" w:cstheme="minorHAnsi"/>
                <w:lang w:val="el-GR"/>
              </w:rPr>
              <w:t>Ένδειξη κατάστασης καναλιού στην οθόνη</w:t>
            </w:r>
          </w:p>
          <w:p w14:paraId="58771AE5"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r w:rsidRPr="0066018C">
              <w:rPr>
                <w:rFonts w:asciiTheme="minorHAnsi" w:hAnsiTheme="minorHAnsi" w:cstheme="minorHAnsi"/>
                <w:lang w:val="el-GR"/>
              </w:rPr>
              <w:t>Επαγγελματικά</w:t>
            </w:r>
            <w:r w:rsidRPr="0066018C">
              <w:rPr>
                <w:rFonts w:asciiTheme="minorHAnsi" w:hAnsiTheme="minorHAnsi" w:cstheme="minorHAnsi"/>
                <w:lang w:val="en-US"/>
              </w:rPr>
              <w:t xml:space="preserve"> </w:t>
            </w:r>
            <w:r w:rsidRPr="0066018C">
              <w:rPr>
                <w:rFonts w:asciiTheme="minorHAnsi" w:hAnsiTheme="minorHAnsi" w:cstheme="minorHAnsi"/>
                <w:lang w:val="el-GR"/>
              </w:rPr>
              <w:t>χαρακτηριστικά</w:t>
            </w:r>
            <w:r w:rsidRPr="0066018C">
              <w:rPr>
                <w:rFonts w:asciiTheme="minorHAnsi" w:hAnsiTheme="minorHAnsi" w:cstheme="minorHAnsi"/>
                <w:lang w:val="en-US"/>
              </w:rPr>
              <w:t xml:space="preserve"> : phase, base width, mono, M / S processing</w:t>
            </w:r>
          </w:p>
          <w:p w14:paraId="6C4F9D7A" w14:textId="73B8F232" w:rsidR="00002A6A" w:rsidRPr="0066018C" w:rsidRDefault="003910D8" w:rsidP="0044045E">
            <w:pPr>
              <w:widowControl w:val="0"/>
              <w:numPr>
                <w:ilvl w:val="0"/>
                <w:numId w:val="40"/>
              </w:numPr>
              <w:spacing w:after="0"/>
              <w:jc w:val="left"/>
              <w:rPr>
                <w:rFonts w:asciiTheme="minorHAnsi" w:hAnsiTheme="minorHAnsi" w:cstheme="minorHAnsi"/>
                <w:lang w:val="el-GR"/>
              </w:rPr>
            </w:pPr>
            <w:r w:rsidRPr="0066018C">
              <w:rPr>
                <w:rFonts w:asciiTheme="minorHAnsi" w:hAnsiTheme="minorHAnsi" w:cstheme="minorHAnsi"/>
                <w:lang w:val="el-GR"/>
              </w:rPr>
              <w:t xml:space="preserve">Όλες οι ρυθμίσεις να μπορούν </w:t>
            </w:r>
            <w:r w:rsidR="00FE598C" w:rsidRPr="0066018C">
              <w:rPr>
                <w:rFonts w:asciiTheme="minorHAnsi" w:hAnsiTheme="minorHAnsi" w:cstheme="minorHAnsi"/>
                <w:lang w:val="el-GR"/>
              </w:rPr>
              <w:t xml:space="preserve">να </w:t>
            </w:r>
            <w:r w:rsidRPr="0066018C">
              <w:rPr>
                <w:rFonts w:asciiTheme="minorHAnsi" w:hAnsiTheme="minorHAnsi" w:cstheme="minorHAnsi"/>
                <w:lang w:val="el-GR"/>
              </w:rPr>
              <w:t>αποθηκευτούν</w:t>
            </w:r>
          </w:p>
          <w:p w14:paraId="45594CCD"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r w:rsidRPr="0066018C">
              <w:rPr>
                <w:rFonts w:asciiTheme="minorHAnsi" w:hAnsiTheme="minorHAnsi" w:cstheme="minorHAnsi"/>
                <w:lang w:val="en-US"/>
              </w:rPr>
              <w:t xml:space="preserve">Audiophile </w:t>
            </w:r>
            <w:proofErr w:type="spellStart"/>
            <w:r w:rsidRPr="0066018C">
              <w:rPr>
                <w:rFonts w:asciiTheme="minorHAnsi" w:hAnsiTheme="minorHAnsi" w:cstheme="minorHAnsi"/>
              </w:rPr>
              <w:t>κύκλωμ</w:t>
            </w:r>
            <w:proofErr w:type="spellEnd"/>
            <w:r w:rsidRPr="0066018C">
              <w:rPr>
                <w:rFonts w:asciiTheme="minorHAnsi" w:hAnsiTheme="minorHAnsi" w:cstheme="minorHAnsi"/>
              </w:rPr>
              <w:t>α</w:t>
            </w:r>
          </w:p>
          <w:p w14:paraId="0DE43B81"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r w:rsidRPr="0066018C">
              <w:rPr>
                <w:rFonts w:asciiTheme="minorHAnsi" w:hAnsiTheme="minorHAnsi" w:cstheme="minorHAnsi"/>
                <w:lang w:val="en-US"/>
              </w:rPr>
              <w:t xml:space="preserve">FPGA based firmware updates </w:t>
            </w:r>
            <w:proofErr w:type="spellStart"/>
            <w:r w:rsidRPr="0066018C">
              <w:rPr>
                <w:rFonts w:asciiTheme="minorHAnsi" w:hAnsiTheme="minorHAnsi" w:cstheme="minorHAnsi"/>
              </w:rPr>
              <w:t>μέσω</w:t>
            </w:r>
            <w:proofErr w:type="spellEnd"/>
            <w:r w:rsidRPr="0066018C">
              <w:rPr>
                <w:rFonts w:asciiTheme="minorHAnsi" w:hAnsiTheme="minorHAnsi" w:cstheme="minorHAnsi"/>
                <w:lang w:val="en-US"/>
              </w:rPr>
              <w:t xml:space="preserve"> USB</w:t>
            </w:r>
          </w:p>
          <w:p w14:paraId="07CB6DFA" w14:textId="77777777" w:rsidR="00002A6A" w:rsidRPr="0066018C" w:rsidRDefault="003910D8" w:rsidP="0044045E">
            <w:pPr>
              <w:widowControl w:val="0"/>
              <w:numPr>
                <w:ilvl w:val="0"/>
                <w:numId w:val="40"/>
              </w:numPr>
              <w:spacing w:after="0"/>
              <w:jc w:val="left"/>
              <w:rPr>
                <w:rFonts w:asciiTheme="minorHAnsi" w:hAnsiTheme="minorHAnsi" w:cstheme="minorHAnsi"/>
                <w:lang w:val="en-US"/>
              </w:rPr>
            </w:pPr>
            <w:r w:rsidRPr="0066018C">
              <w:rPr>
                <w:rFonts w:asciiTheme="minorHAnsi" w:hAnsiTheme="minorHAnsi" w:cstheme="minorHAnsi"/>
                <w:lang w:val="en-US"/>
              </w:rPr>
              <w:t>M</w:t>
            </w:r>
            <w:proofErr w:type="spellStart"/>
            <w:proofErr w:type="gramStart"/>
            <w:r w:rsidRPr="0066018C">
              <w:rPr>
                <w:rFonts w:asciiTheme="minorHAnsi" w:hAnsiTheme="minorHAnsi" w:cstheme="minorHAnsi"/>
              </w:rPr>
              <w:t>ειωμένο</w:t>
            </w:r>
            <w:proofErr w:type="spellEnd"/>
            <w:r w:rsidRPr="0066018C">
              <w:rPr>
                <w:rFonts w:asciiTheme="minorHAnsi" w:hAnsiTheme="minorHAnsi" w:cstheme="minorHAnsi"/>
                <w:lang w:val="en-US"/>
              </w:rPr>
              <w:t xml:space="preserve">  self</w:t>
            </w:r>
            <w:proofErr w:type="gramEnd"/>
            <w:r w:rsidRPr="0066018C">
              <w:rPr>
                <w:rFonts w:asciiTheme="minorHAnsi" w:hAnsiTheme="minorHAnsi" w:cstheme="minorHAnsi"/>
                <w:lang w:val="en-US"/>
              </w:rPr>
              <w:t xml:space="preserve">-jitter </w:t>
            </w:r>
            <w:proofErr w:type="spellStart"/>
            <w:r w:rsidRPr="0066018C">
              <w:rPr>
                <w:rFonts w:asciiTheme="minorHAnsi" w:hAnsiTheme="minorHAnsi" w:cstheme="minorHAnsi"/>
              </w:rPr>
              <w:t>με</w:t>
            </w:r>
            <w:proofErr w:type="spellEnd"/>
            <w:r w:rsidRPr="0066018C">
              <w:rPr>
                <w:rFonts w:asciiTheme="minorHAnsi" w:hAnsiTheme="minorHAnsi" w:cstheme="minorHAnsi"/>
                <w:lang w:val="en-US"/>
              </w:rPr>
              <w:t xml:space="preserve"> Steady Clock FS, </w:t>
            </w:r>
            <w:r w:rsidRPr="0066018C">
              <w:rPr>
                <w:rFonts w:asciiTheme="minorHAnsi" w:hAnsiTheme="minorHAnsi" w:cstheme="minorHAnsi"/>
              </w:rPr>
              <w:t>βα</w:t>
            </w:r>
            <w:proofErr w:type="spellStart"/>
            <w:r w:rsidRPr="0066018C">
              <w:rPr>
                <w:rFonts w:asciiTheme="minorHAnsi" w:hAnsiTheme="minorHAnsi" w:cstheme="minorHAnsi"/>
              </w:rPr>
              <w:t>σισμένο</w:t>
            </w:r>
            <w:proofErr w:type="spellEnd"/>
            <w:r w:rsidRPr="0066018C">
              <w:rPr>
                <w:rFonts w:asciiTheme="minorHAnsi" w:hAnsiTheme="minorHAnsi" w:cstheme="minorHAnsi"/>
                <w:lang w:val="en-US"/>
              </w:rPr>
              <w:t xml:space="preserve"> </w:t>
            </w:r>
            <w:proofErr w:type="spellStart"/>
            <w:proofErr w:type="gramStart"/>
            <w:r w:rsidRPr="0066018C">
              <w:rPr>
                <w:rFonts w:asciiTheme="minorHAnsi" w:hAnsiTheme="minorHAnsi" w:cstheme="minorHAnsi"/>
              </w:rPr>
              <w:t>σε</w:t>
            </w:r>
            <w:proofErr w:type="spellEnd"/>
            <w:r w:rsidRPr="0066018C">
              <w:rPr>
                <w:rFonts w:asciiTheme="minorHAnsi" w:hAnsiTheme="minorHAnsi" w:cstheme="minorHAnsi"/>
                <w:lang w:val="en-US"/>
              </w:rPr>
              <w:t xml:space="preserve">  Femtosecond</w:t>
            </w:r>
            <w:proofErr w:type="gramEnd"/>
            <w:r w:rsidRPr="0066018C">
              <w:rPr>
                <w:rFonts w:asciiTheme="minorHAnsi" w:hAnsiTheme="minorHAnsi" w:cstheme="minorHAnsi"/>
                <w:lang w:val="en-US"/>
              </w:rPr>
              <w:t xml:space="preserve"> quartz</w:t>
            </w:r>
          </w:p>
          <w:p w14:paraId="2246C672" w14:textId="77777777" w:rsidR="00002A6A" w:rsidRPr="0066018C" w:rsidRDefault="003910D8" w:rsidP="0044045E">
            <w:pPr>
              <w:widowControl w:val="0"/>
              <w:numPr>
                <w:ilvl w:val="0"/>
                <w:numId w:val="40"/>
              </w:numPr>
              <w:spacing w:after="0"/>
              <w:jc w:val="left"/>
              <w:rPr>
                <w:rFonts w:asciiTheme="minorHAnsi" w:hAnsiTheme="minorHAnsi" w:cstheme="minorHAnsi"/>
              </w:rPr>
            </w:pPr>
            <w:proofErr w:type="spellStart"/>
            <w:r w:rsidRPr="0066018C">
              <w:rPr>
                <w:rFonts w:asciiTheme="minorHAnsi" w:hAnsiTheme="minorHAnsi" w:cstheme="minorHAnsi"/>
              </w:rPr>
              <w:t>Λειτουργί</w:t>
            </w:r>
            <w:proofErr w:type="spellEnd"/>
            <w:r w:rsidRPr="0066018C">
              <w:rPr>
                <w:rFonts w:asciiTheme="minorHAnsi" w:hAnsiTheme="minorHAnsi" w:cstheme="minorHAnsi"/>
              </w:rPr>
              <w:t xml:space="preserve">α </w:t>
            </w:r>
            <w:r w:rsidRPr="0066018C">
              <w:rPr>
                <w:rFonts w:asciiTheme="minorHAnsi" w:hAnsiTheme="minorHAnsi" w:cstheme="minorHAnsi"/>
                <w:lang w:val="en-US"/>
              </w:rPr>
              <w:t>Class</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Complient</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Mode</w:t>
            </w:r>
          </w:p>
          <w:p w14:paraId="1037C6DA" w14:textId="77777777" w:rsidR="00002A6A" w:rsidRPr="0066018C" w:rsidRDefault="00002A6A">
            <w:pPr>
              <w:widowControl w:val="0"/>
              <w:contextualSpacing/>
              <w:rPr>
                <w:rFonts w:asciiTheme="minorHAnsi" w:hAnsiTheme="minorHAnsi" w:cstheme="minorHAnsi"/>
              </w:rPr>
            </w:pPr>
          </w:p>
        </w:tc>
        <w:tc>
          <w:tcPr>
            <w:tcW w:w="1659" w:type="dxa"/>
            <w:tcBorders>
              <w:top w:val="single" w:sz="4" w:space="0" w:color="000000"/>
              <w:left w:val="single" w:sz="4" w:space="0" w:color="000000"/>
              <w:bottom w:val="single" w:sz="4" w:space="0" w:color="000000"/>
            </w:tcBorders>
          </w:tcPr>
          <w:p w14:paraId="46D45EF4" w14:textId="77777777" w:rsidR="00002A6A" w:rsidRPr="0066018C" w:rsidRDefault="003910D8">
            <w:pPr>
              <w:widowControl w:val="0"/>
              <w:spacing w:before="20"/>
              <w:rPr>
                <w:rFonts w:asciiTheme="minorHAnsi" w:hAnsiTheme="minorHAnsi" w:cstheme="minorHAnsi"/>
                <w:bCs/>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5C4B9499"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5A90A93E"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240127DF" w14:textId="77777777">
        <w:trPr>
          <w:trHeight w:val="577"/>
        </w:trPr>
        <w:tc>
          <w:tcPr>
            <w:tcW w:w="1165" w:type="dxa"/>
            <w:tcBorders>
              <w:top w:val="single" w:sz="4" w:space="0" w:color="000000"/>
              <w:left w:val="single" w:sz="4" w:space="0" w:color="000000"/>
              <w:bottom w:val="single" w:sz="4" w:space="0" w:color="000000"/>
            </w:tcBorders>
          </w:tcPr>
          <w:p w14:paraId="3B4D6128"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iCs/>
                <w:szCs w:val="22"/>
              </w:rPr>
            </w:pPr>
            <w:bookmarkStart w:id="610" w:name="_Toc202448233"/>
            <w:r w:rsidRPr="0066018C">
              <w:rPr>
                <w:rFonts w:asciiTheme="minorHAnsi" w:hAnsiTheme="minorHAnsi" w:cstheme="minorHAnsi"/>
                <w:b w:val="0"/>
                <w:iCs/>
                <w:szCs w:val="22"/>
              </w:rPr>
              <w:lastRenderedPageBreak/>
              <w:t>Θ.1.</w:t>
            </w:r>
            <w:r w:rsidRPr="0066018C">
              <w:rPr>
                <w:rFonts w:asciiTheme="minorHAnsi" w:hAnsiTheme="minorHAnsi" w:cstheme="minorHAnsi"/>
                <w:b w:val="0"/>
                <w:iCs/>
                <w:szCs w:val="22"/>
                <w:lang w:val="el-GR"/>
              </w:rPr>
              <w:t>21</w:t>
            </w:r>
            <w:bookmarkEnd w:id="610"/>
          </w:p>
        </w:tc>
        <w:tc>
          <w:tcPr>
            <w:tcW w:w="3666" w:type="dxa"/>
            <w:tcBorders>
              <w:top w:val="single" w:sz="4" w:space="0" w:color="000000"/>
              <w:left w:val="single" w:sz="4" w:space="0" w:color="000000"/>
              <w:bottom w:val="single" w:sz="4" w:space="0" w:color="000000"/>
            </w:tcBorders>
          </w:tcPr>
          <w:p w14:paraId="2295057D" w14:textId="26228942"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Λειτουργία οθόνης </w:t>
            </w:r>
            <w:r w:rsidRPr="0066018C">
              <w:rPr>
                <w:rFonts w:asciiTheme="minorHAnsi" w:hAnsiTheme="minorHAnsi" w:cstheme="minorHAnsi"/>
              </w:rPr>
              <w:t>IPS</w:t>
            </w:r>
            <w:r w:rsidRPr="0066018C">
              <w:rPr>
                <w:rFonts w:asciiTheme="minorHAnsi" w:hAnsiTheme="minorHAnsi" w:cstheme="minorHAnsi"/>
                <w:lang w:val="el-GR"/>
              </w:rPr>
              <w:t xml:space="preserve"> υψηλής ανάλυσης μ</w:t>
            </w:r>
            <w:r w:rsidR="007B2B43" w:rsidRPr="0066018C">
              <w:rPr>
                <w:rFonts w:asciiTheme="minorHAnsi" w:hAnsiTheme="minorHAnsi" w:cstheme="minorHAnsi"/>
                <w:lang w:val="el-GR"/>
              </w:rPr>
              <w:t>έ</w:t>
            </w:r>
            <w:r w:rsidRPr="0066018C">
              <w:rPr>
                <w:rFonts w:asciiTheme="minorHAnsi" w:hAnsiTheme="minorHAnsi" w:cstheme="minorHAnsi"/>
                <w:lang w:val="el-GR"/>
              </w:rPr>
              <w:t>σ</w:t>
            </w:r>
            <w:r w:rsidR="007B2B43" w:rsidRPr="0066018C">
              <w:rPr>
                <w:rFonts w:asciiTheme="minorHAnsi" w:hAnsiTheme="minorHAnsi" w:cstheme="minorHAnsi"/>
                <w:lang w:val="el-GR"/>
              </w:rPr>
              <w:t>ω</w:t>
            </w:r>
            <w:r w:rsidRPr="0066018C">
              <w:rPr>
                <w:rFonts w:asciiTheme="minorHAnsi" w:hAnsiTheme="minorHAnsi" w:cstheme="minorHAnsi"/>
                <w:lang w:val="el-GR"/>
              </w:rPr>
              <w:t xml:space="preserve"> της οποίας παρέχονται τα παρακάτω:</w:t>
            </w:r>
          </w:p>
          <w:p w14:paraId="083AC6A6" w14:textId="15F868AB" w:rsidR="00002A6A" w:rsidRPr="0066018C" w:rsidRDefault="003910D8" w:rsidP="0044045E">
            <w:pPr>
              <w:widowControl w:val="0"/>
              <w:numPr>
                <w:ilvl w:val="0"/>
                <w:numId w:val="35"/>
              </w:numPr>
              <w:spacing w:after="0"/>
              <w:ind w:left="896" w:hanging="263"/>
              <w:jc w:val="left"/>
              <w:rPr>
                <w:rFonts w:asciiTheme="minorHAnsi" w:hAnsiTheme="minorHAnsi" w:cstheme="minorHAnsi"/>
                <w:lang w:val="el-GR"/>
              </w:rPr>
            </w:pPr>
            <w:r w:rsidRPr="0066018C">
              <w:rPr>
                <w:rFonts w:asciiTheme="minorHAnsi" w:hAnsiTheme="minorHAnsi" w:cstheme="minorHAnsi"/>
                <w:lang w:val="el-GR"/>
              </w:rPr>
              <w:t xml:space="preserve">Παραμετρικά </w:t>
            </w:r>
            <w:r w:rsidRPr="0066018C">
              <w:rPr>
                <w:rFonts w:asciiTheme="minorHAnsi" w:hAnsiTheme="minorHAnsi" w:cstheme="minorHAnsi"/>
              </w:rPr>
              <w:t>EQ</w:t>
            </w:r>
            <w:r w:rsidRPr="0066018C">
              <w:rPr>
                <w:rFonts w:asciiTheme="minorHAnsi" w:hAnsiTheme="minorHAnsi" w:cstheme="minorHAnsi"/>
                <w:lang w:val="el-GR"/>
              </w:rPr>
              <w:t xml:space="preserve"> 5 ζωνών για πλήρως μεμονωμένη αντιστάθμιση Ακουστικών, </w:t>
            </w:r>
          </w:p>
          <w:p w14:paraId="51E37378" w14:textId="77777777" w:rsidR="00002A6A" w:rsidRPr="0066018C" w:rsidRDefault="003910D8" w:rsidP="0044045E">
            <w:pPr>
              <w:widowControl w:val="0"/>
              <w:numPr>
                <w:ilvl w:val="0"/>
                <w:numId w:val="35"/>
              </w:numPr>
              <w:spacing w:after="0"/>
              <w:ind w:left="896" w:hanging="263"/>
              <w:jc w:val="left"/>
              <w:rPr>
                <w:rFonts w:asciiTheme="minorHAnsi" w:hAnsiTheme="minorHAnsi" w:cstheme="minorHAnsi"/>
                <w:lang w:val="el-GR"/>
              </w:rPr>
            </w:pPr>
            <w:r w:rsidRPr="0066018C">
              <w:rPr>
                <w:rFonts w:asciiTheme="minorHAnsi" w:hAnsiTheme="minorHAnsi" w:cstheme="minorHAnsi"/>
                <w:lang w:val="en-US"/>
              </w:rPr>
              <w:t>P</w:t>
            </w:r>
            <w:proofErr w:type="spellStart"/>
            <w:r w:rsidRPr="0066018C">
              <w:rPr>
                <w:rFonts w:asciiTheme="minorHAnsi" w:hAnsiTheme="minorHAnsi" w:cstheme="minorHAnsi"/>
                <w:lang w:val="el-GR"/>
              </w:rPr>
              <w:t>υθμιζόμενα</w:t>
            </w:r>
            <w:proofErr w:type="spellEnd"/>
            <w:r w:rsidRPr="0066018C">
              <w:rPr>
                <w:rFonts w:asciiTheme="minorHAnsi" w:hAnsiTheme="minorHAnsi" w:cstheme="minorHAnsi"/>
                <w:lang w:val="el-GR"/>
              </w:rPr>
              <w:t xml:space="preserve"> χειριστήρια </w:t>
            </w:r>
            <w:r w:rsidRPr="0066018C">
              <w:rPr>
                <w:rFonts w:asciiTheme="minorHAnsi" w:hAnsiTheme="minorHAnsi" w:cstheme="minorHAnsi"/>
              </w:rPr>
              <w:t>Bass</w:t>
            </w:r>
            <w:r w:rsidRPr="0066018C">
              <w:rPr>
                <w:rFonts w:asciiTheme="minorHAnsi" w:hAnsiTheme="minorHAnsi" w:cstheme="minorHAnsi"/>
                <w:lang w:val="el-GR"/>
              </w:rPr>
              <w:t>/</w:t>
            </w:r>
            <w:r w:rsidRPr="0066018C">
              <w:rPr>
                <w:rFonts w:asciiTheme="minorHAnsi" w:hAnsiTheme="minorHAnsi" w:cstheme="minorHAnsi"/>
              </w:rPr>
              <w:t>Treble</w:t>
            </w:r>
            <w:r w:rsidRPr="0066018C">
              <w:rPr>
                <w:rFonts w:asciiTheme="minorHAnsi" w:hAnsiTheme="minorHAnsi" w:cstheme="minorHAnsi"/>
                <w:lang w:val="el-GR"/>
              </w:rPr>
              <w:t xml:space="preserve"> με γρήγορη πρόσβαση,</w:t>
            </w:r>
          </w:p>
          <w:p w14:paraId="1DD1A008" w14:textId="77777777" w:rsidR="00002A6A" w:rsidRPr="0066018C" w:rsidRDefault="003910D8" w:rsidP="0044045E">
            <w:pPr>
              <w:widowControl w:val="0"/>
              <w:numPr>
                <w:ilvl w:val="0"/>
                <w:numId w:val="35"/>
              </w:numPr>
              <w:spacing w:after="0"/>
              <w:ind w:left="896" w:hanging="263"/>
              <w:jc w:val="left"/>
              <w:rPr>
                <w:rFonts w:asciiTheme="minorHAnsi" w:hAnsiTheme="minorHAnsi" w:cstheme="minorHAnsi"/>
                <w:lang w:val="el-GR"/>
              </w:rPr>
            </w:pPr>
            <w:r w:rsidRPr="0066018C">
              <w:rPr>
                <w:rFonts w:asciiTheme="minorHAnsi" w:hAnsiTheme="minorHAnsi" w:cstheme="minorHAnsi"/>
                <w:lang w:val="el-GR"/>
              </w:rPr>
              <w:t xml:space="preserve"> Λειτουργία </w:t>
            </w:r>
            <w:proofErr w:type="spellStart"/>
            <w:r w:rsidRPr="0066018C">
              <w:rPr>
                <w:rFonts w:asciiTheme="minorHAnsi" w:hAnsiTheme="minorHAnsi" w:cstheme="minorHAnsi"/>
                <w:lang w:val="el-GR"/>
              </w:rPr>
              <w:t>διφωνικής</w:t>
            </w:r>
            <w:proofErr w:type="spellEnd"/>
            <w:r w:rsidRPr="0066018C">
              <w:rPr>
                <w:rFonts w:asciiTheme="minorHAnsi" w:hAnsiTheme="minorHAnsi" w:cstheme="minorHAnsi"/>
                <w:lang w:val="el-GR"/>
              </w:rPr>
              <w:t xml:space="preserve"> διασταύρωσης, ρυθμιζόμενο φίλτρο έντασης,</w:t>
            </w:r>
          </w:p>
          <w:p w14:paraId="0DF519CB" w14:textId="77777777" w:rsidR="00002A6A" w:rsidRPr="0066018C" w:rsidRDefault="003910D8" w:rsidP="0044045E">
            <w:pPr>
              <w:widowControl w:val="0"/>
              <w:numPr>
                <w:ilvl w:val="0"/>
                <w:numId w:val="35"/>
              </w:numPr>
              <w:spacing w:after="0"/>
              <w:ind w:left="896" w:hanging="263"/>
              <w:jc w:val="left"/>
              <w:rPr>
                <w:rFonts w:asciiTheme="minorHAnsi" w:hAnsiTheme="minorHAnsi" w:cstheme="minorHAnsi"/>
                <w:lang w:val="el-GR"/>
              </w:rPr>
            </w:pPr>
            <w:r w:rsidRPr="0066018C">
              <w:rPr>
                <w:rFonts w:asciiTheme="minorHAnsi" w:hAnsiTheme="minorHAnsi" w:cstheme="minorHAnsi"/>
                <w:lang w:val="el-GR"/>
              </w:rPr>
              <w:t xml:space="preserve"> Επιλέξιμα φίλτρα </w:t>
            </w:r>
            <w:r w:rsidRPr="0066018C">
              <w:rPr>
                <w:rFonts w:asciiTheme="minorHAnsi" w:hAnsiTheme="minorHAnsi" w:cstheme="minorHAnsi"/>
              </w:rPr>
              <w:t>AD</w:t>
            </w:r>
            <w:r w:rsidRPr="0066018C">
              <w:rPr>
                <w:rFonts w:asciiTheme="minorHAnsi" w:hAnsiTheme="minorHAnsi" w:cstheme="minorHAnsi"/>
                <w:lang w:val="el-GR"/>
              </w:rPr>
              <w:t>/</w:t>
            </w:r>
            <w:r w:rsidRPr="0066018C">
              <w:rPr>
                <w:rFonts w:asciiTheme="minorHAnsi" w:hAnsiTheme="minorHAnsi" w:cstheme="minorHAnsi"/>
              </w:rPr>
              <w:t>DA</w:t>
            </w:r>
            <w:r w:rsidRPr="0066018C">
              <w:rPr>
                <w:rFonts w:asciiTheme="minorHAnsi" w:hAnsiTheme="minorHAnsi" w:cstheme="minorHAnsi"/>
                <w:lang w:val="el-GR"/>
              </w:rPr>
              <w:t xml:space="preserve">, τέσσερα διακριτά επίπεδα αναφοράς </w:t>
            </w:r>
            <w:r w:rsidRPr="0066018C">
              <w:rPr>
                <w:rFonts w:asciiTheme="minorHAnsi" w:hAnsiTheme="minorHAnsi" w:cstheme="minorHAnsi"/>
              </w:rPr>
              <w:t>I</w:t>
            </w:r>
            <w:r w:rsidRPr="0066018C">
              <w:rPr>
                <w:rFonts w:asciiTheme="minorHAnsi" w:hAnsiTheme="minorHAnsi" w:cstheme="minorHAnsi"/>
                <w:lang w:val="el-GR"/>
              </w:rPr>
              <w:t>/</w:t>
            </w:r>
            <w:r w:rsidRPr="0066018C">
              <w:rPr>
                <w:rFonts w:asciiTheme="minorHAnsi" w:hAnsiTheme="minorHAnsi" w:cstheme="minorHAnsi"/>
              </w:rPr>
              <w:t>O</w:t>
            </w:r>
            <w:r w:rsidRPr="0066018C">
              <w:rPr>
                <w:rFonts w:asciiTheme="minorHAnsi" w:hAnsiTheme="minorHAnsi" w:cstheme="minorHAnsi"/>
                <w:lang w:val="el-GR"/>
              </w:rPr>
              <w:t xml:space="preserve">, </w:t>
            </w:r>
          </w:p>
          <w:p w14:paraId="0EEB2DC8" w14:textId="77777777" w:rsidR="00002A6A" w:rsidRPr="0066018C" w:rsidRDefault="003910D8" w:rsidP="0044045E">
            <w:pPr>
              <w:widowControl w:val="0"/>
              <w:numPr>
                <w:ilvl w:val="0"/>
                <w:numId w:val="35"/>
              </w:numPr>
              <w:spacing w:after="0"/>
              <w:ind w:left="896" w:hanging="263"/>
              <w:jc w:val="left"/>
              <w:rPr>
                <w:rFonts w:asciiTheme="minorHAnsi" w:hAnsiTheme="minorHAnsi" w:cstheme="minorHAnsi"/>
                <w:lang w:val="el-GR"/>
              </w:rPr>
            </w:pPr>
            <w:r w:rsidRPr="0066018C">
              <w:rPr>
                <w:rFonts w:asciiTheme="minorHAnsi" w:hAnsiTheme="minorHAnsi" w:cstheme="minorHAnsi"/>
                <w:lang w:val="el-GR"/>
              </w:rPr>
              <w:t>Ρύθμιση επιπέδου αυτόματης αναφοράς, λειτουργία αυτόματης ισορροπίας τηλεφώνων και πολλά άλλα.</w:t>
            </w:r>
          </w:p>
          <w:p w14:paraId="6F480B80" w14:textId="77777777" w:rsidR="00002A6A" w:rsidRPr="0066018C" w:rsidRDefault="003910D8" w:rsidP="0044045E">
            <w:pPr>
              <w:widowControl w:val="0"/>
              <w:numPr>
                <w:ilvl w:val="0"/>
                <w:numId w:val="35"/>
              </w:numPr>
              <w:spacing w:after="0"/>
              <w:ind w:left="896" w:hanging="263"/>
              <w:jc w:val="left"/>
              <w:rPr>
                <w:rFonts w:asciiTheme="minorHAnsi" w:hAnsiTheme="minorHAnsi" w:cstheme="minorHAnsi"/>
                <w:lang w:val="el-GR"/>
              </w:rPr>
            </w:pPr>
            <w:r w:rsidRPr="0066018C">
              <w:rPr>
                <w:rFonts w:asciiTheme="minorHAnsi" w:hAnsiTheme="minorHAnsi" w:cstheme="minorHAnsi"/>
                <w:lang w:val="el-GR"/>
              </w:rPr>
              <w:t xml:space="preserve"> Η οθόνη δεν χρησιμοποιείται μόνο για τον έλεγχο της μονάδας, αλλά εμφανίζει επίσης μηνύματα προειδοποίησης και καθοδήγησης. </w:t>
            </w:r>
          </w:p>
          <w:p w14:paraId="39EE1008" w14:textId="77777777" w:rsidR="00002A6A" w:rsidRPr="0066018C" w:rsidRDefault="003910D8" w:rsidP="0044045E">
            <w:pPr>
              <w:widowControl w:val="0"/>
              <w:numPr>
                <w:ilvl w:val="0"/>
                <w:numId w:val="35"/>
              </w:numPr>
              <w:spacing w:after="0"/>
              <w:ind w:left="896" w:hanging="263"/>
              <w:jc w:val="left"/>
              <w:rPr>
                <w:rFonts w:asciiTheme="minorHAnsi" w:hAnsiTheme="minorHAnsi" w:cstheme="minorHAnsi"/>
                <w:lang w:val="el-GR"/>
              </w:rPr>
            </w:pPr>
            <w:r w:rsidRPr="0066018C">
              <w:rPr>
                <w:rFonts w:asciiTheme="minorHAnsi" w:hAnsiTheme="minorHAnsi" w:cstheme="minorHAnsi"/>
                <w:lang w:val="el-GR"/>
              </w:rPr>
              <w:t xml:space="preserve">Περιλαμβάνονται επαγγελματικές δυνατότητες όπως επεξεργασία </w:t>
            </w:r>
            <w:r w:rsidRPr="0066018C">
              <w:rPr>
                <w:rFonts w:asciiTheme="minorHAnsi" w:hAnsiTheme="minorHAnsi" w:cstheme="minorHAnsi"/>
              </w:rPr>
              <w:t>M</w:t>
            </w:r>
            <w:r w:rsidRPr="0066018C">
              <w:rPr>
                <w:rFonts w:asciiTheme="minorHAnsi" w:hAnsiTheme="minorHAnsi" w:cstheme="minorHAnsi"/>
                <w:lang w:val="el-GR"/>
              </w:rPr>
              <w:t>/</w:t>
            </w:r>
            <w:r w:rsidRPr="0066018C">
              <w:rPr>
                <w:rFonts w:asciiTheme="minorHAnsi" w:hAnsiTheme="minorHAnsi" w:cstheme="minorHAnsi"/>
              </w:rPr>
              <w:t>S</w:t>
            </w:r>
            <w:r w:rsidRPr="0066018C">
              <w:rPr>
                <w:rFonts w:asciiTheme="minorHAnsi" w:hAnsiTheme="minorHAnsi" w:cstheme="minorHAnsi"/>
                <w:lang w:val="el-GR"/>
              </w:rPr>
              <w:t xml:space="preserve">, </w:t>
            </w:r>
            <w:r w:rsidRPr="0066018C">
              <w:rPr>
                <w:rFonts w:asciiTheme="minorHAnsi" w:hAnsiTheme="minorHAnsi" w:cstheme="minorHAnsi"/>
                <w:lang w:val="el-GR"/>
              </w:rPr>
              <w:br/>
              <w:t xml:space="preserve">στερεοφωνικό πλάτος και αντιστροφή φάσης μέχρι τον πλήρη έλεγχο και αποθήκευση όλων των ρυθμίσεων,  </w:t>
            </w:r>
          </w:p>
          <w:p w14:paraId="7CE9D759" w14:textId="77777777" w:rsidR="00002A6A" w:rsidRPr="0066018C" w:rsidRDefault="003910D8" w:rsidP="0044045E">
            <w:pPr>
              <w:widowControl w:val="0"/>
              <w:numPr>
                <w:ilvl w:val="0"/>
                <w:numId w:val="35"/>
              </w:numPr>
              <w:spacing w:after="0"/>
              <w:ind w:left="896" w:hanging="360"/>
              <w:jc w:val="left"/>
              <w:rPr>
                <w:rFonts w:asciiTheme="minorHAnsi" w:hAnsiTheme="minorHAnsi" w:cstheme="minorHAnsi"/>
              </w:rPr>
            </w:pPr>
            <w:r w:rsidRPr="0066018C">
              <w:rPr>
                <w:rFonts w:asciiTheme="minorHAnsi" w:hAnsiTheme="minorHAnsi" w:cstheme="minorHAnsi"/>
                <w:lang w:val="en-US"/>
              </w:rPr>
              <w:t>S</w:t>
            </w:r>
            <w:proofErr w:type="spellStart"/>
            <w:r w:rsidRPr="0066018C">
              <w:rPr>
                <w:rFonts w:asciiTheme="minorHAnsi" w:hAnsiTheme="minorHAnsi" w:cstheme="minorHAnsi"/>
              </w:rPr>
              <w:t>pectral</w:t>
            </w:r>
            <w:proofErr w:type="spellEnd"/>
            <w:r w:rsidRPr="0066018C">
              <w:rPr>
                <w:rFonts w:asciiTheme="minorHAnsi" w:hAnsiTheme="minorHAnsi" w:cstheme="minorHAnsi"/>
              </w:rPr>
              <w:t xml:space="preserve"> </w:t>
            </w:r>
            <w:proofErr w:type="gramStart"/>
            <w:r w:rsidRPr="0066018C">
              <w:rPr>
                <w:rFonts w:asciiTheme="minorHAnsi" w:hAnsiTheme="minorHAnsi" w:cstheme="minorHAnsi"/>
              </w:rPr>
              <w:t>Analyzer ,</w:t>
            </w:r>
            <w:proofErr w:type="gramEnd"/>
            <w:r w:rsidRPr="0066018C">
              <w:rPr>
                <w:rFonts w:asciiTheme="minorHAnsi" w:hAnsiTheme="minorHAnsi" w:cstheme="minorHAnsi"/>
              </w:rPr>
              <w:t xml:space="preserve"> </w:t>
            </w:r>
          </w:p>
          <w:p w14:paraId="31F7665F" w14:textId="77777777" w:rsidR="00002A6A" w:rsidRPr="0066018C" w:rsidRDefault="003910D8" w:rsidP="0044045E">
            <w:pPr>
              <w:widowControl w:val="0"/>
              <w:numPr>
                <w:ilvl w:val="0"/>
                <w:numId w:val="35"/>
              </w:numPr>
              <w:spacing w:after="0"/>
              <w:ind w:left="896" w:hanging="360"/>
              <w:jc w:val="left"/>
              <w:rPr>
                <w:rFonts w:asciiTheme="minorHAnsi" w:hAnsiTheme="minorHAnsi" w:cstheme="minorHAnsi"/>
                <w:lang w:val="el-GR"/>
              </w:rPr>
            </w:pPr>
            <w:r w:rsidRPr="0066018C">
              <w:rPr>
                <w:rFonts w:asciiTheme="minorHAnsi" w:hAnsiTheme="minorHAnsi" w:cstheme="minorHAnsi"/>
                <w:lang w:val="el-GR"/>
              </w:rPr>
              <w:t xml:space="preserve">φιλτραρισμένο εργαλείο ανάλυσης </w:t>
            </w:r>
            <w:r w:rsidRPr="0066018C">
              <w:rPr>
                <w:rFonts w:asciiTheme="minorHAnsi" w:hAnsiTheme="minorHAnsi" w:cstheme="minorHAnsi"/>
              </w:rPr>
              <w:t>bi</w:t>
            </w:r>
            <w:r w:rsidRPr="0066018C">
              <w:rPr>
                <w:rFonts w:asciiTheme="minorHAnsi" w:hAnsiTheme="minorHAnsi" w:cstheme="minorHAnsi"/>
                <w:lang w:val="el-GR"/>
              </w:rPr>
              <w:t xml:space="preserve"> </w:t>
            </w:r>
            <w:r w:rsidRPr="0066018C">
              <w:rPr>
                <w:rFonts w:asciiTheme="minorHAnsi" w:hAnsiTheme="minorHAnsi" w:cstheme="minorHAnsi"/>
              </w:rPr>
              <w:t>quad</w:t>
            </w:r>
            <w:r w:rsidRPr="0066018C">
              <w:rPr>
                <w:rFonts w:asciiTheme="minorHAnsi" w:hAnsiTheme="minorHAnsi" w:cstheme="minorHAnsi"/>
                <w:lang w:val="el-GR"/>
              </w:rPr>
              <w:t xml:space="preserve"> 30 ζωνών που προσφέρει πρωτοφανή μουσική </w:t>
            </w:r>
            <w:proofErr w:type="spellStart"/>
            <w:r w:rsidRPr="0066018C">
              <w:rPr>
                <w:rFonts w:asciiTheme="minorHAnsi" w:hAnsiTheme="minorHAnsi" w:cstheme="minorHAnsi"/>
                <w:lang w:val="el-GR"/>
              </w:rPr>
              <w:t>οπτικοποίηση</w:t>
            </w:r>
            <w:proofErr w:type="spellEnd"/>
            <w:r w:rsidRPr="0066018C">
              <w:rPr>
                <w:rFonts w:asciiTheme="minorHAnsi" w:hAnsiTheme="minorHAnsi" w:cstheme="minorHAnsi"/>
                <w:lang w:val="el-GR"/>
              </w:rPr>
              <w:t xml:space="preserve">, </w:t>
            </w:r>
          </w:p>
          <w:p w14:paraId="732FF478" w14:textId="0974BAEC" w:rsidR="00002A6A" w:rsidRPr="0066018C" w:rsidRDefault="003910D8" w:rsidP="0044045E">
            <w:pPr>
              <w:widowControl w:val="0"/>
              <w:numPr>
                <w:ilvl w:val="0"/>
                <w:numId w:val="35"/>
              </w:numPr>
              <w:spacing w:after="0"/>
              <w:ind w:left="822" w:hanging="360"/>
              <w:jc w:val="left"/>
              <w:rPr>
                <w:rFonts w:asciiTheme="minorHAnsi" w:hAnsiTheme="minorHAnsi" w:cstheme="minorHAnsi"/>
                <w:lang w:val="el-GR"/>
              </w:rPr>
            </w:pPr>
            <w:proofErr w:type="spellStart"/>
            <w:r w:rsidRPr="0066018C">
              <w:rPr>
                <w:rFonts w:asciiTheme="minorHAnsi" w:hAnsiTheme="minorHAnsi" w:cstheme="minorHAnsi"/>
              </w:rPr>
              <w:t>AutoDark</w:t>
            </w:r>
            <w:proofErr w:type="spellEnd"/>
            <w:r w:rsidRPr="0066018C">
              <w:rPr>
                <w:rFonts w:asciiTheme="minorHAnsi" w:hAnsiTheme="minorHAnsi" w:cstheme="minorHAnsi"/>
                <w:lang w:val="el-GR"/>
              </w:rPr>
              <w:t xml:space="preserve"> λειτουργία: σβήνει το φως της οθόνης αυτόματα όπως και τα κουμπιά και </w:t>
            </w:r>
            <w:proofErr w:type="gramStart"/>
            <w:r w:rsidRPr="0066018C">
              <w:rPr>
                <w:rFonts w:asciiTheme="minorHAnsi" w:hAnsiTheme="minorHAnsi" w:cstheme="minorHAnsi"/>
                <w:lang w:val="el-GR"/>
              </w:rPr>
              <w:t xml:space="preserve">τα  </w:t>
            </w:r>
            <w:r w:rsidRPr="0066018C">
              <w:rPr>
                <w:rFonts w:asciiTheme="minorHAnsi" w:hAnsiTheme="minorHAnsi" w:cstheme="minorHAnsi"/>
              </w:rPr>
              <w:t>rotary</w:t>
            </w:r>
            <w:proofErr w:type="gramEnd"/>
            <w:r w:rsidRPr="0066018C">
              <w:rPr>
                <w:rFonts w:asciiTheme="minorHAnsi" w:hAnsiTheme="minorHAnsi" w:cstheme="minorHAnsi"/>
                <w:lang w:val="el-GR"/>
              </w:rPr>
              <w:t xml:space="preserve"> </w:t>
            </w:r>
            <w:r w:rsidRPr="0066018C">
              <w:rPr>
                <w:rFonts w:asciiTheme="minorHAnsi" w:hAnsiTheme="minorHAnsi" w:cstheme="minorHAnsi"/>
              </w:rPr>
              <w:t>encoders</w:t>
            </w:r>
            <w:r w:rsidR="007B2B43" w:rsidRPr="0066018C">
              <w:rPr>
                <w:rFonts w:asciiTheme="minorHAnsi" w:hAnsiTheme="minorHAnsi" w:cstheme="minorHAnsi"/>
                <w:lang w:val="el-GR"/>
              </w:rPr>
              <w:t xml:space="preserve"> </w:t>
            </w:r>
            <w:r w:rsidRPr="0066018C">
              <w:rPr>
                <w:rFonts w:asciiTheme="minorHAnsi" w:hAnsiTheme="minorHAnsi" w:cstheme="minorHAnsi"/>
                <w:lang w:val="el-GR"/>
              </w:rPr>
              <w:t xml:space="preserve">(το </w:t>
            </w:r>
            <w:r w:rsidRPr="0066018C">
              <w:rPr>
                <w:rFonts w:asciiTheme="minorHAnsi" w:hAnsiTheme="minorHAnsi" w:cstheme="minorHAnsi"/>
              </w:rPr>
              <w:t>standby</w:t>
            </w:r>
            <w:r w:rsidRPr="0066018C">
              <w:rPr>
                <w:rFonts w:asciiTheme="minorHAnsi" w:hAnsiTheme="minorHAnsi" w:cstheme="minorHAnsi"/>
                <w:lang w:val="el-GR"/>
              </w:rPr>
              <w:t xml:space="preserve"> κουμπί μένει αναμμένο)</w:t>
            </w:r>
          </w:p>
        </w:tc>
        <w:tc>
          <w:tcPr>
            <w:tcW w:w="1659" w:type="dxa"/>
            <w:tcBorders>
              <w:top w:val="single" w:sz="4" w:space="0" w:color="000000"/>
              <w:left w:val="single" w:sz="4" w:space="0" w:color="000000"/>
              <w:bottom w:val="single" w:sz="4" w:space="0" w:color="000000"/>
            </w:tcBorders>
          </w:tcPr>
          <w:p w14:paraId="11C2A100"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72A724C9" w14:textId="77777777" w:rsidR="00002A6A" w:rsidRPr="0066018C" w:rsidRDefault="00002A6A">
            <w:pPr>
              <w:widowControl w:val="0"/>
              <w:snapToGrid w:val="0"/>
              <w:spacing w:before="20"/>
              <w:rPr>
                <w:rFonts w:asciiTheme="minorHAnsi" w:hAnsiTheme="minorHAnsi" w:cstheme="minorHAnsi"/>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113B1E2C" w14:textId="77777777" w:rsidR="00002A6A" w:rsidRPr="0066018C" w:rsidRDefault="00002A6A">
            <w:pPr>
              <w:widowControl w:val="0"/>
              <w:snapToGrid w:val="0"/>
              <w:spacing w:before="20"/>
              <w:rPr>
                <w:rFonts w:asciiTheme="minorHAnsi" w:hAnsiTheme="minorHAnsi" w:cstheme="minorHAnsi"/>
                <w:color w:val="000000"/>
              </w:rPr>
            </w:pPr>
          </w:p>
        </w:tc>
      </w:tr>
      <w:tr w:rsidR="00002A6A" w:rsidRPr="0066018C" w14:paraId="683168F7" w14:textId="77777777">
        <w:trPr>
          <w:trHeight w:val="577"/>
        </w:trPr>
        <w:tc>
          <w:tcPr>
            <w:tcW w:w="1165" w:type="dxa"/>
            <w:tcBorders>
              <w:top w:val="single" w:sz="4" w:space="0" w:color="000000"/>
              <w:left w:val="single" w:sz="4" w:space="0" w:color="000000"/>
              <w:bottom w:val="single" w:sz="4" w:space="0" w:color="000000"/>
            </w:tcBorders>
          </w:tcPr>
          <w:p w14:paraId="5B635E17"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iCs/>
                <w:szCs w:val="22"/>
              </w:rPr>
            </w:pPr>
            <w:bookmarkStart w:id="611" w:name="_Toc202448234"/>
            <w:r w:rsidRPr="0066018C">
              <w:rPr>
                <w:rFonts w:asciiTheme="minorHAnsi" w:hAnsiTheme="minorHAnsi" w:cstheme="minorHAnsi"/>
                <w:b w:val="0"/>
                <w:iCs/>
                <w:szCs w:val="22"/>
              </w:rPr>
              <w:lastRenderedPageBreak/>
              <w:t>Θ.1.</w:t>
            </w:r>
            <w:r w:rsidRPr="0066018C">
              <w:rPr>
                <w:rFonts w:asciiTheme="minorHAnsi" w:hAnsiTheme="minorHAnsi" w:cstheme="minorHAnsi"/>
                <w:b w:val="0"/>
                <w:iCs/>
                <w:szCs w:val="22"/>
                <w:lang w:val="el-GR"/>
              </w:rPr>
              <w:t>22</w:t>
            </w:r>
            <w:bookmarkEnd w:id="611"/>
          </w:p>
        </w:tc>
        <w:tc>
          <w:tcPr>
            <w:tcW w:w="3666" w:type="dxa"/>
            <w:tcBorders>
              <w:top w:val="single" w:sz="4" w:space="0" w:color="000000"/>
              <w:left w:val="single" w:sz="4" w:space="0" w:color="000000"/>
              <w:bottom w:val="single" w:sz="4" w:space="0" w:color="000000"/>
            </w:tcBorders>
          </w:tcPr>
          <w:p w14:paraId="0E1D8E85" w14:textId="77777777" w:rsidR="00002A6A" w:rsidRPr="0066018C" w:rsidRDefault="003910D8">
            <w:pPr>
              <w:widowControl w:val="0"/>
              <w:suppressAutoHyphens w:val="0"/>
              <w:spacing w:after="160" w:line="259" w:lineRule="auto"/>
              <w:rPr>
                <w:rFonts w:asciiTheme="minorHAnsi" w:eastAsia="Calibri" w:hAnsiTheme="minorHAnsi" w:cstheme="minorHAnsi"/>
                <w:b/>
                <w:bCs/>
                <w:lang w:val="en-US" w:eastAsia="en-US"/>
              </w:rPr>
            </w:pPr>
            <w:proofErr w:type="spellStart"/>
            <w:proofErr w:type="gramStart"/>
            <w:r w:rsidRPr="0066018C">
              <w:rPr>
                <w:rFonts w:asciiTheme="minorHAnsi" w:eastAsia="Calibri" w:hAnsiTheme="minorHAnsi" w:cstheme="minorHAnsi"/>
                <w:b/>
                <w:bCs/>
                <w:lang w:val="en-US" w:eastAsia="en-US"/>
              </w:rPr>
              <w:t>Συνδέσεις</w:t>
            </w:r>
            <w:proofErr w:type="spellEnd"/>
            <w:r w:rsidRPr="0066018C">
              <w:rPr>
                <w:rFonts w:asciiTheme="minorHAnsi" w:eastAsia="Calibri" w:hAnsiTheme="minorHAnsi" w:cstheme="minorHAnsi"/>
                <w:b/>
                <w:bCs/>
                <w:lang w:val="en-US" w:eastAsia="en-US"/>
              </w:rPr>
              <w:t xml:space="preserve"> :</w:t>
            </w:r>
            <w:proofErr w:type="gramEnd"/>
          </w:p>
          <w:p w14:paraId="1EF148F4" w14:textId="5E33968C"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2 x Line input combo XLR / jack 6.3 mm</w:t>
            </w:r>
          </w:p>
          <w:p w14:paraId="29887ACE"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2 x Line output XLR</w:t>
            </w:r>
          </w:p>
          <w:p w14:paraId="73DBF338"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2 x Line output 6.3 mm jack</w:t>
            </w:r>
          </w:p>
          <w:p w14:paraId="580EA8FF"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S / PDIF input και output coaxial</w:t>
            </w:r>
          </w:p>
          <w:p w14:paraId="45763001"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 xml:space="preserve">AES / EBU input </w:t>
            </w:r>
            <w:proofErr w:type="gramStart"/>
            <w:r w:rsidRPr="0066018C">
              <w:rPr>
                <w:rFonts w:asciiTheme="minorHAnsi" w:eastAsia="Calibri" w:hAnsiTheme="minorHAnsi" w:cstheme="minorHAnsi"/>
                <w:lang w:val="en-US" w:eastAsia="en-US"/>
              </w:rPr>
              <w:t>και  output</w:t>
            </w:r>
            <w:proofErr w:type="gramEnd"/>
            <w:r w:rsidRPr="0066018C">
              <w:rPr>
                <w:rFonts w:asciiTheme="minorHAnsi" w:eastAsia="Calibri" w:hAnsiTheme="minorHAnsi" w:cstheme="minorHAnsi"/>
                <w:lang w:val="en-US" w:eastAsia="en-US"/>
              </w:rPr>
              <w:t xml:space="preserve"> XLR</w:t>
            </w:r>
          </w:p>
          <w:p w14:paraId="621C6962"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 xml:space="preserve">ADAT input </w:t>
            </w:r>
            <w:proofErr w:type="gramStart"/>
            <w:r w:rsidRPr="0066018C">
              <w:rPr>
                <w:rFonts w:asciiTheme="minorHAnsi" w:eastAsia="Calibri" w:hAnsiTheme="minorHAnsi" w:cstheme="minorHAnsi"/>
                <w:lang w:val="en-US" w:eastAsia="en-US"/>
              </w:rPr>
              <w:t>και  output</w:t>
            </w:r>
            <w:proofErr w:type="gramEnd"/>
          </w:p>
          <w:p w14:paraId="7703B854"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USB 2.0 (UAC2) 2Χ Ανα</w:t>
            </w:r>
            <w:proofErr w:type="spellStart"/>
            <w:r w:rsidRPr="0066018C">
              <w:rPr>
                <w:rFonts w:asciiTheme="minorHAnsi" w:eastAsia="Calibri" w:hAnsiTheme="minorHAnsi" w:cstheme="minorHAnsi"/>
                <w:lang w:val="en-US" w:eastAsia="en-US"/>
              </w:rPr>
              <w:t>λογικές</w:t>
            </w:r>
            <w:proofErr w:type="spellEnd"/>
            <w:r w:rsidRPr="0066018C">
              <w:rPr>
                <w:rFonts w:asciiTheme="minorHAnsi" w:eastAsia="Calibri" w:hAnsiTheme="minorHAnsi" w:cstheme="minorHAnsi"/>
                <w:lang w:val="en-US" w:eastAsia="en-US"/>
              </w:rPr>
              <w:t xml:space="preserve"> </w:t>
            </w:r>
            <w:proofErr w:type="spellStart"/>
            <w:r w:rsidRPr="0066018C">
              <w:rPr>
                <w:rFonts w:asciiTheme="minorHAnsi" w:eastAsia="Calibri" w:hAnsiTheme="minorHAnsi" w:cstheme="minorHAnsi"/>
                <w:lang w:val="en-US" w:eastAsia="en-US"/>
              </w:rPr>
              <w:t>Είσοδοι</w:t>
            </w:r>
            <w:proofErr w:type="spellEnd"/>
          </w:p>
          <w:p w14:paraId="64C365A6" w14:textId="77777777" w:rsidR="00002A6A" w:rsidRPr="0066018C" w:rsidRDefault="003910D8">
            <w:pPr>
              <w:widowControl w:val="0"/>
              <w:suppressAutoHyphens w:val="0"/>
              <w:spacing w:after="160" w:line="259" w:lineRule="auto"/>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Αναλυτικότερα :</w:t>
            </w:r>
          </w:p>
          <w:p w14:paraId="371F8A51" w14:textId="77777777" w:rsidR="00002A6A" w:rsidRPr="0066018C" w:rsidRDefault="003910D8">
            <w:pPr>
              <w:widowControl w:val="0"/>
              <w:suppressAutoHyphens w:val="0"/>
              <w:spacing w:after="283" w:line="276" w:lineRule="auto"/>
              <w:rPr>
                <w:rFonts w:asciiTheme="minorHAnsi" w:eastAsia="Calibri" w:hAnsiTheme="minorHAnsi" w:cstheme="minorHAnsi"/>
                <w:lang w:val="el-GR" w:eastAsia="en-US"/>
              </w:rPr>
            </w:pPr>
            <w:r w:rsidRPr="0066018C">
              <w:rPr>
                <w:rFonts w:asciiTheme="minorHAnsi" w:hAnsiTheme="minorHAnsi" w:cstheme="minorHAnsi"/>
                <w:b/>
                <w:bCs/>
                <w:lang w:val="en-US" w:eastAsia="en-US"/>
              </w:rPr>
              <w:t>XLR</w:t>
            </w:r>
          </w:p>
          <w:p w14:paraId="500A0650" w14:textId="77777777" w:rsidR="00002A6A" w:rsidRPr="0066018C" w:rsidRDefault="003910D8">
            <w:pPr>
              <w:widowControl w:val="0"/>
              <w:tabs>
                <w:tab w:val="left" w:pos="709"/>
              </w:tabs>
              <w:suppressAutoHyphens w:val="0"/>
              <w:spacing w:line="276" w:lineRule="auto"/>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Είσοδος: </w:t>
            </w:r>
            <w:r w:rsidRPr="0066018C">
              <w:rPr>
                <w:rFonts w:asciiTheme="minorHAnsi" w:eastAsia="Calibri" w:hAnsiTheme="minorHAnsi" w:cstheme="minorHAnsi"/>
                <w:lang w:val="en-US" w:eastAsia="en-US"/>
              </w:rPr>
              <w:t>XLR</w:t>
            </w:r>
            <w:r w:rsidRPr="0066018C">
              <w:rPr>
                <w:rFonts w:asciiTheme="minorHAnsi" w:eastAsia="Calibri" w:hAnsiTheme="minorHAnsi" w:cstheme="minorHAnsi"/>
                <w:lang w:val="el-GR" w:eastAsia="en-US"/>
              </w:rPr>
              <w:t xml:space="preserve">, </w:t>
            </w:r>
            <w:proofErr w:type="spellStart"/>
            <w:r w:rsidRPr="0066018C">
              <w:rPr>
                <w:rFonts w:asciiTheme="minorHAnsi" w:eastAsia="Calibri" w:hAnsiTheme="minorHAnsi" w:cstheme="minorHAnsi"/>
                <w:lang w:val="el-GR" w:eastAsia="en-US"/>
              </w:rPr>
              <w:t>σερβο</w:t>
            </w:r>
            <w:proofErr w:type="spellEnd"/>
            <w:r w:rsidRPr="0066018C">
              <w:rPr>
                <w:rFonts w:asciiTheme="minorHAnsi" w:eastAsia="Calibri" w:hAnsiTheme="minorHAnsi" w:cstheme="minorHAnsi"/>
                <w:lang w:val="el-GR" w:eastAsia="en-US"/>
              </w:rPr>
              <w:t xml:space="preserve">-ισορροπημένη </w:t>
            </w:r>
          </w:p>
          <w:p w14:paraId="2BA11071"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Ισορροπημένη σύνθετη αντίσταση εισόδου: 18 </w:t>
            </w:r>
            <w:proofErr w:type="spellStart"/>
            <w:r w:rsidRPr="0066018C">
              <w:rPr>
                <w:rFonts w:asciiTheme="minorHAnsi" w:eastAsia="Calibri" w:hAnsiTheme="minorHAnsi" w:cstheme="minorHAnsi"/>
                <w:lang w:val="en-US" w:eastAsia="en-US"/>
              </w:rPr>
              <w:t>kOhm</w:t>
            </w:r>
            <w:proofErr w:type="spellEnd"/>
            <w:r w:rsidRPr="0066018C">
              <w:rPr>
                <w:rFonts w:asciiTheme="minorHAnsi" w:eastAsia="Calibri" w:hAnsiTheme="minorHAnsi" w:cstheme="minorHAnsi"/>
                <w:lang w:val="el-GR" w:eastAsia="en-US"/>
              </w:rPr>
              <w:t xml:space="preserve">, μη ισορροπημένη: 9 </w:t>
            </w:r>
            <w:proofErr w:type="spellStart"/>
            <w:r w:rsidRPr="0066018C">
              <w:rPr>
                <w:rFonts w:asciiTheme="minorHAnsi" w:eastAsia="Calibri" w:hAnsiTheme="minorHAnsi" w:cstheme="minorHAnsi"/>
                <w:lang w:val="en-US" w:eastAsia="en-US"/>
              </w:rPr>
              <w:t>kOhm</w:t>
            </w:r>
            <w:proofErr w:type="spellEnd"/>
          </w:p>
          <w:p w14:paraId="5D008FAC"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Ευαισθησία εισόδου με δυνατότητα εναλλαγής +24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+19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+13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 0 </w:t>
            </w:r>
            <w:proofErr w:type="spellStart"/>
            <w:r w:rsidRPr="0066018C">
              <w:rPr>
                <w:rFonts w:asciiTheme="minorHAnsi" w:eastAsia="Calibri" w:hAnsiTheme="minorHAnsi" w:cstheme="minorHAnsi"/>
                <w:lang w:val="en-US" w:eastAsia="en-US"/>
              </w:rPr>
              <w:t>dBFS</w:t>
            </w:r>
            <w:proofErr w:type="spellEnd"/>
          </w:p>
          <w:p w14:paraId="7994A467"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Εύρος απολαβής </w:t>
            </w:r>
            <w:proofErr w:type="spellStart"/>
            <w:r w:rsidRPr="0066018C">
              <w:rPr>
                <w:rFonts w:asciiTheme="minorHAnsi" w:eastAsia="Calibri" w:hAnsiTheme="minorHAnsi" w:cstheme="minorHAnsi"/>
                <w:lang w:val="en-US" w:eastAsia="en-US"/>
              </w:rPr>
              <w:t>DigitalTrim</w:t>
            </w:r>
            <w:proofErr w:type="spellEnd"/>
            <w:r w:rsidRPr="0066018C">
              <w:rPr>
                <w:rFonts w:asciiTheme="minorHAnsi" w:eastAsia="Calibri" w:hAnsiTheme="minorHAnsi" w:cstheme="minorHAnsi"/>
                <w:lang w:val="el-GR" w:eastAsia="en-US"/>
              </w:rPr>
              <w:t xml:space="preserve">: 0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έως +6 </w:t>
            </w:r>
            <w:r w:rsidRPr="0066018C">
              <w:rPr>
                <w:rFonts w:asciiTheme="minorHAnsi" w:eastAsia="Calibri" w:hAnsiTheme="minorHAnsi" w:cstheme="minorHAnsi"/>
                <w:lang w:val="en-US" w:eastAsia="en-US"/>
              </w:rPr>
              <w:t>dB</w:t>
            </w:r>
          </w:p>
          <w:p w14:paraId="56740B56"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+13/19/24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120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124 </w:t>
            </w:r>
            <w:r w:rsidRPr="0066018C">
              <w:rPr>
                <w:rFonts w:asciiTheme="minorHAnsi" w:eastAsia="Calibri" w:hAnsiTheme="minorHAnsi" w:cstheme="minorHAnsi"/>
                <w:lang w:val="en-US" w:eastAsia="en-US"/>
              </w:rPr>
              <w:t>dBA</w:t>
            </w:r>
          </w:p>
          <w:p w14:paraId="3CE3CF43"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119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123 </w:t>
            </w:r>
            <w:r w:rsidRPr="0066018C">
              <w:rPr>
                <w:rFonts w:asciiTheme="minorHAnsi" w:eastAsia="Calibri" w:hAnsiTheme="minorHAnsi" w:cstheme="minorHAnsi"/>
                <w:lang w:val="en-US" w:eastAsia="en-US"/>
              </w:rPr>
              <w:t>dBA</w:t>
            </w:r>
          </w:p>
          <w:p w14:paraId="0A932232"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44,1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-0,1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5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20,5 </w:t>
            </w:r>
            <w:r w:rsidRPr="0066018C">
              <w:rPr>
                <w:rFonts w:asciiTheme="minorHAnsi" w:eastAsia="Calibri" w:hAnsiTheme="minorHAnsi" w:cstheme="minorHAnsi"/>
                <w:lang w:val="en-US" w:eastAsia="en-US"/>
              </w:rPr>
              <w:t>kHz</w:t>
            </w:r>
          </w:p>
          <w:p w14:paraId="49939E5F"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96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-0,5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3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45,5 </w:t>
            </w:r>
            <w:r w:rsidRPr="0066018C">
              <w:rPr>
                <w:rFonts w:asciiTheme="minorHAnsi" w:eastAsia="Calibri" w:hAnsiTheme="minorHAnsi" w:cstheme="minorHAnsi"/>
                <w:lang w:val="en-US" w:eastAsia="en-US"/>
              </w:rPr>
              <w:t>kHz</w:t>
            </w:r>
          </w:p>
          <w:p w14:paraId="3F2F83EB"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192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-1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2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92,7 </w:t>
            </w:r>
            <w:r w:rsidRPr="0066018C">
              <w:rPr>
                <w:rFonts w:asciiTheme="minorHAnsi" w:eastAsia="Calibri" w:hAnsiTheme="minorHAnsi" w:cstheme="minorHAnsi"/>
                <w:lang w:val="en-US" w:eastAsia="en-US"/>
              </w:rPr>
              <w:t>kHz</w:t>
            </w:r>
          </w:p>
          <w:p w14:paraId="1CE4AD4F"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384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-1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&lt; 1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124 </w:t>
            </w:r>
            <w:r w:rsidRPr="0066018C">
              <w:rPr>
                <w:rFonts w:asciiTheme="minorHAnsi" w:eastAsia="Calibri" w:hAnsiTheme="minorHAnsi" w:cstheme="minorHAnsi"/>
                <w:lang w:val="en-US" w:eastAsia="en-US"/>
              </w:rPr>
              <w:t>kHz</w:t>
            </w:r>
          </w:p>
          <w:p w14:paraId="0BD96880"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768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-3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&lt; 1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180 </w:t>
            </w:r>
            <w:r w:rsidRPr="0066018C">
              <w:rPr>
                <w:rFonts w:asciiTheme="minorHAnsi" w:eastAsia="Calibri" w:hAnsiTheme="minorHAnsi" w:cstheme="minorHAnsi"/>
                <w:lang w:val="en-US" w:eastAsia="en-US"/>
              </w:rPr>
              <w:t>kHz</w:t>
            </w:r>
          </w:p>
          <w:p w14:paraId="2E8A9DD7"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gramStart"/>
            <w:r w:rsidRPr="0066018C">
              <w:rPr>
                <w:rFonts w:asciiTheme="minorHAnsi" w:eastAsia="Calibri" w:hAnsiTheme="minorHAnsi" w:cstheme="minorHAnsi"/>
                <w:lang w:val="en-US" w:eastAsia="en-US"/>
              </w:rPr>
              <w:t>THD @ -</w:t>
            </w:r>
            <w:proofErr w:type="gramEnd"/>
            <w:r w:rsidRPr="0066018C">
              <w:rPr>
                <w:rFonts w:asciiTheme="minorHAnsi" w:eastAsia="Calibri" w:hAnsiTheme="minorHAnsi" w:cstheme="minorHAnsi"/>
                <w:lang w:val="en-US" w:eastAsia="en-US"/>
              </w:rPr>
              <w:t xml:space="preserve">1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n-US" w:eastAsia="en-US"/>
              </w:rPr>
              <w:t xml:space="preserve">: -116 dB, 0,00016 % </w:t>
            </w:r>
          </w:p>
          <w:p w14:paraId="16D60272"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gramStart"/>
            <w:r w:rsidRPr="0066018C">
              <w:rPr>
                <w:rFonts w:asciiTheme="minorHAnsi" w:eastAsia="Calibri" w:hAnsiTheme="minorHAnsi" w:cstheme="minorHAnsi"/>
                <w:lang w:val="en-US" w:eastAsia="en-US"/>
              </w:rPr>
              <w:t>THD @ -</w:t>
            </w:r>
            <w:proofErr w:type="gramEnd"/>
            <w:r w:rsidRPr="0066018C">
              <w:rPr>
                <w:rFonts w:asciiTheme="minorHAnsi" w:eastAsia="Calibri" w:hAnsiTheme="minorHAnsi" w:cstheme="minorHAnsi"/>
                <w:lang w:val="en-US" w:eastAsia="en-US"/>
              </w:rPr>
              <w:t xml:space="preserve">10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n-US" w:eastAsia="en-US"/>
              </w:rPr>
              <w:t xml:space="preserve">: -125 dB, </w:t>
            </w:r>
            <w:r w:rsidRPr="0066018C">
              <w:rPr>
                <w:rFonts w:asciiTheme="minorHAnsi" w:eastAsia="Calibri" w:hAnsiTheme="minorHAnsi" w:cstheme="minorHAnsi"/>
                <w:lang w:val="en-US" w:eastAsia="en-US"/>
              </w:rPr>
              <w:lastRenderedPageBreak/>
              <w:t xml:space="preserve">0,000056 % </w:t>
            </w:r>
          </w:p>
          <w:p w14:paraId="2B2891E1" w14:textId="77777777" w:rsidR="00002A6A" w:rsidRPr="0066018C" w:rsidRDefault="003910D8">
            <w:pPr>
              <w:widowControl w:val="0"/>
              <w:numPr>
                <w:ilvl w:val="0"/>
                <w:numId w:val="2"/>
              </w:numPr>
              <w:tabs>
                <w:tab w:val="left" w:pos="709"/>
              </w:tabs>
              <w:suppressAutoHyphens w:val="0"/>
              <w:spacing w:after="283"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Δι</w:t>
            </w:r>
            <w:proofErr w:type="spellEnd"/>
            <w:r w:rsidRPr="0066018C">
              <w:rPr>
                <w:rFonts w:asciiTheme="minorHAnsi" w:eastAsia="Calibri" w:hAnsiTheme="minorHAnsi" w:cstheme="minorHAnsi"/>
                <w:lang w:val="en-US" w:eastAsia="en-US"/>
              </w:rPr>
              <w:t>αχωρισμός κανα</w:t>
            </w:r>
            <w:proofErr w:type="spellStart"/>
            <w:r w:rsidRPr="0066018C">
              <w:rPr>
                <w:rFonts w:asciiTheme="minorHAnsi" w:eastAsia="Calibri" w:hAnsiTheme="minorHAnsi" w:cstheme="minorHAnsi"/>
                <w:lang w:val="en-US" w:eastAsia="en-US"/>
              </w:rPr>
              <w:t>λιών</w:t>
            </w:r>
            <w:proofErr w:type="spellEnd"/>
            <w:r w:rsidRPr="0066018C">
              <w:rPr>
                <w:rFonts w:asciiTheme="minorHAnsi" w:eastAsia="Calibri" w:hAnsiTheme="minorHAnsi" w:cstheme="minorHAnsi"/>
                <w:lang w:val="en-US" w:eastAsia="en-US"/>
              </w:rPr>
              <w:t xml:space="preserve">: &gt; 110 dB </w:t>
            </w:r>
          </w:p>
          <w:p w14:paraId="4E711CA2" w14:textId="7C235624" w:rsidR="00002A6A" w:rsidRPr="0066018C" w:rsidRDefault="003910D8">
            <w:pPr>
              <w:widowControl w:val="0"/>
              <w:suppressAutoHyphens w:val="0"/>
              <w:spacing w:after="283" w:line="276" w:lineRule="auto"/>
              <w:rPr>
                <w:rFonts w:asciiTheme="minorHAnsi" w:eastAsia="Calibri" w:hAnsiTheme="minorHAnsi" w:cstheme="minorHAnsi"/>
                <w:lang w:val="el-GR" w:eastAsia="en-US"/>
              </w:rPr>
            </w:pPr>
            <w:r w:rsidRPr="0066018C">
              <w:rPr>
                <w:rFonts w:asciiTheme="minorHAnsi" w:hAnsiTheme="minorHAnsi" w:cstheme="minorHAnsi"/>
                <w:b/>
                <w:bCs/>
                <w:lang w:val="en-US" w:eastAsia="en-US"/>
              </w:rPr>
              <w:t>TRS</w:t>
            </w:r>
            <w:r w:rsidRPr="0066018C">
              <w:rPr>
                <w:rFonts w:asciiTheme="minorHAnsi" w:hAnsiTheme="minorHAnsi" w:cstheme="minorHAnsi"/>
                <w:b/>
                <w:bCs/>
                <w:lang w:val="el-GR" w:eastAsia="en-US"/>
              </w:rPr>
              <w:br/>
            </w:r>
            <w:r w:rsidR="007B2B43" w:rsidRPr="0066018C">
              <w:rPr>
                <w:rFonts w:asciiTheme="minorHAnsi" w:hAnsiTheme="minorHAnsi" w:cstheme="minorHAnsi"/>
                <w:bCs/>
                <w:lang w:val="el-GR" w:eastAsia="en-US"/>
              </w:rPr>
              <w:t>Όπως</w:t>
            </w:r>
            <w:r w:rsidRPr="0066018C">
              <w:rPr>
                <w:rFonts w:asciiTheme="minorHAnsi" w:hAnsiTheme="minorHAnsi" w:cstheme="minorHAnsi"/>
                <w:bCs/>
                <w:lang w:val="el-GR" w:eastAsia="en-US"/>
              </w:rPr>
              <w:t xml:space="preserve"> οι </w:t>
            </w:r>
            <w:r w:rsidRPr="0066018C">
              <w:rPr>
                <w:rFonts w:asciiTheme="minorHAnsi" w:eastAsia="Calibri" w:hAnsiTheme="minorHAnsi" w:cstheme="minorHAnsi"/>
                <w:lang w:val="el-GR" w:eastAsia="en-US"/>
              </w:rPr>
              <w:t xml:space="preserve">είσοδοι </w:t>
            </w:r>
            <w:r w:rsidRPr="0066018C">
              <w:rPr>
                <w:rFonts w:asciiTheme="minorHAnsi" w:eastAsia="Calibri" w:hAnsiTheme="minorHAnsi" w:cstheme="minorHAnsi"/>
                <w:lang w:val="en-US" w:eastAsia="en-US"/>
              </w:rPr>
              <w:t>XLR</w:t>
            </w:r>
            <w:r w:rsidRPr="0066018C">
              <w:rPr>
                <w:rFonts w:asciiTheme="minorHAnsi" w:eastAsia="Calibri" w:hAnsiTheme="minorHAnsi" w:cstheme="minorHAnsi"/>
                <w:lang w:val="el-GR" w:eastAsia="en-US"/>
              </w:rPr>
              <w:t>, αλλά:</w:t>
            </w:r>
          </w:p>
          <w:p w14:paraId="64646005" w14:textId="77777777" w:rsidR="00002A6A" w:rsidRPr="0066018C" w:rsidRDefault="003910D8" w:rsidP="0044045E">
            <w:pPr>
              <w:widowControl w:val="0"/>
              <w:numPr>
                <w:ilvl w:val="0"/>
                <w:numId w:val="36"/>
              </w:numPr>
              <w:tabs>
                <w:tab w:val="left" w:pos="709"/>
              </w:tabs>
              <w:suppressAutoHyphens w:val="0"/>
              <w:spacing w:after="283"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Είσοδος: Υποδοχή </w:t>
            </w:r>
            <w:r w:rsidRPr="0066018C">
              <w:rPr>
                <w:rFonts w:asciiTheme="minorHAnsi" w:eastAsia="Calibri" w:hAnsiTheme="minorHAnsi" w:cstheme="minorHAnsi"/>
                <w:lang w:val="en-US" w:eastAsia="en-US"/>
              </w:rPr>
              <w:t>TRS</w:t>
            </w:r>
            <w:r w:rsidRPr="0066018C">
              <w:rPr>
                <w:rFonts w:asciiTheme="minorHAnsi" w:eastAsia="Calibri" w:hAnsiTheme="minorHAnsi" w:cstheme="minorHAnsi"/>
                <w:lang w:val="el-GR" w:eastAsia="en-US"/>
              </w:rPr>
              <w:t xml:space="preserve"> 6,3 </w:t>
            </w:r>
            <w:r w:rsidRPr="0066018C">
              <w:rPr>
                <w:rFonts w:asciiTheme="minorHAnsi" w:eastAsia="Calibri" w:hAnsiTheme="minorHAnsi" w:cstheme="minorHAnsi"/>
                <w:lang w:val="en-US" w:eastAsia="en-US"/>
              </w:rPr>
              <w:t>mm</w:t>
            </w:r>
            <w:r w:rsidRPr="0066018C">
              <w:rPr>
                <w:rFonts w:asciiTheme="minorHAnsi" w:eastAsia="Calibri" w:hAnsiTheme="minorHAnsi" w:cstheme="minorHAnsi"/>
                <w:lang w:val="el-GR" w:eastAsia="en-US"/>
              </w:rPr>
              <w:t xml:space="preserve">, </w:t>
            </w:r>
            <w:proofErr w:type="spellStart"/>
            <w:r w:rsidRPr="0066018C">
              <w:rPr>
                <w:rFonts w:asciiTheme="minorHAnsi" w:eastAsia="Calibri" w:hAnsiTheme="minorHAnsi" w:cstheme="minorHAnsi"/>
                <w:lang w:val="el-GR" w:eastAsia="en-US"/>
              </w:rPr>
              <w:t>σερβοσταθμισμένη</w:t>
            </w:r>
            <w:proofErr w:type="spellEnd"/>
            <w:r w:rsidRPr="0066018C">
              <w:rPr>
                <w:rFonts w:asciiTheme="minorHAnsi" w:eastAsia="Calibri" w:hAnsiTheme="minorHAnsi" w:cstheme="minorHAnsi"/>
                <w:lang w:val="el-GR" w:eastAsia="en-US"/>
              </w:rPr>
              <w:t xml:space="preserve">, πλήρως συμβατή με </w:t>
            </w:r>
            <w:r w:rsidRPr="0066018C">
              <w:rPr>
                <w:rFonts w:asciiTheme="minorHAnsi" w:eastAsia="Calibri" w:hAnsiTheme="minorHAnsi" w:cstheme="minorHAnsi"/>
                <w:lang w:val="en-US" w:eastAsia="en-US"/>
              </w:rPr>
              <w:t>TS</w:t>
            </w:r>
            <w:r w:rsidRPr="0066018C">
              <w:rPr>
                <w:rFonts w:asciiTheme="minorHAnsi" w:eastAsia="Calibri" w:hAnsiTheme="minorHAnsi" w:cstheme="minorHAnsi"/>
                <w:lang w:val="el-GR" w:eastAsia="en-US"/>
              </w:rPr>
              <w:t xml:space="preserve"> και </w:t>
            </w:r>
            <w:r w:rsidRPr="0066018C">
              <w:rPr>
                <w:rFonts w:asciiTheme="minorHAnsi" w:eastAsia="Calibri" w:hAnsiTheme="minorHAnsi" w:cstheme="minorHAnsi"/>
                <w:lang w:val="en-US" w:eastAsia="en-US"/>
              </w:rPr>
              <w:t>RCA</w:t>
            </w:r>
          </w:p>
          <w:p w14:paraId="79C4929A"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b/>
                <w:bCs/>
                <w:lang w:val="el-GR" w:eastAsia="en-US"/>
              </w:rPr>
            </w:pPr>
            <w:bookmarkStart w:id="612" w:name="_Toc202448235"/>
            <w:r w:rsidRPr="0066018C">
              <w:rPr>
                <w:rFonts w:asciiTheme="minorHAnsi" w:hAnsiTheme="minorHAnsi" w:cstheme="minorHAnsi"/>
                <w:b/>
                <w:bCs/>
                <w:lang w:val="el-GR" w:eastAsia="en-US"/>
              </w:rPr>
              <w:t>Αναλογικές Έξοδοι</w:t>
            </w:r>
            <w:bookmarkEnd w:id="612"/>
          </w:p>
          <w:p w14:paraId="053928A4" w14:textId="77777777" w:rsidR="00002A6A" w:rsidRPr="0066018C" w:rsidRDefault="003910D8">
            <w:pPr>
              <w:widowControl w:val="0"/>
              <w:suppressAutoHyphens w:val="0"/>
              <w:spacing w:after="283" w:line="276" w:lineRule="auto"/>
              <w:rPr>
                <w:rFonts w:asciiTheme="minorHAnsi" w:eastAsia="Calibri" w:hAnsiTheme="minorHAnsi" w:cstheme="minorHAnsi"/>
                <w:lang w:val="el-GR" w:eastAsia="en-US"/>
              </w:rPr>
            </w:pPr>
            <w:r w:rsidRPr="0066018C">
              <w:rPr>
                <w:rFonts w:asciiTheme="minorHAnsi" w:hAnsiTheme="minorHAnsi" w:cstheme="minorHAnsi"/>
                <w:b/>
                <w:bCs/>
                <w:lang w:val="el-GR" w:eastAsia="en-US"/>
              </w:rPr>
              <w:t xml:space="preserve">1/2 </w:t>
            </w:r>
            <w:r w:rsidRPr="0066018C">
              <w:rPr>
                <w:rFonts w:asciiTheme="minorHAnsi" w:hAnsiTheme="minorHAnsi" w:cstheme="minorHAnsi"/>
                <w:b/>
                <w:bCs/>
                <w:lang w:val="en-US" w:eastAsia="en-US"/>
              </w:rPr>
              <w:t>XLR</w:t>
            </w:r>
          </w:p>
          <w:p w14:paraId="7CD8D771"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Δυνατότητα εναλλαγής επιπέδου εξόδου +24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+19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+13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 0 </w:t>
            </w:r>
            <w:proofErr w:type="spellStart"/>
            <w:r w:rsidRPr="0066018C">
              <w:rPr>
                <w:rFonts w:asciiTheme="minorHAnsi" w:eastAsia="Calibri" w:hAnsiTheme="minorHAnsi" w:cstheme="minorHAnsi"/>
                <w:lang w:val="en-US" w:eastAsia="en-US"/>
              </w:rPr>
              <w:t>dBFS</w:t>
            </w:r>
            <w:proofErr w:type="spellEnd"/>
          </w:p>
          <w:p w14:paraId="25CE0F46"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+13/19/24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120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124 </w:t>
            </w:r>
            <w:r w:rsidRPr="0066018C">
              <w:rPr>
                <w:rFonts w:asciiTheme="minorHAnsi" w:eastAsia="Calibri" w:hAnsiTheme="minorHAnsi" w:cstheme="minorHAnsi"/>
                <w:lang w:val="en-US" w:eastAsia="en-US"/>
              </w:rPr>
              <w:t>dBA</w:t>
            </w:r>
          </w:p>
          <w:p w14:paraId="6D2CC8C5"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117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120 </w:t>
            </w:r>
            <w:r w:rsidRPr="0066018C">
              <w:rPr>
                <w:rFonts w:asciiTheme="minorHAnsi" w:eastAsia="Calibri" w:hAnsiTheme="minorHAnsi" w:cstheme="minorHAnsi"/>
                <w:lang w:val="en-US" w:eastAsia="en-US"/>
              </w:rPr>
              <w:t>dBA</w:t>
            </w:r>
          </w:p>
          <w:p w14:paraId="6A1F0D53"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44,1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-0,1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0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20,2 </w:t>
            </w:r>
            <w:r w:rsidRPr="0066018C">
              <w:rPr>
                <w:rFonts w:asciiTheme="minorHAnsi" w:eastAsia="Calibri" w:hAnsiTheme="minorHAnsi" w:cstheme="minorHAnsi"/>
                <w:lang w:val="en-US" w:eastAsia="en-US"/>
              </w:rPr>
              <w:t>kHz</w:t>
            </w:r>
          </w:p>
          <w:p w14:paraId="444F0863"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96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-0,5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0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44,9 </w:t>
            </w:r>
            <w:r w:rsidRPr="0066018C">
              <w:rPr>
                <w:rFonts w:asciiTheme="minorHAnsi" w:eastAsia="Calibri" w:hAnsiTheme="minorHAnsi" w:cstheme="minorHAnsi"/>
                <w:lang w:val="en-US" w:eastAsia="en-US"/>
              </w:rPr>
              <w:t>kHz</w:t>
            </w:r>
          </w:p>
          <w:p w14:paraId="270192A3"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192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-1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0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88 </w:t>
            </w:r>
            <w:r w:rsidRPr="0066018C">
              <w:rPr>
                <w:rFonts w:asciiTheme="minorHAnsi" w:eastAsia="Calibri" w:hAnsiTheme="minorHAnsi" w:cstheme="minorHAnsi"/>
                <w:lang w:val="en-US" w:eastAsia="en-US"/>
              </w:rPr>
              <w:t>kHz</w:t>
            </w:r>
          </w:p>
          <w:p w14:paraId="0263346F"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384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-1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0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115 </w:t>
            </w:r>
            <w:r w:rsidRPr="0066018C">
              <w:rPr>
                <w:rFonts w:asciiTheme="minorHAnsi" w:eastAsia="Calibri" w:hAnsiTheme="minorHAnsi" w:cstheme="minorHAnsi"/>
                <w:lang w:val="en-US" w:eastAsia="en-US"/>
              </w:rPr>
              <w:t>kHz</w:t>
            </w:r>
          </w:p>
          <w:p w14:paraId="32DF4929"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Απόκριση συχνότητας @ 768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-3 </w:t>
            </w:r>
            <w:r w:rsidRPr="0066018C">
              <w:rPr>
                <w:rFonts w:asciiTheme="minorHAnsi" w:eastAsia="Calibri" w:hAnsiTheme="minorHAnsi" w:cstheme="minorHAnsi"/>
                <w:lang w:val="en-US" w:eastAsia="en-US"/>
              </w:rPr>
              <w:t>dB</w:t>
            </w:r>
            <w:r w:rsidRPr="0066018C">
              <w:rPr>
                <w:rFonts w:asciiTheme="minorHAnsi" w:eastAsia="Calibri" w:hAnsiTheme="minorHAnsi" w:cstheme="minorHAnsi"/>
                <w:lang w:val="el-GR" w:eastAsia="en-US"/>
              </w:rPr>
              <w:t xml:space="preserve">: 0 </w:t>
            </w:r>
            <w:r w:rsidRPr="0066018C">
              <w:rPr>
                <w:rFonts w:asciiTheme="minorHAnsi" w:eastAsia="Calibri" w:hAnsiTheme="minorHAnsi" w:cstheme="minorHAnsi"/>
                <w:lang w:val="en-US" w:eastAsia="en-US"/>
              </w:rPr>
              <w:t>Hz</w:t>
            </w:r>
            <w:r w:rsidRPr="0066018C">
              <w:rPr>
                <w:rFonts w:asciiTheme="minorHAnsi" w:eastAsia="Calibri" w:hAnsiTheme="minorHAnsi" w:cstheme="minorHAnsi"/>
                <w:lang w:val="el-GR" w:eastAsia="en-US"/>
              </w:rPr>
              <w:t xml:space="preserve"> – 109 </w:t>
            </w:r>
            <w:r w:rsidRPr="0066018C">
              <w:rPr>
                <w:rFonts w:asciiTheme="minorHAnsi" w:eastAsia="Calibri" w:hAnsiTheme="minorHAnsi" w:cstheme="minorHAnsi"/>
                <w:lang w:val="en-US" w:eastAsia="en-US"/>
              </w:rPr>
              <w:t>kHz</w:t>
            </w:r>
          </w:p>
          <w:p w14:paraId="3B0684A3"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gramStart"/>
            <w:r w:rsidRPr="0066018C">
              <w:rPr>
                <w:rFonts w:asciiTheme="minorHAnsi" w:eastAsia="Calibri" w:hAnsiTheme="minorHAnsi" w:cstheme="minorHAnsi"/>
                <w:lang w:val="en-US" w:eastAsia="en-US"/>
              </w:rPr>
              <w:t>THD @</w:t>
            </w:r>
            <w:proofErr w:type="gramEnd"/>
            <w:r w:rsidRPr="0066018C">
              <w:rPr>
                <w:rFonts w:asciiTheme="minorHAnsi" w:eastAsia="Calibri" w:hAnsiTheme="minorHAnsi" w:cstheme="minorHAnsi"/>
                <w:lang w:val="en-US" w:eastAsia="en-US"/>
              </w:rPr>
              <w:t xml:space="preserve"> 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n-US" w:eastAsia="en-US"/>
              </w:rPr>
              <w:t xml:space="preserve">: &lt; -120 dB, 0,0001 % </w:t>
            </w:r>
          </w:p>
          <w:p w14:paraId="041B2A6C"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THD+</w:t>
            </w:r>
            <w:proofErr w:type="gramStart"/>
            <w:r w:rsidRPr="0066018C">
              <w:rPr>
                <w:rFonts w:asciiTheme="minorHAnsi" w:eastAsia="Calibri" w:hAnsiTheme="minorHAnsi" w:cstheme="minorHAnsi"/>
                <w:lang w:val="en-US" w:eastAsia="en-US"/>
              </w:rPr>
              <w:t>N @</w:t>
            </w:r>
            <w:proofErr w:type="gramEnd"/>
            <w:r w:rsidRPr="0066018C">
              <w:rPr>
                <w:rFonts w:asciiTheme="minorHAnsi" w:eastAsia="Calibri" w:hAnsiTheme="minorHAnsi" w:cstheme="minorHAnsi"/>
                <w:lang w:val="en-US" w:eastAsia="en-US"/>
              </w:rPr>
              <w:t xml:space="preserve"> 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n-US" w:eastAsia="en-US"/>
              </w:rPr>
              <w:t xml:space="preserve">: -115 dB, 0,00018 % </w:t>
            </w:r>
          </w:p>
          <w:p w14:paraId="21373678"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Δι</w:t>
            </w:r>
            <w:proofErr w:type="spellEnd"/>
            <w:r w:rsidRPr="0066018C">
              <w:rPr>
                <w:rFonts w:asciiTheme="minorHAnsi" w:eastAsia="Calibri" w:hAnsiTheme="minorHAnsi" w:cstheme="minorHAnsi"/>
                <w:lang w:val="en-US" w:eastAsia="en-US"/>
              </w:rPr>
              <w:t>αχωρισμός κανα</w:t>
            </w:r>
            <w:proofErr w:type="spellStart"/>
            <w:r w:rsidRPr="0066018C">
              <w:rPr>
                <w:rFonts w:asciiTheme="minorHAnsi" w:eastAsia="Calibri" w:hAnsiTheme="minorHAnsi" w:cstheme="minorHAnsi"/>
                <w:lang w:val="en-US" w:eastAsia="en-US"/>
              </w:rPr>
              <w:t>λιών</w:t>
            </w:r>
            <w:proofErr w:type="spellEnd"/>
            <w:r w:rsidRPr="0066018C">
              <w:rPr>
                <w:rFonts w:asciiTheme="minorHAnsi" w:eastAsia="Calibri" w:hAnsiTheme="minorHAnsi" w:cstheme="minorHAnsi"/>
                <w:lang w:val="en-US" w:eastAsia="en-US"/>
              </w:rPr>
              <w:t xml:space="preserve">: &gt; 110 dB </w:t>
            </w:r>
          </w:p>
          <w:p w14:paraId="5E316D23"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Αντίστ</w:t>
            </w:r>
            <w:proofErr w:type="spellEnd"/>
            <w:r w:rsidRPr="0066018C">
              <w:rPr>
                <w:rFonts w:asciiTheme="minorHAnsi" w:eastAsia="Calibri" w:hAnsiTheme="minorHAnsi" w:cstheme="minorHAnsi"/>
                <w:lang w:val="en-US" w:eastAsia="en-US"/>
              </w:rPr>
              <w:t xml:space="preserve">αση </w:t>
            </w:r>
            <w:proofErr w:type="spellStart"/>
            <w:r w:rsidRPr="0066018C">
              <w:rPr>
                <w:rFonts w:asciiTheme="minorHAnsi" w:eastAsia="Calibri" w:hAnsiTheme="minorHAnsi" w:cstheme="minorHAnsi"/>
                <w:lang w:val="en-US" w:eastAsia="en-US"/>
              </w:rPr>
              <w:t>εξόδου</w:t>
            </w:r>
            <w:proofErr w:type="spellEnd"/>
            <w:r w:rsidRPr="0066018C">
              <w:rPr>
                <w:rFonts w:asciiTheme="minorHAnsi" w:eastAsia="Calibri" w:hAnsiTheme="minorHAnsi" w:cstheme="minorHAnsi"/>
                <w:lang w:val="en-US" w:eastAsia="en-US"/>
              </w:rPr>
              <w:t xml:space="preserve">: 200 Ohm </w:t>
            </w:r>
          </w:p>
          <w:p w14:paraId="2934C5DC" w14:textId="77777777" w:rsidR="00002A6A" w:rsidRPr="0066018C" w:rsidRDefault="003910D8">
            <w:pPr>
              <w:widowControl w:val="0"/>
              <w:suppressAutoHyphens w:val="0"/>
              <w:spacing w:after="283" w:line="276" w:lineRule="auto"/>
              <w:jc w:val="left"/>
              <w:rPr>
                <w:rFonts w:asciiTheme="minorHAnsi" w:eastAsia="Calibri" w:hAnsiTheme="minorHAnsi" w:cstheme="minorHAnsi"/>
                <w:lang w:val="el-GR" w:eastAsia="en-US"/>
              </w:rPr>
            </w:pPr>
            <w:r w:rsidRPr="0066018C">
              <w:rPr>
                <w:rFonts w:asciiTheme="minorHAnsi" w:hAnsiTheme="minorHAnsi" w:cstheme="minorHAnsi"/>
                <w:b/>
                <w:bCs/>
                <w:lang w:val="el-GR" w:eastAsia="en-US"/>
              </w:rPr>
              <w:t xml:space="preserve">1/2 </w:t>
            </w:r>
            <w:r w:rsidRPr="0066018C">
              <w:rPr>
                <w:rFonts w:asciiTheme="minorHAnsi" w:hAnsiTheme="minorHAnsi" w:cstheme="minorHAnsi"/>
                <w:b/>
                <w:bCs/>
                <w:lang w:val="en-US" w:eastAsia="en-US"/>
              </w:rPr>
              <w:t>TS</w:t>
            </w:r>
            <w:r w:rsidRPr="0066018C">
              <w:rPr>
                <w:rFonts w:asciiTheme="minorHAnsi" w:hAnsiTheme="minorHAnsi" w:cstheme="minorHAnsi"/>
                <w:b/>
                <w:bCs/>
                <w:lang w:val="el-GR" w:eastAsia="en-US"/>
              </w:rPr>
              <w:t xml:space="preserve"> (πίσω)</w:t>
            </w:r>
            <w:r w:rsidRPr="0066018C">
              <w:rPr>
                <w:rFonts w:asciiTheme="minorHAnsi" w:hAnsiTheme="minorHAnsi" w:cstheme="minorHAnsi"/>
                <w:b/>
                <w:bCs/>
                <w:lang w:val="el-GR" w:eastAsia="en-US"/>
              </w:rPr>
              <w:br/>
            </w:r>
            <w:r w:rsidRPr="0066018C">
              <w:rPr>
                <w:rFonts w:asciiTheme="minorHAnsi" w:hAnsiTheme="minorHAnsi" w:cstheme="minorHAnsi"/>
                <w:bCs/>
                <w:lang w:val="el-GR" w:eastAsia="en-US"/>
              </w:rPr>
              <w:t xml:space="preserve">Όπως οι έξοδοι </w:t>
            </w:r>
            <w:r w:rsidRPr="0066018C">
              <w:rPr>
                <w:rFonts w:asciiTheme="minorHAnsi" w:eastAsia="Calibri" w:hAnsiTheme="minorHAnsi" w:cstheme="minorHAnsi"/>
                <w:lang w:val="el-GR" w:eastAsia="en-US"/>
              </w:rPr>
              <w:t xml:space="preserve">ς </w:t>
            </w:r>
            <w:r w:rsidRPr="0066018C">
              <w:rPr>
                <w:rFonts w:asciiTheme="minorHAnsi" w:eastAsia="Calibri" w:hAnsiTheme="minorHAnsi" w:cstheme="minorHAnsi"/>
                <w:lang w:val="en-US" w:eastAsia="en-US"/>
              </w:rPr>
              <w:t>XLR</w:t>
            </w:r>
            <w:r w:rsidRPr="0066018C">
              <w:rPr>
                <w:rFonts w:asciiTheme="minorHAnsi" w:eastAsia="Calibri" w:hAnsiTheme="minorHAnsi" w:cstheme="minorHAnsi"/>
                <w:lang w:val="el-GR" w:eastAsia="en-US"/>
              </w:rPr>
              <w:t>, αλλά:</w:t>
            </w:r>
          </w:p>
          <w:p w14:paraId="68976335"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Όπως οι έξοδοι Έξοδος: υποδοχή </w:t>
            </w:r>
            <w:r w:rsidRPr="0066018C">
              <w:rPr>
                <w:rFonts w:asciiTheme="minorHAnsi" w:eastAsia="Calibri" w:hAnsiTheme="minorHAnsi" w:cstheme="minorHAnsi"/>
                <w:lang w:val="en-US" w:eastAsia="en-US"/>
              </w:rPr>
              <w:t>TS</w:t>
            </w:r>
            <w:r w:rsidRPr="0066018C">
              <w:rPr>
                <w:rFonts w:asciiTheme="minorHAnsi" w:eastAsia="Calibri" w:hAnsiTheme="minorHAnsi" w:cstheme="minorHAnsi"/>
                <w:lang w:val="el-GR" w:eastAsia="en-US"/>
              </w:rPr>
              <w:t xml:space="preserve"> 6,3 </w:t>
            </w:r>
            <w:r w:rsidRPr="0066018C">
              <w:rPr>
                <w:rFonts w:asciiTheme="minorHAnsi" w:eastAsia="Calibri" w:hAnsiTheme="minorHAnsi" w:cstheme="minorHAnsi"/>
                <w:lang w:val="en-US" w:eastAsia="en-US"/>
              </w:rPr>
              <w:t>mm</w:t>
            </w:r>
            <w:r w:rsidRPr="0066018C">
              <w:rPr>
                <w:rFonts w:asciiTheme="minorHAnsi" w:eastAsia="Calibri" w:hAnsiTheme="minorHAnsi" w:cstheme="minorHAnsi"/>
                <w:lang w:val="el-GR" w:eastAsia="en-US"/>
              </w:rPr>
              <w:t xml:space="preserve">, μη </w:t>
            </w:r>
            <w:r w:rsidRPr="0066018C">
              <w:rPr>
                <w:rFonts w:asciiTheme="minorHAnsi" w:eastAsia="Calibri" w:hAnsiTheme="minorHAnsi" w:cstheme="minorHAnsi"/>
                <w:lang w:val="el-GR" w:eastAsia="en-US"/>
              </w:rPr>
              <w:lastRenderedPageBreak/>
              <w:t xml:space="preserve">ισορροπημένη </w:t>
            </w:r>
          </w:p>
          <w:p w14:paraId="12C5E3BD"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Μέγιστο</w:t>
            </w:r>
            <w:proofErr w:type="spellEnd"/>
            <w:r w:rsidRPr="0066018C">
              <w:rPr>
                <w:rFonts w:asciiTheme="minorHAnsi" w:eastAsia="Calibri" w:hAnsiTheme="minorHAnsi" w:cstheme="minorHAnsi"/>
                <w:lang w:val="en-US" w:eastAsia="en-US"/>
              </w:rPr>
              <w:t xml:space="preserve"> επίπ</w:t>
            </w:r>
            <w:proofErr w:type="spellStart"/>
            <w:r w:rsidRPr="0066018C">
              <w:rPr>
                <w:rFonts w:asciiTheme="minorHAnsi" w:eastAsia="Calibri" w:hAnsiTheme="minorHAnsi" w:cstheme="minorHAnsi"/>
                <w:lang w:val="en-US" w:eastAsia="en-US"/>
              </w:rPr>
              <w:t>εδο</w:t>
            </w:r>
            <w:proofErr w:type="spellEnd"/>
            <w:r w:rsidRPr="0066018C">
              <w:rPr>
                <w:rFonts w:asciiTheme="minorHAnsi" w:eastAsia="Calibri" w:hAnsiTheme="minorHAnsi" w:cstheme="minorHAnsi"/>
                <w:lang w:val="el-GR" w:eastAsia="en-US"/>
              </w:rPr>
              <w:t xml:space="preserve"> </w:t>
            </w:r>
            <w:proofErr w:type="spellStart"/>
            <w:r w:rsidRPr="0066018C">
              <w:rPr>
                <w:rFonts w:asciiTheme="minorHAnsi" w:eastAsia="Calibri" w:hAnsiTheme="minorHAnsi" w:cstheme="minorHAnsi"/>
                <w:lang w:val="en-US" w:eastAsia="en-US"/>
              </w:rPr>
              <w:t>εξόδου</w:t>
            </w:r>
            <w:proofErr w:type="spellEnd"/>
            <w:r w:rsidRPr="0066018C">
              <w:rPr>
                <w:rFonts w:asciiTheme="minorHAnsi" w:eastAsia="Calibri" w:hAnsiTheme="minorHAnsi" w:cstheme="minorHAnsi"/>
                <w:lang w:val="en-US" w:eastAsia="en-US"/>
              </w:rPr>
              <w:t xml:space="preserve">: +19 </w:t>
            </w:r>
            <w:proofErr w:type="spellStart"/>
            <w:r w:rsidRPr="0066018C">
              <w:rPr>
                <w:rFonts w:asciiTheme="minorHAnsi" w:eastAsia="Calibri" w:hAnsiTheme="minorHAnsi" w:cstheme="minorHAnsi"/>
                <w:lang w:val="en-US" w:eastAsia="en-US"/>
              </w:rPr>
              <w:t>dBu</w:t>
            </w:r>
            <w:proofErr w:type="spellEnd"/>
          </w:p>
          <w:p w14:paraId="4CBE8A53"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+19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120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123 </w:t>
            </w:r>
            <w:r w:rsidRPr="0066018C">
              <w:rPr>
                <w:rFonts w:asciiTheme="minorHAnsi" w:eastAsia="Calibri" w:hAnsiTheme="minorHAnsi" w:cstheme="minorHAnsi"/>
                <w:lang w:val="en-US" w:eastAsia="en-US"/>
              </w:rPr>
              <w:t>dBA</w:t>
            </w:r>
          </w:p>
          <w:p w14:paraId="44CD62A0"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+13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118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121 </w:t>
            </w:r>
            <w:r w:rsidRPr="0066018C">
              <w:rPr>
                <w:rFonts w:asciiTheme="minorHAnsi" w:eastAsia="Calibri" w:hAnsiTheme="minorHAnsi" w:cstheme="minorHAnsi"/>
                <w:lang w:val="en-US" w:eastAsia="en-US"/>
              </w:rPr>
              <w:t>dBA</w:t>
            </w:r>
          </w:p>
          <w:p w14:paraId="164D711D"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115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118 </w:t>
            </w:r>
            <w:r w:rsidRPr="0066018C">
              <w:rPr>
                <w:rFonts w:asciiTheme="minorHAnsi" w:eastAsia="Calibri" w:hAnsiTheme="minorHAnsi" w:cstheme="minorHAnsi"/>
                <w:lang w:val="en-US" w:eastAsia="en-US"/>
              </w:rPr>
              <w:t>dBA</w:t>
            </w:r>
          </w:p>
          <w:p w14:paraId="33F928F9"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Αντίστ</w:t>
            </w:r>
            <w:proofErr w:type="spellEnd"/>
            <w:r w:rsidRPr="0066018C">
              <w:rPr>
                <w:rFonts w:asciiTheme="minorHAnsi" w:eastAsia="Calibri" w:hAnsiTheme="minorHAnsi" w:cstheme="minorHAnsi"/>
                <w:lang w:val="en-US" w:eastAsia="en-US"/>
              </w:rPr>
              <w:t xml:space="preserve">αση </w:t>
            </w:r>
            <w:proofErr w:type="spellStart"/>
            <w:r w:rsidRPr="0066018C">
              <w:rPr>
                <w:rFonts w:asciiTheme="minorHAnsi" w:eastAsia="Calibri" w:hAnsiTheme="minorHAnsi" w:cstheme="minorHAnsi"/>
                <w:lang w:val="en-US" w:eastAsia="en-US"/>
              </w:rPr>
              <w:t>εξόδου</w:t>
            </w:r>
            <w:proofErr w:type="spellEnd"/>
            <w:r w:rsidRPr="0066018C">
              <w:rPr>
                <w:rFonts w:asciiTheme="minorHAnsi" w:eastAsia="Calibri" w:hAnsiTheme="minorHAnsi" w:cstheme="minorHAnsi"/>
                <w:lang w:val="en-US" w:eastAsia="en-US"/>
              </w:rPr>
              <w:t xml:space="preserve">: 100 Ohm </w:t>
            </w:r>
          </w:p>
          <w:p w14:paraId="78A59E36" w14:textId="77777777" w:rsidR="00002A6A" w:rsidRPr="0066018C" w:rsidRDefault="003910D8">
            <w:pPr>
              <w:widowControl w:val="0"/>
              <w:suppressAutoHyphens w:val="0"/>
              <w:spacing w:after="283" w:line="276" w:lineRule="auto"/>
              <w:jc w:val="left"/>
              <w:rPr>
                <w:rFonts w:asciiTheme="minorHAnsi" w:eastAsia="Calibri" w:hAnsiTheme="minorHAnsi" w:cstheme="minorHAnsi"/>
                <w:lang w:val="el-GR" w:eastAsia="en-US"/>
              </w:rPr>
            </w:pPr>
            <w:r w:rsidRPr="0066018C">
              <w:rPr>
                <w:rFonts w:asciiTheme="minorHAnsi" w:hAnsiTheme="minorHAnsi" w:cstheme="minorHAnsi"/>
                <w:b/>
                <w:bCs/>
                <w:lang w:val="el-GR" w:eastAsia="en-US"/>
              </w:rPr>
              <w:t>Έξοδος Ακουστικών  1/2</w:t>
            </w:r>
            <w:r w:rsidRPr="0066018C">
              <w:rPr>
                <w:rFonts w:asciiTheme="minorHAnsi" w:eastAsia="Calibri" w:hAnsiTheme="minorHAnsi" w:cstheme="minorHAnsi"/>
                <w:lang w:val="el-GR" w:eastAsia="en-US"/>
              </w:rPr>
              <w:br/>
            </w:r>
            <w:r w:rsidRPr="0066018C">
              <w:rPr>
                <w:rFonts w:asciiTheme="minorHAnsi" w:hAnsiTheme="minorHAnsi" w:cstheme="minorHAnsi"/>
                <w:bCs/>
                <w:lang w:val="el-GR" w:eastAsia="en-US"/>
              </w:rPr>
              <w:t xml:space="preserve">Όπως οι έξοδοι </w:t>
            </w:r>
            <w:r w:rsidRPr="0066018C">
              <w:rPr>
                <w:rFonts w:asciiTheme="minorHAnsi" w:eastAsia="Calibri" w:hAnsiTheme="minorHAnsi" w:cstheme="minorHAnsi"/>
                <w:lang w:val="el-GR" w:eastAsia="en-US"/>
              </w:rPr>
              <w:t xml:space="preserve">1/2 </w:t>
            </w:r>
            <w:r w:rsidRPr="0066018C">
              <w:rPr>
                <w:rFonts w:asciiTheme="minorHAnsi" w:eastAsia="Calibri" w:hAnsiTheme="minorHAnsi" w:cstheme="minorHAnsi"/>
                <w:lang w:val="en-US" w:eastAsia="en-US"/>
              </w:rPr>
              <w:t>TS</w:t>
            </w:r>
            <w:r w:rsidRPr="0066018C">
              <w:rPr>
                <w:rFonts w:asciiTheme="minorHAnsi" w:eastAsia="Calibri" w:hAnsiTheme="minorHAnsi" w:cstheme="minorHAnsi"/>
                <w:lang w:val="el-GR" w:eastAsia="en-US"/>
              </w:rPr>
              <w:t>, αλλά:</w:t>
            </w:r>
          </w:p>
          <w:p w14:paraId="04B381F2" w14:textId="77777777" w:rsidR="00002A6A" w:rsidRPr="0066018C"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Έξοδος: υποδοχή </w:t>
            </w:r>
            <w:r w:rsidRPr="0066018C">
              <w:rPr>
                <w:rFonts w:asciiTheme="minorHAnsi" w:eastAsia="Calibri" w:hAnsiTheme="minorHAnsi" w:cstheme="minorHAnsi"/>
                <w:lang w:val="en-US" w:eastAsia="en-US"/>
              </w:rPr>
              <w:t>TRS</w:t>
            </w:r>
            <w:r w:rsidRPr="0066018C">
              <w:rPr>
                <w:rFonts w:asciiTheme="minorHAnsi" w:eastAsia="Calibri" w:hAnsiTheme="minorHAnsi" w:cstheme="minorHAnsi"/>
                <w:lang w:val="el-GR" w:eastAsia="en-US"/>
              </w:rPr>
              <w:t xml:space="preserve"> 6,3 </w:t>
            </w:r>
            <w:r w:rsidRPr="0066018C">
              <w:rPr>
                <w:rFonts w:asciiTheme="minorHAnsi" w:eastAsia="Calibri" w:hAnsiTheme="minorHAnsi" w:cstheme="minorHAnsi"/>
                <w:lang w:val="en-US" w:eastAsia="en-US"/>
              </w:rPr>
              <w:t>mm</w:t>
            </w:r>
            <w:r w:rsidRPr="0066018C">
              <w:rPr>
                <w:rFonts w:asciiTheme="minorHAnsi" w:eastAsia="Calibri" w:hAnsiTheme="minorHAnsi" w:cstheme="minorHAnsi"/>
                <w:lang w:val="el-GR" w:eastAsia="en-US"/>
              </w:rPr>
              <w:t xml:space="preserve">, μη ισορροπημένη, στερεοφωνικό </w:t>
            </w:r>
          </w:p>
          <w:p w14:paraId="758CCBFF" w14:textId="77777777" w:rsidR="00002A6A" w:rsidRPr="0066018C"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Αντίστ</w:t>
            </w:r>
            <w:proofErr w:type="spellEnd"/>
            <w:r w:rsidRPr="0066018C">
              <w:rPr>
                <w:rFonts w:asciiTheme="minorHAnsi" w:eastAsia="Calibri" w:hAnsiTheme="minorHAnsi" w:cstheme="minorHAnsi"/>
                <w:lang w:val="en-US" w:eastAsia="en-US"/>
              </w:rPr>
              <w:t xml:space="preserve">αση </w:t>
            </w:r>
            <w:proofErr w:type="spellStart"/>
            <w:r w:rsidRPr="0066018C">
              <w:rPr>
                <w:rFonts w:asciiTheme="minorHAnsi" w:eastAsia="Calibri" w:hAnsiTheme="minorHAnsi" w:cstheme="minorHAnsi"/>
                <w:lang w:val="en-US" w:eastAsia="en-US"/>
              </w:rPr>
              <w:t>εξόδου</w:t>
            </w:r>
            <w:proofErr w:type="spellEnd"/>
            <w:r w:rsidRPr="0066018C">
              <w:rPr>
                <w:rFonts w:asciiTheme="minorHAnsi" w:eastAsia="Calibri" w:hAnsiTheme="minorHAnsi" w:cstheme="minorHAnsi"/>
                <w:lang w:val="en-US" w:eastAsia="en-US"/>
              </w:rPr>
              <w:t xml:space="preserve">: 0,1 Ohm </w:t>
            </w:r>
          </w:p>
          <w:p w14:paraId="357AE07C" w14:textId="77777777" w:rsidR="00002A6A" w:rsidRPr="0066018C"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+22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120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123 </w:t>
            </w:r>
            <w:r w:rsidRPr="0066018C">
              <w:rPr>
                <w:rFonts w:asciiTheme="minorHAnsi" w:eastAsia="Calibri" w:hAnsiTheme="minorHAnsi" w:cstheme="minorHAnsi"/>
                <w:lang w:val="en-US" w:eastAsia="en-US"/>
              </w:rPr>
              <w:t>dBA</w:t>
            </w:r>
          </w:p>
          <w:p w14:paraId="4602CFC9" w14:textId="77777777" w:rsidR="00002A6A" w:rsidRPr="0066018C"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+7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118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121 </w:t>
            </w:r>
            <w:r w:rsidRPr="0066018C">
              <w:rPr>
                <w:rFonts w:asciiTheme="minorHAnsi" w:eastAsia="Calibri" w:hAnsiTheme="minorHAnsi" w:cstheme="minorHAnsi"/>
                <w:lang w:val="en-US" w:eastAsia="en-US"/>
              </w:rPr>
              <w:t>dBA</w:t>
            </w:r>
          </w:p>
          <w:p w14:paraId="74EA2A95" w14:textId="77777777" w:rsidR="00002A6A" w:rsidRPr="0066018C"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Επίπεδο εξόδου στα 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l-GR" w:eastAsia="en-US"/>
              </w:rPr>
              <w:t xml:space="preserve">, </w:t>
            </w:r>
            <w:proofErr w:type="spellStart"/>
            <w:r w:rsidRPr="0066018C">
              <w:rPr>
                <w:rFonts w:asciiTheme="minorHAnsi" w:eastAsia="Calibri" w:hAnsiTheme="minorHAnsi" w:cstheme="minorHAnsi"/>
                <w:lang w:val="en-US" w:eastAsia="en-US"/>
              </w:rPr>
              <w:t>RefLevel</w:t>
            </w:r>
            <w:proofErr w:type="spellEnd"/>
            <w:r w:rsidRPr="0066018C">
              <w:rPr>
                <w:rFonts w:asciiTheme="minorHAnsi" w:eastAsia="Calibri" w:hAnsiTheme="minorHAnsi" w:cstheme="minorHAnsi"/>
                <w:lang w:val="el-GR" w:eastAsia="en-US"/>
              </w:rPr>
              <w:t xml:space="preserve"> +19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φορτίο 100 </w:t>
            </w:r>
            <w:r w:rsidRPr="0066018C">
              <w:rPr>
                <w:rFonts w:asciiTheme="minorHAnsi" w:eastAsia="Calibri" w:hAnsiTheme="minorHAnsi" w:cstheme="minorHAnsi"/>
                <w:lang w:val="en-US" w:eastAsia="en-US"/>
              </w:rPr>
              <w:t>Ohm</w:t>
            </w:r>
            <w:r w:rsidRPr="0066018C">
              <w:rPr>
                <w:rFonts w:asciiTheme="minorHAnsi" w:eastAsia="Calibri" w:hAnsiTheme="minorHAnsi" w:cstheme="minorHAnsi"/>
                <w:lang w:val="el-GR" w:eastAsia="en-US"/>
              </w:rPr>
              <w:t xml:space="preserve"> ή πάνω: +22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(10 </w:t>
            </w:r>
            <w:r w:rsidRPr="0066018C">
              <w:rPr>
                <w:rFonts w:asciiTheme="minorHAnsi" w:eastAsia="Calibri" w:hAnsiTheme="minorHAnsi" w:cstheme="minorHAnsi"/>
                <w:lang w:val="en-US" w:eastAsia="en-US"/>
              </w:rPr>
              <w:t>V</w:t>
            </w:r>
            <w:r w:rsidRPr="0066018C">
              <w:rPr>
                <w:rFonts w:asciiTheme="minorHAnsi" w:eastAsia="Calibri" w:hAnsiTheme="minorHAnsi" w:cstheme="minorHAnsi"/>
                <w:lang w:val="el-GR" w:eastAsia="en-US"/>
              </w:rPr>
              <w:t xml:space="preserve">) </w:t>
            </w:r>
          </w:p>
          <w:p w14:paraId="56708ACB" w14:textId="77777777" w:rsidR="00002A6A" w:rsidRPr="0066018C"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Επίπεδο εξόδου στα 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l-GR" w:eastAsia="en-US"/>
              </w:rPr>
              <w:t xml:space="preserve">, </w:t>
            </w:r>
            <w:proofErr w:type="spellStart"/>
            <w:r w:rsidRPr="0066018C">
              <w:rPr>
                <w:rFonts w:asciiTheme="minorHAnsi" w:eastAsia="Calibri" w:hAnsiTheme="minorHAnsi" w:cstheme="minorHAnsi"/>
                <w:lang w:val="en-US" w:eastAsia="en-US"/>
              </w:rPr>
              <w:t>RefLevel</w:t>
            </w:r>
            <w:proofErr w:type="spellEnd"/>
            <w:r w:rsidRPr="0066018C">
              <w:rPr>
                <w:rFonts w:asciiTheme="minorHAnsi" w:eastAsia="Calibri" w:hAnsiTheme="minorHAnsi" w:cstheme="minorHAnsi"/>
                <w:lang w:val="el-GR" w:eastAsia="en-US"/>
              </w:rPr>
              <w:t xml:space="preserve"> +4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φορτίο 8 </w:t>
            </w:r>
            <w:r w:rsidRPr="0066018C">
              <w:rPr>
                <w:rFonts w:asciiTheme="minorHAnsi" w:eastAsia="Calibri" w:hAnsiTheme="minorHAnsi" w:cstheme="minorHAnsi"/>
                <w:lang w:val="en-US" w:eastAsia="en-US"/>
              </w:rPr>
              <w:t>Ohm</w:t>
            </w:r>
            <w:r w:rsidRPr="0066018C">
              <w:rPr>
                <w:rFonts w:asciiTheme="minorHAnsi" w:eastAsia="Calibri" w:hAnsiTheme="minorHAnsi" w:cstheme="minorHAnsi"/>
                <w:lang w:val="el-GR" w:eastAsia="en-US"/>
              </w:rPr>
              <w:t xml:space="preserve"> ή πάνω: +7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(1,73 </w:t>
            </w:r>
            <w:r w:rsidRPr="0066018C">
              <w:rPr>
                <w:rFonts w:asciiTheme="minorHAnsi" w:eastAsia="Calibri" w:hAnsiTheme="minorHAnsi" w:cstheme="minorHAnsi"/>
                <w:lang w:val="en-US" w:eastAsia="en-US"/>
              </w:rPr>
              <w:t>V</w:t>
            </w:r>
            <w:r w:rsidRPr="0066018C">
              <w:rPr>
                <w:rFonts w:asciiTheme="minorHAnsi" w:eastAsia="Calibri" w:hAnsiTheme="minorHAnsi" w:cstheme="minorHAnsi"/>
                <w:lang w:val="el-GR" w:eastAsia="en-US"/>
              </w:rPr>
              <w:t xml:space="preserve">) </w:t>
            </w:r>
          </w:p>
          <w:p w14:paraId="3689608B" w14:textId="77777777" w:rsidR="00002A6A" w:rsidRPr="00374A8A"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n-US" w:eastAsia="en-US"/>
              </w:rPr>
            </w:pPr>
            <w:proofErr w:type="gramStart"/>
            <w:r w:rsidRPr="0066018C">
              <w:rPr>
                <w:rFonts w:asciiTheme="minorHAnsi" w:eastAsia="Calibri" w:hAnsiTheme="minorHAnsi" w:cstheme="minorHAnsi"/>
                <w:lang w:val="en-US" w:eastAsia="en-US"/>
              </w:rPr>
              <w:t>THD</w:t>
            </w:r>
            <w:r w:rsidRPr="00374A8A">
              <w:rPr>
                <w:rFonts w:asciiTheme="minorHAnsi" w:eastAsia="Calibri" w:hAnsiTheme="minorHAnsi" w:cstheme="minorHAnsi"/>
                <w:lang w:val="en-US" w:eastAsia="en-US"/>
              </w:rPr>
              <w:t xml:space="preserve"> @</w:t>
            </w:r>
            <w:proofErr w:type="gramEnd"/>
            <w:r w:rsidRPr="00374A8A">
              <w:rPr>
                <w:rFonts w:asciiTheme="minorHAnsi" w:eastAsia="Calibri" w:hAnsiTheme="minorHAnsi" w:cstheme="minorHAnsi"/>
                <w:lang w:val="en-US" w:eastAsia="en-US"/>
              </w:rPr>
              <w:t xml:space="preserve"> +18 </w:t>
            </w:r>
            <w:proofErr w:type="spellStart"/>
            <w:r w:rsidRPr="0066018C">
              <w:rPr>
                <w:rFonts w:asciiTheme="minorHAnsi" w:eastAsia="Calibri" w:hAnsiTheme="minorHAnsi" w:cstheme="minorHAnsi"/>
                <w:lang w:val="en-US" w:eastAsia="en-US"/>
              </w:rPr>
              <w:t>dBu</w:t>
            </w:r>
            <w:proofErr w:type="spellEnd"/>
            <w:r w:rsidRPr="00374A8A">
              <w:rPr>
                <w:rFonts w:asciiTheme="minorHAnsi" w:eastAsia="Calibri" w:hAnsiTheme="minorHAnsi" w:cstheme="minorHAnsi"/>
                <w:lang w:val="en-US" w:eastAsia="en-US"/>
              </w:rPr>
              <w:t xml:space="preserve">, </w:t>
            </w:r>
            <w:r w:rsidRPr="0066018C">
              <w:rPr>
                <w:rFonts w:asciiTheme="minorHAnsi" w:eastAsia="Calibri" w:hAnsiTheme="minorHAnsi" w:cstheme="minorHAnsi"/>
                <w:lang w:val="el-GR" w:eastAsia="en-US"/>
              </w:rPr>
              <w:t>φορτίο</w:t>
            </w:r>
            <w:r w:rsidRPr="00374A8A">
              <w:rPr>
                <w:rFonts w:asciiTheme="minorHAnsi" w:eastAsia="Calibri" w:hAnsiTheme="minorHAnsi" w:cstheme="minorHAnsi"/>
                <w:lang w:val="en-US" w:eastAsia="en-US"/>
              </w:rPr>
              <w:t xml:space="preserve"> 32 </w:t>
            </w:r>
            <w:r w:rsidRPr="0066018C">
              <w:rPr>
                <w:rFonts w:asciiTheme="minorHAnsi" w:eastAsia="Calibri" w:hAnsiTheme="minorHAnsi" w:cstheme="minorHAnsi"/>
                <w:lang w:val="en-US" w:eastAsia="en-US"/>
              </w:rPr>
              <w:t>Ohm</w:t>
            </w:r>
            <w:r w:rsidRPr="00374A8A">
              <w:rPr>
                <w:rFonts w:asciiTheme="minorHAnsi" w:eastAsia="Calibri" w:hAnsiTheme="minorHAnsi" w:cstheme="minorHAnsi"/>
                <w:lang w:val="en-US" w:eastAsia="en-US"/>
              </w:rPr>
              <w:t xml:space="preserve">, 1,2 </w:t>
            </w:r>
            <w:r w:rsidRPr="0066018C">
              <w:rPr>
                <w:rFonts w:asciiTheme="minorHAnsi" w:eastAsia="Calibri" w:hAnsiTheme="minorHAnsi" w:cstheme="minorHAnsi"/>
                <w:lang w:val="en-US" w:eastAsia="en-US"/>
              </w:rPr>
              <w:t>Watt</w:t>
            </w:r>
            <w:r w:rsidRPr="00374A8A">
              <w:rPr>
                <w:rFonts w:asciiTheme="minorHAnsi" w:eastAsia="Calibri" w:hAnsiTheme="minorHAnsi" w:cstheme="minorHAnsi"/>
                <w:lang w:val="en-US" w:eastAsia="en-US"/>
              </w:rPr>
              <w:t xml:space="preserve">: -110 </w:t>
            </w:r>
            <w:r w:rsidRPr="0066018C">
              <w:rPr>
                <w:rFonts w:asciiTheme="minorHAnsi" w:eastAsia="Calibri" w:hAnsiTheme="minorHAnsi" w:cstheme="minorHAnsi"/>
                <w:lang w:val="en-US" w:eastAsia="en-US"/>
              </w:rPr>
              <w:t>dB</w:t>
            </w:r>
            <w:r w:rsidRPr="00374A8A">
              <w:rPr>
                <w:rFonts w:asciiTheme="minorHAnsi" w:eastAsia="Calibri" w:hAnsiTheme="minorHAnsi" w:cstheme="minorHAnsi"/>
                <w:lang w:val="en-US" w:eastAsia="en-US"/>
              </w:rPr>
              <w:t xml:space="preserve">, 0,0003 % </w:t>
            </w:r>
          </w:p>
          <w:p w14:paraId="4F498352" w14:textId="77777777" w:rsidR="00002A6A" w:rsidRPr="00374A8A"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THD</w:t>
            </w:r>
            <w:r w:rsidRPr="00374A8A">
              <w:rPr>
                <w:rFonts w:asciiTheme="minorHAnsi" w:eastAsia="Calibri" w:hAnsiTheme="minorHAnsi" w:cstheme="minorHAnsi"/>
                <w:lang w:val="en-US" w:eastAsia="en-US"/>
              </w:rPr>
              <w:t>+</w:t>
            </w:r>
            <w:proofErr w:type="gramStart"/>
            <w:r w:rsidRPr="0066018C">
              <w:rPr>
                <w:rFonts w:asciiTheme="minorHAnsi" w:eastAsia="Calibri" w:hAnsiTheme="minorHAnsi" w:cstheme="minorHAnsi"/>
                <w:lang w:val="en-US" w:eastAsia="en-US"/>
              </w:rPr>
              <w:t>N</w:t>
            </w:r>
            <w:r w:rsidRPr="00374A8A">
              <w:rPr>
                <w:rFonts w:asciiTheme="minorHAnsi" w:eastAsia="Calibri" w:hAnsiTheme="minorHAnsi" w:cstheme="minorHAnsi"/>
                <w:lang w:val="en-US" w:eastAsia="en-US"/>
              </w:rPr>
              <w:t xml:space="preserve"> @</w:t>
            </w:r>
            <w:proofErr w:type="gramEnd"/>
            <w:r w:rsidRPr="00374A8A">
              <w:rPr>
                <w:rFonts w:asciiTheme="minorHAnsi" w:eastAsia="Calibri" w:hAnsiTheme="minorHAnsi" w:cstheme="minorHAnsi"/>
                <w:lang w:val="en-US" w:eastAsia="en-US"/>
              </w:rPr>
              <w:t xml:space="preserve"> + 18 </w:t>
            </w:r>
            <w:proofErr w:type="spellStart"/>
            <w:r w:rsidRPr="0066018C">
              <w:rPr>
                <w:rFonts w:asciiTheme="minorHAnsi" w:eastAsia="Calibri" w:hAnsiTheme="minorHAnsi" w:cstheme="minorHAnsi"/>
                <w:lang w:val="en-US" w:eastAsia="en-US"/>
              </w:rPr>
              <w:t>dBu</w:t>
            </w:r>
            <w:proofErr w:type="spellEnd"/>
            <w:r w:rsidRPr="00374A8A">
              <w:rPr>
                <w:rFonts w:asciiTheme="minorHAnsi" w:eastAsia="Calibri" w:hAnsiTheme="minorHAnsi" w:cstheme="minorHAnsi"/>
                <w:lang w:val="en-US" w:eastAsia="en-US"/>
              </w:rPr>
              <w:t xml:space="preserve">, </w:t>
            </w:r>
            <w:r w:rsidRPr="0066018C">
              <w:rPr>
                <w:rFonts w:asciiTheme="minorHAnsi" w:eastAsia="Calibri" w:hAnsiTheme="minorHAnsi" w:cstheme="minorHAnsi"/>
                <w:lang w:val="el-GR" w:eastAsia="en-US"/>
              </w:rPr>
              <w:t>φορτίο</w:t>
            </w:r>
            <w:r w:rsidRPr="00374A8A">
              <w:rPr>
                <w:rFonts w:asciiTheme="minorHAnsi" w:eastAsia="Calibri" w:hAnsiTheme="minorHAnsi" w:cstheme="minorHAnsi"/>
                <w:lang w:val="en-US" w:eastAsia="en-US"/>
              </w:rPr>
              <w:t xml:space="preserve"> 32 </w:t>
            </w:r>
            <w:r w:rsidRPr="0066018C">
              <w:rPr>
                <w:rFonts w:asciiTheme="minorHAnsi" w:eastAsia="Calibri" w:hAnsiTheme="minorHAnsi" w:cstheme="minorHAnsi"/>
                <w:lang w:val="en-US" w:eastAsia="en-US"/>
              </w:rPr>
              <w:t>Ohm</w:t>
            </w:r>
            <w:r w:rsidRPr="00374A8A">
              <w:rPr>
                <w:rFonts w:asciiTheme="minorHAnsi" w:eastAsia="Calibri" w:hAnsiTheme="minorHAnsi" w:cstheme="minorHAnsi"/>
                <w:lang w:val="en-US" w:eastAsia="en-US"/>
              </w:rPr>
              <w:t xml:space="preserve">: -107 </w:t>
            </w:r>
            <w:r w:rsidRPr="0066018C">
              <w:rPr>
                <w:rFonts w:asciiTheme="minorHAnsi" w:eastAsia="Calibri" w:hAnsiTheme="minorHAnsi" w:cstheme="minorHAnsi"/>
                <w:lang w:val="en-US" w:eastAsia="en-US"/>
              </w:rPr>
              <w:t>dB</w:t>
            </w:r>
            <w:r w:rsidRPr="00374A8A">
              <w:rPr>
                <w:rFonts w:asciiTheme="minorHAnsi" w:eastAsia="Calibri" w:hAnsiTheme="minorHAnsi" w:cstheme="minorHAnsi"/>
                <w:lang w:val="en-US" w:eastAsia="en-US"/>
              </w:rPr>
              <w:t xml:space="preserve">, 0,00045 % </w:t>
            </w:r>
          </w:p>
          <w:p w14:paraId="523FBDED" w14:textId="77777777" w:rsidR="00002A6A" w:rsidRPr="00374A8A"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n-US" w:eastAsia="en-US"/>
              </w:rPr>
            </w:pPr>
            <w:proofErr w:type="gramStart"/>
            <w:r w:rsidRPr="0066018C">
              <w:rPr>
                <w:rFonts w:asciiTheme="minorHAnsi" w:eastAsia="Calibri" w:hAnsiTheme="minorHAnsi" w:cstheme="minorHAnsi"/>
                <w:lang w:val="en-US" w:eastAsia="en-US"/>
              </w:rPr>
              <w:t>THD</w:t>
            </w:r>
            <w:r w:rsidRPr="00374A8A">
              <w:rPr>
                <w:rFonts w:asciiTheme="minorHAnsi" w:eastAsia="Calibri" w:hAnsiTheme="minorHAnsi" w:cstheme="minorHAnsi"/>
                <w:lang w:val="en-US" w:eastAsia="en-US"/>
              </w:rPr>
              <w:t xml:space="preserve"> @</w:t>
            </w:r>
            <w:proofErr w:type="gramEnd"/>
            <w:r w:rsidRPr="00374A8A">
              <w:rPr>
                <w:rFonts w:asciiTheme="minorHAnsi" w:eastAsia="Calibri" w:hAnsiTheme="minorHAnsi" w:cstheme="minorHAnsi"/>
                <w:lang w:val="en-US" w:eastAsia="en-US"/>
              </w:rPr>
              <w:t xml:space="preserve"> +14 </w:t>
            </w:r>
            <w:proofErr w:type="spellStart"/>
            <w:r w:rsidRPr="0066018C">
              <w:rPr>
                <w:rFonts w:asciiTheme="minorHAnsi" w:eastAsia="Calibri" w:hAnsiTheme="minorHAnsi" w:cstheme="minorHAnsi"/>
                <w:lang w:val="en-US" w:eastAsia="en-US"/>
              </w:rPr>
              <w:t>dBu</w:t>
            </w:r>
            <w:proofErr w:type="spellEnd"/>
            <w:r w:rsidRPr="00374A8A">
              <w:rPr>
                <w:rFonts w:asciiTheme="minorHAnsi" w:eastAsia="Calibri" w:hAnsiTheme="minorHAnsi" w:cstheme="minorHAnsi"/>
                <w:lang w:val="en-US" w:eastAsia="en-US"/>
              </w:rPr>
              <w:t xml:space="preserve">, </w:t>
            </w:r>
            <w:r w:rsidRPr="0066018C">
              <w:rPr>
                <w:rFonts w:asciiTheme="minorHAnsi" w:eastAsia="Calibri" w:hAnsiTheme="minorHAnsi" w:cstheme="minorHAnsi"/>
                <w:lang w:val="el-GR" w:eastAsia="en-US"/>
              </w:rPr>
              <w:t>φορτίο</w:t>
            </w:r>
            <w:r w:rsidRPr="00374A8A">
              <w:rPr>
                <w:rFonts w:asciiTheme="minorHAnsi" w:eastAsia="Calibri" w:hAnsiTheme="minorHAnsi" w:cstheme="minorHAnsi"/>
                <w:lang w:val="en-US" w:eastAsia="en-US"/>
              </w:rPr>
              <w:t xml:space="preserve"> 16 </w:t>
            </w:r>
            <w:r w:rsidRPr="0066018C">
              <w:rPr>
                <w:rFonts w:asciiTheme="minorHAnsi" w:eastAsia="Calibri" w:hAnsiTheme="minorHAnsi" w:cstheme="minorHAnsi"/>
                <w:lang w:val="en-US" w:eastAsia="en-US"/>
              </w:rPr>
              <w:t>Ohm</w:t>
            </w:r>
            <w:r w:rsidRPr="00374A8A">
              <w:rPr>
                <w:rFonts w:asciiTheme="minorHAnsi" w:eastAsia="Calibri" w:hAnsiTheme="minorHAnsi" w:cstheme="minorHAnsi"/>
                <w:lang w:val="en-US" w:eastAsia="en-US"/>
              </w:rPr>
              <w:t xml:space="preserve">, 0,94 </w:t>
            </w:r>
            <w:r w:rsidRPr="0066018C">
              <w:rPr>
                <w:rFonts w:asciiTheme="minorHAnsi" w:eastAsia="Calibri" w:hAnsiTheme="minorHAnsi" w:cstheme="minorHAnsi"/>
                <w:lang w:val="en-US" w:eastAsia="en-US"/>
              </w:rPr>
              <w:t>Watt</w:t>
            </w:r>
            <w:r w:rsidRPr="00374A8A">
              <w:rPr>
                <w:rFonts w:asciiTheme="minorHAnsi" w:eastAsia="Calibri" w:hAnsiTheme="minorHAnsi" w:cstheme="minorHAnsi"/>
                <w:lang w:val="en-US" w:eastAsia="en-US"/>
              </w:rPr>
              <w:t xml:space="preserve">: -110 </w:t>
            </w:r>
            <w:r w:rsidRPr="0066018C">
              <w:rPr>
                <w:rFonts w:asciiTheme="minorHAnsi" w:eastAsia="Calibri" w:hAnsiTheme="minorHAnsi" w:cstheme="minorHAnsi"/>
                <w:lang w:val="en-US" w:eastAsia="en-US"/>
              </w:rPr>
              <w:t>dB</w:t>
            </w:r>
            <w:r w:rsidRPr="00374A8A">
              <w:rPr>
                <w:rFonts w:asciiTheme="minorHAnsi" w:eastAsia="Calibri" w:hAnsiTheme="minorHAnsi" w:cstheme="minorHAnsi"/>
                <w:lang w:val="en-US" w:eastAsia="en-US"/>
              </w:rPr>
              <w:t xml:space="preserve">, 0,0003 % </w:t>
            </w:r>
          </w:p>
          <w:p w14:paraId="7265FE78" w14:textId="77777777" w:rsidR="00002A6A" w:rsidRPr="0066018C" w:rsidRDefault="003910D8">
            <w:pPr>
              <w:widowControl w:val="0"/>
              <w:numPr>
                <w:ilvl w:val="0"/>
                <w:numId w:val="2"/>
              </w:numPr>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Μέγιστη ισχύς @ 0,001% </w:t>
            </w:r>
            <w:r w:rsidRPr="0066018C">
              <w:rPr>
                <w:rFonts w:asciiTheme="minorHAnsi" w:eastAsia="Calibri" w:hAnsiTheme="minorHAnsi" w:cstheme="minorHAnsi"/>
                <w:lang w:val="en-US" w:eastAsia="en-US"/>
              </w:rPr>
              <w:t>THD</w:t>
            </w:r>
            <w:r w:rsidRPr="0066018C">
              <w:rPr>
                <w:rFonts w:asciiTheme="minorHAnsi" w:eastAsia="Calibri" w:hAnsiTheme="minorHAnsi" w:cstheme="minorHAnsi"/>
                <w:lang w:val="el-GR" w:eastAsia="en-US"/>
              </w:rPr>
              <w:t xml:space="preserve">: 1,5 </w:t>
            </w:r>
            <w:r w:rsidRPr="0066018C">
              <w:rPr>
                <w:rFonts w:asciiTheme="minorHAnsi" w:eastAsia="Calibri" w:hAnsiTheme="minorHAnsi" w:cstheme="minorHAnsi"/>
                <w:lang w:val="en-US" w:eastAsia="en-US"/>
              </w:rPr>
              <w:t>W</w:t>
            </w:r>
            <w:r w:rsidRPr="0066018C">
              <w:rPr>
                <w:rFonts w:asciiTheme="minorHAnsi" w:eastAsia="Calibri" w:hAnsiTheme="minorHAnsi" w:cstheme="minorHAnsi"/>
                <w:lang w:val="el-GR" w:eastAsia="en-US"/>
              </w:rPr>
              <w:t xml:space="preserve"> ανά κανάλι </w:t>
            </w:r>
          </w:p>
          <w:p w14:paraId="4DE02579" w14:textId="429834FD" w:rsidR="00002A6A" w:rsidRPr="0066018C" w:rsidRDefault="003910D8">
            <w:pPr>
              <w:widowControl w:val="0"/>
              <w:suppressAutoHyphens w:val="0"/>
              <w:spacing w:after="283" w:line="276" w:lineRule="auto"/>
              <w:jc w:val="left"/>
              <w:rPr>
                <w:rFonts w:asciiTheme="minorHAnsi" w:eastAsia="Calibri" w:hAnsiTheme="minorHAnsi" w:cstheme="minorHAnsi"/>
                <w:lang w:val="el-GR" w:eastAsia="en-US"/>
              </w:rPr>
            </w:pPr>
            <w:r w:rsidRPr="0066018C">
              <w:rPr>
                <w:rFonts w:asciiTheme="minorHAnsi" w:hAnsiTheme="minorHAnsi" w:cstheme="minorHAnsi"/>
                <w:b/>
                <w:bCs/>
                <w:lang w:val="el-GR" w:eastAsia="en-US"/>
              </w:rPr>
              <w:t>Έξοδος Ακουστικών  3/4</w:t>
            </w:r>
            <w:r w:rsidRPr="0066018C">
              <w:rPr>
                <w:rFonts w:asciiTheme="minorHAnsi" w:eastAsia="Calibri" w:hAnsiTheme="minorHAnsi" w:cstheme="minorHAnsi"/>
                <w:lang w:val="el-GR" w:eastAsia="en-US"/>
              </w:rPr>
              <w:br/>
              <w:t>Όπως οι έξοδοι 1/2, αλλά:</w:t>
            </w:r>
            <w:r w:rsidR="007B2B43"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l-GR" w:eastAsia="en-US"/>
              </w:rPr>
              <w:t xml:space="preserve">Επίπεδα εξόδου στα 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n-US" w:eastAsia="en-US"/>
              </w:rPr>
              <w:t>Hi</w:t>
            </w:r>
            <w:r w:rsidRPr="0066018C">
              <w:rPr>
                <w:rFonts w:asciiTheme="minorHAnsi" w:eastAsia="Calibri" w:hAnsiTheme="minorHAnsi" w:cstheme="minorHAnsi"/>
                <w:lang w:val="el-GR" w:eastAsia="en-US"/>
              </w:rPr>
              <w:t>-</w:t>
            </w:r>
            <w:proofErr w:type="spellStart"/>
            <w:r w:rsidRPr="0066018C">
              <w:rPr>
                <w:rFonts w:asciiTheme="minorHAnsi" w:eastAsia="Calibri" w:hAnsiTheme="minorHAnsi" w:cstheme="minorHAnsi"/>
                <w:lang w:val="en-US" w:eastAsia="en-US"/>
              </w:rPr>
              <w:t>Poweroff</w:t>
            </w:r>
            <w:proofErr w:type="spellEnd"/>
            <w:r w:rsidRPr="0066018C">
              <w:rPr>
                <w:rFonts w:asciiTheme="minorHAnsi" w:eastAsia="Calibri" w:hAnsiTheme="minorHAnsi" w:cstheme="minorHAnsi"/>
                <w:lang w:val="el-GR" w:eastAsia="en-US"/>
              </w:rPr>
              <w:t xml:space="preserve"> +7 </w:t>
            </w:r>
            <w:proofErr w:type="spellStart"/>
            <w:r w:rsidRPr="0066018C">
              <w:rPr>
                <w:rFonts w:asciiTheme="minorHAnsi" w:eastAsia="Calibri" w:hAnsiTheme="minorHAnsi" w:cstheme="minorHAnsi"/>
                <w:lang w:val="en-US" w:eastAsia="en-US"/>
              </w:rPr>
              <w:lastRenderedPageBreak/>
              <w:t>dBu</w:t>
            </w:r>
            <w:proofErr w:type="spellEnd"/>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n-US" w:eastAsia="en-US"/>
              </w:rPr>
              <w:t>Hi</w:t>
            </w:r>
            <w:r w:rsidRPr="0066018C">
              <w:rPr>
                <w:rFonts w:asciiTheme="minorHAnsi" w:eastAsia="Calibri" w:hAnsiTheme="minorHAnsi" w:cstheme="minorHAnsi"/>
                <w:lang w:val="el-GR" w:eastAsia="en-US"/>
              </w:rPr>
              <w:t>-</w:t>
            </w:r>
            <w:proofErr w:type="spellStart"/>
            <w:r w:rsidRPr="0066018C">
              <w:rPr>
                <w:rFonts w:asciiTheme="minorHAnsi" w:eastAsia="Calibri" w:hAnsiTheme="minorHAnsi" w:cstheme="minorHAnsi"/>
                <w:lang w:val="en-US" w:eastAsia="en-US"/>
              </w:rPr>
              <w:t>PowerOn</w:t>
            </w:r>
            <w:proofErr w:type="spellEnd"/>
            <w:r w:rsidRPr="0066018C">
              <w:rPr>
                <w:rFonts w:asciiTheme="minorHAnsi" w:eastAsia="Calibri" w:hAnsiTheme="minorHAnsi" w:cstheme="minorHAnsi"/>
                <w:lang w:val="el-GR" w:eastAsia="en-US"/>
              </w:rPr>
              <w:t xml:space="preserve"> +22 </w:t>
            </w:r>
            <w:proofErr w:type="spellStart"/>
            <w:r w:rsidRPr="0066018C">
              <w:rPr>
                <w:rFonts w:asciiTheme="minorHAnsi" w:eastAsia="Calibri" w:hAnsiTheme="minorHAnsi" w:cstheme="minorHAnsi"/>
                <w:lang w:val="en-US" w:eastAsia="en-US"/>
              </w:rPr>
              <w:t>dBu</w:t>
            </w:r>
            <w:proofErr w:type="spellEnd"/>
          </w:p>
        </w:tc>
        <w:tc>
          <w:tcPr>
            <w:tcW w:w="1659" w:type="dxa"/>
            <w:tcBorders>
              <w:top w:val="single" w:sz="4" w:space="0" w:color="000000"/>
              <w:left w:val="single" w:sz="4" w:space="0" w:color="000000"/>
              <w:bottom w:val="single" w:sz="4" w:space="0" w:color="000000"/>
            </w:tcBorders>
          </w:tcPr>
          <w:p w14:paraId="2B0A71BE"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bCs/>
                <w:color w:val="000000"/>
              </w:rPr>
              <w:lastRenderedPageBreak/>
              <w:t>ΝΑΙ</w:t>
            </w:r>
          </w:p>
        </w:tc>
        <w:tc>
          <w:tcPr>
            <w:tcW w:w="1350" w:type="dxa"/>
            <w:tcBorders>
              <w:top w:val="single" w:sz="4" w:space="0" w:color="000000"/>
              <w:left w:val="single" w:sz="4" w:space="0" w:color="000000"/>
              <w:bottom w:val="single" w:sz="4" w:space="0" w:color="000000"/>
            </w:tcBorders>
          </w:tcPr>
          <w:p w14:paraId="4ABA573F" w14:textId="77777777" w:rsidR="00002A6A" w:rsidRPr="0066018C" w:rsidRDefault="00002A6A">
            <w:pPr>
              <w:widowControl w:val="0"/>
              <w:snapToGrid w:val="0"/>
              <w:spacing w:before="20"/>
              <w:rPr>
                <w:rFonts w:asciiTheme="minorHAnsi" w:hAnsiTheme="minorHAnsi" w:cstheme="minorHAnsi"/>
                <w:bCs/>
                <w:color w:val="000000"/>
                <w:lang w:val="en-US"/>
              </w:rPr>
            </w:pPr>
          </w:p>
        </w:tc>
        <w:tc>
          <w:tcPr>
            <w:tcW w:w="1715" w:type="dxa"/>
            <w:tcBorders>
              <w:top w:val="single" w:sz="4" w:space="0" w:color="000000"/>
              <w:left w:val="single" w:sz="4" w:space="0" w:color="000000"/>
              <w:bottom w:val="single" w:sz="4" w:space="0" w:color="000000"/>
              <w:right w:val="single" w:sz="4" w:space="0" w:color="000000"/>
            </w:tcBorders>
          </w:tcPr>
          <w:p w14:paraId="69B1E1D4" w14:textId="77777777" w:rsidR="00002A6A" w:rsidRPr="0066018C" w:rsidRDefault="00002A6A">
            <w:pPr>
              <w:widowControl w:val="0"/>
              <w:snapToGrid w:val="0"/>
              <w:spacing w:before="20"/>
              <w:rPr>
                <w:rFonts w:asciiTheme="minorHAnsi" w:hAnsiTheme="minorHAnsi" w:cstheme="minorHAnsi"/>
                <w:bCs/>
                <w:color w:val="000000"/>
                <w:lang w:val="en-US"/>
              </w:rPr>
            </w:pPr>
          </w:p>
        </w:tc>
      </w:tr>
      <w:tr w:rsidR="00002A6A" w:rsidRPr="0066018C" w14:paraId="3E272766" w14:textId="77777777">
        <w:trPr>
          <w:trHeight w:val="577"/>
        </w:trPr>
        <w:tc>
          <w:tcPr>
            <w:tcW w:w="1165" w:type="dxa"/>
            <w:tcBorders>
              <w:top w:val="single" w:sz="4" w:space="0" w:color="000000"/>
              <w:left w:val="single" w:sz="4" w:space="0" w:color="000000"/>
              <w:bottom w:val="single" w:sz="4" w:space="0" w:color="000000"/>
            </w:tcBorders>
          </w:tcPr>
          <w:p w14:paraId="4A94BB99" w14:textId="27B9859F" w:rsidR="00002A6A" w:rsidRPr="0066018C" w:rsidRDefault="008B7991" w:rsidP="0044045E">
            <w:pPr>
              <w:pStyle w:val="3"/>
              <w:widowControl w:val="0"/>
              <w:numPr>
                <w:ilvl w:val="2"/>
                <w:numId w:val="34"/>
              </w:numPr>
              <w:spacing w:before="20" w:after="0"/>
              <w:jc w:val="left"/>
              <w:rPr>
                <w:rFonts w:asciiTheme="minorHAnsi" w:hAnsiTheme="minorHAnsi" w:cstheme="minorHAnsi"/>
                <w:iCs/>
                <w:szCs w:val="22"/>
              </w:rPr>
            </w:pPr>
            <w:bookmarkStart w:id="613" w:name="_Toc202448236"/>
            <w:r w:rsidRPr="0066018C">
              <w:rPr>
                <w:rFonts w:asciiTheme="minorHAnsi" w:hAnsiTheme="minorHAnsi" w:cstheme="minorHAnsi"/>
                <w:b w:val="0"/>
                <w:iCs/>
                <w:szCs w:val="22"/>
                <w:lang w:val="el-GR"/>
              </w:rPr>
              <w:lastRenderedPageBreak/>
              <w:t>Θ.</w:t>
            </w:r>
            <w:r w:rsidR="003910D8" w:rsidRPr="0066018C">
              <w:rPr>
                <w:rFonts w:asciiTheme="minorHAnsi" w:hAnsiTheme="minorHAnsi" w:cstheme="minorHAnsi"/>
                <w:b w:val="0"/>
                <w:iCs/>
                <w:szCs w:val="22"/>
              </w:rPr>
              <w:t>1.</w:t>
            </w:r>
            <w:r w:rsidR="003910D8" w:rsidRPr="0066018C">
              <w:rPr>
                <w:rFonts w:asciiTheme="minorHAnsi" w:hAnsiTheme="minorHAnsi" w:cstheme="minorHAnsi"/>
                <w:b w:val="0"/>
                <w:iCs/>
                <w:szCs w:val="22"/>
                <w:lang w:val="el-GR"/>
              </w:rPr>
              <w:t>23</w:t>
            </w:r>
            <w:bookmarkEnd w:id="613"/>
          </w:p>
        </w:tc>
        <w:tc>
          <w:tcPr>
            <w:tcW w:w="3666" w:type="dxa"/>
            <w:tcBorders>
              <w:top w:val="single" w:sz="4" w:space="0" w:color="000000"/>
              <w:left w:val="single" w:sz="4" w:space="0" w:color="000000"/>
              <w:bottom w:val="single" w:sz="4" w:space="0" w:color="000000"/>
            </w:tcBorders>
          </w:tcPr>
          <w:p w14:paraId="46EDBDB0" w14:textId="77777777" w:rsidR="00002A6A" w:rsidRPr="0066018C" w:rsidRDefault="003910D8">
            <w:pPr>
              <w:pStyle w:val="BodyText1"/>
              <w:widowControl w:val="0"/>
              <w:rPr>
                <w:rFonts w:asciiTheme="minorHAnsi" w:hAnsiTheme="minorHAnsi" w:cstheme="minorHAnsi"/>
                <w:sz w:val="22"/>
                <w:szCs w:val="22"/>
                <w:lang w:val="el-GR"/>
              </w:rPr>
            </w:pPr>
            <w:r w:rsidRPr="0066018C">
              <w:rPr>
                <w:rStyle w:val="Strong1"/>
                <w:rFonts w:asciiTheme="minorHAnsi" w:hAnsiTheme="minorHAnsi" w:cstheme="minorHAnsi"/>
                <w:sz w:val="22"/>
                <w:szCs w:val="22"/>
                <w:lang w:val="el-GR"/>
              </w:rPr>
              <w:t>Λειτουργία Εξισορροπημένων Ακουστικών  (</w:t>
            </w:r>
            <w:r w:rsidRPr="0066018C">
              <w:rPr>
                <w:rStyle w:val="Strong1"/>
                <w:rFonts w:asciiTheme="minorHAnsi" w:hAnsiTheme="minorHAnsi" w:cstheme="minorHAnsi"/>
                <w:sz w:val="22"/>
                <w:szCs w:val="22"/>
              </w:rPr>
              <w:t>Balanced</w:t>
            </w:r>
            <w:r w:rsidRPr="0066018C">
              <w:rPr>
                <w:rStyle w:val="Strong1"/>
                <w:rFonts w:asciiTheme="minorHAnsi" w:hAnsiTheme="minorHAnsi" w:cstheme="minorHAnsi"/>
                <w:sz w:val="22"/>
                <w:szCs w:val="22"/>
                <w:lang w:val="el-GR"/>
              </w:rPr>
              <w:t xml:space="preserve"> </w:t>
            </w:r>
            <w:r w:rsidRPr="0066018C">
              <w:rPr>
                <w:rStyle w:val="Strong1"/>
                <w:rFonts w:asciiTheme="minorHAnsi" w:hAnsiTheme="minorHAnsi" w:cstheme="minorHAnsi"/>
                <w:sz w:val="22"/>
                <w:szCs w:val="22"/>
              </w:rPr>
              <w:t>Phones</w:t>
            </w:r>
            <w:r w:rsidRPr="0066018C">
              <w:rPr>
                <w:rStyle w:val="Strong1"/>
                <w:rFonts w:asciiTheme="minorHAnsi" w:hAnsiTheme="minorHAnsi" w:cstheme="minorHAnsi"/>
                <w:sz w:val="22"/>
                <w:szCs w:val="22"/>
                <w:lang w:val="el-GR"/>
              </w:rPr>
              <w:t>)</w:t>
            </w:r>
          </w:p>
          <w:p w14:paraId="2992F25D"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Επίπεδα εξόδου στα 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n-US" w:eastAsia="en-US"/>
              </w:rPr>
              <w:t>Hi</w:t>
            </w:r>
            <w:r w:rsidRPr="0066018C">
              <w:rPr>
                <w:rFonts w:asciiTheme="minorHAnsi" w:eastAsia="Calibri" w:hAnsiTheme="minorHAnsi" w:cstheme="minorHAnsi"/>
                <w:lang w:val="el-GR" w:eastAsia="en-US"/>
              </w:rPr>
              <w:t>-</w:t>
            </w:r>
            <w:proofErr w:type="spellStart"/>
            <w:r w:rsidRPr="0066018C">
              <w:rPr>
                <w:rFonts w:asciiTheme="minorHAnsi" w:eastAsia="Calibri" w:hAnsiTheme="minorHAnsi" w:cstheme="minorHAnsi"/>
                <w:lang w:val="en-US" w:eastAsia="en-US"/>
              </w:rPr>
              <w:t>Poweroff</w:t>
            </w:r>
            <w:proofErr w:type="spellEnd"/>
            <w:r w:rsidRPr="0066018C">
              <w:rPr>
                <w:rFonts w:asciiTheme="minorHAnsi" w:eastAsia="Calibri" w:hAnsiTheme="minorHAnsi" w:cstheme="minorHAnsi"/>
                <w:lang w:val="el-GR" w:eastAsia="en-US"/>
              </w:rPr>
              <w:t xml:space="preserve"> +13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(3,46 </w:t>
            </w:r>
            <w:r w:rsidRPr="0066018C">
              <w:rPr>
                <w:rFonts w:asciiTheme="minorHAnsi" w:eastAsia="Calibri" w:hAnsiTheme="minorHAnsi" w:cstheme="minorHAnsi"/>
                <w:lang w:val="en-US" w:eastAsia="en-US"/>
              </w:rPr>
              <w:t>V</w:t>
            </w:r>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n-US" w:eastAsia="en-US"/>
              </w:rPr>
              <w:t>Hi</w:t>
            </w:r>
            <w:r w:rsidRPr="0066018C">
              <w:rPr>
                <w:rFonts w:asciiTheme="minorHAnsi" w:eastAsia="Calibri" w:hAnsiTheme="minorHAnsi" w:cstheme="minorHAnsi"/>
                <w:lang w:val="el-GR" w:eastAsia="en-US"/>
              </w:rPr>
              <w:t>-</w:t>
            </w:r>
            <w:proofErr w:type="spellStart"/>
            <w:r w:rsidRPr="0066018C">
              <w:rPr>
                <w:rFonts w:asciiTheme="minorHAnsi" w:eastAsia="Calibri" w:hAnsiTheme="minorHAnsi" w:cstheme="minorHAnsi"/>
                <w:lang w:val="en-US" w:eastAsia="en-US"/>
              </w:rPr>
              <w:t>PowerOn</w:t>
            </w:r>
            <w:proofErr w:type="spellEnd"/>
            <w:r w:rsidRPr="0066018C">
              <w:rPr>
                <w:rFonts w:asciiTheme="minorHAnsi" w:eastAsia="Calibri" w:hAnsiTheme="minorHAnsi" w:cstheme="minorHAnsi"/>
                <w:lang w:val="el-GR" w:eastAsia="en-US"/>
              </w:rPr>
              <w:t xml:space="preserve"> +28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(19,5 </w:t>
            </w:r>
            <w:r w:rsidRPr="0066018C">
              <w:rPr>
                <w:rFonts w:asciiTheme="minorHAnsi" w:eastAsia="Calibri" w:hAnsiTheme="minorHAnsi" w:cstheme="minorHAnsi"/>
                <w:lang w:val="en-US" w:eastAsia="en-US"/>
              </w:rPr>
              <w:t>V</w:t>
            </w:r>
            <w:r w:rsidRPr="0066018C">
              <w:rPr>
                <w:rFonts w:asciiTheme="minorHAnsi" w:eastAsia="Calibri" w:hAnsiTheme="minorHAnsi" w:cstheme="minorHAnsi"/>
                <w:lang w:val="el-GR" w:eastAsia="en-US"/>
              </w:rPr>
              <w:t xml:space="preserve">) </w:t>
            </w:r>
          </w:p>
          <w:p w14:paraId="0568A312"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Αντίστ</w:t>
            </w:r>
            <w:proofErr w:type="spellEnd"/>
            <w:r w:rsidRPr="0066018C">
              <w:rPr>
                <w:rFonts w:asciiTheme="minorHAnsi" w:eastAsia="Calibri" w:hAnsiTheme="minorHAnsi" w:cstheme="minorHAnsi"/>
                <w:lang w:val="en-US" w:eastAsia="en-US"/>
              </w:rPr>
              <w:t xml:space="preserve">αση </w:t>
            </w:r>
            <w:proofErr w:type="spellStart"/>
            <w:r w:rsidRPr="0066018C">
              <w:rPr>
                <w:rFonts w:asciiTheme="minorHAnsi" w:eastAsia="Calibri" w:hAnsiTheme="minorHAnsi" w:cstheme="minorHAnsi"/>
                <w:lang w:val="en-US" w:eastAsia="en-US"/>
              </w:rPr>
              <w:t>εξόδου</w:t>
            </w:r>
            <w:proofErr w:type="spellEnd"/>
            <w:r w:rsidRPr="0066018C">
              <w:rPr>
                <w:rFonts w:asciiTheme="minorHAnsi" w:eastAsia="Calibri" w:hAnsiTheme="minorHAnsi" w:cstheme="minorHAnsi"/>
                <w:lang w:val="en-US" w:eastAsia="en-US"/>
              </w:rPr>
              <w:t xml:space="preserve">: 0,2 Ohm </w:t>
            </w:r>
          </w:p>
          <w:p w14:paraId="1A448F61"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+28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123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126 </w:t>
            </w:r>
            <w:r w:rsidRPr="0066018C">
              <w:rPr>
                <w:rFonts w:asciiTheme="minorHAnsi" w:eastAsia="Calibri" w:hAnsiTheme="minorHAnsi" w:cstheme="minorHAnsi"/>
                <w:lang w:val="en-US" w:eastAsia="en-US"/>
              </w:rPr>
              <w:t>dBA</w:t>
            </w:r>
          </w:p>
          <w:p w14:paraId="533D4BA9"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Λόγος σήματος προς θόρυβο (</w:t>
            </w:r>
            <w:r w:rsidRPr="0066018C">
              <w:rPr>
                <w:rFonts w:asciiTheme="minorHAnsi" w:eastAsia="Calibri" w:hAnsiTheme="minorHAnsi" w:cstheme="minorHAnsi"/>
                <w:lang w:val="en-US" w:eastAsia="en-US"/>
              </w:rPr>
              <w:t>SNR</w:t>
            </w:r>
            <w:r w:rsidRPr="0066018C">
              <w:rPr>
                <w:rFonts w:asciiTheme="minorHAnsi" w:eastAsia="Calibri" w:hAnsiTheme="minorHAnsi" w:cstheme="minorHAnsi"/>
                <w:lang w:val="el-GR" w:eastAsia="en-US"/>
              </w:rPr>
              <w:t xml:space="preserve">) @ +13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121 </w:t>
            </w:r>
            <w:proofErr w:type="spellStart"/>
            <w:r w:rsidRPr="0066018C">
              <w:rPr>
                <w:rFonts w:asciiTheme="minorHAnsi" w:eastAsia="Calibri" w:hAnsiTheme="minorHAnsi" w:cstheme="minorHAnsi"/>
                <w:lang w:val="en-US" w:eastAsia="en-US"/>
              </w:rPr>
              <w:t>dBRMS</w:t>
            </w:r>
            <w:proofErr w:type="spellEnd"/>
            <w:r w:rsidRPr="0066018C">
              <w:rPr>
                <w:rFonts w:asciiTheme="minorHAnsi" w:eastAsia="Calibri" w:hAnsiTheme="minorHAnsi" w:cstheme="minorHAnsi"/>
                <w:lang w:val="el-GR" w:eastAsia="en-US"/>
              </w:rPr>
              <w:t xml:space="preserve"> χωρίς βάρος, 125 </w:t>
            </w:r>
            <w:r w:rsidRPr="0066018C">
              <w:rPr>
                <w:rFonts w:asciiTheme="minorHAnsi" w:eastAsia="Calibri" w:hAnsiTheme="minorHAnsi" w:cstheme="minorHAnsi"/>
                <w:lang w:val="en-US" w:eastAsia="en-US"/>
              </w:rPr>
              <w:t>dBA</w:t>
            </w:r>
          </w:p>
          <w:p w14:paraId="718C80E9"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Επίπεδο εξόδου στα 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n-US" w:eastAsia="en-US"/>
              </w:rPr>
              <w:t>Hi</w:t>
            </w:r>
            <w:r w:rsidRPr="0066018C">
              <w:rPr>
                <w:rFonts w:asciiTheme="minorHAnsi" w:eastAsia="Calibri" w:hAnsiTheme="minorHAnsi" w:cstheme="minorHAnsi"/>
                <w:lang w:val="el-GR" w:eastAsia="en-US"/>
              </w:rPr>
              <w:t>-</w:t>
            </w:r>
            <w:proofErr w:type="spellStart"/>
            <w:r w:rsidRPr="0066018C">
              <w:rPr>
                <w:rFonts w:asciiTheme="minorHAnsi" w:eastAsia="Calibri" w:hAnsiTheme="minorHAnsi" w:cstheme="minorHAnsi"/>
                <w:lang w:val="en-US" w:eastAsia="en-US"/>
              </w:rPr>
              <w:t>PowerOn</w:t>
            </w:r>
            <w:proofErr w:type="spellEnd"/>
            <w:r w:rsidRPr="0066018C">
              <w:rPr>
                <w:rFonts w:asciiTheme="minorHAnsi" w:eastAsia="Calibri" w:hAnsiTheme="minorHAnsi" w:cstheme="minorHAnsi"/>
                <w:lang w:val="el-GR" w:eastAsia="en-US"/>
              </w:rPr>
              <w:t xml:space="preserve">, φόρτιση 150 </w:t>
            </w:r>
            <w:r w:rsidRPr="0066018C">
              <w:rPr>
                <w:rFonts w:asciiTheme="minorHAnsi" w:eastAsia="Calibri" w:hAnsiTheme="minorHAnsi" w:cstheme="minorHAnsi"/>
                <w:lang w:val="en-US" w:eastAsia="en-US"/>
              </w:rPr>
              <w:t>Ohm</w:t>
            </w:r>
            <w:r w:rsidRPr="0066018C">
              <w:rPr>
                <w:rFonts w:asciiTheme="minorHAnsi" w:eastAsia="Calibri" w:hAnsiTheme="minorHAnsi" w:cstheme="minorHAnsi"/>
                <w:lang w:val="el-GR" w:eastAsia="en-US"/>
              </w:rPr>
              <w:t xml:space="preserve"> ή πάνω: +28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(19,5 </w:t>
            </w:r>
            <w:r w:rsidRPr="0066018C">
              <w:rPr>
                <w:rFonts w:asciiTheme="minorHAnsi" w:eastAsia="Calibri" w:hAnsiTheme="minorHAnsi" w:cstheme="minorHAnsi"/>
                <w:lang w:val="en-US" w:eastAsia="en-US"/>
              </w:rPr>
              <w:t>V</w:t>
            </w:r>
            <w:r w:rsidRPr="0066018C">
              <w:rPr>
                <w:rFonts w:asciiTheme="minorHAnsi" w:eastAsia="Calibri" w:hAnsiTheme="minorHAnsi" w:cstheme="minorHAnsi"/>
                <w:lang w:val="el-GR" w:eastAsia="en-US"/>
              </w:rPr>
              <w:t xml:space="preserve">) </w:t>
            </w:r>
          </w:p>
          <w:p w14:paraId="363A67C7"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Επίπεδο εξόδου στα 0 </w:t>
            </w:r>
            <w:proofErr w:type="spellStart"/>
            <w:r w:rsidRPr="0066018C">
              <w:rPr>
                <w:rFonts w:asciiTheme="minorHAnsi" w:eastAsia="Calibri" w:hAnsiTheme="minorHAnsi" w:cstheme="minorHAnsi"/>
                <w:lang w:val="en-US" w:eastAsia="en-US"/>
              </w:rPr>
              <w:t>dBFS</w:t>
            </w:r>
            <w:proofErr w:type="spellEnd"/>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n-US" w:eastAsia="en-US"/>
              </w:rPr>
              <w:t>Hi</w:t>
            </w:r>
            <w:r w:rsidRPr="0066018C">
              <w:rPr>
                <w:rFonts w:asciiTheme="minorHAnsi" w:eastAsia="Calibri" w:hAnsiTheme="minorHAnsi" w:cstheme="minorHAnsi"/>
                <w:lang w:val="el-GR" w:eastAsia="en-US"/>
              </w:rPr>
              <w:t>-</w:t>
            </w:r>
            <w:proofErr w:type="spellStart"/>
            <w:r w:rsidRPr="0066018C">
              <w:rPr>
                <w:rFonts w:asciiTheme="minorHAnsi" w:eastAsia="Calibri" w:hAnsiTheme="minorHAnsi" w:cstheme="minorHAnsi"/>
                <w:lang w:val="en-US" w:eastAsia="en-US"/>
              </w:rPr>
              <w:t>PowerOff</w:t>
            </w:r>
            <w:proofErr w:type="spellEnd"/>
            <w:r w:rsidRPr="0066018C">
              <w:rPr>
                <w:rFonts w:asciiTheme="minorHAnsi" w:eastAsia="Calibri" w:hAnsiTheme="minorHAnsi" w:cstheme="minorHAnsi"/>
                <w:lang w:val="el-GR" w:eastAsia="en-US"/>
              </w:rPr>
              <w:t xml:space="preserve">, φόρτιση 8 </w:t>
            </w:r>
            <w:r w:rsidRPr="0066018C">
              <w:rPr>
                <w:rFonts w:asciiTheme="minorHAnsi" w:eastAsia="Calibri" w:hAnsiTheme="minorHAnsi" w:cstheme="minorHAnsi"/>
                <w:lang w:val="en-US" w:eastAsia="en-US"/>
              </w:rPr>
              <w:t>Ohm</w:t>
            </w:r>
            <w:r w:rsidRPr="0066018C">
              <w:rPr>
                <w:rFonts w:asciiTheme="minorHAnsi" w:eastAsia="Calibri" w:hAnsiTheme="minorHAnsi" w:cstheme="minorHAnsi"/>
                <w:lang w:val="el-GR" w:eastAsia="en-US"/>
              </w:rPr>
              <w:t xml:space="preserve"> ή πάνω: +13 </w:t>
            </w:r>
            <w:proofErr w:type="spellStart"/>
            <w:r w:rsidRPr="0066018C">
              <w:rPr>
                <w:rFonts w:asciiTheme="minorHAnsi" w:eastAsia="Calibri" w:hAnsiTheme="minorHAnsi" w:cstheme="minorHAnsi"/>
                <w:lang w:val="en-US" w:eastAsia="en-US"/>
              </w:rPr>
              <w:t>dBu</w:t>
            </w:r>
            <w:proofErr w:type="spellEnd"/>
            <w:r w:rsidRPr="0066018C">
              <w:rPr>
                <w:rFonts w:asciiTheme="minorHAnsi" w:eastAsia="Calibri" w:hAnsiTheme="minorHAnsi" w:cstheme="minorHAnsi"/>
                <w:lang w:val="el-GR" w:eastAsia="en-US"/>
              </w:rPr>
              <w:t xml:space="preserve"> (3,46 </w:t>
            </w:r>
            <w:r w:rsidRPr="0066018C">
              <w:rPr>
                <w:rFonts w:asciiTheme="minorHAnsi" w:eastAsia="Calibri" w:hAnsiTheme="minorHAnsi" w:cstheme="minorHAnsi"/>
                <w:lang w:val="en-US" w:eastAsia="en-US"/>
              </w:rPr>
              <w:t>V</w:t>
            </w:r>
            <w:r w:rsidRPr="0066018C">
              <w:rPr>
                <w:rFonts w:asciiTheme="minorHAnsi" w:eastAsia="Calibri" w:hAnsiTheme="minorHAnsi" w:cstheme="minorHAnsi"/>
                <w:lang w:val="el-GR" w:eastAsia="en-US"/>
              </w:rPr>
              <w:t xml:space="preserve">) </w:t>
            </w:r>
          </w:p>
          <w:p w14:paraId="79ABFDF4"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Μέγιστη ισχύς @ 0,001% </w:t>
            </w:r>
            <w:r w:rsidRPr="0066018C">
              <w:rPr>
                <w:rFonts w:asciiTheme="minorHAnsi" w:eastAsia="Calibri" w:hAnsiTheme="minorHAnsi" w:cstheme="minorHAnsi"/>
                <w:lang w:val="en-US" w:eastAsia="en-US"/>
              </w:rPr>
              <w:t>THD</w:t>
            </w:r>
            <w:r w:rsidRPr="0066018C">
              <w:rPr>
                <w:rFonts w:asciiTheme="minorHAnsi" w:eastAsia="Calibri" w:hAnsiTheme="minorHAnsi" w:cstheme="minorHAnsi"/>
                <w:lang w:val="el-GR" w:eastAsia="en-US"/>
              </w:rPr>
              <w:t xml:space="preserve">: 2,9 </w:t>
            </w:r>
            <w:r w:rsidRPr="0066018C">
              <w:rPr>
                <w:rFonts w:asciiTheme="minorHAnsi" w:eastAsia="Calibri" w:hAnsiTheme="minorHAnsi" w:cstheme="minorHAnsi"/>
                <w:lang w:val="en-US" w:eastAsia="en-US"/>
              </w:rPr>
              <w:t>W</w:t>
            </w:r>
            <w:r w:rsidRPr="0066018C">
              <w:rPr>
                <w:rFonts w:asciiTheme="minorHAnsi" w:eastAsia="Calibri" w:hAnsiTheme="minorHAnsi" w:cstheme="minorHAnsi"/>
                <w:lang w:val="el-GR" w:eastAsia="en-US"/>
              </w:rPr>
              <w:t xml:space="preserve"> ανά κανάλι </w:t>
            </w:r>
          </w:p>
          <w:p w14:paraId="563A707A" w14:textId="77777777" w:rsidR="00002A6A" w:rsidRPr="0066018C" w:rsidRDefault="00002A6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theme="minorHAnsi"/>
                <w:lang w:val="el-GR"/>
              </w:rPr>
            </w:pPr>
          </w:p>
        </w:tc>
        <w:tc>
          <w:tcPr>
            <w:tcW w:w="1659" w:type="dxa"/>
            <w:tcBorders>
              <w:top w:val="single" w:sz="4" w:space="0" w:color="000000"/>
              <w:left w:val="single" w:sz="4" w:space="0" w:color="000000"/>
              <w:bottom w:val="single" w:sz="4" w:space="0" w:color="000000"/>
            </w:tcBorders>
          </w:tcPr>
          <w:p w14:paraId="1AF9D575" w14:textId="77777777" w:rsidR="00002A6A" w:rsidRPr="0066018C" w:rsidRDefault="003910D8">
            <w:pPr>
              <w:widowControl w:val="0"/>
              <w:spacing w:before="20"/>
              <w:rPr>
                <w:rFonts w:asciiTheme="minorHAnsi" w:hAnsiTheme="minorHAnsi" w:cstheme="minorHAnsi"/>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7D7EBADF" w14:textId="77777777" w:rsidR="00002A6A" w:rsidRPr="0066018C" w:rsidRDefault="00002A6A">
            <w:pPr>
              <w:widowControl w:val="0"/>
              <w:snapToGrid w:val="0"/>
              <w:spacing w:before="20"/>
              <w:rPr>
                <w:rFonts w:asciiTheme="minorHAnsi" w:hAnsiTheme="minorHAnsi" w:cstheme="minorHAnsi"/>
                <w:bCs/>
                <w:color w:val="000000"/>
                <w:lang w:val="en-US"/>
              </w:rPr>
            </w:pPr>
          </w:p>
        </w:tc>
        <w:tc>
          <w:tcPr>
            <w:tcW w:w="1715" w:type="dxa"/>
            <w:tcBorders>
              <w:top w:val="single" w:sz="4" w:space="0" w:color="000000"/>
              <w:left w:val="single" w:sz="4" w:space="0" w:color="000000"/>
              <w:bottom w:val="single" w:sz="4" w:space="0" w:color="000000"/>
              <w:right w:val="single" w:sz="4" w:space="0" w:color="000000"/>
            </w:tcBorders>
          </w:tcPr>
          <w:p w14:paraId="01D40742" w14:textId="77777777" w:rsidR="00002A6A" w:rsidRPr="0066018C" w:rsidRDefault="00002A6A">
            <w:pPr>
              <w:widowControl w:val="0"/>
              <w:snapToGrid w:val="0"/>
              <w:spacing w:before="20"/>
              <w:rPr>
                <w:rFonts w:asciiTheme="minorHAnsi" w:hAnsiTheme="minorHAnsi" w:cstheme="minorHAnsi"/>
                <w:bCs/>
                <w:color w:val="000000"/>
                <w:lang w:val="en-US"/>
              </w:rPr>
            </w:pPr>
          </w:p>
        </w:tc>
      </w:tr>
      <w:tr w:rsidR="00002A6A" w:rsidRPr="0066018C" w14:paraId="2B07F2F9" w14:textId="77777777">
        <w:trPr>
          <w:trHeight w:val="577"/>
        </w:trPr>
        <w:tc>
          <w:tcPr>
            <w:tcW w:w="1165" w:type="dxa"/>
            <w:tcBorders>
              <w:top w:val="single" w:sz="4" w:space="0" w:color="000000"/>
              <w:left w:val="single" w:sz="4" w:space="0" w:color="000000"/>
              <w:bottom w:val="single" w:sz="4" w:space="0" w:color="000000"/>
            </w:tcBorders>
          </w:tcPr>
          <w:p w14:paraId="7F1F4547"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iCs/>
                <w:szCs w:val="22"/>
              </w:rPr>
            </w:pPr>
            <w:bookmarkStart w:id="614" w:name="_Toc202448237"/>
            <w:r w:rsidRPr="0066018C">
              <w:rPr>
                <w:rFonts w:asciiTheme="minorHAnsi" w:hAnsiTheme="minorHAnsi" w:cstheme="minorHAnsi"/>
                <w:b w:val="0"/>
                <w:iCs/>
                <w:szCs w:val="22"/>
              </w:rPr>
              <w:lastRenderedPageBreak/>
              <w:t>Θ.1.</w:t>
            </w:r>
            <w:r w:rsidRPr="0066018C">
              <w:rPr>
                <w:rFonts w:asciiTheme="minorHAnsi" w:hAnsiTheme="minorHAnsi" w:cstheme="minorHAnsi"/>
                <w:b w:val="0"/>
                <w:iCs/>
                <w:szCs w:val="22"/>
                <w:lang w:val="el-GR"/>
              </w:rPr>
              <w:t>24</w:t>
            </w:r>
            <w:bookmarkEnd w:id="614"/>
          </w:p>
        </w:tc>
        <w:tc>
          <w:tcPr>
            <w:tcW w:w="3666" w:type="dxa"/>
            <w:tcBorders>
              <w:top w:val="single" w:sz="4" w:space="0" w:color="000000"/>
              <w:left w:val="single" w:sz="4" w:space="0" w:color="000000"/>
              <w:bottom w:val="single" w:sz="4" w:space="0" w:color="000000"/>
            </w:tcBorders>
          </w:tcPr>
          <w:p w14:paraId="6DB1A1BC"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b/>
                <w:bCs/>
                <w:lang w:eastAsia="en-US"/>
              </w:rPr>
            </w:pPr>
            <w:bookmarkStart w:id="615" w:name="_Toc202448238"/>
            <w:proofErr w:type="spellStart"/>
            <w:r w:rsidRPr="0066018C">
              <w:rPr>
                <w:rFonts w:asciiTheme="minorHAnsi" w:hAnsiTheme="minorHAnsi" w:cstheme="minorHAnsi"/>
                <w:b/>
                <w:bCs/>
                <w:lang w:eastAsia="en-US"/>
              </w:rPr>
              <w:t>Ψηφι</w:t>
            </w:r>
            <w:proofErr w:type="spellEnd"/>
            <w:r w:rsidRPr="0066018C">
              <w:rPr>
                <w:rFonts w:asciiTheme="minorHAnsi" w:hAnsiTheme="minorHAnsi" w:cstheme="minorHAnsi"/>
                <w:b/>
                <w:bCs/>
                <w:lang w:eastAsia="en-US"/>
              </w:rPr>
              <w:t xml:space="preserve">ακές </w:t>
            </w:r>
            <w:proofErr w:type="spellStart"/>
            <w:r w:rsidRPr="0066018C">
              <w:rPr>
                <w:rFonts w:asciiTheme="minorHAnsi" w:hAnsiTheme="minorHAnsi" w:cstheme="minorHAnsi"/>
                <w:b/>
                <w:bCs/>
                <w:lang w:eastAsia="en-US"/>
              </w:rPr>
              <w:t>Είσοδοι</w:t>
            </w:r>
            <w:bookmarkEnd w:id="615"/>
            <w:proofErr w:type="spellEnd"/>
          </w:p>
          <w:p w14:paraId="5296ADB2" w14:textId="77777777" w:rsidR="00002A6A" w:rsidRPr="0066018C" w:rsidRDefault="003910D8">
            <w:pPr>
              <w:widowControl w:val="0"/>
              <w:suppressAutoHyphens w:val="0"/>
              <w:spacing w:after="283" w:line="276" w:lineRule="auto"/>
              <w:rPr>
                <w:rFonts w:asciiTheme="minorHAnsi" w:eastAsia="Calibri" w:hAnsiTheme="minorHAnsi" w:cstheme="minorHAnsi"/>
                <w:lang w:eastAsia="en-US"/>
              </w:rPr>
            </w:pPr>
            <w:proofErr w:type="spellStart"/>
            <w:r w:rsidRPr="0066018C">
              <w:rPr>
                <w:rFonts w:asciiTheme="minorHAnsi" w:hAnsiTheme="minorHAnsi" w:cstheme="minorHAnsi"/>
                <w:b/>
                <w:bCs/>
                <w:lang w:val="en-US" w:eastAsia="en-US"/>
              </w:rPr>
              <w:t>Γενικ</w:t>
            </w:r>
            <w:proofErr w:type="spellEnd"/>
            <w:r w:rsidRPr="0066018C">
              <w:rPr>
                <w:rFonts w:asciiTheme="minorHAnsi" w:hAnsiTheme="minorHAnsi" w:cstheme="minorHAnsi"/>
                <w:b/>
                <w:bCs/>
                <w:lang w:eastAsia="en-US"/>
              </w:rPr>
              <w:t>ά</w:t>
            </w:r>
          </w:p>
          <w:p w14:paraId="79925E00"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Εύρος</w:t>
            </w:r>
            <w:proofErr w:type="spellEnd"/>
            <w:r w:rsidRPr="0066018C">
              <w:rPr>
                <w:rFonts w:asciiTheme="minorHAnsi" w:eastAsia="Calibri" w:hAnsiTheme="minorHAnsi" w:cstheme="minorHAnsi"/>
                <w:lang w:val="el-GR" w:eastAsia="en-US"/>
              </w:rPr>
              <w:t xml:space="preserve"> </w:t>
            </w:r>
            <w:proofErr w:type="spellStart"/>
            <w:r w:rsidRPr="0066018C">
              <w:rPr>
                <w:rFonts w:asciiTheme="minorHAnsi" w:eastAsia="Calibri" w:hAnsiTheme="minorHAnsi" w:cstheme="minorHAnsi"/>
                <w:lang w:val="en-US" w:eastAsia="en-US"/>
              </w:rPr>
              <w:t>κλειδώμ</w:t>
            </w:r>
            <w:proofErr w:type="spellEnd"/>
            <w:r w:rsidRPr="0066018C">
              <w:rPr>
                <w:rFonts w:asciiTheme="minorHAnsi" w:eastAsia="Calibri" w:hAnsiTheme="minorHAnsi" w:cstheme="minorHAnsi"/>
                <w:lang w:val="en-US" w:eastAsia="en-US"/>
              </w:rPr>
              <w:t xml:space="preserve">ατος: 28 kHz – 200 kHz </w:t>
            </w:r>
          </w:p>
          <w:p w14:paraId="7F2D2C1E"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Κατα</w:t>
            </w:r>
            <w:proofErr w:type="spellStart"/>
            <w:r w:rsidRPr="0066018C">
              <w:rPr>
                <w:rFonts w:asciiTheme="minorHAnsi" w:eastAsia="Calibri" w:hAnsiTheme="minorHAnsi" w:cstheme="minorHAnsi"/>
                <w:lang w:val="en-US" w:eastAsia="en-US"/>
              </w:rPr>
              <w:t>στολή</w:t>
            </w:r>
            <w:proofErr w:type="spellEnd"/>
            <w:r w:rsidRPr="0066018C">
              <w:rPr>
                <w:rFonts w:asciiTheme="minorHAnsi" w:eastAsia="Calibri" w:hAnsiTheme="minorHAnsi" w:cstheme="minorHAnsi"/>
                <w:lang w:val="en-US" w:eastAsia="en-US"/>
              </w:rPr>
              <w:t xml:space="preserve"> jitter: &gt; 50 dB (2,4 kHz) </w:t>
            </w:r>
          </w:p>
          <w:p w14:paraId="03028080"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Μορφή</w:t>
            </w:r>
            <w:proofErr w:type="spellEnd"/>
            <w:r w:rsidRPr="0066018C">
              <w:rPr>
                <w:rFonts w:asciiTheme="minorHAnsi" w:eastAsia="Calibri" w:hAnsiTheme="minorHAnsi" w:cstheme="minorHAnsi"/>
                <w:lang w:val="en-US" w:eastAsia="en-US"/>
              </w:rPr>
              <w:t xml:space="preserve"> consumer και professional digital </w:t>
            </w:r>
          </w:p>
          <w:p w14:paraId="12085CE2" w14:textId="77777777" w:rsidR="00002A6A" w:rsidRPr="0066018C" w:rsidRDefault="003910D8">
            <w:pPr>
              <w:widowControl w:val="0"/>
              <w:suppressAutoHyphens w:val="0"/>
              <w:spacing w:after="283" w:line="276" w:lineRule="auto"/>
              <w:rPr>
                <w:rFonts w:asciiTheme="minorHAnsi" w:eastAsia="Calibri" w:hAnsiTheme="minorHAnsi" w:cstheme="minorHAnsi"/>
                <w:lang w:val="en-US" w:eastAsia="en-US"/>
              </w:rPr>
            </w:pPr>
            <w:r w:rsidRPr="0066018C">
              <w:rPr>
                <w:rFonts w:asciiTheme="minorHAnsi" w:hAnsiTheme="minorHAnsi" w:cstheme="minorHAnsi"/>
                <w:b/>
                <w:bCs/>
                <w:lang w:val="en-US" w:eastAsia="en-US"/>
              </w:rPr>
              <w:t>AES/EBU</w:t>
            </w:r>
          </w:p>
          <w:p w14:paraId="65E00E49"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1 </w:t>
            </w:r>
            <w:proofErr w:type="spellStart"/>
            <w:r w:rsidRPr="0066018C">
              <w:rPr>
                <w:rFonts w:asciiTheme="minorHAnsi" w:eastAsia="Calibri" w:hAnsiTheme="minorHAnsi" w:cstheme="minorHAnsi"/>
                <w:lang w:val="en-US" w:eastAsia="en-US"/>
              </w:rPr>
              <w:t>xXLR</w:t>
            </w:r>
            <w:proofErr w:type="spellEnd"/>
            <w:r w:rsidRPr="0066018C">
              <w:rPr>
                <w:rFonts w:asciiTheme="minorHAnsi" w:eastAsia="Calibri" w:hAnsiTheme="minorHAnsi" w:cstheme="minorHAnsi"/>
                <w:lang w:val="el-GR" w:eastAsia="en-US"/>
              </w:rPr>
              <w:t xml:space="preserve">, ισορροπημένο με μετασχηματιστή, γαλβανικά απομονωμένο, σύμφωνα με το </w:t>
            </w:r>
            <w:r w:rsidRPr="0066018C">
              <w:rPr>
                <w:rFonts w:asciiTheme="minorHAnsi" w:eastAsia="Calibri" w:hAnsiTheme="minorHAnsi" w:cstheme="minorHAnsi"/>
                <w:lang w:val="en-US" w:eastAsia="en-US"/>
              </w:rPr>
              <w:t>AES</w:t>
            </w:r>
            <w:r w:rsidRPr="0066018C">
              <w:rPr>
                <w:rFonts w:asciiTheme="minorHAnsi" w:eastAsia="Calibri" w:hAnsiTheme="minorHAnsi" w:cstheme="minorHAnsi"/>
                <w:lang w:val="el-GR" w:eastAsia="en-US"/>
              </w:rPr>
              <w:t xml:space="preserve">3-1992 </w:t>
            </w:r>
          </w:p>
          <w:p w14:paraId="5F910299" w14:textId="77777777" w:rsidR="00002A6A" w:rsidRPr="0066018C" w:rsidRDefault="003910D8">
            <w:pPr>
              <w:widowControl w:val="0"/>
              <w:numPr>
                <w:ilvl w:val="0"/>
                <w:numId w:val="2"/>
              </w:numPr>
              <w:tabs>
                <w:tab w:val="left" w:pos="709"/>
              </w:tabs>
              <w:suppressAutoHyphens w:val="0"/>
              <w:spacing w:after="0" w:line="276" w:lineRule="auto"/>
              <w:ind w:left="709" w:hanging="283"/>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Ευ</w:t>
            </w:r>
            <w:proofErr w:type="spellEnd"/>
            <w:r w:rsidRPr="0066018C">
              <w:rPr>
                <w:rFonts w:asciiTheme="minorHAnsi" w:eastAsia="Calibri" w:hAnsiTheme="minorHAnsi" w:cstheme="minorHAnsi"/>
                <w:lang w:val="en-US" w:eastAsia="en-US"/>
              </w:rPr>
              <w:t xml:space="preserve">αισθησία </w:t>
            </w:r>
            <w:proofErr w:type="spellStart"/>
            <w:r w:rsidRPr="0066018C">
              <w:rPr>
                <w:rFonts w:asciiTheme="minorHAnsi" w:eastAsia="Calibri" w:hAnsiTheme="minorHAnsi" w:cstheme="minorHAnsi"/>
                <w:lang w:val="en-US" w:eastAsia="en-US"/>
              </w:rPr>
              <w:t>εισόδου</w:t>
            </w:r>
            <w:proofErr w:type="spellEnd"/>
            <w:r w:rsidRPr="0066018C">
              <w:rPr>
                <w:rFonts w:asciiTheme="minorHAnsi" w:eastAsia="Calibri" w:hAnsiTheme="minorHAnsi" w:cstheme="minorHAnsi"/>
                <w:lang w:val="en-US" w:eastAsia="en-US"/>
              </w:rPr>
              <w:t xml:space="preserve"> 1,0 </w:t>
            </w:r>
            <w:proofErr w:type="spellStart"/>
            <w:r w:rsidRPr="0066018C">
              <w:rPr>
                <w:rFonts w:asciiTheme="minorHAnsi" w:eastAsia="Calibri" w:hAnsiTheme="minorHAnsi" w:cstheme="minorHAnsi"/>
                <w:lang w:val="en-US" w:eastAsia="en-US"/>
              </w:rPr>
              <w:t>Vpp</w:t>
            </w:r>
            <w:proofErr w:type="spellEnd"/>
          </w:p>
          <w:p w14:paraId="591D9FFE" w14:textId="77777777" w:rsidR="00002A6A" w:rsidRPr="0066018C" w:rsidRDefault="003910D8">
            <w:pPr>
              <w:widowControl w:val="0"/>
              <w:suppressAutoHyphens w:val="0"/>
              <w:spacing w:after="283" w:line="276" w:lineRule="auto"/>
              <w:rPr>
                <w:rFonts w:asciiTheme="minorHAnsi" w:eastAsia="Calibri" w:hAnsiTheme="minorHAnsi" w:cstheme="minorHAnsi"/>
                <w:lang w:val="en-US" w:eastAsia="en-US"/>
              </w:rPr>
            </w:pPr>
            <w:r w:rsidRPr="0066018C">
              <w:rPr>
                <w:rFonts w:asciiTheme="minorHAnsi" w:hAnsiTheme="minorHAnsi" w:cstheme="minorHAnsi"/>
                <w:b/>
                <w:bCs/>
                <w:lang w:val="en-US" w:eastAsia="en-US"/>
              </w:rPr>
              <w:t xml:space="preserve">SPDIF </w:t>
            </w:r>
            <w:proofErr w:type="spellStart"/>
            <w:r w:rsidRPr="0066018C">
              <w:rPr>
                <w:rFonts w:asciiTheme="minorHAnsi" w:hAnsiTheme="minorHAnsi" w:cstheme="minorHAnsi"/>
                <w:b/>
                <w:bCs/>
                <w:lang w:val="en-US" w:eastAsia="en-US"/>
              </w:rPr>
              <w:t>ομο</w:t>
            </w:r>
            <w:proofErr w:type="spellEnd"/>
            <w:r w:rsidRPr="0066018C">
              <w:rPr>
                <w:rFonts w:asciiTheme="minorHAnsi" w:hAnsiTheme="minorHAnsi" w:cstheme="minorHAnsi"/>
                <w:b/>
                <w:bCs/>
                <w:lang w:val="en-US" w:eastAsia="en-US"/>
              </w:rPr>
              <w:t>αξονικό</w:t>
            </w:r>
          </w:p>
          <w:p w14:paraId="608FA924" w14:textId="77777777" w:rsidR="00002A6A" w:rsidRPr="0066018C" w:rsidRDefault="003910D8" w:rsidP="0044045E">
            <w:pPr>
              <w:widowControl w:val="0"/>
              <w:numPr>
                <w:ilvl w:val="0"/>
                <w:numId w:val="41"/>
              </w:numPr>
              <w:tabs>
                <w:tab w:val="left" w:pos="709"/>
              </w:tabs>
              <w:suppressAutoHyphens w:val="0"/>
              <w:spacing w:after="0"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1 </w:t>
            </w:r>
            <w:proofErr w:type="spellStart"/>
            <w:r w:rsidRPr="0066018C">
              <w:rPr>
                <w:rFonts w:asciiTheme="minorHAnsi" w:eastAsia="Calibri" w:hAnsiTheme="minorHAnsi" w:cstheme="minorHAnsi"/>
                <w:lang w:val="en-US" w:eastAsia="en-US"/>
              </w:rPr>
              <w:t>xRCA</w:t>
            </w:r>
            <w:proofErr w:type="spellEnd"/>
            <w:r w:rsidRPr="0066018C">
              <w:rPr>
                <w:rFonts w:asciiTheme="minorHAnsi" w:eastAsia="Calibri" w:hAnsiTheme="minorHAnsi" w:cstheme="minorHAnsi"/>
                <w:lang w:val="el-GR" w:eastAsia="en-US"/>
              </w:rPr>
              <w:t xml:space="preserve">, ισορροπημένο με μετασχηματιστή, σύμφωνα με το </w:t>
            </w:r>
            <w:r w:rsidRPr="0066018C">
              <w:rPr>
                <w:rFonts w:asciiTheme="minorHAnsi" w:eastAsia="Calibri" w:hAnsiTheme="minorHAnsi" w:cstheme="minorHAnsi"/>
                <w:lang w:val="en-US" w:eastAsia="en-US"/>
              </w:rPr>
              <w:t>IEC</w:t>
            </w:r>
            <w:r w:rsidRPr="0066018C">
              <w:rPr>
                <w:rFonts w:asciiTheme="minorHAnsi" w:eastAsia="Calibri" w:hAnsiTheme="minorHAnsi" w:cstheme="minorHAnsi"/>
                <w:lang w:val="el-GR" w:eastAsia="en-US"/>
              </w:rPr>
              <w:t xml:space="preserve"> 60958 </w:t>
            </w:r>
          </w:p>
          <w:p w14:paraId="0258AA11" w14:textId="77777777" w:rsidR="00002A6A" w:rsidRPr="0066018C" w:rsidRDefault="003910D8" w:rsidP="0044045E">
            <w:pPr>
              <w:widowControl w:val="0"/>
              <w:numPr>
                <w:ilvl w:val="0"/>
                <w:numId w:val="41"/>
              </w:numPr>
              <w:tabs>
                <w:tab w:val="left" w:pos="709"/>
              </w:tabs>
              <w:suppressAutoHyphens w:val="0"/>
              <w:spacing w:after="0"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Στάδιο εισόδου υψηλής ευαισθησίας (&lt; 0,3 </w:t>
            </w:r>
            <w:proofErr w:type="spellStart"/>
            <w:r w:rsidRPr="0066018C">
              <w:rPr>
                <w:rFonts w:asciiTheme="minorHAnsi" w:eastAsia="Calibri" w:hAnsiTheme="minorHAnsi" w:cstheme="minorHAnsi"/>
                <w:lang w:val="en-US" w:eastAsia="en-US"/>
              </w:rPr>
              <w:t>Vpp</w:t>
            </w:r>
            <w:proofErr w:type="spellEnd"/>
            <w:r w:rsidRPr="0066018C">
              <w:rPr>
                <w:rFonts w:asciiTheme="minorHAnsi" w:eastAsia="Calibri" w:hAnsiTheme="minorHAnsi" w:cstheme="minorHAnsi"/>
                <w:lang w:val="el-GR" w:eastAsia="en-US"/>
              </w:rPr>
              <w:t xml:space="preserve">) </w:t>
            </w:r>
          </w:p>
          <w:p w14:paraId="1E80F571" w14:textId="77777777" w:rsidR="00002A6A" w:rsidRPr="0066018C" w:rsidRDefault="003910D8" w:rsidP="0044045E">
            <w:pPr>
              <w:widowControl w:val="0"/>
              <w:numPr>
                <w:ilvl w:val="0"/>
                <w:numId w:val="41"/>
              </w:numPr>
              <w:tabs>
                <w:tab w:val="left" w:pos="709"/>
              </w:tabs>
              <w:suppressAutoHyphens w:val="0"/>
              <w:spacing w:after="283"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Συμβατό με </w:t>
            </w:r>
            <w:r w:rsidRPr="0066018C">
              <w:rPr>
                <w:rFonts w:asciiTheme="minorHAnsi" w:eastAsia="Calibri" w:hAnsiTheme="minorHAnsi" w:cstheme="minorHAnsi"/>
                <w:lang w:val="en-US" w:eastAsia="en-US"/>
              </w:rPr>
              <w:t>AES</w:t>
            </w:r>
            <w:r w:rsidRPr="0066018C">
              <w:rPr>
                <w:rFonts w:asciiTheme="minorHAnsi" w:eastAsia="Calibri" w:hAnsiTheme="minorHAnsi" w:cstheme="minorHAnsi"/>
                <w:lang w:val="el-GR" w:eastAsia="en-US"/>
              </w:rPr>
              <w:t>/</w:t>
            </w:r>
            <w:r w:rsidRPr="0066018C">
              <w:rPr>
                <w:rFonts w:asciiTheme="minorHAnsi" w:eastAsia="Calibri" w:hAnsiTheme="minorHAnsi" w:cstheme="minorHAnsi"/>
                <w:lang w:val="en-US" w:eastAsia="en-US"/>
              </w:rPr>
              <w:t>EBU</w:t>
            </w:r>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n-US" w:eastAsia="en-US"/>
              </w:rPr>
              <w:t>AES</w:t>
            </w:r>
            <w:r w:rsidRPr="0066018C">
              <w:rPr>
                <w:rFonts w:asciiTheme="minorHAnsi" w:eastAsia="Calibri" w:hAnsiTheme="minorHAnsi" w:cstheme="minorHAnsi"/>
                <w:lang w:val="el-GR" w:eastAsia="en-US"/>
              </w:rPr>
              <w:t xml:space="preserve">3-1992) </w:t>
            </w:r>
          </w:p>
          <w:p w14:paraId="5454AA6C" w14:textId="77777777" w:rsidR="00002A6A" w:rsidRPr="0066018C" w:rsidRDefault="003910D8">
            <w:pPr>
              <w:widowControl w:val="0"/>
              <w:suppressAutoHyphens w:val="0"/>
              <w:spacing w:after="283" w:line="276" w:lineRule="auto"/>
              <w:rPr>
                <w:rFonts w:asciiTheme="minorHAnsi" w:eastAsia="Calibri" w:hAnsiTheme="minorHAnsi" w:cstheme="minorHAnsi"/>
                <w:lang w:val="en-US" w:eastAsia="en-US"/>
              </w:rPr>
            </w:pPr>
            <w:r w:rsidRPr="0066018C">
              <w:rPr>
                <w:rFonts w:asciiTheme="minorHAnsi" w:hAnsiTheme="minorHAnsi" w:cstheme="minorHAnsi"/>
                <w:b/>
                <w:bCs/>
                <w:lang w:val="en-US" w:eastAsia="en-US"/>
              </w:rPr>
              <w:t>SPDIF οπ</w:t>
            </w:r>
            <w:proofErr w:type="spellStart"/>
            <w:r w:rsidRPr="0066018C">
              <w:rPr>
                <w:rFonts w:asciiTheme="minorHAnsi" w:hAnsiTheme="minorHAnsi" w:cstheme="minorHAnsi"/>
                <w:b/>
                <w:bCs/>
                <w:lang w:val="en-US" w:eastAsia="en-US"/>
              </w:rPr>
              <w:t>τικό</w:t>
            </w:r>
            <w:proofErr w:type="spellEnd"/>
          </w:p>
          <w:p w14:paraId="4F1ACED2" w14:textId="77777777" w:rsidR="00002A6A" w:rsidRPr="0066018C" w:rsidRDefault="003910D8" w:rsidP="0044045E">
            <w:pPr>
              <w:widowControl w:val="0"/>
              <w:numPr>
                <w:ilvl w:val="0"/>
                <w:numId w:val="42"/>
              </w:numPr>
              <w:tabs>
                <w:tab w:val="left" w:pos="709"/>
              </w:tabs>
              <w:suppressAutoHyphens w:val="0"/>
              <w:spacing w:after="0"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1 </w:t>
            </w:r>
            <w:r w:rsidRPr="0066018C">
              <w:rPr>
                <w:rFonts w:asciiTheme="minorHAnsi" w:eastAsia="Calibri" w:hAnsiTheme="minorHAnsi" w:cstheme="minorHAnsi"/>
                <w:lang w:val="en-US" w:eastAsia="en-US"/>
              </w:rPr>
              <w:t>x</w:t>
            </w:r>
            <w:r w:rsidRPr="0066018C">
              <w:rPr>
                <w:rFonts w:asciiTheme="minorHAnsi" w:eastAsia="Calibri" w:hAnsiTheme="minorHAnsi" w:cstheme="minorHAnsi"/>
                <w:lang w:val="el-GR" w:eastAsia="en-US"/>
              </w:rPr>
              <w:t xml:space="preserve"> οπτικό, σύμφωνα με το </w:t>
            </w:r>
            <w:r w:rsidRPr="0066018C">
              <w:rPr>
                <w:rFonts w:asciiTheme="minorHAnsi" w:eastAsia="Calibri" w:hAnsiTheme="minorHAnsi" w:cstheme="minorHAnsi"/>
                <w:lang w:val="en-US" w:eastAsia="en-US"/>
              </w:rPr>
              <w:t>IEC</w:t>
            </w:r>
            <w:r w:rsidRPr="0066018C">
              <w:rPr>
                <w:rFonts w:asciiTheme="minorHAnsi" w:eastAsia="Calibri" w:hAnsiTheme="minorHAnsi" w:cstheme="minorHAnsi"/>
                <w:lang w:val="el-GR" w:eastAsia="en-US"/>
              </w:rPr>
              <w:t xml:space="preserve"> 60958 </w:t>
            </w:r>
          </w:p>
          <w:p w14:paraId="527D231B" w14:textId="77777777" w:rsidR="00002A6A" w:rsidRPr="0066018C" w:rsidRDefault="003910D8" w:rsidP="0044045E">
            <w:pPr>
              <w:widowControl w:val="0"/>
              <w:numPr>
                <w:ilvl w:val="0"/>
                <w:numId w:val="42"/>
              </w:numPr>
              <w:tabs>
                <w:tab w:val="left" w:pos="709"/>
              </w:tabs>
              <w:suppressAutoHyphens w:val="0"/>
              <w:spacing w:after="283" w:line="276" w:lineRule="auto"/>
              <w:jc w:val="left"/>
              <w:rPr>
                <w:rFonts w:asciiTheme="minorHAnsi" w:eastAsia="Calibri" w:hAnsiTheme="minorHAnsi" w:cstheme="minorHAnsi"/>
                <w:lang w:val="en-US" w:eastAsia="en-US"/>
              </w:rPr>
            </w:pPr>
            <w:proofErr w:type="spellStart"/>
            <w:r w:rsidRPr="0066018C">
              <w:rPr>
                <w:rFonts w:asciiTheme="minorHAnsi" w:eastAsia="Calibri" w:hAnsiTheme="minorHAnsi" w:cstheme="minorHAnsi"/>
                <w:lang w:val="en-US" w:eastAsia="en-US"/>
              </w:rPr>
              <w:t>Συμ</w:t>
            </w:r>
            <w:proofErr w:type="spellEnd"/>
            <w:r w:rsidRPr="0066018C">
              <w:rPr>
                <w:rFonts w:asciiTheme="minorHAnsi" w:eastAsia="Calibri" w:hAnsiTheme="minorHAnsi" w:cstheme="minorHAnsi"/>
                <w:lang w:val="en-US" w:eastAsia="en-US"/>
              </w:rPr>
              <w:t xml:space="preserve">βατό </w:t>
            </w:r>
            <w:proofErr w:type="spellStart"/>
            <w:r w:rsidRPr="0066018C">
              <w:rPr>
                <w:rFonts w:asciiTheme="minorHAnsi" w:eastAsia="Calibri" w:hAnsiTheme="minorHAnsi" w:cstheme="minorHAnsi"/>
                <w:lang w:val="en-US" w:eastAsia="en-US"/>
              </w:rPr>
              <w:t>με</w:t>
            </w:r>
            <w:proofErr w:type="spellEnd"/>
            <w:r w:rsidRPr="0066018C">
              <w:rPr>
                <w:rFonts w:asciiTheme="minorHAnsi" w:eastAsia="Calibri" w:hAnsiTheme="minorHAnsi" w:cstheme="minorHAnsi"/>
                <w:lang w:val="en-US" w:eastAsia="en-US"/>
              </w:rPr>
              <w:t xml:space="preserve"> ADAT </w:t>
            </w:r>
          </w:p>
          <w:p w14:paraId="25B8B454"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b/>
                <w:bCs/>
                <w:lang w:eastAsia="en-US"/>
              </w:rPr>
            </w:pPr>
            <w:bookmarkStart w:id="616" w:name="_Toc202448239"/>
            <w:proofErr w:type="spellStart"/>
            <w:r w:rsidRPr="0066018C">
              <w:rPr>
                <w:rFonts w:asciiTheme="minorHAnsi" w:hAnsiTheme="minorHAnsi" w:cstheme="minorHAnsi"/>
                <w:b/>
                <w:bCs/>
                <w:lang w:eastAsia="en-US"/>
              </w:rPr>
              <w:t>Ψηφι</w:t>
            </w:r>
            <w:proofErr w:type="spellEnd"/>
            <w:r w:rsidRPr="0066018C">
              <w:rPr>
                <w:rFonts w:asciiTheme="minorHAnsi" w:hAnsiTheme="minorHAnsi" w:cstheme="minorHAnsi"/>
                <w:b/>
                <w:bCs/>
                <w:lang w:eastAsia="en-US"/>
              </w:rPr>
              <w:t xml:space="preserve">ακές </w:t>
            </w:r>
            <w:proofErr w:type="spellStart"/>
            <w:r w:rsidRPr="0066018C">
              <w:rPr>
                <w:rFonts w:asciiTheme="minorHAnsi" w:hAnsiTheme="minorHAnsi" w:cstheme="minorHAnsi"/>
                <w:b/>
                <w:bCs/>
                <w:lang w:eastAsia="en-US"/>
              </w:rPr>
              <w:t>Έξοδοι</w:t>
            </w:r>
            <w:bookmarkEnd w:id="616"/>
            <w:proofErr w:type="spellEnd"/>
          </w:p>
          <w:p w14:paraId="39EAB51C" w14:textId="77777777" w:rsidR="00002A6A" w:rsidRPr="0066018C" w:rsidRDefault="003910D8">
            <w:pPr>
              <w:widowControl w:val="0"/>
              <w:suppressAutoHyphens w:val="0"/>
              <w:spacing w:after="283" w:line="276" w:lineRule="auto"/>
              <w:rPr>
                <w:rFonts w:asciiTheme="minorHAnsi" w:eastAsia="Calibri" w:hAnsiTheme="minorHAnsi" w:cstheme="minorHAnsi"/>
                <w:lang w:val="en-US" w:eastAsia="en-US"/>
              </w:rPr>
            </w:pPr>
            <w:r w:rsidRPr="0066018C">
              <w:rPr>
                <w:rFonts w:asciiTheme="minorHAnsi" w:hAnsiTheme="minorHAnsi" w:cstheme="minorHAnsi"/>
                <w:b/>
                <w:bCs/>
                <w:lang w:val="en-US" w:eastAsia="en-US"/>
              </w:rPr>
              <w:t>AES/EBU</w:t>
            </w:r>
          </w:p>
          <w:p w14:paraId="7C32CEA8" w14:textId="77777777" w:rsidR="00002A6A" w:rsidRPr="0066018C" w:rsidRDefault="003910D8" w:rsidP="0044045E">
            <w:pPr>
              <w:widowControl w:val="0"/>
              <w:numPr>
                <w:ilvl w:val="0"/>
                <w:numId w:val="43"/>
              </w:numPr>
              <w:tabs>
                <w:tab w:val="left" w:pos="709"/>
              </w:tabs>
              <w:suppressAutoHyphens w:val="0"/>
              <w:spacing w:after="0"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1 </w:t>
            </w:r>
            <w:proofErr w:type="spellStart"/>
            <w:r w:rsidRPr="0066018C">
              <w:rPr>
                <w:rFonts w:asciiTheme="minorHAnsi" w:eastAsia="Calibri" w:hAnsiTheme="minorHAnsi" w:cstheme="minorHAnsi"/>
                <w:lang w:val="en-US" w:eastAsia="en-US"/>
              </w:rPr>
              <w:t>xXLR</w:t>
            </w:r>
            <w:proofErr w:type="spellEnd"/>
            <w:r w:rsidRPr="0066018C">
              <w:rPr>
                <w:rFonts w:asciiTheme="minorHAnsi" w:eastAsia="Calibri" w:hAnsiTheme="minorHAnsi" w:cstheme="minorHAnsi"/>
                <w:lang w:val="el-GR" w:eastAsia="en-US"/>
              </w:rPr>
              <w:t xml:space="preserve">, ισορροπημένο με μετασχηματιστή, γαλβανικά απομονωμένο, σύμφωνα με το </w:t>
            </w:r>
            <w:r w:rsidRPr="0066018C">
              <w:rPr>
                <w:rFonts w:asciiTheme="minorHAnsi" w:eastAsia="Calibri" w:hAnsiTheme="minorHAnsi" w:cstheme="minorHAnsi"/>
                <w:lang w:val="en-US" w:eastAsia="en-US"/>
              </w:rPr>
              <w:t>AES</w:t>
            </w:r>
            <w:r w:rsidRPr="0066018C">
              <w:rPr>
                <w:rFonts w:asciiTheme="minorHAnsi" w:eastAsia="Calibri" w:hAnsiTheme="minorHAnsi" w:cstheme="minorHAnsi"/>
                <w:lang w:val="el-GR" w:eastAsia="en-US"/>
              </w:rPr>
              <w:t xml:space="preserve">3-1992 </w:t>
            </w:r>
          </w:p>
          <w:p w14:paraId="442EFAEB" w14:textId="77777777" w:rsidR="00002A6A" w:rsidRPr="0066018C" w:rsidRDefault="003910D8" w:rsidP="0044045E">
            <w:pPr>
              <w:widowControl w:val="0"/>
              <w:numPr>
                <w:ilvl w:val="0"/>
                <w:numId w:val="43"/>
              </w:numPr>
              <w:tabs>
                <w:tab w:val="left" w:pos="709"/>
              </w:tabs>
              <w:suppressAutoHyphens w:val="0"/>
              <w:spacing w:after="0" w:line="276" w:lineRule="auto"/>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Επίπ</w:t>
            </w:r>
            <w:proofErr w:type="spellStart"/>
            <w:r w:rsidRPr="0066018C">
              <w:rPr>
                <w:rFonts w:asciiTheme="minorHAnsi" w:eastAsia="Calibri" w:hAnsiTheme="minorHAnsi" w:cstheme="minorHAnsi"/>
                <w:lang w:val="en-US" w:eastAsia="en-US"/>
              </w:rPr>
              <w:t>εδο</w:t>
            </w:r>
            <w:proofErr w:type="spellEnd"/>
            <w:r w:rsidRPr="0066018C">
              <w:rPr>
                <w:rFonts w:asciiTheme="minorHAnsi" w:eastAsia="Calibri" w:hAnsiTheme="minorHAnsi" w:cstheme="minorHAnsi"/>
                <w:lang w:val="el-GR" w:eastAsia="en-US"/>
              </w:rPr>
              <w:t xml:space="preserve"> </w:t>
            </w:r>
            <w:proofErr w:type="spellStart"/>
            <w:r w:rsidRPr="0066018C">
              <w:rPr>
                <w:rFonts w:asciiTheme="minorHAnsi" w:eastAsia="Calibri" w:hAnsiTheme="minorHAnsi" w:cstheme="minorHAnsi"/>
                <w:lang w:val="en-US" w:eastAsia="en-US"/>
              </w:rPr>
              <w:t>εξόδου</w:t>
            </w:r>
            <w:proofErr w:type="spellEnd"/>
            <w:r w:rsidRPr="0066018C">
              <w:rPr>
                <w:rFonts w:asciiTheme="minorHAnsi" w:eastAsia="Calibri" w:hAnsiTheme="minorHAnsi" w:cstheme="minorHAnsi"/>
                <w:lang w:val="en-US" w:eastAsia="en-US"/>
              </w:rPr>
              <w:t xml:space="preserve"> 2,7 </w:t>
            </w:r>
            <w:proofErr w:type="spellStart"/>
            <w:r w:rsidRPr="0066018C">
              <w:rPr>
                <w:rFonts w:asciiTheme="minorHAnsi" w:eastAsia="Calibri" w:hAnsiTheme="minorHAnsi" w:cstheme="minorHAnsi"/>
                <w:lang w:val="en-US" w:eastAsia="en-US"/>
              </w:rPr>
              <w:t>Vpp</w:t>
            </w:r>
            <w:proofErr w:type="spellEnd"/>
          </w:p>
          <w:p w14:paraId="595CD4D3" w14:textId="77777777" w:rsidR="00002A6A" w:rsidRPr="0066018C" w:rsidRDefault="003910D8" w:rsidP="0044045E">
            <w:pPr>
              <w:widowControl w:val="0"/>
              <w:numPr>
                <w:ilvl w:val="0"/>
                <w:numId w:val="43"/>
              </w:numPr>
              <w:tabs>
                <w:tab w:val="left" w:pos="709"/>
              </w:tabs>
              <w:suppressAutoHyphens w:val="0"/>
              <w:spacing w:after="0"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Μορφή </w:t>
            </w:r>
            <w:r w:rsidRPr="0066018C">
              <w:rPr>
                <w:rFonts w:asciiTheme="minorHAnsi" w:eastAsia="Calibri" w:hAnsiTheme="minorHAnsi" w:cstheme="minorHAnsi"/>
                <w:lang w:val="en-US" w:eastAsia="en-US"/>
              </w:rPr>
              <w:t>Professional</w:t>
            </w:r>
            <w:r w:rsidRPr="0066018C">
              <w:rPr>
                <w:rFonts w:asciiTheme="minorHAnsi" w:eastAsia="Calibri" w:hAnsiTheme="minorHAnsi" w:cstheme="minorHAnsi"/>
                <w:lang w:val="el-GR" w:eastAsia="en-US"/>
              </w:rPr>
              <w:t xml:space="preserve"> σύμφωνα με την </w:t>
            </w:r>
            <w:r w:rsidRPr="0066018C">
              <w:rPr>
                <w:rFonts w:asciiTheme="minorHAnsi" w:eastAsia="Calibri" w:hAnsiTheme="minorHAnsi" w:cstheme="minorHAnsi"/>
                <w:lang w:val="en-US" w:eastAsia="en-US"/>
              </w:rPr>
              <w:t>AES</w:t>
            </w:r>
            <w:r w:rsidRPr="0066018C">
              <w:rPr>
                <w:rFonts w:asciiTheme="minorHAnsi" w:eastAsia="Calibri" w:hAnsiTheme="minorHAnsi" w:cstheme="minorHAnsi"/>
                <w:lang w:val="el-GR" w:eastAsia="en-US"/>
              </w:rPr>
              <w:t xml:space="preserve">3-1992 Τροποποίηση 4 </w:t>
            </w:r>
          </w:p>
          <w:p w14:paraId="595D791E" w14:textId="77777777" w:rsidR="00002A6A" w:rsidRPr="0066018C" w:rsidRDefault="003910D8" w:rsidP="0044045E">
            <w:pPr>
              <w:widowControl w:val="0"/>
              <w:numPr>
                <w:ilvl w:val="0"/>
                <w:numId w:val="43"/>
              </w:numPr>
              <w:tabs>
                <w:tab w:val="left" w:pos="709"/>
              </w:tabs>
              <w:suppressAutoHyphens w:val="0"/>
              <w:spacing w:after="283"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Λειτουργία </w:t>
            </w:r>
            <w:proofErr w:type="spellStart"/>
            <w:r w:rsidRPr="0066018C">
              <w:rPr>
                <w:rFonts w:asciiTheme="minorHAnsi" w:eastAsia="Calibri" w:hAnsiTheme="minorHAnsi" w:cstheme="minorHAnsi"/>
                <w:lang w:val="en-US" w:eastAsia="en-US"/>
              </w:rPr>
              <w:t>SingleWire</w:t>
            </w:r>
            <w:proofErr w:type="spellEnd"/>
            <w:r w:rsidRPr="0066018C">
              <w:rPr>
                <w:rFonts w:asciiTheme="minorHAnsi" w:eastAsia="Calibri" w:hAnsiTheme="minorHAnsi" w:cstheme="minorHAnsi"/>
                <w:lang w:val="el-GR" w:eastAsia="en-US"/>
              </w:rPr>
              <w:t xml:space="preserve">, ρυθμός δειγματοληψίας 28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l-GR" w:eastAsia="en-US"/>
              </w:rPr>
              <w:lastRenderedPageBreak/>
              <w:t xml:space="preserve">έως 200 </w:t>
            </w:r>
            <w:r w:rsidRPr="0066018C">
              <w:rPr>
                <w:rFonts w:asciiTheme="minorHAnsi" w:eastAsia="Calibri" w:hAnsiTheme="minorHAnsi" w:cstheme="minorHAnsi"/>
                <w:lang w:val="en-US" w:eastAsia="en-US"/>
              </w:rPr>
              <w:t>kHz</w:t>
            </w:r>
          </w:p>
          <w:p w14:paraId="71FC6543" w14:textId="77777777" w:rsidR="00002A6A" w:rsidRPr="0066018C" w:rsidRDefault="003910D8">
            <w:pPr>
              <w:widowControl w:val="0"/>
              <w:suppressAutoHyphens w:val="0"/>
              <w:spacing w:after="283" w:line="276" w:lineRule="auto"/>
              <w:rPr>
                <w:rFonts w:asciiTheme="minorHAnsi" w:eastAsia="Calibri" w:hAnsiTheme="minorHAnsi" w:cstheme="minorHAnsi"/>
                <w:lang w:val="en-US" w:eastAsia="en-US"/>
              </w:rPr>
            </w:pPr>
            <w:r w:rsidRPr="0066018C">
              <w:rPr>
                <w:rFonts w:asciiTheme="minorHAnsi" w:hAnsiTheme="minorHAnsi" w:cstheme="minorHAnsi"/>
                <w:b/>
                <w:bCs/>
                <w:lang w:val="en-US" w:eastAsia="en-US"/>
              </w:rPr>
              <w:t xml:space="preserve">SPDIF </w:t>
            </w:r>
            <w:proofErr w:type="spellStart"/>
            <w:r w:rsidRPr="0066018C">
              <w:rPr>
                <w:rFonts w:asciiTheme="minorHAnsi" w:hAnsiTheme="minorHAnsi" w:cstheme="minorHAnsi"/>
                <w:b/>
                <w:bCs/>
                <w:lang w:val="en-US" w:eastAsia="en-US"/>
              </w:rPr>
              <w:t>ομο</w:t>
            </w:r>
            <w:proofErr w:type="spellEnd"/>
            <w:r w:rsidRPr="0066018C">
              <w:rPr>
                <w:rFonts w:asciiTheme="minorHAnsi" w:hAnsiTheme="minorHAnsi" w:cstheme="minorHAnsi"/>
                <w:b/>
                <w:bCs/>
                <w:lang w:val="en-US" w:eastAsia="en-US"/>
              </w:rPr>
              <w:t>αξονικό</w:t>
            </w:r>
          </w:p>
          <w:p w14:paraId="7AC5B4B8" w14:textId="77777777" w:rsidR="00002A6A" w:rsidRPr="0066018C" w:rsidRDefault="003910D8" w:rsidP="0044045E">
            <w:pPr>
              <w:widowControl w:val="0"/>
              <w:numPr>
                <w:ilvl w:val="0"/>
                <w:numId w:val="44"/>
              </w:numPr>
              <w:tabs>
                <w:tab w:val="left" w:pos="709"/>
              </w:tabs>
              <w:suppressAutoHyphens w:val="0"/>
              <w:spacing w:after="0"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1 </w:t>
            </w:r>
            <w:proofErr w:type="spellStart"/>
            <w:r w:rsidRPr="0066018C">
              <w:rPr>
                <w:rFonts w:asciiTheme="minorHAnsi" w:eastAsia="Calibri" w:hAnsiTheme="minorHAnsi" w:cstheme="minorHAnsi"/>
                <w:lang w:val="en-US" w:eastAsia="en-US"/>
              </w:rPr>
              <w:t>xRCA</w:t>
            </w:r>
            <w:proofErr w:type="spellEnd"/>
            <w:r w:rsidRPr="0066018C">
              <w:rPr>
                <w:rFonts w:asciiTheme="minorHAnsi" w:eastAsia="Calibri" w:hAnsiTheme="minorHAnsi" w:cstheme="minorHAnsi"/>
                <w:lang w:val="el-GR" w:eastAsia="en-US"/>
              </w:rPr>
              <w:t xml:space="preserve">, σύμφωνα με το </w:t>
            </w:r>
            <w:r w:rsidRPr="0066018C">
              <w:rPr>
                <w:rFonts w:asciiTheme="minorHAnsi" w:eastAsia="Calibri" w:hAnsiTheme="minorHAnsi" w:cstheme="minorHAnsi"/>
                <w:lang w:val="en-US" w:eastAsia="en-US"/>
              </w:rPr>
              <w:t>IEC</w:t>
            </w:r>
            <w:r w:rsidRPr="0066018C">
              <w:rPr>
                <w:rFonts w:asciiTheme="minorHAnsi" w:eastAsia="Calibri" w:hAnsiTheme="minorHAnsi" w:cstheme="minorHAnsi"/>
                <w:lang w:val="el-GR" w:eastAsia="en-US"/>
              </w:rPr>
              <w:t xml:space="preserve"> 60958 </w:t>
            </w:r>
          </w:p>
          <w:p w14:paraId="0DB300F1" w14:textId="36F2AEA4" w:rsidR="00002A6A" w:rsidRPr="0066018C" w:rsidRDefault="003910D8" w:rsidP="0044045E">
            <w:pPr>
              <w:widowControl w:val="0"/>
              <w:numPr>
                <w:ilvl w:val="0"/>
                <w:numId w:val="44"/>
              </w:numPr>
              <w:tabs>
                <w:tab w:val="left" w:pos="709"/>
              </w:tabs>
              <w:suppressAutoHyphens w:val="0"/>
              <w:spacing w:after="0" w:line="276" w:lineRule="auto"/>
              <w:jc w:val="left"/>
              <w:rPr>
                <w:rFonts w:asciiTheme="minorHAnsi" w:eastAsia="Calibri" w:hAnsiTheme="minorHAnsi" w:cstheme="minorHAnsi"/>
                <w:lang w:val="en-US" w:eastAsia="en-US"/>
              </w:rPr>
            </w:pPr>
            <w:r w:rsidRPr="0066018C">
              <w:rPr>
                <w:rFonts w:asciiTheme="minorHAnsi" w:eastAsia="Calibri" w:hAnsiTheme="minorHAnsi" w:cstheme="minorHAnsi"/>
                <w:lang w:val="en-US" w:eastAsia="en-US"/>
              </w:rPr>
              <w:t>Επίπ</w:t>
            </w:r>
            <w:proofErr w:type="spellStart"/>
            <w:r w:rsidRPr="0066018C">
              <w:rPr>
                <w:rFonts w:asciiTheme="minorHAnsi" w:eastAsia="Calibri" w:hAnsiTheme="minorHAnsi" w:cstheme="minorHAnsi"/>
                <w:lang w:val="en-US" w:eastAsia="en-US"/>
              </w:rPr>
              <w:t>εδο</w:t>
            </w:r>
            <w:proofErr w:type="spellEnd"/>
            <w:r w:rsidR="007B2B43" w:rsidRPr="0066018C">
              <w:rPr>
                <w:rFonts w:asciiTheme="minorHAnsi" w:eastAsia="Calibri" w:hAnsiTheme="minorHAnsi" w:cstheme="minorHAnsi"/>
                <w:lang w:val="el-GR" w:eastAsia="en-US"/>
              </w:rPr>
              <w:t xml:space="preserve"> </w:t>
            </w:r>
            <w:proofErr w:type="spellStart"/>
            <w:r w:rsidRPr="0066018C">
              <w:rPr>
                <w:rFonts w:asciiTheme="minorHAnsi" w:eastAsia="Calibri" w:hAnsiTheme="minorHAnsi" w:cstheme="minorHAnsi"/>
                <w:lang w:val="en-US" w:eastAsia="en-US"/>
              </w:rPr>
              <w:t>εξόδου</w:t>
            </w:r>
            <w:proofErr w:type="spellEnd"/>
            <w:r w:rsidRPr="0066018C">
              <w:rPr>
                <w:rFonts w:asciiTheme="minorHAnsi" w:eastAsia="Calibri" w:hAnsiTheme="minorHAnsi" w:cstheme="minorHAnsi"/>
                <w:lang w:val="en-US" w:eastAsia="en-US"/>
              </w:rPr>
              <w:t xml:space="preserve"> 0,75 </w:t>
            </w:r>
            <w:proofErr w:type="spellStart"/>
            <w:r w:rsidRPr="0066018C">
              <w:rPr>
                <w:rFonts w:asciiTheme="minorHAnsi" w:eastAsia="Calibri" w:hAnsiTheme="minorHAnsi" w:cstheme="minorHAnsi"/>
                <w:lang w:val="en-US" w:eastAsia="en-US"/>
              </w:rPr>
              <w:t>Vpp</w:t>
            </w:r>
            <w:proofErr w:type="spellEnd"/>
          </w:p>
          <w:p w14:paraId="2737C809" w14:textId="77777777" w:rsidR="00002A6A" w:rsidRPr="0066018C" w:rsidRDefault="003910D8" w:rsidP="0044045E">
            <w:pPr>
              <w:widowControl w:val="0"/>
              <w:numPr>
                <w:ilvl w:val="0"/>
                <w:numId w:val="44"/>
              </w:numPr>
              <w:tabs>
                <w:tab w:val="left" w:pos="709"/>
              </w:tabs>
              <w:suppressAutoHyphens w:val="0"/>
              <w:spacing w:after="0"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Μορφοποίηση </w:t>
            </w:r>
            <w:r w:rsidRPr="0066018C">
              <w:rPr>
                <w:rFonts w:asciiTheme="minorHAnsi" w:eastAsia="Calibri" w:hAnsiTheme="minorHAnsi" w:cstheme="minorHAnsi"/>
                <w:lang w:val="en-US" w:eastAsia="en-US"/>
              </w:rPr>
              <w:t>SPDIF</w:t>
            </w:r>
            <w:r w:rsidRPr="0066018C">
              <w:rPr>
                <w:rFonts w:asciiTheme="minorHAnsi" w:eastAsia="Calibri" w:hAnsiTheme="minorHAnsi" w:cstheme="minorHAnsi"/>
                <w:lang w:val="el-GR" w:eastAsia="en-US"/>
              </w:rPr>
              <w:t xml:space="preserve"> καταναλωτή σύμφωνα με το </w:t>
            </w:r>
            <w:r w:rsidRPr="0066018C">
              <w:rPr>
                <w:rFonts w:asciiTheme="minorHAnsi" w:eastAsia="Calibri" w:hAnsiTheme="minorHAnsi" w:cstheme="minorHAnsi"/>
                <w:lang w:val="en-US" w:eastAsia="en-US"/>
              </w:rPr>
              <w:t>IEC</w:t>
            </w:r>
            <w:r w:rsidRPr="0066018C">
              <w:rPr>
                <w:rFonts w:asciiTheme="minorHAnsi" w:eastAsia="Calibri" w:hAnsiTheme="minorHAnsi" w:cstheme="minorHAnsi"/>
                <w:lang w:val="el-GR" w:eastAsia="en-US"/>
              </w:rPr>
              <w:t xml:space="preserve"> 60958 </w:t>
            </w:r>
          </w:p>
          <w:p w14:paraId="2201DABC" w14:textId="77777777" w:rsidR="00002A6A" w:rsidRPr="0066018C" w:rsidRDefault="003910D8" w:rsidP="0044045E">
            <w:pPr>
              <w:widowControl w:val="0"/>
              <w:numPr>
                <w:ilvl w:val="0"/>
                <w:numId w:val="44"/>
              </w:numPr>
              <w:tabs>
                <w:tab w:val="left" w:pos="709"/>
              </w:tabs>
              <w:suppressAutoHyphens w:val="0"/>
              <w:spacing w:after="283"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Λειτουργία </w:t>
            </w:r>
            <w:proofErr w:type="spellStart"/>
            <w:r w:rsidRPr="0066018C">
              <w:rPr>
                <w:rFonts w:asciiTheme="minorHAnsi" w:eastAsia="Calibri" w:hAnsiTheme="minorHAnsi" w:cstheme="minorHAnsi"/>
                <w:lang w:val="en-US" w:eastAsia="en-US"/>
              </w:rPr>
              <w:t>SingleWire</w:t>
            </w:r>
            <w:proofErr w:type="spellEnd"/>
            <w:r w:rsidRPr="0066018C">
              <w:rPr>
                <w:rFonts w:asciiTheme="minorHAnsi" w:eastAsia="Calibri" w:hAnsiTheme="minorHAnsi" w:cstheme="minorHAnsi"/>
                <w:lang w:val="el-GR" w:eastAsia="en-US"/>
              </w:rPr>
              <w:t xml:space="preserve">, ρυθμός δειγματοληψίας 28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έως 200 </w:t>
            </w:r>
            <w:r w:rsidRPr="0066018C">
              <w:rPr>
                <w:rFonts w:asciiTheme="minorHAnsi" w:eastAsia="Calibri" w:hAnsiTheme="minorHAnsi" w:cstheme="minorHAnsi"/>
                <w:lang w:val="en-US" w:eastAsia="en-US"/>
              </w:rPr>
              <w:t>kHz</w:t>
            </w:r>
          </w:p>
          <w:p w14:paraId="3C31337E" w14:textId="77777777" w:rsidR="00002A6A" w:rsidRPr="0066018C" w:rsidRDefault="003910D8">
            <w:pPr>
              <w:widowControl w:val="0"/>
              <w:suppressAutoHyphens w:val="0"/>
              <w:spacing w:after="283" w:line="276" w:lineRule="auto"/>
              <w:rPr>
                <w:rFonts w:asciiTheme="minorHAnsi" w:eastAsia="Calibri" w:hAnsiTheme="minorHAnsi" w:cstheme="minorHAnsi"/>
                <w:lang w:val="en-US" w:eastAsia="en-US"/>
              </w:rPr>
            </w:pPr>
            <w:r w:rsidRPr="0066018C">
              <w:rPr>
                <w:rFonts w:asciiTheme="minorHAnsi" w:hAnsiTheme="minorHAnsi" w:cstheme="minorHAnsi"/>
                <w:b/>
                <w:bCs/>
                <w:lang w:val="en-US" w:eastAsia="en-US"/>
              </w:rPr>
              <w:t>SPDIF οπ</w:t>
            </w:r>
            <w:proofErr w:type="spellStart"/>
            <w:r w:rsidRPr="0066018C">
              <w:rPr>
                <w:rFonts w:asciiTheme="minorHAnsi" w:hAnsiTheme="minorHAnsi" w:cstheme="minorHAnsi"/>
                <w:b/>
                <w:bCs/>
                <w:lang w:val="en-US" w:eastAsia="en-US"/>
              </w:rPr>
              <w:t>τικό</w:t>
            </w:r>
            <w:proofErr w:type="spellEnd"/>
          </w:p>
          <w:p w14:paraId="46913068" w14:textId="77777777" w:rsidR="00002A6A" w:rsidRPr="0066018C" w:rsidRDefault="003910D8" w:rsidP="0044045E">
            <w:pPr>
              <w:widowControl w:val="0"/>
              <w:numPr>
                <w:ilvl w:val="0"/>
                <w:numId w:val="45"/>
              </w:numPr>
              <w:suppressAutoHyphens w:val="0"/>
              <w:spacing w:after="0" w:line="276" w:lineRule="auto"/>
              <w:jc w:val="left"/>
              <w:rPr>
                <w:rFonts w:asciiTheme="minorHAnsi" w:eastAsia="Calibri" w:hAnsiTheme="minorHAnsi" w:cstheme="minorHAnsi"/>
                <w:lang w:val="el-GR" w:eastAsia="en-US"/>
              </w:rPr>
            </w:pPr>
            <w:r w:rsidRPr="0066018C">
              <w:rPr>
                <w:rFonts w:asciiTheme="minorHAnsi" w:eastAsia="Calibri" w:hAnsiTheme="minorHAnsi" w:cstheme="minorHAnsi"/>
                <w:lang w:val="el-GR" w:eastAsia="en-US"/>
              </w:rPr>
              <w:t xml:space="preserve">1 </w:t>
            </w:r>
            <w:r w:rsidRPr="0066018C">
              <w:rPr>
                <w:rFonts w:asciiTheme="minorHAnsi" w:eastAsia="Calibri" w:hAnsiTheme="minorHAnsi" w:cstheme="minorHAnsi"/>
                <w:lang w:val="en-US" w:eastAsia="en-US"/>
              </w:rPr>
              <w:t>x</w:t>
            </w:r>
            <w:r w:rsidRPr="0066018C">
              <w:rPr>
                <w:rFonts w:asciiTheme="minorHAnsi" w:eastAsia="Calibri" w:hAnsiTheme="minorHAnsi" w:cstheme="minorHAnsi"/>
                <w:lang w:val="el-GR" w:eastAsia="en-US"/>
              </w:rPr>
              <w:t xml:space="preserve"> οπτικό, σύμφωνα με το </w:t>
            </w:r>
            <w:r w:rsidRPr="0066018C">
              <w:rPr>
                <w:rFonts w:asciiTheme="minorHAnsi" w:eastAsia="Calibri" w:hAnsiTheme="minorHAnsi" w:cstheme="minorHAnsi"/>
                <w:lang w:val="en-US" w:eastAsia="en-US"/>
              </w:rPr>
              <w:t>IEC</w:t>
            </w:r>
            <w:r w:rsidRPr="0066018C">
              <w:rPr>
                <w:rFonts w:asciiTheme="minorHAnsi" w:eastAsia="Calibri" w:hAnsiTheme="minorHAnsi" w:cstheme="minorHAnsi"/>
                <w:lang w:val="el-GR" w:eastAsia="en-US"/>
              </w:rPr>
              <w:t xml:space="preserve"> 60958 </w:t>
            </w:r>
          </w:p>
          <w:p w14:paraId="4AFAD222" w14:textId="77777777" w:rsidR="00002A6A" w:rsidRPr="0066018C" w:rsidRDefault="003910D8" w:rsidP="0044045E">
            <w:pPr>
              <w:widowControl w:val="0"/>
              <w:numPr>
                <w:ilvl w:val="0"/>
                <w:numId w:val="45"/>
              </w:numPr>
              <w:suppressAutoHyphens w:val="0"/>
              <w:spacing w:after="0" w:line="276" w:lineRule="auto"/>
              <w:jc w:val="left"/>
              <w:rPr>
                <w:rFonts w:asciiTheme="minorHAnsi" w:eastAsia="Calibri" w:hAnsiTheme="minorHAnsi" w:cstheme="minorHAnsi"/>
                <w:lang w:val="el-GR" w:eastAsia="en-US"/>
              </w:rPr>
            </w:pPr>
            <w:proofErr w:type="spellStart"/>
            <w:r w:rsidRPr="0066018C">
              <w:rPr>
                <w:rFonts w:asciiTheme="minorHAnsi" w:eastAsia="Calibri" w:hAnsiTheme="minorHAnsi" w:cstheme="minorHAnsi"/>
                <w:lang w:val="en-US" w:eastAsia="en-US"/>
              </w:rPr>
              <w:t>FormatConsumer</w:t>
            </w:r>
            <w:proofErr w:type="spellEnd"/>
            <w:r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n-US" w:eastAsia="en-US"/>
              </w:rPr>
              <w:t>SPDIF</w:t>
            </w:r>
            <w:r w:rsidRPr="0066018C">
              <w:rPr>
                <w:rFonts w:asciiTheme="minorHAnsi" w:eastAsia="Calibri" w:hAnsiTheme="minorHAnsi" w:cstheme="minorHAnsi"/>
                <w:lang w:val="el-GR" w:eastAsia="en-US"/>
              </w:rPr>
              <w:t xml:space="preserve">) σύμφωνα με το </w:t>
            </w:r>
            <w:r w:rsidRPr="0066018C">
              <w:rPr>
                <w:rFonts w:asciiTheme="minorHAnsi" w:eastAsia="Calibri" w:hAnsiTheme="minorHAnsi" w:cstheme="minorHAnsi"/>
                <w:lang w:val="en-US" w:eastAsia="en-US"/>
              </w:rPr>
              <w:t>IEC</w:t>
            </w:r>
            <w:r w:rsidRPr="0066018C">
              <w:rPr>
                <w:rFonts w:asciiTheme="minorHAnsi" w:eastAsia="Calibri" w:hAnsiTheme="minorHAnsi" w:cstheme="minorHAnsi"/>
                <w:lang w:val="el-GR" w:eastAsia="en-US"/>
              </w:rPr>
              <w:t xml:space="preserve"> 60958 </w:t>
            </w:r>
          </w:p>
          <w:p w14:paraId="55050F65" w14:textId="72ACA8BF" w:rsidR="00002A6A" w:rsidRPr="0066018C" w:rsidRDefault="003910D8" w:rsidP="0044045E">
            <w:pPr>
              <w:widowControl w:val="0"/>
              <w:numPr>
                <w:ilvl w:val="0"/>
                <w:numId w:val="45"/>
              </w:numPr>
              <w:suppressAutoHyphens w:val="0"/>
              <w:spacing w:after="283" w:line="276" w:lineRule="auto"/>
              <w:jc w:val="left"/>
              <w:rPr>
                <w:rFonts w:asciiTheme="minorHAnsi" w:hAnsiTheme="minorHAnsi" w:cstheme="minorHAnsi"/>
                <w:lang w:val="el-GR"/>
              </w:rPr>
            </w:pPr>
            <w:r w:rsidRPr="0066018C">
              <w:rPr>
                <w:rFonts w:asciiTheme="minorHAnsi" w:eastAsia="Calibri" w:hAnsiTheme="minorHAnsi" w:cstheme="minorHAnsi"/>
                <w:lang w:val="el-GR" w:eastAsia="en-US"/>
              </w:rPr>
              <w:t>Ρυθμός</w:t>
            </w:r>
            <w:r w:rsidR="007B2B43" w:rsidRPr="0066018C">
              <w:rPr>
                <w:rFonts w:asciiTheme="minorHAnsi" w:eastAsia="Calibri" w:hAnsiTheme="minorHAnsi" w:cstheme="minorHAnsi"/>
                <w:lang w:val="el-GR" w:eastAsia="en-US"/>
              </w:rPr>
              <w:t xml:space="preserve"> </w:t>
            </w:r>
            <w:r w:rsidRPr="0066018C">
              <w:rPr>
                <w:rFonts w:asciiTheme="minorHAnsi" w:eastAsia="Calibri" w:hAnsiTheme="minorHAnsi" w:cstheme="minorHAnsi"/>
                <w:lang w:val="el-GR" w:eastAsia="en-US"/>
              </w:rPr>
              <w:t xml:space="preserve">δειγματοληψίας 28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έως 200 </w:t>
            </w:r>
            <w:r w:rsidRPr="0066018C">
              <w:rPr>
                <w:rFonts w:asciiTheme="minorHAnsi" w:eastAsia="Calibri" w:hAnsiTheme="minorHAnsi" w:cstheme="minorHAnsi"/>
                <w:lang w:val="en-US" w:eastAsia="en-US"/>
              </w:rPr>
              <w:t>kHz</w:t>
            </w:r>
            <w:r w:rsidRPr="0066018C">
              <w:rPr>
                <w:rFonts w:asciiTheme="minorHAnsi" w:eastAsia="Calibri" w:hAnsiTheme="minorHAnsi" w:cstheme="minorHAnsi"/>
                <w:lang w:val="el-GR" w:eastAsia="en-US"/>
              </w:rPr>
              <w:t xml:space="preserve"> </w:t>
            </w:r>
          </w:p>
        </w:tc>
        <w:tc>
          <w:tcPr>
            <w:tcW w:w="1659" w:type="dxa"/>
            <w:tcBorders>
              <w:top w:val="single" w:sz="4" w:space="0" w:color="000000"/>
              <w:left w:val="single" w:sz="4" w:space="0" w:color="000000"/>
              <w:bottom w:val="single" w:sz="4" w:space="0" w:color="000000"/>
            </w:tcBorders>
          </w:tcPr>
          <w:p w14:paraId="3E2C6D35"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lastRenderedPageBreak/>
              <w:t>ΝΑΙ</w:t>
            </w:r>
          </w:p>
        </w:tc>
        <w:tc>
          <w:tcPr>
            <w:tcW w:w="1350" w:type="dxa"/>
            <w:tcBorders>
              <w:top w:val="single" w:sz="4" w:space="0" w:color="000000"/>
              <w:left w:val="single" w:sz="4" w:space="0" w:color="000000"/>
              <w:bottom w:val="single" w:sz="4" w:space="0" w:color="000000"/>
            </w:tcBorders>
          </w:tcPr>
          <w:p w14:paraId="49666A16" w14:textId="77777777" w:rsidR="00002A6A" w:rsidRPr="0066018C" w:rsidRDefault="00002A6A">
            <w:pPr>
              <w:widowControl w:val="0"/>
              <w:snapToGrid w:val="0"/>
              <w:spacing w:before="20"/>
              <w:rPr>
                <w:rFonts w:asciiTheme="minorHAnsi" w:hAnsiTheme="minorHAnsi" w:cstheme="minorHAnsi"/>
                <w:bCs/>
                <w:color w:val="000000"/>
              </w:rPr>
            </w:pPr>
          </w:p>
        </w:tc>
        <w:tc>
          <w:tcPr>
            <w:tcW w:w="1715" w:type="dxa"/>
            <w:tcBorders>
              <w:top w:val="single" w:sz="4" w:space="0" w:color="000000"/>
              <w:left w:val="single" w:sz="4" w:space="0" w:color="000000"/>
              <w:bottom w:val="single" w:sz="4" w:space="0" w:color="000000"/>
              <w:right w:val="single" w:sz="4" w:space="0" w:color="000000"/>
            </w:tcBorders>
          </w:tcPr>
          <w:p w14:paraId="7900B40B" w14:textId="77777777" w:rsidR="00002A6A" w:rsidRPr="0066018C" w:rsidRDefault="00002A6A">
            <w:pPr>
              <w:widowControl w:val="0"/>
              <w:snapToGrid w:val="0"/>
              <w:spacing w:before="20"/>
              <w:rPr>
                <w:rFonts w:asciiTheme="minorHAnsi" w:hAnsiTheme="minorHAnsi" w:cstheme="minorHAnsi"/>
                <w:bCs/>
                <w:color w:val="000000"/>
              </w:rPr>
            </w:pPr>
          </w:p>
        </w:tc>
      </w:tr>
      <w:tr w:rsidR="00002A6A" w:rsidRPr="0066018C" w14:paraId="75FDA516" w14:textId="77777777">
        <w:trPr>
          <w:trHeight w:val="577"/>
        </w:trPr>
        <w:tc>
          <w:tcPr>
            <w:tcW w:w="1165" w:type="dxa"/>
            <w:tcBorders>
              <w:top w:val="single" w:sz="4" w:space="0" w:color="000000"/>
              <w:left w:val="single" w:sz="4" w:space="0" w:color="000000"/>
              <w:bottom w:val="single" w:sz="4" w:space="0" w:color="000000"/>
            </w:tcBorders>
          </w:tcPr>
          <w:p w14:paraId="6B01005D"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b w:val="0"/>
                <w:iCs/>
                <w:szCs w:val="22"/>
              </w:rPr>
            </w:pPr>
            <w:bookmarkStart w:id="617" w:name="_Toc202448240"/>
            <w:r w:rsidRPr="0066018C">
              <w:rPr>
                <w:rFonts w:asciiTheme="minorHAnsi" w:hAnsiTheme="minorHAnsi" w:cstheme="minorHAnsi"/>
                <w:b w:val="0"/>
                <w:iCs/>
                <w:szCs w:val="22"/>
              </w:rPr>
              <w:lastRenderedPageBreak/>
              <w:t>Θ.1.</w:t>
            </w:r>
            <w:r w:rsidRPr="0066018C">
              <w:rPr>
                <w:rFonts w:asciiTheme="minorHAnsi" w:hAnsiTheme="minorHAnsi" w:cstheme="minorHAnsi"/>
                <w:b w:val="0"/>
                <w:iCs/>
                <w:szCs w:val="22"/>
                <w:lang w:val="el-GR"/>
              </w:rPr>
              <w:t>25</w:t>
            </w:r>
            <w:bookmarkEnd w:id="617"/>
          </w:p>
        </w:tc>
        <w:tc>
          <w:tcPr>
            <w:tcW w:w="3666" w:type="dxa"/>
            <w:tcBorders>
              <w:top w:val="single" w:sz="4" w:space="0" w:color="000000"/>
              <w:left w:val="single" w:sz="4" w:space="0" w:color="000000"/>
              <w:bottom w:val="single" w:sz="4" w:space="0" w:color="000000"/>
            </w:tcBorders>
          </w:tcPr>
          <w:p w14:paraId="2077DBAF"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b/>
                <w:bCs/>
                <w:lang w:val="en-US" w:eastAsia="en-US"/>
              </w:rPr>
            </w:pPr>
            <w:bookmarkStart w:id="618" w:name="_Toc202448241"/>
            <w:proofErr w:type="spellStart"/>
            <w:r w:rsidRPr="0066018C">
              <w:rPr>
                <w:rFonts w:asciiTheme="minorHAnsi" w:hAnsiTheme="minorHAnsi" w:cstheme="minorHAnsi"/>
                <w:b/>
                <w:bCs/>
                <w:lang w:eastAsia="en-US"/>
              </w:rPr>
              <w:t>Ψηφι</w:t>
            </w:r>
            <w:proofErr w:type="spellEnd"/>
            <w:r w:rsidRPr="0066018C">
              <w:rPr>
                <w:rFonts w:asciiTheme="minorHAnsi" w:hAnsiTheme="minorHAnsi" w:cstheme="minorHAnsi"/>
                <w:b/>
                <w:bCs/>
                <w:lang w:eastAsia="en-US"/>
              </w:rPr>
              <w:t xml:space="preserve">ακη </w:t>
            </w:r>
            <w:proofErr w:type="gramStart"/>
            <w:r w:rsidRPr="0066018C">
              <w:rPr>
                <w:rFonts w:asciiTheme="minorHAnsi" w:hAnsiTheme="minorHAnsi" w:cstheme="minorHAnsi"/>
                <w:b/>
                <w:bCs/>
                <w:lang w:eastAsia="en-US"/>
              </w:rPr>
              <w:t>Επ</w:t>
            </w:r>
            <w:proofErr w:type="spellStart"/>
            <w:r w:rsidRPr="0066018C">
              <w:rPr>
                <w:rFonts w:asciiTheme="minorHAnsi" w:hAnsiTheme="minorHAnsi" w:cstheme="minorHAnsi"/>
                <w:b/>
                <w:bCs/>
                <w:lang w:eastAsia="en-US"/>
              </w:rPr>
              <w:t>εξεργ</w:t>
            </w:r>
            <w:proofErr w:type="spellEnd"/>
            <w:r w:rsidRPr="0066018C">
              <w:rPr>
                <w:rFonts w:asciiTheme="minorHAnsi" w:hAnsiTheme="minorHAnsi" w:cstheme="minorHAnsi"/>
                <w:b/>
                <w:bCs/>
                <w:lang w:eastAsia="en-US"/>
              </w:rPr>
              <w:t>ασία</w:t>
            </w:r>
            <w:r w:rsidRPr="0066018C">
              <w:rPr>
                <w:rFonts w:asciiTheme="minorHAnsi" w:hAnsiTheme="minorHAnsi" w:cstheme="minorHAnsi"/>
                <w:b/>
                <w:bCs/>
                <w:lang w:val="en-US" w:eastAsia="en-US"/>
              </w:rPr>
              <w:t xml:space="preserve"> :</w:t>
            </w:r>
            <w:bookmarkEnd w:id="618"/>
            <w:proofErr w:type="gramEnd"/>
          </w:p>
          <w:p w14:paraId="313391A1"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lang w:val="en-US" w:eastAsia="en-US"/>
              </w:rPr>
            </w:pPr>
            <w:bookmarkStart w:id="619" w:name="_Toc202448242"/>
            <w:r w:rsidRPr="0066018C">
              <w:rPr>
                <w:rFonts w:asciiTheme="minorHAnsi" w:hAnsiTheme="minorHAnsi" w:cstheme="minorHAnsi"/>
                <w:lang w:val="en-US" w:eastAsia="en-US"/>
              </w:rPr>
              <w:t>• Clock: Internal AES In, SPDIF In, ADAT In</w:t>
            </w:r>
            <w:bookmarkEnd w:id="619"/>
          </w:p>
          <w:p w14:paraId="2266AB27"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lang w:val="el-GR" w:eastAsia="en-US"/>
              </w:rPr>
            </w:pPr>
            <w:bookmarkStart w:id="620" w:name="_Toc202448243"/>
            <w:r w:rsidRPr="0066018C">
              <w:rPr>
                <w:rFonts w:asciiTheme="minorHAnsi" w:hAnsiTheme="minorHAnsi" w:cstheme="minorHAnsi"/>
                <w:lang w:val="el-GR" w:eastAsia="en-US"/>
              </w:rPr>
              <w:t xml:space="preserve">• Καταστολή </w:t>
            </w:r>
            <w:r w:rsidRPr="0066018C">
              <w:rPr>
                <w:rFonts w:asciiTheme="minorHAnsi" w:hAnsiTheme="minorHAnsi" w:cstheme="minorHAnsi"/>
                <w:lang w:eastAsia="en-US"/>
              </w:rPr>
              <w:t>jitter</w:t>
            </w:r>
            <w:r w:rsidRPr="0066018C">
              <w:rPr>
                <w:rFonts w:asciiTheme="minorHAnsi" w:hAnsiTheme="minorHAnsi" w:cstheme="minorHAnsi"/>
                <w:lang w:val="el-GR" w:eastAsia="en-US"/>
              </w:rPr>
              <w:t xml:space="preserve"> εξωτερικών ρολογιών: &gt; 50 </w:t>
            </w:r>
            <w:r w:rsidRPr="0066018C">
              <w:rPr>
                <w:rFonts w:asciiTheme="minorHAnsi" w:hAnsiTheme="minorHAnsi" w:cstheme="minorHAnsi"/>
                <w:lang w:eastAsia="en-US"/>
              </w:rPr>
              <w:t>dB</w:t>
            </w:r>
            <w:r w:rsidRPr="0066018C">
              <w:rPr>
                <w:rFonts w:asciiTheme="minorHAnsi" w:hAnsiTheme="minorHAnsi" w:cstheme="minorHAnsi"/>
                <w:lang w:val="el-GR" w:eastAsia="en-US"/>
              </w:rPr>
              <w:t xml:space="preserve"> (2,4 </w:t>
            </w:r>
            <w:r w:rsidRPr="0066018C">
              <w:rPr>
                <w:rFonts w:asciiTheme="minorHAnsi" w:hAnsiTheme="minorHAnsi" w:cstheme="minorHAnsi"/>
                <w:lang w:eastAsia="en-US"/>
              </w:rPr>
              <w:t>kHz</w:t>
            </w:r>
            <w:r w:rsidRPr="0066018C">
              <w:rPr>
                <w:rFonts w:asciiTheme="minorHAnsi" w:hAnsiTheme="minorHAnsi" w:cstheme="minorHAnsi"/>
                <w:lang w:val="el-GR" w:eastAsia="en-US"/>
              </w:rPr>
              <w:t>)</w:t>
            </w:r>
            <w:bookmarkEnd w:id="620"/>
          </w:p>
          <w:p w14:paraId="57C0AC97"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lang w:val="el-GR" w:eastAsia="en-US"/>
              </w:rPr>
            </w:pPr>
            <w:bookmarkStart w:id="621" w:name="_Toc202448244"/>
            <w:r w:rsidRPr="0066018C">
              <w:rPr>
                <w:rFonts w:asciiTheme="minorHAnsi" w:hAnsiTheme="minorHAnsi" w:cstheme="minorHAnsi"/>
                <w:lang w:val="el-GR" w:eastAsia="en-US"/>
              </w:rPr>
              <w:t xml:space="preserve">•Αποτελεσματική επιρροή </w:t>
            </w:r>
            <w:r w:rsidRPr="0066018C">
              <w:rPr>
                <w:rFonts w:asciiTheme="minorHAnsi" w:hAnsiTheme="minorHAnsi" w:cstheme="minorHAnsi"/>
                <w:lang w:eastAsia="en-US"/>
              </w:rPr>
              <w:t>jitter</w:t>
            </w:r>
            <w:r w:rsidRPr="0066018C">
              <w:rPr>
                <w:rFonts w:asciiTheme="minorHAnsi" w:hAnsiTheme="minorHAnsi" w:cstheme="minorHAnsi"/>
                <w:lang w:val="en-US" w:eastAsia="en-US"/>
              </w:rPr>
              <w:t>Clock</w:t>
            </w:r>
            <w:r w:rsidRPr="0066018C">
              <w:rPr>
                <w:rFonts w:asciiTheme="minorHAnsi" w:hAnsiTheme="minorHAnsi" w:cstheme="minorHAnsi"/>
                <w:lang w:val="el-GR" w:eastAsia="en-US"/>
              </w:rPr>
              <w:t xml:space="preserve"> στη μετατροπή </w:t>
            </w:r>
            <w:r w:rsidRPr="0066018C">
              <w:rPr>
                <w:rFonts w:asciiTheme="minorHAnsi" w:hAnsiTheme="minorHAnsi" w:cstheme="minorHAnsi"/>
                <w:lang w:eastAsia="en-US"/>
              </w:rPr>
              <w:t>AD</w:t>
            </w:r>
            <w:r w:rsidRPr="0066018C">
              <w:rPr>
                <w:rFonts w:asciiTheme="minorHAnsi" w:hAnsiTheme="minorHAnsi" w:cstheme="minorHAnsi"/>
                <w:lang w:val="el-GR" w:eastAsia="en-US"/>
              </w:rPr>
              <w:t xml:space="preserve"> και </w:t>
            </w:r>
            <w:r w:rsidRPr="0066018C">
              <w:rPr>
                <w:rFonts w:asciiTheme="minorHAnsi" w:hAnsiTheme="minorHAnsi" w:cstheme="minorHAnsi"/>
                <w:lang w:eastAsia="en-US"/>
              </w:rPr>
              <w:t>DA</w:t>
            </w:r>
            <w:r w:rsidRPr="0066018C">
              <w:rPr>
                <w:rFonts w:asciiTheme="minorHAnsi" w:hAnsiTheme="minorHAnsi" w:cstheme="minorHAnsi"/>
                <w:lang w:val="el-GR" w:eastAsia="en-US"/>
              </w:rPr>
              <w:t>: κοντά στο μηδέν</w:t>
            </w:r>
            <w:bookmarkEnd w:id="621"/>
          </w:p>
          <w:p w14:paraId="15AA0A41"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lang w:val="el-GR" w:eastAsia="en-US"/>
              </w:rPr>
            </w:pPr>
            <w:bookmarkStart w:id="622" w:name="_Toc202448245"/>
            <w:r w:rsidRPr="0066018C">
              <w:rPr>
                <w:rFonts w:asciiTheme="minorHAnsi" w:hAnsiTheme="minorHAnsi" w:cstheme="minorHAnsi"/>
                <w:lang w:val="el-GR" w:eastAsia="en-US"/>
              </w:rPr>
              <w:t xml:space="preserve">• Το </w:t>
            </w:r>
            <w:r w:rsidRPr="0066018C">
              <w:rPr>
                <w:rFonts w:asciiTheme="minorHAnsi" w:hAnsiTheme="minorHAnsi" w:cstheme="minorHAnsi"/>
                <w:lang w:eastAsia="en-US"/>
              </w:rPr>
              <w:t>PLL</w:t>
            </w:r>
            <w:r w:rsidRPr="0066018C">
              <w:rPr>
                <w:rFonts w:asciiTheme="minorHAnsi" w:hAnsiTheme="minorHAnsi" w:cstheme="minorHAnsi"/>
                <w:lang w:val="el-GR" w:eastAsia="en-US"/>
              </w:rPr>
              <w:t xml:space="preserve"> εξασφαλίζει μηδενική εγκατάλειψη, ακόμη και σε περισσότερα από 100 </w:t>
            </w:r>
            <w:proofErr w:type="spellStart"/>
            <w:r w:rsidRPr="0066018C">
              <w:rPr>
                <w:rFonts w:asciiTheme="minorHAnsi" w:hAnsiTheme="minorHAnsi" w:cstheme="minorHAnsi"/>
                <w:lang w:eastAsia="en-US"/>
              </w:rPr>
              <w:t>nsjitter</w:t>
            </w:r>
            <w:bookmarkEnd w:id="622"/>
            <w:proofErr w:type="spellEnd"/>
          </w:p>
          <w:p w14:paraId="37581A95"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lang w:val="el-GR" w:eastAsia="en-US"/>
              </w:rPr>
            </w:pPr>
            <w:bookmarkStart w:id="623" w:name="_Toc202448246"/>
            <w:r w:rsidRPr="0066018C">
              <w:rPr>
                <w:rFonts w:asciiTheme="minorHAnsi" w:hAnsiTheme="minorHAnsi" w:cstheme="minorHAnsi"/>
                <w:lang w:val="el-GR" w:eastAsia="en-US"/>
              </w:rPr>
              <w:t xml:space="preserve">• Πρόσθετο ψηφιακό </w:t>
            </w:r>
            <w:proofErr w:type="spellStart"/>
            <w:r w:rsidRPr="0066018C">
              <w:rPr>
                <w:rFonts w:asciiTheme="minorHAnsi" w:hAnsiTheme="minorHAnsi" w:cstheme="minorHAnsi"/>
                <w:lang w:eastAsia="en-US"/>
              </w:rPr>
              <w:t>BitclockPLL</w:t>
            </w:r>
            <w:proofErr w:type="spellEnd"/>
            <w:r w:rsidRPr="0066018C">
              <w:rPr>
                <w:rFonts w:asciiTheme="minorHAnsi" w:hAnsiTheme="minorHAnsi" w:cstheme="minorHAnsi"/>
                <w:lang w:val="el-GR" w:eastAsia="en-US"/>
              </w:rPr>
              <w:t xml:space="preserve"> για απρόσκοπτη λειτουργία </w:t>
            </w:r>
            <w:r w:rsidRPr="0066018C">
              <w:rPr>
                <w:rFonts w:asciiTheme="minorHAnsi" w:hAnsiTheme="minorHAnsi" w:cstheme="minorHAnsi"/>
                <w:lang w:eastAsia="en-US"/>
              </w:rPr>
              <w:t>ADAT</w:t>
            </w:r>
            <w:r w:rsidRPr="0066018C">
              <w:rPr>
                <w:rFonts w:asciiTheme="minorHAnsi" w:hAnsiTheme="minorHAnsi" w:cstheme="minorHAnsi"/>
                <w:lang w:val="el-GR" w:eastAsia="en-US"/>
              </w:rPr>
              <w:t xml:space="preserve"> με ποικίλες ταχύτητες</w:t>
            </w:r>
            <w:bookmarkEnd w:id="623"/>
          </w:p>
          <w:p w14:paraId="4A009E18"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lang w:val="el-GR" w:eastAsia="en-US"/>
              </w:rPr>
            </w:pPr>
            <w:bookmarkStart w:id="624" w:name="_Toc202448247"/>
            <w:r w:rsidRPr="0066018C">
              <w:rPr>
                <w:rFonts w:asciiTheme="minorHAnsi" w:hAnsiTheme="minorHAnsi" w:cstheme="minorHAnsi"/>
                <w:lang w:val="el-GR" w:eastAsia="en-US"/>
              </w:rPr>
              <w:t xml:space="preserve">• Υποστηριζόμενοι ρυθμοί δειγματοληψίας για εξωτερικά ρολόγια: 32 </w:t>
            </w:r>
            <w:r w:rsidRPr="0066018C">
              <w:rPr>
                <w:rFonts w:asciiTheme="minorHAnsi" w:hAnsiTheme="minorHAnsi" w:cstheme="minorHAnsi"/>
                <w:lang w:eastAsia="en-US"/>
              </w:rPr>
              <w:t>kHz</w:t>
            </w:r>
            <w:r w:rsidRPr="0066018C">
              <w:rPr>
                <w:rFonts w:asciiTheme="minorHAnsi" w:hAnsiTheme="minorHAnsi" w:cstheme="minorHAnsi"/>
                <w:lang w:val="el-GR" w:eastAsia="en-US"/>
              </w:rPr>
              <w:t xml:space="preserve"> έως 200</w:t>
            </w:r>
            <w:bookmarkEnd w:id="624"/>
          </w:p>
          <w:p w14:paraId="14BDE200" w14:textId="77777777" w:rsidR="00002A6A" w:rsidRPr="0066018C" w:rsidRDefault="003910D8">
            <w:pPr>
              <w:keepNext/>
              <w:keepLines/>
              <w:widowControl w:val="0"/>
              <w:suppressAutoHyphens w:val="0"/>
              <w:spacing w:before="40" w:line="259" w:lineRule="auto"/>
              <w:outlineLvl w:val="1"/>
              <w:rPr>
                <w:rFonts w:asciiTheme="minorHAnsi" w:hAnsiTheme="minorHAnsi" w:cstheme="minorHAnsi"/>
                <w:b/>
                <w:bCs/>
                <w:lang w:val="el-GR" w:eastAsia="en-US"/>
              </w:rPr>
            </w:pPr>
            <w:bookmarkStart w:id="625" w:name="_Toc202448248"/>
            <w:r w:rsidRPr="0066018C">
              <w:rPr>
                <w:rFonts w:asciiTheme="minorHAnsi" w:hAnsiTheme="minorHAnsi" w:cstheme="minorHAnsi"/>
                <w:lang w:val="el-GR" w:eastAsia="en-US"/>
              </w:rPr>
              <w:t xml:space="preserve">• Ρυθμοί δειγματοληψίας που υποστηρίζονται εσωτερικά: 44,1 </w:t>
            </w:r>
            <w:r w:rsidRPr="0066018C">
              <w:rPr>
                <w:rFonts w:asciiTheme="minorHAnsi" w:hAnsiTheme="minorHAnsi" w:cstheme="minorHAnsi"/>
                <w:lang w:eastAsia="en-US"/>
              </w:rPr>
              <w:t>kHz</w:t>
            </w:r>
            <w:r w:rsidRPr="0066018C">
              <w:rPr>
                <w:rFonts w:asciiTheme="minorHAnsi" w:hAnsiTheme="minorHAnsi" w:cstheme="minorHAnsi"/>
                <w:lang w:val="el-GR" w:eastAsia="en-US"/>
              </w:rPr>
              <w:t xml:space="preserve"> έως 768 </w:t>
            </w:r>
            <w:r w:rsidRPr="0066018C">
              <w:rPr>
                <w:rFonts w:asciiTheme="minorHAnsi" w:hAnsiTheme="minorHAnsi" w:cstheme="minorHAnsi"/>
                <w:lang w:eastAsia="en-US"/>
              </w:rPr>
              <w:t>kHz</w:t>
            </w:r>
            <w:bookmarkEnd w:id="625"/>
          </w:p>
        </w:tc>
        <w:tc>
          <w:tcPr>
            <w:tcW w:w="1659" w:type="dxa"/>
            <w:tcBorders>
              <w:top w:val="single" w:sz="4" w:space="0" w:color="000000"/>
              <w:left w:val="single" w:sz="4" w:space="0" w:color="000000"/>
              <w:bottom w:val="single" w:sz="4" w:space="0" w:color="000000"/>
            </w:tcBorders>
          </w:tcPr>
          <w:p w14:paraId="5393E753"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ΝΑΙ</w:t>
            </w:r>
          </w:p>
        </w:tc>
        <w:tc>
          <w:tcPr>
            <w:tcW w:w="1350" w:type="dxa"/>
            <w:tcBorders>
              <w:top w:val="single" w:sz="4" w:space="0" w:color="000000"/>
              <w:left w:val="single" w:sz="4" w:space="0" w:color="000000"/>
              <w:bottom w:val="single" w:sz="4" w:space="0" w:color="000000"/>
            </w:tcBorders>
          </w:tcPr>
          <w:p w14:paraId="6C1E465F"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tcPr>
          <w:p w14:paraId="607EA7F1" w14:textId="77777777" w:rsidR="00002A6A" w:rsidRPr="0066018C" w:rsidRDefault="00002A6A">
            <w:pPr>
              <w:widowControl w:val="0"/>
              <w:snapToGrid w:val="0"/>
              <w:spacing w:before="20"/>
              <w:rPr>
                <w:rFonts w:asciiTheme="minorHAnsi" w:hAnsiTheme="minorHAnsi" w:cstheme="minorHAnsi"/>
                <w:bCs/>
                <w:color w:val="000000"/>
                <w:lang w:val="el-GR"/>
              </w:rPr>
            </w:pPr>
          </w:p>
        </w:tc>
      </w:tr>
      <w:tr w:rsidR="00002A6A" w:rsidRPr="0066018C" w14:paraId="21DC32A8" w14:textId="77777777">
        <w:trPr>
          <w:trHeight w:val="577"/>
        </w:trPr>
        <w:tc>
          <w:tcPr>
            <w:tcW w:w="1165" w:type="dxa"/>
            <w:tcBorders>
              <w:top w:val="single" w:sz="4" w:space="0" w:color="000000"/>
              <w:left w:val="single" w:sz="4" w:space="0" w:color="000000"/>
              <w:bottom w:val="single" w:sz="4" w:space="0" w:color="000000"/>
            </w:tcBorders>
          </w:tcPr>
          <w:p w14:paraId="1EB32359"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b w:val="0"/>
                <w:iCs/>
                <w:szCs w:val="22"/>
              </w:rPr>
            </w:pPr>
            <w:bookmarkStart w:id="626" w:name="_Toc202448249"/>
            <w:r w:rsidRPr="0066018C">
              <w:rPr>
                <w:rFonts w:asciiTheme="minorHAnsi" w:hAnsiTheme="minorHAnsi" w:cstheme="minorHAnsi"/>
                <w:b w:val="0"/>
                <w:iCs/>
                <w:szCs w:val="22"/>
              </w:rPr>
              <w:t>Θ.1.</w:t>
            </w:r>
            <w:r w:rsidRPr="0066018C">
              <w:rPr>
                <w:rFonts w:asciiTheme="minorHAnsi" w:hAnsiTheme="minorHAnsi" w:cstheme="minorHAnsi"/>
                <w:b w:val="0"/>
                <w:iCs/>
                <w:szCs w:val="22"/>
                <w:lang w:val="el-GR"/>
              </w:rPr>
              <w:t>26</w:t>
            </w:r>
            <w:bookmarkEnd w:id="626"/>
          </w:p>
        </w:tc>
        <w:tc>
          <w:tcPr>
            <w:tcW w:w="3666" w:type="dxa"/>
            <w:tcBorders>
              <w:top w:val="single" w:sz="4" w:space="0" w:color="000000"/>
              <w:left w:val="single" w:sz="4" w:space="0" w:color="000000"/>
              <w:bottom w:val="single" w:sz="4" w:space="0" w:color="000000"/>
            </w:tcBorders>
          </w:tcPr>
          <w:p w14:paraId="4A2C8E98" w14:textId="00B91A81" w:rsidR="00002A6A" w:rsidRPr="0066018C" w:rsidRDefault="003910D8" w:rsidP="00B06551">
            <w:pPr>
              <w:widowControl w:val="0"/>
              <w:rPr>
                <w:rFonts w:asciiTheme="minorHAnsi" w:hAnsiTheme="minorHAnsi" w:cstheme="minorHAnsi"/>
                <w:b/>
                <w:bCs/>
                <w:lang w:val="el-GR" w:eastAsia="en-US"/>
              </w:rPr>
            </w:pPr>
            <w:r w:rsidRPr="0066018C">
              <w:rPr>
                <w:rFonts w:asciiTheme="minorHAnsi" w:hAnsiTheme="minorHAnsi" w:cstheme="minorHAnsi"/>
                <w:lang w:val="el-GR"/>
              </w:rPr>
              <w:t>Οδηγοί (</w:t>
            </w:r>
            <w:r w:rsidRPr="0066018C">
              <w:rPr>
                <w:rFonts w:asciiTheme="minorHAnsi" w:hAnsiTheme="minorHAnsi" w:cstheme="minorHAnsi"/>
                <w:lang w:val="en-US"/>
              </w:rPr>
              <w:t>Drivers</w:t>
            </w:r>
            <w:r w:rsidRPr="0066018C">
              <w:rPr>
                <w:rFonts w:asciiTheme="minorHAnsi" w:hAnsiTheme="minorHAnsi" w:cstheme="minorHAnsi"/>
                <w:lang w:val="el-GR"/>
              </w:rPr>
              <w:t xml:space="preserve">) για </w:t>
            </w:r>
            <w:r w:rsidRPr="0066018C">
              <w:rPr>
                <w:rFonts w:asciiTheme="minorHAnsi" w:hAnsiTheme="minorHAnsi" w:cstheme="minorHAnsi"/>
                <w:lang w:val="en-US"/>
              </w:rPr>
              <w:t>windows</w:t>
            </w:r>
            <w:r w:rsidRPr="0066018C">
              <w:rPr>
                <w:rFonts w:asciiTheme="minorHAnsi" w:hAnsiTheme="minorHAnsi" w:cstheme="minorHAnsi"/>
                <w:lang w:val="el-GR"/>
              </w:rPr>
              <w:t xml:space="preserve"> 10/11 </w:t>
            </w:r>
            <w:r w:rsidRPr="0066018C">
              <w:rPr>
                <w:rFonts w:asciiTheme="minorHAnsi" w:hAnsiTheme="minorHAnsi" w:cstheme="minorHAnsi"/>
                <w:lang w:val="en-US"/>
              </w:rPr>
              <w:t>x</w:t>
            </w:r>
            <w:r w:rsidRPr="0066018C">
              <w:rPr>
                <w:rFonts w:asciiTheme="minorHAnsi" w:hAnsiTheme="minorHAnsi" w:cstheme="minorHAnsi"/>
                <w:lang w:val="el-GR"/>
              </w:rPr>
              <w:t xml:space="preserve">64 με </w:t>
            </w:r>
            <w:r w:rsidRPr="0066018C">
              <w:rPr>
                <w:rFonts w:asciiTheme="minorHAnsi" w:hAnsiTheme="minorHAnsi" w:cstheme="minorHAnsi"/>
                <w:lang w:val="en-US"/>
              </w:rPr>
              <w:t>ASI</w:t>
            </w:r>
            <w:r w:rsidRPr="0066018C">
              <w:rPr>
                <w:rFonts w:asciiTheme="minorHAnsi" w:hAnsiTheme="minorHAnsi" w:cstheme="minorHAnsi"/>
                <w:lang w:val="el-GR"/>
              </w:rPr>
              <w:t xml:space="preserve">0 2 και </w:t>
            </w:r>
            <w:proofErr w:type="spellStart"/>
            <w:r w:rsidRPr="0066018C">
              <w:rPr>
                <w:rFonts w:asciiTheme="minorHAnsi" w:hAnsiTheme="minorHAnsi" w:cstheme="minorHAnsi"/>
                <w:kern w:val="2"/>
                <w:lang w:eastAsia="el-GR"/>
              </w:rPr>
              <w:t>DigiCheck</w:t>
            </w:r>
            <w:proofErr w:type="spellEnd"/>
            <w:r w:rsidRPr="0066018C">
              <w:rPr>
                <w:rFonts w:asciiTheme="minorHAnsi" w:hAnsiTheme="minorHAnsi" w:cstheme="minorHAnsi"/>
                <w:kern w:val="2"/>
                <w:lang w:val="el-GR" w:eastAsia="el-GR"/>
              </w:rPr>
              <w:t xml:space="preserve"> </w:t>
            </w:r>
            <w:r w:rsidR="00BB2D7F" w:rsidRPr="0066018C">
              <w:rPr>
                <w:rFonts w:asciiTheme="minorHAnsi" w:hAnsiTheme="minorHAnsi" w:cstheme="minorHAnsi"/>
                <w:kern w:val="2"/>
                <w:lang w:val="el-GR" w:eastAsia="el-GR"/>
              </w:rPr>
              <w:t>λογισμικό</w:t>
            </w:r>
            <w:r w:rsidRPr="0066018C">
              <w:rPr>
                <w:rFonts w:asciiTheme="minorHAnsi" w:hAnsiTheme="minorHAnsi" w:cstheme="minorHAnsi"/>
                <w:kern w:val="2"/>
                <w:lang w:val="el-GR" w:eastAsia="el-GR"/>
              </w:rPr>
              <w:t xml:space="preserve"> </w:t>
            </w:r>
            <w:r w:rsidRPr="0066018C">
              <w:rPr>
                <w:rFonts w:asciiTheme="minorHAnsi" w:hAnsiTheme="minorHAnsi" w:cstheme="minorHAnsi"/>
                <w:lang w:val="el-GR" w:eastAsia="el-GR"/>
              </w:rPr>
              <w:t>για μέτρηση, δοκιμή, απεικόνιση  και ανάλυση ροών ψηφιακού ήχου.</w:t>
            </w:r>
          </w:p>
        </w:tc>
        <w:tc>
          <w:tcPr>
            <w:tcW w:w="1659" w:type="dxa"/>
            <w:tcBorders>
              <w:top w:val="single" w:sz="4" w:space="0" w:color="000000"/>
              <w:left w:val="single" w:sz="4" w:space="0" w:color="000000"/>
              <w:bottom w:val="single" w:sz="4" w:space="0" w:color="000000"/>
            </w:tcBorders>
          </w:tcPr>
          <w:p w14:paraId="2A673B68"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ΝΑΙ</w:t>
            </w:r>
          </w:p>
        </w:tc>
        <w:tc>
          <w:tcPr>
            <w:tcW w:w="1350" w:type="dxa"/>
            <w:tcBorders>
              <w:top w:val="single" w:sz="4" w:space="0" w:color="000000"/>
              <w:left w:val="single" w:sz="4" w:space="0" w:color="000000"/>
              <w:bottom w:val="single" w:sz="4" w:space="0" w:color="000000"/>
            </w:tcBorders>
          </w:tcPr>
          <w:p w14:paraId="555EC49F"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tcPr>
          <w:p w14:paraId="2FA9D850" w14:textId="77777777" w:rsidR="00002A6A" w:rsidRPr="0066018C" w:rsidRDefault="00002A6A">
            <w:pPr>
              <w:widowControl w:val="0"/>
              <w:snapToGrid w:val="0"/>
              <w:spacing w:before="20"/>
              <w:rPr>
                <w:rFonts w:asciiTheme="minorHAnsi" w:hAnsiTheme="minorHAnsi" w:cstheme="minorHAnsi"/>
                <w:bCs/>
                <w:color w:val="000000"/>
                <w:lang w:val="el-GR"/>
              </w:rPr>
            </w:pPr>
          </w:p>
        </w:tc>
      </w:tr>
      <w:tr w:rsidR="00002A6A" w:rsidRPr="0066018C" w14:paraId="4AE67293" w14:textId="77777777">
        <w:trPr>
          <w:trHeight w:val="577"/>
        </w:trPr>
        <w:tc>
          <w:tcPr>
            <w:tcW w:w="1165" w:type="dxa"/>
            <w:tcBorders>
              <w:top w:val="single" w:sz="4" w:space="0" w:color="000000"/>
              <w:left w:val="single" w:sz="4" w:space="0" w:color="000000"/>
              <w:bottom w:val="single" w:sz="4" w:space="0" w:color="000000"/>
            </w:tcBorders>
          </w:tcPr>
          <w:p w14:paraId="17901659"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b w:val="0"/>
                <w:iCs/>
                <w:szCs w:val="22"/>
              </w:rPr>
            </w:pPr>
            <w:bookmarkStart w:id="627" w:name="_Toc202448250"/>
            <w:r w:rsidRPr="0066018C">
              <w:rPr>
                <w:rFonts w:asciiTheme="minorHAnsi" w:hAnsiTheme="minorHAnsi" w:cstheme="minorHAnsi"/>
                <w:b w:val="0"/>
                <w:iCs/>
                <w:szCs w:val="22"/>
              </w:rPr>
              <w:t>Θ.1.</w:t>
            </w:r>
            <w:r w:rsidRPr="0066018C">
              <w:rPr>
                <w:rFonts w:asciiTheme="minorHAnsi" w:hAnsiTheme="minorHAnsi" w:cstheme="minorHAnsi"/>
                <w:b w:val="0"/>
                <w:iCs/>
                <w:szCs w:val="22"/>
                <w:lang w:val="el-GR"/>
              </w:rPr>
              <w:t>27</w:t>
            </w:r>
            <w:bookmarkEnd w:id="627"/>
          </w:p>
        </w:tc>
        <w:tc>
          <w:tcPr>
            <w:tcW w:w="3666" w:type="dxa"/>
            <w:tcBorders>
              <w:top w:val="single" w:sz="4" w:space="0" w:color="000000"/>
              <w:left w:val="single" w:sz="4" w:space="0" w:color="000000"/>
              <w:bottom w:val="single" w:sz="4" w:space="0" w:color="000000"/>
            </w:tcBorders>
          </w:tcPr>
          <w:p w14:paraId="0DB61A78" w14:textId="77777777" w:rsidR="00002A6A" w:rsidRPr="0066018C" w:rsidRDefault="003910D8">
            <w:pPr>
              <w:keepNext/>
              <w:keepLines/>
              <w:widowControl w:val="0"/>
              <w:suppressAutoHyphens w:val="0"/>
              <w:spacing w:before="40" w:line="259" w:lineRule="auto"/>
              <w:jc w:val="left"/>
              <w:outlineLvl w:val="1"/>
              <w:rPr>
                <w:rFonts w:asciiTheme="minorHAnsi" w:hAnsiTheme="minorHAnsi" w:cstheme="minorHAnsi"/>
                <w:b/>
                <w:bCs/>
                <w:lang w:val="el-GR" w:eastAsia="en-US"/>
              </w:rPr>
            </w:pPr>
            <w:bookmarkStart w:id="628" w:name="_Toc202448251"/>
            <w:r w:rsidRPr="0066018C">
              <w:rPr>
                <w:rFonts w:asciiTheme="minorHAnsi" w:hAnsiTheme="minorHAnsi" w:cstheme="minorHAnsi"/>
                <w:lang w:val="el-GR"/>
              </w:rPr>
              <w:t xml:space="preserve">Να δοθεί και το αντίστοιχο </w:t>
            </w:r>
            <w:r w:rsidRPr="0066018C">
              <w:rPr>
                <w:rFonts w:asciiTheme="minorHAnsi" w:hAnsiTheme="minorHAnsi" w:cstheme="minorHAnsi"/>
              </w:rPr>
              <w:t>remote</w:t>
            </w:r>
            <w:r w:rsidRPr="0066018C">
              <w:rPr>
                <w:rFonts w:asciiTheme="minorHAnsi" w:hAnsiTheme="minorHAnsi" w:cstheme="minorHAnsi"/>
                <w:lang w:val="el-GR"/>
              </w:rPr>
              <w:t xml:space="preserve"> </w:t>
            </w:r>
            <w:r w:rsidRPr="0066018C">
              <w:rPr>
                <w:rFonts w:asciiTheme="minorHAnsi" w:hAnsiTheme="minorHAnsi" w:cstheme="minorHAnsi"/>
              </w:rPr>
              <w:t>control</w:t>
            </w:r>
            <w:r w:rsidRPr="0066018C">
              <w:rPr>
                <w:rFonts w:asciiTheme="minorHAnsi" w:hAnsiTheme="minorHAnsi" w:cstheme="minorHAnsi"/>
                <w:lang w:val="el-GR"/>
              </w:rPr>
              <w:t xml:space="preserve"> χειριστήριο του κατασκευαστή.</w:t>
            </w:r>
            <w:bookmarkEnd w:id="628"/>
          </w:p>
        </w:tc>
        <w:tc>
          <w:tcPr>
            <w:tcW w:w="1659" w:type="dxa"/>
            <w:tcBorders>
              <w:top w:val="single" w:sz="4" w:space="0" w:color="000000"/>
              <w:left w:val="single" w:sz="4" w:space="0" w:color="000000"/>
              <w:bottom w:val="single" w:sz="4" w:space="0" w:color="000000"/>
            </w:tcBorders>
          </w:tcPr>
          <w:p w14:paraId="1E2221AC"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ΝΑΙ</w:t>
            </w:r>
          </w:p>
        </w:tc>
        <w:tc>
          <w:tcPr>
            <w:tcW w:w="1350" w:type="dxa"/>
            <w:tcBorders>
              <w:top w:val="single" w:sz="4" w:space="0" w:color="000000"/>
              <w:left w:val="single" w:sz="4" w:space="0" w:color="000000"/>
              <w:bottom w:val="single" w:sz="4" w:space="0" w:color="000000"/>
            </w:tcBorders>
          </w:tcPr>
          <w:p w14:paraId="1E72802E"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tcPr>
          <w:p w14:paraId="29AC1D22" w14:textId="77777777" w:rsidR="00002A6A" w:rsidRPr="0066018C" w:rsidRDefault="00002A6A">
            <w:pPr>
              <w:widowControl w:val="0"/>
              <w:snapToGrid w:val="0"/>
              <w:spacing w:before="20"/>
              <w:rPr>
                <w:rFonts w:asciiTheme="minorHAnsi" w:hAnsiTheme="minorHAnsi" w:cstheme="minorHAnsi"/>
                <w:bCs/>
                <w:color w:val="000000"/>
                <w:lang w:val="el-GR"/>
              </w:rPr>
            </w:pPr>
          </w:p>
        </w:tc>
      </w:tr>
      <w:tr w:rsidR="00002A6A" w:rsidRPr="0066018C" w14:paraId="028F8E46" w14:textId="77777777">
        <w:trPr>
          <w:trHeight w:val="577"/>
        </w:trPr>
        <w:tc>
          <w:tcPr>
            <w:tcW w:w="1165" w:type="dxa"/>
            <w:tcBorders>
              <w:top w:val="single" w:sz="4" w:space="0" w:color="000000"/>
              <w:left w:val="single" w:sz="4" w:space="0" w:color="000000"/>
              <w:bottom w:val="single" w:sz="4" w:space="0" w:color="000000"/>
            </w:tcBorders>
          </w:tcPr>
          <w:p w14:paraId="05C64759"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b w:val="0"/>
                <w:iCs/>
                <w:szCs w:val="22"/>
              </w:rPr>
            </w:pPr>
            <w:bookmarkStart w:id="629" w:name="_Toc202448252"/>
            <w:r w:rsidRPr="0066018C">
              <w:rPr>
                <w:rFonts w:asciiTheme="minorHAnsi" w:hAnsiTheme="minorHAnsi" w:cstheme="minorHAnsi"/>
                <w:b w:val="0"/>
                <w:iCs/>
                <w:szCs w:val="22"/>
              </w:rPr>
              <w:t>Θ.1.</w:t>
            </w:r>
            <w:r w:rsidRPr="0066018C">
              <w:rPr>
                <w:rFonts w:asciiTheme="minorHAnsi" w:hAnsiTheme="minorHAnsi" w:cstheme="minorHAnsi"/>
                <w:b w:val="0"/>
                <w:iCs/>
                <w:szCs w:val="22"/>
                <w:lang w:val="en-US"/>
              </w:rPr>
              <w:t>28</w:t>
            </w:r>
            <w:bookmarkEnd w:id="629"/>
          </w:p>
        </w:tc>
        <w:tc>
          <w:tcPr>
            <w:tcW w:w="3666" w:type="dxa"/>
            <w:tcBorders>
              <w:top w:val="single" w:sz="4" w:space="0" w:color="000000"/>
              <w:left w:val="single" w:sz="4" w:space="0" w:color="000000"/>
              <w:bottom w:val="single" w:sz="4" w:space="0" w:color="000000"/>
            </w:tcBorders>
          </w:tcPr>
          <w:p w14:paraId="22ABE1EC" w14:textId="541B684F" w:rsidR="00002A6A" w:rsidRPr="0066018C" w:rsidRDefault="003910D8" w:rsidP="0044045E">
            <w:pPr>
              <w:pStyle w:val="BodyText1"/>
              <w:widowControl w:val="0"/>
              <w:numPr>
                <w:ilvl w:val="0"/>
                <w:numId w:val="34"/>
              </w:numPr>
              <w:tabs>
                <w:tab w:val="left" w:pos="709"/>
              </w:tabs>
              <w:spacing w:before="60" w:after="0"/>
              <w:rPr>
                <w:rFonts w:asciiTheme="minorHAnsi" w:hAnsiTheme="minorHAnsi" w:cstheme="minorHAnsi"/>
                <w:b/>
                <w:bCs/>
                <w:sz w:val="22"/>
                <w:szCs w:val="22"/>
                <w:lang w:val="el-GR"/>
              </w:rPr>
            </w:pPr>
            <w:r w:rsidRPr="0066018C">
              <w:rPr>
                <w:rFonts w:asciiTheme="minorHAnsi" w:hAnsiTheme="minorHAnsi" w:cstheme="minorHAnsi"/>
                <w:sz w:val="22"/>
                <w:szCs w:val="22"/>
                <w:lang w:val="el-GR"/>
              </w:rPr>
              <w:t xml:space="preserve">Σε περίπτωση που το τροφοδοτικό ρεύματος </w:t>
            </w:r>
            <w:r w:rsidRPr="0066018C">
              <w:rPr>
                <w:rFonts w:asciiTheme="minorHAnsi" w:hAnsiTheme="minorHAnsi" w:cstheme="minorHAnsi"/>
                <w:sz w:val="22"/>
                <w:szCs w:val="22"/>
              </w:rPr>
              <w:t>PSU</w:t>
            </w:r>
            <w:r w:rsidRPr="0066018C">
              <w:rPr>
                <w:rFonts w:asciiTheme="minorHAnsi" w:hAnsiTheme="minorHAnsi" w:cstheme="minorHAnsi"/>
                <w:sz w:val="22"/>
                <w:szCs w:val="22"/>
                <w:lang w:val="el-GR"/>
              </w:rPr>
              <w:t xml:space="preserve"> δεν είναι ενσωματωμένο, </w:t>
            </w:r>
            <w:r w:rsidR="00BB2D7F" w:rsidRPr="0066018C">
              <w:rPr>
                <w:rFonts w:asciiTheme="minorHAnsi" w:hAnsiTheme="minorHAnsi" w:cstheme="minorHAnsi"/>
                <w:sz w:val="22"/>
                <w:szCs w:val="22"/>
                <w:lang w:val="el-GR"/>
              </w:rPr>
              <w:t>ν</w:t>
            </w:r>
            <w:r w:rsidRPr="0066018C">
              <w:rPr>
                <w:rFonts w:asciiTheme="minorHAnsi" w:hAnsiTheme="minorHAnsi" w:cstheme="minorHAnsi"/>
                <w:sz w:val="22"/>
                <w:szCs w:val="22"/>
                <w:lang w:val="el-GR"/>
              </w:rPr>
              <w:t xml:space="preserve">α περιλαμβάνεται το τροφοδοτικό τύπου του κατασκευαστή </w:t>
            </w:r>
            <w:r w:rsidRPr="0066018C">
              <w:rPr>
                <w:rFonts w:asciiTheme="minorHAnsi" w:hAnsiTheme="minorHAnsi" w:cstheme="minorHAnsi"/>
                <w:sz w:val="22"/>
                <w:szCs w:val="22"/>
                <w:lang w:val="el-GR"/>
              </w:rPr>
              <w:br/>
            </w:r>
            <w:r w:rsidRPr="0066018C">
              <w:rPr>
                <w:rFonts w:asciiTheme="minorHAnsi" w:hAnsiTheme="minorHAnsi" w:cstheme="minorHAnsi"/>
                <w:sz w:val="22"/>
                <w:szCs w:val="22"/>
              </w:rPr>
              <w:t>PSU</w:t>
            </w:r>
            <w:r w:rsidRPr="0066018C">
              <w:rPr>
                <w:rFonts w:asciiTheme="minorHAnsi" w:hAnsiTheme="minorHAnsi" w:cstheme="minorHAnsi"/>
                <w:sz w:val="22"/>
                <w:szCs w:val="22"/>
                <w:lang w:val="el-GR"/>
              </w:rPr>
              <w:t xml:space="preserve">, 100 - 240 </w:t>
            </w:r>
            <w:r w:rsidRPr="0066018C">
              <w:rPr>
                <w:rFonts w:asciiTheme="minorHAnsi" w:hAnsiTheme="minorHAnsi" w:cstheme="minorHAnsi"/>
                <w:sz w:val="22"/>
                <w:szCs w:val="22"/>
              </w:rPr>
              <w:t>VAC</w:t>
            </w:r>
          </w:p>
        </w:tc>
        <w:tc>
          <w:tcPr>
            <w:tcW w:w="1659" w:type="dxa"/>
            <w:tcBorders>
              <w:top w:val="single" w:sz="4" w:space="0" w:color="000000"/>
              <w:left w:val="single" w:sz="4" w:space="0" w:color="000000"/>
              <w:bottom w:val="single" w:sz="4" w:space="0" w:color="000000"/>
            </w:tcBorders>
          </w:tcPr>
          <w:p w14:paraId="3706E43D"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ΝΑΙ</w:t>
            </w:r>
          </w:p>
        </w:tc>
        <w:tc>
          <w:tcPr>
            <w:tcW w:w="1350" w:type="dxa"/>
            <w:tcBorders>
              <w:top w:val="single" w:sz="4" w:space="0" w:color="000000"/>
              <w:left w:val="single" w:sz="4" w:space="0" w:color="000000"/>
              <w:bottom w:val="single" w:sz="4" w:space="0" w:color="000000"/>
            </w:tcBorders>
          </w:tcPr>
          <w:p w14:paraId="1E6ED945"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tcPr>
          <w:p w14:paraId="1D91EF21" w14:textId="77777777" w:rsidR="00002A6A" w:rsidRPr="0066018C" w:rsidRDefault="00002A6A">
            <w:pPr>
              <w:widowControl w:val="0"/>
              <w:snapToGrid w:val="0"/>
              <w:spacing w:before="20"/>
              <w:rPr>
                <w:rFonts w:asciiTheme="minorHAnsi" w:hAnsiTheme="minorHAnsi" w:cstheme="minorHAnsi"/>
                <w:bCs/>
                <w:color w:val="000000"/>
                <w:lang w:val="el-GR"/>
              </w:rPr>
            </w:pPr>
          </w:p>
        </w:tc>
      </w:tr>
      <w:tr w:rsidR="00002A6A" w:rsidRPr="00402F51" w14:paraId="710510F5" w14:textId="77777777">
        <w:trPr>
          <w:trHeight w:val="577"/>
        </w:trPr>
        <w:tc>
          <w:tcPr>
            <w:tcW w:w="1165" w:type="dxa"/>
            <w:tcBorders>
              <w:top w:val="single" w:sz="4" w:space="0" w:color="000000"/>
              <w:left w:val="single" w:sz="4" w:space="0" w:color="000000"/>
              <w:bottom w:val="single" w:sz="4" w:space="0" w:color="000000"/>
            </w:tcBorders>
          </w:tcPr>
          <w:p w14:paraId="5851B944" w14:textId="77777777" w:rsidR="00002A6A" w:rsidRPr="0066018C" w:rsidRDefault="003910D8" w:rsidP="0044045E">
            <w:pPr>
              <w:pStyle w:val="3"/>
              <w:widowControl w:val="0"/>
              <w:numPr>
                <w:ilvl w:val="2"/>
                <w:numId w:val="34"/>
              </w:numPr>
              <w:spacing w:before="20" w:after="0"/>
              <w:jc w:val="left"/>
              <w:rPr>
                <w:rFonts w:asciiTheme="minorHAnsi" w:hAnsiTheme="minorHAnsi" w:cstheme="minorHAnsi"/>
                <w:b w:val="0"/>
                <w:iCs/>
                <w:szCs w:val="22"/>
              </w:rPr>
            </w:pPr>
            <w:bookmarkStart w:id="630" w:name="_Toc202448253"/>
            <w:r w:rsidRPr="0066018C">
              <w:rPr>
                <w:rFonts w:asciiTheme="minorHAnsi" w:hAnsiTheme="minorHAnsi" w:cstheme="minorHAnsi"/>
                <w:b w:val="0"/>
                <w:iCs/>
                <w:szCs w:val="22"/>
              </w:rPr>
              <w:lastRenderedPageBreak/>
              <w:t>Θ.1.</w:t>
            </w:r>
            <w:r w:rsidRPr="0066018C">
              <w:rPr>
                <w:rFonts w:asciiTheme="minorHAnsi" w:hAnsiTheme="minorHAnsi" w:cstheme="minorHAnsi"/>
                <w:b w:val="0"/>
                <w:iCs/>
                <w:szCs w:val="22"/>
                <w:lang w:val="en-US"/>
              </w:rPr>
              <w:t>29</w:t>
            </w:r>
            <w:bookmarkEnd w:id="630"/>
          </w:p>
        </w:tc>
        <w:tc>
          <w:tcPr>
            <w:tcW w:w="3666" w:type="dxa"/>
            <w:tcBorders>
              <w:top w:val="single" w:sz="4" w:space="0" w:color="000000"/>
              <w:left w:val="single" w:sz="4" w:space="0" w:color="000000"/>
              <w:bottom w:val="single" w:sz="4" w:space="0" w:color="000000"/>
            </w:tcBorders>
          </w:tcPr>
          <w:p w14:paraId="523D5B7E" w14:textId="77777777" w:rsidR="00002A6A" w:rsidRPr="0066018C" w:rsidRDefault="003910D8" w:rsidP="0044045E">
            <w:pPr>
              <w:pStyle w:val="BodyText1"/>
              <w:widowControl w:val="0"/>
              <w:numPr>
                <w:ilvl w:val="0"/>
                <w:numId w:val="34"/>
              </w:numPr>
              <w:tabs>
                <w:tab w:val="left" w:pos="709"/>
              </w:tabs>
              <w:spacing w:before="60" w:after="0"/>
              <w:rPr>
                <w:rFonts w:asciiTheme="minorHAnsi" w:hAnsiTheme="minorHAnsi" w:cstheme="minorHAnsi"/>
                <w:sz w:val="22"/>
                <w:szCs w:val="22"/>
                <w:lang w:val="el-GR"/>
              </w:rPr>
            </w:pPr>
            <w:r w:rsidRPr="0066018C">
              <w:rPr>
                <w:rFonts w:asciiTheme="minorHAnsi" w:hAnsiTheme="minorHAnsi" w:cstheme="minorHAnsi"/>
                <w:sz w:val="22"/>
                <w:szCs w:val="22"/>
                <w:lang w:val="el-GR"/>
              </w:rPr>
              <w:t>2</w:t>
            </w:r>
            <w:r w:rsidRPr="0066018C">
              <w:rPr>
                <w:rFonts w:asciiTheme="minorHAnsi" w:hAnsiTheme="minorHAnsi" w:cstheme="minorHAnsi"/>
                <w:sz w:val="22"/>
                <w:szCs w:val="22"/>
              </w:rPr>
              <w:t>X</w:t>
            </w:r>
            <w:r w:rsidRPr="0066018C">
              <w:rPr>
                <w:rFonts w:asciiTheme="minorHAnsi" w:hAnsiTheme="minorHAnsi" w:cstheme="minorHAnsi"/>
                <w:sz w:val="22"/>
                <w:szCs w:val="22"/>
                <w:lang w:val="el-GR"/>
              </w:rPr>
              <w:t xml:space="preserve"> ακουστικά κεφάλης τύπου </w:t>
            </w:r>
            <w:proofErr w:type="spellStart"/>
            <w:r w:rsidRPr="0066018C">
              <w:rPr>
                <w:rFonts w:asciiTheme="minorHAnsi" w:hAnsiTheme="minorHAnsi" w:cstheme="minorHAnsi"/>
                <w:sz w:val="22"/>
                <w:szCs w:val="22"/>
              </w:rPr>
              <w:t>TeslaT</w:t>
            </w:r>
            <w:proofErr w:type="spellEnd"/>
            <w:r w:rsidRPr="0066018C">
              <w:rPr>
                <w:rFonts w:asciiTheme="minorHAnsi" w:hAnsiTheme="minorHAnsi" w:cstheme="minorHAnsi"/>
                <w:sz w:val="22"/>
                <w:szCs w:val="22"/>
                <w:lang w:val="el-GR"/>
              </w:rPr>
              <w:t xml:space="preserve">5 τρίτης γενιάς με τα εξής χαρακτηριστικά :  </w:t>
            </w:r>
          </w:p>
          <w:p w14:paraId="16EBCFEF" w14:textId="77777777" w:rsidR="00002A6A" w:rsidRPr="0066018C" w:rsidRDefault="003910D8">
            <w:pPr>
              <w:widowControl w:val="0"/>
              <w:suppressAutoHyphens w:val="0"/>
              <w:spacing w:after="0"/>
              <w:jc w:val="left"/>
              <w:rPr>
                <w:rFonts w:asciiTheme="minorHAnsi" w:hAnsiTheme="minorHAnsi" w:cstheme="minorHAnsi"/>
                <w:lang w:val="el-GR"/>
              </w:rPr>
            </w:pPr>
            <w:r w:rsidRPr="0066018C">
              <w:rPr>
                <w:rFonts w:asciiTheme="minorHAnsi" w:hAnsiTheme="minorHAnsi" w:cstheme="minorHAnsi"/>
                <w:lang w:val="el-GR"/>
              </w:rPr>
              <w:t>Περιστρεφόμενες Κάψες Ενσύρματες</w:t>
            </w:r>
          </w:p>
          <w:p w14:paraId="6F94D186" w14:textId="77777777" w:rsidR="00002A6A" w:rsidRPr="0066018C" w:rsidRDefault="003910D8">
            <w:pPr>
              <w:widowControl w:val="0"/>
              <w:suppressAutoHyphens w:val="0"/>
              <w:spacing w:after="0"/>
              <w:jc w:val="left"/>
              <w:rPr>
                <w:rFonts w:asciiTheme="minorHAnsi" w:hAnsiTheme="minorHAnsi" w:cstheme="minorHAnsi"/>
                <w:lang w:val="el-GR"/>
              </w:rPr>
            </w:pPr>
            <w:r w:rsidRPr="0066018C">
              <w:rPr>
                <w:rFonts w:asciiTheme="minorHAnsi" w:hAnsiTheme="minorHAnsi" w:cstheme="minorHAnsi"/>
                <w:lang w:val="el-GR"/>
              </w:rPr>
              <w:t>Μεταλλικός Σκελετός</w:t>
            </w:r>
          </w:p>
          <w:p w14:paraId="3B36E962" w14:textId="77777777" w:rsidR="00002A6A" w:rsidRPr="0066018C" w:rsidRDefault="003910D8">
            <w:pPr>
              <w:widowControl w:val="0"/>
              <w:suppressAutoHyphens w:val="0"/>
              <w:spacing w:after="0"/>
              <w:jc w:val="left"/>
              <w:rPr>
                <w:rFonts w:asciiTheme="minorHAnsi" w:hAnsiTheme="minorHAnsi" w:cstheme="minorHAnsi"/>
                <w:lang w:val="el-GR"/>
              </w:rPr>
            </w:pPr>
            <w:r w:rsidRPr="0066018C">
              <w:rPr>
                <w:rFonts w:asciiTheme="minorHAnsi" w:hAnsiTheme="minorHAnsi" w:cstheme="minorHAnsi"/>
                <w:lang w:val="el-GR"/>
              </w:rPr>
              <w:t>Συνδέσεις: 3.5</w:t>
            </w:r>
            <w:r w:rsidRPr="0066018C">
              <w:rPr>
                <w:rFonts w:asciiTheme="minorHAnsi" w:hAnsiTheme="minorHAnsi" w:cstheme="minorHAnsi"/>
              </w:rPr>
              <w:t>mm</w:t>
            </w:r>
            <w:r w:rsidRPr="0066018C">
              <w:rPr>
                <w:rFonts w:asciiTheme="minorHAnsi" w:hAnsiTheme="minorHAnsi" w:cstheme="minorHAnsi"/>
                <w:lang w:val="el-GR"/>
              </w:rPr>
              <w:t>, 6.3</w:t>
            </w:r>
            <w:r w:rsidRPr="0066018C">
              <w:rPr>
                <w:rFonts w:asciiTheme="minorHAnsi" w:hAnsiTheme="minorHAnsi" w:cstheme="minorHAnsi"/>
              </w:rPr>
              <w:t>mm</w:t>
            </w:r>
            <w:r w:rsidRPr="0066018C">
              <w:rPr>
                <w:rFonts w:asciiTheme="minorHAnsi" w:hAnsiTheme="minorHAnsi" w:cstheme="minorHAnsi"/>
                <w:lang w:val="el-GR"/>
              </w:rPr>
              <w:br/>
              <w:t xml:space="preserve">Τύπος </w:t>
            </w:r>
            <w:proofErr w:type="spellStart"/>
            <w:r w:rsidRPr="0066018C">
              <w:rPr>
                <w:rFonts w:asciiTheme="minorHAnsi" w:hAnsiTheme="minorHAnsi" w:cstheme="minorHAnsi"/>
              </w:rPr>
              <w:t>OverEar</w:t>
            </w:r>
            <w:proofErr w:type="spellEnd"/>
            <w:r w:rsidRPr="0066018C">
              <w:rPr>
                <w:rFonts w:asciiTheme="minorHAnsi" w:hAnsiTheme="minorHAnsi" w:cstheme="minorHAnsi"/>
                <w:lang w:val="el-GR"/>
              </w:rPr>
              <w:t xml:space="preserve">, </w:t>
            </w:r>
            <w:r w:rsidRPr="0066018C">
              <w:rPr>
                <w:rFonts w:asciiTheme="minorHAnsi" w:hAnsiTheme="minorHAnsi" w:cstheme="minorHAnsi"/>
              </w:rPr>
              <w:t>Closed</w:t>
            </w:r>
            <w:r w:rsidRPr="0066018C">
              <w:rPr>
                <w:rFonts w:asciiTheme="minorHAnsi" w:hAnsiTheme="minorHAnsi" w:cstheme="minorHAnsi"/>
                <w:lang w:val="el-GR"/>
              </w:rPr>
              <w:br/>
              <w:t xml:space="preserve">Απόκριση Συχνότητας 5 - 50000 </w:t>
            </w:r>
            <w:r w:rsidRPr="0066018C">
              <w:rPr>
                <w:rFonts w:asciiTheme="minorHAnsi" w:hAnsiTheme="minorHAnsi" w:cstheme="minorHAnsi"/>
              </w:rPr>
              <w:t>Hz</w:t>
            </w:r>
            <w:r w:rsidRPr="0066018C">
              <w:rPr>
                <w:rFonts w:asciiTheme="minorHAnsi" w:hAnsiTheme="minorHAnsi" w:cstheme="minorHAnsi"/>
                <w:lang w:val="el-GR"/>
              </w:rPr>
              <w:t xml:space="preserve"> Αντίσταση 32 </w:t>
            </w:r>
            <w:r w:rsidRPr="0066018C">
              <w:rPr>
                <w:rFonts w:asciiTheme="minorHAnsi" w:hAnsiTheme="minorHAnsi" w:cstheme="minorHAnsi"/>
              </w:rPr>
              <w:t>ohm</w:t>
            </w:r>
            <w:r w:rsidRPr="0066018C">
              <w:rPr>
                <w:rFonts w:asciiTheme="minorHAnsi" w:hAnsiTheme="minorHAnsi" w:cstheme="minorHAnsi"/>
                <w:lang w:val="el-GR"/>
              </w:rPr>
              <w:br/>
              <w:t xml:space="preserve">Ευαισθησία 100 </w:t>
            </w:r>
            <w:r w:rsidRPr="0066018C">
              <w:rPr>
                <w:rFonts w:asciiTheme="minorHAnsi" w:hAnsiTheme="minorHAnsi" w:cstheme="minorHAnsi"/>
              </w:rPr>
              <w:t>dB</w:t>
            </w:r>
            <w:r w:rsidRPr="0066018C">
              <w:rPr>
                <w:rFonts w:asciiTheme="minorHAnsi" w:hAnsiTheme="minorHAnsi" w:cstheme="minorHAnsi"/>
                <w:lang w:val="el-GR"/>
              </w:rPr>
              <w:br/>
              <w:t xml:space="preserve">Διάμετρος Κάψας </w:t>
            </w:r>
            <w:r w:rsidRPr="0066018C">
              <w:rPr>
                <w:rFonts w:asciiTheme="minorHAnsi" w:hAnsiTheme="minorHAnsi" w:cstheme="minorHAnsi"/>
                <w:lang w:val="el-GR"/>
              </w:rPr>
              <w:br/>
              <w:t>Χρώμα Μαύρο</w:t>
            </w:r>
          </w:p>
          <w:p w14:paraId="44A41710" w14:textId="77777777" w:rsidR="00002A6A" w:rsidRPr="0066018C" w:rsidRDefault="003910D8">
            <w:pPr>
              <w:widowControl w:val="0"/>
              <w:suppressAutoHyphens w:val="0"/>
              <w:spacing w:after="0"/>
              <w:jc w:val="left"/>
              <w:rPr>
                <w:rFonts w:asciiTheme="minorHAnsi" w:hAnsiTheme="minorHAnsi" w:cstheme="minorHAnsi"/>
                <w:lang w:val="el-GR"/>
              </w:rPr>
            </w:pPr>
            <w:r w:rsidRPr="0066018C">
              <w:rPr>
                <w:rFonts w:asciiTheme="minorHAnsi" w:hAnsiTheme="minorHAnsi" w:cstheme="minorHAnsi"/>
                <w:lang w:val="el-GR"/>
              </w:rPr>
              <w:t>Αποσπώμενο καλώδιο 1,4 – 1,5</w:t>
            </w:r>
            <w:r w:rsidRPr="0066018C">
              <w:rPr>
                <w:rFonts w:asciiTheme="minorHAnsi" w:hAnsiTheme="minorHAnsi" w:cstheme="minorHAnsi"/>
                <w:lang w:val="en-US"/>
              </w:rPr>
              <w:t>m</w:t>
            </w:r>
            <w:r w:rsidRPr="0066018C">
              <w:rPr>
                <w:rFonts w:asciiTheme="minorHAnsi" w:hAnsiTheme="minorHAnsi" w:cstheme="minorHAnsi"/>
                <w:lang w:val="el-GR"/>
              </w:rPr>
              <w:t xml:space="preserve"> </w:t>
            </w:r>
            <w:r w:rsidRPr="0066018C">
              <w:rPr>
                <w:rFonts w:asciiTheme="minorHAnsi" w:hAnsiTheme="minorHAnsi" w:cstheme="minorHAnsi"/>
                <w:lang w:val="en-US"/>
              </w:rPr>
              <w:t>OOC</w:t>
            </w:r>
            <w:r w:rsidRPr="0066018C">
              <w:rPr>
                <w:rFonts w:asciiTheme="minorHAnsi" w:hAnsiTheme="minorHAnsi" w:cstheme="minorHAnsi"/>
                <w:lang w:val="el-GR"/>
              </w:rPr>
              <w:t xml:space="preserve"> 7</w:t>
            </w:r>
            <w:r w:rsidRPr="0066018C">
              <w:rPr>
                <w:rFonts w:asciiTheme="minorHAnsi" w:hAnsiTheme="minorHAnsi" w:cstheme="minorHAnsi"/>
                <w:lang w:val="en-US"/>
              </w:rPr>
              <w:t>N</w:t>
            </w:r>
          </w:p>
          <w:p w14:paraId="668462B5" w14:textId="3A7D6E80" w:rsidR="00002A6A" w:rsidRPr="0066018C" w:rsidRDefault="003910D8" w:rsidP="00B06551">
            <w:pPr>
              <w:widowControl w:val="0"/>
              <w:suppressAutoHyphens w:val="0"/>
              <w:spacing w:after="0"/>
              <w:jc w:val="left"/>
              <w:rPr>
                <w:rFonts w:asciiTheme="minorHAnsi" w:hAnsiTheme="minorHAnsi" w:cstheme="minorHAnsi"/>
                <w:lang w:val="el-GR"/>
              </w:rPr>
            </w:pPr>
            <w:r w:rsidRPr="0066018C">
              <w:rPr>
                <w:rFonts w:asciiTheme="minorHAnsi" w:hAnsiTheme="minorHAnsi" w:cstheme="minorHAnsi"/>
                <w:lang w:val="el-GR"/>
              </w:rPr>
              <w:t xml:space="preserve">Θήκη μεταφοράς </w:t>
            </w:r>
            <w:proofErr w:type="spellStart"/>
            <w:r w:rsidRPr="0066018C">
              <w:rPr>
                <w:rFonts w:asciiTheme="minorHAnsi" w:hAnsiTheme="minorHAnsi" w:cstheme="minorHAnsi"/>
                <w:lang w:val="en-US"/>
              </w:rPr>
              <w:t>HardCase</w:t>
            </w:r>
            <w:proofErr w:type="spellEnd"/>
          </w:p>
        </w:tc>
        <w:tc>
          <w:tcPr>
            <w:tcW w:w="1659" w:type="dxa"/>
            <w:tcBorders>
              <w:top w:val="single" w:sz="4" w:space="0" w:color="000000"/>
              <w:left w:val="single" w:sz="4" w:space="0" w:color="000000"/>
              <w:bottom w:val="single" w:sz="4" w:space="0" w:color="000000"/>
            </w:tcBorders>
          </w:tcPr>
          <w:p w14:paraId="7FCBAC8A" w14:textId="77777777" w:rsidR="00002A6A" w:rsidRPr="0066018C" w:rsidRDefault="00002A6A">
            <w:pPr>
              <w:widowControl w:val="0"/>
              <w:spacing w:before="20"/>
              <w:rPr>
                <w:rFonts w:asciiTheme="minorHAnsi" w:hAnsiTheme="minorHAnsi" w:cstheme="minorHAnsi"/>
                <w:lang w:val="el-GR"/>
              </w:rPr>
            </w:pPr>
          </w:p>
        </w:tc>
        <w:tc>
          <w:tcPr>
            <w:tcW w:w="1350" w:type="dxa"/>
            <w:tcBorders>
              <w:top w:val="single" w:sz="4" w:space="0" w:color="000000"/>
              <w:left w:val="single" w:sz="4" w:space="0" w:color="000000"/>
              <w:bottom w:val="single" w:sz="4" w:space="0" w:color="000000"/>
            </w:tcBorders>
          </w:tcPr>
          <w:p w14:paraId="43A734D3"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tcPr>
          <w:p w14:paraId="00A264E3" w14:textId="77777777" w:rsidR="00002A6A" w:rsidRPr="0066018C" w:rsidRDefault="00002A6A">
            <w:pPr>
              <w:widowControl w:val="0"/>
              <w:snapToGrid w:val="0"/>
              <w:spacing w:before="20"/>
              <w:rPr>
                <w:rFonts w:asciiTheme="minorHAnsi" w:hAnsiTheme="minorHAnsi" w:cstheme="minorHAnsi"/>
                <w:bCs/>
                <w:color w:val="000000"/>
                <w:lang w:val="el-GR"/>
              </w:rPr>
            </w:pPr>
          </w:p>
        </w:tc>
      </w:tr>
      <w:tr w:rsidR="00002A6A" w:rsidRPr="0066018C" w14:paraId="490D9345" w14:textId="77777777">
        <w:trPr>
          <w:trHeight w:val="577"/>
        </w:trPr>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6A68858F" w14:textId="77777777" w:rsidR="00002A6A" w:rsidRPr="0066018C" w:rsidRDefault="00002A6A" w:rsidP="0044045E">
            <w:pPr>
              <w:pStyle w:val="3"/>
              <w:widowControl w:val="0"/>
              <w:numPr>
                <w:ilvl w:val="2"/>
                <w:numId w:val="34"/>
              </w:numPr>
              <w:spacing w:before="20" w:after="0"/>
              <w:jc w:val="left"/>
              <w:rPr>
                <w:rFonts w:asciiTheme="minorHAnsi" w:hAnsiTheme="minorHAnsi" w:cstheme="minorHAnsi"/>
                <w:b w:val="0"/>
                <w:iCs/>
                <w:szCs w:val="22"/>
                <w:lang w:val="el-GR"/>
              </w:rPr>
            </w:pPr>
          </w:p>
        </w:tc>
        <w:tc>
          <w:tcPr>
            <w:tcW w:w="3666" w:type="dxa"/>
            <w:tcBorders>
              <w:top w:val="single" w:sz="4" w:space="0" w:color="000000"/>
              <w:left w:val="single" w:sz="4" w:space="0" w:color="000000"/>
              <w:bottom w:val="single" w:sz="4" w:space="0" w:color="000000"/>
            </w:tcBorders>
            <w:shd w:val="clear" w:color="auto" w:fill="D0CECE" w:themeFill="background2" w:themeFillShade="E6"/>
          </w:tcPr>
          <w:p w14:paraId="46D89C62" w14:textId="77777777" w:rsidR="00002A6A" w:rsidRPr="0066018C" w:rsidRDefault="003910D8" w:rsidP="0044045E">
            <w:pPr>
              <w:pStyle w:val="BodyText1"/>
              <w:widowControl w:val="0"/>
              <w:numPr>
                <w:ilvl w:val="0"/>
                <w:numId w:val="34"/>
              </w:numPr>
              <w:tabs>
                <w:tab w:val="left" w:pos="709"/>
              </w:tabs>
              <w:spacing w:before="60" w:after="0"/>
              <w:rPr>
                <w:rFonts w:asciiTheme="minorHAnsi" w:hAnsiTheme="minorHAnsi" w:cstheme="minorHAnsi"/>
                <w:b/>
                <w:bCs/>
                <w:sz w:val="22"/>
                <w:szCs w:val="22"/>
                <w:lang w:val="el-GR"/>
              </w:rPr>
            </w:pPr>
            <w:r w:rsidRPr="0066018C">
              <w:rPr>
                <w:rFonts w:asciiTheme="minorHAnsi" w:hAnsiTheme="minorHAnsi" w:cstheme="minorHAnsi"/>
                <w:b/>
                <w:bCs/>
                <w:sz w:val="22"/>
                <w:szCs w:val="22"/>
                <w:lang w:val="el-GR"/>
              </w:rPr>
              <w:t>ΧΡΟΝΟΔΙΑΓΡΑΜΜΑΤΑ</w:t>
            </w:r>
          </w:p>
        </w:tc>
        <w:tc>
          <w:tcPr>
            <w:tcW w:w="1659" w:type="dxa"/>
            <w:tcBorders>
              <w:top w:val="single" w:sz="4" w:space="0" w:color="000000"/>
              <w:left w:val="single" w:sz="4" w:space="0" w:color="000000"/>
              <w:bottom w:val="single" w:sz="4" w:space="0" w:color="000000"/>
            </w:tcBorders>
            <w:shd w:val="clear" w:color="auto" w:fill="D0CECE" w:themeFill="background2" w:themeFillShade="E6"/>
          </w:tcPr>
          <w:p w14:paraId="7EF448D8" w14:textId="77777777" w:rsidR="00002A6A" w:rsidRPr="0066018C" w:rsidRDefault="00002A6A">
            <w:pPr>
              <w:widowControl w:val="0"/>
              <w:spacing w:before="20"/>
              <w:rPr>
                <w:rFonts w:asciiTheme="minorHAnsi" w:hAnsiTheme="minorHAnsi" w:cstheme="minorHAnsi"/>
                <w:lang w:val="el-GR"/>
              </w:rPr>
            </w:pPr>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7C9B8039"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7493115A" w14:textId="77777777" w:rsidR="00002A6A" w:rsidRPr="0066018C" w:rsidRDefault="00002A6A">
            <w:pPr>
              <w:widowControl w:val="0"/>
              <w:snapToGrid w:val="0"/>
              <w:spacing w:before="20"/>
              <w:rPr>
                <w:rFonts w:asciiTheme="minorHAnsi" w:hAnsiTheme="minorHAnsi" w:cstheme="minorHAnsi"/>
                <w:bCs/>
                <w:color w:val="000000"/>
                <w:lang w:val="el-GR"/>
              </w:rPr>
            </w:pPr>
          </w:p>
        </w:tc>
      </w:tr>
      <w:tr w:rsidR="00002A6A" w:rsidRPr="0066018C" w14:paraId="78E37DDB" w14:textId="77777777">
        <w:trPr>
          <w:trHeight w:val="577"/>
        </w:trPr>
        <w:tc>
          <w:tcPr>
            <w:tcW w:w="1165" w:type="dxa"/>
            <w:tcBorders>
              <w:top w:val="single" w:sz="4" w:space="0" w:color="000000"/>
              <w:left w:val="single" w:sz="4" w:space="0" w:color="000000"/>
              <w:bottom w:val="single" w:sz="4" w:space="0" w:color="000000"/>
            </w:tcBorders>
          </w:tcPr>
          <w:p w14:paraId="489BFA15" w14:textId="77777777" w:rsidR="00002A6A" w:rsidRPr="0066018C" w:rsidRDefault="00002A6A" w:rsidP="0044045E">
            <w:pPr>
              <w:pStyle w:val="3"/>
              <w:widowControl w:val="0"/>
              <w:numPr>
                <w:ilvl w:val="2"/>
                <w:numId w:val="34"/>
              </w:numPr>
              <w:spacing w:before="20" w:after="0"/>
              <w:jc w:val="left"/>
              <w:rPr>
                <w:rFonts w:asciiTheme="minorHAnsi" w:hAnsiTheme="minorHAnsi" w:cstheme="minorHAnsi"/>
                <w:b w:val="0"/>
                <w:iCs/>
                <w:szCs w:val="22"/>
              </w:rPr>
            </w:pPr>
          </w:p>
          <w:p w14:paraId="7F05A372" w14:textId="77777777" w:rsidR="009463FB" w:rsidRPr="0066018C" w:rsidRDefault="009463FB" w:rsidP="009463FB">
            <w:pPr>
              <w:rPr>
                <w:rFonts w:asciiTheme="minorHAnsi" w:hAnsiTheme="minorHAnsi" w:cstheme="minorHAnsi"/>
                <w:bCs/>
                <w:iCs/>
              </w:rPr>
            </w:pPr>
          </w:p>
          <w:p w14:paraId="28D7955C" w14:textId="0C02D411" w:rsidR="009463FB" w:rsidRPr="0066018C" w:rsidRDefault="009463FB" w:rsidP="009463FB">
            <w:pPr>
              <w:tabs>
                <w:tab w:val="left" w:pos="642"/>
              </w:tabs>
              <w:rPr>
                <w:lang w:val="el-GR"/>
              </w:rPr>
            </w:pPr>
            <w:r w:rsidRPr="0066018C">
              <w:rPr>
                <w:rFonts w:asciiTheme="minorHAnsi" w:hAnsiTheme="minorHAnsi" w:cstheme="minorHAnsi"/>
                <w:iCs/>
              </w:rPr>
              <w:t>Θ.1.</w:t>
            </w:r>
            <w:r w:rsidRPr="0066018C">
              <w:rPr>
                <w:rFonts w:asciiTheme="minorHAnsi" w:hAnsiTheme="minorHAnsi" w:cstheme="minorHAnsi"/>
                <w:iCs/>
                <w:lang w:val="el-GR"/>
              </w:rPr>
              <w:t>30</w:t>
            </w:r>
          </w:p>
        </w:tc>
        <w:tc>
          <w:tcPr>
            <w:tcW w:w="3666" w:type="dxa"/>
            <w:tcBorders>
              <w:top w:val="single" w:sz="4" w:space="0" w:color="000000"/>
              <w:left w:val="single" w:sz="4" w:space="0" w:color="000000"/>
              <w:bottom w:val="single" w:sz="4" w:space="0" w:color="000000"/>
            </w:tcBorders>
          </w:tcPr>
          <w:p w14:paraId="7189B559" w14:textId="4AD824B5" w:rsidR="00002A6A" w:rsidRPr="0066018C" w:rsidRDefault="003910D8" w:rsidP="0044045E">
            <w:pPr>
              <w:pStyle w:val="BodyText1"/>
              <w:widowControl w:val="0"/>
              <w:numPr>
                <w:ilvl w:val="0"/>
                <w:numId w:val="34"/>
              </w:numPr>
              <w:tabs>
                <w:tab w:val="left" w:pos="709"/>
              </w:tabs>
              <w:spacing w:before="60" w:after="0"/>
              <w:rPr>
                <w:rFonts w:asciiTheme="minorHAnsi" w:hAnsiTheme="minorHAnsi" w:cstheme="minorHAnsi"/>
                <w:sz w:val="22"/>
                <w:szCs w:val="22"/>
                <w:lang w:val="el-GR"/>
              </w:rPr>
            </w:pPr>
            <w:r w:rsidRPr="0066018C">
              <w:rPr>
                <w:rFonts w:asciiTheme="minorHAnsi" w:hAnsiTheme="minorHAnsi" w:cstheme="minorHAnsi"/>
                <w:sz w:val="22"/>
                <w:szCs w:val="22"/>
                <w:lang w:val="el-GR"/>
              </w:rPr>
              <w:t>Το μέγιστο χρονικό διάστημα παράδοσης του συνόλου του εξοπλισμού και του απαραίτητου λογισμικού ορίζεται αυτό των ενενήντα (</w:t>
            </w:r>
            <w:r w:rsidR="000A46CA" w:rsidRPr="0066018C">
              <w:rPr>
                <w:rFonts w:asciiTheme="minorHAnsi" w:hAnsiTheme="minorHAnsi" w:cstheme="minorHAnsi"/>
                <w:sz w:val="22"/>
                <w:szCs w:val="22"/>
                <w:lang w:val="el-GR"/>
              </w:rPr>
              <w:t>90</w:t>
            </w:r>
            <w:r w:rsidRPr="0066018C">
              <w:rPr>
                <w:rFonts w:asciiTheme="minorHAnsi" w:hAnsiTheme="minorHAnsi" w:cstheme="minorHAnsi"/>
                <w:sz w:val="22"/>
                <w:szCs w:val="22"/>
                <w:lang w:val="el-GR"/>
              </w:rPr>
              <w:t xml:space="preserve">) ημερών από την ημερομηνία </w:t>
            </w:r>
            <w:r w:rsidR="00674AEF" w:rsidRPr="0066018C">
              <w:rPr>
                <w:rFonts w:asciiTheme="minorHAnsi" w:hAnsiTheme="minorHAnsi" w:cstheme="minorHAnsi"/>
                <w:sz w:val="22"/>
                <w:szCs w:val="22"/>
                <w:lang w:val="el-GR"/>
              </w:rPr>
              <w:t>υπογραφής της Σύμβασης.</w:t>
            </w:r>
          </w:p>
        </w:tc>
        <w:tc>
          <w:tcPr>
            <w:tcW w:w="1659" w:type="dxa"/>
            <w:tcBorders>
              <w:top w:val="single" w:sz="4" w:space="0" w:color="000000"/>
              <w:left w:val="single" w:sz="4" w:space="0" w:color="000000"/>
              <w:bottom w:val="single" w:sz="4" w:space="0" w:color="000000"/>
            </w:tcBorders>
          </w:tcPr>
          <w:p w14:paraId="4AFF09BF"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ΝΑΙ</w:t>
            </w:r>
          </w:p>
        </w:tc>
        <w:tc>
          <w:tcPr>
            <w:tcW w:w="1350" w:type="dxa"/>
            <w:tcBorders>
              <w:top w:val="single" w:sz="4" w:space="0" w:color="000000"/>
              <w:left w:val="single" w:sz="4" w:space="0" w:color="000000"/>
              <w:bottom w:val="single" w:sz="4" w:space="0" w:color="000000"/>
            </w:tcBorders>
          </w:tcPr>
          <w:p w14:paraId="3525CC50"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tcPr>
          <w:p w14:paraId="061BF06F" w14:textId="77777777" w:rsidR="00002A6A" w:rsidRPr="0066018C" w:rsidRDefault="00002A6A">
            <w:pPr>
              <w:widowControl w:val="0"/>
              <w:snapToGrid w:val="0"/>
              <w:spacing w:before="20"/>
              <w:rPr>
                <w:rFonts w:asciiTheme="minorHAnsi" w:hAnsiTheme="minorHAnsi" w:cstheme="minorHAnsi"/>
                <w:bCs/>
                <w:color w:val="000000"/>
                <w:lang w:val="el-GR"/>
              </w:rPr>
            </w:pPr>
          </w:p>
        </w:tc>
      </w:tr>
      <w:tr w:rsidR="00002A6A" w:rsidRPr="0066018C" w14:paraId="3FADF8D7" w14:textId="77777777">
        <w:trPr>
          <w:trHeight w:val="577"/>
        </w:trPr>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4A6028DA" w14:textId="77777777" w:rsidR="00002A6A" w:rsidRPr="0066018C" w:rsidRDefault="00002A6A" w:rsidP="0044045E">
            <w:pPr>
              <w:pStyle w:val="3"/>
              <w:widowControl w:val="0"/>
              <w:numPr>
                <w:ilvl w:val="2"/>
                <w:numId w:val="34"/>
              </w:numPr>
              <w:spacing w:before="20" w:after="0"/>
              <w:jc w:val="left"/>
              <w:rPr>
                <w:rFonts w:asciiTheme="minorHAnsi" w:hAnsiTheme="minorHAnsi" w:cstheme="minorHAnsi"/>
                <w:b w:val="0"/>
                <w:iCs/>
                <w:szCs w:val="22"/>
              </w:rPr>
            </w:pPr>
          </w:p>
        </w:tc>
        <w:tc>
          <w:tcPr>
            <w:tcW w:w="3666" w:type="dxa"/>
            <w:tcBorders>
              <w:top w:val="single" w:sz="4" w:space="0" w:color="000000"/>
              <w:left w:val="single" w:sz="4" w:space="0" w:color="000000"/>
              <w:bottom w:val="single" w:sz="4" w:space="0" w:color="000000"/>
            </w:tcBorders>
            <w:shd w:val="clear" w:color="auto" w:fill="D0CECE" w:themeFill="background2" w:themeFillShade="E6"/>
          </w:tcPr>
          <w:p w14:paraId="660C1B6B" w14:textId="77777777" w:rsidR="00002A6A" w:rsidRPr="0066018C" w:rsidRDefault="003910D8" w:rsidP="0044045E">
            <w:pPr>
              <w:pStyle w:val="BodyText1"/>
              <w:widowControl w:val="0"/>
              <w:numPr>
                <w:ilvl w:val="0"/>
                <w:numId w:val="34"/>
              </w:numPr>
              <w:tabs>
                <w:tab w:val="left" w:pos="709"/>
              </w:tabs>
              <w:spacing w:before="60" w:after="0"/>
              <w:rPr>
                <w:rFonts w:asciiTheme="minorHAnsi" w:hAnsiTheme="minorHAnsi" w:cstheme="minorHAnsi"/>
                <w:b/>
                <w:bCs/>
                <w:sz w:val="22"/>
                <w:szCs w:val="22"/>
                <w:lang w:val="el-GR"/>
              </w:rPr>
            </w:pPr>
            <w:r w:rsidRPr="0066018C">
              <w:rPr>
                <w:rFonts w:asciiTheme="minorHAnsi" w:hAnsiTheme="minorHAnsi" w:cstheme="minorHAnsi"/>
                <w:b/>
                <w:bCs/>
                <w:sz w:val="22"/>
                <w:szCs w:val="22"/>
                <w:lang w:val="el-GR"/>
              </w:rPr>
              <w:t>ΕΓΓΥΗΣΗ</w:t>
            </w:r>
          </w:p>
        </w:tc>
        <w:tc>
          <w:tcPr>
            <w:tcW w:w="1659" w:type="dxa"/>
            <w:tcBorders>
              <w:top w:val="single" w:sz="4" w:space="0" w:color="000000"/>
              <w:left w:val="single" w:sz="4" w:space="0" w:color="000000"/>
              <w:bottom w:val="single" w:sz="4" w:space="0" w:color="000000"/>
            </w:tcBorders>
            <w:shd w:val="clear" w:color="auto" w:fill="D0CECE" w:themeFill="background2" w:themeFillShade="E6"/>
          </w:tcPr>
          <w:p w14:paraId="7984CB1C" w14:textId="77777777" w:rsidR="00002A6A" w:rsidRPr="0066018C" w:rsidRDefault="00002A6A">
            <w:pPr>
              <w:widowControl w:val="0"/>
              <w:spacing w:before="20"/>
              <w:rPr>
                <w:rFonts w:asciiTheme="minorHAnsi" w:hAnsiTheme="minorHAnsi" w:cstheme="minorHAnsi"/>
                <w:lang w:val="el-GR"/>
              </w:rPr>
            </w:pPr>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7670D8F2"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23FABC8" w14:textId="77777777" w:rsidR="00002A6A" w:rsidRPr="0066018C" w:rsidRDefault="00002A6A">
            <w:pPr>
              <w:widowControl w:val="0"/>
              <w:snapToGrid w:val="0"/>
              <w:spacing w:before="20"/>
              <w:rPr>
                <w:rFonts w:asciiTheme="minorHAnsi" w:hAnsiTheme="minorHAnsi" w:cstheme="minorHAnsi"/>
                <w:bCs/>
                <w:color w:val="000000"/>
                <w:lang w:val="el-GR"/>
              </w:rPr>
            </w:pPr>
          </w:p>
        </w:tc>
      </w:tr>
      <w:tr w:rsidR="00002A6A" w:rsidRPr="0066018C" w14:paraId="00F35CCA" w14:textId="77777777">
        <w:trPr>
          <w:trHeight w:val="577"/>
        </w:trPr>
        <w:tc>
          <w:tcPr>
            <w:tcW w:w="1165" w:type="dxa"/>
            <w:tcBorders>
              <w:top w:val="single" w:sz="4" w:space="0" w:color="000000"/>
              <w:left w:val="single" w:sz="4" w:space="0" w:color="000000"/>
              <w:bottom w:val="single" w:sz="4" w:space="0" w:color="000000"/>
            </w:tcBorders>
          </w:tcPr>
          <w:p w14:paraId="10301A23" w14:textId="6E545012" w:rsidR="00002A6A" w:rsidRPr="0066018C" w:rsidRDefault="009463FB" w:rsidP="0044045E">
            <w:pPr>
              <w:pStyle w:val="3"/>
              <w:widowControl w:val="0"/>
              <w:numPr>
                <w:ilvl w:val="2"/>
                <w:numId w:val="34"/>
              </w:numPr>
              <w:spacing w:before="20" w:after="0"/>
              <w:jc w:val="left"/>
              <w:rPr>
                <w:rFonts w:asciiTheme="minorHAnsi" w:hAnsiTheme="minorHAnsi" w:cstheme="minorHAnsi"/>
                <w:b w:val="0"/>
                <w:iCs/>
                <w:szCs w:val="22"/>
              </w:rPr>
            </w:pPr>
            <w:bookmarkStart w:id="631" w:name="_Toc202448254"/>
            <w:r w:rsidRPr="0066018C">
              <w:rPr>
                <w:rFonts w:asciiTheme="minorHAnsi" w:hAnsiTheme="minorHAnsi" w:cstheme="minorHAnsi"/>
                <w:b w:val="0"/>
                <w:iCs/>
                <w:szCs w:val="22"/>
                <w:lang w:val="el-GR"/>
              </w:rPr>
              <w:t>θ.1.31</w:t>
            </w:r>
            <w:bookmarkEnd w:id="631"/>
          </w:p>
        </w:tc>
        <w:tc>
          <w:tcPr>
            <w:tcW w:w="3666" w:type="dxa"/>
            <w:tcBorders>
              <w:top w:val="single" w:sz="4" w:space="0" w:color="000000"/>
              <w:left w:val="single" w:sz="4" w:space="0" w:color="000000"/>
              <w:bottom w:val="single" w:sz="4" w:space="0" w:color="000000"/>
            </w:tcBorders>
          </w:tcPr>
          <w:p w14:paraId="206775E0" w14:textId="77777777" w:rsidR="00002A6A" w:rsidRPr="0066018C" w:rsidRDefault="003910D8">
            <w:pPr>
              <w:pStyle w:val="af"/>
              <w:widowControl w:val="0"/>
              <w:rPr>
                <w:rFonts w:asciiTheme="minorHAnsi" w:hAnsiTheme="minorHAnsi" w:cstheme="minorHAnsi"/>
                <w:sz w:val="22"/>
                <w:szCs w:val="22"/>
                <w:lang w:val="el-GR"/>
              </w:rPr>
            </w:pPr>
            <w:r w:rsidRPr="0066018C">
              <w:rPr>
                <w:rFonts w:asciiTheme="minorHAnsi" w:eastAsia="Calibri" w:hAnsiTheme="minorHAnsi" w:cstheme="minorHAnsi"/>
                <w:sz w:val="22"/>
                <w:szCs w:val="22"/>
                <w:lang w:val="el-GR"/>
              </w:rPr>
              <w:t>Διάρκεια προσφερόμενης εγγύησης για το σύνολο του εξοπλισμού [≥2 έτη]</w:t>
            </w:r>
          </w:p>
        </w:tc>
        <w:tc>
          <w:tcPr>
            <w:tcW w:w="1659" w:type="dxa"/>
            <w:tcBorders>
              <w:top w:val="single" w:sz="4" w:space="0" w:color="000000"/>
              <w:left w:val="single" w:sz="4" w:space="0" w:color="000000"/>
              <w:bottom w:val="single" w:sz="4" w:space="0" w:color="000000"/>
            </w:tcBorders>
          </w:tcPr>
          <w:p w14:paraId="3C21DEF4" w14:textId="77777777" w:rsidR="00002A6A" w:rsidRPr="0066018C" w:rsidRDefault="003910D8">
            <w:pPr>
              <w:widowControl w:val="0"/>
              <w:spacing w:before="20"/>
              <w:rPr>
                <w:rFonts w:asciiTheme="minorHAnsi" w:hAnsiTheme="minorHAnsi" w:cstheme="minorHAnsi"/>
                <w:lang w:val="el-GR"/>
              </w:rPr>
            </w:pPr>
            <w:r w:rsidRPr="0066018C">
              <w:rPr>
                <w:rFonts w:asciiTheme="minorHAnsi" w:hAnsiTheme="minorHAnsi" w:cstheme="minorHAnsi"/>
                <w:lang w:val="el-GR"/>
              </w:rPr>
              <w:t>&gt;=2 ΧΡΟΝΙΑ</w:t>
            </w:r>
          </w:p>
        </w:tc>
        <w:tc>
          <w:tcPr>
            <w:tcW w:w="1350" w:type="dxa"/>
            <w:tcBorders>
              <w:top w:val="single" w:sz="4" w:space="0" w:color="000000"/>
              <w:left w:val="single" w:sz="4" w:space="0" w:color="000000"/>
              <w:bottom w:val="single" w:sz="4" w:space="0" w:color="000000"/>
            </w:tcBorders>
          </w:tcPr>
          <w:p w14:paraId="7A73028A" w14:textId="77777777" w:rsidR="00002A6A" w:rsidRPr="0066018C" w:rsidRDefault="00002A6A">
            <w:pPr>
              <w:widowControl w:val="0"/>
              <w:snapToGrid w:val="0"/>
              <w:spacing w:before="20"/>
              <w:rPr>
                <w:rFonts w:asciiTheme="minorHAnsi" w:hAnsiTheme="minorHAnsi" w:cstheme="minorHAnsi"/>
                <w:bCs/>
                <w:color w:val="000000"/>
                <w:lang w:val="el-GR"/>
              </w:rPr>
            </w:pPr>
          </w:p>
        </w:tc>
        <w:tc>
          <w:tcPr>
            <w:tcW w:w="1715" w:type="dxa"/>
            <w:tcBorders>
              <w:top w:val="single" w:sz="4" w:space="0" w:color="000000"/>
              <w:left w:val="single" w:sz="4" w:space="0" w:color="000000"/>
              <w:bottom w:val="single" w:sz="4" w:space="0" w:color="000000"/>
              <w:right w:val="single" w:sz="4" w:space="0" w:color="000000"/>
            </w:tcBorders>
          </w:tcPr>
          <w:p w14:paraId="29356869" w14:textId="77777777" w:rsidR="00002A6A" w:rsidRPr="0066018C" w:rsidRDefault="00002A6A">
            <w:pPr>
              <w:widowControl w:val="0"/>
              <w:snapToGrid w:val="0"/>
              <w:spacing w:before="20"/>
              <w:rPr>
                <w:rFonts w:asciiTheme="minorHAnsi" w:hAnsiTheme="minorHAnsi" w:cstheme="minorHAnsi"/>
                <w:bCs/>
                <w:color w:val="000000"/>
                <w:lang w:val="el-GR"/>
              </w:rPr>
            </w:pPr>
          </w:p>
        </w:tc>
      </w:tr>
    </w:tbl>
    <w:p w14:paraId="133B604A" w14:textId="77777777" w:rsidR="00002A6A" w:rsidRPr="0066018C" w:rsidRDefault="00002A6A">
      <w:pPr>
        <w:rPr>
          <w:rFonts w:asciiTheme="minorHAnsi" w:hAnsiTheme="minorHAnsi" w:cstheme="minorHAnsi"/>
          <w:lang w:val="el-GR"/>
        </w:rPr>
      </w:pPr>
    </w:p>
    <w:p w14:paraId="67E9C57B"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632" w:name="_Toc202448255"/>
      <w:r w:rsidRPr="0066018C">
        <w:rPr>
          <w:rFonts w:asciiTheme="minorHAnsi" w:hAnsiTheme="minorHAnsi" w:cstheme="minorHAnsi"/>
          <w:color w:val="002060"/>
          <w:lang w:val="el-GR"/>
        </w:rPr>
        <w:t>ΤΜΗΜΑ Γ – ΕΙΔΟΣ 3 -  ΜΟΝΑΔΕΣ ΠΡΟΕΠΙΣΚΟΠΗΣΗΣ &amp; ΕΛΕΓΧΟΥ ΕΙΚΟΝΑΣ</w:t>
      </w:r>
      <w:bookmarkEnd w:id="632"/>
    </w:p>
    <w:tbl>
      <w:tblPr>
        <w:tblW w:w="9555" w:type="dxa"/>
        <w:tblInd w:w="-20" w:type="dxa"/>
        <w:tblLayout w:type="fixed"/>
        <w:tblLook w:val="0000" w:firstRow="0" w:lastRow="0" w:firstColumn="0" w:lastColumn="0" w:noHBand="0" w:noVBand="0"/>
      </w:tblPr>
      <w:tblGrid>
        <w:gridCol w:w="1165"/>
        <w:gridCol w:w="3666"/>
        <w:gridCol w:w="1659"/>
        <w:gridCol w:w="1350"/>
        <w:gridCol w:w="1715"/>
      </w:tblGrid>
      <w:tr w:rsidR="00002A6A" w:rsidRPr="00402F51" w14:paraId="470033A4" w14:textId="77777777">
        <w:trPr>
          <w:trHeight w:val="467"/>
        </w:trPr>
        <w:tc>
          <w:tcPr>
            <w:tcW w:w="9555" w:type="dxa"/>
            <w:gridSpan w:val="5"/>
            <w:tcBorders>
              <w:top w:val="single" w:sz="4" w:space="0" w:color="000000"/>
              <w:left w:val="single" w:sz="4" w:space="0" w:color="000000"/>
              <w:bottom w:val="single" w:sz="4" w:space="0" w:color="000000"/>
              <w:right w:val="single" w:sz="4" w:space="0" w:color="000000"/>
            </w:tcBorders>
            <w:shd w:val="clear" w:color="auto" w:fill="BFBFBF"/>
          </w:tcPr>
          <w:p w14:paraId="0E49F9C8" w14:textId="77777777" w:rsidR="00002A6A" w:rsidRPr="0066018C" w:rsidRDefault="003910D8">
            <w:pPr>
              <w:pStyle w:val="3"/>
              <w:widowControl w:val="0"/>
              <w:numPr>
                <w:ilvl w:val="0"/>
                <w:numId w:val="0"/>
              </w:numPr>
              <w:ind w:left="576" w:hanging="576"/>
              <w:rPr>
                <w:rFonts w:asciiTheme="minorHAnsi" w:hAnsiTheme="minorHAnsi" w:cstheme="minorHAnsi"/>
                <w:color w:val="002060"/>
                <w:lang w:val="el-GR"/>
              </w:rPr>
            </w:pPr>
            <w:bookmarkStart w:id="633" w:name="_Toc202448256"/>
            <w:r w:rsidRPr="0066018C">
              <w:rPr>
                <w:rFonts w:asciiTheme="minorHAnsi" w:hAnsiTheme="minorHAnsi" w:cstheme="minorHAnsi"/>
                <w:iCs/>
                <w:szCs w:val="22"/>
                <w:lang w:val="el-GR"/>
              </w:rPr>
              <w:t xml:space="preserve">Ι.1 </w:t>
            </w:r>
            <w:r w:rsidRPr="0066018C">
              <w:rPr>
                <w:rFonts w:asciiTheme="minorHAnsi" w:hAnsiTheme="minorHAnsi" w:cstheme="minorHAnsi"/>
                <w:lang w:val="el-GR"/>
              </w:rPr>
              <w:t>ΜΟΝΑΔΕΣ ΠΡΟΕΠΙΣΚΟΠΗΣΗΣ &amp; ΕΛΕΓΧΟΥ ΕΙΚΟΝΑΣ</w:t>
            </w:r>
            <w:bookmarkEnd w:id="633"/>
          </w:p>
        </w:tc>
      </w:tr>
      <w:tr w:rsidR="00002A6A" w:rsidRPr="0066018C" w14:paraId="33B7B4C2"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6DC9E714" w14:textId="77777777" w:rsidR="00002A6A" w:rsidRPr="0066018C" w:rsidRDefault="003910D8">
            <w:pPr>
              <w:widowControl w:val="0"/>
              <w:spacing w:before="20" w:line="360" w:lineRule="auto"/>
              <w:rPr>
                <w:rFonts w:asciiTheme="minorHAnsi" w:hAnsiTheme="minorHAnsi" w:cstheme="minorHAnsi"/>
              </w:rPr>
            </w:pPr>
            <w:proofErr w:type="spellStart"/>
            <w:r w:rsidRPr="0066018C">
              <w:rPr>
                <w:rFonts w:asciiTheme="minorHAnsi" w:hAnsiTheme="minorHAnsi" w:cstheme="minorHAnsi"/>
                <w:b/>
              </w:rPr>
              <w:t>Όρος</w:t>
            </w:r>
            <w:proofErr w:type="spellEnd"/>
          </w:p>
        </w:tc>
        <w:tc>
          <w:tcPr>
            <w:tcW w:w="3666" w:type="dxa"/>
            <w:tcBorders>
              <w:top w:val="single" w:sz="4" w:space="0" w:color="000000"/>
              <w:left w:val="single" w:sz="4" w:space="0" w:color="000000"/>
              <w:bottom w:val="single" w:sz="4" w:space="0" w:color="000000"/>
            </w:tcBorders>
            <w:shd w:val="clear" w:color="auto" w:fill="D0CECE" w:themeFill="background2" w:themeFillShade="E6"/>
          </w:tcPr>
          <w:p w14:paraId="75B2D58F" w14:textId="77777777" w:rsidR="00002A6A" w:rsidRPr="0066018C" w:rsidRDefault="003910D8">
            <w:pPr>
              <w:widowControl w:val="0"/>
              <w:spacing w:before="20" w:line="360" w:lineRule="auto"/>
              <w:rPr>
                <w:rFonts w:asciiTheme="minorHAnsi" w:hAnsiTheme="minorHAnsi" w:cstheme="minorHAnsi"/>
              </w:rPr>
            </w:pPr>
            <w:proofErr w:type="spellStart"/>
            <w:r w:rsidRPr="0066018C">
              <w:rPr>
                <w:rFonts w:asciiTheme="minorHAnsi" w:hAnsiTheme="minorHAnsi" w:cstheme="minorHAnsi"/>
                <w:b/>
              </w:rPr>
              <w:t>Περιγρ</w:t>
            </w:r>
            <w:proofErr w:type="spellEnd"/>
            <w:r w:rsidRPr="0066018C">
              <w:rPr>
                <w:rFonts w:asciiTheme="minorHAnsi" w:hAnsiTheme="minorHAnsi" w:cstheme="minorHAnsi"/>
                <w:b/>
              </w:rPr>
              <w:t>αφή</w:t>
            </w:r>
          </w:p>
        </w:tc>
        <w:tc>
          <w:tcPr>
            <w:tcW w:w="1659" w:type="dxa"/>
            <w:tcBorders>
              <w:top w:val="single" w:sz="4" w:space="0" w:color="000000"/>
              <w:left w:val="single" w:sz="4" w:space="0" w:color="000000"/>
              <w:bottom w:val="single" w:sz="4" w:space="0" w:color="000000"/>
            </w:tcBorders>
            <w:shd w:val="clear" w:color="auto" w:fill="D0CECE" w:themeFill="background2" w:themeFillShade="E6"/>
          </w:tcPr>
          <w:p w14:paraId="68B7D358"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b/>
              </w:rPr>
              <w:t>Απα</w:t>
            </w:r>
            <w:proofErr w:type="spellStart"/>
            <w:r w:rsidRPr="0066018C">
              <w:rPr>
                <w:rFonts w:asciiTheme="minorHAnsi" w:hAnsiTheme="minorHAnsi" w:cstheme="minorHAnsi"/>
                <w:b/>
              </w:rPr>
              <w:t>ίτηση</w:t>
            </w:r>
            <w:proofErr w:type="spellEnd"/>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6F33D5AC" w14:textId="77777777" w:rsidR="00002A6A" w:rsidRPr="0066018C" w:rsidRDefault="003910D8">
            <w:pPr>
              <w:widowControl w:val="0"/>
              <w:spacing w:before="20" w:line="360" w:lineRule="auto"/>
              <w:ind w:firstLine="34"/>
              <w:rPr>
                <w:rFonts w:asciiTheme="minorHAnsi" w:hAnsiTheme="minorHAnsi" w:cstheme="minorHAnsi"/>
              </w:rPr>
            </w:pPr>
            <w:r w:rsidRPr="0066018C">
              <w:rPr>
                <w:rFonts w:asciiTheme="minorHAnsi" w:hAnsiTheme="minorHAnsi" w:cstheme="minorHAnsi"/>
                <w:b/>
              </w:rPr>
              <w:t>Απ</w:t>
            </w:r>
            <w:proofErr w:type="spellStart"/>
            <w:r w:rsidRPr="0066018C">
              <w:rPr>
                <w:rFonts w:asciiTheme="minorHAnsi" w:hAnsiTheme="minorHAnsi" w:cstheme="minorHAnsi"/>
                <w:b/>
              </w:rPr>
              <w:t>άντηση</w:t>
            </w:r>
            <w:proofErr w:type="spellEnd"/>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299073E" w14:textId="77777777" w:rsidR="00002A6A" w:rsidRPr="0066018C" w:rsidRDefault="003910D8">
            <w:pPr>
              <w:widowControl w:val="0"/>
              <w:spacing w:before="20" w:line="360" w:lineRule="auto"/>
              <w:ind w:firstLine="34"/>
              <w:rPr>
                <w:rFonts w:asciiTheme="minorHAnsi" w:hAnsiTheme="minorHAnsi" w:cstheme="minorHAnsi"/>
              </w:rPr>
            </w:pPr>
            <w:r w:rsidRPr="0066018C">
              <w:rPr>
                <w:rFonts w:asciiTheme="minorHAnsi" w:hAnsiTheme="minorHAnsi" w:cstheme="minorHAnsi"/>
                <w:b/>
              </w:rPr>
              <w:t>Παρα</w:t>
            </w:r>
            <w:proofErr w:type="spellStart"/>
            <w:r w:rsidRPr="0066018C">
              <w:rPr>
                <w:rFonts w:asciiTheme="minorHAnsi" w:hAnsiTheme="minorHAnsi" w:cstheme="minorHAnsi"/>
                <w:b/>
              </w:rPr>
              <w:t>τηρήσεις</w:t>
            </w:r>
            <w:proofErr w:type="spellEnd"/>
            <w:r w:rsidRPr="0066018C">
              <w:rPr>
                <w:rFonts w:asciiTheme="minorHAnsi" w:hAnsiTheme="minorHAnsi" w:cstheme="minorHAnsi"/>
                <w:b/>
              </w:rPr>
              <w:t>/Παραπ</w:t>
            </w:r>
            <w:proofErr w:type="spellStart"/>
            <w:r w:rsidRPr="0066018C">
              <w:rPr>
                <w:rFonts w:asciiTheme="minorHAnsi" w:hAnsiTheme="minorHAnsi" w:cstheme="minorHAnsi"/>
                <w:b/>
              </w:rPr>
              <w:t>ομ</w:t>
            </w:r>
            <w:proofErr w:type="spellEnd"/>
            <w:r w:rsidRPr="0066018C">
              <w:rPr>
                <w:rFonts w:asciiTheme="minorHAnsi" w:hAnsiTheme="minorHAnsi" w:cstheme="minorHAnsi"/>
                <w:b/>
              </w:rPr>
              <w:t>πές</w:t>
            </w:r>
          </w:p>
        </w:tc>
      </w:tr>
      <w:tr w:rsidR="00002A6A" w:rsidRPr="0066018C" w14:paraId="4C65C399" w14:textId="77777777">
        <w:tc>
          <w:tcPr>
            <w:tcW w:w="1165" w:type="dxa"/>
            <w:tcBorders>
              <w:top w:val="single" w:sz="4" w:space="0" w:color="000000"/>
              <w:left w:val="single" w:sz="4" w:space="0" w:color="000000"/>
              <w:bottom w:val="single" w:sz="4" w:space="0" w:color="000000"/>
            </w:tcBorders>
          </w:tcPr>
          <w:p w14:paraId="299E4B26" w14:textId="77777777" w:rsidR="00002A6A" w:rsidRPr="0066018C" w:rsidRDefault="00002A6A">
            <w:pPr>
              <w:widowControl w:val="0"/>
              <w:spacing w:before="20" w:line="360" w:lineRule="auto"/>
              <w:rPr>
                <w:rFonts w:asciiTheme="minorHAnsi" w:hAnsiTheme="minorHAnsi" w:cstheme="minorHAnsi"/>
                <w:b/>
              </w:rPr>
            </w:pPr>
          </w:p>
        </w:tc>
        <w:tc>
          <w:tcPr>
            <w:tcW w:w="3666" w:type="dxa"/>
            <w:tcBorders>
              <w:top w:val="single" w:sz="4" w:space="0" w:color="000000"/>
              <w:left w:val="single" w:sz="4" w:space="0" w:color="000000"/>
              <w:bottom w:val="single" w:sz="4" w:space="0" w:color="000000"/>
            </w:tcBorders>
          </w:tcPr>
          <w:p w14:paraId="38B5AE06" w14:textId="77777777" w:rsidR="00002A6A" w:rsidRPr="0066018C" w:rsidRDefault="003910D8">
            <w:pPr>
              <w:widowControl w:val="0"/>
              <w:spacing w:before="20" w:line="360" w:lineRule="auto"/>
              <w:rPr>
                <w:rFonts w:asciiTheme="minorHAnsi" w:hAnsiTheme="minorHAnsi" w:cstheme="minorHAnsi"/>
                <w:b/>
                <w:lang w:val="el-GR"/>
              </w:rPr>
            </w:pPr>
            <w:r w:rsidRPr="0066018C">
              <w:rPr>
                <w:rFonts w:asciiTheme="minorHAnsi" w:hAnsiTheme="minorHAnsi" w:cstheme="minorHAnsi"/>
                <w:b/>
                <w:lang w:val="el-GR"/>
              </w:rPr>
              <w:t>ΓΕΝΙΚΑ</w:t>
            </w:r>
          </w:p>
        </w:tc>
        <w:tc>
          <w:tcPr>
            <w:tcW w:w="1659" w:type="dxa"/>
            <w:tcBorders>
              <w:top w:val="single" w:sz="4" w:space="0" w:color="000000"/>
              <w:left w:val="single" w:sz="4" w:space="0" w:color="000000"/>
              <w:bottom w:val="single" w:sz="4" w:space="0" w:color="000000"/>
            </w:tcBorders>
          </w:tcPr>
          <w:p w14:paraId="2CE1DF04" w14:textId="77777777" w:rsidR="00002A6A" w:rsidRPr="0066018C" w:rsidRDefault="00002A6A">
            <w:pPr>
              <w:widowControl w:val="0"/>
              <w:spacing w:before="20" w:line="360" w:lineRule="auto"/>
              <w:rPr>
                <w:rFonts w:asciiTheme="minorHAnsi" w:hAnsiTheme="minorHAnsi" w:cstheme="minorHAnsi"/>
                <w:b/>
              </w:rPr>
            </w:pPr>
          </w:p>
        </w:tc>
        <w:tc>
          <w:tcPr>
            <w:tcW w:w="1350" w:type="dxa"/>
            <w:tcBorders>
              <w:top w:val="single" w:sz="4" w:space="0" w:color="000000"/>
              <w:left w:val="single" w:sz="4" w:space="0" w:color="000000"/>
              <w:bottom w:val="single" w:sz="4" w:space="0" w:color="000000"/>
            </w:tcBorders>
          </w:tcPr>
          <w:p w14:paraId="70357730"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4E2A6B5E"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6E5D07AD" w14:textId="77777777">
        <w:tc>
          <w:tcPr>
            <w:tcW w:w="1165" w:type="dxa"/>
            <w:tcBorders>
              <w:top w:val="single" w:sz="4" w:space="0" w:color="000000"/>
              <w:left w:val="single" w:sz="4" w:space="0" w:color="000000"/>
              <w:bottom w:val="single" w:sz="4" w:space="0" w:color="000000"/>
            </w:tcBorders>
          </w:tcPr>
          <w:p w14:paraId="770DA53D" w14:textId="77777777" w:rsidR="00002A6A" w:rsidRPr="0066018C" w:rsidRDefault="003910D8">
            <w:pPr>
              <w:widowControl w:val="0"/>
              <w:spacing w:before="20" w:line="360" w:lineRule="auto"/>
              <w:rPr>
                <w:rFonts w:asciiTheme="minorHAnsi" w:hAnsiTheme="minorHAnsi" w:cstheme="minorHAnsi"/>
                <w:bCs/>
                <w:lang w:val="el-GR"/>
              </w:rPr>
            </w:pPr>
            <w:r w:rsidRPr="0066018C">
              <w:rPr>
                <w:rFonts w:asciiTheme="minorHAnsi" w:hAnsiTheme="minorHAnsi" w:cstheme="minorHAnsi"/>
                <w:bCs/>
                <w:lang w:val="el-GR"/>
              </w:rPr>
              <w:t>Ι.1.1</w:t>
            </w:r>
          </w:p>
        </w:tc>
        <w:tc>
          <w:tcPr>
            <w:tcW w:w="3666" w:type="dxa"/>
            <w:tcBorders>
              <w:top w:val="single" w:sz="4" w:space="0" w:color="000000"/>
              <w:left w:val="single" w:sz="4" w:space="0" w:color="000000"/>
              <w:bottom w:val="single" w:sz="4" w:space="0" w:color="000000"/>
            </w:tcBorders>
          </w:tcPr>
          <w:p w14:paraId="6188FB23" w14:textId="77777777" w:rsidR="00002A6A" w:rsidRPr="0066018C" w:rsidRDefault="003910D8" w:rsidP="00B06551">
            <w:pPr>
              <w:widowControl w:val="0"/>
              <w:spacing w:before="20" w:line="276" w:lineRule="auto"/>
              <w:rPr>
                <w:rFonts w:asciiTheme="minorHAnsi" w:hAnsiTheme="minorHAnsi" w:cstheme="minorHAnsi"/>
                <w:b/>
              </w:rPr>
            </w:pPr>
            <w:r w:rsidRPr="0066018C">
              <w:rPr>
                <w:rFonts w:asciiTheme="minorHAnsi" w:hAnsiTheme="minorHAnsi" w:cstheme="minorHAnsi"/>
                <w:lang w:val="en-US"/>
              </w:rPr>
              <w:t xml:space="preserve">(4X) </w:t>
            </w:r>
            <w:r w:rsidRPr="0066018C">
              <w:rPr>
                <w:rFonts w:asciiTheme="minorHAnsi" w:hAnsiTheme="minorHAnsi" w:cstheme="minorHAnsi"/>
                <w:lang w:val="el-GR"/>
              </w:rPr>
              <w:t>Οθόνες</w:t>
            </w:r>
            <w:r w:rsidRPr="0066018C">
              <w:rPr>
                <w:rFonts w:asciiTheme="minorHAnsi" w:hAnsiTheme="minorHAnsi" w:cstheme="minorHAnsi"/>
                <w:lang w:val="en-US"/>
              </w:rPr>
              <w:t xml:space="preserve"> </w:t>
            </w:r>
            <w:r w:rsidRPr="0066018C">
              <w:rPr>
                <w:rFonts w:asciiTheme="minorHAnsi" w:hAnsiTheme="minorHAnsi" w:cstheme="minorHAnsi"/>
                <w:lang w:val="el-GR"/>
              </w:rPr>
              <w:t>Αναφοράς</w:t>
            </w:r>
            <w:r w:rsidRPr="0066018C">
              <w:rPr>
                <w:rFonts w:asciiTheme="minorHAnsi" w:hAnsiTheme="minorHAnsi" w:cstheme="minorHAnsi"/>
              </w:rPr>
              <w:t xml:space="preserve"> 24” Broadcast Reference - Grading Monitor</w:t>
            </w:r>
          </w:p>
        </w:tc>
        <w:tc>
          <w:tcPr>
            <w:tcW w:w="1659" w:type="dxa"/>
            <w:tcBorders>
              <w:top w:val="single" w:sz="4" w:space="0" w:color="000000"/>
              <w:left w:val="single" w:sz="4" w:space="0" w:color="000000"/>
              <w:bottom w:val="single" w:sz="4" w:space="0" w:color="000000"/>
            </w:tcBorders>
          </w:tcPr>
          <w:p w14:paraId="5F174FCB" w14:textId="77777777" w:rsidR="00002A6A" w:rsidRPr="0066018C" w:rsidRDefault="003910D8">
            <w:pPr>
              <w:widowControl w:val="0"/>
              <w:spacing w:before="20" w:line="360" w:lineRule="auto"/>
              <w:rPr>
                <w:rFonts w:asciiTheme="minorHAnsi" w:hAnsiTheme="minorHAnsi" w:cstheme="minorHAnsi"/>
                <w:bCs/>
                <w:lang w:val="en-US"/>
              </w:rPr>
            </w:pPr>
            <w:r w:rsidRPr="0066018C">
              <w:rPr>
                <w:rFonts w:asciiTheme="minorHAnsi" w:hAnsiTheme="minorHAnsi" w:cstheme="minorHAnsi"/>
                <w:bCs/>
                <w:lang w:val="el-GR"/>
              </w:rPr>
              <w:t>&gt;=</w:t>
            </w:r>
            <w:r w:rsidRPr="0066018C">
              <w:rPr>
                <w:rFonts w:asciiTheme="minorHAnsi" w:hAnsiTheme="minorHAnsi" w:cstheme="minorHAnsi"/>
                <w:bCs/>
                <w:lang w:val="en-US"/>
              </w:rPr>
              <w:t>4</w:t>
            </w:r>
          </w:p>
        </w:tc>
        <w:tc>
          <w:tcPr>
            <w:tcW w:w="1350" w:type="dxa"/>
            <w:tcBorders>
              <w:top w:val="single" w:sz="4" w:space="0" w:color="000000"/>
              <w:left w:val="single" w:sz="4" w:space="0" w:color="000000"/>
              <w:bottom w:val="single" w:sz="4" w:space="0" w:color="000000"/>
            </w:tcBorders>
          </w:tcPr>
          <w:p w14:paraId="1C5D1609"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3A231157"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7816451B" w14:textId="77777777">
        <w:tc>
          <w:tcPr>
            <w:tcW w:w="1165" w:type="dxa"/>
            <w:tcBorders>
              <w:top w:val="single" w:sz="4" w:space="0" w:color="000000"/>
              <w:left w:val="single" w:sz="4" w:space="0" w:color="000000"/>
              <w:bottom w:val="single" w:sz="4" w:space="0" w:color="000000"/>
            </w:tcBorders>
          </w:tcPr>
          <w:p w14:paraId="01FC6639"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w:t>
            </w:r>
          </w:p>
        </w:tc>
        <w:tc>
          <w:tcPr>
            <w:tcW w:w="3666" w:type="dxa"/>
            <w:tcBorders>
              <w:top w:val="single" w:sz="4" w:space="0" w:color="000000"/>
              <w:left w:val="single" w:sz="4" w:space="0" w:color="000000"/>
              <w:bottom w:val="single" w:sz="4" w:space="0" w:color="000000"/>
            </w:tcBorders>
          </w:tcPr>
          <w:p w14:paraId="4AEA3B40" w14:textId="77777777" w:rsidR="00002A6A" w:rsidRPr="0066018C" w:rsidRDefault="003910D8" w:rsidP="00B06551">
            <w:pPr>
              <w:widowControl w:val="0"/>
              <w:tabs>
                <w:tab w:val="left" w:pos="965"/>
              </w:tabs>
              <w:spacing w:before="20" w:line="276" w:lineRule="auto"/>
              <w:rPr>
                <w:rFonts w:asciiTheme="minorHAnsi" w:hAnsiTheme="minorHAnsi" w:cstheme="minorHAnsi"/>
                <w:b/>
                <w:lang w:val="el-GR"/>
              </w:rPr>
            </w:pPr>
            <w:r w:rsidRPr="0066018C">
              <w:rPr>
                <w:rFonts w:asciiTheme="minorHAnsi" w:hAnsiTheme="minorHAnsi" w:cstheme="minorHAnsi"/>
                <w:color w:val="000000"/>
                <w:lang w:val="el-GR"/>
              </w:rPr>
              <w:t>Οι προσφερόμενες οθόνες θα πρέπει να πληρούν τους κανονισμούς και τις οδηγίες της Ευρωπαϊκής Ένωσης σχετικά με την ποιότητα κατασκευής, τις ηλεκτρομαγνητικές παρεμβολές, την ασφάλεια και  χρήση επικίνδυνων ουσιών (</w:t>
            </w:r>
            <w:proofErr w:type="spellStart"/>
            <w:r w:rsidRPr="0066018C">
              <w:rPr>
                <w:rFonts w:asciiTheme="minorHAnsi" w:hAnsiTheme="minorHAnsi" w:cstheme="minorHAnsi"/>
                <w:color w:val="000000"/>
              </w:rPr>
              <w:t>CEMark</w:t>
            </w:r>
            <w:proofErr w:type="spellEnd"/>
            <w:r w:rsidRPr="0066018C">
              <w:rPr>
                <w:rFonts w:asciiTheme="minorHAnsi" w:hAnsiTheme="minorHAnsi" w:cstheme="minorHAnsi"/>
                <w:color w:val="000000"/>
                <w:lang w:val="el-GR"/>
              </w:rPr>
              <w:t xml:space="preserve">, </w:t>
            </w:r>
            <w:r w:rsidRPr="0066018C">
              <w:rPr>
                <w:rFonts w:asciiTheme="minorHAnsi" w:hAnsiTheme="minorHAnsi" w:cstheme="minorHAnsi"/>
                <w:color w:val="000000"/>
              </w:rPr>
              <w:t>ROHS</w:t>
            </w:r>
            <w:r w:rsidRPr="0066018C">
              <w:rPr>
                <w:rFonts w:asciiTheme="minorHAnsi" w:hAnsiTheme="minorHAnsi" w:cstheme="minorHAnsi"/>
                <w:color w:val="000000"/>
                <w:lang w:val="el-GR"/>
              </w:rPr>
              <w:t>, κ.λπ.).</w:t>
            </w:r>
          </w:p>
        </w:tc>
        <w:tc>
          <w:tcPr>
            <w:tcW w:w="1659" w:type="dxa"/>
            <w:tcBorders>
              <w:top w:val="single" w:sz="4" w:space="0" w:color="000000"/>
              <w:left w:val="single" w:sz="4" w:space="0" w:color="000000"/>
              <w:bottom w:val="single" w:sz="4" w:space="0" w:color="000000"/>
            </w:tcBorders>
          </w:tcPr>
          <w:p w14:paraId="16EFD5FB" w14:textId="77777777" w:rsidR="00002A6A" w:rsidRPr="0066018C" w:rsidRDefault="003910D8">
            <w:pPr>
              <w:widowControl w:val="0"/>
              <w:spacing w:before="20" w:line="360" w:lineRule="auto"/>
              <w:rPr>
                <w:rFonts w:asciiTheme="minorHAnsi" w:hAnsiTheme="minorHAnsi" w:cstheme="minorHAnsi"/>
                <w:b/>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9F0AC7E"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1161AFD"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74ABDEF9" w14:textId="77777777">
        <w:tc>
          <w:tcPr>
            <w:tcW w:w="1165" w:type="dxa"/>
            <w:tcBorders>
              <w:top w:val="single" w:sz="4" w:space="0" w:color="000000"/>
              <w:left w:val="single" w:sz="4" w:space="0" w:color="000000"/>
              <w:bottom w:val="single" w:sz="4" w:space="0" w:color="000000"/>
            </w:tcBorders>
          </w:tcPr>
          <w:p w14:paraId="09661DEA"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lastRenderedPageBreak/>
              <w:t>Ι.1.3</w:t>
            </w:r>
          </w:p>
        </w:tc>
        <w:tc>
          <w:tcPr>
            <w:tcW w:w="3666" w:type="dxa"/>
            <w:tcBorders>
              <w:top w:val="single" w:sz="4" w:space="0" w:color="000000"/>
              <w:left w:val="single" w:sz="4" w:space="0" w:color="000000"/>
              <w:bottom w:val="single" w:sz="4" w:space="0" w:color="000000"/>
            </w:tcBorders>
          </w:tcPr>
          <w:p w14:paraId="2D964C49" w14:textId="4C70A5E0" w:rsidR="00002A6A" w:rsidRPr="0066018C" w:rsidRDefault="003910D8" w:rsidP="00B06551">
            <w:pPr>
              <w:widowControl w:val="0"/>
              <w:spacing w:before="20" w:line="276" w:lineRule="auto"/>
              <w:rPr>
                <w:rFonts w:asciiTheme="minorHAnsi" w:hAnsiTheme="minorHAnsi" w:cstheme="minorHAnsi"/>
                <w:b/>
                <w:lang w:val="el-GR"/>
              </w:rPr>
            </w:pPr>
            <w:r w:rsidRPr="0066018C">
              <w:rPr>
                <w:rFonts w:asciiTheme="minorHAnsi" w:hAnsiTheme="minorHAnsi" w:cstheme="minorHAnsi"/>
                <w:color w:val="000000"/>
                <w:lang w:val="el-GR"/>
              </w:rPr>
              <w:t>Οι προσφερόμενες συσκευές μετάδοσης θα πρέπει να λειτουργ</w:t>
            </w:r>
            <w:r w:rsidR="00BB2D7F" w:rsidRPr="0066018C">
              <w:rPr>
                <w:rFonts w:asciiTheme="minorHAnsi" w:hAnsiTheme="minorHAnsi" w:cstheme="minorHAnsi"/>
                <w:color w:val="000000"/>
                <w:lang w:val="el-GR"/>
              </w:rPr>
              <w:t>ούν</w:t>
            </w:r>
            <w:r w:rsidRPr="0066018C">
              <w:rPr>
                <w:rFonts w:asciiTheme="minorHAnsi" w:hAnsiTheme="minorHAnsi" w:cstheme="minorHAnsi"/>
                <w:color w:val="000000"/>
                <w:lang w:val="el-GR"/>
              </w:rPr>
              <w:t xml:space="preserve"> σε τροφοδοσία 210-240</w:t>
            </w:r>
            <w:r w:rsidRPr="0066018C">
              <w:rPr>
                <w:rFonts w:asciiTheme="minorHAnsi" w:hAnsiTheme="minorHAnsi" w:cstheme="minorHAnsi"/>
                <w:color w:val="000000"/>
              </w:rPr>
              <w:t>VAC</w:t>
            </w:r>
            <w:r w:rsidRPr="0066018C">
              <w:rPr>
                <w:rFonts w:asciiTheme="minorHAnsi" w:hAnsiTheme="minorHAnsi" w:cstheme="minorHAnsi"/>
                <w:color w:val="000000"/>
                <w:lang w:val="el-GR"/>
              </w:rPr>
              <w:t>, 50</w:t>
            </w:r>
            <w:r w:rsidRPr="0066018C">
              <w:rPr>
                <w:rFonts w:asciiTheme="minorHAnsi" w:hAnsiTheme="minorHAnsi" w:cstheme="minorHAnsi"/>
                <w:color w:val="000000"/>
              </w:rPr>
              <w:t>Hz</w:t>
            </w:r>
            <w:r w:rsidRPr="0066018C">
              <w:rPr>
                <w:rFonts w:asciiTheme="minorHAnsi" w:hAnsiTheme="minorHAnsi" w:cstheme="minorHAnsi"/>
                <w:color w:val="000000"/>
                <w:lang w:val="el-GR"/>
              </w:rPr>
              <w:t xml:space="preserve"> και θερμοκρασία από 10 έως +35 βαθμούς </w:t>
            </w:r>
            <w:r w:rsidRPr="0066018C">
              <w:rPr>
                <w:rFonts w:asciiTheme="minorHAnsi" w:hAnsiTheme="minorHAnsi" w:cstheme="minorHAnsi"/>
                <w:color w:val="000000"/>
              </w:rPr>
              <w:t>C</w:t>
            </w:r>
            <w:r w:rsidRPr="0066018C">
              <w:rPr>
                <w:rFonts w:asciiTheme="minorHAnsi" w:hAnsiTheme="minorHAnsi" w:cstheme="minorHAnsi"/>
                <w:color w:val="000000"/>
                <w:lang w:val="el-GR"/>
              </w:rPr>
              <w:t>.</w:t>
            </w:r>
          </w:p>
        </w:tc>
        <w:tc>
          <w:tcPr>
            <w:tcW w:w="1659" w:type="dxa"/>
            <w:tcBorders>
              <w:top w:val="single" w:sz="4" w:space="0" w:color="000000"/>
              <w:left w:val="single" w:sz="4" w:space="0" w:color="000000"/>
              <w:bottom w:val="single" w:sz="4" w:space="0" w:color="000000"/>
            </w:tcBorders>
          </w:tcPr>
          <w:p w14:paraId="79F961C9" w14:textId="77777777" w:rsidR="00002A6A" w:rsidRPr="0066018C" w:rsidRDefault="003910D8">
            <w:pPr>
              <w:widowControl w:val="0"/>
              <w:spacing w:before="20" w:line="360" w:lineRule="auto"/>
              <w:rPr>
                <w:rFonts w:asciiTheme="minorHAnsi" w:hAnsiTheme="minorHAnsi" w:cstheme="minorHAnsi"/>
                <w:b/>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6F2950FB"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1F149BDB"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52A171B2"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0095DC10" w14:textId="77777777" w:rsidR="00002A6A" w:rsidRPr="0066018C" w:rsidRDefault="00002A6A">
            <w:pPr>
              <w:widowControl w:val="0"/>
              <w:spacing w:before="20" w:line="360" w:lineRule="auto"/>
              <w:rPr>
                <w:rFonts w:asciiTheme="minorHAnsi" w:hAnsiTheme="minorHAnsi" w:cstheme="minorHAnsi"/>
                <w:bCs/>
              </w:rPr>
            </w:pPr>
          </w:p>
        </w:tc>
        <w:tc>
          <w:tcPr>
            <w:tcW w:w="3666" w:type="dxa"/>
            <w:tcBorders>
              <w:top w:val="single" w:sz="4" w:space="0" w:color="000000"/>
              <w:left w:val="single" w:sz="4" w:space="0" w:color="000000"/>
              <w:bottom w:val="single" w:sz="4" w:space="0" w:color="000000"/>
            </w:tcBorders>
            <w:shd w:val="clear" w:color="auto" w:fill="D0CECE" w:themeFill="background2" w:themeFillShade="E6"/>
          </w:tcPr>
          <w:p w14:paraId="102810FB" w14:textId="77777777" w:rsidR="00002A6A" w:rsidRPr="0066018C" w:rsidRDefault="003910D8">
            <w:pPr>
              <w:widowControl w:val="0"/>
              <w:spacing w:before="20" w:line="360" w:lineRule="auto"/>
              <w:rPr>
                <w:rFonts w:asciiTheme="minorHAnsi" w:hAnsiTheme="minorHAnsi" w:cstheme="minorHAnsi"/>
                <w:b/>
                <w:lang w:val="el-GR"/>
              </w:rPr>
            </w:pPr>
            <w:r w:rsidRPr="0066018C">
              <w:rPr>
                <w:rFonts w:asciiTheme="minorHAnsi" w:hAnsiTheme="minorHAnsi" w:cstheme="minorHAnsi"/>
                <w:b/>
                <w:lang w:val="el-GR"/>
              </w:rPr>
              <w:t>ΤΕΧΝΙΚΑ ΧΑΡΑΚΤΗΡΙΣΤΙΚΑ</w:t>
            </w:r>
          </w:p>
        </w:tc>
        <w:tc>
          <w:tcPr>
            <w:tcW w:w="1659" w:type="dxa"/>
            <w:tcBorders>
              <w:top w:val="single" w:sz="4" w:space="0" w:color="000000"/>
              <w:left w:val="single" w:sz="4" w:space="0" w:color="000000"/>
              <w:bottom w:val="single" w:sz="4" w:space="0" w:color="000000"/>
            </w:tcBorders>
            <w:shd w:val="clear" w:color="auto" w:fill="D0CECE" w:themeFill="background2" w:themeFillShade="E6"/>
          </w:tcPr>
          <w:p w14:paraId="6C202561" w14:textId="77777777" w:rsidR="00002A6A" w:rsidRPr="0066018C" w:rsidRDefault="00002A6A">
            <w:pPr>
              <w:widowControl w:val="0"/>
              <w:spacing w:before="20" w:line="360" w:lineRule="auto"/>
              <w:rPr>
                <w:rFonts w:asciiTheme="minorHAnsi" w:hAnsiTheme="minorHAnsi" w:cstheme="minorHAnsi"/>
                <w:b/>
              </w:rPr>
            </w:pPr>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2846E86C"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434F41F0"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33983E80" w14:textId="77777777">
        <w:tc>
          <w:tcPr>
            <w:tcW w:w="1165" w:type="dxa"/>
            <w:tcBorders>
              <w:top w:val="single" w:sz="4" w:space="0" w:color="000000"/>
              <w:left w:val="single" w:sz="4" w:space="0" w:color="000000"/>
              <w:bottom w:val="single" w:sz="4" w:space="0" w:color="000000"/>
            </w:tcBorders>
          </w:tcPr>
          <w:p w14:paraId="1693ADE1"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w:t>
            </w:r>
          </w:p>
        </w:tc>
        <w:tc>
          <w:tcPr>
            <w:tcW w:w="3666" w:type="dxa"/>
            <w:tcBorders>
              <w:top w:val="single" w:sz="4" w:space="0" w:color="000000"/>
              <w:left w:val="single" w:sz="4" w:space="0" w:color="000000"/>
              <w:bottom w:val="single" w:sz="4" w:space="0" w:color="000000"/>
            </w:tcBorders>
          </w:tcPr>
          <w:p w14:paraId="3A826003" w14:textId="77777777" w:rsidR="00002A6A" w:rsidRPr="0066018C" w:rsidRDefault="003910D8" w:rsidP="00B06551">
            <w:pPr>
              <w:widowControl w:val="0"/>
              <w:spacing w:before="20" w:line="276" w:lineRule="auto"/>
              <w:rPr>
                <w:rFonts w:asciiTheme="minorHAnsi" w:hAnsiTheme="minorHAnsi" w:cstheme="minorHAnsi"/>
                <w:b/>
                <w:lang w:val="fr-FR"/>
              </w:rPr>
            </w:pPr>
            <w:r w:rsidRPr="0066018C">
              <w:rPr>
                <w:rFonts w:asciiTheme="minorHAnsi" w:hAnsiTheme="minorHAnsi" w:cstheme="minorHAnsi"/>
                <w:lang w:val="fr-FR"/>
              </w:rPr>
              <w:t xml:space="preserve">3G-SDI </w:t>
            </w:r>
            <w:proofErr w:type="gramStart"/>
            <w:r w:rsidRPr="0066018C">
              <w:rPr>
                <w:rFonts w:asciiTheme="minorHAnsi" w:hAnsiTheme="minorHAnsi" w:cstheme="minorHAnsi"/>
                <w:lang w:val="fr-FR"/>
              </w:rPr>
              <w:t>4:4:</w:t>
            </w:r>
            <w:proofErr w:type="gramEnd"/>
            <w:r w:rsidRPr="0066018C">
              <w:rPr>
                <w:rFonts w:asciiTheme="minorHAnsi" w:hAnsiTheme="minorHAnsi" w:cstheme="minorHAnsi"/>
                <w:lang w:val="fr-FR"/>
              </w:rPr>
              <w:t xml:space="preserve">4 12bit </w:t>
            </w:r>
            <w:proofErr w:type="spellStart"/>
            <w:r w:rsidRPr="0066018C">
              <w:rPr>
                <w:rFonts w:asciiTheme="minorHAnsi" w:hAnsiTheme="minorHAnsi" w:cstheme="minorHAnsi"/>
                <w:lang w:val="fr-FR"/>
              </w:rPr>
              <w:t>signals</w:t>
            </w:r>
            <w:proofErr w:type="spellEnd"/>
            <w:r w:rsidRPr="0066018C">
              <w:rPr>
                <w:rFonts w:asciiTheme="minorHAnsi" w:hAnsiTheme="minorHAnsi" w:cstheme="minorHAnsi"/>
                <w:lang w:val="fr-FR"/>
              </w:rPr>
              <w:t xml:space="preserve"> (SMPTE 425M A/B)</w:t>
            </w:r>
          </w:p>
        </w:tc>
        <w:tc>
          <w:tcPr>
            <w:tcW w:w="1659" w:type="dxa"/>
            <w:tcBorders>
              <w:top w:val="single" w:sz="4" w:space="0" w:color="000000"/>
              <w:left w:val="single" w:sz="4" w:space="0" w:color="000000"/>
              <w:bottom w:val="single" w:sz="4" w:space="0" w:color="000000"/>
            </w:tcBorders>
          </w:tcPr>
          <w:p w14:paraId="36AA33AC" w14:textId="77777777" w:rsidR="00002A6A" w:rsidRPr="0066018C" w:rsidRDefault="003910D8">
            <w:pPr>
              <w:widowControl w:val="0"/>
              <w:spacing w:before="20" w:line="360" w:lineRule="auto"/>
              <w:rPr>
                <w:rFonts w:asciiTheme="minorHAnsi" w:hAnsiTheme="minorHAnsi" w:cstheme="minorHAnsi"/>
                <w:b/>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A8D2C7E"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4F0C3E6"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23E377AD" w14:textId="77777777">
        <w:tc>
          <w:tcPr>
            <w:tcW w:w="1165" w:type="dxa"/>
            <w:tcBorders>
              <w:top w:val="single" w:sz="4" w:space="0" w:color="000000"/>
              <w:left w:val="single" w:sz="4" w:space="0" w:color="000000"/>
              <w:bottom w:val="single" w:sz="4" w:space="0" w:color="000000"/>
            </w:tcBorders>
          </w:tcPr>
          <w:p w14:paraId="72A27636"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Ι.1.5</w:t>
            </w:r>
          </w:p>
        </w:tc>
        <w:tc>
          <w:tcPr>
            <w:tcW w:w="3666" w:type="dxa"/>
            <w:tcBorders>
              <w:top w:val="single" w:sz="4" w:space="0" w:color="000000"/>
              <w:left w:val="single" w:sz="4" w:space="0" w:color="000000"/>
              <w:bottom w:val="single" w:sz="4" w:space="0" w:color="000000"/>
            </w:tcBorders>
          </w:tcPr>
          <w:p w14:paraId="5D9DDAEB" w14:textId="77777777" w:rsidR="00002A6A" w:rsidRPr="0066018C" w:rsidRDefault="003910D8" w:rsidP="00B06551">
            <w:pPr>
              <w:widowControl w:val="0"/>
              <w:spacing w:before="20" w:line="276" w:lineRule="auto"/>
              <w:rPr>
                <w:rFonts w:asciiTheme="minorHAnsi" w:hAnsiTheme="minorHAnsi" w:cstheme="minorHAnsi"/>
                <w:b/>
              </w:rPr>
            </w:pPr>
            <w:r w:rsidRPr="0066018C">
              <w:rPr>
                <w:rFonts w:asciiTheme="minorHAnsi" w:hAnsiTheme="minorHAnsi" w:cstheme="minorHAnsi"/>
              </w:rPr>
              <w:t>12 Bit Video Processing, image no delay</w:t>
            </w:r>
          </w:p>
        </w:tc>
        <w:tc>
          <w:tcPr>
            <w:tcW w:w="1659" w:type="dxa"/>
            <w:tcBorders>
              <w:top w:val="single" w:sz="4" w:space="0" w:color="000000"/>
              <w:left w:val="single" w:sz="4" w:space="0" w:color="000000"/>
              <w:bottom w:val="single" w:sz="4" w:space="0" w:color="000000"/>
            </w:tcBorders>
          </w:tcPr>
          <w:p w14:paraId="0BE45964" w14:textId="77777777" w:rsidR="00002A6A" w:rsidRPr="0066018C" w:rsidRDefault="00002A6A">
            <w:pPr>
              <w:widowControl w:val="0"/>
              <w:spacing w:before="20" w:line="360" w:lineRule="auto"/>
              <w:rPr>
                <w:rFonts w:asciiTheme="minorHAnsi" w:hAnsiTheme="minorHAnsi" w:cstheme="minorHAnsi"/>
                <w:b/>
              </w:rPr>
            </w:pPr>
          </w:p>
        </w:tc>
        <w:tc>
          <w:tcPr>
            <w:tcW w:w="1350" w:type="dxa"/>
            <w:tcBorders>
              <w:top w:val="single" w:sz="4" w:space="0" w:color="000000"/>
              <w:left w:val="single" w:sz="4" w:space="0" w:color="000000"/>
              <w:bottom w:val="single" w:sz="4" w:space="0" w:color="000000"/>
            </w:tcBorders>
          </w:tcPr>
          <w:p w14:paraId="52461A02"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66609FE8"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C71A2C4" w14:textId="77777777">
        <w:tc>
          <w:tcPr>
            <w:tcW w:w="1165" w:type="dxa"/>
            <w:tcBorders>
              <w:top w:val="single" w:sz="4" w:space="0" w:color="000000"/>
              <w:left w:val="single" w:sz="4" w:space="0" w:color="000000"/>
              <w:bottom w:val="single" w:sz="4" w:space="0" w:color="000000"/>
            </w:tcBorders>
          </w:tcPr>
          <w:p w14:paraId="6872ED01"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Ι.1.6</w:t>
            </w:r>
          </w:p>
        </w:tc>
        <w:tc>
          <w:tcPr>
            <w:tcW w:w="3666" w:type="dxa"/>
            <w:tcBorders>
              <w:top w:val="single" w:sz="4" w:space="0" w:color="000000"/>
              <w:left w:val="single" w:sz="4" w:space="0" w:color="000000"/>
              <w:bottom w:val="single" w:sz="4" w:space="0" w:color="000000"/>
            </w:tcBorders>
          </w:tcPr>
          <w:p w14:paraId="1BFB324E" w14:textId="77777777" w:rsidR="00002A6A" w:rsidRPr="0066018C" w:rsidRDefault="003910D8" w:rsidP="00B06551">
            <w:pPr>
              <w:widowControl w:val="0"/>
              <w:spacing w:before="20" w:line="276" w:lineRule="auto"/>
              <w:rPr>
                <w:rFonts w:asciiTheme="minorHAnsi" w:hAnsiTheme="minorHAnsi" w:cstheme="minorHAnsi"/>
                <w:b/>
              </w:rPr>
            </w:pPr>
            <w:proofErr w:type="spellStart"/>
            <w:r w:rsidRPr="0066018C">
              <w:rPr>
                <w:rFonts w:asciiTheme="minorHAnsi" w:hAnsiTheme="minorHAnsi" w:cstheme="minorHAnsi"/>
              </w:rPr>
              <w:t>Color</w:t>
            </w:r>
            <w:proofErr w:type="spellEnd"/>
            <w:r w:rsidRPr="0066018C">
              <w:rPr>
                <w:rFonts w:asciiTheme="minorHAnsi" w:hAnsiTheme="minorHAnsi" w:cstheme="minorHAnsi"/>
              </w:rPr>
              <w:t xml:space="preserve"> space support REC709/EBU/DCI-P3 D65/DCI-P3/REC2020</w:t>
            </w:r>
          </w:p>
        </w:tc>
        <w:tc>
          <w:tcPr>
            <w:tcW w:w="1659" w:type="dxa"/>
            <w:tcBorders>
              <w:top w:val="single" w:sz="4" w:space="0" w:color="000000"/>
              <w:left w:val="single" w:sz="4" w:space="0" w:color="000000"/>
              <w:bottom w:val="single" w:sz="4" w:space="0" w:color="000000"/>
            </w:tcBorders>
          </w:tcPr>
          <w:p w14:paraId="0EC5A63E" w14:textId="77777777" w:rsidR="00002A6A" w:rsidRPr="0066018C" w:rsidRDefault="003910D8">
            <w:pPr>
              <w:widowControl w:val="0"/>
              <w:spacing w:before="20" w:line="360" w:lineRule="auto"/>
              <w:rPr>
                <w:rFonts w:asciiTheme="minorHAnsi" w:hAnsiTheme="minorHAnsi" w:cstheme="minorHAnsi"/>
                <w:b/>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4F874C13"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147E4D8C"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1E9E7639" w14:textId="77777777">
        <w:tc>
          <w:tcPr>
            <w:tcW w:w="1165" w:type="dxa"/>
            <w:tcBorders>
              <w:top w:val="single" w:sz="4" w:space="0" w:color="000000"/>
              <w:left w:val="single" w:sz="4" w:space="0" w:color="000000"/>
              <w:bottom w:val="single" w:sz="4" w:space="0" w:color="000000"/>
            </w:tcBorders>
          </w:tcPr>
          <w:p w14:paraId="3E7E07CE"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Ι.1.7</w:t>
            </w:r>
          </w:p>
        </w:tc>
        <w:tc>
          <w:tcPr>
            <w:tcW w:w="3666" w:type="dxa"/>
            <w:tcBorders>
              <w:top w:val="single" w:sz="4" w:space="0" w:color="000000"/>
              <w:left w:val="single" w:sz="4" w:space="0" w:color="000000"/>
              <w:bottom w:val="single" w:sz="4" w:space="0" w:color="000000"/>
            </w:tcBorders>
          </w:tcPr>
          <w:p w14:paraId="03FE3212" w14:textId="77777777" w:rsidR="00002A6A" w:rsidRPr="0066018C" w:rsidRDefault="003910D8">
            <w:pPr>
              <w:widowControl w:val="0"/>
              <w:spacing w:before="20" w:line="360" w:lineRule="auto"/>
              <w:rPr>
                <w:rFonts w:asciiTheme="minorHAnsi" w:hAnsiTheme="minorHAnsi" w:cstheme="minorHAnsi"/>
                <w:b/>
                <w:lang w:val="el-GR"/>
              </w:rPr>
            </w:pPr>
            <w:r w:rsidRPr="0066018C">
              <w:rPr>
                <w:rFonts w:asciiTheme="minorHAnsi" w:hAnsiTheme="minorHAnsi" w:cstheme="minorHAnsi"/>
              </w:rPr>
              <w:t>DCI</w:t>
            </w:r>
            <w:r w:rsidRPr="0066018C">
              <w:rPr>
                <w:rFonts w:asciiTheme="minorHAnsi" w:hAnsiTheme="minorHAnsi" w:cstheme="minorHAnsi"/>
                <w:lang w:val="el-GR"/>
              </w:rPr>
              <w:t>-</w:t>
            </w:r>
            <w:r w:rsidRPr="0066018C">
              <w:rPr>
                <w:rFonts w:asciiTheme="minorHAnsi" w:hAnsiTheme="minorHAnsi" w:cstheme="minorHAnsi"/>
              </w:rPr>
              <w:t>P</w:t>
            </w:r>
            <w:r w:rsidRPr="0066018C">
              <w:rPr>
                <w:rFonts w:asciiTheme="minorHAnsi" w:hAnsiTheme="minorHAnsi" w:cstheme="minorHAnsi"/>
                <w:lang w:val="el-GR"/>
              </w:rPr>
              <w:t xml:space="preserve">3 </w:t>
            </w:r>
            <w:proofErr w:type="spellStart"/>
            <w:r w:rsidRPr="0066018C">
              <w:rPr>
                <w:rFonts w:asciiTheme="minorHAnsi" w:hAnsiTheme="minorHAnsi" w:cstheme="minorHAnsi"/>
              </w:rPr>
              <w:t>color</w:t>
            </w:r>
            <w:proofErr w:type="spellEnd"/>
            <w:r w:rsidRPr="0066018C">
              <w:rPr>
                <w:rFonts w:asciiTheme="minorHAnsi" w:hAnsiTheme="minorHAnsi" w:cstheme="minorHAnsi"/>
                <w:lang w:val="el-GR"/>
              </w:rPr>
              <w:t xml:space="preserve"> </w:t>
            </w:r>
            <w:r w:rsidRPr="0066018C">
              <w:rPr>
                <w:rFonts w:asciiTheme="minorHAnsi" w:hAnsiTheme="minorHAnsi" w:cstheme="minorHAnsi"/>
              </w:rPr>
              <w:t>gamut</w:t>
            </w:r>
            <w:r w:rsidRPr="0066018C">
              <w:rPr>
                <w:rFonts w:asciiTheme="minorHAnsi" w:hAnsiTheme="minorHAnsi" w:cstheme="minorHAnsi"/>
                <w:lang w:val="el-GR"/>
              </w:rPr>
              <w:t xml:space="preserve"> (Τουλάχιστον 98%)</w:t>
            </w:r>
          </w:p>
        </w:tc>
        <w:tc>
          <w:tcPr>
            <w:tcW w:w="1659" w:type="dxa"/>
            <w:tcBorders>
              <w:top w:val="single" w:sz="4" w:space="0" w:color="000000"/>
              <w:left w:val="single" w:sz="4" w:space="0" w:color="000000"/>
              <w:bottom w:val="single" w:sz="4" w:space="0" w:color="000000"/>
            </w:tcBorders>
          </w:tcPr>
          <w:p w14:paraId="49D393E9" w14:textId="77777777" w:rsidR="00002A6A" w:rsidRPr="0066018C" w:rsidRDefault="003910D8">
            <w:pPr>
              <w:widowControl w:val="0"/>
              <w:spacing w:before="20" w:line="360" w:lineRule="auto"/>
              <w:rPr>
                <w:rFonts w:asciiTheme="minorHAnsi" w:hAnsiTheme="minorHAnsi" w:cstheme="minorHAnsi"/>
                <w:b/>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54DE3466"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6B8D1654"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37BF8F5A" w14:textId="77777777">
        <w:tc>
          <w:tcPr>
            <w:tcW w:w="1165" w:type="dxa"/>
            <w:tcBorders>
              <w:top w:val="single" w:sz="4" w:space="0" w:color="000000"/>
              <w:left w:val="single" w:sz="4" w:space="0" w:color="000000"/>
              <w:bottom w:val="single" w:sz="4" w:space="0" w:color="000000"/>
            </w:tcBorders>
          </w:tcPr>
          <w:p w14:paraId="402A3D27"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Ι.1.8</w:t>
            </w:r>
          </w:p>
        </w:tc>
        <w:tc>
          <w:tcPr>
            <w:tcW w:w="3666" w:type="dxa"/>
            <w:tcBorders>
              <w:top w:val="single" w:sz="4" w:space="0" w:color="000000"/>
              <w:left w:val="single" w:sz="4" w:space="0" w:color="000000"/>
              <w:bottom w:val="single" w:sz="4" w:space="0" w:color="000000"/>
            </w:tcBorders>
          </w:tcPr>
          <w:p w14:paraId="2F78CFD8" w14:textId="77777777" w:rsidR="00002A6A" w:rsidRPr="0066018C" w:rsidRDefault="003910D8">
            <w:pPr>
              <w:widowControl w:val="0"/>
              <w:spacing w:before="20" w:line="360" w:lineRule="auto"/>
              <w:rPr>
                <w:rFonts w:asciiTheme="minorHAnsi" w:hAnsiTheme="minorHAnsi" w:cstheme="minorHAnsi"/>
                <w:b/>
              </w:rPr>
            </w:pPr>
            <w:r w:rsidRPr="0066018C">
              <w:rPr>
                <w:rFonts w:asciiTheme="minorHAnsi" w:hAnsiTheme="minorHAnsi" w:cstheme="minorHAnsi"/>
              </w:rPr>
              <w:t>HDR</w:t>
            </w:r>
            <w:r w:rsidRPr="0066018C">
              <w:rPr>
                <w:rFonts w:asciiTheme="minorHAnsi" w:hAnsiTheme="minorHAnsi" w:cstheme="minorHAnsi"/>
                <w:lang w:val="el-GR"/>
              </w:rPr>
              <w:t xml:space="preserve"> </w:t>
            </w:r>
            <w:r w:rsidRPr="0066018C">
              <w:rPr>
                <w:rFonts w:asciiTheme="minorHAnsi" w:hAnsiTheme="minorHAnsi" w:cstheme="minorHAnsi"/>
              </w:rPr>
              <w:t>Support</w:t>
            </w:r>
          </w:p>
        </w:tc>
        <w:tc>
          <w:tcPr>
            <w:tcW w:w="1659" w:type="dxa"/>
            <w:tcBorders>
              <w:top w:val="single" w:sz="4" w:space="0" w:color="000000"/>
              <w:left w:val="single" w:sz="4" w:space="0" w:color="000000"/>
              <w:bottom w:val="single" w:sz="4" w:space="0" w:color="000000"/>
            </w:tcBorders>
          </w:tcPr>
          <w:p w14:paraId="48CA60AB" w14:textId="77777777" w:rsidR="00002A6A" w:rsidRPr="0066018C" w:rsidRDefault="003910D8">
            <w:pPr>
              <w:widowControl w:val="0"/>
              <w:spacing w:before="20" w:line="360" w:lineRule="auto"/>
              <w:rPr>
                <w:rFonts w:asciiTheme="minorHAnsi" w:hAnsiTheme="minorHAnsi" w:cstheme="minorHAnsi"/>
                <w:b/>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16EB59BD"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DDE646D"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CF4CC3D" w14:textId="77777777">
        <w:tc>
          <w:tcPr>
            <w:tcW w:w="1165" w:type="dxa"/>
            <w:tcBorders>
              <w:top w:val="single" w:sz="4" w:space="0" w:color="000000"/>
              <w:left w:val="single" w:sz="4" w:space="0" w:color="000000"/>
              <w:bottom w:val="single" w:sz="4" w:space="0" w:color="000000"/>
            </w:tcBorders>
          </w:tcPr>
          <w:p w14:paraId="4AEB3CCC"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Ι.1.9</w:t>
            </w:r>
          </w:p>
        </w:tc>
        <w:tc>
          <w:tcPr>
            <w:tcW w:w="3666" w:type="dxa"/>
            <w:tcBorders>
              <w:top w:val="single" w:sz="4" w:space="0" w:color="000000"/>
              <w:left w:val="single" w:sz="4" w:space="0" w:color="000000"/>
              <w:bottom w:val="single" w:sz="4" w:space="0" w:color="000000"/>
            </w:tcBorders>
          </w:tcPr>
          <w:p w14:paraId="3D88346D" w14:textId="77777777" w:rsidR="00002A6A" w:rsidRPr="0066018C" w:rsidRDefault="003910D8" w:rsidP="00B06551">
            <w:pPr>
              <w:widowControl w:val="0"/>
              <w:spacing w:line="276" w:lineRule="auto"/>
              <w:rPr>
                <w:rFonts w:asciiTheme="minorHAnsi" w:hAnsiTheme="minorHAnsi" w:cstheme="minorHAnsi"/>
                <w:lang w:val="el-GR"/>
              </w:rPr>
            </w:pPr>
            <w:proofErr w:type="spellStart"/>
            <w:r w:rsidRPr="0066018C">
              <w:rPr>
                <w:rFonts w:asciiTheme="minorHAnsi" w:hAnsiTheme="minorHAnsi" w:cstheme="minorHAnsi"/>
                <w:lang w:val="el-GR"/>
              </w:rPr>
              <w:t>Resolution</w:t>
            </w:r>
            <w:proofErr w:type="spellEnd"/>
            <w:r w:rsidRPr="0066018C">
              <w:rPr>
                <w:rFonts w:asciiTheme="minorHAnsi" w:hAnsiTheme="minorHAnsi" w:cstheme="minorHAnsi"/>
                <w:lang w:val="el-GR"/>
              </w:rPr>
              <w:t>: 1920x1200</w:t>
            </w:r>
          </w:p>
          <w:p w14:paraId="2D501D07" w14:textId="77777777" w:rsidR="00002A6A" w:rsidRPr="0066018C" w:rsidRDefault="003910D8" w:rsidP="00B06551">
            <w:pPr>
              <w:widowControl w:val="0"/>
              <w:spacing w:before="20" w:line="276" w:lineRule="auto"/>
              <w:rPr>
                <w:rFonts w:asciiTheme="minorHAnsi" w:hAnsiTheme="minorHAnsi" w:cstheme="minorHAnsi"/>
                <w:b/>
              </w:rPr>
            </w:pPr>
            <w:r w:rsidRPr="0066018C">
              <w:rPr>
                <w:rFonts w:asciiTheme="minorHAnsi" w:hAnsiTheme="minorHAnsi" w:cstheme="minorHAnsi"/>
              </w:rPr>
              <w:t>Aspect ratio 16:10</w:t>
            </w:r>
          </w:p>
        </w:tc>
        <w:tc>
          <w:tcPr>
            <w:tcW w:w="1659" w:type="dxa"/>
            <w:tcBorders>
              <w:top w:val="single" w:sz="4" w:space="0" w:color="000000"/>
              <w:left w:val="single" w:sz="4" w:space="0" w:color="000000"/>
              <w:bottom w:val="single" w:sz="4" w:space="0" w:color="000000"/>
            </w:tcBorders>
          </w:tcPr>
          <w:p w14:paraId="757670CD" w14:textId="77777777" w:rsidR="00002A6A" w:rsidRPr="0066018C" w:rsidRDefault="003910D8">
            <w:pPr>
              <w:widowControl w:val="0"/>
              <w:spacing w:before="20" w:line="360" w:lineRule="auto"/>
              <w:rPr>
                <w:rFonts w:asciiTheme="minorHAnsi" w:hAnsiTheme="minorHAnsi" w:cstheme="minorHAnsi"/>
                <w:b/>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5BD271D1"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336536D1"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742AC17B" w14:textId="77777777">
        <w:tc>
          <w:tcPr>
            <w:tcW w:w="1165" w:type="dxa"/>
            <w:tcBorders>
              <w:top w:val="single" w:sz="4" w:space="0" w:color="000000"/>
              <w:left w:val="single" w:sz="4" w:space="0" w:color="000000"/>
              <w:bottom w:val="single" w:sz="4" w:space="0" w:color="000000"/>
            </w:tcBorders>
          </w:tcPr>
          <w:p w14:paraId="664C119B"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Ι.1.10</w:t>
            </w:r>
          </w:p>
        </w:tc>
        <w:tc>
          <w:tcPr>
            <w:tcW w:w="3666" w:type="dxa"/>
            <w:tcBorders>
              <w:top w:val="single" w:sz="4" w:space="0" w:color="000000"/>
              <w:left w:val="single" w:sz="4" w:space="0" w:color="000000"/>
              <w:bottom w:val="single" w:sz="4" w:space="0" w:color="000000"/>
            </w:tcBorders>
          </w:tcPr>
          <w:p w14:paraId="0F4C5229" w14:textId="77777777" w:rsidR="00002A6A" w:rsidRPr="0066018C" w:rsidRDefault="003910D8">
            <w:pPr>
              <w:widowControl w:val="0"/>
              <w:spacing w:line="360" w:lineRule="auto"/>
              <w:rPr>
                <w:rFonts w:asciiTheme="minorHAnsi" w:hAnsiTheme="minorHAnsi" w:cstheme="minorHAnsi"/>
                <w:lang w:val="el-GR"/>
              </w:rPr>
            </w:pPr>
            <w:proofErr w:type="spellStart"/>
            <w:r w:rsidRPr="0066018C">
              <w:rPr>
                <w:rFonts w:asciiTheme="minorHAnsi" w:hAnsiTheme="minorHAnsi" w:cstheme="minorHAnsi"/>
                <w:lang w:val="el-GR"/>
              </w:rPr>
              <w:t>Brightness</w:t>
            </w:r>
            <w:proofErr w:type="spellEnd"/>
            <w:r w:rsidRPr="0066018C">
              <w:rPr>
                <w:rFonts w:asciiTheme="minorHAnsi" w:hAnsiTheme="minorHAnsi" w:cstheme="minorHAnsi"/>
                <w:lang w:val="el-GR"/>
              </w:rPr>
              <w:t xml:space="preserve"> 400cd/m2</w:t>
            </w:r>
          </w:p>
        </w:tc>
        <w:tc>
          <w:tcPr>
            <w:tcW w:w="1659" w:type="dxa"/>
            <w:tcBorders>
              <w:top w:val="single" w:sz="4" w:space="0" w:color="000000"/>
              <w:left w:val="single" w:sz="4" w:space="0" w:color="000000"/>
              <w:bottom w:val="single" w:sz="4" w:space="0" w:color="000000"/>
            </w:tcBorders>
          </w:tcPr>
          <w:p w14:paraId="7DF8A31E"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4696A6E4"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1C8D4F5F"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2679D930" w14:textId="77777777">
        <w:tc>
          <w:tcPr>
            <w:tcW w:w="1165" w:type="dxa"/>
            <w:tcBorders>
              <w:top w:val="single" w:sz="4" w:space="0" w:color="000000"/>
              <w:left w:val="single" w:sz="4" w:space="0" w:color="000000"/>
              <w:bottom w:val="single" w:sz="4" w:space="0" w:color="000000"/>
            </w:tcBorders>
          </w:tcPr>
          <w:p w14:paraId="274D80F3"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Ι.1.11</w:t>
            </w:r>
          </w:p>
        </w:tc>
        <w:tc>
          <w:tcPr>
            <w:tcW w:w="3666" w:type="dxa"/>
            <w:tcBorders>
              <w:top w:val="single" w:sz="4" w:space="0" w:color="000000"/>
              <w:left w:val="single" w:sz="4" w:space="0" w:color="000000"/>
              <w:bottom w:val="single" w:sz="4" w:space="0" w:color="000000"/>
            </w:tcBorders>
          </w:tcPr>
          <w:p w14:paraId="6358A817" w14:textId="77777777" w:rsidR="00002A6A" w:rsidRPr="0066018C" w:rsidRDefault="003910D8">
            <w:pPr>
              <w:widowControl w:val="0"/>
              <w:spacing w:line="360" w:lineRule="auto"/>
              <w:rPr>
                <w:rFonts w:asciiTheme="minorHAnsi" w:hAnsiTheme="minorHAnsi" w:cstheme="minorHAnsi"/>
                <w:lang w:val="el-GR"/>
              </w:rPr>
            </w:pPr>
            <w:r w:rsidRPr="0066018C">
              <w:rPr>
                <w:rFonts w:asciiTheme="minorHAnsi" w:hAnsiTheme="minorHAnsi" w:cstheme="minorHAnsi"/>
              </w:rPr>
              <w:t>Contrast: 1</w:t>
            </w:r>
            <w:r w:rsidRPr="0066018C">
              <w:rPr>
                <w:rFonts w:asciiTheme="minorHAnsi" w:hAnsiTheme="minorHAnsi" w:cstheme="minorHAnsi"/>
                <w:lang w:val="el-GR"/>
              </w:rPr>
              <w:t>5</w:t>
            </w:r>
            <w:r w:rsidRPr="0066018C">
              <w:rPr>
                <w:rFonts w:asciiTheme="minorHAnsi" w:hAnsiTheme="minorHAnsi" w:cstheme="minorHAnsi"/>
              </w:rPr>
              <w:t>00:1</w:t>
            </w:r>
          </w:p>
        </w:tc>
        <w:tc>
          <w:tcPr>
            <w:tcW w:w="1659" w:type="dxa"/>
            <w:tcBorders>
              <w:top w:val="single" w:sz="4" w:space="0" w:color="000000"/>
              <w:left w:val="single" w:sz="4" w:space="0" w:color="000000"/>
              <w:bottom w:val="single" w:sz="4" w:space="0" w:color="000000"/>
            </w:tcBorders>
          </w:tcPr>
          <w:p w14:paraId="5B3574F0"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2CD3FB52"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B5D545A"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598D00A0" w14:textId="77777777">
        <w:tc>
          <w:tcPr>
            <w:tcW w:w="1165" w:type="dxa"/>
            <w:tcBorders>
              <w:top w:val="single" w:sz="4" w:space="0" w:color="000000"/>
              <w:left w:val="single" w:sz="4" w:space="0" w:color="000000"/>
              <w:bottom w:val="single" w:sz="4" w:space="0" w:color="000000"/>
            </w:tcBorders>
          </w:tcPr>
          <w:p w14:paraId="2B8DCDC5"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Ι.1.12</w:t>
            </w:r>
          </w:p>
        </w:tc>
        <w:tc>
          <w:tcPr>
            <w:tcW w:w="3666" w:type="dxa"/>
            <w:tcBorders>
              <w:top w:val="single" w:sz="4" w:space="0" w:color="000000"/>
              <w:left w:val="single" w:sz="4" w:space="0" w:color="000000"/>
              <w:bottom w:val="single" w:sz="4" w:space="0" w:color="000000"/>
            </w:tcBorders>
          </w:tcPr>
          <w:p w14:paraId="7A1BD568" w14:textId="5BD7B0CA" w:rsidR="00002A6A" w:rsidRPr="0066018C" w:rsidRDefault="003910D8">
            <w:pPr>
              <w:widowControl w:val="0"/>
              <w:spacing w:line="360" w:lineRule="auto"/>
              <w:rPr>
                <w:rFonts w:asciiTheme="minorHAnsi" w:hAnsiTheme="minorHAnsi" w:cstheme="minorHAnsi"/>
              </w:rPr>
            </w:pPr>
            <w:proofErr w:type="spellStart"/>
            <w:r w:rsidRPr="0066018C">
              <w:rPr>
                <w:rFonts w:asciiTheme="minorHAnsi" w:hAnsiTheme="minorHAnsi" w:cstheme="minorHAnsi"/>
                <w:lang w:val="el-GR"/>
              </w:rPr>
              <w:t>Wide</w:t>
            </w:r>
            <w:proofErr w:type="spellEnd"/>
            <w:r w:rsidR="00BB2D7F"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viewingangle</w:t>
            </w:r>
            <w:proofErr w:type="spellEnd"/>
            <w:r w:rsidRPr="0066018C">
              <w:rPr>
                <w:rFonts w:asciiTheme="minorHAnsi" w:hAnsiTheme="minorHAnsi" w:cstheme="minorHAnsi"/>
                <w:lang w:val="el-GR"/>
              </w:rPr>
              <w:t>: 178/178</w:t>
            </w:r>
          </w:p>
        </w:tc>
        <w:tc>
          <w:tcPr>
            <w:tcW w:w="1659" w:type="dxa"/>
            <w:tcBorders>
              <w:top w:val="single" w:sz="4" w:space="0" w:color="000000"/>
              <w:left w:val="single" w:sz="4" w:space="0" w:color="000000"/>
              <w:bottom w:val="single" w:sz="4" w:space="0" w:color="000000"/>
            </w:tcBorders>
          </w:tcPr>
          <w:p w14:paraId="18D6E4A1"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70DB30F"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339AED43"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6EDA8D8" w14:textId="77777777">
        <w:tc>
          <w:tcPr>
            <w:tcW w:w="1165" w:type="dxa"/>
            <w:tcBorders>
              <w:top w:val="single" w:sz="4" w:space="0" w:color="000000"/>
              <w:left w:val="single" w:sz="4" w:space="0" w:color="000000"/>
              <w:bottom w:val="single" w:sz="4" w:space="0" w:color="000000"/>
            </w:tcBorders>
          </w:tcPr>
          <w:p w14:paraId="115DD970"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Ι.1.13</w:t>
            </w:r>
          </w:p>
        </w:tc>
        <w:tc>
          <w:tcPr>
            <w:tcW w:w="3666" w:type="dxa"/>
            <w:tcBorders>
              <w:top w:val="single" w:sz="4" w:space="0" w:color="000000"/>
              <w:left w:val="single" w:sz="4" w:space="0" w:color="000000"/>
              <w:bottom w:val="single" w:sz="4" w:space="0" w:color="000000"/>
            </w:tcBorders>
          </w:tcPr>
          <w:p w14:paraId="586B52F6" w14:textId="77777777" w:rsidR="00002A6A" w:rsidRPr="0066018C" w:rsidRDefault="003910D8">
            <w:pPr>
              <w:widowControl w:val="0"/>
              <w:spacing w:line="360" w:lineRule="auto"/>
              <w:rPr>
                <w:rFonts w:asciiTheme="minorHAnsi" w:hAnsiTheme="minorHAnsi" w:cstheme="minorHAnsi"/>
                <w:lang w:val="el-GR"/>
              </w:rPr>
            </w:pPr>
            <w:proofErr w:type="spellStart"/>
            <w:r w:rsidRPr="0066018C">
              <w:rPr>
                <w:rFonts w:asciiTheme="minorHAnsi" w:hAnsiTheme="minorHAnsi" w:cstheme="minorHAnsi"/>
              </w:rPr>
              <w:t>Color</w:t>
            </w:r>
            <w:proofErr w:type="spellEnd"/>
            <w:r w:rsidRPr="0066018C">
              <w:rPr>
                <w:rFonts w:asciiTheme="minorHAnsi" w:hAnsiTheme="minorHAnsi" w:cstheme="minorHAnsi"/>
              </w:rPr>
              <w:t xml:space="preserve"> </w:t>
            </w:r>
            <w:proofErr w:type="gramStart"/>
            <w:r w:rsidRPr="0066018C">
              <w:rPr>
                <w:rFonts w:asciiTheme="minorHAnsi" w:hAnsiTheme="minorHAnsi" w:cstheme="minorHAnsi"/>
              </w:rPr>
              <w:t>depth  ≥</w:t>
            </w:r>
            <w:proofErr w:type="gramEnd"/>
            <w:r w:rsidRPr="0066018C">
              <w:rPr>
                <w:rFonts w:asciiTheme="minorHAnsi" w:hAnsiTheme="minorHAnsi" w:cstheme="minorHAnsi"/>
              </w:rPr>
              <w:t xml:space="preserve"> 1.07b</w:t>
            </w:r>
          </w:p>
        </w:tc>
        <w:tc>
          <w:tcPr>
            <w:tcW w:w="1659" w:type="dxa"/>
            <w:tcBorders>
              <w:top w:val="single" w:sz="4" w:space="0" w:color="000000"/>
              <w:left w:val="single" w:sz="4" w:space="0" w:color="000000"/>
              <w:bottom w:val="single" w:sz="4" w:space="0" w:color="000000"/>
            </w:tcBorders>
          </w:tcPr>
          <w:p w14:paraId="285A86D4"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3F3363A"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1474264A"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6272CB35" w14:textId="77777777">
        <w:tc>
          <w:tcPr>
            <w:tcW w:w="1165" w:type="dxa"/>
            <w:tcBorders>
              <w:top w:val="single" w:sz="4" w:space="0" w:color="000000"/>
              <w:left w:val="single" w:sz="4" w:space="0" w:color="000000"/>
              <w:bottom w:val="single" w:sz="4" w:space="0" w:color="000000"/>
            </w:tcBorders>
          </w:tcPr>
          <w:p w14:paraId="267336A5"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Ι.1.14</w:t>
            </w:r>
          </w:p>
        </w:tc>
        <w:tc>
          <w:tcPr>
            <w:tcW w:w="3666" w:type="dxa"/>
            <w:tcBorders>
              <w:top w:val="single" w:sz="4" w:space="0" w:color="000000"/>
              <w:left w:val="single" w:sz="4" w:space="0" w:color="000000"/>
              <w:bottom w:val="single" w:sz="4" w:space="0" w:color="000000"/>
            </w:tcBorders>
          </w:tcPr>
          <w:p w14:paraId="2D04190E"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TRUE 10Bit IPS Panel</w:t>
            </w:r>
          </w:p>
        </w:tc>
        <w:tc>
          <w:tcPr>
            <w:tcW w:w="1659" w:type="dxa"/>
            <w:tcBorders>
              <w:top w:val="single" w:sz="4" w:space="0" w:color="000000"/>
              <w:left w:val="single" w:sz="4" w:space="0" w:color="000000"/>
              <w:bottom w:val="single" w:sz="4" w:space="0" w:color="000000"/>
            </w:tcBorders>
          </w:tcPr>
          <w:p w14:paraId="11420202"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2C53CAFD"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259F1198"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26D5D6C6" w14:textId="77777777">
        <w:tc>
          <w:tcPr>
            <w:tcW w:w="1165" w:type="dxa"/>
            <w:tcBorders>
              <w:top w:val="single" w:sz="4" w:space="0" w:color="000000"/>
              <w:left w:val="single" w:sz="4" w:space="0" w:color="000000"/>
              <w:bottom w:val="single" w:sz="4" w:space="0" w:color="000000"/>
            </w:tcBorders>
          </w:tcPr>
          <w:p w14:paraId="68EAAC09"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Ι.1.15</w:t>
            </w:r>
          </w:p>
        </w:tc>
        <w:tc>
          <w:tcPr>
            <w:tcW w:w="3666" w:type="dxa"/>
            <w:tcBorders>
              <w:top w:val="single" w:sz="4" w:space="0" w:color="000000"/>
              <w:left w:val="single" w:sz="4" w:space="0" w:color="000000"/>
              <w:bottom w:val="single" w:sz="4" w:space="0" w:color="000000"/>
            </w:tcBorders>
          </w:tcPr>
          <w:p w14:paraId="0DD6B1CF" w14:textId="77777777" w:rsidR="00002A6A" w:rsidRPr="0066018C" w:rsidRDefault="003910D8" w:rsidP="00B06551">
            <w:pPr>
              <w:widowControl w:val="0"/>
              <w:spacing w:line="276" w:lineRule="auto"/>
              <w:rPr>
                <w:rFonts w:asciiTheme="minorHAnsi" w:hAnsiTheme="minorHAnsi" w:cstheme="minorHAnsi"/>
              </w:rPr>
            </w:pPr>
            <w:r w:rsidRPr="0066018C">
              <w:rPr>
                <w:rFonts w:asciiTheme="minorHAnsi" w:hAnsiTheme="minorHAnsi" w:cstheme="minorHAnsi"/>
              </w:rPr>
              <w:t xml:space="preserve">3D LUT </w:t>
            </w:r>
            <w:proofErr w:type="spellStart"/>
            <w:r w:rsidRPr="0066018C">
              <w:rPr>
                <w:rFonts w:asciiTheme="minorHAnsi" w:hAnsiTheme="minorHAnsi" w:cstheme="minorHAnsi"/>
              </w:rPr>
              <w:t>Color</w:t>
            </w:r>
            <w:proofErr w:type="spellEnd"/>
            <w:r w:rsidRPr="0066018C">
              <w:rPr>
                <w:rFonts w:asciiTheme="minorHAnsi" w:hAnsiTheme="minorHAnsi" w:cstheme="minorHAnsi"/>
              </w:rPr>
              <w:t xml:space="preserve"> Calibration Technology,</w:t>
            </w:r>
          </w:p>
          <w:p w14:paraId="00701231" w14:textId="77777777" w:rsidR="00002A6A" w:rsidRPr="0066018C" w:rsidRDefault="003910D8" w:rsidP="00B06551">
            <w:pPr>
              <w:widowControl w:val="0"/>
              <w:spacing w:line="276" w:lineRule="auto"/>
              <w:rPr>
                <w:rFonts w:asciiTheme="minorHAnsi" w:hAnsiTheme="minorHAnsi" w:cstheme="minorHAnsi"/>
              </w:rPr>
            </w:pPr>
            <w:r w:rsidRPr="0066018C">
              <w:rPr>
                <w:rFonts w:asciiTheme="minorHAnsi" w:hAnsiTheme="minorHAnsi" w:cstheme="minorHAnsi"/>
              </w:rPr>
              <w:t>3D LUT files import</w:t>
            </w:r>
          </w:p>
        </w:tc>
        <w:tc>
          <w:tcPr>
            <w:tcW w:w="1659" w:type="dxa"/>
            <w:tcBorders>
              <w:top w:val="single" w:sz="4" w:space="0" w:color="000000"/>
              <w:left w:val="single" w:sz="4" w:space="0" w:color="000000"/>
              <w:bottom w:val="single" w:sz="4" w:space="0" w:color="000000"/>
            </w:tcBorders>
          </w:tcPr>
          <w:p w14:paraId="667699EC"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6EFBCE72"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4D2BDD4E"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5BDA8F41" w14:textId="77777777">
        <w:tc>
          <w:tcPr>
            <w:tcW w:w="1165" w:type="dxa"/>
            <w:tcBorders>
              <w:top w:val="single" w:sz="4" w:space="0" w:color="000000"/>
              <w:left w:val="single" w:sz="4" w:space="0" w:color="000000"/>
              <w:bottom w:val="single" w:sz="4" w:space="0" w:color="000000"/>
            </w:tcBorders>
          </w:tcPr>
          <w:p w14:paraId="749D30CF"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Ι.1.16</w:t>
            </w:r>
          </w:p>
        </w:tc>
        <w:tc>
          <w:tcPr>
            <w:tcW w:w="3666" w:type="dxa"/>
            <w:tcBorders>
              <w:top w:val="single" w:sz="4" w:space="0" w:color="000000"/>
              <w:left w:val="single" w:sz="4" w:space="0" w:color="000000"/>
              <w:bottom w:val="single" w:sz="4" w:space="0" w:color="000000"/>
            </w:tcBorders>
          </w:tcPr>
          <w:p w14:paraId="4D666EF5"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EOTF Curve Conversions</w:t>
            </w:r>
          </w:p>
        </w:tc>
        <w:tc>
          <w:tcPr>
            <w:tcW w:w="1659" w:type="dxa"/>
            <w:tcBorders>
              <w:top w:val="single" w:sz="4" w:space="0" w:color="000000"/>
              <w:left w:val="single" w:sz="4" w:space="0" w:color="000000"/>
              <w:bottom w:val="single" w:sz="4" w:space="0" w:color="000000"/>
            </w:tcBorders>
          </w:tcPr>
          <w:p w14:paraId="6DBB8D49"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4F281305"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4F6E7710"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1A248713" w14:textId="77777777">
        <w:tc>
          <w:tcPr>
            <w:tcW w:w="1165" w:type="dxa"/>
            <w:tcBorders>
              <w:top w:val="single" w:sz="4" w:space="0" w:color="000000"/>
              <w:left w:val="single" w:sz="4" w:space="0" w:color="000000"/>
              <w:bottom w:val="single" w:sz="4" w:space="0" w:color="000000"/>
            </w:tcBorders>
          </w:tcPr>
          <w:p w14:paraId="6AB6A6C6"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Ι.1.17</w:t>
            </w:r>
          </w:p>
        </w:tc>
        <w:tc>
          <w:tcPr>
            <w:tcW w:w="3666" w:type="dxa"/>
            <w:tcBorders>
              <w:top w:val="single" w:sz="4" w:space="0" w:color="000000"/>
              <w:left w:val="single" w:sz="4" w:space="0" w:color="000000"/>
              <w:bottom w:val="single" w:sz="4" w:space="0" w:color="000000"/>
            </w:tcBorders>
          </w:tcPr>
          <w:p w14:paraId="7C28E4ED" w14:textId="77777777" w:rsidR="00002A6A" w:rsidRPr="0066018C" w:rsidRDefault="003910D8" w:rsidP="00B06551">
            <w:pPr>
              <w:widowControl w:val="0"/>
              <w:spacing w:line="276" w:lineRule="auto"/>
              <w:rPr>
                <w:rFonts w:asciiTheme="minorHAnsi" w:hAnsiTheme="minorHAnsi" w:cstheme="minorHAnsi"/>
              </w:rPr>
            </w:pPr>
            <w:r w:rsidRPr="0066018C">
              <w:rPr>
                <w:rFonts w:asciiTheme="minorHAnsi" w:hAnsiTheme="minorHAnsi" w:cstheme="minorHAnsi"/>
              </w:rPr>
              <w:t>HDR simulation: PQ (ST2084), HLG, S-Log 3</w:t>
            </w:r>
          </w:p>
        </w:tc>
        <w:tc>
          <w:tcPr>
            <w:tcW w:w="1659" w:type="dxa"/>
            <w:tcBorders>
              <w:top w:val="single" w:sz="4" w:space="0" w:color="000000"/>
              <w:left w:val="single" w:sz="4" w:space="0" w:color="000000"/>
              <w:bottom w:val="single" w:sz="4" w:space="0" w:color="000000"/>
            </w:tcBorders>
          </w:tcPr>
          <w:p w14:paraId="47E3409F"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7432FC95"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6310E4C0"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39D32A27" w14:textId="77777777">
        <w:tc>
          <w:tcPr>
            <w:tcW w:w="1165" w:type="dxa"/>
            <w:tcBorders>
              <w:top w:val="single" w:sz="4" w:space="0" w:color="000000"/>
              <w:left w:val="single" w:sz="4" w:space="0" w:color="000000"/>
              <w:bottom w:val="single" w:sz="4" w:space="0" w:color="000000"/>
            </w:tcBorders>
          </w:tcPr>
          <w:p w14:paraId="065E97E8"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Ι.1.18</w:t>
            </w:r>
          </w:p>
        </w:tc>
        <w:tc>
          <w:tcPr>
            <w:tcW w:w="3666" w:type="dxa"/>
            <w:tcBorders>
              <w:top w:val="single" w:sz="4" w:space="0" w:color="000000"/>
              <w:left w:val="single" w:sz="4" w:space="0" w:color="000000"/>
              <w:bottom w:val="single" w:sz="4" w:space="0" w:color="000000"/>
            </w:tcBorders>
          </w:tcPr>
          <w:p w14:paraId="75F65500" w14:textId="77777777" w:rsidR="00002A6A" w:rsidRPr="0066018C" w:rsidRDefault="003910D8">
            <w:pPr>
              <w:widowControl w:val="0"/>
              <w:spacing w:line="360" w:lineRule="auto"/>
              <w:rPr>
                <w:rFonts w:asciiTheme="minorHAnsi" w:hAnsiTheme="minorHAnsi" w:cstheme="minorHAnsi"/>
              </w:rPr>
            </w:pPr>
            <w:r w:rsidRPr="0066018C">
              <w:rPr>
                <w:rFonts w:asciiTheme="minorHAnsi" w:eastAsia="Microsoft YaHei" w:hAnsiTheme="minorHAnsi" w:cstheme="minorHAnsi"/>
              </w:rPr>
              <w:t>16 Channels Embedded Audio SDI IN</w:t>
            </w:r>
          </w:p>
        </w:tc>
        <w:tc>
          <w:tcPr>
            <w:tcW w:w="1659" w:type="dxa"/>
            <w:tcBorders>
              <w:top w:val="single" w:sz="4" w:space="0" w:color="000000"/>
              <w:left w:val="single" w:sz="4" w:space="0" w:color="000000"/>
              <w:bottom w:val="single" w:sz="4" w:space="0" w:color="000000"/>
            </w:tcBorders>
          </w:tcPr>
          <w:p w14:paraId="0627EA46"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445329EA"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457BCF79"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7BBA20CA" w14:textId="77777777">
        <w:tc>
          <w:tcPr>
            <w:tcW w:w="1165" w:type="dxa"/>
            <w:tcBorders>
              <w:top w:val="single" w:sz="4" w:space="0" w:color="000000"/>
              <w:left w:val="single" w:sz="4" w:space="0" w:color="000000"/>
              <w:bottom w:val="single" w:sz="4" w:space="0" w:color="000000"/>
            </w:tcBorders>
          </w:tcPr>
          <w:p w14:paraId="7504E1CC"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Ι.1.19</w:t>
            </w:r>
          </w:p>
        </w:tc>
        <w:tc>
          <w:tcPr>
            <w:tcW w:w="3666" w:type="dxa"/>
            <w:tcBorders>
              <w:top w:val="single" w:sz="4" w:space="0" w:color="000000"/>
              <w:left w:val="single" w:sz="4" w:space="0" w:color="000000"/>
              <w:bottom w:val="single" w:sz="4" w:space="0" w:color="000000"/>
            </w:tcBorders>
          </w:tcPr>
          <w:p w14:paraId="575741D3" w14:textId="77777777" w:rsidR="00002A6A" w:rsidRPr="0066018C" w:rsidRDefault="003910D8">
            <w:pPr>
              <w:widowControl w:val="0"/>
              <w:spacing w:line="360" w:lineRule="auto"/>
              <w:rPr>
                <w:rFonts w:asciiTheme="minorHAnsi" w:eastAsia="Microsoft YaHei" w:hAnsiTheme="minorHAnsi" w:cstheme="minorHAnsi"/>
              </w:rPr>
            </w:pPr>
            <w:r w:rsidRPr="0066018C">
              <w:rPr>
                <w:rFonts w:asciiTheme="minorHAnsi" w:hAnsiTheme="minorHAnsi" w:cstheme="minorHAnsi"/>
                <w:lang w:val="el-GR"/>
              </w:rPr>
              <w:t xml:space="preserve">Τουλάχιστον 2 SDI </w:t>
            </w:r>
            <w:proofErr w:type="spellStart"/>
            <w:r w:rsidRPr="0066018C">
              <w:rPr>
                <w:rFonts w:asciiTheme="minorHAnsi" w:hAnsiTheme="minorHAnsi" w:cstheme="minorHAnsi"/>
                <w:lang w:val="el-GR"/>
              </w:rPr>
              <w:t>inputs</w:t>
            </w:r>
            <w:proofErr w:type="spellEnd"/>
          </w:p>
        </w:tc>
        <w:tc>
          <w:tcPr>
            <w:tcW w:w="1659" w:type="dxa"/>
            <w:tcBorders>
              <w:top w:val="single" w:sz="4" w:space="0" w:color="000000"/>
              <w:left w:val="single" w:sz="4" w:space="0" w:color="000000"/>
              <w:bottom w:val="single" w:sz="4" w:space="0" w:color="000000"/>
            </w:tcBorders>
          </w:tcPr>
          <w:p w14:paraId="49851916"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12204E3E"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C664D8D"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63A08D5" w14:textId="77777777">
        <w:tc>
          <w:tcPr>
            <w:tcW w:w="1165" w:type="dxa"/>
            <w:tcBorders>
              <w:top w:val="single" w:sz="4" w:space="0" w:color="000000"/>
              <w:left w:val="single" w:sz="4" w:space="0" w:color="000000"/>
              <w:bottom w:val="single" w:sz="4" w:space="0" w:color="000000"/>
            </w:tcBorders>
          </w:tcPr>
          <w:p w14:paraId="2E88EE47"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Ι.1.20</w:t>
            </w:r>
          </w:p>
        </w:tc>
        <w:tc>
          <w:tcPr>
            <w:tcW w:w="3666" w:type="dxa"/>
            <w:tcBorders>
              <w:top w:val="single" w:sz="4" w:space="0" w:color="000000"/>
              <w:left w:val="single" w:sz="4" w:space="0" w:color="000000"/>
              <w:bottom w:val="single" w:sz="4" w:space="0" w:color="000000"/>
            </w:tcBorders>
          </w:tcPr>
          <w:p w14:paraId="5629EE3C" w14:textId="77777777" w:rsidR="00002A6A" w:rsidRPr="0066018C" w:rsidRDefault="003910D8" w:rsidP="00B06551">
            <w:pPr>
              <w:widowControl w:val="0"/>
              <w:spacing w:line="276" w:lineRule="auto"/>
              <w:rPr>
                <w:rFonts w:asciiTheme="minorHAnsi" w:hAnsiTheme="minorHAnsi" w:cstheme="minorHAnsi"/>
              </w:rPr>
            </w:pPr>
            <w:proofErr w:type="spellStart"/>
            <w:r w:rsidRPr="0066018C">
              <w:rPr>
                <w:rFonts w:asciiTheme="minorHAnsi" w:hAnsiTheme="minorHAnsi" w:cstheme="minorHAnsi"/>
                <w:lang w:val="el-GR"/>
              </w:rPr>
              <w:t>Υποστηριζομενα</w:t>
            </w:r>
            <w:proofErr w:type="spellEnd"/>
            <w:r w:rsidRPr="0066018C">
              <w:rPr>
                <w:rFonts w:asciiTheme="minorHAnsi" w:hAnsiTheme="minorHAnsi" w:cstheme="minorHAnsi"/>
              </w:rPr>
              <w:t xml:space="preserve"> format SDI IN :</w:t>
            </w:r>
          </w:p>
          <w:p w14:paraId="21A568D6" w14:textId="39DB7F05" w:rsidR="00002A6A" w:rsidRPr="0066018C" w:rsidRDefault="003910D8" w:rsidP="00B06551">
            <w:pPr>
              <w:widowControl w:val="0"/>
              <w:spacing w:line="276" w:lineRule="auto"/>
              <w:rPr>
                <w:rFonts w:asciiTheme="minorHAnsi" w:hAnsiTheme="minorHAnsi" w:cstheme="minorHAnsi"/>
                <w:sz w:val="20"/>
                <w:szCs w:val="20"/>
              </w:rPr>
            </w:pPr>
            <w:r w:rsidRPr="0066018C">
              <w:rPr>
                <w:rFonts w:asciiTheme="minorHAnsi" w:hAnsiTheme="minorHAnsi" w:cstheme="minorHAnsi"/>
                <w:sz w:val="20"/>
                <w:szCs w:val="20"/>
              </w:rPr>
              <w:t xml:space="preserve">425M-A/B 4:2:2 </w:t>
            </w:r>
            <w:proofErr w:type="spellStart"/>
            <w:r w:rsidRPr="0066018C">
              <w:rPr>
                <w:rFonts w:asciiTheme="minorHAnsi" w:hAnsiTheme="minorHAnsi" w:cstheme="minorHAnsi"/>
                <w:sz w:val="20"/>
                <w:szCs w:val="20"/>
              </w:rPr>
              <w:t>YCbCr</w:t>
            </w:r>
            <w:proofErr w:type="spellEnd"/>
            <w:r w:rsidRPr="0066018C">
              <w:rPr>
                <w:rFonts w:asciiTheme="minorHAnsi" w:hAnsiTheme="minorHAnsi" w:cstheme="minorHAnsi"/>
                <w:sz w:val="20"/>
                <w:szCs w:val="20"/>
              </w:rPr>
              <w:t xml:space="preserve"> 10-bit 1080P</w:t>
            </w:r>
            <w:r w:rsidR="00BB2D7F"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rPr>
              <w:t>(60/59.94/50)</w:t>
            </w:r>
          </w:p>
          <w:p w14:paraId="61B3A8F1" w14:textId="4883552D" w:rsidR="00002A6A" w:rsidRPr="0066018C" w:rsidRDefault="003910D8" w:rsidP="00B06551">
            <w:pPr>
              <w:widowControl w:val="0"/>
              <w:spacing w:line="276" w:lineRule="auto"/>
              <w:rPr>
                <w:rFonts w:asciiTheme="minorHAnsi" w:hAnsiTheme="minorHAnsi" w:cstheme="minorHAnsi"/>
                <w:sz w:val="20"/>
                <w:szCs w:val="20"/>
              </w:rPr>
            </w:pPr>
            <w:r w:rsidRPr="0066018C">
              <w:rPr>
                <w:rFonts w:asciiTheme="minorHAnsi" w:hAnsiTheme="minorHAnsi" w:cstheme="minorHAnsi"/>
                <w:sz w:val="20"/>
                <w:szCs w:val="20"/>
              </w:rPr>
              <w:t xml:space="preserve">4:4:4 </w:t>
            </w:r>
            <w:proofErr w:type="spellStart"/>
            <w:r w:rsidRPr="0066018C">
              <w:rPr>
                <w:rFonts w:asciiTheme="minorHAnsi" w:hAnsiTheme="minorHAnsi" w:cstheme="minorHAnsi"/>
                <w:sz w:val="20"/>
                <w:szCs w:val="20"/>
              </w:rPr>
              <w:t>YCbCr</w:t>
            </w:r>
            <w:proofErr w:type="spellEnd"/>
            <w:r w:rsidRPr="0066018C">
              <w:rPr>
                <w:rFonts w:asciiTheme="minorHAnsi" w:hAnsiTheme="minorHAnsi" w:cstheme="minorHAnsi"/>
                <w:sz w:val="20"/>
                <w:szCs w:val="20"/>
              </w:rPr>
              <w:t>/RGB 10-bit 1080i</w:t>
            </w:r>
            <w:r w:rsidR="00BB2D7F"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rPr>
              <w:lastRenderedPageBreak/>
              <w:t>(60/59.94/50)</w:t>
            </w:r>
          </w:p>
          <w:p w14:paraId="4464FF2A" w14:textId="2B3A7485" w:rsidR="00002A6A" w:rsidRPr="0066018C" w:rsidRDefault="003910D8" w:rsidP="00B06551">
            <w:pPr>
              <w:widowControl w:val="0"/>
              <w:spacing w:line="276" w:lineRule="auto"/>
              <w:rPr>
                <w:rFonts w:asciiTheme="minorHAnsi" w:hAnsiTheme="minorHAnsi" w:cstheme="minorHAnsi"/>
                <w:sz w:val="20"/>
                <w:szCs w:val="20"/>
              </w:rPr>
            </w:pPr>
            <w:r w:rsidRPr="0066018C">
              <w:rPr>
                <w:rFonts w:asciiTheme="minorHAnsi" w:hAnsiTheme="minorHAnsi" w:cstheme="minorHAnsi"/>
                <w:sz w:val="20"/>
                <w:szCs w:val="20"/>
              </w:rPr>
              <w:t xml:space="preserve">4:4:4 </w:t>
            </w:r>
            <w:proofErr w:type="spellStart"/>
            <w:r w:rsidRPr="0066018C">
              <w:rPr>
                <w:rFonts w:asciiTheme="minorHAnsi" w:hAnsiTheme="minorHAnsi" w:cstheme="minorHAnsi"/>
                <w:sz w:val="20"/>
                <w:szCs w:val="20"/>
              </w:rPr>
              <w:t>YCbCr</w:t>
            </w:r>
            <w:proofErr w:type="spellEnd"/>
            <w:r w:rsidRPr="0066018C">
              <w:rPr>
                <w:rFonts w:asciiTheme="minorHAnsi" w:hAnsiTheme="minorHAnsi" w:cstheme="minorHAnsi"/>
                <w:sz w:val="20"/>
                <w:szCs w:val="20"/>
              </w:rPr>
              <w:t>/RGB 12-bit 1080p</w:t>
            </w:r>
            <w:r w:rsidR="00BB2D7F"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rPr>
              <w:t>(30/29.97/25/24/23.98/30sF/29.97sF/25sF/24sF/23.98sF)</w:t>
            </w:r>
          </w:p>
          <w:p w14:paraId="719DD163" w14:textId="370D4564" w:rsidR="00002A6A" w:rsidRPr="0066018C" w:rsidRDefault="003910D8" w:rsidP="00B06551">
            <w:pPr>
              <w:widowControl w:val="0"/>
              <w:spacing w:line="276" w:lineRule="auto"/>
              <w:rPr>
                <w:rFonts w:asciiTheme="minorHAnsi" w:hAnsiTheme="minorHAnsi" w:cstheme="minorHAnsi"/>
                <w:sz w:val="20"/>
                <w:szCs w:val="20"/>
              </w:rPr>
            </w:pPr>
            <w:r w:rsidRPr="0066018C">
              <w:rPr>
                <w:rFonts w:asciiTheme="minorHAnsi" w:hAnsiTheme="minorHAnsi" w:cstheme="minorHAnsi"/>
                <w:sz w:val="20"/>
                <w:szCs w:val="20"/>
              </w:rPr>
              <w:t xml:space="preserve">4:2:2 </w:t>
            </w:r>
            <w:proofErr w:type="spellStart"/>
            <w:r w:rsidRPr="0066018C">
              <w:rPr>
                <w:rFonts w:asciiTheme="minorHAnsi" w:hAnsiTheme="minorHAnsi" w:cstheme="minorHAnsi"/>
                <w:sz w:val="20"/>
                <w:szCs w:val="20"/>
              </w:rPr>
              <w:t>YCbCr</w:t>
            </w:r>
            <w:proofErr w:type="spellEnd"/>
            <w:r w:rsidRPr="0066018C">
              <w:rPr>
                <w:rFonts w:asciiTheme="minorHAnsi" w:hAnsiTheme="minorHAnsi" w:cstheme="minorHAnsi"/>
                <w:sz w:val="20"/>
                <w:szCs w:val="20"/>
              </w:rPr>
              <w:t xml:space="preserve"> 12-bit 1080i</w:t>
            </w:r>
            <w:r w:rsidR="00BB2D7F"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rPr>
              <w:t>(60/59.94/50)</w:t>
            </w:r>
          </w:p>
          <w:p w14:paraId="4E76A8B8" w14:textId="3D193BBA" w:rsidR="00002A6A" w:rsidRPr="0066018C" w:rsidRDefault="003910D8" w:rsidP="00B06551">
            <w:pPr>
              <w:widowControl w:val="0"/>
              <w:spacing w:line="276" w:lineRule="auto"/>
              <w:rPr>
                <w:rFonts w:asciiTheme="minorHAnsi" w:hAnsiTheme="minorHAnsi" w:cstheme="minorHAnsi"/>
                <w:sz w:val="20"/>
                <w:szCs w:val="20"/>
              </w:rPr>
            </w:pPr>
            <w:r w:rsidRPr="0066018C">
              <w:rPr>
                <w:rFonts w:asciiTheme="minorHAnsi" w:hAnsiTheme="minorHAnsi" w:cstheme="minorHAnsi"/>
                <w:sz w:val="20"/>
                <w:szCs w:val="20"/>
              </w:rPr>
              <w:t>1080p</w:t>
            </w:r>
            <w:r w:rsidR="00BB2D7F"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rPr>
              <w:t>(30/29.97/25/24/23.98/30sF/29.97sF/25sF/24sF/23.98sF)</w:t>
            </w:r>
          </w:p>
          <w:p w14:paraId="39336818" w14:textId="77777777" w:rsidR="00002A6A" w:rsidRPr="0066018C" w:rsidRDefault="003910D8" w:rsidP="00B06551">
            <w:pPr>
              <w:widowControl w:val="0"/>
              <w:spacing w:line="276" w:lineRule="auto"/>
              <w:rPr>
                <w:rFonts w:asciiTheme="minorHAnsi" w:hAnsiTheme="minorHAnsi" w:cstheme="minorHAnsi"/>
                <w:sz w:val="20"/>
                <w:szCs w:val="20"/>
              </w:rPr>
            </w:pPr>
            <w:r w:rsidRPr="0066018C">
              <w:rPr>
                <w:rFonts w:asciiTheme="minorHAnsi" w:hAnsiTheme="minorHAnsi" w:cstheme="minorHAnsi"/>
                <w:sz w:val="20"/>
                <w:szCs w:val="20"/>
              </w:rPr>
              <w:t xml:space="preserve">4:4:4 </w:t>
            </w:r>
            <w:proofErr w:type="spellStart"/>
            <w:r w:rsidRPr="0066018C">
              <w:rPr>
                <w:rFonts w:asciiTheme="minorHAnsi" w:hAnsiTheme="minorHAnsi" w:cstheme="minorHAnsi"/>
                <w:sz w:val="20"/>
                <w:szCs w:val="20"/>
              </w:rPr>
              <w:t>YCbCr</w:t>
            </w:r>
            <w:proofErr w:type="spellEnd"/>
            <w:r w:rsidRPr="0066018C">
              <w:rPr>
                <w:rFonts w:asciiTheme="minorHAnsi" w:hAnsiTheme="minorHAnsi" w:cstheme="minorHAnsi"/>
                <w:sz w:val="20"/>
                <w:szCs w:val="20"/>
              </w:rPr>
              <w:t>/RGB 10-bit</w:t>
            </w:r>
            <w:r w:rsidRPr="0066018C">
              <w:rPr>
                <w:rFonts w:asciiTheme="minorHAnsi" w:hAnsiTheme="minorHAnsi" w:cstheme="minorHAnsi"/>
                <w:sz w:val="20"/>
                <w:szCs w:val="20"/>
              </w:rPr>
              <w:tab/>
              <w:t>720P</w:t>
            </w:r>
            <w:r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rPr>
              <w:t>60/59.94/50/30/29.97/25/24/23.98)</w:t>
            </w:r>
          </w:p>
          <w:p w14:paraId="042D44FA" w14:textId="77777777" w:rsidR="00002A6A" w:rsidRPr="0066018C" w:rsidRDefault="003910D8" w:rsidP="00B06551">
            <w:pPr>
              <w:widowControl w:val="0"/>
              <w:spacing w:line="276" w:lineRule="auto"/>
              <w:rPr>
                <w:rFonts w:asciiTheme="minorHAnsi" w:hAnsiTheme="minorHAnsi" w:cstheme="minorHAnsi"/>
                <w:sz w:val="20"/>
                <w:szCs w:val="20"/>
              </w:rPr>
            </w:pPr>
            <w:r w:rsidRPr="0066018C">
              <w:rPr>
                <w:rFonts w:asciiTheme="minorHAnsi" w:hAnsiTheme="minorHAnsi" w:cstheme="minorHAnsi"/>
                <w:sz w:val="20"/>
                <w:szCs w:val="20"/>
              </w:rPr>
              <w:t>SMPTE-274M</w:t>
            </w:r>
            <w:r w:rsidRPr="0066018C">
              <w:rPr>
                <w:rFonts w:asciiTheme="minorHAnsi" w:hAnsiTheme="minorHAnsi" w:cstheme="minorHAnsi"/>
                <w:sz w:val="20"/>
                <w:szCs w:val="20"/>
              </w:rPr>
              <w:tab/>
              <w:t>1080i</w:t>
            </w:r>
            <w:r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rPr>
              <w:t>(60/59.94/50)</w:t>
            </w:r>
          </w:p>
          <w:p w14:paraId="57BBDFA5" w14:textId="77777777" w:rsidR="00002A6A" w:rsidRPr="0066018C" w:rsidRDefault="003910D8" w:rsidP="00B06551">
            <w:pPr>
              <w:widowControl w:val="0"/>
              <w:spacing w:line="276" w:lineRule="auto"/>
              <w:rPr>
                <w:rFonts w:asciiTheme="minorHAnsi" w:hAnsiTheme="minorHAnsi" w:cstheme="minorHAnsi"/>
                <w:sz w:val="20"/>
                <w:szCs w:val="20"/>
              </w:rPr>
            </w:pPr>
            <w:r w:rsidRPr="0066018C">
              <w:rPr>
                <w:rFonts w:asciiTheme="minorHAnsi" w:hAnsiTheme="minorHAnsi" w:cstheme="minorHAnsi"/>
                <w:sz w:val="20"/>
                <w:szCs w:val="20"/>
              </w:rPr>
              <w:t>1080P</w:t>
            </w:r>
            <w:r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rPr>
              <w:t>(30/29.97/25/24/23.98/30sF/29.97sF/25sF/24sF/23.98sF)</w:t>
            </w:r>
          </w:p>
          <w:p w14:paraId="5D7F98F4" w14:textId="77777777" w:rsidR="00002A6A" w:rsidRPr="0066018C" w:rsidRDefault="003910D8" w:rsidP="00B06551">
            <w:pPr>
              <w:widowControl w:val="0"/>
              <w:spacing w:line="276" w:lineRule="auto"/>
              <w:jc w:val="left"/>
              <w:rPr>
                <w:rFonts w:asciiTheme="minorHAnsi" w:hAnsiTheme="minorHAnsi" w:cstheme="minorHAnsi"/>
                <w:sz w:val="20"/>
                <w:szCs w:val="20"/>
                <w:lang w:val="fr-FR"/>
              </w:rPr>
            </w:pPr>
            <w:r w:rsidRPr="0066018C">
              <w:rPr>
                <w:rFonts w:asciiTheme="minorHAnsi" w:hAnsiTheme="minorHAnsi" w:cstheme="minorHAnsi"/>
                <w:sz w:val="20"/>
                <w:szCs w:val="20"/>
                <w:lang w:val="fr-FR"/>
              </w:rPr>
              <w:t>SMPTE-296M 720P (60/59.94/50/30/29.97/25/24/23.98)</w:t>
            </w:r>
          </w:p>
          <w:p w14:paraId="031BA495" w14:textId="6F313D70" w:rsidR="00002A6A" w:rsidRPr="0066018C" w:rsidRDefault="003910D8" w:rsidP="00B06551">
            <w:pPr>
              <w:widowControl w:val="0"/>
              <w:spacing w:line="276" w:lineRule="auto"/>
              <w:rPr>
                <w:rFonts w:asciiTheme="minorHAnsi" w:hAnsiTheme="minorHAnsi" w:cstheme="minorHAnsi"/>
                <w:sz w:val="20"/>
                <w:szCs w:val="20"/>
                <w:lang w:val="fr-FR"/>
              </w:rPr>
            </w:pPr>
            <w:r w:rsidRPr="0066018C">
              <w:rPr>
                <w:rFonts w:asciiTheme="minorHAnsi" w:hAnsiTheme="minorHAnsi" w:cstheme="minorHAnsi"/>
                <w:sz w:val="20"/>
                <w:szCs w:val="20"/>
                <w:lang w:val="fr-FR"/>
              </w:rPr>
              <w:t>SMPTE-260M</w:t>
            </w:r>
            <w:r w:rsidRPr="0066018C">
              <w:rPr>
                <w:rFonts w:asciiTheme="minorHAnsi" w:hAnsiTheme="minorHAnsi" w:cstheme="minorHAnsi"/>
                <w:sz w:val="20"/>
                <w:szCs w:val="20"/>
                <w:lang w:val="fr-FR"/>
              </w:rPr>
              <w:tab/>
              <w:t>1035i</w:t>
            </w:r>
            <w:r w:rsidR="00BB2D7F"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lang w:val="fr-FR"/>
              </w:rPr>
              <w:t>(60/59.94)</w:t>
            </w:r>
          </w:p>
          <w:p w14:paraId="568596BC" w14:textId="6D323246" w:rsidR="00002A6A" w:rsidRPr="0066018C" w:rsidRDefault="003910D8" w:rsidP="00B06551">
            <w:pPr>
              <w:widowControl w:val="0"/>
              <w:spacing w:line="276" w:lineRule="auto"/>
              <w:rPr>
                <w:rFonts w:asciiTheme="minorHAnsi" w:hAnsiTheme="minorHAnsi" w:cstheme="minorHAnsi"/>
                <w:sz w:val="20"/>
                <w:szCs w:val="20"/>
                <w:lang w:val="pl-PL"/>
              </w:rPr>
            </w:pPr>
            <w:r w:rsidRPr="0066018C">
              <w:rPr>
                <w:rFonts w:asciiTheme="minorHAnsi" w:hAnsiTheme="minorHAnsi" w:cstheme="minorHAnsi"/>
                <w:sz w:val="20"/>
                <w:szCs w:val="20"/>
                <w:lang w:val="pl-PL"/>
              </w:rPr>
              <w:t>SMPTE-125M 480i</w:t>
            </w:r>
            <w:r w:rsidR="00BB2D7F"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lang w:val="pl-PL"/>
              </w:rPr>
              <w:t>(59.94)</w:t>
            </w:r>
          </w:p>
          <w:p w14:paraId="5DF48363" w14:textId="7BBD34FE" w:rsidR="00002A6A" w:rsidRPr="0066018C" w:rsidRDefault="003910D8" w:rsidP="00B06551">
            <w:pPr>
              <w:widowControl w:val="0"/>
              <w:spacing w:line="276" w:lineRule="auto"/>
              <w:rPr>
                <w:rFonts w:asciiTheme="minorHAnsi" w:hAnsiTheme="minorHAnsi" w:cstheme="minorHAnsi"/>
                <w:lang w:val="pl-PL"/>
              </w:rPr>
            </w:pPr>
            <w:r w:rsidRPr="0066018C">
              <w:rPr>
                <w:rFonts w:asciiTheme="minorHAnsi" w:hAnsiTheme="minorHAnsi" w:cstheme="minorHAnsi"/>
                <w:sz w:val="20"/>
                <w:szCs w:val="20"/>
                <w:lang w:val="pl-PL"/>
              </w:rPr>
              <w:t>ITU</w:t>
            </w:r>
            <w:r w:rsidRPr="0066018C">
              <w:rPr>
                <w:rFonts w:asciiTheme="minorHAnsi" w:eastAsia="MS Gothic" w:hAnsiTheme="minorHAnsi" w:cstheme="minorHAnsi"/>
                <w:sz w:val="20"/>
                <w:szCs w:val="20"/>
                <w:lang w:val="pl-PL"/>
              </w:rPr>
              <w:t>－</w:t>
            </w:r>
            <w:r w:rsidRPr="0066018C">
              <w:rPr>
                <w:rFonts w:asciiTheme="minorHAnsi" w:hAnsiTheme="minorHAnsi" w:cstheme="minorHAnsi"/>
                <w:sz w:val="20"/>
                <w:szCs w:val="20"/>
                <w:lang w:val="pl-PL"/>
              </w:rPr>
              <w:t>R BT.656 576i</w:t>
            </w:r>
            <w:r w:rsidR="00BB2D7F" w:rsidRPr="0066018C">
              <w:rPr>
                <w:rFonts w:asciiTheme="minorHAnsi" w:hAnsiTheme="minorHAnsi" w:cstheme="minorHAnsi"/>
                <w:sz w:val="20"/>
                <w:szCs w:val="20"/>
                <w:lang w:val="en-US"/>
              </w:rPr>
              <w:t xml:space="preserve"> </w:t>
            </w:r>
            <w:r w:rsidRPr="0066018C">
              <w:rPr>
                <w:rFonts w:asciiTheme="minorHAnsi" w:hAnsiTheme="minorHAnsi" w:cstheme="minorHAnsi"/>
                <w:sz w:val="20"/>
                <w:szCs w:val="20"/>
                <w:lang w:val="pl-PL"/>
              </w:rPr>
              <w:t>(50)</w:t>
            </w:r>
          </w:p>
        </w:tc>
        <w:tc>
          <w:tcPr>
            <w:tcW w:w="1659" w:type="dxa"/>
            <w:tcBorders>
              <w:top w:val="single" w:sz="4" w:space="0" w:color="000000"/>
              <w:left w:val="single" w:sz="4" w:space="0" w:color="000000"/>
              <w:bottom w:val="single" w:sz="4" w:space="0" w:color="000000"/>
            </w:tcBorders>
          </w:tcPr>
          <w:p w14:paraId="08615CB0"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lastRenderedPageBreak/>
              <w:t>ΝΑΙ</w:t>
            </w:r>
          </w:p>
        </w:tc>
        <w:tc>
          <w:tcPr>
            <w:tcW w:w="1350" w:type="dxa"/>
            <w:tcBorders>
              <w:top w:val="single" w:sz="4" w:space="0" w:color="000000"/>
              <w:left w:val="single" w:sz="4" w:space="0" w:color="000000"/>
              <w:bottom w:val="single" w:sz="4" w:space="0" w:color="000000"/>
            </w:tcBorders>
          </w:tcPr>
          <w:p w14:paraId="1A2D78BF"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D7E02B0"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71B77214" w14:textId="77777777">
        <w:tc>
          <w:tcPr>
            <w:tcW w:w="1165" w:type="dxa"/>
            <w:tcBorders>
              <w:top w:val="single" w:sz="4" w:space="0" w:color="000000"/>
              <w:left w:val="single" w:sz="4" w:space="0" w:color="000000"/>
              <w:bottom w:val="single" w:sz="4" w:space="0" w:color="000000"/>
            </w:tcBorders>
          </w:tcPr>
          <w:p w14:paraId="3B71A6A0"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Ι.1.21</w:t>
            </w:r>
          </w:p>
        </w:tc>
        <w:tc>
          <w:tcPr>
            <w:tcW w:w="3666" w:type="dxa"/>
            <w:tcBorders>
              <w:top w:val="single" w:sz="4" w:space="0" w:color="000000"/>
              <w:left w:val="single" w:sz="4" w:space="0" w:color="000000"/>
              <w:bottom w:val="single" w:sz="4" w:space="0" w:color="000000"/>
            </w:tcBorders>
          </w:tcPr>
          <w:p w14:paraId="12121A66" w14:textId="77777777" w:rsidR="00002A6A" w:rsidRPr="0066018C" w:rsidRDefault="003910D8">
            <w:pPr>
              <w:widowControl w:val="0"/>
              <w:spacing w:line="360" w:lineRule="auto"/>
              <w:rPr>
                <w:rFonts w:asciiTheme="minorHAnsi" w:hAnsiTheme="minorHAnsi" w:cstheme="minorHAnsi"/>
                <w:lang w:val="el-GR"/>
              </w:rPr>
            </w:pPr>
            <w:r w:rsidRPr="0066018C">
              <w:rPr>
                <w:rFonts w:asciiTheme="minorHAnsi" w:hAnsiTheme="minorHAnsi" w:cstheme="minorHAnsi"/>
                <w:lang w:val="el-GR"/>
              </w:rPr>
              <w:t xml:space="preserve">Τουλάχιστον 2 SDI </w:t>
            </w:r>
            <w:proofErr w:type="spellStart"/>
            <w:r w:rsidRPr="0066018C">
              <w:rPr>
                <w:rFonts w:asciiTheme="minorHAnsi" w:hAnsiTheme="minorHAnsi" w:cstheme="minorHAnsi"/>
                <w:lang w:val="el-GR"/>
              </w:rPr>
              <w:t>loop</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out</w:t>
            </w:r>
            <w:proofErr w:type="spellEnd"/>
          </w:p>
        </w:tc>
        <w:tc>
          <w:tcPr>
            <w:tcW w:w="1659" w:type="dxa"/>
            <w:tcBorders>
              <w:top w:val="single" w:sz="4" w:space="0" w:color="000000"/>
              <w:left w:val="single" w:sz="4" w:space="0" w:color="000000"/>
              <w:bottom w:val="single" w:sz="4" w:space="0" w:color="000000"/>
            </w:tcBorders>
          </w:tcPr>
          <w:p w14:paraId="5B8B7F76"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11A5CBDB"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208A38F2"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75767E5" w14:textId="77777777">
        <w:tc>
          <w:tcPr>
            <w:tcW w:w="1165" w:type="dxa"/>
            <w:tcBorders>
              <w:top w:val="single" w:sz="4" w:space="0" w:color="000000"/>
              <w:left w:val="single" w:sz="4" w:space="0" w:color="000000"/>
              <w:bottom w:val="single" w:sz="4" w:space="0" w:color="000000"/>
            </w:tcBorders>
          </w:tcPr>
          <w:p w14:paraId="25A06520"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Ι.1.22</w:t>
            </w:r>
          </w:p>
        </w:tc>
        <w:tc>
          <w:tcPr>
            <w:tcW w:w="3666" w:type="dxa"/>
            <w:tcBorders>
              <w:top w:val="single" w:sz="4" w:space="0" w:color="000000"/>
              <w:left w:val="single" w:sz="4" w:space="0" w:color="000000"/>
              <w:bottom w:val="single" w:sz="4" w:space="0" w:color="000000"/>
            </w:tcBorders>
          </w:tcPr>
          <w:p w14:paraId="155439D8" w14:textId="77777777" w:rsidR="00002A6A" w:rsidRPr="0066018C" w:rsidRDefault="003910D8">
            <w:pPr>
              <w:widowControl w:val="0"/>
              <w:spacing w:line="360" w:lineRule="auto"/>
              <w:rPr>
                <w:rFonts w:asciiTheme="minorHAnsi" w:hAnsiTheme="minorHAnsi" w:cstheme="minorHAnsi"/>
                <w:lang w:val="el-GR"/>
              </w:rPr>
            </w:pPr>
            <w:r w:rsidRPr="0066018C">
              <w:rPr>
                <w:rFonts w:asciiTheme="minorHAnsi" w:hAnsiTheme="minorHAnsi" w:cstheme="minorHAnsi"/>
                <w:lang w:val="el-GR"/>
              </w:rPr>
              <w:t xml:space="preserve">Τουλάχιστον 1 HDMI </w:t>
            </w:r>
            <w:proofErr w:type="spellStart"/>
            <w:r w:rsidRPr="0066018C">
              <w:rPr>
                <w:rFonts w:asciiTheme="minorHAnsi" w:hAnsiTheme="minorHAnsi" w:cstheme="minorHAnsi"/>
                <w:lang w:val="el-GR"/>
              </w:rPr>
              <w:t>input</w:t>
            </w:r>
            <w:proofErr w:type="spellEnd"/>
          </w:p>
        </w:tc>
        <w:tc>
          <w:tcPr>
            <w:tcW w:w="1659" w:type="dxa"/>
            <w:tcBorders>
              <w:top w:val="single" w:sz="4" w:space="0" w:color="000000"/>
              <w:left w:val="single" w:sz="4" w:space="0" w:color="000000"/>
              <w:bottom w:val="single" w:sz="4" w:space="0" w:color="000000"/>
            </w:tcBorders>
          </w:tcPr>
          <w:p w14:paraId="5B3BD64E"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21994914"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10953679"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16A33681" w14:textId="77777777">
        <w:tc>
          <w:tcPr>
            <w:tcW w:w="1165" w:type="dxa"/>
            <w:tcBorders>
              <w:top w:val="single" w:sz="4" w:space="0" w:color="000000"/>
              <w:left w:val="single" w:sz="4" w:space="0" w:color="000000"/>
              <w:bottom w:val="single" w:sz="4" w:space="0" w:color="000000"/>
            </w:tcBorders>
          </w:tcPr>
          <w:p w14:paraId="7F398EE9"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Ι.1.23</w:t>
            </w:r>
          </w:p>
        </w:tc>
        <w:tc>
          <w:tcPr>
            <w:tcW w:w="3666" w:type="dxa"/>
            <w:tcBorders>
              <w:top w:val="single" w:sz="4" w:space="0" w:color="000000"/>
              <w:left w:val="single" w:sz="4" w:space="0" w:color="000000"/>
              <w:bottom w:val="single" w:sz="4" w:space="0" w:color="000000"/>
            </w:tcBorders>
          </w:tcPr>
          <w:p w14:paraId="5E2C6EDD" w14:textId="77777777" w:rsidR="00002A6A" w:rsidRPr="0066018C" w:rsidRDefault="003910D8">
            <w:pPr>
              <w:widowControl w:val="0"/>
              <w:spacing w:line="360" w:lineRule="auto"/>
              <w:rPr>
                <w:rFonts w:asciiTheme="minorHAnsi" w:hAnsiTheme="minorHAnsi" w:cstheme="minorHAnsi"/>
                <w:lang w:val="el-GR"/>
              </w:rPr>
            </w:pPr>
            <w:r w:rsidRPr="0066018C">
              <w:rPr>
                <w:rFonts w:asciiTheme="minorHAnsi" w:hAnsiTheme="minorHAnsi" w:cstheme="minorHAnsi"/>
                <w:lang w:val="el-GR"/>
              </w:rPr>
              <w:t xml:space="preserve">Τουλάχιστον 1 DVI-I </w:t>
            </w:r>
            <w:proofErr w:type="spellStart"/>
            <w:r w:rsidRPr="0066018C">
              <w:rPr>
                <w:rFonts w:asciiTheme="minorHAnsi" w:hAnsiTheme="minorHAnsi" w:cstheme="minorHAnsi"/>
                <w:lang w:val="el-GR"/>
              </w:rPr>
              <w:t>input</w:t>
            </w:r>
            <w:proofErr w:type="spellEnd"/>
          </w:p>
        </w:tc>
        <w:tc>
          <w:tcPr>
            <w:tcW w:w="1659" w:type="dxa"/>
            <w:tcBorders>
              <w:top w:val="single" w:sz="4" w:space="0" w:color="000000"/>
              <w:left w:val="single" w:sz="4" w:space="0" w:color="000000"/>
              <w:bottom w:val="single" w:sz="4" w:space="0" w:color="000000"/>
            </w:tcBorders>
          </w:tcPr>
          <w:p w14:paraId="69A5F59D"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1ECC865E"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274B8111"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3EC279D8" w14:textId="77777777">
        <w:tc>
          <w:tcPr>
            <w:tcW w:w="1165" w:type="dxa"/>
            <w:tcBorders>
              <w:top w:val="single" w:sz="4" w:space="0" w:color="000000"/>
              <w:left w:val="single" w:sz="4" w:space="0" w:color="000000"/>
              <w:bottom w:val="single" w:sz="4" w:space="0" w:color="000000"/>
            </w:tcBorders>
          </w:tcPr>
          <w:p w14:paraId="0E6EB7BA"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Ι.1.24</w:t>
            </w:r>
          </w:p>
        </w:tc>
        <w:tc>
          <w:tcPr>
            <w:tcW w:w="3666" w:type="dxa"/>
            <w:tcBorders>
              <w:top w:val="single" w:sz="4" w:space="0" w:color="000000"/>
              <w:left w:val="single" w:sz="4" w:space="0" w:color="000000"/>
              <w:bottom w:val="single" w:sz="4" w:space="0" w:color="000000"/>
            </w:tcBorders>
          </w:tcPr>
          <w:p w14:paraId="488B0B46" w14:textId="77777777" w:rsidR="00002A6A" w:rsidRPr="0066018C" w:rsidRDefault="003910D8">
            <w:pPr>
              <w:widowControl w:val="0"/>
              <w:spacing w:line="360" w:lineRule="auto"/>
              <w:rPr>
                <w:rFonts w:asciiTheme="minorHAnsi" w:hAnsiTheme="minorHAnsi" w:cstheme="minorHAnsi"/>
                <w:lang w:val="el-GR"/>
              </w:rPr>
            </w:pPr>
            <w:proofErr w:type="spellStart"/>
            <w:r w:rsidRPr="0066018C">
              <w:rPr>
                <w:rFonts w:asciiTheme="minorHAnsi" w:hAnsiTheme="minorHAnsi" w:cstheme="minorHAnsi"/>
                <w:lang w:val="el-GR"/>
              </w:rPr>
              <w:t>Composite</w:t>
            </w:r>
            <w:proofErr w:type="spellEnd"/>
            <w:r w:rsidRPr="0066018C">
              <w:rPr>
                <w:rFonts w:asciiTheme="minorHAnsi" w:hAnsiTheme="minorHAnsi" w:cstheme="minorHAnsi"/>
                <w:lang w:val="el-GR"/>
              </w:rPr>
              <w:t xml:space="preserve"> &amp; </w:t>
            </w:r>
            <w:proofErr w:type="spellStart"/>
            <w:r w:rsidRPr="0066018C">
              <w:rPr>
                <w:rFonts w:asciiTheme="minorHAnsi" w:hAnsiTheme="minorHAnsi" w:cstheme="minorHAnsi"/>
                <w:lang w:val="el-GR"/>
              </w:rPr>
              <w:t>Component</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input</w:t>
            </w:r>
            <w:proofErr w:type="spellEnd"/>
          </w:p>
        </w:tc>
        <w:tc>
          <w:tcPr>
            <w:tcW w:w="1659" w:type="dxa"/>
            <w:tcBorders>
              <w:top w:val="single" w:sz="4" w:space="0" w:color="000000"/>
              <w:left w:val="single" w:sz="4" w:space="0" w:color="000000"/>
              <w:bottom w:val="single" w:sz="4" w:space="0" w:color="000000"/>
            </w:tcBorders>
          </w:tcPr>
          <w:p w14:paraId="193C58D2"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B282257"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0DBA4A56"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5CB59488" w14:textId="77777777">
        <w:tc>
          <w:tcPr>
            <w:tcW w:w="1165" w:type="dxa"/>
            <w:tcBorders>
              <w:top w:val="single" w:sz="4" w:space="0" w:color="000000"/>
              <w:left w:val="single" w:sz="4" w:space="0" w:color="000000"/>
              <w:bottom w:val="single" w:sz="4" w:space="0" w:color="000000"/>
            </w:tcBorders>
          </w:tcPr>
          <w:p w14:paraId="45C91A93"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Ι.1.25</w:t>
            </w:r>
          </w:p>
        </w:tc>
        <w:tc>
          <w:tcPr>
            <w:tcW w:w="3666" w:type="dxa"/>
            <w:tcBorders>
              <w:top w:val="single" w:sz="4" w:space="0" w:color="000000"/>
              <w:left w:val="single" w:sz="4" w:space="0" w:color="000000"/>
              <w:bottom w:val="single" w:sz="4" w:space="0" w:color="000000"/>
            </w:tcBorders>
          </w:tcPr>
          <w:p w14:paraId="4F0D61B4" w14:textId="77777777" w:rsidR="00002A6A" w:rsidRPr="0066018C" w:rsidRDefault="003910D8">
            <w:pPr>
              <w:widowControl w:val="0"/>
              <w:spacing w:line="360" w:lineRule="auto"/>
              <w:rPr>
                <w:rFonts w:asciiTheme="minorHAnsi" w:hAnsiTheme="minorHAnsi" w:cstheme="minorHAnsi"/>
                <w:lang w:val="el-GR"/>
              </w:rPr>
            </w:pPr>
            <w:r w:rsidRPr="0066018C">
              <w:rPr>
                <w:rFonts w:asciiTheme="minorHAnsi" w:hAnsiTheme="minorHAnsi" w:cstheme="minorHAnsi"/>
                <w:lang w:val="el-GR"/>
              </w:rPr>
              <w:t>RS422 in/</w:t>
            </w:r>
            <w:proofErr w:type="spellStart"/>
            <w:r w:rsidRPr="0066018C">
              <w:rPr>
                <w:rFonts w:asciiTheme="minorHAnsi" w:hAnsiTheme="minorHAnsi" w:cstheme="minorHAnsi"/>
                <w:lang w:val="el-GR"/>
              </w:rPr>
              <w:t>out</w:t>
            </w:r>
            <w:proofErr w:type="spellEnd"/>
          </w:p>
        </w:tc>
        <w:tc>
          <w:tcPr>
            <w:tcW w:w="1659" w:type="dxa"/>
            <w:tcBorders>
              <w:top w:val="single" w:sz="4" w:space="0" w:color="000000"/>
              <w:left w:val="single" w:sz="4" w:space="0" w:color="000000"/>
              <w:bottom w:val="single" w:sz="4" w:space="0" w:color="000000"/>
            </w:tcBorders>
          </w:tcPr>
          <w:p w14:paraId="4F6A0A3C"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2178374"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4B1AC2F2"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3BA46374" w14:textId="77777777">
        <w:tc>
          <w:tcPr>
            <w:tcW w:w="1165" w:type="dxa"/>
            <w:tcBorders>
              <w:top w:val="single" w:sz="4" w:space="0" w:color="000000"/>
              <w:left w:val="single" w:sz="4" w:space="0" w:color="000000"/>
              <w:bottom w:val="single" w:sz="4" w:space="0" w:color="000000"/>
            </w:tcBorders>
          </w:tcPr>
          <w:p w14:paraId="3D0FFE59"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Ι.1.26</w:t>
            </w:r>
          </w:p>
        </w:tc>
        <w:tc>
          <w:tcPr>
            <w:tcW w:w="3666" w:type="dxa"/>
            <w:tcBorders>
              <w:top w:val="single" w:sz="4" w:space="0" w:color="000000"/>
              <w:left w:val="single" w:sz="4" w:space="0" w:color="000000"/>
              <w:bottom w:val="single" w:sz="4" w:space="0" w:color="000000"/>
            </w:tcBorders>
          </w:tcPr>
          <w:p w14:paraId="299D671D" w14:textId="77777777" w:rsidR="00002A6A" w:rsidRPr="0066018C" w:rsidRDefault="003910D8">
            <w:pPr>
              <w:widowControl w:val="0"/>
              <w:spacing w:line="360" w:lineRule="auto"/>
              <w:rPr>
                <w:rFonts w:asciiTheme="minorHAnsi" w:hAnsiTheme="minorHAnsi" w:cstheme="minorHAnsi"/>
                <w:lang w:val="el-GR"/>
              </w:rPr>
            </w:pPr>
            <w:proofErr w:type="spellStart"/>
            <w:r w:rsidRPr="0066018C">
              <w:rPr>
                <w:rFonts w:asciiTheme="minorHAnsi" w:hAnsiTheme="minorHAnsi" w:cstheme="minorHAnsi"/>
                <w:lang w:val="el-GR"/>
              </w:rPr>
              <w:t>Ethernet</w:t>
            </w:r>
            <w:proofErr w:type="spellEnd"/>
            <w:r w:rsidRPr="0066018C">
              <w:rPr>
                <w:rFonts w:asciiTheme="minorHAnsi" w:hAnsiTheme="minorHAnsi" w:cstheme="minorHAnsi"/>
                <w:lang w:val="el-GR"/>
              </w:rPr>
              <w:t xml:space="preserve">/GPI </w:t>
            </w:r>
            <w:proofErr w:type="spellStart"/>
            <w:r w:rsidRPr="0066018C">
              <w:rPr>
                <w:rFonts w:asciiTheme="minorHAnsi" w:hAnsiTheme="minorHAnsi" w:cstheme="minorHAnsi"/>
                <w:lang w:val="el-GR"/>
              </w:rPr>
              <w:t>control</w:t>
            </w:r>
            <w:proofErr w:type="spellEnd"/>
          </w:p>
        </w:tc>
        <w:tc>
          <w:tcPr>
            <w:tcW w:w="1659" w:type="dxa"/>
            <w:tcBorders>
              <w:top w:val="single" w:sz="4" w:space="0" w:color="000000"/>
              <w:left w:val="single" w:sz="4" w:space="0" w:color="000000"/>
              <w:bottom w:val="single" w:sz="4" w:space="0" w:color="000000"/>
            </w:tcBorders>
          </w:tcPr>
          <w:p w14:paraId="168981A7"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43FAD66"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09EBF1B5"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2A7A0E8B" w14:textId="77777777">
        <w:tc>
          <w:tcPr>
            <w:tcW w:w="1165" w:type="dxa"/>
            <w:tcBorders>
              <w:top w:val="single" w:sz="4" w:space="0" w:color="000000"/>
              <w:left w:val="single" w:sz="4" w:space="0" w:color="000000"/>
              <w:bottom w:val="single" w:sz="4" w:space="0" w:color="000000"/>
            </w:tcBorders>
          </w:tcPr>
          <w:p w14:paraId="2C88238C"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Ι.1.27</w:t>
            </w:r>
          </w:p>
        </w:tc>
        <w:tc>
          <w:tcPr>
            <w:tcW w:w="3666" w:type="dxa"/>
            <w:tcBorders>
              <w:top w:val="single" w:sz="4" w:space="0" w:color="000000"/>
              <w:left w:val="single" w:sz="4" w:space="0" w:color="000000"/>
              <w:bottom w:val="single" w:sz="4" w:space="0" w:color="000000"/>
            </w:tcBorders>
          </w:tcPr>
          <w:p w14:paraId="7DC8737E" w14:textId="77777777" w:rsidR="00002A6A" w:rsidRPr="0066018C" w:rsidRDefault="003910D8" w:rsidP="00B06551">
            <w:pPr>
              <w:widowControl w:val="0"/>
              <w:spacing w:line="276" w:lineRule="auto"/>
              <w:rPr>
                <w:rFonts w:asciiTheme="minorHAnsi" w:hAnsiTheme="minorHAnsi" w:cstheme="minorHAnsi"/>
                <w:lang w:val="en-US"/>
              </w:rPr>
            </w:pPr>
            <w:r w:rsidRPr="0066018C">
              <w:rPr>
                <w:rFonts w:asciiTheme="minorHAnsi" w:hAnsiTheme="minorHAnsi" w:cstheme="minorHAnsi"/>
              </w:rPr>
              <w:t>Dual Pictures</w:t>
            </w:r>
            <w:r w:rsidRPr="0066018C">
              <w:rPr>
                <w:rFonts w:asciiTheme="minorHAnsi" w:hAnsiTheme="minorHAnsi" w:cstheme="minorHAnsi"/>
                <w:lang w:val="en-US"/>
              </w:rPr>
              <w:t xml:space="preserve"> </w:t>
            </w:r>
            <w:r w:rsidRPr="0066018C">
              <w:rPr>
                <w:rFonts w:asciiTheme="minorHAnsi" w:hAnsiTheme="minorHAnsi" w:cstheme="minorHAnsi"/>
              </w:rPr>
              <w:t>(PIP/PBP) for 2 SDI Signals</w:t>
            </w:r>
          </w:p>
        </w:tc>
        <w:tc>
          <w:tcPr>
            <w:tcW w:w="1659" w:type="dxa"/>
            <w:tcBorders>
              <w:top w:val="single" w:sz="4" w:space="0" w:color="000000"/>
              <w:left w:val="single" w:sz="4" w:space="0" w:color="000000"/>
              <w:bottom w:val="single" w:sz="4" w:space="0" w:color="000000"/>
            </w:tcBorders>
          </w:tcPr>
          <w:p w14:paraId="0E03AD7A"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E22C8CF"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77E7C79"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5A5B1911" w14:textId="77777777">
        <w:tc>
          <w:tcPr>
            <w:tcW w:w="1165" w:type="dxa"/>
            <w:tcBorders>
              <w:top w:val="single" w:sz="4" w:space="0" w:color="000000"/>
              <w:left w:val="single" w:sz="4" w:space="0" w:color="000000"/>
              <w:bottom w:val="single" w:sz="4" w:space="0" w:color="000000"/>
            </w:tcBorders>
          </w:tcPr>
          <w:p w14:paraId="278CA325"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Ι.1.28</w:t>
            </w:r>
          </w:p>
        </w:tc>
        <w:tc>
          <w:tcPr>
            <w:tcW w:w="3666" w:type="dxa"/>
            <w:tcBorders>
              <w:top w:val="single" w:sz="4" w:space="0" w:color="000000"/>
              <w:left w:val="single" w:sz="4" w:space="0" w:color="000000"/>
              <w:bottom w:val="single" w:sz="4" w:space="0" w:color="000000"/>
            </w:tcBorders>
          </w:tcPr>
          <w:p w14:paraId="595B8234"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PAL/NTSC</w:t>
            </w:r>
          </w:p>
        </w:tc>
        <w:tc>
          <w:tcPr>
            <w:tcW w:w="1659" w:type="dxa"/>
            <w:tcBorders>
              <w:top w:val="single" w:sz="4" w:space="0" w:color="000000"/>
              <w:left w:val="single" w:sz="4" w:space="0" w:color="000000"/>
              <w:bottom w:val="single" w:sz="4" w:space="0" w:color="000000"/>
            </w:tcBorders>
          </w:tcPr>
          <w:p w14:paraId="269EF4D6"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B237774"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AAA8271"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74CE0E6E" w14:textId="77777777">
        <w:tc>
          <w:tcPr>
            <w:tcW w:w="1165" w:type="dxa"/>
            <w:tcBorders>
              <w:top w:val="single" w:sz="4" w:space="0" w:color="000000"/>
              <w:left w:val="single" w:sz="4" w:space="0" w:color="000000"/>
              <w:bottom w:val="single" w:sz="4" w:space="0" w:color="000000"/>
            </w:tcBorders>
          </w:tcPr>
          <w:p w14:paraId="73DD9037"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Ι.1.29</w:t>
            </w:r>
          </w:p>
        </w:tc>
        <w:tc>
          <w:tcPr>
            <w:tcW w:w="3666" w:type="dxa"/>
            <w:tcBorders>
              <w:top w:val="single" w:sz="4" w:space="0" w:color="000000"/>
              <w:left w:val="single" w:sz="4" w:space="0" w:color="000000"/>
              <w:bottom w:val="single" w:sz="4" w:space="0" w:color="000000"/>
            </w:tcBorders>
          </w:tcPr>
          <w:p w14:paraId="15F29587" w14:textId="7ED13F2F"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HLG selection: HLG1.0,</w:t>
            </w:r>
            <w:r w:rsidR="00BB2D7F" w:rsidRPr="0066018C">
              <w:rPr>
                <w:rFonts w:asciiTheme="minorHAnsi" w:hAnsiTheme="minorHAnsi" w:cstheme="minorHAnsi"/>
                <w:lang w:val="en-US"/>
              </w:rPr>
              <w:t xml:space="preserve"> </w:t>
            </w:r>
            <w:r w:rsidRPr="0066018C">
              <w:rPr>
                <w:rFonts w:asciiTheme="minorHAnsi" w:hAnsiTheme="minorHAnsi" w:cstheme="minorHAnsi"/>
              </w:rPr>
              <w:t>HLG1.1, HLG1.2, HLG1.3, HLG1.4, HLG1.5</w:t>
            </w:r>
          </w:p>
        </w:tc>
        <w:tc>
          <w:tcPr>
            <w:tcW w:w="1659" w:type="dxa"/>
            <w:tcBorders>
              <w:top w:val="single" w:sz="4" w:space="0" w:color="000000"/>
              <w:left w:val="single" w:sz="4" w:space="0" w:color="000000"/>
              <w:bottom w:val="single" w:sz="4" w:space="0" w:color="000000"/>
            </w:tcBorders>
          </w:tcPr>
          <w:p w14:paraId="165F2626"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5B474BEE"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938D847"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B22EF8F" w14:textId="77777777">
        <w:tc>
          <w:tcPr>
            <w:tcW w:w="1165" w:type="dxa"/>
            <w:tcBorders>
              <w:top w:val="single" w:sz="4" w:space="0" w:color="000000"/>
              <w:left w:val="single" w:sz="4" w:space="0" w:color="000000"/>
              <w:bottom w:val="single" w:sz="4" w:space="0" w:color="000000"/>
            </w:tcBorders>
          </w:tcPr>
          <w:p w14:paraId="200C8EB8"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Ι.1.30</w:t>
            </w:r>
          </w:p>
        </w:tc>
        <w:tc>
          <w:tcPr>
            <w:tcW w:w="3666" w:type="dxa"/>
            <w:tcBorders>
              <w:top w:val="single" w:sz="4" w:space="0" w:color="000000"/>
              <w:left w:val="single" w:sz="4" w:space="0" w:color="000000"/>
              <w:bottom w:val="single" w:sz="4" w:space="0" w:color="000000"/>
            </w:tcBorders>
          </w:tcPr>
          <w:p w14:paraId="1CCBECF5" w14:textId="18986B34"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PQ selection: ST2084 1000nit, ST2084 800nit, ST2084 500nit, ST2084 300nit, ST2084 200nit</w:t>
            </w:r>
          </w:p>
        </w:tc>
        <w:tc>
          <w:tcPr>
            <w:tcW w:w="1659" w:type="dxa"/>
            <w:tcBorders>
              <w:top w:val="single" w:sz="4" w:space="0" w:color="000000"/>
              <w:left w:val="single" w:sz="4" w:space="0" w:color="000000"/>
              <w:bottom w:val="single" w:sz="4" w:space="0" w:color="000000"/>
            </w:tcBorders>
          </w:tcPr>
          <w:p w14:paraId="564E2AC0"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FCAE6FD"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60C2636"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6405B07B" w14:textId="77777777">
        <w:tc>
          <w:tcPr>
            <w:tcW w:w="1165" w:type="dxa"/>
            <w:tcBorders>
              <w:top w:val="single" w:sz="4" w:space="0" w:color="000000"/>
              <w:left w:val="single" w:sz="4" w:space="0" w:color="000000"/>
              <w:bottom w:val="single" w:sz="4" w:space="0" w:color="000000"/>
            </w:tcBorders>
          </w:tcPr>
          <w:p w14:paraId="164D2A3A"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Ι.1.31</w:t>
            </w:r>
          </w:p>
        </w:tc>
        <w:tc>
          <w:tcPr>
            <w:tcW w:w="3666" w:type="dxa"/>
            <w:tcBorders>
              <w:top w:val="single" w:sz="4" w:space="0" w:color="000000"/>
              <w:left w:val="single" w:sz="4" w:space="0" w:color="000000"/>
              <w:bottom w:val="single" w:sz="4" w:space="0" w:color="000000"/>
            </w:tcBorders>
          </w:tcPr>
          <w:p w14:paraId="2959AE6A" w14:textId="20726A08"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 xml:space="preserve">ST2084 300nit, ST2084 200nit Gamma </w:t>
            </w:r>
            <w:r w:rsidRPr="0066018C">
              <w:rPr>
                <w:rFonts w:asciiTheme="minorHAnsi" w:hAnsiTheme="minorHAnsi" w:cstheme="minorHAnsi"/>
              </w:rPr>
              <w:lastRenderedPageBreak/>
              <w:t>selection: Gamma</w:t>
            </w:r>
            <w:r w:rsidR="003F3E1B" w:rsidRPr="0066018C">
              <w:rPr>
                <w:rFonts w:asciiTheme="minorHAnsi" w:hAnsiTheme="minorHAnsi" w:cstheme="minorHAnsi"/>
                <w:lang w:val="en-US"/>
              </w:rPr>
              <w:t xml:space="preserve"> </w:t>
            </w:r>
            <w:r w:rsidRPr="0066018C">
              <w:rPr>
                <w:rFonts w:asciiTheme="minorHAnsi" w:hAnsiTheme="minorHAnsi" w:cstheme="minorHAnsi"/>
              </w:rPr>
              <w:t>2.0, 2.2, 2.4, 2.6</w:t>
            </w:r>
          </w:p>
        </w:tc>
        <w:tc>
          <w:tcPr>
            <w:tcW w:w="1659" w:type="dxa"/>
            <w:tcBorders>
              <w:top w:val="single" w:sz="4" w:space="0" w:color="000000"/>
              <w:left w:val="single" w:sz="4" w:space="0" w:color="000000"/>
              <w:bottom w:val="single" w:sz="4" w:space="0" w:color="000000"/>
            </w:tcBorders>
          </w:tcPr>
          <w:p w14:paraId="7084ECF3"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lastRenderedPageBreak/>
              <w:t>ΝΑΙ</w:t>
            </w:r>
          </w:p>
        </w:tc>
        <w:tc>
          <w:tcPr>
            <w:tcW w:w="1350" w:type="dxa"/>
            <w:tcBorders>
              <w:top w:val="single" w:sz="4" w:space="0" w:color="000000"/>
              <w:left w:val="single" w:sz="4" w:space="0" w:color="000000"/>
              <w:bottom w:val="single" w:sz="4" w:space="0" w:color="000000"/>
            </w:tcBorders>
          </w:tcPr>
          <w:p w14:paraId="36831B51"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EBBC1C6"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0CD41992" w14:textId="77777777">
        <w:tc>
          <w:tcPr>
            <w:tcW w:w="1165" w:type="dxa"/>
            <w:tcBorders>
              <w:top w:val="single" w:sz="4" w:space="0" w:color="000000"/>
              <w:left w:val="single" w:sz="4" w:space="0" w:color="000000"/>
              <w:bottom w:val="single" w:sz="4" w:space="0" w:color="000000"/>
            </w:tcBorders>
          </w:tcPr>
          <w:p w14:paraId="49503992"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Ι.1.32</w:t>
            </w:r>
          </w:p>
        </w:tc>
        <w:tc>
          <w:tcPr>
            <w:tcW w:w="3666" w:type="dxa"/>
            <w:tcBorders>
              <w:top w:val="single" w:sz="4" w:space="0" w:color="000000"/>
              <w:left w:val="single" w:sz="4" w:space="0" w:color="000000"/>
              <w:bottom w:val="single" w:sz="4" w:space="0" w:color="000000"/>
            </w:tcBorders>
          </w:tcPr>
          <w:p w14:paraId="25BD7C8B" w14:textId="77777777" w:rsidR="00002A6A" w:rsidRPr="0066018C" w:rsidRDefault="003910D8" w:rsidP="00B06551">
            <w:pPr>
              <w:widowControl w:val="0"/>
              <w:spacing w:line="276" w:lineRule="auto"/>
              <w:rPr>
                <w:rFonts w:asciiTheme="minorHAnsi" w:hAnsiTheme="minorHAnsi" w:cstheme="minorHAnsi"/>
              </w:rPr>
            </w:pPr>
            <w:r w:rsidRPr="0066018C">
              <w:rPr>
                <w:rFonts w:asciiTheme="minorHAnsi" w:hAnsiTheme="minorHAnsi" w:cstheme="minorHAnsi"/>
              </w:rPr>
              <w:t xml:space="preserve">Waveform, vector scope, focus assist, False </w:t>
            </w:r>
            <w:proofErr w:type="spellStart"/>
            <w:r w:rsidRPr="0066018C">
              <w:rPr>
                <w:rFonts w:asciiTheme="minorHAnsi" w:hAnsiTheme="minorHAnsi" w:cstheme="minorHAnsi"/>
              </w:rPr>
              <w:t>color</w:t>
            </w:r>
            <w:proofErr w:type="spellEnd"/>
            <w:r w:rsidRPr="0066018C">
              <w:rPr>
                <w:rFonts w:asciiTheme="minorHAnsi" w:hAnsiTheme="minorHAnsi" w:cstheme="minorHAnsi"/>
                <w:lang w:val="en-US"/>
              </w:rPr>
              <w:t xml:space="preserve"> </w:t>
            </w:r>
            <w:r w:rsidRPr="0066018C">
              <w:rPr>
                <w:rFonts w:asciiTheme="minorHAnsi" w:hAnsiTheme="minorHAnsi" w:cstheme="minorHAnsi"/>
                <w:lang w:val="el-GR"/>
              </w:rPr>
              <w:t>για</w:t>
            </w:r>
            <w:r w:rsidRPr="0066018C">
              <w:rPr>
                <w:rFonts w:asciiTheme="minorHAnsi" w:hAnsiTheme="minorHAnsi" w:cstheme="minorHAnsi"/>
              </w:rPr>
              <w:t xml:space="preserve"> SDI </w:t>
            </w:r>
            <w:r w:rsidRPr="0066018C">
              <w:rPr>
                <w:rFonts w:asciiTheme="minorHAnsi" w:hAnsiTheme="minorHAnsi" w:cstheme="minorHAnsi"/>
                <w:lang w:val="el-GR"/>
              </w:rPr>
              <w:t>και</w:t>
            </w:r>
            <w:r w:rsidRPr="0066018C">
              <w:rPr>
                <w:rFonts w:asciiTheme="minorHAnsi" w:hAnsiTheme="minorHAnsi" w:cstheme="minorHAnsi"/>
              </w:rPr>
              <w:t xml:space="preserve"> HDMI</w:t>
            </w:r>
          </w:p>
        </w:tc>
        <w:tc>
          <w:tcPr>
            <w:tcW w:w="1659" w:type="dxa"/>
            <w:tcBorders>
              <w:top w:val="single" w:sz="4" w:space="0" w:color="000000"/>
              <w:left w:val="single" w:sz="4" w:space="0" w:color="000000"/>
              <w:bottom w:val="single" w:sz="4" w:space="0" w:color="000000"/>
            </w:tcBorders>
          </w:tcPr>
          <w:p w14:paraId="715FA68D"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7D85690D"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021C256B"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000C4173" w14:textId="77777777">
        <w:tc>
          <w:tcPr>
            <w:tcW w:w="1165" w:type="dxa"/>
            <w:tcBorders>
              <w:top w:val="single" w:sz="4" w:space="0" w:color="000000"/>
              <w:left w:val="single" w:sz="4" w:space="0" w:color="000000"/>
              <w:bottom w:val="single" w:sz="4" w:space="0" w:color="000000"/>
            </w:tcBorders>
          </w:tcPr>
          <w:p w14:paraId="3FE5A326"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Ι.1.33</w:t>
            </w:r>
          </w:p>
        </w:tc>
        <w:tc>
          <w:tcPr>
            <w:tcW w:w="3666" w:type="dxa"/>
            <w:tcBorders>
              <w:top w:val="single" w:sz="4" w:space="0" w:color="000000"/>
              <w:left w:val="single" w:sz="4" w:space="0" w:color="000000"/>
              <w:bottom w:val="single" w:sz="4" w:space="0" w:color="000000"/>
            </w:tcBorders>
          </w:tcPr>
          <w:p w14:paraId="67B0C09C"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Darkness Check</w:t>
            </w:r>
          </w:p>
        </w:tc>
        <w:tc>
          <w:tcPr>
            <w:tcW w:w="1659" w:type="dxa"/>
            <w:tcBorders>
              <w:top w:val="single" w:sz="4" w:space="0" w:color="000000"/>
              <w:left w:val="single" w:sz="4" w:space="0" w:color="000000"/>
              <w:bottom w:val="single" w:sz="4" w:space="0" w:color="000000"/>
            </w:tcBorders>
          </w:tcPr>
          <w:p w14:paraId="02DA0D19"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2352531"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4BE0899E"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B8C3A67" w14:textId="77777777">
        <w:tc>
          <w:tcPr>
            <w:tcW w:w="1165" w:type="dxa"/>
            <w:tcBorders>
              <w:top w:val="single" w:sz="4" w:space="0" w:color="000000"/>
              <w:left w:val="single" w:sz="4" w:space="0" w:color="000000"/>
              <w:bottom w:val="single" w:sz="4" w:space="0" w:color="000000"/>
            </w:tcBorders>
          </w:tcPr>
          <w:p w14:paraId="71377672"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Ι.1.34</w:t>
            </w:r>
          </w:p>
        </w:tc>
        <w:tc>
          <w:tcPr>
            <w:tcW w:w="3666" w:type="dxa"/>
            <w:tcBorders>
              <w:top w:val="single" w:sz="4" w:space="0" w:color="000000"/>
              <w:left w:val="single" w:sz="4" w:space="0" w:color="000000"/>
              <w:bottom w:val="single" w:sz="4" w:space="0" w:color="000000"/>
            </w:tcBorders>
          </w:tcPr>
          <w:p w14:paraId="77C7F0EB"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16ch audio meter display for SDI</w:t>
            </w:r>
          </w:p>
        </w:tc>
        <w:tc>
          <w:tcPr>
            <w:tcW w:w="1659" w:type="dxa"/>
            <w:tcBorders>
              <w:top w:val="single" w:sz="4" w:space="0" w:color="000000"/>
              <w:left w:val="single" w:sz="4" w:space="0" w:color="000000"/>
              <w:bottom w:val="single" w:sz="4" w:space="0" w:color="000000"/>
            </w:tcBorders>
          </w:tcPr>
          <w:p w14:paraId="4C725870"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59B79E46"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43FB83F"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615F001F" w14:textId="77777777">
        <w:tc>
          <w:tcPr>
            <w:tcW w:w="1165" w:type="dxa"/>
            <w:tcBorders>
              <w:top w:val="single" w:sz="4" w:space="0" w:color="000000"/>
              <w:left w:val="single" w:sz="4" w:space="0" w:color="000000"/>
              <w:bottom w:val="single" w:sz="4" w:space="0" w:color="000000"/>
            </w:tcBorders>
          </w:tcPr>
          <w:p w14:paraId="5DA96273"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Ι.1.35</w:t>
            </w:r>
          </w:p>
        </w:tc>
        <w:tc>
          <w:tcPr>
            <w:tcW w:w="3666" w:type="dxa"/>
            <w:tcBorders>
              <w:top w:val="single" w:sz="4" w:space="0" w:color="000000"/>
              <w:left w:val="single" w:sz="4" w:space="0" w:color="000000"/>
              <w:bottom w:val="single" w:sz="4" w:space="0" w:color="000000"/>
            </w:tcBorders>
          </w:tcPr>
          <w:p w14:paraId="4632B83C" w14:textId="77777777" w:rsidR="00002A6A" w:rsidRPr="0066018C" w:rsidRDefault="003910D8" w:rsidP="00B06551">
            <w:pPr>
              <w:widowControl w:val="0"/>
              <w:spacing w:line="276" w:lineRule="auto"/>
              <w:rPr>
                <w:rFonts w:asciiTheme="minorHAnsi" w:hAnsiTheme="minorHAnsi" w:cstheme="minorHAnsi"/>
              </w:rPr>
            </w:pPr>
            <w:r w:rsidRPr="0066018C">
              <w:rPr>
                <w:rFonts w:asciiTheme="minorHAnsi" w:hAnsiTheme="minorHAnsi" w:cstheme="minorHAnsi"/>
              </w:rPr>
              <w:t xml:space="preserve">2ch audio meter display for HDMI. </w:t>
            </w:r>
            <w:r w:rsidRPr="0066018C">
              <w:rPr>
                <w:rFonts w:asciiTheme="minorHAnsi" w:hAnsiTheme="minorHAnsi" w:cstheme="minorHAnsi"/>
              </w:rPr>
              <w:br/>
              <w:t>Audio Phase Display</w:t>
            </w:r>
          </w:p>
        </w:tc>
        <w:tc>
          <w:tcPr>
            <w:tcW w:w="1659" w:type="dxa"/>
            <w:tcBorders>
              <w:top w:val="single" w:sz="4" w:space="0" w:color="000000"/>
              <w:left w:val="single" w:sz="4" w:space="0" w:color="000000"/>
              <w:bottom w:val="single" w:sz="4" w:space="0" w:color="000000"/>
            </w:tcBorders>
          </w:tcPr>
          <w:p w14:paraId="22D2A333"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5CBA75C"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0E02100"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28CDCE2A" w14:textId="77777777">
        <w:tc>
          <w:tcPr>
            <w:tcW w:w="1165" w:type="dxa"/>
            <w:tcBorders>
              <w:top w:val="single" w:sz="4" w:space="0" w:color="000000"/>
              <w:left w:val="single" w:sz="4" w:space="0" w:color="000000"/>
              <w:bottom w:val="single" w:sz="4" w:space="0" w:color="000000"/>
            </w:tcBorders>
          </w:tcPr>
          <w:p w14:paraId="1494A0AC"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Ι.1.36</w:t>
            </w:r>
          </w:p>
        </w:tc>
        <w:tc>
          <w:tcPr>
            <w:tcW w:w="3666" w:type="dxa"/>
            <w:tcBorders>
              <w:top w:val="single" w:sz="4" w:space="0" w:color="000000"/>
              <w:left w:val="single" w:sz="4" w:space="0" w:color="000000"/>
              <w:bottom w:val="single" w:sz="4" w:space="0" w:color="000000"/>
            </w:tcBorders>
          </w:tcPr>
          <w:p w14:paraId="24E4A02E" w14:textId="77777777" w:rsidR="00002A6A" w:rsidRPr="0066018C" w:rsidRDefault="003910D8" w:rsidP="00B06551">
            <w:pPr>
              <w:widowControl w:val="0"/>
              <w:spacing w:line="276" w:lineRule="auto"/>
              <w:rPr>
                <w:rFonts w:asciiTheme="minorHAnsi" w:hAnsiTheme="minorHAnsi" w:cstheme="minorHAnsi"/>
              </w:rPr>
            </w:pPr>
            <w:r w:rsidRPr="0066018C">
              <w:rPr>
                <w:rFonts w:asciiTheme="minorHAnsi" w:eastAsia="Microsoft YaHei" w:hAnsiTheme="minorHAnsi" w:cstheme="minorHAnsi"/>
              </w:rPr>
              <w:t xml:space="preserve">H/V Audio Level Meter </w:t>
            </w:r>
            <w:proofErr w:type="gramStart"/>
            <w:r w:rsidRPr="0066018C">
              <w:rPr>
                <w:rFonts w:asciiTheme="minorHAnsi" w:eastAsia="Microsoft YaHei" w:hAnsiTheme="minorHAnsi" w:cstheme="minorHAnsi"/>
              </w:rPr>
              <w:t>Display(</w:t>
            </w:r>
            <w:proofErr w:type="gramEnd"/>
            <w:r w:rsidRPr="0066018C">
              <w:rPr>
                <w:rFonts w:asciiTheme="minorHAnsi" w:eastAsia="Microsoft YaHei" w:hAnsiTheme="minorHAnsi" w:cstheme="minorHAnsi"/>
              </w:rPr>
              <w:t>VU+PPM)</w:t>
            </w:r>
          </w:p>
        </w:tc>
        <w:tc>
          <w:tcPr>
            <w:tcW w:w="1659" w:type="dxa"/>
            <w:tcBorders>
              <w:top w:val="single" w:sz="4" w:space="0" w:color="000000"/>
              <w:left w:val="single" w:sz="4" w:space="0" w:color="000000"/>
              <w:bottom w:val="single" w:sz="4" w:space="0" w:color="000000"/>
            </w:tcBorders>
          </w:tcPr>
          <w:p w14:paraId="71E1D94D"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05A61F4"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266C6E3C"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3139662C" w14:textId="77777777">
        <w:tc>
          <w:tcPr>
            <w:tcW w:w="1165" w:type="dxa"/>
            <w:tcBorders>
              <w:top w:val="single" w:sz="4" w:space="0" w:color="000000"/>
              <w:left w:val="single" w:sz="4" w:space="0" w:color="000000"/>
              <w:bottom w:val="single" w:sz="4" w:space="0" w:color="000000"/>
            </w:tcBorders>
          </w:tcPr>
          <w:p w14:paraId="7A6AE55D"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Ι.1.37</w:t>
            </w:r>
          </w:p>
        </w:tc>
        <w:tc>
          <w:tcPr>
            <w:tcW w:w="3666" w:type="dxa"/>
            <w:tcBorders>
              <w:top w:val="single" w:sz="4" w:space="0" w:color="000000"/>
              <w:left w:val="single" w:sz="4" w:space="0" w:color="000000"/>
              <w:bottom w:val="single" w:sz="4" w:space="0" w:color="000000"/>
            </w:tcBorders>
          </w:tcPr>
          <w:p w14:paraId="71EE2541" w14:textId="77777777" w:rsidR="00002A6A" w:rsidRPr="0066018C" w:rsidRDefault="003910D8" w:rsidP="00B06551">
            <w:pPr>
              <w:widowControl w:val="0"/>
              <w:spacing w:line="276" w:lineRule="auto"/>
              <w:rPr>
                <w:rFonts w:asciiTheme="minorHAnsi" w:eastAsia="Microsoft YaHei" w:hAnsiTheme="minorHAnsi" w:cstheme="minorHAnsi"/>
              </w:rPr>
            </w:pPr>
            <w:r w:rsidRPr="0066018C">
              <w:rPr>
                <w:rFonts w:asciiTheme="minorHAnsi" w:hAnsiTheme="minorHAnsi" w:cstheme="minorHAnsi"/>
              </w:rPr>
              <w:t>Pixel Measurement, PIP/PBP function, Time Code, Zebra, Markers, Picture Flip</w:t>
            </w:r>
          </w:p>
        </w:tc>
        <w:tc>
          <w:tcPr>
            <w:tcW w:w="1659" w:type="dxa"/>
            <w:tcBorders>
              <w:top w:val="single" w:sz="4" w:space="0" w:color="000000"/>
              <w:left w:val="single" w:sz="4" w:space="0" w:color="000000"/>
              <w:bottom w:val="single" w:sz="4" w:space="0" w:color="000000"/>
            </w:tcBorders>
          </w:tcPr>
          <w:p w14:paraId="58183436"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397D05D"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622143F8"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115A1715" w14:textId="77777777">
        <w:tc>
          <w:tcPr>
            <w:tcW w:w="1165" w:type="dxa"/>
            <w:tcBorders>
              <w:top w:val="single" w:sz="4" w:space="0" w:color="000000"/>
              <w:left w:val="single" w:sz="4" w:space="0" w:color="000000"/>
              <w:bottom w:val="single" w:sz="4" w:space="0" w:color="000000"/>
            </w:tcBorders>
          </w:tcPr>
          <w:p w14:paraId="0211811A"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Ι.1.38</w:t>
            </w:r>
          </w:p>
        </w:tc>
        <w:tc>
          <w:tcPr>
            <w:tcW w:w="3666" w:type="dxa"/>
            <w:tcBorders>
              <w:top w:val="single" w:sz="4" w:space="0" w:color="000000"/>
              <w:left w:val="single" w:sz="4" w:space="0" w:color="000000"/>
              <w:bottom w:val="single" w:sz="4" w:space="0" w:color="000000"/>
            </w:tcBorders>
          </w:tcPr>
          <w:p w14:paraId="7492711F"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Scan: Static and Dynamic</w:t>
            </w:r>
          </w:p>
        </w:tc>
        <w:tc>
          <w:tcPr>
            <w:tcW w:w="1659" w:type="dxa"/>
            <w:tcBorders>
              <w:top w:val="single" w:sz="4" w:space="0" w:color="000000"/>
              <w:left w:val="single" w:sz="4" w:space="0" w:color="000000"/>
              <w:bottom w:val="single" w:sz="4" w:space="0" w:color="000000"/>
            </w:tcBorders>
          </w:tcPr>
          <w:p w14:paraId="310AB8B0"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35BFD40"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B0F3466"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361928E1" w14:textId="77777777">
        <w:tc>
          <w:tcPr>
            <w:tcW w:w="1165" w:type="dxa"/>
            <w:tcBorders>
              <w:top w:val="single" w:sz="4" w:space="0" w:color="000000"/>
              <w:left w:val="single" w:sz="4" w:space="0" w:color="000000"/>
              <w:bottom w:val="single" w:sz="4" w:space="0" w:color="000000"/>
            </w:tcBorders>
          </w:tcPr>
          <w:p w14:paraId="48343501"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Ι.1.39</w:t>
            </w:r>
          </w:p>
        </w:tc>
        <w:tc>
          <w:tcPr>
            <w:tcW w:w="3666" w:type="dxa"/>
            <w:tcBorders>
              <w:top w:val="single" w:sz="4" w:space="0" w:color="000000"/>
              <w:left w:val="single" w:sz="4" w:space="0" w:color="000000"/>
              <w:bottom w:val="single" w:sz="4" w:space="0" w:color="000000"/>
            </w:tcBorders>
          </w:tcPr>
          <w:p w14:paraId="15E23FEE"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H/V delay</w:t>
            </w:r>
          </w:p>
        </w:tc>
        <w:tc>
          <w:tcPr>
            <w:tcW w:w="1659" w:type="dxa"/>
            <w:tcBorders>
              <w:top w:val="single" w:sz="4" w:space="0" w:color="000000"/>
              <w:left w:val="single" w:sz="4" w:space="0" w:color="000000"/>
              <w:bottom w:val="single" w:sz="4" w:space="0" w:color="000000"/>
            </w:tcBorders>
          </w:tcPr>
          <w:p w14:paraId="23BB5BC3"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65BC1A8F"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C53CE2A"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7A30A25A" w14:textId="77777777">
        <w:tc>
          <w:tcPr>
            <w:tcW w:w="1165" w:type="dxa"/>
            <w:tcBorders>
              <w:top w:val="single" w:sz="4" w:space="0" w:color="000000"/>
              <w:left w:val="single" w:sz="4" w:space="0" w:color="000000"/>
              <w:bottom w:val="single" w:sz="4" w:space="0" w:color="000000"/>
            </w:tcBorders>
          </w:tcPr>
          <w:p w14:paraId="7E4210E2"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Ι.1.40</w:t>
            </w:r>
          </w:p>
        </w:tc>
        <w:tc>
          <w:tcPr>
            <w:tcW w:w="3666" w:type="dxa"/>
            <w:tcBorders>
              <w:top w:val="single" w:sz="4" w:space="0" w:color="000000"/>
              <w:left w:val="single" w:sz="4" w:space="0" w:color="000000"/>
              <w:bottom w:val="single" w:sz="4" w:space="0" w:color="000000"/>
            </w:tcBorders>
          </w:tcPr>
          <w:p w14:paraId="478EA370" w14:textId="4BD48258"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Dynamic UMD</w:t>
            </w:r>
            <w:r w:rsidR="003F3E1B" w:rsidRPr="0066018C">
              <w:rPr>
                <w:rFonts w:asciiTheme="minorHAnsi" w:hAnsiTheme="minorHAnsi" w:cstheme="minorHAnsi"/>
                <w:lang w:val="el-GR"/>
              </w:rPr>
              <w:t xml:space="preserve"> </w:t>
            </w:r>
            <w:r w:rsidRPr="0066018C">
              <w:rPr>
                <w:rFonts w:asciiTheme="minorHAnsi" w:hAnsiTheme="minorHAnsi" w:cstheme="minorHAnsi"/>
              </w:rPr>
              <w:t>(TSL3.1&amp;4.0)</w:t>
            </w:r>
          </w:p>
        </w:tc>
        <w:tc>
          <w:tcPr>
            <w:tcW w:w="1659" w:type="dxa"/>
            <w:tcBorders>
              <w:top w:val="single" w:sz="4" w:space="0" w:color="000000"/>
              <w:left w:val="single" w:sz="4" w:space="0" w:color="000000"/>
              <w:bottom w:val="single" w:sz="4" w:space="0" w:color="000000"/>
            </w:tcBorders>
          </w:tcPr>
          <w:p w14:paraId="4620EAE9"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77E0C3B5"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04C0F982"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74A3C20A" w14:textId="77777777">
        <w:tc>
          <w:tcPr>
            <w:tcW w:w="1165" w:type="dxa"/>
            <w:tcBorders>
              <w:top w:val="single" w:sz="4" w:space="0" w:color="000000"/>
              <w:left w:val="single" w:sz="4" w:space="0" w:color="000000"/>
              <w:bottom w:val="single" w:sz="4" w:space="0" w:color="000000"/>
            </w:tcBorders>
          </w:tcPr>
          <w:p w14:paraId="36D14464"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Ι.1.41</w:t>
            </w:r>
          </w:p>
        </w:tc>
        <w:tc>
          <w:tcPr>
            <w:tcW w:w="3666" w:type="dxa"/>
            <w:tcBorders>
              <w:top w:val="single" w:sz="4" w:space="0" w:color="000000"/>
              <w:left w:val="single" w:sz="4" w:space="0" w:color="000000"/>
              <w:bottom w:val="single" w:sz="4" w:space="0" w:color="000000"/>
            </w:tcBorders>
          </w:tcPr>
          <w:p w14:paraId="1539872C" w14:textId="32DC7DDA"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Timecode display (VITC1,</w:t>
            </w:r>
            <w:r w:rsidR="003F3E1B" w:rsidRPr="0066018C">
              <w:rPr>
                <w:rFonts w:asciiTheme="minorHAnsi" w:hAnsiTheme="minorHAnsi" w:cstheme="minorHAnsi"/>
                <w:lang w:val="en-US"/>
              </w:rPr>
              <w:t xml:space="preserve"> </w:t>
            </w:r>
            <w:r w:rsidRPr="0066018C">
              <w:rPr>
                <w:rFonts w:asciiTheme="minorHAnsi" w:hAnsiTheme="minorHAnsi" w:cstheme="minorHAnsi"/>
              </w:rPr>
              <w:t>VITC2,</w:t>
            </w:r>
            <w:r w:rsidR="003F3E1B" w:rsidRPr="0066018C">
              <w:rPr>
                <w:rFonts w:asciiTheme="minorHAnsi" w:hAnsiTheme="minorHAnsi" w:cstheme="minorHAnsi"/>
                <w:lang w:val="en-US"/>
              </w:rPr>
              <w:t xml:space="preserve"> </w:t>
            </w:r>
            <w:r w:rsidRPr="0066018C">
              <w:rPr>
                <w:rFonts w:asciiTheme="minorHAnsi" w:hAnsiTheme="minorHAnsi" w:cstheme="minorHAnsi"/>
              </w:rPr>
              <w:t>LTC)</w:t>
            </w:r>
          </w:p>
        </w:tc>
        <w:tc>
          <w:tcPr>
            <w:tcW w:w="1659" w:type="dxa"/>
            <w:tcBorders>
              <w:top w:val="single" w:sz="4" w:space="0" w:color="000000"/>
              <w:left w:val="single" w:sz="4" w:space="0" w:color="000000"/>
              <w:bottom w:val="single" w:sz="4" w:space="0" w:color="000000"/>
            </w:tcBorders>
          </w:tcPr>
          <w:p w14:paraId="5B036A77"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2D183C03"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15C2FE55"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63278DF7" w14:textId="77777777">
        <w:tc>
          <w:tcPr>
            <w:tcW w:w="1165" w:type="dxa"/>
            <w:tcBorders>
              <w:top w:val="single" w:sz="4" w:space="0" w:color="000000"/>
              <w:left w:val="single" w:sz="4" w:space="0" w:color="000000"/>
              <w:bottom w:val="single" w:sz="4" w:space="0" w:color="000000"/>
            </w:tcBorders>
          </w:tcPr>
          <w:p w14:paraId="4957FE8E"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Ι.1.42</w:t>
            </w:r>
          </w:p>
        </w:tc>
        <w:tc>
          <w:tcPr>
            <w:tcW w:w="3666" w:type="dxa"/>
            <w:tcBorders>
              <w:top w:val="single" w:sz="4" w:space="0" w:color="000000"/>
              <w:left w:val="single" w:sz="4" w:space="0" w:color="000000"/>
              <w:bottom w:val="single" w:sz="4" w:space="0" w:color="000000"/>
            </w:tcBorders>
          </w:tcPr>
          <w:p w14:paraId="4FCD706A"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F-key configuration and Key Lock function</w:t>
            </w:r>
          </w:p>
        </w:tc>
        <w:tc>
          <w:tcPr>
            <w:tcW w:w="1659" w:type="dxa"/>
            <w:tcBorders>
              <w:top w:val="single" w:sz="4" w:space="0" w:color="000000"/>
              <w:left w:val="single" w:sz="4" w:space="0" w:color="000000"/>
              <w:bottom w:val="single" w:sz="4" w:space="0" w:color="000000"/>
            </w:tcBorders>
          </w:tcPr>
          <w:p w14:paraId="175E82C1" w14:textId="77777777" w:rsidR="00002A6A" w:rsidRPr="0066018C" w:rsidRDefault="00002A6A">
            <w:pPr>
              <w:widowControl w:val="0"/>
              <w:spacing w:before="20" w:line="360" w:lineRule="auto"/>
              <w:rPr>
                <w:rFonts w:asciiTheme="minorHAnsi" w:hAnsiTheme="minorHAnsi" w:cstheme="minorHAnsi"/>
                <w:color w:val="000000"/>
                <w:lang w:val="en-US"/>
              </w:rPr>
            </w:pPr>
          </w:p>
        </w:tc>
        <w:tc>
          <w:tcPr>
            <w:tcW w:w="1350" w:type="dxa"/>
            <w:tcBorders>
              <w:top w:val="single" w:sz="4" w:space="0" w:color="000000"/>
              <w:left w:val="single" w:sz="4" w:space="0" w:color="000000"/>
              <w:bottom w:val="single" w:sz="4" w:space="0" w:color="000000"/>
            </w:tcBorders>
          </w:tcPr>
          <w:p w14:paraId="1FCADD56"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449A0110"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825367C" w14:textId="77777777">
        <w:tc>
          <w:tcPr>
            <w:tcW w:w="1165" w:type="dxa"/>
            <w:tcBorders>
              <w:top w:val="single" w:sz="4" w:space="0" w:color="000000"/>
              <w:left w:val="single" w:sz="4" w:space="0" w:color="000000"/>
              <w:bottom w:val="single" w:sz="4" w:space="0" w:color="000000"/>
            </w:tcBorders>
          </w:tcPr>
          <w:p w14:paraId="7F7E1DAF"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Ι.1.43</w:t>
            </w:r>
          </w:p>
        </w:tc>
        <w:tc>
          <w:tcPr>
            <w:tcW w:w="3666" w:type="dxa"/>
            <w:tcBorders>
              <w:top w:val="single" w:sz="4" w:space="0" w:color="000000"/>
              <w:left w:val="single" w:sz="4" w:space="0" w:color="000000"/>
              <w:bottom w:val="single" w:sz="4" w:space="0" w:color="000000"/>
            </w:tcBorders>
          </w:tcPr>
          <w:p w14:paraId="2445C46D" w14:textId="77777777" w:rsidR="00002A6A" w:rsidRPr="0066018C" w:rsidRDefault="003910D8">
            <w:pPr>
              <w:widowControl w:val="0"/>
              <w:spacing w:line="360" w:lineRule="auto"/>
              <w:rPr>
                <w:rFonts w:asciiTheme="minorHAnsi" w:hAnsiTheme="minorHAnsi" w:cstheme="minorHAnsi"/>
              </w:rPr>
            </w:pPr>
            <w:r w:rsidRPr="0066018C">
              <w:rPr>
                <w:rFonts w:asciiTheme="minorHAnsi" w:hAnsiTheme="minorHAnsi" w:cstheme="minorHAnsi"/>
              </w:rPr>
              <w:t>Tally</w:t>
            </w:r>
          </w:p>
        </w:tc>
        <w:tc>
          <w:tcPr>
            <w:tcW w:w="1659" w:type="dxa"/>
            <w:tcBorders>
              <w:top w:val="single" w:sz="4" w:space="0" w:color="000000"/>
              <w:left w:val="single" w:sz="4" w:space="0" w:color="000000"/>
              <w:bottom w:val="single" w:sz="4" w:space="0" w:color="000000"/>
            </w:tcBorders>
          </w:tcPr>
          <w:p w14:paraId="238D5B32"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0F05F97"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208FCFD7"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B320FE4" w14:textId="77777777">
        <w:tc>
          <w:tcPr>
            <w:tcW w:w="1165" w:type="dxa"/>
            <w:tcBorders>
              <w:top w:val="single" w:sz="4" w:space="0" w:color="000000"/>
              <w:left w:val="single" w:sz="4" w:space="0" w:color="000000"/>
              <w:bottom w:val="single" w:sz="4" w:space="0" w:color="000000"/>
            </w:tcBorders>
          </w:tcPr>
          <w:p w14:paraId="56A80E0C"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Ι.1.44</w:t>
            </w:r>
          </w:p>
        </w:tc>
        <w:tc>
          <w:tcPr>
            <w:tcW w:w="3666" w:type="dxa"/>
            <w:tcBorders>
              <w:top w:val="single" w:sz="4" w:space="0" w:color="000000"/>
              <w:left w:val="single" w:sz="4" w:space="0" w:color="000000"/>
              <w:bottom w:val="single" w:sz="4" w:space="0" w:color="000000"/>
            </w:tcBorders>
          </w:tcPr>
          <w:p w14:paraId="082FC02C" w14:textId="2A5561CA" w:rsidR="00002A6A" w:rsidRPr="0066018C" w:rsidRDefault="003F3E1B">
            <w:pPr>
              <w:widowControl w:val="0"/>
              <w:spacing w:line="360" w:lineRule="auto"/>
              <w:rPr>
                <w:rFonts w:asciiTheme="minorHAnsi" w:hAnsiTheme="minorHAnsi" w:cstheme="minorHAnsi"/>
              </w:rPr>
            </w:pPr>
            <w:r w:rsidRPr="0066018C">
              <w:rPr>
                <w:rFonts w:asciiTheme="minorHAnsi" w:hAnsiTheme="minorHAnsi" w:cstheme="minorHAnsi"/>
                <w:lang w:val="el-GR"/>
              </w:rPr>
              <w:t>Έξοδος</w:t>
            </w:r>
            <w:r w:rsidR="003910D8" w:rsidRPr="0066018C">
              <w:rPr>
                <w:rFonts w:asciiTheme="minorHAnsi" w:hAnsiTheme="minorHAnsi" w:cstheme="minorHAnsi"/>
                <w:lang w:val="el-GR"/>
              </w:rPr>
              <w:t xml:space="preserve"> στερεοφωνικών ακουστικών</w:t>
            </w:r>
          </w:p>
        </w:tc>
        <w:tc>
          <w:tcPr>
            <w:tcW w:w="1659" w:type="dxa"/>
            <w:tcBorders>
              <w:top w:val="single" w:sz="4" w:space="0" w:color="000000"/>
              <w:left w:val="single" w:sz="4" w:space="0" w:color="000000"/>
              <w:bottom w:val="single" w:sz="4" w:space="0" w:color="000000"/>
            </w:tcBorders>
          </w:tcPr>
          <w:p w14:paraId="2AEC1B59"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EE1E41F"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AF95B57"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24EAC10A" w14:textId="77777777">
        <w:tc>
          <w:tcPr>
            <w:tcW w:w="1165" w:type="dxa"/>
            <w:tcBorders>
              <w:top w:val="single" w:sz="4" w:space="0" w:color="000000"/>
              <w:left w:val="single" w:sz="4" w:space="0" w:color="000000"/>
              <w:bottom w:val="single" w:sz="4" w:space="0" w:color="000000"/>
            </w:tcBorders>
          </w:tcPr>
          <w:p w14:paraId="5A987E42"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Ι.1.45</w:t>
            </w:r>
          </w:p>
        </w:tc>
        <w:tc>
          <w:tcPr>
            <w:tcW w:w="3666" w:type="dxa"/>
            <w:tcBorders>
              <w:top w:val="single" w:sz="4" w:space="0" w:color="000000"/>
              <w:left w:val="single" w:sz="4" w:space="0" w:color="000000"/>
              <w:bottom w:val="single" w:sz="4" w:space="0" w:color="000000"/>
            </w:tcBorders>
          </w:tcPr>
          <w:p w14:paraId="2730A16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Ενσωματωμένα στερεοφωνικά ηχεία ,</w:t>
            </w:r>
          </w:p>
          <w:p w14:paraId="0FAD2784" w14:textId="77777777" w:rsidR="00002A6A" w:rsidRPr="0066018C" w:rsidRDefault="003910D8">
            <w:pPr>
              <w:widowControl w:val="0"/>
              <w:spacing w:line="360" w:lineRule="auto"/>
              <w:rPr>
                <w:rFonts w:asciiTheme="minorHAnsi" w:hAnsiTheme="minorHAnsi" w:cstheme="minorHAnsi"/>
                <w:lang w:val="el-GR"/>
              </w:rPr>
            </w:pPr>
            <w:r w:rsidRPr="0066018C">
              <w:rPr>
                <w:rFonts w:asciiTheme="minorHAnsi" w:hAnsiTheme="minorHAnsi" w:cstheme="minorHAnsi"/>
                <w:lang w:val="el-GR"/>
              </w:rPr>
              <w:t xml:space="preserve">Κατά ελάχιστον 2 </w:t>
            </w:r>
            <w:r w:rsidRPr="0066018C">
              <w:rPr>
                <w:rFonts w:asciiTheme="minorHAnsi" w:hAnsiTheme="minorHAnsi" w:cstheme="minorHAnsi"/>
              </w:rPr>
              <w:t>x</w:t>
            </w:r>
            <w:r w:rsidRPr="0066018C">
              <w:rPr>
                <w:rFonts w:asciiTheme="minorHAnsi" w:hAnsiTheme="minorHAnsi" w:cstheme="minorHAnsi"/>
                <w:lang w:val="el-GR"/>
              </w:rPr>
              <w:t xml:space="preserve">25 </w:t>
            </w:r>
            <w:r w:rsidRPr="0066018C">
              <w:rPr>
                <w:rFonts w:asciiTheme="minorHAnsi" w:hAnsiTheme="minorHAnsi" w:cstheme="minorHAnsi"/>
              </w:rPr>
              <w:t>Watt</w:t>
            </w:r>
            <w:r w:rsidRPr="0066018C">
              <w:rPr>
                <w:rFonts w:asciiTheme="minorHAnsi" w:hAnsiTheme="minorHAnsi" w:cstheme="minorHAnsi"/>
                <w:lang w:val="el-GR"/>
              </w:rPr>
              <w:t xml:space="preserve"> με έλεγχο φωνής (</w:t>
            </w:r>
            <w:r w:rsidRPr="0066018C">
              <w:rPr>
                <w:rFonts w:asciiTheme="minorHAnsi" w:hAnsiTheme="minorHAnsi" w:cstheme="minorHAnsi"/>
              </w:rPr>
              <w:t>Volume</w:t>
            </w:r>
            <w:r w:rsidRPr="0066018C">
              <w:rPr>
                <w:rFonts w:asciiTheme="minorHAnsi" w:hAnsiTheme="minorHAnsi" w:cstheme="minorHAnsi"/>
                <w:lang w:val="el-GR"/>
              </w:rPr>
              <w:t>)</w:t>
            </w:r>
          </w:p>
        </w:tc>
        <w:tc>
          <w:tcPr>
            <w:tcW w:w="1659" w:type="dxa"/>
            <w:tcBorders>
              <w:top w:val="single" w:sz="4" w:space="0" w:color="000000"/>
              <w:left w:val="single" w:sz="4" w:space="0" w:color="000000"/>
              <w:bottom w:val="single" w:sz="4" w:space="0" w:color="000000"/>
            </w:tcBorders>
          </w:tcPr>
          <w:p w14:paraId="00D1BBCA"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091DD6C7"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58C55214"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635EE50A" w14:textId="77777777">
        <w:tc>
          <w:tcPr>
            <w:tcW w:w="1165" w:type="dxa"/>
            <w:tcBorders>
              <w:top w:val="single" w:sz="4" w:space="0" w:color="000000"/>
              <w:left w:val="single" w:sz="4" w:space="0" w:color="000000"/>
              <w:bottom w:val="single" w:sz="4" w:space="0" w:color="000000"/>
            </w:tcBorders>
          </w:tcPr>
          <w:p w14:paraId="5CFC70DA"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Ι.1.46</w:t>
            </w:r>
          </w:p>
        </w:tc>
        <w:tc>
          <w:tcPr>
            <w:tcW w:w="3666" w:type="dxa"/>
            <w:tcBorders>
              <w:top w:val="single" w:sz="4" w:space="0" w:color="000000"/>
              <w:left w:val="single" w:sz="4" w:space="0" w:color="000000"/>
              <w:bottom w:val="single" w:sz="4" w:space="0" w:color="000000"/>
            </w:tcBorders>
          </w:tcPr>
          <w:p w14:paraId="5B823B54" w14:textId="77777777" w:rsidR="00002A6A" w:rsidRPr="0066018C" w:rsidRDefault="003910D8">
            <w:pPr>
              <w:widowControl w:val="0"/>
              <w:rPr>
                <w:rFonts w:asciiTheme="minorHAnsi" w:hAnsiTheme="minorHAnsi" w:cstheme="minorHAnsi"/>
                <w:lang w:val="en-US"/>
              </w:rPr>
            </w:pPr>
            <w:r w:rsidRPr="0066018C">
              <w:rPr>
                <w:rFonts w:asciiTheme="minorHAnsi" w:hAnsiTheme="minorHAnsi" w:cstheme="minorHAnsi"/>
              </w:rPr>
              <w:t>Built-in AC in and DC in power supply</w:t>
            </w:r>
          </w:p>
        </w:tc>
        <w:tc>
          <w:tcPr>
            <w:tcW w:w="1659" w:type="dxa"/>
            <w:tcBorders>
              <w:top w:val="single" w:sz="4" w:space="0" w:color="000000"/>
              <w:left w:val="single" w:sz="4" w:space="0" w:color="000000"/>
              <w:bottom w:val="single" w:sz="4" w:space="0" w:color="000000"/>
            </w:tcBorders>
          </w:tcPr>
          <w:p w14:paraId="2E2AE114"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3E0994C2"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109C9DD0"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4A064357" w14:textId="77777777">
        <w:tc>
          <w:tcPr>
            <w:tcW w:w="1165" w:type="dxa"/>
            <w:tcBorders>
              <w:top w:val="single" w:sz="4" w:space="0" w:color="000000"/>
              <w:left w:val="single" w:sz="4" w:space="0" w:color="000000"/>
              <w:bottom w:val="single" w:sz="4" w:space="0" w:color="000000"/>
            </w:tcBorders>
          </w:tcPr>
          <w:p w14:paraId="4A859E7A"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Ι.1.47</w:t>
            </w:r>
          </w:p>
        </w:tc>
        <w:tc>
          <w:tcPr>
            <w:tcW w:w="3666" w:type="dxa"/>
            <w:tcBorders>
              <w:top w:val="single" w:sz="4" w:space="0" w:color="000000"/>
              <w:left w:val="single" w:sz="4" w:space="0" w:color="000000"/>
              <w:bottom w:val="single" w:sz="4" w:space="0" w:color="000000"/>
            </w:tcBorders>
          </w:tcPr>
          <w:p w14:paraId="031D931A"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lang w:val="el-GR"/>
              </w:rPr>
              <w:t>Δυνατότητα υποστήριξης</w:t>
            </w:r>
            <w:r w:rsidRPr="0066018C">
              <w:rPr>
                <w:rFonts w:asciiTheme="minorHAnsi" w:hAnsiTheme="minorHAnsi" w:cstheme="minorHAnsi"/>
              </w:rPr>
              <w:t xml:space="preserve"> calibration software</w:t>
            </w:r>
          </w:p>
        </w:tc>
        <w:tc>
          <w:tcPr>
            <w:tcW w:w="1659" w:type="dxa"/>
            <w:tcBorders>
              <w:top w:val="single" w:sz="4" w:space="0" w:color="000000"/>
              <w:left w:val="single" w:sz="4" w:space="0" w:color="000000"/>
              <w:bottom w:val="single" w:sz="4" w:space="0" w:color="000000"/>
            </w:tcBorders>
          </w:tcPr>
          <w:p w14:paraId="20A10BB0"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ΝΑΙ</w:t>
            </w:r>
          </w:p>
        </w:tc>
        <w:tc>
          <w:tcPr>
            <w:tcW w:w="1350" w:type="dxa"/>
            <w:tcBorders>
              <w:top w:val="single" w:sz="4" w:space="0" w:color="000000"/>
              <w:left w:val="single" w:sz="4" w:space="0" w:color="000000"/>
              <w:bottom w:val="single" w:sz="4" w:space="0" w:color="000000"/>
            </w:tcBorders>
          </w:tcPr>
          <w:p w14:paraId="5D4A1E1A"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7F71C101"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3904D159"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6D5243BC" w14:textId="77777777" w:rsidR="00002A6A" w:rsidRPr="0066018C" w:rsidRDefault="00002A6A">
            <w:pPr>
              <w:widowControl w:val="0"/>
              <w:spacing w:before="20" w:line="360" w:lineRule="auto"/>
              <w:rPr>
                <w:rFonts w:asciiTheme="minorHAnsi" w:hAnsiTheme="minorHAnsi" w:cstheme="minorHAnsi"/>
                <w:bCs/>
              </w:rPr>
            </w:pPr>
          </w:p>
        </w:tc>
        <w:tc>
          <w:tcPr>
            <w:tcW w:w="3666" w:type="dxa"/>
            <w:tcBorders>
              <w:top w:val="single" w:sz="4" w:space="0" w:color="000000"/>
              <w:left w:val="single" w:sz="4" w:space="0" w:color="000000"/>
              <w:bottom w:val="single" w:sz="4" w:space="0" w:color="000000"/>
            </w:tcBorders>
            <w:shd w:val="clear" w:color="auto" w:fill="D0CECE" w:themeFill="background2" w:themeFillShade="E6"/>
          </w:tcPr>
          <w:p w14:paraId="07FD690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b/>
                <w:color w:val="000000"/>
                <w:lang w:val="el-GR"/>
              </w:rPr>
              <w:t>ΕΓΓΥΗΣΗ- ΤΕΧΝΙΚΗ ΥΠΟΣΤΗΡΙΞΗ</w:t>
            </w:r>
          </w:p>
        </w:tc>
        <w:tc>
          <w:tcPr>
            <w:tcW w:w="1659" w:type="dxa"/>
            <w:tcBorders>
              <w:top w:val="single" w:sz="4" w:space="0" w:color="000000"/>
              <w:left w:val="single" w:sz="4" w:space="0" w:color="000000"/>
              <w:bottom w:val="single" w:sz="4" w:space="0" w:color="000000"/>
            </w:tcBorders>
            <w:shd w:val="clear" w:color="auto" w:fill="D0CECE" w:themeFill="background2" w:themeFillShade="E6"/>
          </w:tcPr>
          <w:p w14:paraId="1FB3E4FA" w14:textId="77777777" w:rsidR="00002A6A" w:rsidRPr="0066018C" w:rsidRDefault="00002A6A">
            <w:pPr>
              <w:widowControl w:val="0"/>
              <w:spacing w:before="20" w:line="360" w:lineRule="auto"/>
              <w:rPr>
                <w:rFonts w:asciiTheme="minorHAnsi" w:hAnsiTheme="minorHAnsi" w:cstheme="minorHAnsi"/>
                <w:color w:val="000000"/>
                <w:lang w:val="el-GR"/>
              </w:rPr>
            </w:pPr>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536408B6"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FAF094E" w14:textId="77777777" w:rsidR="00002A6A" w:rsidRPr="0066018C" w:rsidRDefault="00002A6A">
            <w:pPr>
              <w:widowControl w:val="0"/>
              <w:spacing w:before="20" w:line="360" w:lineRule="auto"/>
              <w:ind w:firstLine="34"/>
              <w:rPr>
                <w:rFonts w:asciiTheme="minorHAnsi" w:hAnsiTheme="minorHAnsi" w:cstheme="minorHAnsi"/>
                <w:b/>
              </w:rPr>
            </w:pPr>
          </w:p>
        </w:tc>
      </w:tr>
      <w:tr w:rsidR="00002A6A" w:rsidRPr="0066018C" w14:paraId="155A981F" w14:textId="77777777">
        <w:tc>
          <w:tcPr>
            <w:tcW w:w="1165" w:type="dxa"/>
            <w:tcBorders>
              <w:top w:val="single" w:sz="4" w:space="0" w:color="000000"/>
              <w:left w:val="single" w:sz="4" w:space="0" w:color="000000"/>
              <w:bottom w:val="single" w:sz="4" w:space="0" w:color="000000"/>
            </w:tcBorders>
          </w:tcPr>
          <w:p w14:paraId="08E01F46" w14:textId="77777777" w:rsidR="00002A6A" w:rsidRPr="0066018C" w:rsidRDefault="003910D8">
            <w:pPr>
              <w:widowControl w:val="0"/>
              <w:spacing w:before="20" w:line="360" w:lineRule="auto"/>
              <w:rPr>
                <w:rFonts w:asciiTheme="minorHAnsi" w:hAnsiTheme="minorHAnsi" w:cstheme="minorHAnsi"/>
                <w:bCs/>
              </w:rPr>
            </w:pPr>
            <w:r w:rsidRPr="0066018C">
              <w:rPr>
                <w:rFonts w:asciiTheme="minorHAnsi" w:hAnsiTheme="minorHAnsi" w:cstheme="minorHAnsi"/>
                <w:bCs/>
                <w:lang w:val="el-GR"/>
              </w:rPr>
              <w:t>Ι.1.48</w:t>
            </w:r>
          </w:p>
        </w:tc>
        <w:tc>
          <w:tcPr>
            <w:tcW w:w="3666" w:type="dxa"/>
            <w:tcBorders>
              <w:top w:val="single" w:sz="4" w:space="0" w:color="000000"/>
              <w:left w:val="single" w:sz="4" w:space="0" w:color="000000"/>
              <w:bottom w:val="single" w:sz="4" w:space="0" w:color="000000"/>
            </w:tcBorders>
          </w:tcPr>
          <w:p w14:paraId="191C6F0A" w14:textId="77777777" w:rsidR="00002A6A" w:rsidRPr="0066018C" w:rsidRDefault="003910D8">
            <w:pPr>
              <w:widowControl w:val="0"/>
              <w:rPr>
                <w:rFonts w:asciiTheme="minorHAnsi" w:hAnsiTheme="minorHAnsi" w:cstheme="minorHAnsi"/>
                <w:b/>
                <w:color w:val="000000"/>
                <w:lang w:val="el-GR"/>
              </w:rPr>
            </w:pPr>
            <w:r w:rsidRPr="0066018C">
              <w:rPr>
                <w:rFonts w:asciiTheme="minorHAnsi" w:hAnsiTheme="minorHAnsi" w:cstheme="minorHAnsi"/>
                <w:color w:val="000000"/>
                <w:lang w:val="el-GR"/>
              </w:rPr>
              <w:t>Εγγύηση - Τεχνική υποστήριξη από κατασκευαστή. Να αποδεικνύεται από κωδικό κατασκευαστή ή από επίσημη δήλωση του κατασκευαστή. Η εγγύηση θα είναι τουλάχιστον δύο (2) έτη.</w:t>
            </w:r>
          </w:p>
        </w:tc>
        <w:tc>
          <w:tcPr>
            <w:tcW w:w="1659" w:type="dxa"/>
            <w:tcBorders>
              <w:top w:val="single" w:sz="4" w:space="0" w:color="000000"/>
              <w:left w:val="single" w:sz="4" w:space="0" w:color="000000"/>
              <w:bottom w:val="single" w:sz="4" w:space="0" w:color="000000"/>
            </w:tcBorders>
          </w:tcPr>
          <w:p w14:paraId="72DC855B"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color w:val="000000"/>
                <w:lang w:val="el-GR"/>
              </w:rPr>
              <w:t>&gt;=2 ΈΤΗ</w:t>
            </w:r>
          </w:p>
        </w:tc>
        <w:tc>
          <w:tcPr>
            <w:tcW w:w="1350" w:type="dxa"/>
            <w:tcBorders>
              <w:top w:val="single" w:sz="4" w:space="0" w:color="000000"/>
              <w:left w:val="single" w:sz="4" w:space="0" w:color="000000"/>
              <w:bottom w:val="single" w:sz="4" w:space="0" w:color="000000"/>
            </w:tcBorders>
          </w:tcPr>
          <w:p w14:paraId="10F4F324" w14:textId="77777777" w:rsidR="00002A6A" w:rsidRPr="0066018C" w:rsidRDefault="00002A6A">
            <w:pPr>
              <w:widowControl w:val="0"/>
              <w:spacing w:before="20" w:line="360" w:lineRule="auto"/>
              <w:ind w:firstLine="34"/>
              <w:rPr>
                <w:rFonts w:asciiTheme="minorHAnsi" w:hAnsiTheme="minorHAnsi" w:cstheme="minorHAnsi"/>
                <w:b/>
              </w:rPr>
            </w:pPr>
          </w:p>
        </w:tc>
        <w:tc>
          <w:tcPr>
            <w:tcW w:w="1715" w:type="dxa"/>
            <w:tcBorders>
              <w:top w:val="single" w:sz="4" w:space="0" w:color="000000"/>
              <w:left w:val="single" w:sz="4" w:space="0" w:color="000000"/>
              <w:bottom w:val="single" w:sz="4" w:space="0" w:color="000000"/>
              <w:right w:val="single" w:sz="4" w:space="0" w:color="000000"/>
            </w:tcBorders>
          </w:tcPr>
          <w:p w14:paraId="202061F4" w14:textId="77777777" w:rsidR="00002A6A" w:rsidRPr="0066018C" w:rsidRDefault="00002A6A">
            <w:pPr>
              <w:widowControl w:val="0"/>
              <w:spacing w:before="20" w:line="360" w:lineRule="auto"/>
              <w:ind w:firstLine="34"/>
              <w:rPr>
                <w:rFonts w:asciiTheme="minorHAnsi" w:hAnsiTheme="minorHAnsi" w:cstheme="minorHAnsi"/>
                <w:b/>
              </w:rPr>
            </w:pPr>
          </w:p>
        </w:tc>
      </w:tr>
    </w:tbl>
    <w:p w14:paraId="4F8AA5DE" w14:textId="77777777" w:rsidR="00002A6A" w:rsidRPr="0066018C" w:rsidRDefault="00002A6A">
      <w:pPr>
        <w:rPr>
          <w:rFonts w:asciiTheme="minorHAnsi" w:eastAsia="SimSun" w:hAnsiTheme="minorHAnsi" w:cstheme="minorHAnsi"/>
          <w:lang w:val="en-US"/>
        </w:rPr>
      </w:pPr>
    </w:p>
    <w:p w14:paraId="150A0FDD"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634" w:name="_Toc202448257"/>
      <w:r w:rsidRPr="0066018C">
        <w:rPr>
          <w:rFonts w:asciiTheme="minorHAnsi" w:hAnsiTheme="minorHAnsi" w:cstheme="minorHAnsi"/>
          <w:color w:val="002060"/>
          <w:lang w:val="el-GR"/>
        </w:rPr>
        <w:lastRenderedPageBreak/>
        <w:t xml:space="preserve">ΤΜΗΜΑ Γ – ΕΙΔΟΣ 4  -  ΜΟΝΑΔΑ ΨΗΦΙΑΚΗΣ ΦΩΤΟΓΡΑΦΙΚΗΣ ΜΗΧΑΝΗΣ ΥΨΗΛΗΣ ΑΝΑΛΥΣΗΣ </w:t>
      </w:r>
      <w:r w:rsidRPr="0066018C">
        <w:rPr>
          <w:rFonts w:asciiTheme="minorHAnsi" w:hAnsiTheme="minorHAnsi" w:cstheme="minorHAnsi"/>
          <w:color w:val="002060"/>
          <w:lang w:val="en-US"/>
        </w:rPr>
        <w:t>FULLFRAME</w:t>
      </w:r>
      <w:bookmarkEnd w:id="634"/>
    </w:p>
    <w:tbl>
      <w:tblPr>
        <w:tblW w:w="9555" w:type="dxa"/>
        <w:tblInd w:w="-20" w:type="dxa"/>
        <w:tblLayout w:type="fixed"/>
        <w:tblLook w:val="0000" w:firstRow="0" w:lastRow="0" w:firstColumn="0" w:lastColumn="0" w:noHBand="0" w:noVBand="0"/>
      </w:tblPr>
      <w:tblGrid>
        <w:gridCol w:w="1165"/>
        <w:gridCol w:w="3620"/>
        <w:gridCol w:w="1705"/>
        <w:gridCol w:w="1350"/>
        <w:gridCol w:w="1715"/>
      </w:tblGrid>
      <w:tr w:rsidR="00002A6A" w:rsidRPr="00402F51" w14:paraId="6ECD1078" w14:textId="77777777">
        <w:trPr>
          <w:trHeight w:val="467"/>
        </w:trPr>
        <w:tc>
          <w:tcPr>
            <w:tcW w:w="9555" w:type="dxa"/>
            <w:gridSpan w:val="5"/>
            <w:tcBorders>
              <w:top w:val="single" w:sz="4" w:space="0" w:color="000000"/>
              <w:left w:val="single" w:sz="4" w:space="0" w:color="000000"/>
              <w:bottom w:val="single" w:sz="4" w:space="0" w:color="000000"/>
              <w:right w:val="single" w:sz="4" w:space="0" w:color="000000"/>
            </w:tcBorders>
            <w:shd w:val="clear" w:color="auto" w:fill="BFBFBF"/>
          </w:tcPr>
          <w:p w14:paraId="3E0F5F70" w14:textId="77777777" w:rsidR="00002A6A" w:rsidRPr="0066018C" w:rsidRDefault="003910D8">
            <w:pPr>
              <w:pStyle w:val="3"/>
              <w:widowControl w:val="0"/>
              <w:numPr>
                <w:ilvl w:val="0"/>
                <w:numId w:val="0"/>
              </w:numPr>
              <w:ind w:left="576" w:hanging="576"/>
              <w:rPr>
                <w:rFonts w:asciiTheme="minorHAnsi" w:hAnsiTheme="minorHAnsi" w:cstheme="minorHAnsi"/>
                <w:color w:val="002060"/>
                <w:lang w:val="el-GR"/>
              </w:rPr>
            </w:pPr>
            <w:bookmarkStart w:id="635" w:name="_Toc202448258"/>
            <w:r w:rsidRPr="0066018C">
              <w:rPr>
                <w:rFonts w:asciiTheme="minorHAnsi" w:hAnsiTheme="minorHAnsi" w:cstheme="minorHAnsi"/>
                <w:iCs/>
                <w:szCs w:val="22"/>
                <w:lang w:val="el-GR"/>
              </w:rPr>
              <w:t xml:space="preserve">Κ.1 </w:t>
            </w:r>
            <w:r w:rsidRPr="0066018C">
              <w:rPr>
                <w:rFonts w:asciiTheme="minorHAnsi" w:hAnsiTheme="minorHAnsi" w:cstheme="minorHAnsi"/>
                <w:lang w:val="el-GR"/>
              </w:rPr>
              <w:t xml:space="preserve">ΜΟΝΑΔΑ ΨΗΦΙΑΚΗΣ ΦΩΤΟΓΡΑΦΙΚΗΣ ΜΗΧΑΝΗΣ ΥΨΗΛΗΣ ΑΝΑΛΥΣΗΣ </w:t>
            </w:r>
            <w:r w:rsidRPr="0066018C">
              <w:rPr>
                <w:rFonts w:asciiTheme="minorHAnsi" w:hAnsiTheme="minorHAnsi" w:cstheme="minorHAnsi"/>
                <w:lang w:val="en-US"/>
              </w:rPr>
              <w:t>FULLFRAME</w:t>
            </w:r>
            <w:bookmarkEnd w:id="635"/>
          </w:p>
        </w:tc>
      </w:tr>
      <w:tr w:rsidR="00002A6A" w:rsidRPr="0066018C" w14:paraId="2C564E66"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4BFDC20E" w14:textId="77777777" w:rsidR="00002A6A" w:rsidRPr="0066018C" w:rsidRDefault="003910D8">
            <w:pPr>
              <w:widowControl w:val="0"/>
              <w:spacing w:before="20" w:line="360" w:lineRule="auto"/>
              <w:rPr>
                <w:rFonts w:asciiTheme="minorHAnsi" w:hAnsiTheme="minorHAnsi" w:cstheme="minorHAnsi"/>
                <w:b/>
                <w:bCs/>
              </w:rPr>
            </w:pPr>
            <w:proofErr w:type="spellStart"/>
            <w:r w:rsidRPr="0066018C">
              <w:rPr>
                <w:rFonts w:asciiTheme="minorHAnsi" w:hAnsiTheme="minorHAnsi" w:cstheme="minorHAnsi"/>
                <w:b/>
                <w:bCs/>
              </w:rPr>
              <w:t>Όρος</w:t>
            </w:r>
            <w:proofErr w:type="spellEnd"/>
          </w:p>
        </w:tc>
        <w:tc>
          <w:tcPr>
            <w:tcW w:w="3620" w:type="dxa"/>
            <w:tcBorders>
              <w:top w:val="single" w:sz="4" w:space="0" w:color="000000"/>
              <w:left w:val="single" w:sz="4" w:space="0" w:color="000000"/>
              <w:bottom w:val="single" w:sz="4" w:space="0" w:color="000000"/>
            </w:tcBorders>
            <w:shd w:val="clear" w:color="auto" w:fill="D0CECE" w:themeFill="background2" w:themeFillShade="E6"/>
          </w:tcPr>
          <w:p w14:paraId="610A73AB" w14:textId="77777777" w:rsidR="00002A6A" w:rsidRPr="0066018C" w:rsidRDefault="003910D8">
            <w:pPr>
              <w:widowControl w:val="0"/>
              <w:spacing w:before="20" w:line="360" w:lineRule="auto"/>
              <w:rPr>
                <w:rFonts w:asciiTheme="minorHAnsi" w:hAnsiTheme="minorHAnsi" w:cstheme="minorHAnsi"/>
                <w:b/>
                <w:bCs/>
              </w:rPr>
            </w:pPr>
            <w:proofErr w:type="spellStart"/>
            <w:r w:rsidRPr="0066018C">
              <w:rPr>
                <w:rFonts w:asciiTheme="minorHAnsi" w:hAnsiTheme="minorHAnsi" w:cstheme="minorHAnsi"/>
                <w:b/>
                <w:bCs/>
              </w:rPr>
              <w:t>Περιγρ</w:t>
            </w:r>
            <w:proofErr w:type="spellEnd"/>
            <w:r w:rsidRPr="0066018C">
              <w:rPr>
                <w:rFonts w:asciiTheme="minorHAnsi" w:hAnsiTheme="minorHAnsi" w:cstheme="minorHAnsi"/>
                <w:b/>
                <w:bCs/>
              </w:rPr>
              <w:t>αφή</w:t>
            </w:r>
          </w:p>
        </w:tc>
        <w:tc>
          <w:tcPr>
            <w:tcW w:w="1705" w:type="dxa"/>
            <w:tcBorders>
              <w:top w:val="single" w:sz="4" w:space="0" w:color="000000"/>
              <w:left w:val="single" w:sz="4" w:space="0" w:color="000000"/>
              <w:bottom w:val="single" w:sz="4" w:space="0" w:color="000000"/>
            </w:tcBorders>
            <w:shd w:val="clear" w:color="auto" w:fill="D0CECE" w:themeFill="background2" w:themeFillShade="E6"/>
          </w:tcPr>
          <w:p w14:paraId="69044621" w14:textId="77777777" w:rsidR="00002A6A" w:rsidRPr="0066018C" w:rsidRDefault="003910D8">
            <w:pPr>
              <w:widowControl w:val="0"/>
              <w:spacing w:before="20" w:line="360" w:lineRule="auto"/>
              <w:rPr>
                <w:rFonts w:asciiTheme="minorHAnsi" w:hAnsiTheme="minorHAnsi" w:cstheme="minorHAnsi"/>
                <w:b/>
                <w:bCs/>
              </w:rPr>
            </w:pPr>
            <w:r w:rsidRPr="0066018C">
              <w:rPr>
                <w:rFonts w:asciiTheme="minorHAnsi" w:hAnsiTheme="minorHAnsi" w:cstheme="minorHAnsi"/>
                <w:b/>
                <w:bCs/>
              </w:rPr>
              <w:t>Απα</w:t>
            </w:r>
            <w:proofErr w:type="spellStart"/>
            <w:r w:rsidRPr="0066018C">
              <w:rPr>
                <w:rFonts w:asciiTheme="minorHAnsi" w:hAnsiTheme="minorHAnsi" w:cstheme="minorHAnsi"/>
                <w:b/>
                <w:bCs/>
              </w:rPr>
              <w:t>ίτηση</w:t>
            </w:r>
            <w:proofErr w:type="spellEnd"/>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6403461D" w14:textId="77777777" w:rsidR="00002A6A" w:rsidRPr="0066018C" w:rsidRDefault="003910D8">
            <w:pPr>
              <w:widowControl w:val="0"/>
              <w:spacing w:before="20" w:line="360" w:lineRule="auto"/>
              <w:ind w:firstLine="34"/>
              <w:rPr>
                <w:rFonts w:asciiTheme="minorHAnsi" w:hAnsiTheme="minorHAnsi" w:cstheme="minorHAnsi"/>
                <w:b/>
                <w:bCs/>
              </w:rPr>
            </w:pPr>
            <w:r w:rsidRPr="0066018C">
              <w:rPr>
                <w:rFonts w:asciiTheme="minorHAnsi" w:hAnsiTheme="minorHAnsi" w:cstheme="minorHAnsi"/>
                <w:b/>
                <w:bCs/>
              </w:rPr>
              <w:t>Απ</w:t>
            </w:r>
            <w:proofErr w:type="spellStart"/>
            <w:r w:rsidRPr="0066018C">
              <w:rPr>
                <w:rFonts w:asciiTheme="minorHAnsi" w:hAnsiTheme="minorHAnsi" w:cstheme="minorHAnsi"/>
                <w:b/>
                <w:bCs/>
              </w:rPr>
              <w:t>άντηση</w:t>
            </w:r>
            <w:proofErr w:type="spellEnd"/>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CA5B67A" w14:textId="77777777" w:rsidR="00002A6A" w:rsidRPr="0066018C" w:rsidRDefault="003910D8">
            <w:pPr>
              <w:widowControl w:val="0"/>
              <w:spacing w:before="20" w:line="360" w:lineRule="auto"/>
              <w:ind w:firstLine="34"/>
              <w:rPr>
                <w:rFonts w:asciiTheme="minorHAnsi" w:hAnsiTheme="minorHAnsi" w:cstheme="minorHAnsi"/>
                <w:b/>
                <w:bCs/>
              </w:rPr>
            </w:pPr>
            <w:r w:rsidRPr="0066018C">
              <w:rPr>
                <w:rFonts w:asciiTheme="minorHAnsi" w:hAnsiTheme="minorHAnsi" w:cstheme="minorHAnsi"/>
                <w:b/>
                <w:bCs/>
              </w:rPr>
              <w:t>Παρα</w:t>
            </w:r>
            <w:proofErr w:type="spellStart"/>
            <w:r w:rsidRPr="0066018C">
              <w:rPr>
                <w:rFonts w:asciiTheme="minorHAnsi" w:hAnsiTheme="minorHAnsi" w:cstheme="minorHAnsi"/>
                <w:b/>
                <w:bCs/>
              </w:rPr>
              <w:t>τηρήσεις</w:t>
            </w:r>
            <w:proofErr w:type="spellEnd"/>
            <w:r w:rsidRPr="0066018C">
              <w:rPr>
                <w:rFonts w:asciiTheme="minorHAnsi" w:hAnsiTheme="minorHAnsi" w:cstheme="minorHAnsi"/>
                <w:b/>
                <w:bCs/>
              </w:rPr>
              <w:t>/Παραπ</w:t>
            </w:r>
            <w:proofErr w:type="spellStart"/>
            <w:r w:rsidRPr="0066018C">
              <w:rPr>
                <w:rFonts w:asciiTheme="minorHAnsi" w:hAnsiTheme="minorHAnsi" w:cstheme="minorHAnsi"/>
                <w:b/>
                <w:bCs/>
              </w:rPr>
              <w:t>ομ</w:t>
            </w:r>
            <w:proofErr w:type="spellEnd"/>
            <w:r w:rsidRPr="0066018C">
              <w:rPr>
                <w:rFonts w:asciiTheme="minorHAnsi" w:hAnsiTheme="minorHAnsi" w:cstheme="minorHAnsi"/>
                <w:b/>
                <w:bCs/>
              </w:rPr>
              <w:t>πές</w:t>
            </w:r>
          </w:p>
        </w:tc>
      </w:tr>
      <w:tr w:rsidR="00002A6A" w:rsidRPr="0066018C" w14:paraId="377A7C81" w14:textId="77777777">
        <w:tc>
          <w:tcPr>
            <w:tcW w:w="1165" w:type="dxa"/>
            <w:tcBorders>
              <w:top w:val="single" w:sz="4" w:space="0" w:color="000000"/>
              <w:left w:val="single" w:sz="4" w:space="0" w:color="000000"/>
              <w:bottom w:val="single" w:sz="4" w:space="0" w:color="000000"/>
            </w:tcBorders>
          </w:tcPr>
          <w:p w14:paraId="060A5E13" w14:textId="6F0DD8AA"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w:t>
            </w:r>
            <w:r w:rsidR="00A57611" w:rsidRPr="0066018C">
              <w:rPr>
                <w:rFonts w:asciiTheme="minorHAnsi" w:hAnsiTheme="minorHAnsi" w:cstheme="minorHAnsi"/>
                <w:lang w:val="el-GR"/>
              </w:rPr>
              <w:t>.0</w:t>
            </w:r>
          </w:p>
        </w:tc>
        <w:tc>
          <w:tcPr>
            <w:tcW w:w="3620" w:type="dxa"/>
            <w:tcBorders>
              <w:top w:val="single" w:sz="4" w:space="0" w:color="000000"/>
              <w:left w:val="single" w:sz="4" w:space="0" w:color="000000"/>
              <w:bottom w:val="single" w:sz="4" w:space="0" w:color="000000"/>
            </w:tcBorders>
          </w:tcPr>
          <w:p w14:paraId="56C7A929"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lang w:val="el-GR"/>
              </w:rPr>
              <w:t xml:space="preserve">1Χ Μονάδα ψηφιακής Φωτογραφικής μηχανής υψηλής ανάλυσης </w:t>
            </w:r>
            <w:proofErr w:type="spellStart"/>
            <w:r w:rsidRPr="0066018C">
              <w:rPr>
                <w:rFonts w:asciiTheme="minorHAnsi" w:hAnsiTheme="minorHAnsi" w:cstheme="minorHAnsi"/>
                <w:lang w:val="en-US"/>
              </w:rPr>
              <w:t>Fullframe</w:t>
            </w:r>
            <w:proofErr w:type="spellEnd"/>
          </w:p>
        </w:tc>
        <w:tc>
          <w:tcPr>
            <w:tcW w:w="1705" w:type="dxa"/>
            <w:tcBorders>
              <w:top w:val="single" w:sz="4" w:space="0" w:color="000000"/>
              <w:left w:val="single" w:sz="4" w:space="0" w:color="000000"/>
              <w:bottom w:val="single" w:sz="4" w:space="0" w:color="000000"/>
            </w:tcBorders>
          </w:tcPr>
          <w:p w14:paraId="44B174D1"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lang w:val="el-GR"/>
              </w:rPr>
              <w:t>ΝΑΙ</w:t>
            </w:r>
          </w:p>
        </w:tc>
        <w:tc>
          <w:tcPr>
            <w:tcW w:w="1350" w:type="dxa"/>
            <w:tcBorders>
              <w:top w:val="single" w:sz="4" w:space="0" w:color="000000"/>
              <w:left w:val="single" w:sz="4" w:space="0" w:color="000000"/>
              <w:bottom w:val="single" w:sz="4" w:space="0" w:color="000000"/>
            </w:tcBorders>
          </w:tcPr>
          <w:p w14:paraId="66DB577B"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07B7F68F" w14:textId="77777777" w:rsidR="00002A6A" w:rsidRPr="0066018C" w:rsidRDefault="00002A6A">
            <w:pPr>
              <w:widowControl w:val="0"/>
              <w:spacing w:before="20" w:line="360" w:lineRule="auto"/>
              <w:ind w:firstLine="34"/>
              <w:rPr>
                <w:rFonts w:asciiTheme="minorHAnsi" w:hAnsiTheme="minorHAnsi" w:cstheme="minorHAnsi"/>
                <w:lang w:val="el-GR"/>
              </w:rPr>
            </w:pPr>
          </w:p>
        </w:tc>
      </w:tr>
      <w:tr w:rsidR="00002A6A" w:rsidRPr="0066018C" w14:paraId="082363C0" w14:textId="77777777">
        <w:tc>
          <w:tcPr>
            <w:tcW w:w="1165" w:type="dxa"/>
            <w:tcBorders>
              <w:top w:val="single" w:sz="4" w:space="0" w:color="000000"/>
              <w:left w:val="single" w:sz="4" w:space="0" w:color="000000"/>
              <w:bottom w:val="single" w:sz="4" w:space="0" w:color="000000"/>
            </w:tcBorders>
          </w:tcPr>
          <w:p w14:paraId="71072F4F"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Κ.1.1</w:t>
            </w:r>
          </w:p>
        </w:tc>
        <w:tc>
          <w:tcPr>
            <w:tcW w:w="3620" w:type="dxa"/>
            <w:tcBorders>
              <w:top w:val="single" w:sz="4" w:space="0" w:color="000000"/>
              <w:left w:val="single" w:sz="4" w:space="0" w:color="000000"/>
              <w:bottom w:val="single" w:sz="4" w:space="0" w:color="000000"/>
            </w:tcBorders>
          </w:tcPr>
          <w:p w14:paraId="3BAEF0B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Γενική περιγραφή </w:t>
            </w:r>
          </w:p>
          <w:p w14:paraId="4155A8F9" w14:textId="77777777" w:rsidR="00002A6A" w:rsidRPr="0066018C" w:rsidRDefault="003910D8" w:rsidP="00B06551">
            <w:pPr>
              <w:widowControl w:val="0"/>
              <w:spacing w:line="276" w:lineRule="auto"/>
              <w:rPr>
                <w:rFonts w:asciiTheme="minorHAnsi" w:hAnsiTheme="minorHAnsi" w:cstheme="minorHAnsi"/>
                <w:lang w:val="el-GR"/>
              </w:rPr>
            </w:pPr>
            <w:r w:rsidRPr="0066018C">
              <w:rPr>
                <w:rFonts w:asciiTheme="minorHAnsi" w:hAnsiTheme="minorHAnsi" w:cstheme="minorHAnsi"/>
                <w:lang w:val="el-GR"/>
              </w:rPr>
              <w:t>Για την ψηφιοποίηση φωτογραφιών, διαφανειών, γυάλινων φωτογραφικών πλακών και στατικών αντικειμένων που δεν είναι δυνατή η χρήση των διαφόρων τύπων σαρωτών (</w:t>
            </w:r>
            <w:r w:rsidRPr="0066018C">
              <w:rPr>
                <w:rFonts w:asciiTheme="minorHAnsi" w:hAnsiTheme="minorHAnsi" w:cstheme="minorHAnsi"/>
              </w:rPr>
              <w:t>flatbed</w:t>
            </w:r>
            <w:r w:rsidRPr="0066018C">
              <w:rPr>
                <w:rFonts w:asciiTheme="minorHAnsi" w:hAnsiTheme="minorHAnsi" w:cstheme="minorHAnsi"/>
                <w:lang w:val="el-GR"/>
              </w:rPr>
              <w:t xml:space="preserve"> ή </w:t>
            </w:r>
            <w:r w:rsidRPr="0066018C">
              <w:rPr>
                <w:rFonts w:asciiTheme="minorHAnsi" w:hAnsiTheme="minorHAnsi" w:cstheme="minorHAnsi"/>
              </w:rPr>
              <w:t>film</w:t>
            </w:r>
            <w:r w:rsidRPr="0066018C">
              <w:rPr>
                <w:rFonts w:asciiTheme="minorHAnsi" w:hAnsiTheme="minorHAnsi" w:cstheme="minorHAnsi"/>
                <w:lang w:val="el-GR"/>
              </w:rPr>
              <w:t xml:space="preserve"> </w:t>
            </w:r>
            <w:r w:rsidRPr="0066018C">
              <w:rPr>
                <w:rFonts w:asciiTheme="minorHAnsi" w:hAnsiTheme="minorHAnsi" w:cstheme="minorHAnsi"/>
              </w:rPr>
              <w:t>scanners</w:t>
            </w:r>
            <w:r w:rsidRPr="0066018C">
              <w:rPr>
                <w:rFonts w:asciiTheme="minorHAnsi" w:hAnsiTheme="minorHAnsi" w:cstheme="minorHAnsi"/>
                <w:lang w:val="el-GR"/>
              </w:rPr>
              <w:t>), λόγω της ειδικής φύσης του υλικού η λήψη κινουμένης εικόνας για ειδικές χρήσεις.</w:t>
            </w:r>
            <w:r w:rsidRPr="0066018C">
              <w:rPr>
                <w:rFonts w:asciiTheme="minorHAnsi" w:hAnsiTheme="minorHAnsi" w:cstheme="minorHAnsi"/>
                <w:lang w:val="el-GR"/>
              </w:rPr>
              <w:br/>
              <w:t xml:space="preserve">Ψηφιακή φωτογραφική μηχανή τύπου </w:t>
            </w:r>
            <w:r w:rsidRPr="0066018C">
              <w:rPr>
                <w:rFonts w:asciiTheme="minorHAnsi" w:hAnsiTheme="minorHAnsi" w:cstheme="minorHAnsi"/>
              </w:rPr>
              <w:t>SLR</w:t>
            </w:r>
            <w:r w:rsidRPr="0066018C">
              <w:rPr>
                <w:rFonts w:asciiTheme="minorHAnsi" w:hAnsiTheme="minorHAnsi" w:cstheme="minorHAnsi"/>
                <w:lang w:val="el-GR"/>
              </w:rPr>
              <w:t xml:space="preserve"> άριστης ποιότητας και αυξημένης χρηστικότητας με δυνατότητα προσαρμογής διαφόρων τύπων φακών. Το σώμα της μηχανής πρέπει να είναι κατασκευασμένο χωρίς καθρέπτη (</w:t>
            </w:r>
            <w:r w:rsidRPr="0066018C">
              <w:rPr>
                <w:rFonts w:asciiTheme="minorHAnsi" w:hAnsiTheme="minorHAnsi" w:cstheme="minorHAnsi"/>
                <w:lang w:val="en-US"/>
              </w:rPr>
              <w:t>MIRORLESS</w:t>
            </w:r>
            <w:r w:rsidRPr="0066018C">
              <w:rPr>
                <w:rFonts w:asciiTheme="minorHAnsi" w:hAnsiTheme="minorHAnsi" w:cstheme="minorHAnsi"/>
                <w:lang w:val="el-GR"/>
              </w:rPr>
              <w:t xml:space="preserve">) με </w:t>
            </w:r>
            <w:r w:rsidRPr="0066018C">
              <w:rPr>
                <w:rFonts w:asciiTheme="minorHAnsi" w:hAnsiTheme="minorHAnsi" w:cstheme="minorHAnsi"/>
                <w:lang w:val="en-US"/>
              </w:rPr>
              <w:t>live</w:t>
            </w:r>
            <w:r w:rsidRPr="0066018C">
              <w:rPr>
                <w:rFonts w:asciiTheme="minorHAnsi" w:hAnsiTheme="minorHAnsi" w:cstheme="minorHAnsi"/>
                <w:lang w:val="el-GR"/>
              </w:rPr>
              <w:t xml:space="preserve"> </w:t>
            </w:r>
            <w:r w:rsidRPr="0066018C">
              <w:rPr>
                <w:rFonts w:asciiTheme="minorHAnsi" w:hAnsiTheme="minorHAnsi" w:cstheme="minorHAnsi"/>
                <w:lang w:val="en-US"/>
              </w:rPr>
              <w:t>preview</w:t>
            </w:r>
            <w:r w:rsidRPr="0066018C">
              <w:rPr>
                <w:rFonts w:asciiTheme="minorHAnsi" w:hAnsiTheme="minorHAnsi" w:cstheme="minorHAnsi"/>
                <w:lang w:val="el-GR"/>
              </w:rPr>
              <w:t>, καθώς η απουσία μηχανικών κραδασμών από τον καθρέπτη μπορεί να μεγιστοποιήσει την ανάλυση, χωρίς αρνητικές επιπτώσεις στην ποιότητα εικόνας.</w:t>
            </w:r>
          </w:p>
          <w:p w14:paraId="0E40220A" w14:textId="77777777" w:rsidR="00002A6A" w:rsidRPr="0066018C" w:rsidRDefault="003910D8" w:rsidP="00B06551">
            <w:pPr>
              <w:widowControl w:val="0"/>
              <w:spacing w:before="20" w:line="276" w:lineRule="auto"/>
              <w:rPr>
                <w:rFonts w:asciiTheme="minorHAnsi" w:hAnsiTheme="minorHAnsi" w:cstheme="minorHAnsi"/>
                <w:lang w:val="el-GR"/>
              </w:rPr>
            </w:pPr>
            <w:r w:rsidRPr="0066018C">
              <w:rPr>
                <w:rFonts w:asciiTheme="minorHAnsi" w:hAnsiTheme="minorHAnsi" w:cstheme="minorHAnsi"/>
                <w:lang w:val="el-GR"/>
              </w:rPr>
              <w:t xml:space="preserve"> Το σώμα της μηχανής πρέπει να είναι κατασκευασμένο από ανθεκτικά υλικά όπως κράματα μετάλλου η μαγνησίου.</w:t>
            </w:r>
          </w:p>
        </w:tc>
        <w:tc>
          <w:tcPr>
            <w:tcW w:w="1705" w:type="dxa"/>
            <w:tcBorders>
              <w:top w:val="single" w:sz="4" w:space="0" w:color="000000"/>
              <w:left w:val="single" w:sz="4" w:space="0" w:color="000000"/>
              <w:bottom w:val="single" w:sz="4" w:space="0" w:color="000000"/>
            </w:tcBorders>
          </w:tcPr>
          <w:p w14:paraId="4D669B58"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74626445"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DAD9B15"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035B06A" w14:textId="77777777">
        <w:tc>
          <w:tcPr>
            <w:tcW w:w="1165" w:type="dxa"/>
            <w:tcBorders>
              <w:top w:val="single" w:sz="4" w:space="0" w:color="000000"/>
              <w:left w:val="single" w:sz="4" w:space="0" w:color="000000"/>
              <w:bottom w:val="single" w:sz="4" w:space="0" w:color="000000"/>
            </w:tcBorders>
          </w:tcPr>
          <w:p w14:paraId="50B67E9C"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Κ.1.2</w:t>
            </w:r>
          </w:p>
        </w:tc>
        <w:tc>
          <w:tcPr>
            <w:tcW w:w="3620" w:type="dxa"/>
            <w:tcBorders>
              <w:top w:val="single" w:sz="4" w:space="0" w:color="000000"/>
              <w:left w:val="single" w:sz="4" w:space="0" w:color="000000"/>
              <w:bottom w:val="single" w:sz="4" w:space="0" w:color="000000"/>
            </w:tcBorders>
          </w:tcPr>
          <w:p w14:paraId="042419EA" w14:textId="77777777" w:rsidR="00002A6A" w:rsidRPr="0066018C" w:rsidRDefault="003910D8">
            <w:pPr>
              <w:widowControl w:val="0"/>
              <w:spacing w:beforeAutospacing="1" w:afterAutospacing="1"/>
              <w:outlineLvl w:val="0"/>
              <w:rPr>
                <w:rFonts w:asciiTheme="minorHAnsi" w:hAnsiTheme="minorHAnsi" w:cstheme="minorHAnsi"/>
                <w:kern w:val="2"/>
                <w:lang w:val="el-GR"/>
              </w:rPr>
            </w:pPr>
            <w:bookmarkStart w:id="636" w:name="_Toc121261398"/>
            <w:bookmarkStart w:id="637" w:name="_Toc202448259"/>
            <w:r w:rsidRPr="0066018C">
              <w:rPr>
                <w:rFonts w:asciiTheme="minorHAnsi" w:hAnsiTheme="minorHAnsi" w:cstheme="minorHAnsi"/>
                <w:kern w:val="2"/>
                <w:lang w:val="el-GR"/>
              </w:rPr>
              <w:t xml:space="preserve">Αισθητήρας απεικόνισης </w:t>
            </w:r>
            <w:r w:rsidRPr="0066018C">
              <w:rPr>
                <w:rFonts w:asciiTheme="minorHAnsi" w:hAnsiTheme="minorHAnsi" w:cstheme="minorHAnsi"/>
                <w:lang w:val="el-GR"/>
              </w:rPr>
              <w:t xml:space="preserve">με ανάλυση εικόνας τουλάχιστον 60 </w:t>
            </w:r>
            <w:proofErr w:type="spellStart"/>
            <w:r w:rsidRPr="0066018C">
              <w:rPr>
                <w:rFonts w:asciiTheme="minorHAnsi" w:hAnsiTheme="minorHAnsi" w:cstheme="minorHAnsi"/>
                <w:lang w:val="en-US"/>
              </w:rPr>
              <w:t>Mpixels</w:t>
            </w:r>
            <w:proofErr w:type="spellEnd"/>
            <w:r w:rsidRPr="0066018C">
              <w:rPr>
                <w:rFonts w:asciiTheme="minorHAnsi" w:hAnsiTheme="minorHAnsi" w:cstheme="minorHAnsi"/>
                <w:kern w:val="2"/>
                <w:lang w:val="el-GR"/>
              </w:rPr>
              <w:t>:</w:t>
            </w:r>
            <w:bookmarkEnd w:id="636"/>
            <w:bookmarkEnd w:id="637"/>
          </w:p>
          <w:p w14:paraId="7802E76B" w14:textId="77777777" w:rsidR="00002A6A" w:rsidRPr="00374A8A" w:rsidRDefault="003910D8" w:rsidP="0044045E">
            <w:pPr>
              <w:pStyle w:val="af3"/>
              <w:widowControl w:val="0"/>
              <w:numPr>
                <w:ilvl w:val="0"/>
                <w:numId w:val="46"/>
              </w:numPr>
              <w:suppressAutoHyphens w:val="0"/>
              <w:spacing w:after="0"/>
              <w:jc w:val="left"/>
              <w:rPr>
                <w:rFonts w:asciiTheme="minorHAnsi" w:hAnsiTheme="minorHAnsi" w:cstheme="minorHAnsi"/>
                <w:lang w:val="en-US"/>
              </w:rPr>
            </w:pPr>
            <w:r w:rsidRPr="0066018C">
              <w:rPr>
                <w:rFonts w:asciiTheme="minorHAnsi" w:hAnsiTheme="minorHAnsi" w:cstheme="minorHAnsi"/>
                <w:lang w:val="el-GR"/>
              </w:rPr>
              <w:t>Αισθητήρας</w:t>
            </w:r>
            <w:r w:rsidRPr="0066018C">
              <w:rPr>
                <w:rFonts w:asciiTheme="minorHAnsi" w:hAnsiTheme="minorHAnsi" w:cstheme="minorHAnsi"/>
                <w:lang w:val="en-US"/>
              </w:rPr>
              <w:t>Full</w:t>
            </w:r>
            <w:r w:rsidRPr="00374A8A">
              <w:rPr>
                <w:rFonts w:asciiTheme="minorHAnsi" w:hAnsiTheme="minorHAnsi" w:cstheme="minorHAnsi"/>
                <w:lang w:val="en-US"/>
              </w:rPr>
              <w:t>-</w:t>
            </w:r>
            <w:r w:rsidRPr="0066018C">
              <w:rPr>
                <w:rFonts w:asciiTheme="minorHAnsi" w:hAnsiTheme="minorHAnsi" w:cstheme="minorHAnsi"/>
                <w:lang w:val="en-US"/>
              </w:rPr>
              <w:t>Frame</w:t>
            </w:r>
            <w:r w:rsidRPr="00374A8A">
              <w:rPr>
                <w:rFonts w:asciiTheme="minorHAnsi" w:hAnsiTheme="minorHAnsi" w:cstheme="minorHAnsi"/>
                <w:lang w:val="en-US"/>
              </w:rPr>
              <w:t xml:space="preserve"> </w:t>
            </w:r>
            <w:r w:rsidRPr="0066018C">
              <w:rPr>
                <w:rFonts w:asciiTheme="minorHAnsi" w:hAnsiTheme="minorHAnsi" w:cstheme="minorHAnsi"/>
                <w:lang w:val="en-US"/>
              </w:rPr>
              <w:t>BSI</w:t>
            </w:r>
            <w:r w:rsidRPr="00374A8A">
              <w:rPr>
                <w:rFonts w:asciiTheme="minorHAnsi" w:hAnsiTheme="minorHAnsi" w:cstheme="minorHAnsi"/>
                <w:lang w:val="en-US"/>
              </w:rPr>
              <w:t xml:space="preserve"> </w:t>
            </w:r>
            <w:r w:rsidRPr="0066018C">
              <w:rPr>
                <w:rFonts w:asciiTheme="minorHAnsi" w:hAnsiTheme="minorHAnsi" w:cstheme="minorHAnsi"/>
                <w:lang w:val="en-US"/>
              </w:rPr>
              <w:t>CMOS</w:t>
            </w:r>
            <w:r w:rsidRPr="00374A8A">
              <w:rPr>
                <w:rFonts w:asciiTheme="minorHAnsi" w:hAnsiTheme="minorHAnsi" w:cstheme="minorHAnsi"/>
                <w:lang w:val="en-US"/>
              </w:rPr>
              <w:t xml:space="preserve">, </w:t>
            </w:r>
            <w:proofErr w:type="spellStart"/>
            <w:r w:rsidRPr="0066018C">
              <w:rPr>
                <w:rFonts w:asciiTheme="minorHAnsi" w:hAnsiTheme="minorHAnsi" w:cstheme="minorHAnsi"/>
                <w:lang w:val="en-US"/>
              </w:rPr>
              <w:t>ExmorRCMOS</w:t>
            </w:r>
            <w:proofErr w:type="spellEnd"/>
            <w:r w:rsidRPr="00374A8A">
              <w:rPr>
                <w:rFonts w:asciiTheme="minorHAnsi" w:hAnsiTheme="minorHAnsi" w:cstheme="minorHAnsi"/>
                <w:lang w:val="en-US"/>
              </w:rPr>
              <w:t xml:space="preserve"> 35 </w:t>
            </w:r>
            <w:r w:rsidRPr="0066018C">
              <w:rPr>
                <w:rFonts w:asciiTheme="minorHAnsi" w:hAnsiTheme="minorHAnsi" w:cstheme="minorHAnsi"/>
                <w:lang w:val="en-US"/>
              </w:rPr>
              <w:t>mm</w:t>
            </w:r>
            <w:r w:rsidRPr="00374A8A">
              <w:rPr>
                <w:rFonts w:asciiTheme="minorHAnsi" w:hAnsiTheme="minorHAnsi" w:cstheme="minorHAnsi"/>
                <w:lang w:val="en-US"/>
              </w:rPr>
              <w:t xml:space="preserve"> (35,7 </w:t>
            </w:r>
            <w:r w:rsidRPr="0066018C">
              <w:rPr>
                <w:rFonts w:asciiTheme="minorHAnsi" w:hAnsiTheme="minorHAnsi" w:cstheme="minorHAnsi"/>
                <w:lang w:val="en-US"/>
              </w:rPr>
              <w:t>x</w:t>
            </w:r>
            <w:r w:rsidRPr="00374A8A">
              <w:rPr>
                <w:rFonts w:asciiTheme="minorHAnsi" w:hAnsiTheme="minorHAnsi" w:cstheme="minorHAnsi"/>
                <w:lang w:val="en-US"/>
              </w:rPr>
              <w:t xml:space="preserve"> 23,8 </w:t>
            </w:r>
            <w:r w:rsidRPr="0066018C">
              <w:rPr>
                <w:rFonts w:asciiTheme="minorHAnsi" w:hAnsiTheme="minorHAnsi" w:cstheme="minorHAnsi"/>
                <w:lang w:val="en-US"/>
              </w:rPr>
              <w:t>mm</w:t>
            </w:r>
            <w:r w:rsidRPr="00374A8A">
              <w:rPr>
                <w:rFonts w:asciiTheme="minorHAnsi" w:hAnsiTheme="minorHAnsi" w:cstheme="minorHAnsi"/>
                <w:lang w:val="en-US"/>
              </w:rPr>
              <w:t>)</w:t>
            </w:r>
          </w:p>
          <w:p w14:paraId="2274E3AB" w14:textId="77777777" w:rsidR="00002A6A" w:rsidRPr="0066018C" w:rsidRDefault="003910D8" w:rsidP="0044045E">
            <w:pPr>
              <w:pStyle w:val="af3"/>
              <w:widowControl w:val="0"/>
              <w:numPr>
                <w:ilvl w:val="0"/>
                <w:numId w:val="46"/>
              </w:numPr>
              <w:suppressAutoHyphens w:val="0"/>
              <w:spacing w:after="0"/>
              <w:jc w:val="left"/>
              <w:rPr>
                <w:rFonts w:asciiTheme="minorHAnsi" w:hAnsiTheme="minorHAnsi" w:cstheme="minorHAnsi"/>
              </w:rPr>
            </w:pPr>
            <w:r w:rsidRPr="0066018C">
              <w:rPr>
                <w:rFonts w:asciiTheme="minorHAnsi" w:hAnsiTheme="minorHAnsi" w:cstheme="minorHAnsi"/>
              </w:rPr>
              <w:t>Ανα</w:t>
            </w:r>
            <w:proofErr w:type="spellStart"/>
            <w:r w:rsidRPr="0066018C">
              <w:rPr>
                <w:rFonts w:asciiTheme="minorHAnsi" w:hAnsiTheme="minorHAnsi" w:cstheme="minorHAnsi"/>
              </w:rPr>
              <w:t>λογί</w:t>
            </w:r>
            <w:proofErr w:type="spellEnd"/>
            <w:r w:rsidRPr="0066018C">
              <w:rPr>
                <w:rFonts w:asciiTheme="minorHAnsi" w:hAnsiTheme="minorHAnsi" w:cstheme="minorHAnsi"/>
              </w:rPr>
              <w:t>α π</w:t>
            </w:r>
            <w:proofErr w:type="spellStart"/>
            <w:r w:rsidRPr="0066018C">
              <w:rPr>
                <w:rFonts w:asciiTheme="minorHAnsi" w:hAnsiTheme="minorHAnsi" w:cstheme="minorHAnsi"/>
              </w:rPr>
              <w:t>λευρών</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οθόνης</w:t>
            </w:r>
            <w:proofErr w:type="spellEnd"/>
            <w:r w:rsidRPr="0066018C">
              <w:rPr>
                <w:rFonts w:asciiTheme="minorHAnsi" w:hAnsiTheme="minorHAnsi" w:cstheme="minorHAnsi"/>
              </w:rPr>
              <w:t xml:space="preserve"> 3:2</w:t>
            </w:r>
          </w:p>
          <w:p w14:paraId="794ECAE5" w14:textId="77777777" w:rsidR="00002A6A" w:rsidRPr="0066018C" w:rsidRDefault="003910D8" w:rsidP="0044045E">
            <w:pPr>
              <w:pStyle w:val="af3"/>
              <w:widowControl w:val="0"/>
              <w:numPr>
                <w:ilvl w:val="0"/>
                <w:numId w:val="46"/>
              </w:numPr>
              <w:suppressAutoHyphens w:val="0"/>
              <w:spacing w:after="0"/>
              <w:jc w:val="left"/>
              <w:rPr>
                <w:rFonts w:asciiTheme="minorHAnsi" w:hAnsiTheme="minorHAnsi" w:cstheme="minorHAnsi"/>
              </w:rPr>
            </w:pPr>
            <w:proofErr w:type="spellStart"/>
            <w:r w:rsidRPr="0066018C">
              <w:rPr>
                <w:rFonts w:asciiTheme="minorHAnsi" w:hAnsiTheme="minorHAnsi" w:cstheme="minorHAnsi"/>
              </w:rPr>
              <w:t>Αριθμός</w:t>
            </w:r>
            <w:proofErr w:type="spellEnd"/>
            <w:r w:rsidRPr="0066018C">
              <w:rPr>
                <w:rFonts w:asciiTheme="minorHAnsi" w:hAnsiTheme="minorHAnsi" w:cstheme="minorHAnsi"/>
              </w:rPr>
              <w:t xml:space="preserve"> pixel (</w:t>
            </w:r>
            <w:proofErr w:type="spellStart"/>
            <w:r w:rsidRPr="0066018C">
              <w:rPr>
                <w:rFonts w:asciiTheme="minorHAnsi" w:hAnsiTheme="minorHAnsi" w:cstheme="minorHAnsi"/>
              </w:rPr>
              <w:t>ενεργά</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Περί</w:t>
            </w:r>
            <w:proofErr w:type="spellEnd"/>
            <w:r w:rsidRPr="0066018C">
              <w:rPr>
                <w:rFonts w:asciiTheme="minorHAnsi" w:hAnsiTheme="minorHAnsi" w:cstheme="minorHAnsi"/>
              </w:rPr>
              <w:t>που 61,0 megapixel</w:t>
            </w:r>
          </w:p>
          <w:p w14:paraId="5ECAA0BC" w14:textId="77777777" w:rsidR="00002A6A" w:rsidRPr="0066018C" w:rsidRDefault="003910D8" w:rsidP="0044045E">
            <w:pPr>
              <w:pStyle w:val="af3"/>
              <w:widowControl w:val="0"/>
              <w:numPr>
                <w:ilvl w:val="0"/>
                <w:numId w:val="46"/>
              </w:numPr>
              <w:suppressAutoHyphens w:val="0"/>
              <w:spacing w:after="0"/>
              <w:jc w:val="left"/>
              <w:rPr>
                <w:rFonts w:asciiTheme="minorHAnsi" w:hAnsiTheme="minorHAnsi" w:cstheme="minorHAnsi"/>
              </w:rPr>
            </w:pPr>
            <w:proofErr w:type="spellStart"/>
            <w:r w:rsidRPr="0066018C">
              <w:rPr>
                <w:rFonts w:asciiTheme="minorHAnsi" w:hAnsiTheme="minorHAnsi" w:cstheme="minorHAnsi"/>
              </w:rPr>
              <w:t>Αριθμός</w:t>
            </w:r>
            <w:proofErr w:type="spellEnd"/>
            <w:r w:rsidRPr="0066018C">
              <w:rPr>
                <w:rFonts w:asciiTheme="minorHAnsi" w:hAnsiTheme="minorHAnsi" w:cstheme="minorHAnsi"/>
              </w:rPr>
              <w:t xml:space="preserve"> pixel (</w:t>
            </w:r>
            <w:proofErr w:type="spellStart"/>
            <w:r w:rsidRPr="0066018C">
              <w:rPr>
                <w:rFonts w:asciiTheme="minorHAnsi" w:hAnsiTheme="minorHAnsi" w:cstheme="minorHAnsi"/>
              </w:rPr>
              <w:t>συνολικά</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lastRenderedPageBreak/>
              <w:t>Περί</w:t>
            </w:r>
            <w:proofErr w:type="spellEnd"/>
            <w:r w:rsidRPr="0066018C">
              <w:rPr>
                <w:rFonts w:asciiTheme="minorHAnsi" w:hAnsiTheme="minorHAnsi" w:cstheme="minorHAnsi"/>
              </w:rPr>
              <w:t>που 62,5 megapixel</w:t>
            </w:r>
          </w:p>
          <w:p w14:paraId="1E853BB8" w14:textId="77777777" w:rsidR="00002A6A" w:rsidRPr="0066018C" w:rsidRDefault="003910D8" w:rsidP="00B06551">
            <w:pPr>
              <w:widowControl w:val="0"/>
              <w:tabs>
                <w:tab w:val="left" w:pos="965"/>
              </w:tabs>
              <w:spacing w:before="20" w:line="276" w:lineRule="auto"/>
              <w:rPr>
                <w:rFonts w:asciiTheme="minorHAnsi" w:hAnsiTheme="minorHAnsi" w:cstheme="minorHAnsi"/>
                <w:lang w:val="el-GR"/>
              </w:rPr>
            </w:pPr>
            <w:r w:rsidRPr="0066018C">
              <w:rPr>
                <w:rFonts w:asciiTheme="minorHAnsi" w:hAnsiTheme="minorHAnsi" w:cstheme="minorHAnsi"/>
                <w:lang w:val="el-GR"/>
              </w:rPr>
              <w:t>Σύστημα προστασίας από τη σκόνη με Επίστρωση προστασίας φόρτισης στο οπτικό φίλτρο και μηχανισμός αλλαγής αισθητήρα εικόνας.</w:t>
            </w:r>
          </w:p>
        </w:tc>
        <w:tc>
          <w:tcPr>
            <w:tcW w:w="1705" w:type="dxa"/>
            <w:tcBorders>
              <w:top w:val="single" w:sz="4" w:space="0" w:color="000000"/>
              <w:left w:val="single" w:sz="4" w:space="0" w:color="000000"/>
              <w:bottom w:val="single" w:sz="4" w:space="0" w:color="000000"/>
            </w:tcBorders>
          </w:tcPr>
          <w:p w14:paraId="7850B923"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4BDB75DD"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D458CC2"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08183A1B" w14:textId="77777777">
        <w:tc>
          <w:tcPr>
            <w:tcW w:w="1165" w:type="dxa"/>
            <w:tcBorders>
              <w:top w:val="single" w:sz="4" w:space="0" w:color="000000"/>
              <w:left w:val="single" w:sz="4" w:space="0" w:color="000000"/>
              <w:bottom w:val="single" w:sz="4" w:space="0" w:color="000000"/>
            </w:tcBorders>
          </w:tcPr>
          <w:p w14:paraId="16BDA65B"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Κ.1.3</w:t>
            </w:r>
          </w:p>
        </w:tc>
        <w:tc>
          <w:tcPr>
            <w:tcW w:w="3620" w:type="dxa"/>
            <w:tcBorders>
              <w:top w:val="single" w:sz="4" w:space="0" w:color="000000"/>
              <w:left w:val="single" w:sz="4" w:space="0" w:color="000000"/>
              <w:bottom w:val="single" w:sz="4" w:space="0" w:color="000000"/>
            </w:tcBorders>
          </w:tcPr>
          <w:p w14:paraId="04A3AE5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Τύπος </w:t>
            </w:r>
            <w:r w:rsidRPr="0066018C">
              <w:rPr>
                <w:rFonts w:asciiTheme="minorHAnsi" w:hAnsiTheme="minorHAnsi" w:cstheme="minorHAnsi"/>
                <w:kern w:val="2"/>
                <w:lang w:val="el-GR"/>
              </w:rPr>
              <w:t>Κλείστρου :</w:t>
            </w:r>
          </w:p>
          <w:p w14:paraId="16647C81"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ηλεκτρονικά ελεγχόμενος τύπος, κατακόρυφου-εγκάρσιου εστιακού επιπέδου</w:t>
            </w:r>
          </w:p>
          <w:p w14:paraId="2809111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Ταχύτητα κλείστρου :</w:t>
            </w:r>
          </w:p>
          <w:p w14:paraId="7EE284D6"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Στατικές εικόνες: 1/8000 έως 30 </w:t>
            </w:r>
            <w:proofErr w:type="spellStart"/>
            <w:r w:rsidRPr="0066018C">
              <w:rPr>
                <w:rFonts w:asciiTheme="minorHAnsi" w:hAnsiTheme="minorHAnsi" w:cstheme="minorHAnsi"/>
                <w:lang w:val="el-GR"/>
              </w:rPr>
              <w:t>δευτ</w:t>
            </w:r>
            <w:proofErr w:type="spellEnd"/>
            <w:r w:rsidRPr="0066018C">
              <w:rPr>
                <w:rFonts w:asciiTheme="minorHAnsi" w:hAnsiTheme="minorHAnsi" w:cstheme="minorHAnsi"/>
                <w:lang w:val="el-GR"/>
              </w:rPr>
              <w:t xml:space="preserve">., Λυχνία, Ταινίες: 1/8000 έως 1/4 (βήματα 1/3), έως και 1/50 στη λειτουργία </w:t>
            </w:r>
            <w:r w:rsidRPr="0066018C">
              <w:rPr>
                <w:rFonts w:asciiTheme="minorHAnsi" w:hAnsiTheme="minorHAnsi" w:cstheme="minorHAnsi"/>
              </w:rPr>
              <w:t>AUTO</w:t>
            </w:r>
            <w:r w:rsidRPr="0066018C">
              <w:rPr>
                <w:rFonts w:asciiTheme="minorHAnsi" w:hAnsiTheme="minorHAnsi" w:cstheme="minorHAnsi"/>
                <w:lang w:val="el-GR"/>
              </w:rPr>
              <w:t xml:space="preserve"> (έως και 1/25 στη λειτουργία αυτόματου αργού κλείστρου)</w:t>
            </w:r>
          </w:p>
          <w:p w14:paraId="530EF6E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Συγχρονισμός φλας Ταχύτητα :</w:t>
            </w:r>
          </w:p>
          <w:p w14:paraId="002220BC"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1/250 </w:t>
            </w:r>
            <w:proofErr w:type="spellStart"/>
            <w:r w:rsidRPr="0066018C">
              <w:rPr>
                <w:rFonts w:asciiTheme="minorHAnsi" w:hAnsiTheme="minorHAnsi" w:cstheme="minorHAnsi"/>
                <w:lang w:val="el-GR"/>
              </w:rPr>
              <w:t>δευτ</w:t>
            </w:r>
            <w:proofErr w:type="spellEnd"/>
            <w:r w:rsidRPr="0066018C">
              <w:rPr>
                <w:rFonts w:asciiTheme="minorHAnsi" w:hAnsiTheme="minorHAnsi" w:cstheme="minorHAnsi"/>
                <w:lang w:val="el-GR"/>
              </w:rPr>
              <w:t>.</w:t>
            </w:r>
          </w:p>
          <w:p w14:paraId="384E7D9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Εμπρόσθια ηλεκτρονική κουρτίνα κλείστρου  </w:t>
            </w:r>
            <w:r w:rsidRPr="0066018C">
              <w:rPr>
                <w:rFonts w:asciiTheme="minorHAnsi" w:hAnsiTheme="minorHAnsi" w:cstheme="minorHAnsi"/>
                <w:lang w:val="en-US"/>
              </w:rPr>
              <w:t>ON</w:t>
            </w:r>
            <w:r w:rsidRPr="0066018C">
              <w:rPr>
                <w:rFonts w:asciiTheme="minorHAnsi" w:hAnsiTheme="minorHAnsi" w:cstheme="minorHAnsi"/>
                <w:lang w:val="el-GR"/>
              </w:rPr>
              <w:t>/</w:t>
            </w:r>
            <w:r w:rsidRPr="0066018C">
              <w:rPr>
                <w:rFonts w:asciiTheme="minorHAnsi" w:hAnsiTheme="minorHAnsi" w:cstheme="minorHAnsi"/>
                <w:lang w:val="en-US"/>
              </w:rPr>
              <w:t>OFF</w:t>
            </w:r>
            <w:r w:rsidRPr="0066018C">
              <w:rPr>
                <w:rFonts w:asciiTheme="minorHAnsi" w:hAnsiTheme="minorHAnsi" w:cstheme="minorHAnsi"/>
                <w:lang w:val="el-GR"/>
              </w:rPr>
              <w:t>)</w:t>
            </w:r>
          </w:p>
          <w:p w14:paraId="3635445B" w14:textId="77777777" w:rsidR="00002A6A" w:rsidRPr="0066018C" w:rsidRDefault="003910D8">
            <w:pPr>
              <w:widowControl w:val="0"/>
              <w:spacing w:beforeAutospacing="1" w:after="0"/>
              <w:outlineLvl w:val="0"/>
              <w:rPr>
                <w:rFonts w:asciiTheme="minorHAnsi" w:hAnsiTheme="minorHAnsi" w:cstheme="minorHAnsi"/>
                <w:kern w:val="2"/>
              </w:rPr>
            </w:pPr>
            <w:bookmarkStart w:id="638" w:name="_Toc121261399"/>
            <w:bookmarkStart w:id="639" w:name="_Toc202448260"/>
            <w:proofErr w:type="spellStart"/>
            <w:r w:rsidRPr="0066018C">
              <w:rPr>
                <w:rFonts w:asciiTheme="minorHAnsi" w:hAnsiTheme="minorHAnsi" w:cstheme="minorHAnsi"/>
              </w:rPr>
              <w:t>Αθόρυ</w:t>
            </w:r>
            <w:proofErr w:type="spellEnd"/>
            <w:r w:rsidRPr="0066018C">
              <w:rPr>
                <w:rFonts w:asciiTheme="minorHAnsi" w:hAnsiTheme="minorHAnsi" w:cstheme="minorHAnsi"/>
              </w:rPr>
              <w:t>βηλήψη</w:t>
            </w:r>
            <w:r w:rsidRPr="0066018C">
              <w:rPr>
                <w:rFonts w:asciiTheme="minorHAnsi" w:hAnsiTheme="minorHAnsi" w:cstheme="minorHAnsi"/>
                <w:lang w:val="en-US"/>
              </w:rPr>
              <w:t xml:space="preserve"> (ON/OFF)</w:t>
            </w:r>
            <w:bookmarkEnd w:id="638"/>
            <w:bookmarkEnd w:id="639"/>
          </w:p>
        </w:tc>
        <w:tc>
          <w:tcPr>
            <w:tcW w:w="1705" w:type="dxa"/>
            <w:tcBorders>
              <w:top w:val="single" w:sz="4" w:space="0" w:color="000000"/>
              <w:left w:val="single" w:sz="4" w:space="0" w:color="000000"/>
              <w:bottom w:val="single" w:sz="4" w:space="0" w:color="000000"/>
            </w:tcBorders>
          </w:tcPr>
          <w:p w14:paraId="348C1CE5"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7E3D3BC1"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E2A4EA8"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2B4F01F" w14:textId="77777777">
        <w:tc>
          <w:tcPr>
            <w:tcW w:w="1165" w:type="dxa"/>
            <w:tcBorders>
              <w:top w:val="single" w:sz="4" w:space="0" w:color="000000"/>
              <w:left w:val="single" w:sz="4" w:space="0" w:color="000000"/>
              <w:bottom w:val="single" w:sz="4" w:space="0" w:color="000000"/>
            </w:tcBorders>
          </w:tcPr>
          <w:p w14:paraId="2479E4B1"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Κ.1.4</w:t>
            </w:r>
          </w:p>
        </w:tc>
        <w:tc>
          <w:tcPr>
            <w:tcW w:w="3620" w:type="dxa"/>
            <w:tcBorders>
              <w:top w:val="single" w:sz="4" w:space="0" w:color="000000"/>
              <w:left w:val="single" w:sz="4" w:space="0" w:color="000000"/>
              <w:bottom w:val="single" w:sz="4" w:space="0" w:color="000000"/>
            </w:tcBorders>
          </w:tcPr>
          <w:p w14:paraId="73472DB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Ευαισθησία </w:t>
            </w:r>
            <w:r w:rsidRPr="0066018C">
              <w:rPr>
                <w:rFonts w:asciiTheme="minorHAnsi" w:hAnsiTheme="minorHAnsi" w:cstheme="minorHAnsi"/>
              </w:rPr>
              <w:t>ISO</w:t>
            </w:r>
          </w:p>
          <w:p w14:paraId="0CB0E5E0"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Στατικές εικόνες: </w:t>
            </w:r>
            <w:r w:rsidRPr="0066018C">
              <w:rPr>
                <w:rFonts w:asciiTheme="minorHAnsi" w:hAnsiTheme="minorHAnsi" w:cstheme="minorHAnsi"/>
              </w:rPr>
              <w:t>ISO</w:t>
            </w:r>
            <w:r w:rsidRPr="0066018C">
              <w:rPr>
                <w:rFonts w:asciiTheme="minorHAnsi" w:hAnsiTheme="minorHAnsi" w:cstheme="minorHAnsi"/>
                <w:lang w:val="el-GR"/>
              </w:rPr>
              <w:t xml:space="preserve"> 100-32000 (οι τιμές </w:t>
            </w:r>
            <w:r w:rsidRPr="0066018C">
              <w:rPr>
                <w:rFonts w:asciiTheme="minorHAnsi" w:hAnsiTheme="minorHAnsi" w:cstheme="minorHAnsi"/>
              </w:rPr>
              <w:t>ISO</w:t>
            </w:r>
            <w:r w:rsidRPr="0066018C">
              <w:rPr>
                <w:rFonts w:asciiTheme="minorHAnsi" w:hAnsiTheme="minorHAnsi" w:cstheme="minorHAnsi"/>
                <w:lang w:val="el-GR"/>
              </w:rPr>
              <w:t xml:space="preserve"> από 50 έως </w:t>
            </w:r>
            <w:r w:rsidRPr="0066018C">
              <w:rPr>
                <w:rFonts w:asciiTheme="minorHAnsi" w:hAnsiTheme="minorHAnsi" w:cstheme="minorHAnsi"/>
              </w:rPr>
              <w:t>ISO</w:t>
            </w:r>
            <w:r w:rsidRPr="0066018C">
              <w:rPr>
                <w:rFonts w:asciiTheme="minorHAnsi" w:hAnsiTheme="minorHAnsi" w:cstheme="minorHAnsi"/>
                <w:lang w:val="el-GR"/>
              </w:rPr>
              <w:t xml:space="preserve"> 102400 μπορούν να οριστούν ως εκτεταμένη εμβέλεια </w:t>
            </w:r>
            <w:r w:rsidRPr="0066018C">
              <w:rPr>
                <w:rFonts w:asciiTheme="minorHAnsi" w:hAnsiTheme="minorHAnsi" w:cstheme="minorHAnsi"/>
              </w:rPr>
              <w:t>ISO</w:t>
            </w:r>
            <w:r w:rsidRPr="0066018C">
              <w:rPr>
                <w:rFonts w:asciiTheme="minorHAnsi" w:hAnsiTheme="minorHAnsi" w:cstheme="minorHAnsi"/>
                <w:lang w:val="el-GR"/>
              </w:rPr>
              <w:t xml:space="preserve">), </w:t>
            </w:r>
            <w:r w:rsidRPr="0066018C">
              <w:rPr>
                <w:rFonts w:asciiTheme="minorHAnsi" w:hAnsiTheme="minorHAnsi" w:cstheme="minorHAnsi"/>
              </w:rPr>
              <w:t>AUTO</w:t>
            </w:r>
            <w:r w:rsidRPr="0066018C">
              <w:rPr>
                <w:rFonts w:asciiTheme="minorHAnsi" w:hAnsiTheme="minorHAnsi" w:cstheme="minorHAnsi"/>
                <w:lang w:val="el-GR"/>
              </w:rPr>
              <w:t xml:space="preserve"> (</w:t>
            </w:r>
            <w:r w:rsidRPr="0066018C">
              <w:rPr>
                <w:rFonts w:asciiTheme="minorHAnsi" w:hAnsiTheme="minorHAnsi" w:cstheme="minorHAnsi"/>
              </w:rPr>
              <w:t>ISO</w:t>
            </w:r>
            <w:r w:rsidRPr="0066018C">
              <w:rPr>
                <w:rFonts w:asciiTheme="minorHAnsi" w:hAnsiTheme="minorHAnsi" w:cstheme="minorHAnsi"/>
                <w:lang w:val="el-GR"/>
              </w:rPr>
              <w:t xml:space="preserve"> 100-12800, επιλέξιμο κατώτερο και ανώτερο όριο), Ταινίες: Ισοδύναμη με </w:t>
            </w:r>
            <w:r w:rsidRPr="0066018C">
              <w:rPr>
                <w:rFonts w:asciiTheme="minorHAnsi" w:hAnsiTheme="minorHAnsi" w:cstheme="minorHAnsi"/>
              </w:rPr>
              <w:t>ISO</w:t>
            </w:r>
            <w:r w:rsidRPr="0066018C">
              <w:rPr>
                <w:rFonts w:asciiTheme="minorHAnsi" w:hAnsiTheme="minorHAnsi" w:cstheme="minorHAnsi"/>
                <w:lang w:val="el-GR"/>
              </w:rPr>
              <w:t xml:space="preserve"> 100-32000, </w:t>
            </w:r>
            <w:r w:rsidRPr="0066018C">
              <w:rPr>
                <w:rFonts w:asciiTheme="minorHAnsi" w:hAnsiTheme="minorHAnsi" w:cstheme="minorHAnsi"/>
              </w:rPr>
              <w:t>AUTO</w:t>
            </w:r>
            <w:r w:rsidRPr="0066018C">
              <w:rPr>
                <w:rFonts w:asciiTheme="minorHAnsi" w:hAnsiTheme="minorHAnsi" w:cstheme="minorHAnsi"/>
                <w:lang w:val="el-GR"/>
              </w:rPr>
              <w:t xml:space="preserve"> (</w:t>
            </w:r>
            <w:r w:rsidRPr="0066018C">
              <w:rPr>
                <w:rFonts w:asciiTheme="minorHAnsi" w:hAnsiTheme="minorHAnsi" w:cstheme="minorHAnsi"/>
              </w:rPr>
              <w:t>ISO</w:t>
            </w:r>
            <w:r w:rsidRPr="0066018C">
              <w:rPr>
                <w:rFonts w:asciiTheme="minorHAnsi" w:hAnsiTheme="minorHAnsi" w:cstheme="minorHAnsi"/>
                <w:lang w:val="el-GR"/>
              </w:rPr>
              <w:t xml:space="preserve"> 100-12800, επιλέξιμο ανώτερο και κατώτερο όριο)</w:t>
            </w:r>
          </w:p>
        </w:tc>
        <w:tc>
          <w:tcPr>
            <w:tcW w:w="1705" w:type="dxa"/>
            <w:tcBorders>
              <w:top w:val="single" w:sz="4" w:space="0" w:color="000000"/>
              <w:left w:val="single" w:sz="4" w:space="0" w:color="000000"/>
              <w:bottom w:val="single" w:sz="4" w:space="0" w:color="000000"/>
            </w:tcBorders>
          </w:tcPr>
          <w:p w14:paraId="796F7E8A"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45566EDE"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FE80282"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C4170B3" w14:textId="77777777">
        <w:tc>
          <w:tcPr>
            <w:tcW w:w="1165" w:type="dxa"/>
            <w:tcBorders>
              <w:top w:val="single" w:sz="4" w:space="0" w:color="000000"/>
              <w:left w:val="single" w:sz="4" w:space="0" w:color="000000"/>
              <w:bottom w:val="single" w:sz="4" w:space="0" w:color="000000"/>
            </w:tcBorders>
          </w:tcPr>
          <w:p w14:paraId="126CA643"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Κ.1.5</w:t>
            </w:r>
          </w:p>
        </w:tc>
        <w:tc>
          <w:tcPr>
            <w:tcW w:w="3620" w:type="dxa"/>
            <w:tcBorders>
              <w:top w:val="single" w:sz="4" w:space="0" w:color="000000"/>
              <w:left w:val="single" w:sz="4" w:space="0" w:color="000000"/>
              <w:bottom w:val="single" w:sz="4" w:space="0" w:color="000000"/>
            </w:tcBorders>
          </w:tcPr>
          <w:p w14:paraId="5C616B30" w14:textId="28954931"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Ηλεκτρονικό εικονοσκόπιο </w:t>
            </w:r>
            <w:r w:rsidRPr="0066018C">
              <w:rPr>
                <w:rFonts w:asciiTheme="minorHAnsi" w:hAnsiTheme="minorHAnsi" w:cstheme="minorHAnsi"/>
              </w:rPr>
              <w:t>UXGAOLED</w:t>
            </w:r>
            <w:r w:rsidRPr="0066018C">
              <w:rPr>
                <w:rFonts w:asciiTheme="minorHAnsi" w:hAnsiTheme="minorHAnsi" w:cstheme="minorHAnsi"/>
                <w:lang w:val="el-GR"/>
              </w:rPr>
              <w:t xml:space="preserve"> </w:t>
            </w:r>
            <w:r w:rsidRPr="0066018C">
              <w:rPr>
                <w:rFonts w:asciiTheme="minorHAnsi" w:hAnsiTheme="minorHAnsi" w:cstheme="minorHAnsi"/>
              </w:rPr>
              <w:t>Tru</w:t>
            </w:r>
            <w:r w:rsidRPr="0066018C">
              <w:rPr>
                <w:rFonts w:asciiTheme="minorHAnsi" w:hAnsiTheme="minorHAnsi" w:cstheme="minorHAnsi"/>
                <w:lang w:val="el-GR"/>
              </w:rPr>
              <w:t>-</w:t>
            </w:r>
            <w:r w:rsidRPr="0066018C">
              <w:rPr>
                <w:rFonts w:asciiTheme="minorHAnsi" w:hAnsiTheme="minorHAnsi" w:cstheme="minorHAnsi"/>
              </w:rPr>
              <w:t>Finder</w:t>
            </w:r>
            <w:r w:rsidRPr="0066018C">
              <w:rPr>
                <w:rFonts w:asciiTheme="minorHAnsi" w:hAnsiTheme="minorHAnsi" w:cstheme="minorHAnsi"/>
                <w:lang w:val="el-GR"/>
              </w:rPr>
              <w:t xml:space="preserve"> 5,76 εκατομμυρίων κουκκίδων αναπαράγει λεπτομέρειες με περίπου 1,6 φορές υψηλότερη ανάλυση από την α7</w:t>
            </w:r>
            <w:r w:rsidRPr="0066018C">
              <w:rPr>
                <w:rFonts w:asciiTheme="minorHAnsi" w:hAnsiTheme="minorHAnsi" w:cstheme="minorHAnsi"/>
              </w:rPr>
              <w:t>RIII</w:t>
            </w:r>
            <w:r w:rsidRPr="0066018C">
              <w:rPr>
                <w:rFonts w:asciiTheme="minorHAnsi" w:hAnsiTheme="minorHAnsi" w:cstheme="minorHAnsi"/>
                <w:lang w:val="el-GR"/>
              </w:rPr>
              <w:t>. Επιλέξτε υψηλή ποιότητα "</w:t>
            </w:r>
            <w:r w:rsidRPr="0066018C">
              <w:rPr>
                <w:rFonts w:asciiTheme="minorHAnsi" w:hAnsiTheme="minorHAnsi" w:cstheme="minorHAnsi"/>
              </w:rPr>
              <w:t>High</w:t>
            </w:r>
            <w:r w:rsidRPr="0066018C">
              <w:rPr>
                <w:rFonts w:asciiTheme="minorHAnsi" w:hAnsiTheme="minorHAnsi" w:cstheme="minorHAnsi"/>
                <w:lang w:val="el-GR"/>
              </w:rPr>
              <w:t xml:space="preserve">" για μεγαλύτερη ακρίβεια και φυσικό ρεαλισμό, χωρίς μουαρέ και ακανόνιστα περιγράμματα. Ομαλότερη εικόνα στα 120/100 </w:t>
            </w:r>
            <w:r w:rsidRPr="0066018C">
              <w:rPr>
                <w:rFonts w:asciiTheme="minorHAnsi" w:hAnsiTheme="minorHAnsi" w:cstheme="minorHAnsi"/>
              </w:rPr>
              <w:t>fps</w:t>
            </w:r>
            <w:r w:rsidR="003F3E1B" w:rsidRPr="0066018C">
              <w:rPr>
                <w:rFonts w:asciiTheme="minorHAnsi" w:hAnsiTheme="minorHAnsi" w:cstheme="minorHAnsi"/>
                <w:lang w:val="el-GR"/>
              </w:rPr>
              <w:t xml:space="preserve"> </w:t>
            </w:r>
            <w:r w:rsidRPr="0066018C">
              <w:rPr>
                <w:rFonts w:asciiTheme="minorHAnsi" w:hAnsiTheme="minorHAnsi" w:cstheme="minorHAnsi"/>
                <w:lang w:val="el-GR"/>
              </w:rPr>
              <w:t>για την παρακολούθηση κινούμενων θεμάτων.</w:t>
            </w:r>
          </w:p>
          <w:p w14:paraId="2059FF4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Τεχνολογία </w:t>
            </w:r>
            <w:r w:rsidRPr="0066018C">
              <w:rPr>
                <w:rFonts w:asciiTheme="minorHAnsi" w:hAnsiTheme="minorHAnsi" w:cstheme="minorHAnsi"/>
              </w:rPr>
              <w:t>White</w:t>
            </w:r>
            <w:r w:rsidRPr="0066018C">
              <w:rPr>
                <w:rFonts w:asciiTheme="minorHAnsi" w:hAnsiTheme="minorHAnsi" w:cstheme="minorHAnsi"/>
                <w:lang w:val="el-GR"/>
              </w:rPr>
              <w:t xml:space="preserve"> </w:t>
            </w:r>
            <w:r w:rsidRPr="0066018C">
              <w:rPr>
                <w:rFonts w:asciiTheme="minorHAnsi" w:hAnsiTheme="minorHAnsi" w:cstheme="minorHAnsi"/>
              </w:rPr>
              <w:t>Magic</w:t>
            </w:r>
            <w:r w:rsidRPr="0066018C">
              <w:rPr>
                <w:rFonts w:asciiTheme="minorHAnsi" w:hAnsiTheme="minorHAnsi" w:cstheme="minorHAnsi"/>
                <w:lang w:val="el-GR"/>
              </w:rPr>
              <w:t xml:space="preserve">, γραμμή πλέγματος (πλέγμα του κανόνα των </w:t>
            </w:r>
            <w:r w:rsidRPr="0066018C">
              <w:rPr>
                <w:rFonts w:asciiTheme="minorHAnsi" w:hAnsiTheme="minorHAnsi" w:cstheme="minorHAnsi"/>
                <w:lang w:val="el-GR"/>
              </w:rPr>
              <w:lastRenderedPageBreak/>
              <w:t>τρίτων / τετράγωνο πλέγμα / διαγώνιο + τετράγωνο πλέγμα / απενεργοποίηση), δείκτης ταινιών (κέντρο / αναλογία εικόνας / ζώνη ασφαλείας / κάδρο καθοδήγησης)</w:t>
            </w:r>
          </w:p>
          <w:p w14:paraId="37A2534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Προβολή περιεχόμενου :</w:t>
            </w:r>
          </w:p>
          <w:p w14:paraId="3EF2FFC3" w14:textId="0225A93B" w:rsidR="00002A6A" w:rsidRPr="0066018C" w:rsidRDefault="003910D8" w:rsidP="00B06551">
            <w:pPr>
              <w:widowControl w:val="0"/>
              <w:ind w:left="16" w:hanging="16"/>
              <w:jc w:val="left"/>
              <w:rPr>
                <w:rFonts w:asciiTheme="minorHAnsi" w:hAnsiTheme="minorHAnsi" w:cstheme="minorHAnsi"/>
                <w:lang w:val="el-GR"/>
              </w:rPr>
            </w:pPr>
            <w:r w:rsidRPr="0066018C">
              <w:rPr>
                <w:rFonts w:asciiTheme="minorHAnsi" w:hAnsiTheme="minorHAnsi" w:cstheme="minorHAnsi"/>
                <w:lang w:val="el-GR"/>
              </w:rPr>
              <w:t>Γραφική απεικόνιση, Εμφάνιση όλων των πληροφοριών, Χωρίς εμφάνιση πληροφοριών, Ψηφιακός μετρητής επιπέδου, Ιστόγραμμα</w:t>
            </w:r>
          </w:p>
        </w:tc>
        <w:tc>
          <w:tcPr>
            <w:tcW w:w="1705" w:type="dxa"/>
            <w:tcBorders>
              <w:top w:val="single" w:sz="4" w:space="0" w:color="000000"/>
              <w:left w:val="single" w:sz="4" w:space="0" w:color="000000"/>
              <w:bottom w:val="single" w:sz="4" w:space="0" w:color="000000"/>
            </w:tcBorders>
          </w:tcPr>
          <w:p w14:paraId="0B4AB2FC"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4BC12A8A"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4C89C46D"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5680EAF" w14:textId="77777777">
        <w:tc>
          <w:tcPr>
            <w:tcW w:w="1165" w:type="dxa"/>
            <w:tcBorders>
              <w:top w:val="single" w:sz="4" w:space="0" w:color="000000"/>
              <w:left w:val="single" w:sz="4" w:space="0" w:color="000000"/>
              <w:bottom w:val="single" w:sz="4" w:space="0" w:color="000000"/>
            </w:tcBorders>
          </w:tcPr>
          <w:p w14:paraId="558D5A78"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Κ.1.6</w:t>
            </w:r>
          </w:p>
        </w:tc>
        <w:tc>
          <w:tcPr>
            <w:tcW w:w="3620" w:type="dxa"/>
            <w:tcBorders>
              <w:top w:val="single" w:sz="4" w:space="0" w:color="000000"/>
              <w:left w:val="single" w:sz="4" w:space="0" w:color="000000"/>
              <w:bottom w:val="single" w:sz="4" w:space="0" w:color="000000"/>
            </w:tcBorders>
          </w:tcPr>
          <w:p w14:paraId="2AD48676"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kern w:val="2"/>
                <w:u w:val="single"/>
                <w:lang w:val="el-GR"/>
              </w:rPr>
              <w:t xml:space="preserve">Οθόνη </w:t>
            </w:r>
            <w:r w:rsidRPr="0066018C">
              <w:rPr>
                <w:rFonts w:asciiTheme="minorHAnsi" w:hAnsiTheme="minorHAnsi" w:cstheme="minorHAnsi"/>
                <w:kern w:val="2"/>
                <w:u w:val="single"/>
              </w:rPr>
              <w:t>LCD</w:t>
            </w:r>
            <w:r w:rsidRPr="0066018C">
              <w:rPr>
                <w:rFonts w:asciiTheme="minorHAnsi" w:hAnsiTheme="minorHAnsi" w:cstheme="minorHAnsi"/>
                <w:kern w:val="2"/>
                <w:u w:val="single"/>
                <w:lang w:val="el-GR"/>
              </w:rPr>
              <w:t xml:space="preserve"> και </w:t>
            </w:r>
            <w:r w:rsidRPr="0066018C">
              <w:rPr>
                <w:rFonts w:asciiTheme="minorHAnsi" w:hAnsiTheme="minorHAnsi" w:cstheme="minorHAnsi"/>
                <w:u w:val="single"/>
                <w:lang w:val="el-GR"/>
              </w:rPr>
              <w:t>Πάνελ αφής :</w:t>
            </w:r>
          </w:p>
          <w:p w14:paraId="363720A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Τύπος οθόνης</w:t>
            </w:r>
          </w:p>
          <w:p w14:paraId="7BED7572"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rPr>
              <w:t>TFT</w:t>
            </w:r>
            <w:r w:rsidRPr="0066018C">
              <w:rPr>
                <w:rFonts w:asciiTheme="minorHAnsi" w:hAnsiTheme="minorHAnsi" w:cstheme="minorHAnsi"/>
                <w:lang w:val="el-GR"/>
              </w:rPr>
              <w:t xml:space="preserve"> 7,5 </w:t>
            </w:r>
            <w:r w:rsidRPr="0066018C">
              <w:rPr>
                <w:rFonts w:asciiTheme="minorHAnsi" w:hAnsiTheme="minorHAnsi" w:cstheme="minorHAnsi"/>
              </w:rPr>
              <w:t>cm</w:t>
            </w:r>
            <w:r w:rsidRPr="0066018C">
              <w:rPr>
                <w:rFonts w:asciiTheme="minorHAnsi" w:hAnsiTheme="minorHAnsi" w:cstheme="minorHAnsi"/>
                <w:lang w:val="el-GR"/>
              </w:rPr>
              <w:t xml:space="preserve"> (τύπου 3,0)</w:t>
            </w:r>
          </w:p>
          <w:p w14:paraId="5FBF862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Αριθμός κουκκίδων</w:t>
            </w:r>
          </w:p>
          <w:p w14:paraId="51899999"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1.440.000 κουκκίδες</w:t>
            </w:r>
          </w:p>
          <w:p w14:paraId="26D654DB" w14:textId="77777777" w:rsidR="00002A6A" w:rsidRPr="0066018C" w:rsidRDefault="00002A6A">
            <w:pPr>
              <w:widowControl w:val="0"/>
              <w:ind w:left="720"/>
              <w:rPr>
                <w:rFonts w:asciiTheme="minorHAnsi" w:hAnsiTheme="minorHAnsi" w:cstheme="minorHAnsi"/>
                <w:lang w:val="el-GR"/>
              </w:rPr>
            </w:pPr>
          </w:p>
          <w:p w14:paraId="078219F9"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Έλεγχος φωτεινότητας</w:t>
            </w:r>
          </w:p>
          <w:p w14:paraId="252B12B7"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Χειροκίνητη (5 βήματα μεταξύ -2 και +2), </w:t>
            </w:r>
          </w:p>
          <w:p w14:paraId="0079C53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Ρυθμιζόμενη γωνία</w:t>
            </w:r>
          </w:p>
          <w:p w14:paraId="5A903E9A"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Επάνω περίπου 107 μοίρες, κάτω περίπου 41 μοίρες</w:t>
            </w:r>
          </w:p>
          <w:p w14:paraId="6ABE6F70" w14:textId="77777777" w:rsidR="00002A6A" w:rsidRPr="0066018C" w:rsidRDefault="003910D8" w:rsidP="00B06551">
            <w:pPr>
              <w:widowControl w:val="0"/>
              <w:jc w:val="left"/>
              <w:rPr>
                <w:rFonts w:asciiTheme="minorHAnsi" w:hAnsiTheme="minorHAnsi" w:cstheme="minorHAnsi"/>
                <w:lang w:val="el-GR"/>
              </w:rPr>
            </w:pPr>
            <w:r w:rsidRPr="0066018C">
              <w:rPr>
                <w:rFonts w:asciiTheme="minorHAnsi" w:hAnsiTheme="minorHAnsi" w:cstheme="minorHAnsi"/>
                <w:lang w:val="el-GR"/>
              </w:rPr>
              <w:t>Επιλογή προβολής (εικονοσκόπιο/</w:t>
            </w:r>
            <w:r w:rsidRPr="0066018C">
              <w:rPr>
                <w:rFonts w:asciiTheme="minorHAnsi" w:hAnsiTheme="minorHAnsi" w:cstheme="minorHAnsi"/>
              </w:rPr>
              <w:t>LCD</w:t>
            </w:r>
            <w:r w:rsidRPr="0066018C">
              <w:rPr>
                <w:rFonts w:asciiTheme="minorHAnsi" w:hAnsiTheme="minorHAnsi" w:cstheme="minorHAnsi"/>
                <w:lang w:val="el-GR"/>
              </w:rPr>
              <w:t>)</w:t>
            </w:r>
          </w:p>
          <w:p w14:paraId="26C60AA8" w14:textId="77777777" w:rsidR="00002A6A" w:rsidRPr="0066018C" w:rsidRDefault="003910D8" w:rsidP="00B06551">
            <w:pPr>
              <w:widowControl w:val="0"/>
              <w:ind w:left="720"/>
              <w:jc w:val="left"/>
              <w:rPr>
                <w:rFonts w:asciiTheme="minorHAnsi" w:hAnsiTheme="minorHAnsi" w:cstheme="minorHAnsi"/>
                <w:lang w:val="el-GR"/>
              </w:rPr>
            </w:pPr>
            <w:r w:rsidRPr="0066018C">
              <w:rPr>
                <w:rFonts w:asciiTheme="minorHAnsi" w:hAnsiTheme="minorHAnsi" w:cstheme="minorHAnsi"/>
                <w:lang w:val="el-GR"/>
              </w:rPr>
              <w:t>ΝΑΙ (Αυτόματα/Μη αυτόματα)</w:t>
            </w:r>
          </w:p>
          <w:p w14:paraId="1693A93F"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Οθόνη προσαρμογής εικόνας σε πραγματικό χρόνο (</w:t>
            </w:r>
            <w:r w:rsidRPr="0066018C">
              <w:rPr>
                <w:rFonts w:asciiTheme="minorHAnsi" w:hAnsiTheme="minorHAnsi" w:cstheme="minorHAnsi"/>
              </w:rPr>
              <w:t>LCD</w:t>
            </w:r>
            <w:r w:rsidRPr="0066018C">
              <w:rPr>
                <w:rFonts w:asciiTheme="minorHAnsi" w:hAnsiTheme="minorHAnsi" w:cstheme="minorHAnsi"/>
                <w:lang w:val="el-GR"/>
              </w:rPr>
              <w:t>)</w:t>
            </w:r>
          </w:p>
          <w:p w14:paraId="39D0A40A"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Ενεργό/ανενεργό</w:t>
            </w:r>
          </w:p>
          <w:p w14:paraId="1431D86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rPr>
              <w:t>Quick</w:t>
            </w:r>
            <w:r w:rsidRPr="0066018C">
              <w:rPr>
                <w:rFonts w:asciiTheme="minorHAnsi" w:hAnsiTheme="minorHAnsi" w:cstheme="minorHAnsi"/>
                <w:lang w:val="el-GR"/>
              </w:rPr>
              <w:t xml:space="preserve"> </w:t>
            </w:r>
            <w:r w:rsidRPr="0066018C">
              <w:rPr>
                <w:rFonts w:asciiTheme="minorHAnsi" w:hAnsiTheme="minorHAnsi" w:cstheme="minorHAnsi"/>
              </w:rPr>
              <w:t>Navi</w:t>
            </w:r>
            <w:proofErr w:type="spellStart"/>
            <w:r w:rsidRPr="0066018C">
              <w:rPr>
                <w:rFonts w:asciiTheme="minorHAnsi" w:hAnsiTheme="minorHAnsi" w:cstheme="minorHAnsi"/>
                <w:lang w:val="en-US"/>
              </w:rPr>
              <w:t>gation</w:t>
            </w:r>
            <w:proofErr w:type="spellEnd"/>
          </w:p>
          <w:p w14:paraId="574850F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Μεγέθυνση εστίασης</w:t>
            </w:r>
          </w:p>
          <w:p w14:paraId="0C571A9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πλήρες καρέ 35 </w:t>
            </w:r>
            <w:r w:rsidRPr="0066018C">
              <w:rPr>
                <w:rFonts w:asciiTheme="minorHAnsi" w:hAnsiTheme="minorHAnsi" w:cstheme="minorHAnsi"/>
              </w:rPr>
              <w:t>mm</w:t>
            </w:r>
            <w:r w:rsidRPr="0066018C">
              <w:rPr>
                <w:rFonts w:asciiTheme="minorHAnsi" w:hAnsiTheme="minorHAnsi" w:cstheme="minorHAnsi"/>
                <w:lang w:val="el-GR"/>
              </w:rPr>
              <w:t>: 5,9</w:t>
            </w:r>
            <w:r w:rsidRPr="0066018C">
              <w:rPr>
                <w:rFonts w:asciiTheme="minorHAnsi" w:hAnsiTheme="minorHAnsi" w:cstheme="minorHAnsi"/>
              </w:rPr>
              <w:t>x</w:t>
            </w:r>
            <w:r w:rsidRPr="0066018C">
              <w:rPr>
                <w:rFonts w:asciiTheme="minorHAnsi" w:hAnsiTheme="minorHAnsi" w:cstheme="minorHAnsi"/>
                <w:lang w:val="el-GR"/>
              </w:rPr>
              <w:t>, 11,9</w:t>
            </w:r>
            <w:proofErr w:type="spellStart"/>
            <w:r w:rsidRPr="0066018C">
              <w:rPr>
                <w:rFonts w:asciiTheme="minorHAnsi" w:hAnsiTheme="minorHAnsi" w:cstheme="minorHAnsi"/>
              </w:rPr>
              <w:t>xAPS</w:t>
            </w:r>
            <w:proofErr w:type="spellEnd"/>
            <w:r w:rsidRPr="0066018C">
              <w:rPr>
                <w:rFonts w:asciiTheme="minorHAnsi" w:hAnsiTheme="minorHAnsi" w:cstheme="minorHAnsi"/>
                <w:lang w:val="el-GR"/>
              </w:rPr>
              <w:t>-</w:t>
            </w:r>
            <w:r w:rsidRPr="0066018C">
              <w:rPr>
                <w:rFonts w:asciiTheme="minorHAnsi" w:hAnsiTheme="minorHAnsi" w:cstheme="minorHAnsi"/>
              </w:rPr>
              <w:t>C</w:t>
            </w:r>
            <w:r w:rsidRPr="0066018C">
              <w:rPr>
                <w:rFonts w:asciiTheme="minorHAnsi" w:hAnsiTheme="minorHAnsi" w:cstheme="minorHAnsi"/>
                <w:lang w:val="el-GR"/>
              </w:rPr>
              <w:t>: 3,9</w:t>
            </w:r>
            <w:r w:rsidRPr="0066018C">
              <w:rPr>
                <w:rFonts w:asciiTheme="minorHAnsi" w:hAnsiTheme="minorHAnsi" w:cstheme="minorHAnsi"/>
              </w:rPr>
              <w:t>x</w:t>
            </w:r>
            <w:r w:rsidRPr="0066018C">
              <w:rPr>
                <w:rFonts w:asciiTheme="minorHAnsi" w:hAnsiTheme="minorHAnsi" w:cstheme="minorHAnsi"/>
                <w:lang w:val="el-GR"/>
              </w:rPr>
              <w:t>, 7,8</w:t>
            </w:r>
            <w:r w:rsidRPr="0066018C">
              <w:rPr>
                <w:rFonts w:asciiTheme="minorHAnsi" w:hAnsiTheme="minorHAnsi" w:cstheme="minorHAnsi"/>
              </w:rPr>
              <w:t>x</w:t>
            </w:r>
            <w:r w:rsidRPr="0066018C">
              <w:rPr>
                <w:rFonts w:asciiTheme="minorHAnsi" w:hAnsiTheme="minorHAnsi" w:cstheme="minorHAnsi"/>
                <w:lang w:val="el-GR"/>
              </w:rPr>
              <w:t>)</w:t>
            </w:r>
          </w:p>
          <w:p w14:paraId="04A45DF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rPr>
              <w:t>Zebra</w:t>
            </w:r>
          </w:p>
          <w:p w14:paraId="30B676CC"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n-US"/>
              </w:rPr>
              <w:t>E</w:t>
            </w:r>
            <w:proofErr w:type="spellStart"/>
            <w:r w:rsidRPr="0066018C">
              <w:rPr>
                <w:rFonts w:asciiTheme="minorHAnsi" w:hAnsiTheme="minorHAnsi" w:cstheme="minorHAnsi"/>
                <w:lang w:val="el-GR"/>
              </w:rPr>
              <w:t>πιλέξιμο</w:t>
            </w:r>
            <w:proofErr w:type="spellEnd"/>
            <w:r w:rsidRPr="0066018C">
              <w:rPr>
                <w:rFonts w:asciiTheme="minorHAnsi" w:hAnsiTheme="minorHAnsi" w:cstheme="minorHAnsi"/>
                <w:lang w:val="el-GR"/>
              </w:rPr>
              <w:t xml:space="preserve"> επίπεδο + εμβέλεια ή χαμηλότερο όριο ως προσαρμοσμένη ρύθμιση)</w:t>
            </w:r>
          </w:p>
          <w:p w14:paraId="62F83950"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rPr>
              <w:t>Peaking</w:t>
            </w:r>
            <w:r w:rsidRPr="0066018C">
              <w:rPr>
                <w:rFonts w:asciiTheme="minorHAnsi" w:hAnsiTheme="minorHAnsi" w:cstheme="minorHAnsi"/>
                <w:lang w:val="el-GR"/>
              </w:rPr>
              <w:t xml:space="preserve"> στη μεγέθυνση εστίασης</w:t>
            </w:r>
          </w:p>
          <w:p w14:paraId="239C2FF1" w14:textId="3A67FD37" w:rsidR="00002A6A" w:rsidRPr="0066018C" w:rsidRDefault="003910D8" w:rsidP="00B06551">
            <w:pPr>
              <w:widowControl w:val="0"/>
              <w:ind w:left="720"/>
              <w:rPr>
                <w:rFonts w:asciiTheme="minorHAnsi" w:hAnsiTheme="minorHAnsi" w:cstheme="minorHAnsi"/>
                <w:lang w:val="el-GR"/>
              </w:rPr>
            </w:pPr>
            <w:r w:rsidRPr="0066018C">
              <w:rPr>
                <w:rFonts w:asciiTheme="minorHAnsi" w:hAnsiTheme="minorHAnsi" w:cstheme="minorHAnsi"/>
                <w:lang w:val="el-GR"/>
              </w:rPr>
              <w:t>Ρύθμιση επιπέδου: Υψηλό/Μεσαίο/Χαμηλό/Απενεργοποίηση, Χρώμα: Κόκκινο/Κίτρινο/Μπλε/Λευκό</w:t>
            </w:r>
          </w:p>
        </w:tc>
        <w:tc>
          <w:tcPr>
            <w:tcW w:w="1705" w:type="dxa"/>
            <w:tcBorders>
              <w:top w:val="single" w:sz="4" w:space="0" w:color="000000"/>
              <w:left w:val="single" w:sz="4" w:space="0" w:color="000000"/>
              <w:bottom w:val="single" w:sz="4" w:space="0" w:color="000000"/>
            </w:tcBorders>
          </w:tcPr>
          <w:p w14:paraId="39E7F855"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132EAF2C"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102D9BE"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74EDB826" w14:textId="77777777">
        <w:tc>
          <w:tcPr>
            <w:tcW w:w="1165" w:type="dxa"/>
            <w:tcBorders>
              <w:top w:val="single" w:sz="4" w:space="0" w:color="000000"/>
              <w:left w:val="single" w:sz="4" w:space="0" w:color="000000"/>
              <w:bottom w:val="single" w:sz="4" w:space="0" w:color="000000"/>
            </w:tcBorders>
          </w:tcPr>
          <w:p w14:paraId="64084669"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Κ.1.7</w:t>
            </w:r>
          </w:p>
        </w:tc>
        <w:tc>
          <w:tcPr>
            <w:tcW w:w="3620" w:type="dxa"/>
            <w:tcBorders>
              <w:top w:val="single" w:sz="4" w:space="0" w:color="000000"/>
              <w:left w:val="single" w:sz="4" w:space="0" w:color="000000"/>
              <w:bottom w:val="single" w:sz="4" w:space="0" w:color="000000"/>
            </w:tcBorders>
          </w:tcPr>
          <w:p w14:paraId="2C821299" w14:textId="77777777" w:rsidR="00002A6A" w:rsidRPr="0066018C" w:rsidRDefault="003910D8">
            <w:pPr>
              <w:widowControl w:val="0"/>
              <w:rPr>
                <w:rFonts w:asciiTheme="minorHAnsi" w:hAnsiTheme="minorHAnsi" w:cstheme="minorHAnsi"/>
              </w:rPr>
            </w:pPr>
            <w:proofErr w:type="spellStart"/>
            <w:r w:rsidRPr="0066018C">
              <w:rPr>
                <w:rFonts w:asciiTheme="minorHAnsi" w:hAnsiTheme="minorHAnsi" w:cstheme="minorHAnsi"/>
              </w:rPr>
              <w:t>Εγγρ</w:t>
            </w:r>
            <w:proofErr w:type="spellEnd"/>
            <w:r w:rsidRPr="0066018C">
              <w:rPr>
                <w:rFonts w:asciiTheme="minorHAnsi" w:hAnsiTheme="minorHAnsi" w:cstheme="minorHAnsi"/>
              </w:rPr>
              <w:t>αφή (</w:t>
            </w:r>
            <w:proofErr w:type="spellStart"/>
            <w:r w:rsidRPr="0066018C">
              <w:rPr>
                <w:rFonts w:asciiTheme="minorHAnsi" w:hAnsiTheme="minorHAnsi" w:cstheme="minorHAnsi"/>
              </w:rPr>
              <w:t>φωτογρ</w:t>
            </w:r>
            <w:proofErr w:type="spellEnd"/>
            <w:r w:rsidRPr="0066018C">
              <w:rPr>
                <w:rFonts w:asciiTheme="minorHAnsi" w:hAnsiTheme="minorHAnsi" w:cstheme="minorHAnsi"/>
              </w:rPr>
              <w:t xml:space="preserve">αφίες) – </w:t>
            </w:r>
            <w:proofErr w:type="spellStart"/>
            <w:r w:rsidRPr="0066018C">
              <w:rPr>
                <w:rFonts w:asciiTheme="minorHAnsi" w:hAnsiTheme="minorHAnsi" w:cstheme="minorHAnsi"/>
              </w:rPr>
              <w:t>Φορμά</w:t>
            </w:r>
            <w:proofErr w:type="spellEnd"/>
            <w:r w:rsidRPr="0066018C">
              <w:rPr>
                <w:rFonts w:asciiTheme="minorHAnsi" w:hAnsiTheme="minorHAnsi" w:cstheme="minorHAnsi"/>
              </w:rPr>
              <w:t xml:space="preserve"> </w:t>
            </w:r>
            <w:proofErr w:type="spellStart"/>
            <w:r w:rsidRPr="0066018C">
              <w:rPr>
                <w:rFonts w:asciiTheme="minorHAnsi" w:hAnsiTheme="minorHAnsi" w:cstheme="minorHAnsi"/>
              </w:rPr>
              <w:t>εγγρ</w:t>
            </w:r>
            <w:proofErr w:type="spellEnd"/>
            <w:r w:rsidRPr="0066018C">
              <w:rPr>
                <w:rFonts w:asciiTheme="minorHAnsi" w:hAnsiTheme="minorHAnsi" w:cstheme="minorHAnsi"/>
              </w:rPr>
              <w:t>αφής:</w:t>
            </w:r>
          </w:p>
          <w:p w14:paraId="15103301"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JPEG (</w:t>
            </w:r>
            <w:proofErr w:type="spellStart"/>
            <w:r w:rsidRPr="0066018C">
              <w:rPr>
                <w:rFonts w:asciiTheme="minorHAnsi" w:hAnsiTheme="minorHAnsi" w:cstheme="minorHAnsi"/>
              </w:rPr>
              <w:t>Συμ</w:t>
            </w:r>
            <w:proofErr w:type="spellEnd"/>
            <w:r w:rsidRPr="0066018C">
              <w:rPr>
                <w:rFonts w:asciiTheme="minorHAnsi" w:hAnsiTheme="minorHAnsi" w:cstheme="minorHAnsi"/>
              </w:rPr>
              <w:t xml:space="preserve">βατό </w:t>
            </w:r>
            <w:proofErr w:type="spellStart"/>
            <w:r w:rsidRPr="0066018C">
              <w:rPr>
                <w:rFonts w:asciiTheme="minorHAnsi" w:hAnsiTheme="minorHAnsi" w:cstheme="minorHAnsi"/>
              </w:rPr>
              <w:t>με</w:t>
            </w:r>
            <w:proofErr w:type="spellEnd"/>
            <w:r w:rsidRPr="0066018C">
              <w:rPr>
                <w:rFonts w:asciiTheme="minorHAnsi" w:hAnsiTheme="minorHAnsi" w:cstheme="minorHAnsi"/>
              </w:rPr>
              <w:t xml:space="preserve"> DCF, </w:t>
            </w:r>
            <w:proofErr w:type="spellStart"/>
            <w:r w:rsidRPr="0066018C">
              <w:rPr>
                <w:rFonts w:asciiTheme="minorHAnsi" w:hAnsiTheme="minorHAnsi" w:cstheme="minorHAnsi"/>
              </w:rPr>
              <w:t>έκδ</w:t>
            </w:r>
            <w:proofErr w:type="spellEnd"/>
            <w:r w:rsidRPr="0066018C">
              <w:rPr>
                <w:rFonts w:asciiTheme="minorHAnsi" w:hAnsiTheme="minorHAnsi" w:cstheme="minorHAnsi"/>
              </w:rPr>
              <w:t xml:space="preserve">. 2.0, Exif </w:t>
            </w:r>
            <w:proofErr w:type="spellStart"/>
            <w:r w:rsidRPr="0066018C">
              <w:rPr>
                <w:rFonts w:asciiTheme="minorHAnsi" w:hAnsiTheme="minorHAnsi" w:cstheme="minorHAnsi"/>
              </w:rPr>
              <w:t>Έκδ</w:t>
            </w:r>
            <w:proofErr w:type="spellEnd"/>
            <w:r w:rsidRPr="0066018C">
              <w:rPr>
                <w:rFonts w:asciiTheme="minorHAnsi" w:hAnsiTheme="minorHAnsi" w:cstheme="minorHAnsi"/>
              </w:rPr>
              <w:t xml:space="preserve">. 2.31, </w:t>
            </w:r>
            <w:proofErr w:type="spellStart"/>
            <w:r w:rsidRPr="0066018C">
              <w:rPr>
                <w:rFonts w:asciiTheme="minorHAnsi" w:hAnsiTheme="minorHAnsi" w:cstheme="minorHAnsi"/>
              </w:rPr>
              <w:t>συμ</w:t>
            </w:r>
            <w:proofErr w:type="spellEnd"/>
            <w:r w:rsidRPr="0066018C">
              <w:rPr>
                <w:rFonts w:asciiTheme="minorHAnsi" w:hAnsiTheme="minorHAnsi" w:cstheme="minorHAnsi"/>
              </w:rPr>
              <w:t xml:space="preserve">βατό </w:t>
            </w:r>
            <w:proofErr w:type="spellStart"/>
            <w:r w:rsidRPr="0066018C">
              <w:rPr>
                <w:rFonts w:asciiTheme="minorHAnsi" w:hAnsiTheme="minorHAnsi" w:cstheme="minorHAnsi"/>
              </w:rPr>
              <w:t>με</w:t>
            </w:r>
            <w:proofErr w:type="spellEnd"/>
            <w:r w:rsidRPr="0066018C">
              <w:rPr>
                <w:rFonts w:asciiTheme="minorHAnsi" w:hAnsiTheme="minorHAnsi" w:cstheme="minorHAnsi"/>
              </w:rPr>
              <w:t xml:space="preserve"> MPF Baseline), RAW (Sony ARW </w:t>
            </w:r>
            <w:proofErr w:type="spellStart"/>
            <w:r w:rsidRPr="0066018C">
              <w:rPr>
                <w:rFonts w:asciiTheme="minorHAnsi" w:hAnsiTheme="minorHAnsi" w:cstheme="minorHAnsi"/>
              </w:rPr>
              <w:t>φορμά</w:t>
            </w:r>
            <w:proofErr w:type="spellEnd"/>
            <w:r w:rsidRPr="0066018C">
              <w:rPr>
                <w:rFonts w:asciiTheme="minorHAnsi" w:hAnsiTheme="minorHAnsi" w:cstheme="minorHAnsi"/>
              </w:rPr>
              <w:t xml:space="preserve"> 2.3)</w:t>
            </w:r>
          </w:p>
          <w:p w14:paraId="2981626A" w14:textId="77777777" w:rsidR="00002A6A" w:rsidRPr="0066018C" w:rsidRDefault="00002A6A">
            <w:pPr>
              <w:widowControl w:val="0"/>
              <w:rPr>
                <w:rFonts w:asciiTheme="minorHAnsi" w:hAnsiTheme="minorHAnsi" w:cstheme="minorHAnsi"/>
              </w:rPr>
            </w:pPr>
          </w:p>
          <w:p w14:paraId="63A9470F"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l-GR"/>
              </w:rPr>
              <w:t xml:space="preserve">Μέγεθος εικόνας (σε </w:t>
            </w:r>
            <w:r w:rsidRPr="0066018C">
              <w:rPr>
                <w:rFonts w:asciiTheme="minorHAnsi" w:hAnsiTheme="minorHAnsi" w:cstheme="minorHAnsi"/>
                <w:u w:val="single"/>
              </w:rPr>
              <w:t>pixel</w:t>
            </w:r>
            <w:r w:rsidRPr="0066018C">
              <w:rPr>
                <w:rFonts w:asciiTheme="minorHAnsi" w:hAnsiTheme="minorHAnsi" w:cstheme="minorHAnsi"/>
                <w:u w:val="single"/>
                <w:lang w:val="el-GR"/>
              </w:rPr>
              <w:t>) [3:2]</w:t>
            </w:r>
          </w:p>
          <w:p w14:paraId="7018006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Πλήρες καρέ 35</w:t>
            </w:r>
            <w:proofErr w:type="spellStart"/>
            <w:r w:rsidRPr="0066018C">
              <w:rPr>
                <w:rFonts w:asciiTheme="minorHAnsi" w:hAnsiTheme="minorHAnsi" w:cstheme="minorHAnsi"/>
              </w:rPr>
              <w:t>mmL</w:t>
            </w:r>
            <w:proofErr w:type="spellEnd"/>
            <w:r w:rsidRPr="0066018C">
              <w:rPr>
                <w:rFonts w:asciiTheme="minorHAnsi" w:hAnsiTheme="minorHAnsi" w:cstheme="minorHAnsi"/>
                <w:lang w:val="el-GR"/>
              </w:rPr>
              <w:t xml:space="preserve">: 9504 </w:t>
            </w:r>
            <w:r w:rsidRPr="0066018C">
              <w:rPr>
                <w:rFonts w:asciiTheme="minorHAnsi" w:hAnsiTheme="minorHAnsi" w:cstheme="minorHAnsi"/>
              </w:rPr>
              <w:t>x</w:t>
            </w:r>
            <w:r w:rsidRPr="0066018C">
              <w:rPr>
                <w:rFonts w:asciiTheme="minorHAnsi" w:hAnsiTheme="minorHAnsi" w:cstheme="minorHAnsi"/>
                <w:lang w:val="el-GR"/>
              </w:rPr>
              <w:t xml:space="preserve"> 6336 (60</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M</w:t>
            </w:r>
            <w:r w:rsidRPr="0066018C">
              <w:rPr>
                <w:rFonts w:asciiTheme="minorHAnsi" w:hAnsiTheme="minorHAnsi" w:cstheme="minorHAnsi"/>
                <w:lang w:val="el-GR"/>
              </w:rPr>
              <w:t xml:space="preserve">: 6240 </w:t>
            </w:r>
            <w:r w:rsidRPr="0066018C">
              <w:rPr>
                <w:rFonts w:asciiTheme="minorHAnsi" w:hAnsiTheme="minorHAnsi" w:cstheme="minorHAnsi"/>
              </w:rPr>
              <w:t>x</w:t>
            </w:r>
            <w:r w:rsidRPr="0066018C">
              <w:rPr>
                <w:rFonts w:asciiTheme="minorHAnsi" w:hAnsiTheme="minorHAnsi" w:cstheme="minorHAnsi"/>
                <w:lang w:val="el-GR"/>
              </w:rPr>
              <w:t xml:space="preserve"> 4160 (26</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S</w:t>
            </w:r>
            <w:r w:rsidRPr="0066018C">
              <w:rPr>
                <w:rFonts w:asciiTheme="minorHAnsi" w:hAnsiTheme="minorHAnsi" w:cstheme="minorHAnsi"/>
                <w:lang w:val="el-GR"/>
              </w:rPr>
              <w:t xml:space="preserve">: 4752 </w:t>
            </w:r>
            <w:r w:rsidRPr="0066018C">
              <w:rPr>
                <w:rFonts w:asciiTheme="minorHAnsi" w:hAnsiTheme="minorHAnsi" w:cstheme="minorHAnsi"/>
              </w:rPr>
              <w:t>x</w:t>
            </w:r>
            <w:r w:rsidRPr="0066018C">
              <w:rPr>
                <w:rFonts w:asciiTheme="minorHAnsi" w:hAnsiTheme="minorHAnsi" w:cstheme="minorHAnsi"/>
                <w:lang w:val="el-GR"/>
              </w:rPr>
              <w:t xml:space="preserve"> 3168 (15</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APS</w:t>
            </w:r>
            <w:r w:rsidRPr="0066018C">
              <w:rPr>
                <w:rFonts w:asciiTheme="minorHAnsi" w:hAnsiTheme="minorHAnsi" w:cstheme="minorHAnsi"/>
                <w:lang w:val="el-GR"/>
              </w:rPr>
              <w:t>-</w:t>
            </w:r>
            <w:r w:rsidRPr="0066018C">
              <w:rPr>
                <w:rFonts w:asciiTheme="minorHAnsi" w:hAnsiTheme="minorHAnsi" w:cstheme="minorHAnsi"/>
              </w:rPr>
              <w:t>CL</w:t>
            </w:r>
            <w:r w:rsidRPr="0066018C">
              <w:rPr>
                <w:rFonts w:asciiTheme="minorHAnsi" w:hAnsiTheme="minorHAnsi" w:cstheme="minorHAnsi"/>
                <w:lang w:val="el-GR"/>
              </w:rPr>
              <w:t xml:space="preserve">: 6240 </w:t>
            </w:r>
            <w:r w:rsidRPr="0066018C">
              <w:rPr>
                <w:rFonts w:asciiTheme="minorHAnsi" w:hAnsiTheme="minorHAnsi" w:cstheme="minorHAnsi"/>
              </w:rPr>
              <w:t>x</w:t>
            </w:r>
            <w:r w:rsidRPr="0066018C">
              <w:rPr>
                <w:rFonts w:asciiTheme="minorHAnsi" w:hAnsiTheme="minorHAnsi" w:cstheme="minorHAnsi"/>
                <w:lang w:val="el-GR"/>
              </w:rPr>
              <w:t xml:space="preserve"> 4160 (26</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M</w:t>
            </w:r>
            <w:r w:rsidRPr="0066018C">
              <w:rPr>
                <w:rFonts w:asciiTheme="minorHAnsi" w:hAnsiTheme="minorHAnsi" w:cstheme="minorHAnsi"/>
                <w:lang w:val="el-GR"/>
              </w:rPr>
              <w:t xml:space="preserve">: 4752 </w:t>
            </w:r>
            <w:r w:rsidRPr="0066018C">
              <w:rPr>
                <w:rFonts w:asciiTheme="minorHAnsi" w:hAnsiTheme="minorHAnsi" w:cstheme="minorHAnsi"/>
              </w:rPr>
              <w:t>x</w:t>
            </w:r>
            <w:r w:rsidRPr="0066018C">
              <w:rPr>
                <w:rFonts w:asciiTheme="minorHAnsi" w:hAnsiTheme="minorHAnsi" w:cstheme="minorHAnsi"/>
                <w:lang w:val="el-GR"/>
              </w:rPr>
              <w:t xml:space="preserve"> 3168 (15</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S</w:t>
            </w:r>
            <w:r w:rsidRPr="0066018C">
              <w:rPr>
                <w:rFonts w:asciiTheme="minorHAnsi" w:hAnsiTheme="minorHAnsi" w:cstheme="minorHAnsi"/>
                <w:lang w:val="el-GR"/>
              </w:rPr>
              <w:t xml:space="preserve">: 3120 </w:t>
            </w:r>
            <w:r w:rsidRPr="0066018C">
              <w:rPr>
                <w:rFonts w:asciiTheme="minorHAnsi" w:hAnsiTheme="minorHAnsi" w:cstheme="minorHAnsi"/>
              </w:rPr>
              <w:t>x</w:t>
            </w:r>
            <w:r w:rsidRPr="0066018C">
              <w:rPr>
                <w:rFonts w:asciiTheme="minorHAnsi" w:hAnsiTheme="minorHAnsi" w:cstheme="minorHAnsi"/>
                <w:lang w:val="el-GR"/>
              </w:rPr>
              <w:t xml:space="preserve"> 2080 (6,5 </w:t>
            </w:r>
            <w:r w:rsidRPr="0066018C">
              <w:rPr>
                <w:rFonts w:asciiTheme="minorHAnsi" w:hAnsiTheme="minorHAnsi" w:cstheme="minorHAnsi"/>
              </w:rPr>
              <w:t>M</w:t>
            </w:r>
            <w:r w:rsidRPr="0066018C">
              <w:rPr>
                <w:rFonts w:asciiTheme="minorHAnsi" w:hAnsiTheme="minorHAnsi" w:cstheme="minorHAnsi"/>
                <w:lang w:val="el-GR"/>
              </w:rPr>
              <w:t>)</w:t>
            </w:r>
          </w:p>
          <w:p w14:paraId="63D3AC0E"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n-US"/>
              </w:rPr>
              <w:t>M</w:t>
            </w:r>
            <w:proofErr w:type="spellStart"/>
            <w:r w:rsidRPr="0066018C">
              <w:rPr>
                <w:rFonts w:asciiTheme="minorHAnsi" w:hAnsiTheme="minorHAnsi" w:cstheme="minorHAnsi"/>
                <w:u w:val="single"/>
                <w:lang w:val="el-GR"/>
              </w:rPr>
              <w:t>εγεθ</w:t>
            </w:r>
            <w:proofErr w:type="spellEnd"/>
            <w:r w:rsidRPr="0066018C">
              <w:rPr>
                <w:rFonts w:asciiTheme="minorHAnsi" w:hAnsiTheme="minorHAnsi" w:cstheme="minorHAnsi"/>
                <w:u w:val="single"/>
                <w:lang w:val="el-GR"/>
              </w:rPr>
              <w:t xml:space="preserve">. </w:t>
            </w:r>
            <w:proofErr w:type="spellStart"/>
            <w:r w:rsidRPr="0066018C">
              <w:rPr>
                <w:rFonts w:asciiTheme="minorHAnsi" w:hAnsiTheme="minorHAnsi" w:cstheme="minorHAnsi"/>
                <w:u w:val="single"/>
                <w:lang w:val="el-GR"/>
              </w:rPr>
              <w:t>εικ</w:t>
            </w:r>
            <w:proofErr w:type="spellEnd"/>
            <w:r w:rsidRPr="0066018C">
              <w:rPr>
                <w:rFonts w:asciiTheme="minorHAnsi" w:hAnsiTheme="minorHAnsi" w:cstheme="minorHAnsi"/>
                <w:u w:val="single"/>
                <w:lang w:val="el-GR"/>
              </w:rPr>
              <w:t>. (</w:t>
            </w:r>
            <w:r w:rsidRPr="0066018C">
              <w:rPr>
                <w:rFonts w:asciiTheme="minorHAnsi" w:hAnsiTheme="minorHAnsi" w:cstheme="minorHAnsi"/>
                <w:u w:val="single"/>
              </w:rPr>
              <w:t>pixel</w:t>
            </w:r>
            <w:r w:rsidRPr="0066018C">
              <w:rPr>
                <w:rFonts w:asciiTheme="minorHAnsi" w:hAnsiTheme="minorHAnsi" w:cstheme="minorHAnsi"/>
                <w:u w:val="single"/>
                <w:lang w:val="el-GR"/>
              </w:rPr>
              <w:t xml:space="preserve">) [4:3] </w:t>
            </w:r>
          </w:p>
          <w:p w14:paraId="26C8DCF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Πλήρες καρέ 35 </w:t>
            </w:r>
            <w:proofErr w:type="spellStart"/>
            <w:r w:rsidRPr="0066018C">
              <w:rPr>
                <w:rFonts w:asciiTheme="minorHAnsi" w:hAnsiTheme="minorHAnsi" w:cstheme="minorHAnsi"/>
              </w:rPr>
              <w:t>mmL</w:t>
            </w:r>
            <w:proofErr w:type="spellEnd"/>
            <w:r w:rsidRPr="0066018C">
              <w:rPr>
                <w:rFonts w:asciiTheme="minorHAnsi" w:hAnsiTheme="minorHAnsi" w:cstheme="minorHAnsi"/>
                <w:lang w:val="el-GR"/>
              </w:rPr>
              <w:t xml:space="preserve">: 8448 </w:t>
            </w:r>
            <w:r w:rsidRPr="0066018C">
              <w:rPr>
                <w:rFonts w:asciiTheme="minorHAnsi" w:hAnsiTheme="minorHAnsi" w:cstheme="minorHAnsi"/>
              </w:rPr>
              <w:t>x</w:t>
            </w:r>
            <w:r w:rsidRPr="0066018C">
              <w:rPr>
                <w:rFonts w:asciiTheme="minorHAnsi" w:hAnsiTheme="minorHAnsi" w:cstheme="minorHAnsi"/>
                <w:lang w:val="el-GR"/>
              </w:rPr>
              <w:t xml:space="preserve"> 6336 (54</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M</w:t>
            </w:r>
            <w:r w:rsidRPr="0066018C">
              <w:rPr>
                <w:rFonts w:asciiTheme="minorHAnsi" w:hAnsiTheme="minorHAnsi" w:cstheme="minorHAnsi"/>
                <w:lang w:val="el-GR"/>
              </w:rPr>
              <w:t xml:space="preserve">: 5552 </w:t>
            </w:r>
            <w:r w:rsidRPr="0066018C">
              <w:rPr>
                <w:rFonts w:asciiTheme="minorHAnsi" w:hAnsiTheme="minorHAnsi" w:cstheme="minorHAnsi"/>
              </w:rPr>
              <w:t>x</w:t>
            </w:r>
            <w:r w:rsidRPr="0066018C">
              <w:rPr>
                <w:rFonts w:asciiTheme="minorHAnsi" w:hAnsiTheme="minorHAnsi" w:cstheme="minorHAnsi"/>
                <w:lang w:val="el-GR"/>
              </w:rPr>
              <w:t xml:space="preserve"> 4160 (23</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S</w:t>
            </w:r>
            <w:r w:rsidRPr="0066018C">
              <w:rPr>
                <w:rFonts w:asciiTheme="minorHAnsi" w:hAnsiTheme="minorHAnsi" w:cstheme="minorHAnsi"/>
                <w:lang w:val="el-GR"/>
              </w:rPr>
              <w:t xml:space="preserve">: 4224 </w:t>
            </w:r>
            <w:r w:rsidRPr="0066018C">
              <w:rPr>
                <w:rFonts w:asciiTheme="minorHAnsi" w:hAnsiTheme="minorHAnsi" w:cstheme="minorHAnsi"/>
              </w:rPr>
              <w:t>x</w:t>
            </w:r>
            <w:r w:rsidRPr="0066018C">
              <w:rPr>
                <w:rFonts w:asciiTheme="minorHAnsi" w:hAnsiTheme="minorHAnsi" w:cstheme="minorHAnsi"/>
                <w:lang w:val="el-GR"/>
              </w:rPr>
              <w:t xml:space="preserve"> 3168 (13</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APS</w:t>
            </w:r>
            <w:r w:rsidRPr="0066018C">
              <w:rPr>
                <w:rFonts w:asciiTheme="minorHAnsi" w:hAnsiTheme="minorHAnsi" w:cstheme="minorHAnsi"/>
                <w:lang w:val="el-GR"/>
              </w:rPr>
              <w:t>-</w:t>
            </w:r>
            <w:r w:rsidRPr="0066018C">
              <w:rPr>
                <w:rFonts w:asciiTheme="minorHAnsi" w:hAnsiTheme="minorHAnsi" w:cstheme="minorHAnsi"/>
              </w:rPr>
              <w:t>CL</w:t>
            </w:r>
            <w:r w:rsidRPr="0066018C">
              <w:rPr>
                <w:rFonts w:asciiTheme="minorHAnsi" w:hAnsiTheme="minorHAnsi" w:cstheme="minorHAnsi"/>
                <w:lang w:val="el-GR"/>
              </w:rPr>
              <w:t xml:space="preserve">: 5552 </w:t>
            </w:r>
            <w:r w:rsidRPr="0066018C">
              <w:rPr>
                <w:rFonts w:asciiTheme="minorHAnsi" w:hAnsiTheme="minorHAnsi" w:cstheme="minorHAnsi"/>
              </w:rPr>
              <w:t>x</w:t>
            </w:r>
            <w:r w:rsidRPr="0066018C">
              <w:rPr>
                <w:rFonts w:asciiTheme="minorHAnsi" w:hAnsiTheme="minorHAnsi" w:cstheme="minorHAnsi"/>
                <w:lang w:val="el-GR"/>
              </w:rPr>
              <w:t xml:space="preserve"> 4160 (23</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M</w:t>
            </w:r>
            <w:r w:rsidRPr="0066018C">
              <w:rPr>
                <w:rFonts w:asciiTheme="minorHAnsi" w:hAnsiTheme="minorHAnsi" w:cstheme="minorHAnsi"/>
                <w:lang w:val="el-GR"/>
              </w:rPr>
              <w:t xml:space="preserve">: 4224 </w:t>
            </w:r>
            <w:r w:rsidRPr="0066018C">
              <w:rPr>
                <w:rFonts w:asciiTheme="minorHAnsi" w:hAnsiTheme="minorHAnsi" w:cstheme="minorHAnsi"/>
              </w:rPr>
              <w:t>x</w:t>
            </w:r>
            <w:r w:rsidRPr="0066018C">
              <w:rPr>
                <w:rFonts w:asciiTheme="minorHAnsi" w:hAnsiTheme="minorHAnsi" w:cstheme="minorHAnsi"/>
                <w:lang w:val="el-GR"/>
              </w:rPr>
              <w:t xml:space="preserve"> 3168 (13</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S</w:t>
            </w:r>
            <w:r w:rsidRPr="0066018C">
              <w:rPr>
                <w:rFonts w:asciiTheme="minorHAnsi" w:hAnsiTheme="minorHAnsi" w:cstheme="minorHAnsi"/>
                <w:lang w:val="el-GR"/>
              </w:rPr>
              <w:t xml:space="preserve">: 2768 </w:t>
            </w:r>
            <w:r w:rsidRPr="0066018C">
              <w:rPr>
                <w:rFonts w:asciiTheme="minorHAnsi" w:hAnsiTheme="minorHAnsi" w:cstheme="minorHAnsi"/>
              </w:rPr>
              <w:t>x</w:t>
            </w:r>
            <w:r w:rsidRPr="0066018C">
              <w:rPr>
                <w:rFonts w:asciiTheme="minorHAnsi" w:hAnsiTheme="minorHAnsi" w:cstheme="minorHAnsi"/>
                <w:lang w:val="el-GR"/>
              </w:rPr>
              <w:t xml:space="preserve"> 2080 (5,8</w:t>
            </w:r>
            <w:r w:rsidRPr="0066018C">
              <w:rPr>
                <w:rFonts w:asciiTheme="minorHAnsi" w:hAnsiTheme="minorHAnsi" w:cstheme="minorHAnsi"/>
              </w:rPr>
              <w:t>M</w:t>
            </w:r>
            <w:r w:rsidRPr="0066018C">
              <w:rPr>
                <w:rFonts w:asciiTheme="minorHAnsi" w:hAnsiTheme="minorHAnsi" w:cstheme="minorHAnsi"/>
                <w:lang w:val="el-GR"/>
              </w:rPr>
              <w:t>)</w:t>
            </w:r>
          </w:p>
          <w:p w14:paraId="02D15A61" w14:textId="77777777" w:rsidR="00002A6A" w:rsidRPr="0066018C" w:rsidRDefault="00002A6A">
            <w:pPr>
              <w:widowControl w:val="0"/>
              <w:rPr>
                <w:rFonts w:asciiTheme="minorHAnsi" w:hAnsiTheme="minorHAnsi" w:cstheme="minorHAnsi"/>
                <w:lang w:val="el-GR"/>
              </w:rPr>
            </w:pPr>
          </w:p>
          <w:p w14:paraId="3484F7A2"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l-GR"/>
              </w:rPr>
              <w:t xml:space="preserve">Μέγεθος εικόνας (σε </w:t>
            </w:r>
            <w:r w:rsidRPr="0066018C">
              <w:rPr>
                <w:rFonts w:asciiTheme="minorHAnsi" w:hAnsiTheme="minorHAnsi" w:cstheme="minorHAnsi"/>
                <w:u w:val="single"/>
              </w:rPr>
              <w:t>pixel</w:t>
            </w:r>
            <w:r w:rsidRPr="0066018C">
              <w:rPr>
                <w:rFonts w:asciiTheme="minorHAnsi" w:hAnsiTheme="minorHAnsi" w:cstheme="minorHAnsi"/>
                <w:u w:val="single"/>
                <w:lang w:val="el-GR"/>
              </w:rPr>
              <w:t>) [16:9]</w:t>
            </w:r>
          </w:p>
          <w:p w14:paraId="6C1CC4C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Πλήρες καρέ 35 </w:t>
            </w:r>
            <w:proofErr w:type="spellStart"/>
            <w:r w:rsidRPr="0066018C">
              <w:rPr>
                <w:rFonts w:asciiTheme="minorHAnsi" w:hAnsiTheme="minorHAnsi" w:cstheme="minorHAnsi"/>
              </w:rPr>
              <w:t>mmL</w:t>
            </w:r>
            <w:proofErr w:type="spellEnd"/>
            <w:r w:rsidRPr="0066018C">
              <w:rPr>
                <w:rFonts w:asciiTheme="minorHAnsi" w:hAnsiTheme="minorHAnsi" w:cstheme="minorHAnsi"/>
                <w:lang w:val="el-GR"/>
              </w:rPr>
              <w:t xml:space="preserve">: 9504 </w:t>
            </w:r>
            <w:r w:rsidRPr="0066018C">
              <w:rPr>
                <w:rFonts w:asciiTheme="minorHAnsi" w:hAnsiTheme="minorHAnsi" w:cstheme="minorHAnsi"/>
              </w:rPr>
              <w:t>x</w:t>
            </w:r>
            <w:r w:rsidRPr="0066018C">
              <w:rPr>
                <w:rFonts w:asciiTheme="minorHAnsi" w:hAnsiTheme="minorHAnsi" w:cstheme="minorHAnsi"/>
                <w:lang w:val="el-GR"/>
              </w:rPr>
              <w:t xml:space="preserve"> 5344 (51</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M</w:t>
            </w:r>
            <w:r w:rsidRPr="0066018C">
              <w:rPr>
                <w:rFonts w:asciiTheme="minorHAnsi" w:hAnsiTheme="minorHAnsi" w:cstheme="minorHAnsi"/>
                <w:lang w:val="el-GR"/>
              </w:rPr>
              <w:t xml:space="preserve">: 6240 </w:t>
            </w:r>
            <w:r w:rsidRPr="0066018C">
              <w:rPr>
                <w:rFonts w:asciiTheme="minorHAnsi" w:hAnsiTheme="minorHAnsi" w:cstheme="minorHAnsi"/>
              </w:rPr>
              <w:t>x</w:t>
            </w:r>
            <w:r w:rsidRPr="0066018C">
              <w:rPr>
                <w:rFonts w:asciiTheme="minorHAnsi" w:hAnsiTheme="minorHAnsi" w:cstheme="minorHAnsi"/>
                <w:lang w:val="el-GR"/>
              </w:rPr>
              <w:t xml:space="preserve"> 3512 (22</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S</w:t>
            </w:r>
            <w:r w:rsidRPr="0066018C">
              <w:rPr>
                <w:rFonts w:asciiTheme="minorHAnsi" w:hAnsiTheme="minorHAnsi" w:cstheme="minorHAnsi"/>
                <w:lang w:val="el-GR"/>
              </w:rPr>
              <w:t xml:space="preserve">: 4752 </w:t>
            </w:r>
            <w:r w:rsidRPr="0066018C">
              <w:rPr>
                <w:rFonts w:asciiTheme="minorHAnsi" w:hAnsiTheme="minorHAnsi" w:cstheme="minorHAnsi"/>
              </w:rPr>
              <w:t>x</w:t>
            </w:r>
            <w:r w:rsidRPr="0066018C">
              <w:rPr>
                <w:rFonts w:asciiTheme="minorHAnsi" w:hAnsiTheme="minorHAnsi" w:cstheme="minorHAnsi"/>
                <w:lang w:val="el-GR"/>
              </w:rPr>
              <w:t xml:space="preserve"> 2672 (13</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APS</w:t>
            </w:r>
            <w:r w:rsidRPr="0066018C">
              <w:rPr>
                <w:rFonts w:asciiTheme="minorHAnsi" w:hAnsiTheme="minorHAnsi" w:cstheme="minorHAnsi"/>
                <w:lang w:val="el-GR"/>
              </w:rPr>
              <w:t>-</w:t>
            </w:r>
            <w:r w:rsidRPr="0066018C">
              <w:rPr>
                <w:rFonts w:asciiTheme="minorHAnsi" w:hAnsiTheme="minorHAnsi" w:cstheme="minorHAnsi"/>
              </w:rPr>
              <w:t>CL</w:t>
            </w:r>
            <w:r w:rsidRPr="0066018C">
              <w:rPr>
                <w:rFonts w:asciiTheme="minorHAnsi" w:hAnsiTheme="minorHAnsi" w:cstheme="minorHAnsi"/>
                <w:lang w:val="el-GR"/>
              </w:rPr>
              <w:t xml:space="preserve">: 6240 </w:t>
            </w:r>
            <w:r w:rsidRPr="0066018C">
              <w:rPr>
                <w:rFonts w:asciiTheme="minorHAnsi" w:hAnsiTheme="minorHAnsi" w:cstheme="minorHAnsi"/>
              </w:rPr>
              <w:t>x</w:t>
            </w:r>
            <w:r w:rsidRPr="0066018C">
              <w:rPr>
                <w:rFonts w:asciiTheme="minorHAnsi" w:hAnsiTheme="minorHAnsi" w:cstheme="minorHAnsi"/>
                <w:lang w:val="el-GR"/>
              </w:rPr>
              <w:t xml:space="preserve"> 3512 (22</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M</w:t>
            </w:r>
            <w:r w:rsidRPr="0066018C">
              <w:rPr>
                <w:rFonts w:asciiTheme="minorHAnsi" w:hAnsiTheme="minorHAnsi" w:cstheme="minorHAnsi"/>
                <w:lang w:val="el-GR"/>
              </w:rPr>
              <w:t xml:space="preserve">: 4752 </w:t>
            </w:r>
            <w:r w:rsidRPr="0066018C">
              <w:rPr>
                <w:rFonts w:asciiTheme="minorHAnsi" w:hAnsiTheme="minorHAnsi" w:cstheme="minorHAnsi"/>
              </w:rPr>
              <w:t>x</w:t>
            </w:r>
            <w:r w:rsidRPr="0066018C">
              <w:rPr>
                <w:rFonts w:asciiTheme="minorHAnsi" w:hAnsiTheme="minorHAnsi" w:cstheme="minorHAnsi"/>
                <w:lang w:val="el-GR"/>
              </w:rPr>
              <w:t xml:space="preserve"> 2672 (13</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S</w:t>
            </w:r>
            <w:r w:rsidRPr="0066018C">
              <w:rPr>
                <w:rFonts w:asciiTheme="minorHAnsi" w:hAnsiTheme="minorHAnsi" w:cstheme="minorHAnsi"/>
                <w:lang w:val="el-GR"/>
              </w:rPr>
              <w:t xml:space="preserve">: 3120 </w:t>
            </w:r>
            <w:r w:rsidRPr="0066018C">
              <w:rPr>
                <w:rFonts w:asciiTheme="minorHAnsi" w:hAnsiTheme="minorHAnsi" w:cstheme="minorHAnsi"/>
              </w:rPr>
              <w:t>x</w:t>
            </w:r>
            <w:r w:rsidRPr="0066018C">
              <w:rPr>
                <w:rFonts w:asciiTheme="minorHAnsi" w:hAnsiTheme="minorHAnsi" w:cstheme="minorHAnsi"/>
                <w:lang w:val="el-GR"/>
              </w:rPr>
              <w:t xml:space="preserve"> 1752 (5,5 </w:t>
            </w:r>
            <w:r w:rsidRPr="0066018C">
              <w:rPr>
                <w:rFonts w:asciiTheme="minorHAnsi" w:hAnsiTheme="minorHAnsi" w:cstheme="minorHAnsi"/>
              </w:rPr>
              <w:t>M</w:t>
            </w:r>
            <w:r w:rsidRPr="0066018C">
              <w:rPr>
                <w:rFonts w:asciiTheme="minorHAnsi" w:hAnsiTheme="minorHAnsi" w:cstheme="minorHAnsi"/>
                <w:lang w:val="el-GR"/>
              </w:rPr>
              <w:t>)</w:t>
            </w:r>
          </w:p>
          <w:p w14:paraId="26B5658D" w14:textId="77777777" w:rsidR="00002A6A" w:rsidRPr="0066018C" w:rsidRDefault="00002A6A">
            <w:pPr>
              <w:widowControl w:val="0"/>
              <w:rPr>
                <w:rFonts w:asciiTheme="minorHAnsi" w:hAnsiTheme="minorHAnsi" w:cstheme="minorHAnsi"/>
                <w:lang w:val="el-GR"/>
              </w:rPr>
            </w:pPr>
          </w:p>
          <w:p w14:paraId="18059DAE"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n-US"/>
              </w:rPr>
              <w:t>M</w:t>
            </w:r>
            <w:proofErr w:type="spellStart"/>
            <w:r w:rsidRPr="0066018C">
              <w:rPr>
                <w:rFonts w:asciiTheme="minorHAnsi" w:hAnsiTheme="minorHAnsi" w:cstheme="minorHAnsi"/>
                <w:u w:val="single"/>
                <w:lang w:val="el-GR"/>
              </w:rPr>
              <w:t>εγεθος</w:t>
            </w:r>
            <w:proofErr w:type="spellEnd"/>
            <w:r w:rsidRPr="0066018C">
              <w:rPr>
                <w:rFonts w:asciiTheme="minorHAnsi" w:hAnsiTheme="minorHAnsi" w:cstheme="minorHAnsi"/>
                <w:u w:val="single"/>
                <w:lang w:val="el-GR"/>
              </w:rPr>
              <w:t xml:space="preserve"> </w:t>
            </w:r>
            <w:r w:rsidRPr="0066018C">
              <w:rPr>
                <w:rFonts w:asciiTheme="minorHAnsi" w:hAnsiTheme="minorHAnsi" w:cstheme="minorHAnsi"/>
                <w:u w:val="single"/>
                <w:lang w:val="en-US"/>
              </w:rPr>
              <w:t>E</w:t>
            </w:r>
            <w:proofErr w:type="spellStart"/>
            <w:r w:rsidRPr="0066018C">
              <w:rPr>
                <w:rFonts w:asciiTheme="minorHAnsi" w:hAnsiTheme="minorHAnsi" w:cstheme="minorHAnsi"/>
                <w:u w:val="single"/>
                <w:lang w:val="el-GR"/>
              </w:rPr>
              <w:t>ικονας</w:t>
            </w:r>
            <w:proofErr w:type="spellEnd"/>
            <w:r w:rsidRPr="0066018C">
              <w:rPr>
                <w:rFonts w:asciiTheme="minorHAnsi" w:hAnsiTheme="minorHAnsi" w:cstheme="minorHAnsi"/>
                <w:u w:val="single"/>
                <w:lang w:val="el-GR"/>
              </w:rPr>
              <w:t xml:space="preserve"> (</w:t>
            </w:r>
            <w:r w:rsidRPr="0066018C">
              <w:rPr>
                <w:rFonts w:asciiTheme="minorHAnsi" w:hAnsiTheme="minorHAnsi" w:cstheme="minorHAnsi"/>
                <w:u w:val="single"/>
              </w:rPr>
              <w:t>PIXEL</w:t>
            </w:r>
            <w:r w:rsidRPr="0066018C">
              <w:rPr>
                <w:rFonts w:asciiTheme="minorHAnsi" w:hAnsiTheme="minorHAnsi" w:cstheme="minorHAnsi"/>
                <w:u w:val="single"/>
                <w:lang w:val="el-GR"/>
              </w:rPr>
              <w:t xml:space="preserve">) [1:1] </w:t>
            </w:r>
          </w:p>
          <w:p w14:paraId="5D710A6D" w14:textId="4269EF96" w:rsidR="00002A6A" w:rsidRPr="0066018C" w:rsidRDefault="003910D8" w:rsidP="003F3E1B">
            <w:pPr>
              <w:widowControl w:val="0"/>
              <w:rPr>
                <w:rFonts w:asciiTheme="minorHAnsi" w:hAnsiTheme="minorHAnsi" w:cstheme="minorHAnsi"/>
                <w:kern w:val="2"/>
                <w:u w:val="single"/>
                <w:lang w:val="el-GR"/>
              </w:rPr>
            </w:pPr>
            <w:r w:rsidRPr="0066018C">
              <w:rPr>
                <w:rFonts w:asciiTheme="minorHAnsi" w:hAnsiTheme="minorHAnsi" w:cstheme="minorHAnsi"/>
                <w:lang w:val="el-GR"/>
              </w:rPr>
              <w:t xml:space="preserve">Πλήρες καρέ 35 </w:t>
            </w:r>
            <w:proofErr w:type="spellStart"/>
            <w:r w:rsidRPr="0066018C">
              <w:rPr>
                <w:rFonts w:asciiTheme="minorHAnsi" w:hAnsiTheme="minorHAnsi" w:cstheme="minorHAnsi"/>
              </w:rPr>
              <w:t>mmL</w:t>
            </w:r>
            <w:proofErr w:type="spellEnd"/>
            <w:r w:rsidRPr="0066018C">
              <w:rPr>
                <w:rFonts w:asciiTheme="minorHAnsi" w:hAnsiTheme="minorHAnsi" w:cstheme="minorHAnsi"/>
                <w:lang w:val="el-GR"/>
              </w:rPr>
              <w:t xml:space="preserve">: 6336 </w:t>
            </w:r>
            <w:r w:rsidRPr="0066018C">
              <w:rPr>
                <w:rFonts w:asciiTheme="minorHAnsi" w:hAnsiTheme="minorHAnsi" w:cstheme="minorHAnsi"/>
              </w:rPr>
              <w:t>x</w:t>
            </w:r>
            <w:r w:rsidRPr="0066018C">
              <w:rPr>
                <w:rFonts w:asciiTheme="minorHAnsi" w:hAnsiTheme="minorHAnsi" w:cstheme="minorHAnsi"/>
                <w:lang w:val="el-GR"/>
              </w:rPr>
              <w:t xml:space="preserve"> 6336 (40</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M</w:t>
            </w:r>
            <w:r w:rsidRPr="0066018C">
              <w:rPr>
                <w:rFonts w:asciiTheme="minorHAnsi" w:hAnsiTheme="minorHAnsi" w:cstheme="minorHAnsi"/>
                <w:lang w:val="el-GR"/>
              </w:rPr>
              <w:t xml:space="preserve">: 4160 </w:t>
            </w:r>
            <w:r w:rsidRPr="0066018C">
              <w:rPr>
                <w:rFonts w:asciiTheme="minorHAnsi" w:hAnsiTheme="minorHAnsi" w:cstheme="minorHAnsi"/>
              </w:rPr>
              <w:t>x</w:t>
            </w:r>
            <w:r w:rsidRPr="0066018C">
              <w:rPr>
                <w:rFonts w:asciiTheme="minorHAnsi" w:hAnsiTheme="minorHAnsi" w:cstheme="minorHAnsi"/>
                <w:lang w:val="el-GR"/>
              </w:rPr>
              <w:t xml:space="preserve"> 4160 (17</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S</w:t>
            </w:r>
            <w:r w:rsidRPr="0066018C">
              <w:rPr>
                <w:rFonts w:asciiTheme="minorHAnsi" w:hAnsiTheme="minorHAnsi" w:cstheme="minorHAnsi"/>
                <w:lang w:val="el-GR"/>
              </w:rPr>
              <w:t xml:space="preserve">: 3168 </w:t>
            </w:r>
            <w:r w:rsidRPr="0066018C">
              <w:rPr>
                <w:rFonts w:asciiTheme="minorHAnsi" w:hAnsiTheme="minorHAnsi" w:cstheme="minorHAnsi"/>
              </w:rPr>
              <w:t>x</w:t>
            </w:r>
            <w:r w:rsidRPr="0066018C">
              <w:rPr>
                <w:rFonts w:asciiTheme="minorHAnsi" w:hAnsiTheme="minorHAnsi" w:cstheme="minorHAnsi"/>
                <w:lang w:val="el-GR"/>
              </w:rPr>
              <w:t xml:space="preserve"> 3168 (10</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APS</w:t>
            </w:r>
            <w:r w:rsidRPr="0066018C">
              <w:rPr>
                <w:rFonts w:asciiTheme="minorHAnsi" w:hAnsiTheme="minorHAnsi" w:cstheme="minorHAnsi"/>
                <w:lang w:val="el-GR"/>
              </w:rPr>
              <w:t>-</w:t>
            </w:r>
            <w:r w:rsidRPr="0066018C">
              <w:rPr>
                <w:rFonts w:asciiTheme="minorHAnsi" w:hAnsiTheme="minorHAnsi" w:cstheme="minorHAnsi"/>
              </w:rPr>
              <w:t>CL</w:t>
            </w:r>
            <w:r w:rsidRPr="0066018C">
              <w:rPr>
                <w:rFonts w:asciiTheme="minorHAnsi" w:hAnsiTheme="minorHAnsi" w:cstheme="minorHAnsi"/>
                <w:lang w:val="el-GR"/>
              </w:rPr>
              <w:t xml:space="preserve">: 4160 </w:t>
            </w:r>
            <w:r w:rsidRPr="0066018C">
              <w:rPr>
                <w:rFonts w:asciiTheme="minorHAnsi" w:hAnsiTheme="minorHAnsi" w:cstheme="minorHAnsi"/>
              </w:rPr>
              <w:t>x</w:t>
            </w:r>
            <w:r w:rsidRPr="0066018C">
              <w:rPr>
                <w:rFonts w:asciiTheme="minorHAnsi" w:hAnsiTheme="minorHAnsi" w:cstheme="minorHAnsi"/>
                <w:lang w:val="el-GR"/>
              </w:rPr>
              <w:t xml:space="preserve"> 4160 (17</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M</w:t>
            </w:r>
            <w:r w:rsidRPr="0066018C">
              <w:rPr>
                <w:rFonts w:asciiTheme="minorHAnsi" w:hAnsiTheme="minorHAnsi" w:cstheme="minorHAnsi"/>
                <w:lang w:val="el-GR"/>
              </w:rPr>
              <w:t xml:space="preserve">: 3168 </w:t>
            </w:r>
            <w:r w:rsidRPr="0066018C">
              <w:rPr>
                <w:rFonts w:asciiTheme="minorHAnsi" w:hAnsiTheme="minorHAnsi" w:cstheme="minorHAnsi"/>
              </w:rPr>
              <w:t>x</w:t>
            </w:r>
            <w:r w:rsidRPr="0066018C">
              <w:rPr>
                <w:rFonts w:asciiTheme="minorHAnsi" w:hAnsiTheme="minorHAnsi" w:cstheme="minorHAnsi"/>
                <w:lang w:val="el-GR"/>
              </w:rPr>
              <w:t xml:space="preserve"> 3168 (10</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S</w:t>
            </w:r>
            <w:r w:rsidRPr="0066018C">
              <w:rPr>
                <w:rFonts w:asciiTheme="minorHAnsi" w:hAnsiTheme="minorHAnsi" w:cstheme="minorHAnsi"/>
                <w:lang w:val="el-GR"/>
              </w:rPr>
              <w:t xml:space="preserve">: 2080 </w:t>
            </w:r>
            <w:r w:rsidRPr="0066018C">
              <w:rPr>
                <w:rFonts w:asciiTheme="minorHAnsi" w:hAnsiTheme="minorHAnsi" w:cstheme="minorHAnsi"/>
              </w:rPr>
              <w:t>x</w:t>
            </w:r>
            <w:r w:rsidRPr="0066018C">
              <w:rPr>
                <w:rFonts w:asciiTheme="minorHAnsi" w:hAnsiTheme="minorHAnsi" w:cstheme="minorHAnsi"/>
                <w:lang w:val="el-GR"/>
              </w:rPr>
              <w:t xml:space="preserve"> 2080 (4,3</w:t>
            </w:r>
            <w:r w:rsidRPr="0066018C">
              <w:rPr>
                <w:rFonts w:asciiTheme="minorHAnsi" w:hAnsiTheme="minorHAnsi" w:cstheme="minorHAnsi"/>
              </w:rPr>
              <w:t>M</w:t>
            </w:r>
            <w:r w:rsidRPr="0066018C">
              <w:rPr>
                <w:rFonts w:asciiTheme="minorHAnsi" w:hAnsiTheme="minorHAnsi" w:cstheme="minorHAnsi"/>
                <w:lang w:val="el-GR"/>
              </w:rPr>
              <w:t>)</w:t>
            </w:r>
          </w:p>
        </w:tc>
        <w:tc>
          <w:tcPr>
            <w:tcW w:w="1705" w:type="dxa"/>
            <w:tcBorders>
              <w:top w:val="single" w:sz="4" w:space="0" w:color="000000"/>
              <w:left w:val="single" w:sz="4" w:space="0" w:color="000000"/>
              <w:bottom w:val="single" w:sz="4" w:space="0" w:color="000000"/>
            </w:tcBorders>
          </w:tcPr>
          <w:p w14:paraId="54A9F0FB"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168EB0EA"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B25D1C7"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D83E47E" w14:textId="77777777">
        <w:tc>
          <w:tcPr>
            <w:tcW w:w="1165" w:type="dxa"/>
            <w:tcBorders>
              <w:top w:val="single" w:sz="4" w:space="0" w:color="000000"/>
              <w:left w:val="single" w:sz="4" w:space="0" w:color="000000"/>
              <w:bottom w:val="single" w:sz="4" w:space="0" w:color="000000"/>
            </w:tcBorders>
          </w:tcPr>
          <w:p w14:paraId="5EBE898E"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Κ.1.8</w:t>
            </w:r>
          </w:p>
        </w:tc>
        <w:tc>
          <w:tcPr>
            <w:tcW w:w="3620" w:type="dxa"/>
            <w:tcBorders>
              <w:top w:val="single" w:sz="4" w:space="0" w:color="000000"/>
              <w:left w:val="single" w:sz="4" w:space="0" w:color="000000"/>
              <w:bottom w:val="single" w:sz="4" w:space="0" w:color="000000"/>
            </w:tcBorders>
          </w:tcPr>
          <w:p w14:paraId="4EB00140" w14:textId="77777777" w:rsidR="00002A6A" w:rsidRPr="0066018C" w:rsidRDefault="003910D8">
            <w:pPr>
              <w:widowControl w:val="0"/>
              <w:rPr>
                <w:rFonts w:asciiTheme="minorHAnsi" w:hAnsiTheme="minorHAnsi" w:cstheme="minorHAnsi"/>
              </w:rPr>
            </w:pPr>
            <w:proofErr w:type="spellStart"/>
            <w:r w:rsidRPr="0066018C">
              <w:rPr>
                <w:rFonts w:asciiTheme="minorHAnsi" w:hAnsiTheme="minorHAnsi" w:cstheme="minorHAnsi"/>
              </w:rPr>
              <w:t>Λειτουργίες</w:t>
            </w:r>
            <w:proofErr w:type="spellEnd"/>
            <w:r w:rsidRPr="0066018C">
              <w:rPr>
                <w:rFonts w:asciiTheme="minorHAnsi" w:hAnsiTheme="minorHAnsi" w:cstheme="minorHAnsi"/>
              </w:rPr>
              <w:t xml:space="preserve"> π</w:t>
            </w:r>
            <w:proofErr w:type="spellStart"/>
            <w:r w:rsidRPr="0066018C">
              <w:rPr>
                <w:rFonts w:asciiTheme="minorHAnsi" w:hAnsiTheme="minorHAnsi" w:cstheme="minorHAnsi"/>
              </w:rPr>
              <w:t>οιότητ</w:t>
            </w:r>
            <w:proofErr w:type="spellEnd"/>
            <w:r w:rsidRPr="0066018C">
              <w:rPr>
                <w:rFonts w:asciiTheme="minorHAnsi" w:hAnsiTheme="minorHAnsi" w:cstheme="minorHAnsi"/>
              </w:rPr>
              <w:t xml:space="preserve">ας </w:t>
            </w:r>
            <w:proofErr w:type="spellStart"/>
            <w:r w:rsidRPr="0066018C">
              <w:rPr>
                <w:rFonts w:asciiTheme="minorHAnsi" w:hAnsiTheme="minorHAnsi" w:cstheme="minorHAnsi"/>
              </w:rPr>
              <w:t>εικόν</w:t>
            </w:r>
            <w:proofErr w:type="spellEnd"/>
            <w:r w:rsidRPr="0066018C">
              <w:rPr>
                <w:rFonts w:asciiTheme="minorHAnsi" w:hAnsiTheme="minorHAnsi" w:cstheme="minorHAnsi"/>
              </w:rPr>
              <w:t>ας:</w:t>
            </w:r>
          </w:p>
          <w:p w14:paraId="512CC6F8"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 xml:space="preserve">14 </w:t>
            </w:r>
            <w:proofErr w:type="spellStart"/>
            <w:r w:rsidRPr="0066018C">
              <w:rPr>
                <w:rFonts w:asciiTheme="minorHAnsi" w:hAnsiTheme="minorHAnsi" w:cstheme="minorHAnsi"/>
                <w:lang w:val="en-US"/>
              </w:rPr>
              <w:t>bitRAW</w:t>
            </w:r>
            <w:proofErr w:type="spellEnd"/>
            <w:r w:rsidRPr="0066018C">
              <w:rPr>
                <w:rFonts w:asciiTheme="minorHAnsi" w:hAnsiTheme="minorHAnsi" w:cstheme="minorHAnsi"/>
              </w:rPr>
              <w:t xml:space="preserve">, </w:t>
            </w:r>
            <w:r w:rsidRPr="0066018C">
              <w:rPr>
                <w:rFonts w:asciiTheme="minorHAnsi" w:hAnsiTheme="minorHAnsi" w:cstheme="minorHAnsi"/>
                <w:lang w:val="en-US"/>
              </w:rPr>
              <w:t>RAW</w:t>
            </w:r>
            <w:r w:rsidRPr="0066018C">
              <w:rPr>
                <w:rFonts w:asciiTheme="minorHAnsi" w:hAnsiTheme="minorHAnsi" w:cstheme="minorHAnsi"/>
              </w:rPr>
              <w:t xml:space="preserve"> και </w:t>
            </w:r>
            <w:r w:rsidRPr="0066018C">
              <w:rPr>
                <w:rFonts w:asciiTheme="minorHAnsi" w:hAnsiTheme="minorHAnsi" w:cstheme="minorHAnsi"/>
                <w:lang w:val="en-US"/>
              </w:rPr>
              <w:t>JPEG</w:t>
            </w:r>
            <w:r w:rsidRPr="0066018C">
              <w:rPr>
                <w:rFonts w:asciiTheme="minorHAnsi" w:hAnsiTheme="minorHAnsi" w:cstheme="minorHAnsi"/>
              </w:rPr>
              <w:t xml:space="preserve"> (</w:t>
            </w:r>
            <w:proofErr w:type="spellStart"/>
            <w:r w:rsidRPr="0066018C">
              <w:rPr>
                <w:rFonts w:asciiTheme="minorHAnsi" w:hAnsiTheme="minorHAnsi" w:cstheme="minorHAnsi"/>
                <w:lang w:val="en-US"/>
              </w:rPr>
              <w:t>Extrafine</w:t>
            </w:r>
            <w:proofErr w:type="spellEnd"/>
            <w:r w:rsidRPr="0066018C">
              <w:rPr>
                <w:rFonts w:asciiTheme="minorHAnsi" w:hAnsiTheme="minorHAnsi" w:cstheme="minorHAnsi"/>
              </w:rPr>
              <w:t xml:space="preserve">, </w:t>
            </w:r>
            <w:r w:rsidRPr="0066018C">
              <w:rPr>
                <w:rFonts w:asciiTheme="minorHAnsi" w:hAnsiTheme="minorHAnsi" w:cstheme="minorHAnsi"/>
                <w:lang w:val="en-US"/>
              </w:rPr>
              <w:t>Fine</w:t>
            </w:r>
            <w:r w:rsidRPr="0066018C">
              <w:rPr>
                <w:rFonts w:asciiTheme="minorHAnsi" w:hAnsiTheme="minorHAnsi" w:cstheme="minorHAnsi"/>
              </w:rPr>
              <w:t xml:space="preserve">, </w:t>
            </w:r>
            <w:r w:rsidRPr="0066018C">
              <w:rPr>
                <w:rFonts w:asciiTheme="minorHAnsi" w:hAnsiTheme="minorHAnsi" w:cstheme="minorHAnsi"/>
                <w:lang w:val="en-US"/>
              </w:rPr>
              <w:t>Standard</w:t>
            </w:r>
            <w:r w:rsidRPr="0066018C">
              <w:rPr>
                <w:rFonts w:asciiTheme="minorHAnsi" w:hAnsiTheme="minorHAnsi" w:cstheme="minorHAnsi"/>
              </w:rPr>
              <w:t xml:space="preserve">), </w:t>
            </w:r>
            <w:r w:rsidRPr="0066018C">
              <w:rPr>
                <w:rFonts w:asciiTheme="minorHAnsi" w:hAnsiTheme="minorHAnsi" w:cstheme="minorHAnsi"/>
                <w:lang w:val="en-US"/>
              </w:rPr>
              <w:t>JPEG</w:t>
            </w:r>
            <w:r w:rsidRPr="0066018C">
              <w:rPr>
                <w:rFonts w:asciiTheme="minorHAnsi" w:hAnsiTheme="minorHAnsi" w:cstheme="minorHAnsi"/>
              </w:rPr>
              <w:t xml:space="preserve"> (</w:t>
            </w:r>
            <w:proofErr w:type="spellStart"/>
            <w:r w:rsidRPr="0066018C">
              <w:rPr>
                <w:rFonts w:asciiTheme="minorHAnsi" w:hAnsiTheme="minorHAnsi" w:cstheme="minorHAnsi"/>
                <w:lang w:val="en-US"/>
              </w:rPr>
              <w:t>Extrafine</w:t>
            </w:r>
            <w:proofErr w:type="spellEnd"/>
            <w:r w:rsidRPr="0066018C">
              <w:rPr>
                <w:rFonts w:asciiTheme="minorHAnsi" w:hAnsiTheme="minorHAnsi" w:cstheme="minorHAnsi"/>
              </w:rPr>
              <w:t xml:space="preserve">, </w:t>
            </w:r>
            <w:r w:rsidRPr="0066018C">
              <w:rPr>
                <w:rFonts w:asciiTheme="minorHAnsi" w:hAnsiTheme="minorHAnsi" w:cstheme="minorHAnsi"/>
                <w:lang w:val="en-US"/>
              </w:rPr>
              <w:t>Fine</w:t>
            </w:r>
            <w:r w:rsidRPr="0066018C">
              <w:rPr>
                <w:rFonts w:asciiTheme="minorHAnsi" w:hAnsiTheme="minorHAnsi" w:cstheme="minorHAnsi"/>
              </w:rPr>
              <w:t xml:space="preserve">, </w:t>
            </w:r>
            <w:r w:rsidRPr="0066018C">
              <w:rPr>
                <w:rFonts w:asciiTheme="minorHAnsi" w:hAnsiTheme="minorHAnsi" w:cstheme="minorHAnsi"/>
                <w:lang w:val="en-US"/>
              </w:rPr>
              <w:t>Standard</w:t>
            </w:r>
            <w:r w:rsidRPr="0066018C">
              <w:rPr>
                <w:rFonts w:asciiTheme="minorHAnsi" w:hAnsiTheme="minorHAnsi" w:cstheme="minorHAnsi"/>
              </w:rPr>
              <w:t>)</w:t>
            </w:r>
          </w:p>
        </w:tc>
        <w:tc>
          <w:tcPr>
            <w:tcW w:w="1705" w:type="dxa"/>
            <w:tcBorders>
              <w:top w:val="single" w:sz="4" w:space="0" w:color="000000"/>
              <w:left w:val="single" w:sz="4" w:space="0" w:color="000000"/>
              <w:bottom w:val="single" w:sz="4" w:space="0" w:color="000000"/>
            </w:tcBorders>
          </w:tcPr>
          <w:p w14:paraId="3DDA0650"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70310C51"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4B276CA"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6CF947D" w14:textId="77777777">
        <w:tc>
          <w:tcPr>
            <w:tcW w:w="1165" w:type="dxa"/>
            <w:tcBorders>
              <w:top w:val="single" w:sz="4" w:space="0" w:color="000000"/>
              <w:left w:val="single" w:sz="4" w:space="0" w:color="000000"/>
              <w:bottom w:val="single" w:sz="4" w:space="0" w:color="000000"/>
            </w:tcBorders>
          </w:tcPr>
          <w:p w14:paraId="77E1B00E"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Κ.1.9</w:t>
            </w:r>
          </w:p>
        </w:tc>
        <w:tc>
          <w:tcPr>
            <w:tcW w:w="3620" w:type="dxa"/>
            <w:tcBorders>
              <w:top w:val="single" w:sz="4" w:space="0" w:color="000000"/>
              <w:left w:val="single" w:sz="4" w:space="0" w:color="000000"/>
              <w:bottom w:val="single" w:sz="4" w:space="0" w:color="000000"/>
            </w:tcBorders>
          </w:tcPr>
          <w:p w14:paraId="282BF3B6"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Δυνατότητες Επεξεργασίας εικόνας :</w:t>
            </w:r>
          </w:p>
          <w:p w14:paraId="393152E0" w14:textId="77777777" w:rsidR="00002A6A" w:rsidRPr="0066018C" w:rsidRDefault="00002A6A">
            <w:pPr>
              <w:widowControl w:val="0"/>
              <w:rPr>
                <w:rFonts w:asciiTheme="minorHAnsi" w:hAnsiTheme="minorHAnsi" w:cstheme="minorHAnsi"/>
                <w:lang w:val="el-GR"/>
              </w:rPr>
            </w:pPr>
          </w:p>
          <w:p w14:paraId="34453956"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l-GR"/>
              </w:rPr>
              <w:t xml:space="preserve">Φίλτρα-Εφέ </w:t>
            </w:r>
          </w:p>
          <w:p w14:paraId="5EB5698A" w14:textId="77777777" w:rsidR="00002A6A" w:rsidRPr="0066018C" w:rsidRDefault="003910D8">
            <w:pPr>
              <w:widowControl w:val="0"/>
              <w:ind w:left="720"/>
              <w:rPr>
                <w:rFonts w:asciiTheme="minorHAnsi" w:hAnsiTheme="minorHAnsi" w:cstheme="minorHAnsi"/>
                <w:lang w:val="el-GR"/>
              </w:rPr>
            </w:pPr>
            <w:proofErr w:type="spellStart"/>
            <w:r w:rsidRPr="0066018C">
              <w:rPr>
                <w:rFonts w:asciiTheme="minorHAnsi" w:hAnsiTheme="minorHAnsi" w:cstheme="minorHAnsi"/>
                <w:lang w:val="el-GR"/>
              </w:rPr>
              <w:t>Ποστεροποίηση</w:t>
            </w:r>
            <w:proofErr w:type="spellEnd"/>
            <w:r w:rsidRPr="0066018C">
              <w:rPr>
                <w:rFonts w:asciiTheme="minorHAnsi" w:hAnsiTheme="minorHAnsi" w:cstheme="minorHAnsi"/>
                <w:lang w:val="el-GR"/>
              </w:rPr>
              <w:t xml:space="preserve"> (Χρώμα), </w:t>
            </w:r>
            <w:proofErr w:type="spellStart"/>
            <w:r w:rsidRPr="0066018C">
              <w:rPr>
                <w:rFonts w:asciiTheme="minorHAnsi" w:hAnsiTheme="minorHAnsi" w:cstheme="minorHAnsi"/>
                <w:lang w:val="el-GR"/>
              </w:rPr>
              <w:t>Ποστεροποίηση</w:t>
            </w:r>
            <w:proofErr w:type="spellEnd"/>
            <w:r w:rsidRPr="0066018C">
              <w:rPr>
                <w:rFonts w:asciiTheme="minorHAnsi" w:hAnsiTheme="minorHAnsi" w:cstheme="minorHAnsi"/>
                <w:lang w:val="el-GR"/>
              </w:rPr>
              <w:t xml:space="preserve"> (Α/Μ), </w:t>
            </w:r>
            <w:proofErr w:type="spellStart"/>
            <w:r w:rsidRPr="0066018C">
              <w:rPr>
                <w:rFonts w:asciiTheme="minorHAnsi" w:hAnsiTheme="minorHAnsi" w:cstheme="minorHAnsi"/>
                <w:lang w:val="el-GR"/>
              </w:rPr>
              <w:t>Ποπ</w:t>
            </w:r>
            <w:proofErr w:type="spellEnd"/>
            <w:r w:rsidRPr="0066018C">
              <w:rPr>
                <w:rFonts w:asciiTheme="minorHAnsi" w:hAnsiTheme="minorHAnsi" w:cstheme="minorHAnsi"/>
                <w:lang w:val="el-GR"/>
              </w:rPr>
              <w:t xml:space="preserve"> χρώματα, Ρετρό φωτογραφία, Μερικό χρώμα (Κ/Π/Μ/Κ), Μονοχρωμία υψηλής αντίθεσης, </w:t>
            </w:r>
            <w:r w:rsidRPr="0066018C">
              <w:rPr>
                <w:rFonts w:asciiTheme="minorHAnsi" w:hAnsiTheme="minorHAnsi" w:cstheme="minorHAnsi"/>
              </w:rPr>
              <w:t>Toy</w:t>
            </w:r>
            <w:r w:rsidRPr="0066018C">
              <w:rPr>
                <w:rFonts w:asciiTheme="minorHAnsi" w:hAnsiTheme="minorHAnsi" w:cstheme="minorHAnsi"/>
                <w:lang w:val="el-GR"/>
              </w:rPr>
              <w:t xml:space="preserve"> </w:t>
            </w:r>
            <w:r w:rsidRPr="0066018C">
              <w:rPr>
                <w:rFonts w:asciiTheme="minorHAnsi" w:hAnsiTheme="minorHAnsi" w:cstheme="minorHAnsi"/>
              </w:rPr>
              <w:lastRenderedPageBreak/>
              <w:t>Camera</w:t>
            </w:r>
            <w:r w:rsidRPr="0066018C">
              <w:rPr>
                <w:rFonts w:asciiTheme="minorHAnsi" w:hAnsiTheme="minorHAnsi" w:cstheme="minorHAnsi"/>
                <w:lang w:val="el-GR"/>
              </w:rPr>
              <w:t xml:space="preserve"> (Κανονικό/Ψυχρό/Θερμό/Πράσινο/</w:t>
            </w:r>
            <w:proofErr w:type="spellStart"/>
            <w:r w:rsidRPr="0066018C">
              <w:rPr>
                <w:rFonts w:asciiTheme="minorHAnsi" w:hAnsiTheme="minorHAnsi" w:cstheme="minorHAnsi"/>
                <w:lang w:val="el-GR"/>
              </w:rPr>
              <w:t>Ματζέντα</w:t>
            </w:r>
            <w:proofErr w:type="spellEnd"/>
            <w:r w:rsidRPr="0066018C">
              <w:rPr>
                <w:rFonts w:asciiTheme="minorHAnsi" w:hAnsiTheme="minorHAnsi" w:cstheme="minorHAnsi"/>
                <w:lang w:val="el-GR"/>
              </w:rPr>
              <w:t>), Χαμηλοί-υψηλοί τόνοι</w:t>
            </w:r>
          </w:p>
          <w:p w14:paraId="709EB00B"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l-GR"/>
              </w:rPr>
              <w:t>Δημιουργικό στυλ</w:t>
            </w:r>
          </w:p>
          <w:p w14:paraId="12D478D4"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Τυπικό, Ζωντανό, Ουδέτερο, Διαφανές, Βαθύ, Φως, Πορτραίτο, Τοπίο, Ηλιοβασίλεμα, Νυχτερινή λήψη, Φθινοπωρινά φύλλα, Ασπρόμαυρο, Σέπια, </w:t>
            </w:r>
            <w:r w:rsidRPr="0066018C">
              <w:rPr>
                <w:rFonts w:asciiTheme="minorHAnsi" w:hAnsiTheme="minorHAnsi" w:cstheme="minorHAnsi"/>
              </w:rPr>
              <w:t>Style</w:t>
            </w:r>
            <w:r w:rsidRPr="0066018C">
              <w:rPr>
                <w:rFonts w:asciiTheme="minorHAnsi" w:hAnsiTheme="minorHAnsi" w:cstheme="minorHAnsi"/>
                <w:lang w:val="el-GR"/>
              </w:rPr>
              <w:t xml:space="preserve"> </w:t>
            </w:r>
            <w:r w:rsidRPr="0066018C">
              <w:rPr>
                <w:rFonts w:asciiTheme="minorHAnsi" w:hAnsiTheme="minorHAnsi" w:cstheme="minorHAnsi"/>
              </w:rPr>
              <w:t>Box</w:t>
            </w:r>
            <w:r w:rsidRPr="0066018C">
              <w:rPr>
                <w:rFonts w:asciiTheme="minorHAnsi" w:hAnsiTheme="minorHAnsi" w:cstheme="minorHAnsi"/>
                <w:lang w:val="el-GR"/>
              </w:rPr>
              <w:t xml:space="preserve"> (1-6), (Αντίθεση [βήματα -3 έως +3], Κορεσμός [βήματα -3 έως +3], Ευκρίνεια [βήματα -5 έως +5])</w:t>
            </w:r>
          </w:p>
          <w:p w14:paraId="7C2C26F7"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l-GR"/>
              </w:rPr>
              <w:t>Προφίλ εικόνας</w:t>
            </w:r>
          </w:p>
          <w:p w14:paraId="44DFDCA6"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Ναι (Απενεργοποίηση / </w:t>
            </w:r>
            <w:r w:rsidRPr="0066018C">
              <w:rPr>
                <w:rFonts w:asciiTheme="minorHAnsi" w:hAnsiTheme="minorHAnsi" w:cstheme="minorHAnsi"/>
              </w:rPr>
              <w:t>PP</w:t>
            </w:r>
            <w:r w:rsidRPr="0066018C">
              <w:rPr>
                <w:rFonts w:asciiTheme="minorHAnsi" w:hAnsiTheme="minorHAnsi" w:cstheme="minorHAnsi"/>
                <w:lang w:val="el-GR"/>
              </w:rPr>
              <w:t>1-</w:t>
            </w:r>
            <w:r w:rsidRPr="0066018C">
              <w:rPr>
                <w:rFonts w:asciiTheme="minorHAnsi" w:hAnsiTheme="minorHAnsi" w:cstheme="minorHAnsi"/>
              </w:rPr>
              <w:t>PP</w:t>
            </w:r>
            <w:r w:rsidRPr="0066018C">
              <w:rPr>
                <w:rFonts w:asciiTheme="minorHAnsi" w:hAnsiTheme="minorHAnsi" w:cstheme="minorHAnsi"/>
                <w:lang w:val="el-GR"/>
              </w:rPr>
              <w:t xml:space="preserve">10), Παράμετροι: Επίπεδο μαύρου, </w:t>
            </w:r>
            <w:proofErr w:type="spellStart"/>
            <w:r w:rsidRPr="0066018C">
              <w:rPr>
                <w:rFonts w:asciiTheme="minorHAnsi" w:hAnsiTheme="minorHAnsi" w:cstheme="minorHAnsi"/>
                <w:lang w:val="el-GR"/>
              </w:rPr>
              <w:t>Γάμμα</w:t>
            </w:r>
            <w:proofErr w:type="spellEnd"/>
            <w:r w:rsidRPr="0066018C">
              <w:rPr>
                <w:rFonts w:asciiTheme="minorHAnsi" w:hAnsiTheme="minorHAnsi" w:cstheme="minorHAnsi"/>
                <w:lang w:val="el-GR"/>
              </w:rPr>
              <w:t xml:space="preserve"> (Ταινία, Στατική εικόνα, </w:t>
            </w:r>
            <w:r w:rsidRPr="0066018C">
              <w:rPr>
                <w:rFonts w:asciiTheme="minorHAnsi" w:hAnsiTheme="minorHAnsi" w:cstheme="minorHAnsi"/>
              </w:rPr>
              <w:t>Cine</w:t>
            </w:r>
            <w:r w:rsidRPr="0066018C">
              <w:rPr>
                <w:rFonts w:asciiTheme="minorHAnsi" w:hAnsiTheme="minorHAnsi" w:cstheme="minorHAnsi"/>
                <w:lang w:val="el-GR"/>
              </w:rPr>
              <w:t xml:space="preserve">1-4, </w:t>
            </w:r>
            <w:r w:rsidRPr="0066018C">
              <w:rPr>
                <w:rFonts w:asciiTheme="minorHAnsi" w:hAnsiTheme="minorHAnsi" w:cstheme="minorHAnsi"/>
              </w:rPr>
              <w:t>ITU</w:t>
            </w:r>
            <w:r w:rsidRPr="0066018C">
              <w:rPr>
                <w:rFonts w:asciiTheme="minorHAnsi" w:hAnsiTheme="minorHAnsi" w:cstheme="minorHAnsi"/>
                <w:lang w:val="el-GR"/>
              </w:rPr>
              <w:t xml:space="preserve">709, </w:t>
            </w:r>
            <w:r w:rsidRPr="0066018C">
              <w:rPr>
                <w:rFonts w:asciiTheme="minorHAnsi" w:hAnsiTheme="minorHAnsi" w:cstheme="minorHAnsi"/>
              </w:rPr>
              <w:t>ITU</w:t>
            </w:r>
            <w:r w:rsidRPr="0066018C">
              <w:rPr>
                <w:rFonts w:asciiTheme="minorHAnsi" w:hAnsiTheme="minorHAnsi" w:cstheme="minorHAnsi"/>
                <w:lang w:val="el-GR"/>
              </w:rPr>
              <w:t xml:space="preserve">709 [800%], </w:t>
            </w:r>
            <w:r w:rsidRPr="0066018C">
              <w:rPr>
                <w:rFonts w:asciiTheme="minorHAnsi" w:hAnsiTheme="minorHAnsi" w:cstheme="minorHAnsi"/>
              </w:rPr>
              <w:t>S</w:t>
            </w:r>
            <w:r w:rsidRPr="0066018C">
              <w:rPr>
                <w:rFonts w:asciiTheme="minorHAnsi" w:hAnsiTheme="minorHAnsi" w:cstheme="minorHAnsi"/>
                <w:lang w:val="el-GR"/>
              </w:rPr>
              <w:t>-</w:t>
            </w:r>
            <w:r w:rsidRPr="0066018C">
              <w:rPr>
                <w:rFonts w:asciiTheme="minorHAnsi" w:hAnsiTheme="minorHAnsi" w:cstheme="minorHAnsi"/>
              </w:rPr>
              <w:t>Log</w:t>
            </w:r>
            <w:r w:rsidRPr="0066018C">
              <w:rPr>
                <w:rFonts w:asciiTheme="minorHAnsi" w:hAnsiTheme="minorHAnsi" w:cstheme="minorHAnsi"/>
                <w:lang w:val="el-GR"/>
              </w:rPr>
              <w:t xml:space="preserve">2, </w:t>
            </w:r>
            <w:r w:rsidRPr="0066018C">
              <w:rPr>
                <w:rFonts w:asciiTheme="minorHAnsi" w:hAnsiTheme="minorHAnsi" w:cstheme="minorHAnsi"/>
              </w:rPr>
              <w:t>S</w:t>
            </w:r>
            <w:r w:rsidRPr="0066018C">
              <w:rPr>
                <w:rFonts w:asciiTheme="minorHAnsi" w:hAnsiTheme="minorHAnsi" w:cstheme="minorHAnsi"/>
                <w:lang w:val="el-GR"/>
              </w:rPr>
              <w:t>-</w:t>
            </w:r>
            <w:r w:rsidRPr="0066018C">
              <w:rPr>
                <w:rFonts w:asciiTheme="minorHAnsi" w:hAnsiTheme="minorHAnsi" w:cstheme="minorHAnsi"/>
              </w:rPr>
              <w:t>Log</w:t>
            </w:r>
            <w:r w:rsidRPr="0066018C">
              <w:rPr>
                <w:rFonts w:asciiTheme="minorHAnsi" w:hAnsiTheme="minorHAnsi" w:cstheme="minorHAnsi"/>
                <w:lang w:val="el-GR"/>
              </w:rPr>
              <w:t xml:space="preserve">3, </w:t>
            </w:r>
            <w:r w:rsidRPr="0066018C">
              <w:rPr>
                <w:rFonts w:asciiTheme="minorHAnsi" w:hAnsiTheme="minorHAnsi" w:cstheme="minorHAnsi"/>
              </w:rPr>
              <w:t>HLG</w:t>
            </w:r>
            <w:r w:rsidRPr="0066018C">
              <w:rPr>
                <w:rFonts w:asciiTheme="minorHAnsi" w:hAnsiTheme="minorHAnsi" w:cstheme="minorHAnsi"/>
                <w:lang w:val="el-GR"/>
              </w:rPr>
              <w:t xml:space="preserve">, </w:t>
            </w:r>
            <w:r w:rsidRPr="0066018C">
              <w:rPr>
                <w:rFonts w:asciiTheme="minorHAnsi" w:hAnsiTheme="minorHAnsi" w:cstheme="minorHAnsi"/>
              </w:rPr>
              <w:t>HLG</w:t>
            </w:r>
            <w:r w:rsidRPr="0066018C">
              <w:rPr>
                <w:rFonts w:asciiTheme="minorHAnsi" w:hAnsiTheme="minorHAnsi" w:cstheme="minorHAnsi"/>
                <w:lang w:val="el-GR"/>
              </w:rPr>
              <w:t xml:space="preserve">1-3), </w:t>
            </w:r>
            <w:proofErr w:type="spellStart"/>
            <w:r w:rsidRPr="0066018C">
              <w:rPr>
                <w:rFonts w:asciiTheme="minorHAnsi" w:hAnsiTheme="minorHAnsi" w:cstheme="minorHAnsi"/>
                <w:lang w:val="el-GR"/>
              </w:rPr>
              <w:t>Γάμμα</w:t>
            </w:r>
            <w:proofErr w:type="spellEnd"/>
            <w:r w:rsidRPr="0066018C">
              <w:rPr>
                <w:rFonts w:asciiTheme="minorHAnsi" w:hAnsiTheme="minorHAnsi" w:cstheme="minorHAnsi"/>
                <w:lang w:val="el-GR"/>
              </w:rPr>
              <w:t xml:space="preserve"> μαύρου, </w:t>
            </w:r>
            <w:r w:rsidRPr="0066018C">
              <w:rPr>
                <w:rFonts w:asciiTheme="minorHAnsi" w:hAnsiTheme="minorHAnsi" w:cstheme="minorHAnsi"/>
              </w:rPr>
              <w:t>Knee</w:t>
            </w:r>
            <w:r w:rsidRPr="0066018C">
              <w:rPr>
                <w:rFonts w:asciiTheme="minorHAnsi" w:hAnsiTheme="minorHAnsi" w:cstheme="minorHAnsi"/>
                <w:lang w:val="el-GR"/>
              </w:rPr>
              <w:t>, Λειτουργία χρώματος, Κορεσμός, Φάση χρωμάτων, Βάθος χρωμάτων, Λεπτομέρεια, Αντίγραφο, Επαναφορά</w:t>
            </w:r>
          </w:p>
          <w:p w14:paraId="5B209D27"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l-GR"/>
              </w:rPr>
              <w:t>Λειτουργίες δυναμικού εύρους</w:t>
            </w:r>
          </w:p>
          <w:p w14:paraId="0D39BAA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Ανενεργό, Βελτιστοποίηση δυναμικού εύρους </w:t>
            </w:r>
          </w:p>
        </w:tc>
        <w:tc>
          <w:tcPr>
            <w:tcW w:w="1705" w:type="dxa"/>
            <w:tcBorders>
              <w:top w:val="single" w:sz="4" w:space="0" w:color="000000"/>
              <w:left w:val="single" w:sz="4" w:space="0" w:color="000000"/>
              <w:bottom w:val="single" w:sz="4" w:space="0" w:color="000000"/>
            </w:tcBorders>
          </w:tcPr>
          <w:p w14:paraId="7AB9AE0B"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4056C9FE"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5C8FE1A0"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78BC4F3" w14:textId="77777777">
        <w:tc>
          <w:tcPr>
            <w:tcW w:w="1165" w:type="dxa"/>
            <w:tcBorders>
              <w:top w:val="single" w:sz="4" w:space="0" w:color="000000"/>
              <w:left w:val="single" w:sz="4" w:space="0" w:color="000000"/>
              <w:bottom w:val="single" w:sz="4" w:space="0" w:color="000000"/>
            </w:tcBorders>
          </w:tcPr>
          <w:p w14:paraId="34803F53" w14:textId="3F10EC5B"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Κ.1.1</w:t>
            </w:r>
            <w:r w:rsidR="00A57611" w:rsidRPr="0066018C">
              <w:rPr>
                <w:rFonts w:asciiTheme="minorHAnsi" w:hAnsiTheme="minorHAnsi" w:cstheme="minorHAnsi"/>
                <w:lang w:val="el-GR"/>
              </w:rPr>
              <w:t>0</w:t>
            </w:r>
          </w:p>
        </w:tc>
        <w:tc>
          <w:tcPr>
            <w:tcW w:w="3620" w:type="dxa"/>
            <w:tcBorders>
              <w:top w:val="single" w:sz="4" w:space="0" w:color="000000"/>
              <w:left w:val="single" w:sz="4" w:space="0" w:color="000000"/>
              <w:bottom w:val="single" w:sz="4" w:space="0" w:color="000000"/>
            </w:tcBorders>
          </w:tcPr>
          <w:p w14:paraId="370A2AAB" w14:textId="77777777" w:rsidR="00002A6A" w:rsidRPr="0066018C" w:rsidRDefault="003910D8">
            <w:pPr>
              <w:widowControl w:val="0"/>
              <w:spacing w:beforeAutospacing="1" w:afterAutospacing="1"/>
              <w:outlineLvl w:val="0"/>
              <w:rPr>
                <w:rFonts w:asciiTheme="minorHAnsi" w:hAnsiTheme="minorHAnsi" w:cstheme="minorHAnsi"/>
                <w:kern w:val="2"/>
                <w:lang w:val="el-GR"/>
              </w:rPr>
            </w:pPr>
            <w:bookmarkStart w:id="640" w:name="_Toc121261400"/>
            <w:bookmarkStart w:id="641" w:name="_Toc202448261"/>
            <w:r w:rsidRPr="0066018C">
              <w:rPr>
                <w:rFonts w:asciiTheme="minorHAnsi" w:hAnsiTheme="minorHAnsi" w:cstheme="minorHAnsi"/>
                <w:kern w:val="2"/>
                <w:lang w:val="el-GR"/>
              </w:rPr>
              <w:t>Λειτουργίες Κινούμενης  εικόνας :</w:t>
            </w:r>
            <w:bookmarkEnd w:id="640"/>
            <w:bookmarkEnd w:id="641"/>
          </w:p>
          <w:p w14:paraId="1C13C1F5" w14:textId="77777777" w:rsidR="00002A6A" w:rsidRPr="0066018C" w:rsidRDefault="003910D8">
            <w:pPr>
              <w:widowControl w:val="0"/>
              <w:spacing w:beforeAutospacing="1" w:afterAutospacing="1"/>
              <w:outlineLvl w:val="0"/>
              <w:rPr>
                <w:rFonts w:asciiTheme="minorHAnsi" w:hAnsiTheme="minorHAnsi" w:cstheme="minorHAnsi"/>
                <w:kern w:val="2"/>
                <w:lang w:val="el-GR"/>
              </w:rPr>
            </w:pPr>
            <w:bookmarkStart w:id="642" w:name="_Toc121261401"/>
            <w:bookmarkStart w:id="643" w:name="_Toc202448262"/>
            <w:r w:rsidRPr="0066018C">
              <w:rPr>
                <w:rFonts w:asciiTheme="minorHAnsi" w:hAnsiTheme="minorHAnsi" w:cstheme="minorHAnsi"/>
                <w:kern w:val="2"/>
                <w:lang w:val="el-GR"/>
              </w:rPr>
              <w:t>Εγγραφή (βίντεο)</w:t>
            </w:r>
            <w:bookmarkEnd w:id="642"/>
            <w:bookmarkEnd w:id="643"/>
          </w:p>
          <w:p w14:paraId="3D0493B2" w14:textId="77777777" w:rsidR="00002A6A" w:rsidRPr="0066018C" w:rsidRDefault="003910D8">
            <w:pPr>
              <w:widowControl w:val="0"/>
              <w:rPr>
                <w:rFonts w:asciiTheme="minorHAnsi" w:hAnsiTheme="minorHAnsi" w:cstheme="minorHAnsi"/>
                <w:lang w:val="el-GR"/>
              </w:rPr>
            </w:pPr>
            <w:proofErr w:type="spellStart"/>
            <w:r w:rsidRPr="0066018C">
              <w:rPr>
                <w:rFonts w:asciiTheme="minorHAnsi" w:hAnsiTheme="minorHAnsi" w:cstheme="minorHAnsi"/>
                <w:lang w:val="el-GR"/>
              </w:rPr>
              <w:t>Φορμά</w:t>
            </w:r>
            <w:proofErr w:type="spellEnd"/>
            <w:r w:rsidRPr="0066018C">
              <w:rPr>
                <w:rFonts w:asciiTheme="minorHAnsi" w:hAnsiTheme="minorHAnsi" w:cstheme="minorHAnsi"/>
                <w:lang w:val="el-GR"/>
              </w:rPr>
              <w:t xml:space="preserve"> εγγραφής</w:t>
            </w:r>
          </w:p>
          <w:p w14:paraId="73A2D646" w14:textId="77777777" w:rsidR="00002A6A" w:rsidRPr="0066018C" w:rsidRDefault="003910D8">
            <w:pPr>
              <w:widowControl w:val="0"/>
              <w:ind w:left="720"/>
              <w:rPr>
                <w:rFonts w:asciiTheme="minorHAnsi" w:hAnsiTheme="minorHAnsi" w:cstheme="minorHAnsi"/>
                <w:lang w:val="el-GR"/>
              </w:rPr>
            </w:pPr>
            <w:proofErr w:type="spellStart"/>
            <w:r w:rsidRPr="0066018C">
              <w:rPr>
                <w:rFonts w:asciiTheme="minorHAnsi" w:hAnsiTheme="minorHAnsi" w:cstheme="minorHAnsi"/>
                <w:lang w:val="el-GR"/>
              </w:rPr>
              <w:t>Φορμά</w:t>
            </w:r>
            <w:proofErr w:type="spellEnd"/>
            <w:r w:rsidRPr="0066018C">
              <w:rPr>
                <w:rFonts w:asciiTheme="minorHAnsi" w:hAnsiTheme="minorHAnsi" w:cstheme="minorHAnsi"/>
                <w:lang w:val="el-GR"/>
              </w:rPr>
              <w:t xml:space="preserve"> </w:t>
            </w:r>
            <w:r w:rsidRPr="0066018C">
              <w:rPr>
                <w:rFonts w:asciiTheme="minorHAnsi" w:hAnsiTheme="minorHAnsi" w:cstheme="minorHAnsi"/>
              </w:rPr>
              <w:t>XAVCS</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Φορμά</w:t>
            </w:r>
            <w:proofErr w:type="spellEnd"/>
            <w:r w:rsidRPr="0066018C">
              <w:rPr>
                <w:rFonts w:asciiTheme="minorHAnsi" w:hAnsiTheme="minorHAnsi" w:cstheme="minorHAnsi"/>
                <w:lang w:val="el-GR"/>
              </w:rPr>
              <w:t xml:space="preserve"> </w:t>
            </w:r>
            <w:r w:rsidRPr="0066018C">
              <w:rPr>
                <w:rFonts w:asciiTheme="minorHAnsi" w:hAnsiTheme="minorHAnsi" w:cstheme="minorHAnsi"/>
              </w:rPr>
              <w:t>AVCHD</w:t>
            </w:r>
            <w:r w:rsidRPr="0066018C">
              <w:rPr>
                <w:rFonts w:asciiTheme="minorHAnsi" w:hAnsiTheme="minorHAnsi" w:cstheme="minorHAnsi"/>
                <w:lang w:val="el-GR"/>
              </w:rPr>
              <w:t xml:space="preserve"> συμβατό με </w:t>
            </w:r>
            <w:proofErr w:type="spellStart"/>
            <w:r w:rsidRPr="0066018C">
              <w:rPr>
                <w:rFonts w:asciiTheme="minorHAnsi" w:hAnsiTheme="minorHAnsi" w:cstheme="minorHAnsi"/>
                <w:lang w:val="el-GR"/>
              </w:rPr>
              <w:t>έκδ</w:t>
            </w:r>
            <w:proofErr w:type="spellEnd"/>
            <w:r w:rsidRPr="0066018C">
              <w:rPr>
                <w:rFonts w:asciiTheme="minorHAnsi" w:hAnsiTheme="minorHAnsi" w:cstheme="minorHAnsi"/>
                <w:lang w:val="el-GR"/>
              </w:rPr>
              <w:t>. 2.0</w:t>
            </w:r>
          </w:p>
          <w:p w14:paraId="490327A0"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Συμπίεσης βίντεο</w:t>
            </w:r>
          </w:p>
          <w:p w14:paraId="19140A0E"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rPr>
              <w:t>XAVCS</w:t>
            </w:r>
            <w:r w:rsidRPr="0066018C">
              <w:rPr>
                <w:rFonts w:asciiTheme="minorHAnsi" w:hAnsiTheme="minorHAnsi" w:cstheme="minorHAnsi"/>
                <w:lang w:val="el-GR"/>
              </w:rPr>
              <w:t xml:space="preserve">: </w:t>
            </w:r>
            <w:r w:rsidRPr="0066018C">
              <w:rPr>
                <w:rFonts w:asciiTheme="minorHAnsi" w:hAnsiTheme="minorHAnsi" w:cstheme="minorHAnsi"/>
              </w:rPr>
              <w:t>MPEG</w:t>
            </w:r>
            <w:r w:rsidRPr="0066018C">
              <w:rPr>
                <w:rFonts w:asciiTheme="minorHAnsi" w:hAnsiTheme="minorHAnsi" w:cstheme="minorHAnsi"/>
                <w:lang w:val="el-GR"/>
              </w:rPr>
              <w:t xml:space="preserve">-4 </w:t>
            </w:r>
            <w:r w:rsidRPr="0066018C">
              <w:rPr>
                <w:rFonts w:asciiTheme="minorHAnsi" w:hAnsiTheme="minorHAnsi" w:cstheme="minorHAnsi"/>
              </w:rPr>
              <w:t>AVC</w:t>
            </w:r>
            <w:r w:rsidRPr="0066018C">
              <w:rPr>
                <w:rFonts w:asciiTheme="minorHAnsi" w:hAnsiTheme="minorHAnsi" w:cstheme="minorHAnsi"/>
                <w:lang w:val="el-GR"/>
              </w:rPr>
              <w:t>/</w:t>
            </w:r>
            <w:r w:rsidRPr="0066018C">
              <w:rPr>
                <w:rFonts w:asciiTheme="minorHAnsi" w:hAnsiTheme="minorHAnsi" w:cstheme="minorHAnsi"/>
              </w:rPr>
              <w:t>H</w:t>
            </w:r>
            <w:r w:rsidRPr="0066018C">
              <w:rPr>
                <w:rFonts w:asciiTheme="minorHAnsi" w:hAnsiTheme="minorHAnsi" w:cstheme="minorHAnsi"/>
                <w:lang w:val="el-GR"/>
              </w:rPr>
              <w:t xml:space="preserve">.264, </w:t>
            </w:r>
            <w:r w:rsidRPr="0066018C">
              <w:rPr>
                <w:rFonts w:asciiTheme="minorHAnsi" w:hAnsiTheme="minorHAnsi" w:cstheme="minorHAnsi"/>
              </w:rPr>
              <w:t>AVCHD</w:t>
            </w:r>
            <w:r w:rsidRPr="0066018C">
              <w:rPr>
                <w:rFonts w:asciiTheme="minorHAnsi" w:hAnsiTheme="minorHAnsi" w:cstheme="minorHAnsi"/>
                <w:lang w:val="el-GR"/>
              </w:rPr>
              <w:t xml:space="preserve">: </w:t>
            </w:r>
            <w:r w:rsidRPr="0066018C">
              <w:rPr>
                <w:rFonts w:asciiTheme="minorHAnsi" w:hAnsiTheme="minorHAnsi" w:cstheme="minorHAnsi"/>
              </w:rPr>
              <w:t>MPEG</w:t>
            </w:r>
            <w:r w:rsidRPr="0066018C">
              <w:rPr>
                <w:rFonts w:asciiTheme="minorHAnsi" w:hAnsiTheme="minorHAnsi" w:cstheme="minorHAnsi"/>
                <w:lang w:val="el-GR"/>
              </w:rPr>
              <w:t xml:space="preserve">-4 </w:t>
            </w:r>
            <w:r w:rsidRPr="0066018C">
              <w:rPr>
                <w:rFonts w:asciiTheme="minorHAnsi" w:hAnsiTheme="minorHAnsi" w:cstheme="minorHAnsi"/>
              </w:rPr>
              <w:t>AVC</w:t>
            </w:r>
            <w:r w:rsidRPr="0066018C">
              <w:rPr>
                <w:rFonts w:asciiTheme="minorHAnsi" w:hAnsiTheme="minorHAnsi" w:cstheme="minorHAnsi"/>
                <w:lang w:val="el-GR"/>
              </w:rPr>
              <w:t>/</w:t>
            </w:r>
            <w:r w:rsidRPr="0066018C">
              <w:rPr>
                <w:rFonts w:asciiTheme="minorHAnsi" w:hAnsiTheme="minorHAnsi" w:cstheme="minorHAnsi"/>
              </w:rPr>
              <w:t>H</w:t>
            </w:r>
            <w:r w:rsidRPr="0066018C">
              <w:rPr>
                <w:rFonts w:asciiTheme="minorHAnsi" w:hAnsiTheme="minorHAnsi" w:cstheme="minorHAnsi"/>
                <w:lang w:val="el-GR"/>
              </w:rPr>
              <w:t>.264</w:t>
            </w:r>
          </w:p>
          <w:p w14:paraId="30D28843" w14:textId="77777777" w:rsidR="00002A6A" w:rsidRPr="0066018C" w:rsidRDefault="003910D8">
            <w:pPr>
              <w:widowControl w:val="0"/>
              <w:rPr>
                <w:rFonts w:asciiTheme="minorHAnsi" w:hAnsiTheme="minorHAnsi" w:cstheme="minorHAnsi"/>
                <w:lang w:val="el-GR"/>
              </w:rPr>
            </w:pPr>
            <w:proofErr w:type="spellStart"/>
            <w:r w:rsidRPr="0066018C">
              <w:rPr>
                <w:rFonts w:asciiTheme="minorHAnsi" w:hAnsiTheme="minorHAnsi" w:cstheme="minorHAnsi"/>
                <w:lang w:val="el-GR"/>
              </w:rPr>
              <w:t>Φορμά</w:t>
            </w:r>
            <w:proofErr w:type="spellEnd"/>
            <w:r w:rsidRPr="0066018C">
              <w:rPr>
                <w:rFonts w:asciiTheme="minorHAnsi" w:hAnsiTheme="minorHAnsi" w:cstheme="minorHAnsi"/>
                <w:lang w:val="el-GR"/>
              </w:rPr>
              <w:t xml:space="preserve"> εγγραφής ήχου</w:t>
            </w:r>
          </w:p>
          <w:p w14:paraId="17C24FA1"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n-US"/>
              </w:rPr>
              <w:t>XAVCS</w:t>
            </w:r>
            <w:r w:rsidRPr="0066018C">
              <w:rPr>
                <w:rFonts w:asciiTheme="minorHAnsi" w:hAnsiTheme="minorHAnsi" w:cstheme="minorHAnsi"/>
                <w:lang w:val="el-GR"/>
              </w:rPr>
              <w:t xml:space="preserve">: </w:t>
            </w:r>
            <w:r w:rsidRPr="0066018C">
              <w:rPr>
                <w:rFonts w:asciiTheme="minorHAnsi" w:hAnsiTheme="minorHAnsi" w:cstheme="minorHAnsi"/>
                <w:lang w:val="en-US"/>
              </w:rPr>
              <w:t>LPCM</w:t>
            </w:r>
            <w:r w:rsidRPr="0066018C">
              <w:rPr>
                <w:rFonts w:asciiTheme="minorHAnsi" w:hAnsiTheme="minorHAnsi" w:cstheme="minorHAnsi"/>
                <w:lang w:val="el-GR"/>
              </w:rPr>
              <w:t xml:space="preserve"> 2 καν., </w:t>
            </w:r>
            <w:r w:rsidRPr="0066018C">
              <w:rPr>
                <w:rFonts w:asciiTheme="minorHAnsi" w:hAnsiTheme="minorHAnsi" w:cstheme="minorHAnsi"/>
                <w:lang w:val="en-US"/>
              </w:rPr>
              <w:t>AVCHD</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DolbyDigital</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AC</w:t>
            </w:r>
            <w:r w:rsidRPr="0066018C">
              <w:rPr>
                <w:rFonts w:asciiTheme="minorHAnsi" w:hAnsiTheme="minorHAnsi" w:cstheme="minorHAnsi"/>
                <w:lang w:val="el-GR"/>
              </w:rPr>
              <w:t xml:space="preserve">-3) 2 καν., </w:t>
            </w:r>
            <w:proofErr w:type="spellStart"/>
            <w:r w:rsidRPr="0066018C">
              <w:rPr>
                <w:rFonts w:asciiTheme="minorHAnsi" w:hAnsiTheme="minorHAnsi" w:cstheme="minorHAnsi"/>
                <w:lang w:val="en-US"/>
              </w:rPr>
              <w:t>DolbyDigitalStereoCreator</w:t>
            </w:r>
            <w:proofErr w:type="spellEnd"/>
          </w:p>
          <w:p w14:paraId="14758C70"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Χώρος χρωμάτων</w:t>
            </w:r>
          </w:p>
          <w:p w14:paraId="7C9959F5"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lastRenderedPageBreak/>
              <w:t xml:space="preserve">Πρότυπο </w:t>
            </w:r>
            <w:proofErr w:type="spellStart"/>
            <w:r w:rsidRPr="0066018C">
              <w:rPr>
                <w:rFonts w:asciiTheme="minorHAnsi" w:hAnsiTheme="minorHAnsi" w:cstheme="minorHAnsi"/>
              </w:rPr>
              <w:t>xvYCC</w:t>
            </w:r>
            <w:proofErr w:type="spellEnd"/>
            <w:r w:rsidRPr="0066018C">
              <w:rPr>
                <w:rFonts w:asciiTheme="minorHAnsi" w:hAnsiTheme="minorHAnsi" w:cstheme="minorHAnsi"/>
                <w:lang w:val="el-GR"/>
              </w:rPr>
              <w:t xml:space="preserve"> (</w:t>
            </w:r>
            <w:r w:rsidRPr="0066018C">
              <w:rPr>
                <w:rFonts w:asciiTheme="minorHAnsi" w:hAnsiTheme="minorHAnsi" w:cstheme="minorHAnsi"/>
              </w:rPr>
              <w:t>x</w:t>
            </w:r>
            <w:r w:rsidRPr="0066018C">
              <w:rPr>
                <w:rFonts w:asciiTheme="minorHAnsi" w:hAnsiTheme="minorHAnsi" w:cstheme="minorHAnsi"/>
                <w:lang w:val="el-GR"/>
              </w:rPr>
              <w:t>.</w:t>
            </w:r>
            <w:r w:rsidRPr="0066018C">
              <w:rPr>
                <w:rFonts w:asciiTheme="minorHAnsi" w:hAnsiTheme="minorHAnsi" w:cstheme="minorHAnsi"/>
              </w:rPr>
              <w:t>v</w:t>
            </w:r>
            <w:r w:rsidRPr="0066018C">
              <w:rPr>
                <w:rFonts w:asciiTheme="minorHAnsi" w:hAnsiTheme="minorHAnsi" w:cstheme="minorHAnsi"/>
                <w:lang w:val="el-GR"/>
              </w:rPr>
              <w:t>.</w:t>
            </w:r>
            <w:proofErr w:type="spellStart"/>
            <w:r w:rsidRPr="0066018C">
              <w:rPr>
                <w:rFonts w:asciiTheme="minorHAnsi" w:hAnsiTheme="minorHAnsi" w:cstheme="minorHAnsi"/>
              </w:rPr>
              <w:t>Color</w:t>
            </w:r>
            <w:proofErr w:type="spellEnd"/>
            <w:r w:rsidRPr="0066018C">
              <w:rPr>
                <w:rFonts w:asciiTheme="minorHAnsi" w:hAnsiTheme="minorHAnsi" w:cstheme="minorHAnsi"/>
                <w:lang w:val="el-GR"/>
              </w:rPr>
              <w:t xml:space="preserve"> όταν είναι συνδεδεμένο μέσω καλωδίου </w:t>
            </w:r>
            <w:r w:rsidRPr="0066018C">
              <w:rPr>
                <w:rFonts w:asciiTheme="minorHAnsi" w:hAnsiTheme="minorHAnsi" w:cstheme="minorHAnsi"/>
              </w:rPr>
              <w:t>HDMI</w:t>
            </w:r>
            <w:r w:rsidRPr="0066018C">
              <w:rPr>
                <w:rFonts w:asciiTheme="minorHAnsi" w:hAnsiTheme="minorHAnsi" w:cstheme="minorHAnsi"/>
                <w:lang w:val="el-GR"/>
              </w:rPr>
              <w:t xml:space="preserve">), συμβατό με χρώμα </w:t>
            </w:r>
            <w:r w:rsidRPr="0066018C">
              <w:rPr>
                <w:rFonts w:asciiTheme="minorHAnsi" w:hAnsiTheme="minorHAnsi" w:cstheme="minorHAnsi"/>
              </w:rPr>
              <w:t>TRILUMINOS</w:t>
            </w:r>
          </w:p>
          <w:p w14:paraId="221D11D4"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Εφέ εικόνας</w:t>
            </w:r>
          </w:p>
          <w:p w14:paraId="5041B560"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7 είδη: </w:t>
            </w:r>
            <w:proofErr w:type="spellStart"/>
            <w:r w:rsidRPr="0066018C">
              <w:rPr>
                <w:rFonts w:asciiTheme="minorHAnsi" w:hAnsiTheme="minorHAnsi" w:cstheme="minorHAnsi"/>
                <w:lang w:val="el-GR"/>
              </w:rPr>
              <w:t>Ποστεροποίηση</w:t>
            </w:r>
            <w:proofErr w:type="spellEnd"/>
            <w:r w:rsidRPr="0066018C">
              <w:rPr>
                <w:rFonts w:asciiTheme="minorHAnsi" w:hAnsiTheme="minorHAnsi" w:cstheme="minorHAnsi"/>
                <w:lang w:val="el-GR"/>
              </w:rPr>
              <w:t xml:space="preserve"> (Χρώμα), </w:t>
            </w:r>
            <w:proofErr w:type="spellStart"/>
            <w:r w:rsidRPr="0066018C">
              <w:rPr>
                <w:rFonts w:asciiTheme="minorHAnsi" w:hAnsiTheme="minorHAnsi" w:cstheme="minorHAnsi"/>
                <w:lang w:val="el-GR"/>
              </w:rPr>
              <w:t>Ποστεροποίηση</w:t>
            </w:r>
            <w:proofErr w:type="spellEnd"/>
            <w:r w:rsidRPr="0066018C">
              <w:rPr>
                <w:rFonts w:asciiTheme="minorHAnsi" w:hAnsiTheme="minorHAnsi" w:cstheme="minorHAnsi"/>
                <w:lang w:val="el-GR"/>
              </w:rPr>
              <w:t xml:space="preserve"> (Α/Μ), </w:t>
            </w:r>
            <w:proofErr w:type="spellStart"/>
            <w:r w:rsidRPr="0066018C">
              <w:rPr>
                <w:rFonts w:asciiTheme="minorHAnsi" w:hAnsiTheme="minorHAnsi" w:cstheme="minorHAnsi"/>
                <w:lang w:val="el-GR"/>
              </w:rPr>
              <w:t>Ποπ</w:t>
            </w:r>
            <w:proofErr w:type="spellEnd"/>
            <w:r w:rsidRPr="0066018C">
              <w:rPr>
                <w:rFonts w:asciiTheme="minorHAnsi" w:hAnsiTheme="minorHAnsi" w:cstheme="minorHAnsi"/>
                <w:lang w:val="el-GR"/>
              </w:rPr>
              <w:t xml:space="preserve"> χρώματα, Ρετρό φωτογραφία, Μερικό χρώμα (Κ/Π/Μ/Κ), Μονοχρωμία υψηλής αντίθεσης, </w:t>
            </w:r>
            <w:proofErr w:type="spellStart"/>
            <w:r w:rsidRPr="0066018C">
              <w:rPr>
                <w:rFonts w:asciiTheme="minorHAnsi" w:hAnsiTheme="minorHAnsi" w:cstheme="minorHAnsi"/>
              </w:rPr>
              <w:t>ToyCamera</w:t>
            </w:r>
            <w:proofErr w:type="spellEnd"/>
            <w:r w:rsidRPr="0066018C">
              <w:rPr>
                <w:rFonts w:asciiTheme="minorHAnsi" w:hAnsiTheme="minorHAnsi" w:cstheme="minorHAnsi"/>
                <w:lang w:val="el-GR"/>
              </w:rPr>
              <w:t xml:space="preserve"> (Κανονικό/Ψυχρό/Θερμό/Πράσινο/</w:t>
            </w:r>
            <w:proofErr w:type="spellStart"/>
            <w:r w:rsidRPr="0066018C">
              <w:rPr>
                <w:rFonts w:asciiTheme="minorHAnsi" w:hAnsiTheme="minorHAnsi" w:cstheme="minorHAnsi"/>
                <w:lang w:val="el-GR"/>
              </w:rPr>
              <w:t>Ματζέντα</w:t>
            </w:r>
            <w:proofErr w:type="spellEnd"/>
            <w:r w:rsidRPr="0066018C">
              <w:rPr>
                <w:rFonts w:asciiTheme="minorHAnsi" w:hAnsiTheme="minorHAnsi" w:cstheme="minorHAnsi"/>
                <w:lang w:val="el-GR"/>
              </w:rPr>
              <w:t>), Χαμηλοί-υψηλοί τόνοι</w:t>
            </w:r>
          </w:p>
          <w:p w14:paraId="03D8090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Δημιουργικό στυλ</w:t>
            </w:r>
          </w:p>
          <w:p w14:paraId="11DF33A1"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Τυπικό, Ζωντανό, Ουδέτερο, Διαφανές, Βαθύ, Φως, Πορτραίτο, Τοπίο, Ηλιοβασίλεμα, Νυχτερινή λήψη, Φθινοπωρινά φύλλα, Ασπρόμαυρο, Σέπια, </w:t>
            </w:r>
            <w:proofErr w:type="spellStart"/>
            <w:r w:rsidRPr="0066018C">
              <w:rPr>
                <w:rFonts w:asciiTheme="minorHAnsi" w:hAnsiTheme="minorHAnsi" w:cstheme="minorHAnsi"/>
              </w:rPr>
              <w:t>StyleBox</w:t>
            </w:r>
            <w:proofErr w:type="spellEnd"/>
            <w:r w:rsidRPr="0066018C">
              <w:rPr>
                <w:rFonts w:asciiTheme="minorHAnsi" w:hAnsiTheme="minorHAnsi" w:cstheme="minorHAnsi"/>
                <w:lang w:val="el-GR"/>
              </w:rPr>
              <w:t xml:space="preserve"> (1-6), (Αντίθεση [βήματα -3 έως +3], Κορεσμός [βήματα -3 έως +3], Ευκρίνεια [βήματα -5 έως +5])</w:t>
            </w:r>
          </w:p>
          <w:p w14:paraId="3ACC520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Προφίλ εικόνας</w:t>
            </w:r>
          </w:p>
          <w:p w14:paraId="4B7476CB"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Ναι (Απενεργοποίηση / </w:t>
            </w:r>
            <w:r w:rsidRPr="0066018C">
              <w:rPr>
                <w:rFonts w:asciiTheme="minorHAnsi" w:hAnsiTheme="minorHAnsi" w:cstheme="minorHAnsi"/>
              </w:rPr>
              <w:t>PP</w:t>
            </w:r>
            <w:r w:rsidRPr="0066018C">
              <w:rPr>
                <w:rFonts w:asciiTheme="minorHAnsi" w:hAnsiTheme="minorHAnsi" w:cstheme="minorHAnsi"/>
                <w:lang w:val="el-GR"/>
              </w:rPr>
              <w:t>1-</w:t>
            </w:r>
            <w:r w:rsidRPr="0066018C">
              <w:rPr>
                <w:rFonts w:asciiTheme="minorHAnsi" w:hAnsiTheme="minorHAnsi" w:cstheme="minorHAnsi"/>
              </w:rPr>
              <w:t>PP</w:t>
            </w:r>
            <w:r w:rsidRPr="0066018C">
              <w:rPr>
                <w:rFonts w:asciiTheme="minorHAnsi" w:hAnsiTheme="minorHAnsi" w:cstheme="minorHAnsi"/>
                <w:lang w:val="el-GR"/>
              </w:rPr>
              <w:t xml:space="preserve">10), Παράμετροι: Επίπεδο μαύρου, </w:t>
            </w:r>
            <w:proofErr w:type="spellStart"/>
            <w:r w:rsidRPr="0066018C">
              <w:rPr>
                <w:rFonts w:asciiTheme="minorHAnsi" w:hAnsiTheme="minorHAnsi" w:cstheme="minorHAnsi"/>
                <w:lang w:val="el-GR"/>
              </w:rPr>
              <w:t>Γάμμα</w:t>
            </w:r>
            <w:proofErr w:type="spellEnd"/>
            <w:r w:rsidRPr="0066018C">
              <w:rPr>
                <w:rFonts w:asciiTheme="minorHAnsi" w:hAnsiTheme="minorHAnsi" w:cstheme="minorHAnsi"/>
                <w:lang w:val="el-GR"/>
              </w:rPr>
              <w:t xml:space="preserve"> (Ταινία, Στατική εικόνα, </w:t>
            </w:r>
            <w:r w:rsidRPr="0066018C">
              <w:rPr>
                <w:rFonts w:asciiTheme="minorHAnsi" w:hAnsiTheme="minorHAnsi" w:cstheme="minorHAnsi"/>
              </w:rPr>
              <w:t>Cine</w:t>
            </w:r>
            <w:r w:rsidRPr="0066018C">
              <w:rPr>
                <w:rFonts w:asciiTheme="minorHAnsi" w:hAnsiTheme="minorHAnsi" w:cstheme="minorHAnsi"/>
                <w:lang w:val="el-GR"/>
              </w:rPr>
              <w:t xml:space="preserve">1-4, </w:t>
            </w:r>
            <w:r w:rsidRPr="0066018C">
              <w:rPr>
                <w:rFonts w:asciiTheme="minorHAnsi" w:hAnsiTheme="minorHAnsi" w:cstheme="minorHAnsi"/>
              </w:rPr>
              <w:t>ITU</w:t>
            </w:r>
            <w:r w:rsidRPr="0066018C">
              <w:rPr>
                <w:rFonts w:asciiTheme="minorHAnsi" w:hAnsiTheme="minorHAnsi" w:cstheme="minorHAnsi"/>
                <w:lang w:val="el-GR"/>
              </w:rPr>
              <w:t xml:space="preserve">709, </w:t>
            </w:r>
            <w:r w:rsidRPr="0066018C">
              <w:rPr>
                <w:rFonts w:asciiTheme="minorHAnsi" w:hAnsiTheme="minorHAnsi" w:cstheme="minorHAnsi"/>
              </w:rPr>
              <w:t>ITU</w:t>
            </w:r>
            <w:r w:rsidRPr="0066018C">
              <w:rPr>
                <w:rFonts w:asciiTheme="minorHAnsi" w:hAnsiTheme="minorHAnsi" w:cstheme="minorHAnsi"/>
                <w:lang w:val="el-GR"/>
              </w:rPr>
              <w:t xml:space="preserve">709 [800%], </w:t>
            </w:r>
            <w:r w:rsidRPr="0066018C">
              <w:rPr>
                <w:rFonts w:asciiTheme="minorHAnsi" w:hAnsiTheme="minorHAnsi" w:cstheme="minorHAnsi"/>
              </w:rPr>
              <w:t>S</w:t>
            </w:r>
            <w:r w:rsidRPr="0066018C">
              <w:rPr>
                <w:rFonts w:asciiTheme="minorHAnsi" w:hAnsiTheme="minorHAnsi" w:cstheme="minorHAnsi"/>
                <w:lang w:val="el-GR"/>
              </w:rPr>
              <w:t>-</w:t>
            </w:r>
            <w:r w:rsidRPr="0066018C">
              <w:rPr>
                <w:rFonts w:asciiTheme="minorHAnsi" w:hAnsiTheme="minorHAnsi" w:cstheme="minorHAnsi"/>
              </w:rPr>
              <w:t>Log</w:t>
            </w:r>
            <w:r w:rsidRPr="0066018C">
              <w:rPr>
                <w:rFonts w:asciiTheme="minorHAnsi" w:hAnsiTheme="minorHAnsi" w:cstheme="minorHAnsi"/>
                <w:lang w:val="el-GR"/>
              </w:rPr>
              <w:t xml:space="preserve">2, </w:t>
            </w:r>
            <w:r w:rsidRPr="0066018C">
              <w:rPr>
                <w:rFonts w:asciiTheme="minorHAnsi" w:hAnsiTheme="minorHAnsi" w:cstheme="minorHAnsi"/>
              </w:rPr>
              <w:t>S</w:t>
            </w:r>
            <w:r w:rsidRPr="0066018C">
              <w:rPr>
                <w:rFonts w:asciiTheme="minorHAnsi" w:hAnsiTheme="minorHAnsi" w:cstheme="minorHAnsi"/>
                <w:lang w:val="el-GR"/>
              </w:rPr>
              <w:t>-</w:t>
            </w:r>
            <w:r w:rsidRPr="0066018C">
              <w:rPr>
                <w:rFonts w:asciiTheme="minorHAnsi" w:hAnsiTheme="minorHAnsi" w:cstheme="minorHAnsi"/>
              </w:rPr>
              <w:t>Log</w:t>
            </w:r>
            <w:r w:rsidRPr="0066018C">
              <w:rPr>
                <w:rFonts w:asciiTheme="minorHAnsi" w:hAnsiTheme="minorHAnsi" w:cstheme="minorHAnsi"/>
                <w:lang w:val="el-GR"/>
              </w:rPr>
              <w:t xml:space="preserve">3, </w:t>
            </w:r>
            <w:r w:rsidRPr="0066018C">
              <w:rPr>
                <w:rFonts w:asciiTheme="minorHAnsi" w:hAnsiTheme="minorHAnsi" w:cstheme="minorHAnsi"/>
              </w:rPr>
              <w:t>HLG</w:t>
            </w:r>
            <w:r w:rsidRPr="0066018C">
              <w:rPr>
                <w:rFonts w:asciiTheme="minorHAnsi" w:hAnsiTheme="minorHAnsi" w:cstheme="minorHAnsi"/>
                <w:lang w:val="el-GR"/>
              </w:rPr>
              <w:t xml:space="preserve">, </w:t>
            </w:r>
            <w:r w:rsidRPr="0066018C">
              <w:rPr>
                <w:rFonts w:asciiTheme="minorHAnsi" w:hAnsiTheme="minorHAnsi" w:cstheme="minorHAnsi"/>
              </w:rPr>
              <w:t>HLG</w:t>
            </w:r>
            <w:r w:rsidRPr="0066018C">
              <w:rPr>
                <w:rFonts w:asciiTheme="minorHAnsi" w:hAnsiTheme="minorHAnsi" w:cstheme="minorHAnsi"/>
                <w:lang w:val="el-GR"/>
              </w:rPr>
              <w:t xml:space="preserve">1-3), </w:t>
            </w:r>
            <w:proofErr w:type="spellStart"/>
            <w:r w:rsidRPr="0066018C">
              <w:rPr>
                <w:rFonts w:asciiTheme="minorHAnsi" w:hAnsiTheme="minorHAnsi" w:cstheme="minorHAnsi"/>
                <w:lang w:val="el-GR"/>
              </w:rPr>
              <w:t>Γάμμα</w:t>
            </w:r>
            <w:proofErr w:type="spellEnd"/>
            <w:r w:rsidRPr="0066018C">
              <w:rPr>
                <w:rFonts w:asciiTheme="minorHAnsi" w:hAnsiTheme="minorHAnsi" w:cstheme="minorHAnsi"/>
                <w:lang w:val="el-GR"/>
              </w:rPr>
              <w:t xml:space="preserve"> μαύρου, </w:t>
            </w:r>
            <w:r w:rsidRPr="0066018C">
              <w:rPr>
                <w:rFonts w:asciiTheme="minorHAnsi" w:hAnsiTheme="minorHAnsi" w:cstheme="minorHAnsi"/>
              </w:rPr>
              <w:t>Knee</w:t>
            </w:r>
            <w:r w:rsidRPr="0066018C">
              <w:rPr>
                <w:rFonts w:asciiTheme="minorHAnsi" w:hAnsiTheme="minorHAnsi" w:cstheme="minorHAnsi"/>
                <w:lang w:val="el-GR"/>
              </w:rPr>
              <w:t>, Λειτουργία χρώματος, Κορεσμός, Φάση χρωμάτων, Βάθος χρωμάτων, Λεπτομέρεια, Αντίγραφο, Επαναφορά</w:t>
            </w:r>
          </w:p>
          <w:p w14:paraId="4DFE1AD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Μέγεθος εικόνας (σε </w:t>
            </w:r>
            <w:r w:rsidRPr="0066018C">
              <w:rPr>
                <w:rFonts w:asciiTheme="minorHAnsi" w:hAnsiTheme="minorHAnsi" w:cstheme="minorHAnsi"/>
              </w:rPr>
              <w:t>pixel</w:t>
            </w:r>
            <w:r w:rsidRPr="0066018C">
              <w:rPr>
                <w:rFonts w:asciiTheme="minorHAnsi" w:hAnsiTheme="minorHAnsi" w:cstheme="minorHAnsi"/>
                <w:lang w:val="el-GR"/>
              </w:rPr>
              <w:t xml:space="preserve">), </w:t>
            </w:r>
            <w:r w:rsidRPr="0066018C">
              <w:rPr>
                <w:rFonts w:asciiTheme="minorHAnsi" w:hAnsiTheme="minorHAnsi" w:cstheme="minorHAnsi"/>
              </w:rPr>
              <w:t>PAL</w:t>
            </w:r>
          </w:p>
          <w:p w14:paraId="2857B24C"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rPr>
              <w:t>XAVCS</w:t>
            </w:r>
            <w:r w:rsidRPr="0066018C">
              <w:rPr>
                <w:rFonts w:asciiTheme="minorHAnsi" w:hAnsiTheme="minorHAnsi" w:cstheme="minorHAnsi"/>
                <w:lang w:val="el-GR"/>
              </w:rPr>
              <w:t xml:space="preserve"> 4</w:t>
            </w:r>
            <w:r w:rsidRPr="0066018C">
              <w:rPr>
                <w:rFonts w:asciiTheme="minorHAnsi" w:hAnsiTheme="minorHAnsi" w:cstheme="minorHAnsi"/>
              </w:rPr>
              <w:t>K</w:t>
            </w:r>
            <w:r w:rsidRPr="0066018C">
              <w:rPr>
                <w:rFonts w:asciiTheme="minorHAnsi" w:hAnsiTheme="minorHAnsi" w:cstheme="minorHAnsi"/>
                <w:lang w:val="el-GR"/>
              </w:rPr>
              <w:t xml:space="preserve">: 3840 </w:t>
            </w:r>
            <w:r w:rsidRPr="0066018C">
              <w:rPr>
                <w:rFonts w:asciiTheme="minorHAnsi" w:hAnsiTheme="minorHAnsi" w:cstheme="minorHAnsi"/>
              </w:rPr>
              <w:t>x</w:t>
            </w:r>
            <w:r w:rsidRPr="0066018C">
              <w:rPr>
                <w:rFonts w:asciiTheme="minorHAnsi" w:hAnsiTheme="minorHAnsi" w:cstheme="minorHAnsi"/>
                <w:lang w:val="el-GR"/>
              </w:rPr>
              <w:t xml:space="preserve"> 2160 (25</w:t>
            </w:r>
            <w:r w:rsidRPr="0066018C">
              <w:rPr>
                <w:rFonts w:asciiTheme="minorHAnsi" w:hAnsiTheme="minorHAnsi" w:cstheme="minorHAnsi"/>
              </w:rPr>
              <w:t>p</w:t>
            </w:r>
            <w:r w:rsidRPr="0066018C">
              <w:rPr>
                <w:rFonts w:asciiTheme="minorHAnsi" w:hAnsiTheme="minorHAnsi" w:cstheme="minorHAnsi"/>
                <w:lang w:val="el-GR"/>
              </w:rPr>
              <w:t>, 100</w:t>
            </w:r>
            <w:r w:rsidRPr="0066018C">
              <w:rPr>
                <w:rFonts w:asciiTheme="minorHAnsi" w:hAnsiTheme="minorHAnsi" w:cstheme="minorHAnsi"/>
              </w:rPr>
              <w:t>M</w:t>
            </w:r>
            <w:r w:rsidRPr="0066018C">
              <w:rPr>
                <w:rFonts w:asciiTheme="minorHAnsi" w:hAnsiTheme="minorHAnsi" w:cstheme="minorHAnsi"/>
                <w:lang w:val="el-GR"/>
              </w:rPr>
              <w:t xml:space="preserve">), 3840 </w:t>
            </w:r>
            <w:r w:rsidRPr="0066018C">
              <w:rPr>
                <w:rFonts w:asciiTheme="minorHAnsi" w:hAnsiTheme="minorHAnsi" w:cstheme="minorHAnsi"/>
              </w:rPr>
              <w:t>x</w:t>
            </w:r>
            <w:r w:rsidRPr="0066018C">
              <w:rPr>
                <w:rFonts w:asciiTheme="minorHAnsi" w:hAnsiTheme="minorHAnsi" w:cstheme="minorHAnsi"/>
                <w:lang w:val="el-GR"/>
              </w:rPr>
              <w:t xml:space="preserve"> 2160 (25</w:t>
            </w:r>
            <w:r w:rsidRPr="0066018C">
              <w:rPr>
                <w:rFonts w:asciiTheme="minorHAnsi" w:hAnsiTheme="minorHAnsi" w:cstheme="minorHAnsi"/>
              </w:rPr>
              <w:t>p</w:t>
            </w:r>
            <w:r w:rsidRPr="0066018C">
              <w:rPr>
                <w:rFonts w:asciiTheme="minorHAnsi" w:hAnsiTheme="minorHAnsi" w:cstheme="minorHAnsi"/>
                <w:lang w:val="el-GR"/>
              </w:rPr>
              <w:t>, 60</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XAVCSHD</w:t>
            </w:r>
            <w:r w:rsidRPr="0066018C">
              <w:rPr>
                <w:rFonts w:asciiTheme="minorHAnsi" w:hAnsiTheme="minorHAnsi" w:cstheme="minorHAnsi"/>
                <w:lang w:val="el-GR"/>
              </w:rPr>
              <w:t xml:space="preserve">:1920 </w:t>
            </w:r>
            <w:r w:rsidRPr="0066018C">
              <w:rPr>
                <w:rFonts w:asciiTheme="minorHAnsi" w:hAnsiTheme="minorHAnsi" w:cstheme="minorHAnsi"/>
              </w:rPr>
              <w:t>x</w:t>
            </w:r>
            <w:r w:rsidRPr="0066018C">
              <w:rPr>
                <w:rFonts w:asciiTheme="minorHAnsi" w:hAnsiTheme="minorHAnsi" w:cstheme="minorHAnsi"/>
                <w:lang w:val="el-GR"/>
              </w:rPr>
              <w:t xml:space="preserve"> 1080 (100</w:t>
            </w:r>
            <w:r w:rsidRPr="0066018C">
              <w:rPr>
                <w:rFonts w:asciiTheme="minorHAnsi" w:hAnsiTheme="minorHAnsi" w:cstheme="minorHAnsi"/>
              </w:rPr>
              <w:t>p</w:t>
            </w:r>
            <w:r w:rsidRPr="0066018C">
              <w:rPr>
                <w:rFonts w:asciiTheme="minorHAnsi" w:hAnsiTheme="minorHAnsi" w:cstheme="minorHAnsi"/>
                <w:lang w:val="el-GR"/>
              </w:rPr>
              <w:t>, 100</w:t>
            </w:r>
            <w:r w:rsidRPr="0066018C">
              <w:rPr>
                <w:rFonts w:asciiTheme="minorHAnsi" w:hAnsiTheme="minorHAnsi" w:cstheme="minorHAnsi"/>
              </w:rPr>
              <w:t>M</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(100</w:t>
            </w:r>
            <w:r w:rsidRPr="0066018C">
              <w:rPr>
                <w:rFonts w:asciiTheme="minorHAnsi" w:hAnsiTheme="minorHAnsi" w:cstheme="minorHAnsi"/>
              </w:rPr>
              <w:t>p</w:t>
            </w:r>
            <w:r w:rsidRPr="0066018C">
              <w:rPr>
                <w:rFonts w:asciiTheme="minorHAnsi" w:hAnsiTheme="minorHAnsi" w:cstheme="minorHAnsi"/>
                <w:lang w:val="el-GR"/>
              </w:rPr>
              <w:t>, 60</w:t>
            </w:r>
            <w:r w:rsidRPr="0066018C">
              <w:rPr>
                <w:rFonts w:asciiTheme="minorHAnsi" w:hAnsiTheme="minorHAnsi" w:cstheme="minorHAnsi"/>
              </w:rPr>
              <w:t>M</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(50</w:t>
            </w:r>
            <w:r w:rsidRPr="0066018C">
              <w:rPr>
                <w:rFonts w:asciiTheme="minorHAnsi" w:hAnsiTheme="minorHAnsi" w:cstheme="minorHAnsi"/>
              </w:rPr>
              <w:t>p</w:t>
            </w:r>
            <w:r w:rsidRPr="0066018C">
              <w:rPr>
                <w:rFonts w:asciiTheme="minorHAnsi" w:hAnsiTheme="minorHAnsi" w:cstheme="minorHAnsi"/>
                <w:lang w:val="el-GR"/>
              </w:rPr>
              <w:t>, 50</w:t>
            </w:r>
            <w:r w:rsidRPr="0066018C">
              <w:rPr>
                <w:rFonts w:asciiTheme="minorHAnsi" w:hAnsiTheme="minorHAnsi" w:cstheme="minorHAnsi"/>
              </w:rPr>
              <w:t>M</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(25</w:t>
            </w:r>
            <w:r w:rsidRPr="0066018C">
              <w:rPr>
                <w:rFonts w:asciiTheme="minorHAnsi" w:hAnsiTheme="minorHAnsi" w:cstheme="minorHAnsi"/>
              </w:rPr>
              <w:t>p</w:t>
            </w:r>
            <w:r w:rsidRPr="0066018C">
              <w:rPr>
                <w:rFonts w:asciiTheme="minorHAnsi" w:hAnsiTheme="minorHAnsi" w:cstheme="minorHAnsi"/>
                <w:lang w:val="el-GR"/>
              </w:rPr>
              <w:t>, 50</w:t>
            </w:r>
            <w:r w:rsidRPr="0066018C">
              <w:rPr>
                <w:rFonts w:asciiTheme="minorHAnsi" w:hAnsiTheme="minorHAnsi" w:cstheme="minorHAnsi"/>
              </w:rPr>
              <w:t>M</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(50</w:t>
            </w:r>
            <w:r w:rsidRPr="0066018C">
              <w:rPr>
                <w:rFonts w:asciiTheme="minorHAnsi" w:hAnsiTheme="minorHAnsi" w:cstheme="minorHAnsi"/>
              </w:rPr>
              <w:t>p</w:t>
            </w:r>
            <w:r w:rsidRPr="0066018C">
              <w:rPr>
                <w:rFonts w:asciiTheme="minorHAnsi" w:hAnsiTheme="minorHAnsi" w:cstheme="minorHAnsi"/>
                <w:lang w:val="el-GR"/>
              </w:rPr>
              <w:t>, 25</w:t>
            </w:r>
            <w:r w:rsidRPr="0066018C">
              <w:rPr>
                <w:rFonts w:asciiTheme="minorHAnsi" w:hAnsiTheme="minorHAnsi" w:cstheme="minorHAnsi"/>
              </w:rPr>
              <w:t>M</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(25</w:t>
            </w:r>
            <w:r w:rsidRPr="0066018C">
              <w:rPr>
                <w:rFonts w:asciiTheme="minorHAnsi" w:hAnsiTheme="minorHAnsi" w:cstheme="minorHAnsi"/>
              </w:rPr>
              <w:t>p</w:t>
            </w:r>
            <w:r w:rsidRPr="0066018C">
              <w:rPr>
                <w:rFonts w:asciiTheme="minorHAnsi" w:hAnsiTheme="minorHAnsi" w:cstheme="minorHAnsi"/>
                <w:lang w:val="el-GR"/>
              </w:rPr>
              <w:t>, 16</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AVCHD</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w:t>
            </w:r>
            <w:r w:rsidRPr="0066018C">
              <w:rPr>
                <w:rFonts w:asciiTheme="minorHAnsi" w:hAnsiTheme="minorHAnsi" w:cstheme="minorHAnsi"/>
                <w:lang w:val="el-GR"/>
              </w:rPr>
              <w:lastRenderedPageBreak/>
              <w:t>(50</w:t>
            </w:r>
            <w:proofErr w:type="spellStart"/>
            <w:r w:rsidRPr="0066018C">
              <w:rPr>
                <w:rFonts w:asciiTheme="minorHAnsi" w:hAnsiTheme="minorHAnsi" w:cstheme="minorHAnsi"/>
              </w:rPr>
              <w:t>i</w:t>
            </w:r>
            <w:proofErr w:type="spellEnd"/>
            <w:r w:rsidRPr="0066018C">
              <w:rPr>
                <w:rFonts w:asciiTheme="minorHAnsi" w:hAnsiTheme="minorHAnsi" w:cstheme="minorHAnsi"/>
                <w:lang w:val="el-GR"/>
              </w:rPr>
              <w:t>, 24</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FX</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(50</w:t>
            </w:r>
            <w:proofErr w:type="spellStart"/>
            <w:r w:rsidRPr="0066018C">
              <w:rPr>
                <w:rFonts w:asciiTheme="minorHAnsi" w:hAnsiTheme="minorHAnsi" w:cstheme="minorHAnsi"/>
              </w:rPr>
              <w:t>i</w:t>
            </w:r>
            <w:proofErr w:type="spellEnd"/>
            <w:r w:rsidRPr="0066018C">
              <w:rPr>
                <w:rFonts w:asciiTheme="minorHAnsi" w:hAnsiTheme="minorHAnsi" w:cstheme="minorHAnsi"/>
                <w:lang w:val="el-GR"/>
              </w:rPr>
              <w:t>, 17</w:t>
            </w:r>
            <w:r w:rsidRPr="0066018C">
              <w:rPr>
                <w:rFonts w:asciiTheme="minorHAnsi" w:hAnsiTheme="minorHAnsi" w:cstheme="minorHAnsi"/>
              </w:rPr>
              <w:t>M</w:t>
            </w:r>
            <w:r w:rsidRPr="0066018C">
              <w:rPr>
                <w:rFonts w:asciiTheme="minorHAnsi" w:hAnsiTheme="minorHAnsi" w:cstheme="minorHAnsi"/>
                <w:lang w:val="el-GR"/>
              </w:rPr>
              <w:t xml:space="preserve">, </w:t>
            </w:r>
            <w:r w:rsidRPr="0066018C">
              <w:rPr>
                <w:rFonts w:asciiTheme="minorHAnsi" w:hAnsiTheme="minorHAnsi" w:cstheme="minorHAnsi"/>
              </w:rPr>
              <w:t>FH</w:t>
            </w:r>
            <w:r w:rsidRPr="0066018C">
              <w:rPr>
                <w:rFonts w:asciiTheme="minorHAnsi" w:hAnsiTheme="minorHAnsi" w:cstheme="minorHAnsi"/>
                <w:lang w:val="el-GR"/>
              </w:rPr>
              <w:t>)</w:t>
            </w:r>
          </w:p>
          <w:p w14:paraId="475FD67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ΑΡΓΗ ΚΑΙ ΓΡΗΓΟΡΗ ΚΙΝΗΣΗ (ΡΥΘΜΟΣ ΚΑΡΕ ΛΗΨΗΣ)</w:t>
            </w:r>
            <w:r w:rsidRPr="0066018C">
              <w:rPr>
                <w:rFonts w:asciiTheme="minorHAnsi" w:hAnsiTheme="minorHAnsi" w:cstheme="minorHAnsi"/>
              </w:rPr>
              <w:t> </w:t>
            </w:r>
          </w:p>
          <w:p w14:paraId="42B275CE"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Λειτουργία </w:t>
            </w:r>
            <w:r w:rsidRPr="0066018C">
              <w:rPr>
                <w:rFonts w:asciiTheme="minorHAnsi" w:hAnsiTheme="minorHAnsi" w:cstheme="minorHAnsi"/>
              </w:rPr>
              <w:t>NTSC</w:t>
            </w:r>
            <w:r w:rsidRPr="0066018C">
              <w:rPr>
                <w:rFonts w:asciiTheme="minorHAnsi" w:hAnsiTheme="minorHAnsi" w:cstheme="minorHAnsi"/>
                <w:lang w:val="el-GR"/>
              </w:rPr>
              <w:t xml:space="preserve">: 1 </w:t>
            </w:r>
            <w:r w:rsidRPr="0066018C">
              <w:rPr>
                <w:rFonts w:asciiTheme="minorHAnsi" w:hAnsiTheme="minorHAnsi" w:cstheme="minorHAnsi"/>
              </w:rPr>
              <w:t>fps</w:t>
            </w:r>
            <w:r w:rsidRPr="0066018C">
              <w:rPr>
                <w:rFonts w:asciiTheme="minorHAnsi" w:hAnsiTheme="minorHAnsi" w:cstheme="minorHAnsi"/>
                <w:lang w:val="el-GR"/>
              </w:rPr>
              <w:t xml:space="preserve">, 2 </w:t>
            </w:r>
            <w:r w:rsidRPr="0066018C">
              <w:rPr>
                <w:rFonts w:asciiTheme="minorHAnsi" w:hAnsiTheme="minorHAnsi" w:cstheme="minorHAnsi"/>
              </w:rPr>
              <w:t>fps</w:t>
            </w:r>
            <w:r w:rsidRPr="0066018C">
              <w:rPr>
                <w:rFonts w:asciiTheme="minorHAnsi" w:hAnsiTheme="minorHAnsi" w:cstheme="minorHAnsi"/>
                <w:lang w:val="el-GR"/>
              </w:rPr>
              <w:t xml:space="preserve">, 4 </w:t>
            </w:r>
            <w:r w:rsidRPr="0066018C">
              <w:rPr>
                <w:rFonts w:asciiTheme="minorHAnsi" w:hAnsiTheme="minorHAnsi" w:cstheme="minorHAnsi"/>
              </w:rPr>
              <w:t>fps</w:t>
            </w:r>
            <w:r w:rsidRPr="0066018C">
              <w:rPr>
                <w:rFonts w:asciiTheme="minorHAnsi" w:hAnsiTheme="minorHAnsi" w:cstheme="minorHAnsi"/>
                <w:lang w:val="el-GR"/>
              </w:rPr>
              <w:t xml:space="preserve">, 8 </w:t>
            </w:r>
            <w:r w:rsidRPr="0066018C">
              <w:rPr>
                <w:rFonts w:asciiTheme="minorHAnsi" w:hAnsiTheme="minorHAnsi" w:cstheme="minorHAnsi"/>
              </w:rPr>
              <w:t>fps</w:t>
            </w:r>
            <w:r w:rsidRPr="0066018C">
              <w:rPr>
                <w:rFonts w:asciiTheme="minorHAnsi" w:hAnsiTheme="minorHAnsi" w:cstheme="minorHAnsi"/>
                <w:lang w:val="el-GR"/>
              </w:rPr>
              <w:t xml:space="preserve">, 15 </w:t>
            </w:r>
            <w:r w:rsidRPr="0066018C">
              <w:rPr>
                <w:rFonts w:asciiTheme="minorHAnsi" w:hAnsiTheme="minorHAnsi" w:cstheme="minorHAnsi"/>
              </w:rPr>
              <w:t>fps</w:t>
            </w:r>
            <w:r w:rsidRPr="0066018C">
              <w:rPr>
                <w:rFonts w:asciiTheme="minorHAnsi" w:hAnsiTheme="minorHAnsi" w:cstheme="minorHAnsi"/>
                <w:lang w:val="el-GR"/>
              </w:rPr>
              <w:t xml:space="preserve">, 30 </w:t>
            </w:r>
            <w:r w:rsidRPr="0066018C">
              <w:rPr>
                <w:rFonts w:asciiTheme="minorHAnsi" w:hAnsiTheme="minorHAnsi" w:cstheme="minorHAnsi"/>
              </w:rPr>
              <w:t>fps</w:t>
            </w:r>
            <w:r w:rsidRPr="0066018C">
              <w:rPr>
                <w:rFonts w:asciiTheme="minorHAnsi" w:hAnsiTheme="minorHAnsi" w:cstheme="minorHAnsi"/>
                <w:lang w:val="el-GR"/>
              </w:rPr>
              <w:t xml:space="preserve">, 60 </w:t>
            </w:r>
            <w:r w:rsidRPr="0066018C">
              <w:rPr>
                <w:rFonts w:asciiTheme="minorHAnsi" w:hAnsiTheme="minorHAnsi" w:cstheme="minorHAnsi"/>
              </w:rPr>
              <w:t>fps</w:t>
            </w:r>
            <w:r w:rsidRPr="0066018C">
              <w:rPr>
                <w:rFonts w:asciiTheme="minorHAnsi" w:hAnsiTheme="minorHAnsi" w:cstheme="minorHAnsi"/>
                <w:lang w:val="el-GR"/>
              </w:rPr>
              <w:t xml:space="preserve">, 120 </w:t>
            </w:r>
            <w:r w:rsidRPr="0066018C">
              <w:rPr>
                <w:rFonts w:asciiTheme="minorHAnsi" w:hAnsiTheme="minorHAnsi" w:cstheme="minorHAnsi"/>
              </w:rPr>
              <w:t>fps</w:t>
            </w:r>
            <w:r w:rsidRPr="0066018C">
              <w:rPr>
                <w:rFonts w:asciiTheme="minorHAnsi" w:hAnsiTheme="minorHAnsi" w:cstheme="minorHAnsi"/>
                <w:lang w:val="el-GR"/>
              </w:rPr>
              <w:t xml:space="preserve"> σε λειτουργία </w:t>
            </w:r>
            <w:r w:rsidRPr="0066018C">
              <w:rPr>
                <w:rFonts w:asciiTheme="minorHAnsi" w:hAnsiTheme="minorHAnsi" w:cstheme="minorHAnsi"/>
              </w:rPr>
              <w:t>PAL</w:t>
            </w:r>
            <w:r w:rsidRPr="0066018C">
              <w:rPr>
                <w:rFonts w:asciiTheme="minorHAnsi" w:hAnsiTheme="minorHAnsi" w:cstheme="minorHAnsi"/>
                <w:lang w:val="el-GR"/>
              </w:rPr>
              <w:t xml:space="preserve">: 1 </w:t>
            </w:r>
            <w:r w:rsidRPr="0066018C">
              <w:rPr>
                <w:rFonts w:asciiTheme="minorHAnsi" w:hAnsiTheme="minorHAnsi" w:cstheme="minorHAnsi"/>
              </w:rPr>
              <w:t>fps</w:t>
            </w:r>
            <w:r w:rsidRPr="0066018C">
              <w:rPr>
                <w:rFonts w:asciiTheme="minorHAnsi" w:hAnsiTheme="minorHAnsi" w:cstheme="minorHAnsi"/>
                <w:lang w:val="el-GR"/>
              </w:rPr>
              <w:t xml:space="preserve">, 2 </w:t>
            </w:r>
            <w:r w:rsidRPr="0066018C">
              <w:rPr>
                <w:rFonts w:asciiTheme="minorHAnsi" w:hAnsiTheme="minorHAnsi" w:cstheme="minorHAnsi"/>
              </w:rPr>
              <w:t>fps</w:t>
            </w:r>
            <w:r w:rsidRPr="0066018C">
              <w:rPr>
                <w:rFonts w:asciiTheme="minorHAnsi" w:hAnsiTheme="minorHAnsi" w:cstheme="minorHAnsi"/>
                <w:lang w:val="el-GR"/>
              </w:rPr>
              <w:t xml:space="preserve">, 3 </w:t>
            </w:r>
            <w:r w:rsidRPr="0066018C">
              <w:rPr>
                <w:rFonts w:asciiTheme="minorHAnsi" w:hAnsiTheme="minorHAnsi" w:cstheme="minorHAnsi"/>
              </w:rPr>
              <w:t>fps</w:t>
            </w:r>
            <w:r w:rsidRPr="0066018C">
              <w:rPr>
                <w:rFonts w:asciiTheme="minorHAnsi" w:hAnsiTheme="minorHAnsi" w:cstheme="minorHAnsi"/>
                <w:lang w:val="el-GR"/>
              </w:rPr>
              <w:t xml:space="preserve">, 6 </w:t>
            </w:r>
            <w:r w:rsidRPr="0066018C">
              <w:rPr>
                <w:rFonts w:asciiTheme="minorHAnsi" w:hAnsiTheme="minorHAnsi" w:cstheme="minorHAnsi"/>
              </w:rPr>
              <w:t>fps</w:t>
            </w:r>
            <w:r w:rsidRPr="0066018C">
              <w:rPr>
                <w:rFonts w:asciiTheme="minorHAnsi" w:hAnsiTheme="minorHAnsi" w:cstheme="minorHAnsi"/>
                <w:lang w:val="el-GR"/>
              </w:rPr>
              <w:t xml:space="preserve">, 12 </w:t>
            </w:r>
            <w:r w:rsidRPr="0066018C">
              <w:rPr>
                <w:rFonts w:asciiTheme="minorHAnsi" w:hAnsiTheme="minorHAnsi" w:cstheme="minorHAnsi"/>
              </w:rPr>
              <w:t>fps</w:t>
            </w:r>
            <w:r w:rsidRPr="0066018C">
              <w:rPr>
                <w:rFonts w:asciiTheme="minorHAnsi" w:hAnsiTheme="minorHAnsi" w:cstheme="minorHAnsi"/>
                <w:lang w:val="el-GR"/>
              </w:rPr>
              <w:t xml:space="preserve">, 25 </w:t>
            </w:r>
            <w:r w:rsidRPr="0066018C">
              <w:rPr>
                <w:rFonts w:asciiTheme="minorHAnsi" w:hAnsiTheme="minorHAnsi" w:cstheme="minorHAnsi"/>
              </w:rPr>
              <w:t>fps</w:t>
            </w:r>
            <w:r w:rsidRPr="0066018C">
              <w:rPr>
                <w:rFonts w:asciiTheme="minorHAnsi" w:hAnsiTheme="minorHAnsi" w:cstheme="minorHAnsi"/>
                <w:lang w:val="el-GR"/>
              </w:rPr>
              <w:t xml:space="preserve">, 50 </w:t>
            </w:r>
            <w:r w:rsidRPr="0066018C">
              <w:rPr>
                <w:rFonts w:asciiTheme="minorHAnsi" w:hAnsiTheme="minorHAnsi" w:cstheme="minorHAnsi"/>
              </w:rPr>
              <w:t>fps</w:t>
            </w:r>
            <w:r w:rsidRPr="0066018C">
              <w:rPr>
                <w:rFonts w:asciiTheme="minorHAnsi" w:hAnsiTheme="minorHAnsi" w:cstheme="minorHAnsi"/>
                <w:lang w:val="el-GR"/>
              </w:rPr>
              <w:t xml:space="preserve">, 100 </w:t>
            </w:r>
            <w:r w:rsidRPr="0066018C">
              <w:rPr>
                <w:rFonts w:asciiTheme="minorHAnsi" w:hAnsiTheme="minorHAnsi" w:cstheme="minorHAnsi"/>
              </w:rPr>
              <w:t>fps</w:t>
            </w:r>
          </w:p>
          <w:p w14:paraId="535E47F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ΑΡΓΗ ΚΑΙ ΓΡΗΓΟΡΗ ΚΙΝΗΣΗ (ΡΥΘΜΟΣ ΚΑΡΕ ΕΓΓΡΑΦΗΣ ΚΑΙ ΜΕΓΕΘΟΣ ΕΙΚΟΝΑΣ)</w:t>
            </w:r>
            <w:r w:rsidRPr="0066018C">
              <w:rPr>
                <w:rFonts w:asciiTheme="minorHAnsi" w:hAnsiTheme="minorHAnsi" w:cstheme="minorHAnsi"/>
              </w:rPr>
              <w:t> </w:t>
            </w:r>
          </w:p>
          <w:p w14:paraId="62FC7AD1"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Λειτουργία </w:t>
            </w:r>
            <w:r w:rsidRPr="0066018C">
              <w:rPr>
                <w:rFonts w:asciiTheme="minorHAnsi" w:hAnsiTheme="minorHAnsi" w:cstheme="minorHAnsi"/>
              </w:rPr>
              <w:t>NTSC</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(60 </w:t>
            </w:r>
            <w:r w:rsidRPr="0066018C">
              <w:rPr>
                <w:rFonts w:asciiTheme="minorHAnsi" w:hAnsiTheme="minorHAnsi" w:cstheme="minorHAnsi"/>
              </w:rPr>
              <w:t>p</w:t>
            </w:r>
            <w:r w:rsidRPr="0066018C">
              <w:rPr>
                <w:rFonts w:asciiTheme="minorHAnsi" w:hAnsiTheme="minorHAnsi" w:cstheme="minorHAnsi"/>
                <w:lang w:val="el-GR"/>
              </w:rPr>
              <w:t xml:space="preserve">, 30 </w:t>
            </w:r>
            <w:r w:rsidRPr="0066018C">
              <w:rPr>
                <w:rFonts w:asciiTheme="minorHAnsi" w:hAnsiTheme="minorHAnsi" w:cstheme="minorHAnsi"/>
              </w:rPr>
              <w:t>p</w:t>
            </w:r>
            <w:r w:rsidRPr="0066018C">
              <w:rPr>
                <w:rFonts w:asciiTheme="minorHAnsi" w:hAnsiTheme="minorHAnsi" w:cstheme="minorHAnsi"/>
                <w:lang w:val="el-GR"/>
              </w:rPr>
              <w:t xml:space="preserve">, 24 </w:t>
            </w:r>
            <w:r w:rsidRPr="0066018C">
              <w:rPr>
                <w:rFonts w:asciiTheme="minorHAnsi" w:hAnsiTheme="minorHAnsi" w:cstheme="minorHAnsi"/>
              </w:rPr>
              <w:t>p</w:t>
            </w:r>
            <w:r w:rsidRPr="0066018C">
              <w:rPr>
                <w:rFonts w:asciiTheme="minorHAnsi" w:hAnsiTheme="minorHAnsi" w:cstheme="minorHAnsi"/>
                <w:lang w:val="el-GR"/>
              </w:rPr>
              <w:t xml:space="preserve">), λειτουργία </w:t>
            </w:r>
            <w:r w:rsidRPr="0066018C">
              <w:rPr>
                <w:rFonts w:asciiTheme="minorHAnsi" w:hAnsiTheme="minorHAnsi" w:cstheme="minorHAnsi"/>
              </w:rPr>
              <w:t>PAL</w:t>
            </w:r>
            <w:r w:rsidRPr="0066018C">
              <w:rPr>
                <w:rFonts w:asciiTheme="minorHAnsi" w:hAnsiTheme="minorHAnsi" w:cstheme="minorHAnsi"/>
                <w:lang w:val="el-GR"/>
              </w:rPr>
              <w:t xml:space="preserve">: 1920 </w:t>
            </w:r>
            <w:r w:rsidRPr="0066018C">
              <w:rPr>
                <w:rFonts w:asciiTheme="minorHAnsi" w:hAnsiTheme="minorHAnsi" w:cstheme="minorHAnsi"/>
              </w:rPr>
              <w:t>x</w:t>
            </w:r>
            <w:r w:rsidRPr="0066018C">
              <w:rPr>
                <w:rFonts w:asciiTheme="minorHAnsi" w:hAnsiTheme="minorHAnsi" w:cstheme="minorHAnsi"/>
                <w:lang w:val="el-GR"/>
              </w:rPr>
              <w:t xml:space="preserve"> 1080 (50 </w:t>
            </w:r>
            <w:r w:rsidRPr="0066018C">
              <w:rPr>
                <w:rFonts w:asciiTheme="minorHAnsi" w:hAnsiTheme="minorHAnsi" w:cstheme="minorHAnsi"/>
              </w:rPr>
              <w:t>p</w:t>
            </w:r>
            <w:r w:rsidRPr="0066018C">
              <w:rPr>
                <w:rFonts w:asciiTheme="minorHAnsi" w:hAnsiTheme="minorHAnsi" w:cstheme="minorHAnsi"/>
                <w:lang w:val="el-GR"/>
              </w:rPr>
              <w:t xml:space="preserve">, 25 </w:t>
            </w:r>
            <w:r w:rsidRPr="0066018C">
              <w:rPr>
                <w:rFonts w:asciiTheme="minorHAnsi" w:hAnsiTheme="minorHAnsi" w:cstheme="minorHAnsi"/>
              </w:rPr>
              <w:t>p</w:t>
            </w:r>
            <w:r w:rsidRPr="0066018C">
              <w:rPr>
                <w:rFonts w:asciiTheme="minorHAnsi" w:hAnsiTheme="minorHAnsi" w:cstheme="minorHAnsi"/>
                <w:lang w:val="el-GR"/>
              </w:rPr>
              <w:t>)</w:t>
            </w:r>
          </w:p>
          <w:p w14:paraId="0B008FD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Λειτουργίες ταινίας</w:t>
            </w:r>
          </w:p>
          <w:p w14:paraId="2F9A5AB5"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Ένδειξη επιπέδου ήχου, Επίπεδο εγγραφής ήχου, </w:t>
            </w:r>
            <w:proofErr w:type="spellStart"/>
            <w:r w:rsidRPr="0066018C">
              <w:rPr>
                <w:rFonts w:asciiTheme="minorHAnsi" w:hAnsiTheme="minorHAnsi" w:cstheme="minorHAnsi"/>
                <w:lang w:val="el-GR"/>
              </w:rPr>
              <w:t>Επιλογέας</w:t>
            </w:r>
            <w:proofErr w:type="spellEnd"/>
            <w:r w:rsidRPr="0066018C">
              <w:rPr>
                <w:rFonts w:asciiTheme="minorHAnsi" w:hAnsiTheme="minorHAnsi" w:cstheme="minorHAnsi"/>
                <w:lang w:val="el-GR"/>
              </w:rPr>
              <w:t xml:space="preserve"> </w:t>
            </w:r>
            <w:r w:rsidRPr="0066018C">
              <w:rPr>
                <w:rFonts w:asciiTheme="minorHAnsi" w:hAnsiTheme="minorHAnsi" w:cstheme="minorHAnsi"/>
              </w:rPr>
              <w:t>PAL</w:t>
            </w:r>
            <w:r w:rsidRPr="0066018C">
              <w:rPr>
                <w:rFonts w:asciiTheme="minorHAnsi" w:hAnsiTheme="minorHAnsi" w:cstheme="minorHAnsi"/>
                <w:lang w:val="el-GR"/>
              </w:rPr>
              <w:t>/</w:t>
            </w:r>
            <w:r w:rsidRPr="0066018C">
              <w:rPr>
                <w:rFonts w:asciiTheme="minorHAnsi" w:hAnsiTheme="minorHAnsi" w:cstheme="minorHAnsi"/>
              </w:rPr>
              <w:t>NTSC</w:t>
            </w:r>
            <w:r w:rsidRPr="0066018C">
              <w:rPr>
                <w:rFonts w:asciiTheme="minorHAnsi" w:hAnsiTheme="minorHAnsi" w:cstheme="minorHAnsi"/>
                <w:lang w:val="el-GR"/>
              </w:rPr>
              <w:t xml:space="preserve">, Εγγραφή </w:t>
            </w:r>
            <w:r w:rsidRPr="0066018C">
              <w:rPr>
                <w:rFonts w:asciiTheme="minorHAnsi" w:hAnsiTheme="minorHAnsi" w:cstheme="minorHAnsi"/>
              </w:rPr>
              <w:t>proxy</w:t>
            </w:r>
            <w:r w:rsidRPr="0066018C">
              <w:rPr>
                <w:rFonts w:asciiTheme="minorHAnsi" w:hAnsiTheme="minorHAnsi" w:cstheme="minorHAnsi"/>
                <w:lang w:val="el-GR"/>
              </w:rPr>
              <w:t xml:space="preserve"> [1280 </w:t>
            </w:r>
            <w:r w:rsidRPr="0066018C">
              <w:rPr>
                <w:rFonts w:asciiTheme="minorHAnsi" w:hAnsiTheme="minorHAnsi" w:cstheme="minorHAnsi"/>
              </w:rPr>
              <w:t>x</w:t>
            </w:r>
            <w:r w:rsidRPr="0066018C">
              <w:rPr>
                <w:rFonts w:asciiTheme="minorHAnsi" w:hAnsiTheme="minorHAnsi" w:cstheme="minorHAnsi"/>
                <w:lang w:val="el-GR"/>
              </w:rPr>
              <w:t xml:space="preserve"> 720 (περίπου 9 </w:t>
            </w:r>
            <w:r w:rsidRPr="0066018C">
              <w:rPr>
                <w:rFonts w:asciiTheme="minorHAnsi" w:hAnsiTheme="minorHAnsi" w:cstheme="minorHAnsi"/>
              </w:rPr>
              <w:t>Mbps</w:t>
            </w:r>
            <w:r w:rsidRPr="0066018C">
              <w:rPr>
                <w:rFonts w:asciiTheme="minorHAnsi" w:hAnsiTheme="minorHAnsi" w:cstheme="minorHAnsi"/>
                <w:lang w:val="el-GR"/>
              </w:rPr>
              <w:t xml:space="preserve">)], </w:t>
            </w:r>
            <w:r w:rsidRPr="0066018C">
              <w:rPr>
                <w:rFonts w:asciiTheme="minorHAnsi" w:hAnsiTheme="minorHAnsi" w:cstheme="minorHAnsi"/>
              </w:rPr>
              <w:t>TC</w:t>
            </w:r>
            <w:r w:rsidRPr="0066018C">
              <w:rPr>
                <w:rFonts w:asciiTheme="minorHAnsi" w:hAnsiTheme="minorHAnsi" w:cstheme="minorHAnsi"/>
                <w:lang w:val="el-GR"/>
              </w:rPr>
              <w:t>/</w:t>
            </w:r>
            <w:r w:rsidRPr="0066018C">
              <w:rPr>
                <w:rFonts w:asciiTheme="minorHAnsi" w:hAnsiTheme="minorHAnsi" w:cstheme="minorHAnsi"/>
              </w:rPr>
              <w:t>UB</w:t>
            </w:r>
            <w:r w:rsidRPr="0066018C">
              <w:rPr>
                <w:rFonts w:asciiTheme="minorHAnsi" w:hAnsiTheme="minorHAnsi" w:cstheme="minorHAnsi"/>
                <w:lang w:val="el-GR"/>
              </w:rPr>
              <w:t xml:space="preserve"> (Προεπιλογή </w:t>
            </w:r>
            <w:r w:rsidRPr="0066018C">
              <w:rPr>
                <w:rFonts w:asciiTheme="minorHAnsi" w:hAnsiTheme="minorHAnsi" w:cstheme="minorHAnsi"/>
              </w:rPr>
              <w:t>TC</w:t>
            </w:r>
            <w:r w:rsidRPr="0066018C">
              <w:rPr>
                <w:rFonts w:asciiTheme="minorHAnsi" w:hAnsiTheme="minorHAnsi" w:cstheme="minorHAnsi"/>
                <w:lang w:val="el-GR"/>
              </w:rPr>
              <w:t xml:space="preserve"> / Προεπιλογή </w:t>
            </w:r>
            <w:r w:rsidRPr="0066018C">
              <w:rPr>
                <w:rFonts w:asciiTheme="minorHAnsi" w:hAnsiTheme="minorHAnsi" w:cstheme="minorHAnsi"/>
              </w:rPr>
              <w:t>UB</w:t>
            </w:r>
            <w:r w:rsidRPr="0066018C">
              <w:rPr>
                <w:rFonts w:asciiTheme="minorHAnsi" w:hAnsiTheme="minorHAnsi" w:cstheme="minorHAnsi"/>
                <w:lang w:val="el-GR"/>
              </w:rPr>
              <w:t xml:space="preserve"> / </w:t>
            </w:r>
            <w:proofErr w:type="spellStart"/>
            <w:r w:rsidRPr="0066018C">
              <w:rPr>
                <w:rFonts w:asciiTheme="minorHAnsi" w:hAnsiTheme="minorHAnsi" w:cstheme="minorHAnsi"/>
                <w:lang w:val="el-GR"/>
              </w:rPr>
              <w:t>Φορμά</w:t>
            </w:r>
            <w:proofErr w:type="spellEnd"/>
            <w:r w:rsidRPr="0066018C">
              <w:rPr>
                <w:rFonts w:asciiTheme="minorHAnsi" w:hAnsiTheme="minorHAnsi" w:cstheme="minorHAnsi"/>
                <w:lang w:val="el-GR"/>
              </w:rPr>
              <w:t xml:space="preserve"> </w:t>
            </w:r>
            <w:r w:rsidRPr="0066018C">
              <w:rPr>
                <w:rFonts w:asciiTheme="minorHAnsi" w:hAnsiTheme="minorHAnsi" w:cstheme="minorHAnsi"/>
              </w:rPr>
              <w:t>TC</w:t>
            </w:r>
            <w:r w:rsidRPr="0066018C">
              <w:rPr>
                <w:rFonts w:asciiTheme="minorHAnsi" w:hAnsiTheme="minorHAnsi" w:cstheme="minorHAnsi"/>
                <w:lang w:val="el-GR"/>
              </w:rPr>
              <w:t xml:space="preserve"> / Λειτουργία </w:t>
            </w:r>
            <w:r w:rsidRPr="0066018C">
              <w:rPr>
                <w:rFonts w:asciiTheme="minorHAnsi" w:hAnsiTheme="minorHAnsi" w:cstheme="minorHAnsi"/>
              </w:rPr>
              <w:t>TC</w:t>
            </w:r>
            <w:r w:rsidRPr="0066018C">
              <w:rPr>
                <w:rFonts w:asciiTheme="minorHAnsi" w:hAnsiTheme="minorHAnsi" w:cstheme="minorHAnsi"/>
                <w:lang w:val="el-GR"/>
              </w:rPr>
              <w:t xml:space="preserve"> / Δημιουργία </w:t>
            </w:r>
            <w:r w:rsidRPr="0066018C">
              <w:rPr>
                <w:rFonts w:asciiTheme="minorHAnsi" w:hAnsiTheme="minorHAnsi" w:cstheme="minorHAnsi"/>
              </w:rPr>
              <w:t>TC</w:t>
            </w:r>
            <w:r w:rsidRPr="0066018C">
              <w:rPr>
                <w:rFonts w:asciiTheme="minorHAnsi" w:hAnsiTheme="minorHAnsi" w:cstheme="minorHAnsi"/>
                <w:lang w:val="el-GR"/>
              </w:rPr>
              <w:t xml:space="preserve"> / Χρονοδιακόπτης εγγραφής </w:t>
            </w:r>
            <w:r w:rsidRPr="0066018C">
              <w:rPr>
                <w:rFonts w:asciiTheme="minorHAnsi" w:hAnsiTheme="minorHAnsi" w:cstheme="minorHAnsi"/>
              </w:rPr>
              <w:t>UB</w:t>
            </w:r>
            <w:r w:rsidRPr="0066018C">
              <w:rPr>
                <w:rFonts w:asciiTheme="minorHAnsi" w:hAnsiTheme="minorHAnsi" w:cstheme="minorHAnsi"/>
                <w:lang w:val="el-GR"/>
              </w:rPr>
              <w:t xml:space="preserve">), Αυτόματο αργό κλείστρο, Έλεγχος εγγραφής, Πληροφορίες </w:t>
            </w:r>
            <w:r w:rsidRPr="0066018C">
              <w:rPr>
                <w:rFonts w:asciiTheme="minorHAnsi" w:hAnsiTheme="minorHAnsi" w:cstheme="minorHAnsi"/>
              </w:rPr>
              <w:t>HDMI</w:t>
            </w:r>
            <w:r w:rsidRPr="0066018C">
              <w:rPr>
                <w:rFonts w:asciiTheme="minorHAnsi" w:hAnsiTheme="minorHAnsi" w:cstheme="minorHAnsi"/>
                <w:lang w:val="el-GR"/>
              </w:rPr>
              <w:t xml:space="preserve"> καθαρού σήματος. (Επιλογή ενεργό/ανενεργό), Υποβοήθηση εμφάνισης </w:t>
            </w:r>
            <w:proofErr w:type="spellStart"/>
            <w:r w:rsidRPr="0066018C">
              <w:rPr>
                <w:rFonts w:asciiTheme="minorHAnsi" w:hAnsiTheme="minorHAnsi" w:cstheme="minorHAnsi"/>
                <w:lang w:val="el-GR"/>
              </w:rPr>
              <w:t>γάμμα</w:t>
            </w:r>
            <w:proofErr w:type="spellEnd"/>
          </w:p>
          <w:p w14:paraId="4F96AF6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Έξοδος </w:t>
            </w:r>
            <w:r w:rsidRPr="0066018C">
              <w:rPr>
                <w:rFonts w:asciiTheme="minorHAnsi" w:hAnsiTheme="minorHAnsi" w:cstheme="minorHAnsi"/>
              </w:rPr>
              <w:t>HDMI</w:t>
            </w:r>
          </w:p>
          <w:p w14:paraId="62D4514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3840 </w:t>
            </w:r>
            <w:r w:rsidRPr="0066018C">
              <w:rPr>
                <w:rFonts w:asciiTheme="minorHAnsi" w:hAnsiTheme="minorHAnsi" w:cstheme="minorHAnsi"/>
                <w:lang w:val="en-US"/>
              </w:rPr>
              <w:t>x</w:t>
            </w:r>
            <w:r w:rsidRPr="0066018C">
              <w:rPr>
                <w:rFonts w:asciiTheme="minorHAnsi" w:hAnsiTheme="minorHAnsi" w:cstheme="minorHAnsi"/>
                <w:lang w:val="el-GR"/>
              </w:rPr>
              <w:t xml:space="preserve"> 2160 (25</w:t>
            </w:r>
            <w:r w:rsidRPr="0066018C">
              <w:rPr>
                <w:rFonts w:asciiTheme="minorHAnsi" w:hAnsiTheme="minorHAnsi" w:cstheme="minorHAnsi"/>
                <w:lang w:val="en-US"/>
              </w:rPr>
              <w:t>p</w:t>
            </w:r>
            <w:r w:rsidRPr="0066018C">
              <w:rPr>
                <w:rFonts w:asciiTheme="minorHAnsi" w:hAnsiTheme="minorHAnsi" w:cstheme="minorHAnsi"/>
                <w:lang w:val="el-GR"/>
              </w:rPr>
              <w:t xml:space="preserve">), 1920 </w:t>
            </w:r>
            <w:r w:rsidRPr="0066018C">
              <w:rPr>
                <w:rFonts w:asciiTheme="minorHAnsi" w:hAnsiTheme="minorHAnsi" w:cstheme="minorHAnsi"/>
                <w:lang w:val="en-US"/>
              </w:rPr>
              <w:t>x</w:t>
            </w:r>
            <w:r w:rsidRPr="0066018C">
              <w:rPr>
                <w:rFonts w:asciiTheme="minorHAnsi" w:hAnsiTheme="minorHAnsi" w:cstheme="minorHAnsi"/>
                <w:lang w:val="el-GR"/>
              </w:rPr>
              <w:t xml:space="preserve"> 1080 (50</w:t>
            </w:r>
            <w:r w:rsidRPr="0066018C">
              <w:rPr>
                <w:rFonts w:asciiTheme="minorHAnsi" w:hAnsiTheme="minorHAnsi" w:cstheme="minorHAnsi"/>
                <w:lang w:val="en-US"/>
              </w:rPr>
              <w:t>p</w:t>
            </w:r>
            <w:r w:rsidRPr="0066018C">
              <w:rPr>
                <w:rFonts w:asciiTheme="minorHAnsi" w:hAnsiTheme="minorHAnsi" w:cstheme="minorHAnsi"/>
                <w:lang w:val="el-GR"/>
              </w:rPr>
              <w:t xml:space="preserve">), 1920 </w:t>
            </w:r>
            <w:r w:rsidRPr="0066018C">
              <w:rPr>
                <w:rFonts w:asciiTheme="minorHAnsi" w:hAnsiTheme="minorHAnsi" w:cstheme="minorHAnsi"/>
                <w:lang w:val="en-US"/>
              </w:rPr>
              <w:t>x</w:t>
            </w:r>
            <w:r w:rsidRPr="0066018C">
              <w:rPr>
                <w:rFonts w:asciiTheme="minorHAnsi" w:hAnsiTheme="minorHAnsi" w:cstheme="minorHAnsi"/>
                <w:lang w:val="el-GR"/>
              </w:rPr>
              <w:t xml:space="preserve"> 1080 (50</w:t>
            </w:r>
            <w:proofErr w:type="spellStart"/>
            <w:r w:rsidRPr="0066018C">
              <w:rPr>
                <w:rFonts w:asciiTheme="minorHAnsi" w:hAnsiTheme="minorHAnsi" w:cstheme="minorHAnsi"/>
                <w:lang w:val="en-US"/>
              </w:rPr>
              <w:t>i</w:t>
            </w:r>
            <w:proofErr w:type="spellEnd"/>
            <w:r w:rsidRPr="0066018C">
              <w:rPr>
                <w:rFonts w:asciiTheme="minorHAnsi" w:hAnsiTheme="minorHAnsi" w:cstheme="minorHAnsi"/>
                <w:lang w:val="el-GR"/>
              </w:rPr>
              <w:t xml:space="preserve">), 1920 </w:t>
            </w:r>
            <w:r w:rsidRPr="0066018C">
              <w:rPr>
                <w:rFonts w:asciiTheme="minorHAnsi" w:hAnsiTheme="minorHAnsi" w:cstheme="minorHAnsi"/>
                <w:lang w:val="en-US"/>
              </w:rPr>
              <w:t>x</w:t>
            </w:r>
            <w:r w:rsidRPr="0066018C">
              <w:rPr>
                <w:rFonts w:asciiTheme="minorHAnsi" w:hAnsiTheme="minorHAnsi" w:cstheme="minorHAnsi"/>
                <w:lang w:val="el-GR"/>
              </w:rPr>
              <w:t xml:space="preserve"> 1080(24</w:t>
            </w:r>
            <w:r w:rsidRPr="0066018C">
              <w:rPr>
                <w:rFonts w:asciiTheme="minorHAnsi" w:hAnsiTheme="minorHAnsi" w:cstheme="minorHAnsi"/>
                <w:lang w:val="en-US"/>
              </w:rPr>
              <w:t>p</w:t>
            </w:r>
            <w:r w:rsidRPr="0066018C">
              <w:rPr>
                <w:rFonts w:asciiTheme="minorHAnsi" w:hAnsiTheme="minorHAnsi" w:cstheme="minorHAnsi"/>
                <w:lang w:val="el-GR"/>
              </w:rPr>
              <w:t xml:space="preserve">), 1920 </w:t>
            </w:r>
            <w:r w:rsidRPr="0066018C">
              <w:rPr>
                <w:rFonts w:asciiTheme="minorHAnsi" w:hAnsiTheme="minorHAnsi" w:cstheme="minorHAnsi"/>
                <w:lang w:val="en-US"/>
              </w:rPr>
              <w:t>x</w:t>
            </w:r>
            <w:r w:rsidRPr="0066018C">
              <w:rPr>
                <w:rFonts w:asciiTheme="minorHAnsi" w:hAnsiTheme="minorHAnsi" w:cstheme="minorHAnsi"/>
                <w:lang w:val="el-GR"/>
              </w:rPr>
              <w:t xml:space="preserve"> 1080 (60</w:t>
            </w:r>
            <w:r w:rsidRPr="0066018C">
              <w:rPr>
                <w:rFonts w:asciiTheme="minorHAnsi" w:hAnsiTheme="minorHAnsi" w:cstheme="minorHAnsi"/>
                <w:lang w:val="en-US"/>
              </w:rPr>
              <w:t>p</w:t>
            </w:r>
            <w:r w:rsidRPr="0066018C">
              <w:rPr>
                <w:rFonts w:asciiTheme="minorHAnsi" w:hAnsiTheme="minorHAnsi" w:cstheme="minorHAnsi"/>
                <w:lang w:val="el-GR"/>
              </w:rPr>
              <w:t xml:space="preserve">), 1920 </w:t>
            </w:r>
            <w:r w:rsidRPr="0066018C">
              <w:rPr>
                <w:rFonts w:asciiTheme="minorHAnsi" w:hAnsiTheme="minorHAnsi" w:cstheme="minorHAnsi"/>
                <w:lang w:val="en-US"/>
              </w:rPr>
              <w:t>x</w:t>
            </w:r>
            <w:r w:rsidRPr="0066018C">
              <w:rPr>
                <w:rFonts w:asciiTheme="minorHAnsi" w:hAnsiTheme="minorHAnsi" w:cstheme="minorHAnsi"/>
                <w:lang w:val="el-GR"/>
              </w:rPr>
              <w:t xml:space="preserve"> 1080 (60</w:t>
            </w:r>
            <w:proofErr w:type="spellStart"/>
            <w:r w:rsidRPr="0066018C">
              <w:rPr>
                <w:rFonts w:asciiTheme="minorHAnsi" w:hAnsiTheme="minorHAnsi" w:cstheme="minorHAnsi"/>
                <w:lang w:val="en-US"/>
              </w:rPr>
              <w:t>i</w:t>
            </w:r>
            <w:proofErr w:type="spellEnd"/>
            <w:r w:rsidRPr="0066018C">
              <w:rPr>
                <w:rFonts w:asciiTheme="minorHAnsi" w:hAnsiTheme="minorHAnsi" w:cstheme="minorHAnsi"/>
                <w:lang w:val="el-GR"/>
              </w:rPr>
              <w:t xml:space="preserve">), 3840 </w:t>
            </w:r>
            <w:r w:rsidRPr="0066018C">
              <w:rPr>
                <w:rFonts w:asciiTheme="minorHAnsi" w:hAnsiTheme="minorHAnsi" w:cstheme="minorHAnsi"/>
                <w:lang w:val="en-US"/>
              </w:rPr>
              <w:t>x</w:t>
            </w:r>
            <w:r w:rsidRPr="0066018C">
              <w:rPr>
                <w:rFonts w:asciiTheme="minorHAnsi" w:hAnsiTheme="minorHAnsi" w:cstheme="minorHAnsi"/>
                <w:lang w:val="el-GR"/>
              </w:rPr>
              <w:t xml:space="preserve"> 2160 (30</w:t>
            </w:r>
            <w:r w:rsidRPr="0066018C">
              <w:rPr>
                <w:rFonts w:asciiTheme="minorHAnsi" w:hAnsiTheme="minorHAnsi" w:cstheme="minorHAnsi"/>
                <w:lang w:val="en-US"/>
              </w:rPr>
              <w:t>p</w:t>
            </w:r>
            <w:r w:rsidRPr="0066018C">
              <w:rPr>
                <w:rFonts w:asciiTheme="minorHAnsi" w:hAnsiTheme="minorHAnsi" w:cstheme="minorHAnsi"/>
                <w:lang w:val="el-GR"/>
              </w:rPr>
              <w:t xml:space="preserve">), 3840 </w:t>
            </w:r>
            <w:r w:rsidRPr="0066018C">
              <w:rPr>
                <w:rFonts w:asciiTheme="minorHAnsi" w:hAnsiTheme="minorHAnsi" w:cstheme="minorHAnsi"/>
                <w:lang w:val="en-US"/>
              </w:rPr>
              <w:t>x</w:t>
            </w:r>
            <w:r w:rsidRPr="0066018C">
              <w:rPr>
                <w:rFonts w:asciiTheme="minorHAnsi" w:hAnsiTheme="minorHAnsi" w:cstheme="minorHAnsi"/>
                <w:lang w:val="el-GR"/>
              </w:rPr>
              <w:t xml:space="preserve"> 2160(24</w:t>
            </w:r>
            <w:r w:rsidRPr="0066018C">
              <w:rPr>
                <w:rFonts w:asciiTheme="minorHAnsi" w:hAnsiTheme="minorHAnsi" w:cstheme="minorHAnsi"/>
                <w:lang w:val="en-US"/>
              </w:rPr>
              <w:t>p</w:t>
            </w:r>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YCbCr</w:t>
            </w:r>
            <w:proofErr w:type="spellEnd"/>
            <w:r w:rsidRPr="0066018C">
              <w:rPr>
                <w:rFonts w:asciiTheme="minorHAnsi" w:hAnsiTheme="minorHAnsi" w:cstheme="minorHAnsi"/>
                <w:lang w:val="el-GR"/>
              </w:rPr>
              <w:t xml:space="preserve"> 4:2:2 8 </w:t>
            </w:r>
            <w:r w:rsidRPr="0066018C">
              <w:rPr>
                <w:rFonts w:asciiTheme="minorHAnsi" w:hAnsiTheme="minorHAnsi" w:cstheme="minorHAnsi"/>
                <w:lang w:val="en-US"/>
              </w:rPr>
              <w:t>bit</w:t>
            </w:r>
            <w:r w:rsidRPr="0066018C">
              <w:rPr>
                <w:rFonts w:asciiTheme="minorHAnsi" w:hAnsiTheme="minorHAnsi" w:cstheme="minorHAnsi"/>
                <w:lang w:val="el-GR"/>
              </w:rPr>
              <w:t xml:space="preserve"> / </w:t>
            </w:r>
            <w:r w:rsidRPr="0066018C">
              <w:rPr>
                <w:rFonts w:asciiTheme="minorHAnsi" w:hAnsiTheme="minorHAnsi" w:cstheme="minorHAnsi"/>
                <w:lang w:val="en-US"/>
              </w:rPr>
              <w:t>RGB</w:t>
            </w:r>
            <w:r w:rsidRPr="0066018C">
              <w:rPr>
                <w:rFonts w:asciiTheme="minorHAnsi" w:hAnsiTheme="minorHAnsi" w:cstheme="minorHAnsi"/>
                <w:lang w:val="el-GR"/>
              </w:rPr>
              <w:t xml:space="preserve"> 8 </w:t>
            </w:r>
            <w:r w:rsidRPr="0066018C">
              <w:rPr>
                <w:rFonts w:asciiTheme="minorHAnsi" w:hAnsiTheme="minorHAnsi" w:cstheme="minorHAnsi"/>
                <w:lang w:val="en-US"/>
              </w:rPr>
              <w:t>bit</w:t>
            </w:r>
          </w:p>
        </w:tc>
        <w:tc>
          <w:tcPr>
            <w:tcW w:w="1705" w:type="dxa"/>
            <w:tcBorders>
              <w:top w:val="single" w:sz="4" w:space="0" w:color="000000"/>
              <w:left w:val="single" w:sz="4" w:space="0" w:color="000000"/>
              <w:bottom w:val="single" w:sz="4" w:space="0" w:color="000000"/>
            </w:tcBorders>
          </w:tcPr>
          <w:p w14:paraId="063F97A5"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50A94FE9"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A6B759D"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CB2CD60" w14:textId="77777777">
        <w:tc>
          <w:tcPr>
            <w:tcW w:w="1165" w:type="dxa"/>
            <w:tcBorders>
              <w:top w:val="single" w:sz="4" w:space="0" w:color="000000"/>
              <w:left w:val="single" w:sz="4" w:space="0" w:color="000000"/>
              <w:bottom w:val="single" w:sz="4" w:space="0" w:color="000000"/>
            </w:tcBorders>
          </w:tcPr>
          <w:p w14:paraId="280F91F8" w14:textId="0801EA88"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lastRenderedPageBreak/>
              <w:t>Κ.1.1</w:t>
            </w:r>
            <w:r w:rsidR="00A57611" w:rsidRPr="0066018C">
              <w:rPr>
                <w:rFonts w:asciiTheme="minorHAnsi" w:hAnsiTheme="minorHAnsi" w:cstheme="minorHAnsi"/>
                <w:lang w:val="el-GR"/>
              </w:rPr>
              <w:t>1</w:t>
            </w:r>
          </w:p>
        </w:tc>
        <w:tc>
          <w:tcPr>
            <w:tcW w:w="3620" w:type="dxa"/>
            <w:tcBorders>
              <w:top w:val="single" w:sz="4" w:space="0" w:color="000000"/>
              <w:left w:val="single" w:sz="4" w:space="0" w:color="000000"/>
              <w:bottom w:val="single" w:sz="4" w:space="0" w:color="000000"/>
            </w:tcBorders>
          </w:tcPr>
          <w:p w14:paraId="785F9BF3" w14:textId="77777777" w:rsidR="00002A6A" w:rsidRPr="0066018C" w:rsidRDefault="003910D8">
            <w:pPr>
              <w:widowControl w:val="0"/>
              <w:spacing w:beforeAutospacing="1" w:afterAutospacing="1"/>
              <w:outlineLvl w:val="0"/>
              <w:rPr>
                <w:rFonts w:asciiTheme="minorHAnsi" w:hAnsiTheme="minorHAnsi" w:cstheme="minorHAnsi"/>
                <w:kern w:val="2"/>
                <w:lang w:val="el-GR"/>
              </w:rPr>
            </w:pPr>
            <w:bookmarkStart w:id="644" w:name="_Toc121261402"/>
            <w:bookmarkStart w:id="645" w:name="_Toc202448263"/>
            <w:r w:rsidRPr="0066018C">
              <w:rPr>
                <w:rFonts w:asciiTheme="minorHAnsi" w:hAnsiTheme="minorHAnsi" w:cstheme="minorHAnsi"/>
                <w:kern w:val="2"/>
                <w:lang w:val="el-GR"/>
              </w:rPr>
              <w:t>Λειτουργίες Εστίασης :</w:t>
            </w:r>
            <w:bookmarkEnd w:id="644"/>
            <w:bookmarkEnd w:id="645"/>
          </w:p>
          <w:p w14:paraId="06EEB6B6"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Τύπος εστίασης</w:t>
            </w:r>
          </w:p>
          <w:p w14:paraId="0EE41A4B"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Γρήγορη υβριδική αυτόματη εστίαση (Αυτόματη εστίαση με εντοπισμό φάσης / Αυτόματη εστίαση με εντοπισμό αντίθεσης)</w:t>
            </w:r>
          </w:p>
          <w:p w14:paraId="5FD16F3C"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Αισθητήρας εστίασης</w:t>
            </w:r>
          </w:p>
          <w:p w14:paraId="00A52F49"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lastRenderedPageBreak/>
              <w:t>Σημείο εστίασης</w:t>
            </w:r>
          </w:p>
          <w:p w14:paraId="5C13B8DE"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Πλήρες καρέ 35 </w:t>
            </w:r>
            <w:r w:rsidRPr="0066018C">
              <w:rPr>
                <w:rFonts w:asciiTheme="minorHAnsi" w:hAnsiTheme="minorHAnsi" w:cstheme="minorHAnsi"/>
              </w:rPr>
              <w:t>mm</w:t>
            </w:r>
            <w:r w:rsidRPr="0066018C">
              <w:rPr>
                <w:rFonts w:asciiTheme="minorHAnsi" w:hAnsiTheme="minorHAnsi" w:cstheme="minorHAnsi"/>
                <w:lang w:val="el-GR"/>
              </w:rPr>
              <w:t xml:space="preserve">: 567 σημεία (αυτόματη εστίαση με εντοπισμό φάσης), Λειτουργία </w:t>
            </w:r>
            <w:r w:rsidRPr="0066018C">
              <w:rPr>
                <w:rFonts w:asciiTheme="minorHAnsi" w:hAnsiTheme="minorHAnsi" w:cstheme="minorHAnsi"/>
              </w:rPr>
              <w:t>APS</w:t>
            </w:r>
            <w:r w:rsidRPr="0066018C">
              <w:rPr>
                <w:rFonts w:asciiTheme="minorHAnsi" w:hAnsiTheme="minorHAnsi" w:cstheme="minorHAnsi"/>
                <w:lang w:val="el-GR"/>
              </w:rPr>
              <w:t>-</w:t>
            </w:r>
            <w:r w:rsidRPr="0066018C">
              <w:rPr>
                <w:rFonts w:asciiTheme="minorHAnsi" w:hAnsiTheme="minorHAnsi" w:cstheme="minorHAnsi"/>
              </w:rPr>
              <w:t>C</w:t>
            </w:r>
            <w:r w:rsidRPr="0066018C">
              <w:rPr>
                <w:rFonts w:asciiTheme="minorHAnsi" w:hAnsiTheme="minorHAnsi" w:cstheme="minorHAnsi"/>
                <w:lang w:val="el-GR"/>
              </w:rPr>
              <w:t xml:space="preserve"> με φακό πλήρους καρέ: 325 σημεία (αυτόματη εστίαση με εντοπισμό φάσης), Με φακό </w:t>
            </w:r>
            <w:r w:rsidRPr="0066018C">
              <w:rPr>
                <w:rFonts w:asciiTheme="minorHAnsi" w:hAnsiTheme="minorHAnsi" w:cstheme="minorHAnsi"/>
              </w:rPr>
              <w:t>APS</w:t>
            </w:r>
            <w:r w:rsidRPr="0066018C">
              <w:rPr>
                <w:rFonts w:asciiTheme="minorHAnsi" w:hAnsiTheme="minorHAnsi" w:cstheme="minorHAnsi"/>
                <w:lang w:val="el-GR"/>
              </w:rPr>
              <w:t>-</w:t>
            </w:r>
            <w:r w:rsidRPr="0066018C">
              <w:rPr>
                <w:rFonts w:asciiTheme="minorHAnsi" w:hAnsiTheme="minorHAnsi" w:cstheme="minorHAnsi"/>
              </w:rPr>
              <w:t>C</w:t>
            </w:r>
            <w:r w:rsidRPr="0066018C">
              <w:rPr>
                <w:rFonts w:asciiTheme="minorHAnsi" w:hAnsiTheme="minorHAnsi" w:cstheme="minorHAnsi"/>
                <w:lang w:val="el-GR"/>
              </w:rPr>
              <w:t>: 247 σημεία (αυτόματη εστίαση με εντοπισμό φάσης) / 425 σημεία (αυτόματη εστίαση με εντοπισμό αντίθεσης)</w:t>
            </w:r>
          </w:p>
          <w:p w14:paraId="7BA8031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Εύρος ευαισθησίας εστίασης</w:t>
            </w:r>
          </w:p>
          <w:p w14:paraId="778AE0D1"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rPr>
              <w:t>EV</w:t>
            </w:r>
            <w:r w:rsidRPr="0066018C">
              <w:rPr>
                <w:rFonts w:asciiTheme="minorHAnsi" w:hAnsiTheme="minorHAnsi" w:cstheme="minorHAnsi"/>
                <w:lang w:val="el-GR"/>
              </w:rPr>
              <w:t xml:space="preserve">-3 έως </w:t>
            </w:r>
            <w:r w:rsidRPr="0066018C">
              <w:rPr>
                <w:rFonts w:asciiTheme="minorHAnsi" w:hAnsiTheme="minorHAnsi" w:cstheme="minorHAnsi"/>
              </w:rPr>
              <w:t>EV</w:t>
            </w:r>
            <w:r w:rsidRPr="0066018C">
              <w:rPr>
                <w:rFonts w:asciiTheme="minorHAnsi" w:hAnsiTheme="minorHAnsi" w:cstheme="minorHAnsi"/>
                <w:lang w:val="el-GR"/>
              </w:rPr>
              <w:t xml:space="preserve">20 (ισοδυναμία με </w:t>
            </w:r>
            <w:r w:rsidRPr="0066018C">
              <w:rPr>
                <w:rFonts w:asciiTheme="minorHAnsi" w:hAnsiTheme="minorHAnsi" w:cstheme="minorHAnsi"/>
              </w:rPr>
              <w:t>ISO</w:t>
            </w:r>
            <w:r w:rsidRPr="0066018C">
              <w:rPr>
                <w:rFonts w:asciiTheme="minorHAnsi" w:hAnsiTheme="minorHAnsi" w:cstheme="minorHAnsi"/>
                <w:lang w:val="el-GR"/>
              </w:rPr>
              <w:t xml:space="preserve">100, με προσαρτημένο φακό </w:t>
            </w:r>
            <w:r w:rsidRPr="0066018C">
              <w:rPr>
                <w:rFonts w:asciiTheme="minorHAnsi" w:hAnsiTheme="minorHAnsi" w:cstheme="minorHAnsi"/>
              </w:rPr>
              <w:t>F</w:t>
            </w:r>
            <w:r w:rsidRPr="0066018C">
              <w:rPr>
                <w:rFonts w:asciiTheme="minorHAnsi" w:hAnsiTheme="minorHAnsi" w:cstheme="minorHAnsi"/>
                <w:lang w:val="el-GR"/>
              </w:rPr>
              <w:t>2.0)</w:t>
            </w:r>
          </w:p>
          <w:p w14:paraId="25DFA7F1"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Λειτουργία εστίασης</w:t>
            </w:r>
          </w:p>
          <w:p w14:paraId="103A7F54"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rPr>
              <w:t>AF</w:t>
            </w:r>
            <w:r w:rsidRPr="0066018C">
              <w:rPr>
                <w:rFonts w:asciiTheme="minorHAnsi" w:hAnsiTheme="minorHAnsi" w:cstheme="minorHAnsi"/>
                <w:lang w:val="el-GR"/>
              </w:rPr>
              <w:t>-</w:t>
            </w:r>
            <w:r w:rsidRPr="0066018C">
              <w:rPr>
                <w:rFonts w:asciiTheme="minorHAnsi" w:hAnsiTheme="minorHAnsi" w:cstheme="minorHAnsi"/>
              </w:rPr>
              <w:t>A</w:t>
            </w:r>
            <w:r w:rsidRPr="0066018C">
              <w:rPr>
                <w:rFonts w:asciiTheme="minorHAnsi" w:hAnsiTheme="minorHAnsi" w:cstheme="minorHAnsi"/>
                <w:lang w:val="el-GR"/>
              </w:rPr>
              <w:t xml:space="preserve"> (Αυτόματη </w:t>
            </w:r>
            <w:r w:rsidRPr="0066018C">
              <w:rPr>
                <w:rFonts w:asciiTheme="minorHAnsi" w:hAnsiTheme="minorHAnsi" w:cstheme="minorHAnsi"/>
              </w:rPr>
              <w:t>AF</w:t>
            </w:r>
            <w:r w:rsidRPr="0066018C">
              <w:rPr>
                <w:rFonts w:asciiTheme="minorHAnsi" w:hAnsiTheme="minorHAnsi" w:cstheme="minorHAnsi"/>
                <w:lang w:val="el-GR"/>
              </w:rPr>
              <w:t xml:space="preserve">), </w:t>
            </w:r>
            <w:r w:rsidRPr="0066018C">
              <w:rPr>
                <w:rFonts w:asciiTheme="minorHAnsi" w:hAnsiTheme="minorHAnsi" w:cstheme="minorHAnsi"/>
              </w:rPr>
              <w:t>AF</w:t>
            </w:r>
            <w:r w:rsidRPr="0066018C">
              <w:rPr>
                <w:rFonts w:asciiTheme="minorHAnsi" w:hAnsiTheme="minorHAnsi" w:cstheme="minorHAnsi"/>
                <w:lang w:val="el-GR"/>
              </w:rPr>
              <w:t>-</w:t>
            </w:r>
            <w:r w:rsidRPr="0066018C">
              <w:rPr>
                <w:rFonts w:asciiTheme="minorHAnsi" w:hAnsiTheme="minorHAnsi" w:cstheme="minorHAnsi"/>
              </w:rPr>
              <w:t>S</w:t>
            </w:r>
            <w:r w:rsidRPr="0066018C">
              <w:rPr>
                <w:rFonts w:asciiTheme="minorHAnsi" w:hAnsiTheme="minorHAnsi" w:cstheme="minorHAnsi"/>
                <w:lang w:val="el-GR"/>
              </w:rPr>
              <w:t xml:space="preserve"> (Αυτόματη εστίαση μίας λήψης), </w:t>
            </w:r>
            <w:r w:rsidRPr="0066018C">
              <w:rPr>
                <w:rFonts w:asciiTheme="minorHAnsi" w:hAnsiTheme="minorHAnsi" w:cstheme="minorHAnsi"/>
              </w:rPr>
              <w:t>AF</w:t>
            </w:r>
            <w:r w:rsidRPr="0066018C">
              <w:rPr>
                <w:rFonts w:asciiTheme="minorHAnsi" w:hAnsiTheme="minorHAnsi" w:cstheme="minorHAnsi"/>
                <w:lang w:val="el-GR"/>
              </w:rPr>
              <w:t>-</w:t>
            </w:r>
            <w:r w:rsidRPr="0066018C">
              <w:rPr>
                <w:rFonts w:asciiTheme="minorHAnsi" w:hAnsiTheme="minorHAnsi" w:cstheme="minorHAnsi"/>
              </w:rPr>
              <w:t>C</w:t>
            </w:r>
            <w:r w:rsidRPr="0066018C">
              <w:rPr>
                <w:rFonts w:asciiTheme="minorHAnsi" w:hAnsiTheme="minorHAnsi" w:cstheme="minorHAnsi"/>
                <w:lang w:val="el-GR"/>
              </w:rPr>
              <w:t xml:space="preserve"> (Συνεχής αυτόματη εστίαση) </w:t>
            </w:r>
            <w:r w:rsidRPr="0066018C">
              <w:rPr>
                <w:rFonts w:asciiTheme="minorHAnsi" w:hAnsiTheme="minorHAnsi" w:cstheme="minorHAnsi"/>
              </w:rPr>
              <w:t>DMF</w:t>
            </w:r>
            <w:r w:rsidRPr="0066018C">
              <w:rPr>
                <w:rFonts w:asciiTheme="minorHAnsi" w:hAnsiTheme="minorHAnsi" w:cstheme="minorHAnsi"/>
                <w:lang w:val="el-GR"/>
              </w:rPr>
              <w:t xml:space="preserve"> (Άμεση μη αυτόματη εστίαση), Χειροκίνητη εστίαση</w:t>
            </w:r>
          </w:p>
          <w:p w14:paraId="2F336487"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Περιοχή εστίασης</w:t>
            </w:r>
          </w:p>
          <w:p w14:paraId="61A44C8F"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Ευρεία (567 σημεία [αυτόματη εστίαση με εντοπισμό φάσης], 425 σημεία [αυτόματη εστίαση με εντοπισμό αντίθεσης]) / Ζώνη / Κέντρο / Ευέλικτο σημείο) / Επέκταση ευέλικτου σημείου / Παρακολούθηση (Ευρεία / Ζώνη / Κέντρο / Ευέλικτο σημείο / Επέκταση ευέλικτου σημείου)</w:t>
            </w:r>
          </w:p>
          <w:p w14:paraId="7719E8A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Λοιπά  χαρακτηριστικά</w:t>
            </w:r>
          </w:p>
          <w:p w14:paraId="37FF65A6"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Κλείδωμα αυτόματης εστίασης [Φωτογραφίες] Άνθρωπος (Επιλογή αριστερού/δεξιού ματιού) / Ζώο, [Ταινία] Άνθρωπος (Επιλογή αριστερού/δεξιού ματιού), Έλεγχος πρόβλεψης, Κλείδωμα εστίασης, Αισθητήρας παρακολούθησης αυτόματης εστίασης, Εναλλαγή περιοχής </w:t>
            </w:r>
            <w:r w:rsidRPr="0066018C">
              <w:rPr>
                <w:rFonts w:asciiTheme="minorHAnsi" w:hAnsiTheme="minorHAnsi" w:cstheme="minorHAnsi"/>
                <w:lang w:val="el-GR"/>
              </w:rPr>
              <w:lastRenderedPageBreak/>
              <w:t>αυτόματης εστίασης Κ/Ο, Εγγραφή περιοχής αυτόματης εστίασης, Κύκλος σημείου εστίασης</w:t>
            </w:r>
          </w:p>
          <w:p w14:paraId="5BEB6B71" w14:textId="77777777" w:rsidR="00002A6A" w:rsidRPr="0066018C" w:rsidRDefault="003910D8">
            <w:pPr>
              <w:widowControl w:val="0"/>
              <w:ind w:firstLine="675"/>
              <w:rPr>
                <w:rFonts w:asciiTheme="minorHAnsi" w:hAnsiTheme="minorHAnsi" w:cstheme="minorHAnsi"/>
                <w:lang w:val="el-GR"/>
              </w:rPr>
            </w:pPr>
            <w:proofErr w:type="spellStart"/>
            <w:r w:rsidRPr="0066018C">
              <w:rPr>
                <w:rFonts w:asciiTheme="minorHAnsi" w:hAnsiTheme="minorHAnsi" w:cstheme="minorHAnsi"/>
              </w:rPr>
              <w:t>AFIlluminator</w:t>
            </w:r>
            <w:proofErr w:type="spellEnd"/>
            <w:r w:rsidRPr="0066018C">
              <w:rPr>
                <w:rFonts w:asciiTheme="minorHAnsi" w:hAnsiTheme="minorHAnsi" w:cstheme="minorHAnsi"/>
                <w:lang w:val="el-GR"/>
              </w:rPr>
              <w:t xml:space="preserve"> με ενσωματωμένη λυχνία τύπου </w:t>
            </w:r>
            <w:r w:rsidRPr="0066018C">
              <w:rPr>
                <w:rFonts w:asciiTheme="minorHAnsi" w:hAnsiTheme="minorHAnsi" w:cstheme="minorHAnsi"/>
              </w:rPr>
              <w:t>LED</w:t>
            </w:r>
          </w:p>
          <w:p w14:paraId="7185BB98" w14:textId="77777777" w:rsidR="00002A6A" w:rsidRPr="0066018C" w:rsidRDefault="003910D8">
            <w:pPr>
              <w:widowControl w:val="0"/>
              <w:ind w:firstLine="675"/>
              <w:rPr>
                <w:rFonts w:asciiTheme="minorHAnsi" w:hAnsiTheme="minorHAnsi" w:cstheme="minorHAnsi"/>
                <w:lang w:val="el-GR"/>
              </w:rPr>
            </w:pPr>
            <w:r w:rsidRPr="0066018C">
              <w:rPr>
                <w:rFonts w:asciiTheme="minorHAnsi" w:hAnsiTheme="minorHAnsi" w:cstheme="minorHAnsi"/>
                <w:lang w:val="el-GR"/>
              </w:rPr>
              <w:t>Εύρος φωτισμού αυτόματης εστίασης</w:t>
            </w:r>
          </w:p>
          <w:p w14:paraId="262B7C36" w14:textId="751927B4" w:rsidR="00002A6A" w:rsidRPr="0066018C" w:rsidRDefault="003910D8" w:rsidP="00B06551">
            <w:pPr>
              <w:widowControl w:val="0"/>
              <w:ind w:left="720"/>
              <w:rPr>
                <w:rFonts w:asciiTheme="minorHAnsi" w:hAnsiTheme="minorHAnsi" w:cstheme="minorHAnsi"/>
                <w:kern w:val="2"/>
                <w:lang w:val="el-GR"/>
              </w:rPr>
            </w:pPr>
            <w:r w:rsidRPr="0066018C">
              <w:rPr>
                <w:rFonts w:asciiTheme="minorHAnsi" w:hAnsiTheme="minorHAnsi" w:cstheme="minorHAnsi"/>
                <w:lang w:val="el-GR"/>
              </w:rPr>
              <w:t xml:space="preserve">Περίπου 0,3 </w:t>
            </w:r>
            <w:r w:rsidRPr="0066018C">
              <w:rPr>
                <w:rFonts w:asciiTheme="minorHAnsi" w:hAnsiTheme="minorHAnsi" w:cstheme="minorHAnsi"/>
              </w:rPr>
              <w:t>m</w:t>
            </w:r>
            <w:r w:rsidRPr="0066018C">
              <w:rPr>
                <w:rFonts w:asciiTheme="minorHAnsi" w:hAnsiTheme="minorHAnsi" w:cstheme="minorHAnsi"/>
                <w:lang w:val="el-GR"/>
              </w:rPr>
              <w:t xml:space="preserve"> - περίπου 3,0 </w:t>
            </w:r>
            <w:r w:rsidRPr="0066018C">
              <w:rPr>
                <w:rFonts w:asciiTheme="minorHAnsi" w:hAnsiTheme="minorHAnsi" w:cstheme="minorHAnsi"/>
              </w:rPr>
              <w:t>m</w:t>
            </w:r>
            <w:r w:rsidRPr="0066018C">
              <w:rPr>
                <w:rFonts w:asciiTheme="minorHAnsi" w:hAnsiTheme="minorHAnsi" w:cstheme="minorHAnsi"/>
                <w:lang w:val="el-GR"/>
              </w:rPr>
              <w:t xml:space="preserve"> (με προσαρτημένο φακό </w:t>
            </w:r>
            <w:r w:rsidRPr="0066018C">
              <w:rPr>
                <w:rFonts w:asciiTheme="minorHAnsi" w:hAnsiTheme="minorHAnsi" w:cstheme="minorHAnsi"/>
              </w:rPr>
              <w:t>FE</w:t>
            </w:r>
            <w:r w:rsidRPr="0066018C">
              <w:rPr>
                <w:rFonts w:asciiTheme="minorHAnsi" w:hAnsiTheme="minorHAnsi" w:cstheme="minorHAnsi"/>
                <w:lang w:val="el-GR"/>
              </w:rPr>
              <w:t xml:space="preserve"> 28-70</w:t>
            </w:r>
            <w:proofErr w:type="spellStart"/>
            <w:r w:rsidRPr="0066018C">
              <w:rPr>
                <w:rFonts w:asciiTheme="minorHAnsi" w:hAnsiTheme="minorHAnsi" w:cstheme="minorHAnsi"/>
              </w:rPr>
              <w:t>mmF</w:t>
            </w:r>
            <w:proofErr w:type="spellEnd"/>
            <w:r w:rsidRPr="0066018C">
              <w:rPr>
                <w:rFonts w:asciiTheme="minorHAnsi" w:hAnsiTheme="minorHAnsi" w:cstheme="minorHAnsi"/>
                <w:lang w:val="el-GR"/>
              </w:rPr>
              <w:t xml:space="preserve">3.5-5.6 </w:t>
            </w:r>
            <w:r w:rsidRPr="0066018C">
              <w:rPr>
                <w:rFonts w:asciiTheme="minorHAnsi" w:hAnsiTheme="minorHAnsi" w:cstheme="minorHAnsi"/>
              </w:rPr>
              <w:t>OSS</w:t>
            </w:r>
            <w:r w:rsidRPr="0066018C">
              <w:rPr>
                <w:rFonts w:asciiTheme="minorHAnsi" w:hAnsiTheme="minorHAnsi" w:cstheme="minorHAnsi"/>
                <w:lang w:val="el-GR"/>
              </w:rPr>
              <w:t>)</w:t>
            </w:r>
          </w:p>
        </w:tc>
        <w:tc>
          <w:tcPr>
            <w:tcW w:w="1705" w:type="dxa"/>
            <w:tcBorders>
              <w:top w:val="single" w:sz="4" w:space="0" w:color="000000"/>
              <w:left w:val="single" w:sz="4" w:space="0" w:color="000000"/>
              <w:bottom w:val="single" w:sz="4" w:space="0" w:color="000000"/>
            </w:tcBorders>
          </w:tcPr>
          <w:p w14:paraId="6D48E840"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2102C7C7"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2B6DFC2"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45DFA1B2" w14:textId="77777777">
        <w:tc>
          <w:tcPr>
            <w:tcW w:w="1165" w:type="dxa"/>
            <w:tcBorders>
              <w:top w:val="single" w:sz="4" w:space="0" w:color="000000"/>
              <w:left w:val="single" w:sz="4" w:space="0" w:color="000000"/>
              <w:bottom w:val="single" w:sz="4" w:space="0" w:color="000000"/>
            </w:tcBorders>
          </w:tcPr>
          <w:p w14:paraId="327DA2B0" w14:textId="269922DB"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lastRenderedPageBreak/>
              <w:t>Κ.1.1</w:t>
            </w:r>
            <w:r w:rsidR="00A57611" w:rsidRPr="0066018C">
              <w:rPr>
                <w:rFonts w:asciiTheme="minorHAnsi" w:hAnsiTheme="minorHAnsi" w:cstheme="minorHAnsi"/>
                <w:lang w:val="el-GR"/>
              </w:rPr>
              <w:t>2</w:t>
            </w:r>
          </w:p>
        </w:tc>
        <w:tc>
          <w:tcPr>
            <w:tcW w:w="3620" w:type="dxa"/>
            <w:tcBorders>
              <w:top w:val="single" w:sz="4" w:space="0" w:color="000000"/>
              <w:left w:val="single" w:sz="4" w:space="0" w:color="000000"/>
              <w:bottom w:val="single" w:sz="4" w:space="0" w:color="000000"/>
            </w:tcBorders>
          </w:tcPr>
          <w:p w14:paraId="18D6F702"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Λειτουργίες έκθεσης :</w:t>
            </w:r>
          </w:p>
          <w:p w14:paraId="09CEBCA1" w14:textId="77777777" w:rsidR="00002A6A" w:rsidRPr="0066018C" w:rsidRDefault="00002A6A">
            <w:pPr>
              <w:widowControl w:val="0"/>
              <w:rPr>
                <w:rFonts w:asciiTheme="minorHAnsi" w:hAnsiTheme="minorHAnsi" w:cstheme="minorHAnsi"/>
                <w:lang w:val="el-GR"/>
              </w:rPr>
            </w:pPr>
          </w:p>
          <w:p w14:paraId="5B27291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Τύπος μέτρησης</w:t>
            </w:r>
          </w:p>
          <w:p w14:paraId="0860C8A1"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Μέτρηση αξιολόγησης 1200 ζωνών</w:t>
            </w:r>
          </w:p>
          <w:p w14:paraId="03FD7779"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Αισθητήρας μέτρησης</w:t>
            </w:r>
          </w:p>
          <w:p w14:paraId="2DDD0C2A"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Αισθητήρας </w:t>
            </w:r>
            <w:r w:rsidRPr="0066018C">
              <w:rPr>
                <w:rFonts w:asciiTheme="minorHAnsi" w:hAnsiTheme="minorHAnsi" w:cstheme="minorHAnsi"/>
              </w:rPr>
              <w:t>Exmor</w:t>
            </w:r>
            <w:r w:rsidRPr="0066018C">
              <w:rPr>
                <w:rFonts w:asciiTheme="minorHAnsi" w:hAnsiTheme="minorHAnsi" w:cstheme="minorHAnsi"/>
                <w:lang w:val="el-GR"/>
              </w:rPr>
              <w:t xml:space="preserve"> </w:t>
            </w:r>
            <w:r w:rsidRPr="0066018C">
              <w:rPr>
                <w:rFonts w:asciiTheme="minorHAnsi" w:hAnsiTheme="minorHAnsi" w:cstheme="minorHAnsi"/>
              </w:rPr>
              <w:t>RC</w:t>
            </w:r>
            <w:r w:rsidRPr="0066018C">
              <w:rPr>
                <w:rFonts w:asciiTheme="minorHAnsi" w:hAnsiTheme="minorHAnsi" w:cstheme="minorHAnsi"/>
                <w:lang w:val="el-GR"/>
              </w:rPr>
              <w:t xml:space="preserve"> </w:t>
            </w:r>
            <w:r w:rsidRPr="0066018C">
              <w:rPr>
                <w:rFonts w:asciiTheme="minorHAnsi" w:hAnsiTheme="minorHAnsi" w:cstheme="minorHAnsi"/>
              </w:rPr>
              <w:t>MOS</w:t>
            </w:r>
          </w:p>
          <w:p w14:paraId="14286B5F"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Ευαισθησία μέτρησης</w:t>
            </w:r>
          </w:p>
          <w:p w14:paraId="6DABD342"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rPr>
              <w:t>EV</w:t>
            </w:r>
            <w:r w:rsidRPr="0066018C">
              <w:rPr>
                <w:rFonts w:asciiTheme="minorHAnsi" w:hAnsiTheme="minorHAnsi" w:cstheme="minorHAnsi"/>
                <w:lang w:val="el-GR"/>
              </w:rPr>
              <w:t xml:space="preserve">-3 έως </w:t>
            </w:r>
            <w:r w:rsidRPr="0066018C">
              <w:rPr>
                <w:rFonts w:asciiTheme="minorHAnsi" w:hAnsiTheme="minorHAnsi" w:cstheme="minorHAnsi"/>
              </w:rPr>
              <w:t>EV</w:t>
            </w:r>
            <w:r w:rsidRPr="0066018C">
              <w:rPr>
                <w:rFonts w:asciiTheme="minorHAnsi" w:hAnsiTheme="minorHAnsi" w:cstheme="minorHAnsi"/>
                <w:lang w:val="el-GR"/>
              </w:rPr>
              <w:t xml:space="preserve">20 (ισοδυναμία με </w:t>
            </w:r>
            <w:r w:rsidRPr="0066018C">
              <w:rPr>
                <w:rFonts w:asciiTheme="minorHAnsi" w:hAnsiTheme="minorHAnsi" w:cstheme="minorHAnsi"/>
              </w:rPr>
              <w:t>ISO</w:t>
            </w:r>
            <w:r w:rsidRPr="0066018C">
              <w:rPr>
                <w:rFonts w:asciiTheme="minorHAnsi" w:hAnsiTheme="minorHAnsi" w:cstheme="minorHAnsi"/>
                <w:lang w:val="el-GR"/>
              </w:rPr>
              <w:t xml:space="preserve">100, με προσαρτημένο φακό </w:t>
            </w:r>
            <w:r w:rsidRPr="0066018C">
              <w:rPr>
                <w:rFonts w:asciiTheme="minorHAnsi" w:hAnsiTheme="minorHAnsi" w:cstheme="minorHAnsi"/>
              </w:rPr>
              <w:t>F</w:t>
            </w:r>
            <w:r w:rsidRPr="0066018C">
              <w:rPr>
                <w:rFonts w:asciiTheme="minorHAnsi" w:hAnsiTheme="minorHAnsi" w:cstheme="minorHAnsi"/>
                <w:lang w:val="el-GR"/>
              </w:rPr>
              <w:t>2.0)</w:t>
            </w:r>
          </w:p>
          <w:p w14:paraId="73D46A3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Λειτουργία μέτρησης</w:t>
            </w:r>
          </w:p>
          <w:p w14:paraId="36FB6E5D"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Πολλαπλών τμημάτων, Κεντροβαρής, Σημείου, Σημείου τυπική/μεγάλη, Μέσος όρος πλήρους οθόνης, Λειτουργία </w:t>
            </w:r>
            <w:r w:rsidRPr="0066018C">
              <w:rPr>
                <w:rFonts w:asciiTheme="minorHAnsi" w:hAnsiTheme="minorHAnsi" w:cstheme="minorHAnsi"/>
              </w:rPr>
              <w:t>Highlight</w:t>
            </w:r>
          </w:p>
          <w:p w14:paraId="66C5AA0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Αντιστάθμιση έκθεσης</w:t>
            </w:r>
          </w:p>
          <w:p w14:paraId="4819540B"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+/- 5,0 </w:t>
            </w:r>
            <w:r w:rsidRPr="0066018C">
              <w:rPr>
                <w:rFonts w:asciiTheme="minorHAnsi" w:hAnsiTheme="minorHAnsi" w:cstheme="minorHAnsi"/>
              </w:rPr>
              <w:t>EV</w:t>
            </w:r>
            <w:r w:rsidRPr="0066018C">
              <w:rPr>
                <w:rFonts w:asciiTheme="minorHAnsi" w:hAnsiTheme="minorHAnsi" w:cstheme="minorHAnsi"/>
                <w:lang w:val="el-GR"/>
              </w:rPr>
              <w:t xml:space="preserve"> (βήματα 1/3 </w:t>
            </w:r>
            <w:r w:rsidRPr="0066018C">
              <w:rPr>
                <w:rFonts w:asciiTheme="minorHAnsi" w:hAnsiTheme="minorHAnsi" w:cstheme="minorHAnsi"/>
              </w:rPr>
              <w:t>EV</w:t>
            </w:r>
            <w:r w:rsidRPr="0066018C">
              <w:rPr>
                <w:rFonts w:asciiTheme="minorHAnsi" w:hAnsiTheme="minorHAnsi" w:cstheme="minorHAnsi"/>
                <w:lang w:val="el-GR"/>
              </w:rPr>
              <w:t xml:space="preserve">, 1/2 </w:t>
            </w:r>
            <w:r w:rsidRPr="0066018C">
              <w:rPr>
                <w:rFonts w:asciiTheme="minorHAnsi" w:hAnsiTheme="minorHAnsi" w:cstheme="minorHAnsi"/>
              </w:rPr>
              <w:t>EV</w:t>
            </w:r>
            <w:r w:rsidRPr="0066018C">
              <w:rPr>
                <w:rFonts w:asciiTheme="minorHAnsi" w:hAnsiTheme="minorHAnsi" w:cstheme="minorHAnsi"/>
                <w:lang w:val="el-GR"/>
              </w:rPr>
              <w:t xml:space="preserve"> επιλέξιμα) (με χειριστήριο αντιστάθμισης έκθεσης: +/- 3 </w:t>
            </w:r>
            <w:r w:rsidRPr="0066018C">
              <w:rPr>
                <w:rFonts w:asciiTheme="minorHAnsi" w:hAnsiTheme="minorHAnsi" w:cstheme="minorHAnsi"/>
              </w:rPr>
              <w:t>EV</w:t>
            </w:r>
            <w:r w:rsidRPr="0066018C">
              <w:rPr>
                <w:rFonts w:asciiTheme="minorHAnsi" w:hAnsiTheme="minorHAnsi" w:cstheme="minorHAnsi"/>
                <w:lang w:val="el-GR"/>
              </w:rPr>
              <w:t xml:space="preserve"> (βήματα 1/3 </w:t>
            </w:r>
            <w:r w:rsidRPr="0066018C">
              <w:rPr>
                <w:rFonts w:asciiTheme="minorHAnsi" w:hAnsiTheme="minorHAnsi" w:cstheme="minorHAnsi"/>
              </w:rPr>
              <w:t>EV</w:t>
            </w:r>
            <w:r w:rsidRPr="0066018C">
              <w:rPr>
                <w:rFonts w:asciiTheme="minorHAnsi" w:hAnsiTheme="minorHAnsi" w:cstheme="minorHAnsi"/>
                <w:lang w:val="el-GR"/>
              </w:rPr>
              <w:t>))</w:t>
            </w:r>
          </w:p>
          <w:p w14:paraId="0EBA00F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Οριοθέτηση έκθεσης (</w:t>
            </w:r>
            <w:r w:rsidRPr="0066018C">
              <w:rPr>
                <w:rFonts w:asciiTheme="minorHAnsi" w:hAnsiTheme="minorHAnsi" w:cstheme="minorHAnsi"/>
              </w:rPr>
              <w:t>bracketing</w:t>
            </w:r>
            <w:r w:rsidRPr="0066018C">
              <w:rPr>
                <w:rFonts w:asciiTheme="minorHAnsi" w:hAnsiTheme="minorHAnsi" w:cstheme="minorHAnsi"/>
                <w:lang w:val="el-GR"/>
              </w:rPr>
              <w:t>)</w:t>
            </w:r>
          </w:p>
          <w:p w14:paraId="10C4BF55"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Οριοθέτηση: Συνεχής/Οριοθέτηση: Μονή, επιλογή 3/5/9 καρέ. Με 3 ή 5 καρέ, σε βήματα 1/3, 1/2, 2/3, 1,0, 2,0 ή 3,0 </w:t>
            </w:r>
            <w:r w:rsidRPr="0066018C">
              <w:rPr>
                <w:rFonts w:asciiTheme="minorHAnsi" w:hAnsiTheme="minorHAnsi" w:cstheme="minorHAnsi"/>
              </w:rPr>
              <w:t>EV</w:t>
            </w:r>
            <w:r w:rsidRPr="0066018C">
              <w:rPr>
                <w:rFonts w:asciiTheme="minorHAnsi" w:hAnsiTheme="minorHAnsi" w:cstheme="minorHAnsi"/>
                <w:lang w:val="el-GR"/>
              </w:rPr>
              <w:t xml:space="preserve">, με 9 καρέ, σε βήματα 1/3, 1/2, 2/3 ή 1,0 </w:t>
            </w:r>
            <w:r w:rsidRPr="0066018C">
              <w:rPr>
                <w:rFonts w:asciiTheme="minorHAnsi" w:hAnsiTheme="minorHAnsi" w:cstheme="minorHAnsi"/>
              </w:rPr>
              <w:t>EV</w:t>
            </w:r>
            <w:r w:rsidRPr="0066018C">
              <w:rPr>
                <w:rFonts w:asciiTheme="minorHAnsi" w:hAnsiTheme="minorHAnsi" w:cstheme="minorHAnsi"/>
                <w:lang w:val="el-GR"/>
              </w:rPr>
              <w:t>.</w:t>
            </w:r>
          </w:p>
          <w:p w14:paraId="66ECD60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Κλείδωμα </w:t>
            </w:r>
            <w:r w:rsidRPr="0066018C">
              <w:rPr>
                <w:rFonts w:asciiTheme="minorHAnsi" w:hAnsiTheme="minorHAnsi" w:cstheme="minorHAnsi"/>
              </w:rPr>
              <w:t>AE</w:t>
            </w:r>
          </w:p>
          <w:p w14:paraId="26DC9714"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Κλείδωμα με το πάτημα του πλήκτρου κλείστρου μέχρι το μέσον της διαδρομής του. </w:t>
            </w:r>
            <w:r w:rsidRPr="0066018C">
              <w:rPr>
                <w:rFonts w:asciiTheme="minorHAnsi" w:hAnsiTheme="minorHAnsi" w:cstheme="minorHAnsi"/>
                <w:lang w:val="el-GR"/>
              </w:rPr>
              <w:lastRenderedPageBreak/>
              <w:t>Διατίθεται με κουμπί κλειδώματος ΑΕ. (Ενεργοποίηση/Απενεργοποίηση/Αυτόματο)</w:t>
            </w:r>
          </w:p>
          <w:p w14:paraId="779C9262" w14:textId="77777777" w:rsidR="00002A6A" w:rsidRPr="0066018C" w:rsidRDefault="003910D8">
            <w:pPr>
              <w:widowControl w:val="0"/>
              <w:spacing w:beforeAutospacing="1" w:after="0"/>
              <w:outlineLvl w:val="0"/>
              <w:rPr>
                <w:rFonts w:asciiTheme="minorHAnsi" w:hAnsiTheme="minorHAnsi" w:cstheme="minorHAnsi"/>
                <w:kern w:val="2"/>
                <w:lang w:val="el-GR"/>
              </w:rPr>
            </w:pPr>
            <w:bookmarkStart w:id="646" w:name="_Toc121261403"/>
            <w:bookmarkStart w:id="647" w:name="_Toc202448264"/>
            <w:r w:rsidRPr="0066018C">
              <w:rPr>
                <w:rFonts w:asciiTheme="minorHAnsi" w:hAnsiTheme="minorHAnsi" w:cstheme="minorHAnsi"/>
              </w:rPr>
              <w:t>AUTO</w:t>
            </w:r>
            <w:r w:rsidRPr="0066018C">
              <w:rPr>
                <w:rFonts w:asciiTheme="minorHAnsi" w:hAnsiTheme="minorHAnsi" w:cstheme="minorHAnsi"/>
                <w:lang w:val="el-GR"/>
              </w:rPr>
              <w:t xml:space="preserve"> (</w:t>
            </w:r>
            <w:proofErr w:type="spellStart"/>
            <w:r w:rsidRPr="0066018C">
              <w:rPr>
                <w:rFonts w:asciiTheme="minorHAnsi" w:hAnsiTheme="minorHAnsi" w:cstheme="minorHAnsi"/>
              </w:rPr>
              <w:t>iAuto</w:t>
            </w:r>
            <w:proofErr w:type="spellEnd"/>
            <w:r w:rsidRPr="0066018C">
              <w:rPr>
                <w:rFonts w:asciiTheme="minorHAnsi" w:hAnsiTheme="minorHAnsi" w:cstheme="minorHAnsi"/>
                <w:lang w:val="el-GR"/>
              </w:rPr>
              <w:t>), Προγραμματισμένη αυτόματη έκθεση (</w:t>
            </w:r>
            <w:r w:rsidRPr="0066018C">
              <w:rPr>
                <w:rFonts w:asciiTheme="minorHAnsi" w:hAnsiTheme="minorHAnsi" w:cstheme="minorHAnsi"/>
              </w:rPr>
              <w:t>P</w:t>
            </w:r>
            <w:r w:rsidRPr="0066018C">
              <w:rPr>
                <w:rFonts w:asciiTheme="minorHAnsi" w:hAnsiTheme="minorHAnsi" w:cstheme="minorHAnsi"/>
                <w:lang w:val="el-GR"/>
              </w:rPr>
              <w:t>), Προτεραιότητα διαφράγματος (</w:t>
            </w:r>
            <w:r w:rsidRPr="0066018C">
              <w:rPr>
                <w:rFonts w:asciiTheme="minorHAnsi" w:hAnsiTheme="minorHAnsi" w:cstheme="minorHAnsi"/>
              </w:rPr>
              <w:t>A</w:t>
            </w:r>
            <w:r w:rsidRPr="0066018C">
              <w:rPr>
                <w:rFonts w:asciiTheme="minorHAnsi" w:hAnsiTheme="minorHAnsi" w:cstheme="minorHAnsi"/>
                <w:lang w:val="el-GR"/>
              </w:rPr>
              <w:t>), Προτεραιότητα ταχύτητας κλείστρου (</w:t>
            </w:r>
            <w:r w:rsidRPr="0066018C">
              <w:rPr>
                <w:rFonts w:asciiTheme="minorHAnsi" w:hAnsiTheme="minorHAnsi" w:cstheme="minorHAnsi"/>
              </w:rPr>
              <w:t>S</w:t>
            </w:r>
            <w:r w:rsidRPr="0066018C">
              <w:rPr>
                <w:rFonts w:asciiTheme="minorHAnsi" w:hAnsiTheme="minorHAnsi" w:cstheme="minorHAnsi"/>
                <w:lang w:val="el-GR"/>
              </w:rPr>
              <w:t>), Μη αυτόματο (</w:t>
            </w:r>
            <w:r w:rsidRPr="0066018C">
              <w:rPr>
                <w:rFonts w:asciiTheme="minorHAnsi" w:hAnsiTheme="minorHAnsi" w:cstheme="minorHAnsi"/>
              </w:rPr>
              <w:t>M</w:t>
            </w:r>
            <w:r w:rsidRPr="0066018C">
              <w:rPr>
                <w:rFonts w:asciiTheme="minorHAnsi" w:hAnsiTheme="minorHAnsi" w:cstheme="minorHAnsi"/>
                <w:lang w:val="el-GR"/>
              </w:rPr>
              <w:t>), Ταινία [Προγραμματισμένη αυτόματη έκθεση (</w:t>
            </w:r>
            <w:r w:rsidRPr="0066018C">
              <w:rPr>
                <w:rFonts w:asciiTheme="minorHAnsi" w:hAnsiTheme="minorHAnsi" w:cstheme="minorHAnsi"/>
              </w:rPr>
              <w:t>P</w:t>
            </w:r>
            <w:r w:rsidRPr="0066018C">
              <w:rPr>
                <w:rFonts w:asciiTheme="minorHAnsi" w:hAnsiTheme="minorHAnsi" w:cstheme="minorHAnsi"/>
                <w:lang w:val="el-GR"/>
              </w:rPr>
              <w:t>) / Προτεραιότητα διαφράγματος (</w:t>
            </w:r>
            <w:r w:rsidRPr="0066018C">
              <w:rPr>
                <w:rFonts w:asciiTheme="minorHAnsi" w:hAnsiTheme="minorHAnsi" w:cstheme="minorHAnsi"/>
              </w:rPr>
              <w:t>A</w:t>
            </w:r>
            <w:r w:rsidRPr="0066018C">
              <w:rPr>
                <w:rFonts w:asciiTheme="minorHAnsi" w:hAnsiTheme="minorHAnsi" w:cstheme="minorHAnsi"/>
                <w:lang w:val="el-GR"/>
              </w:rPr>
              <w:t>) / Προτεραιότητα ταχύτητας κλείστρου (</w:t>
            </w:r>
            <w:r w:rsidRPr="0066018C">
              <w:rPr>
                <w:rFonts w:asciiTheme="minorHAnsi" w:hAnsiTheme="minorHAnsi" w:cstheme="minorHAnsi"/>
              </w:rPr>
              <w:t>S</w:t>
            </w:r>
            <w:r w:rsidRPr="0066018C">
              <w:rPr>
                <w:rFonts w:asciiTheme="minorHAnsi" w:hAnsiTheme="minorHAnsi" w:cstheme="minorHAnsi"/>
                <w:lang w:val="el-GR"/>
              </w:rPr>
              <w:t>) / Μη αυτόματο (</w:t>
            </w:r>
            <w:r w:rsidRPr="0066018C">
              <w:rPr>
                <w:rFonts w:asciiTheme="minorHAnsi" w:hAnsiTheme="minorHAnsi" w:cstheme="minorHAnsi"/>
              </w:rPr>
              <w:t>M</w:t>
            </w:r>
            <w:r w:rsidRPr="0066018C">
              <w:rPr>
                <w:rFonts w:asciiTheme="minorHAnsi" w:hAnsiTheme="minorHAnsi" w:cstheme="minorHAnsi"/>
                <w:lang w:val="el-GR"/>
              </w:rPr>
              <w:t>)], Αργή και γρήγορη κίνηση [Προγραμματισμένη αυτόματη έκθεση (</w:t>
            </w:r>
            <w:r w:rsidRPr="0066018C">
              <w:rPr>
                <w:rFonts w:asciiTheme="minorHAnsi" w:hAnsiTheme="minorHAnsi" w:cstheme="minorHAnsi"/>
              </w:rPr>
              <w:t>P</w:t>
            </w:r>
            <w:r w:rsidRPr="0066018C">
              <w:rPr>
                <w:rFonts w:asciiTheme="minorHAnsi" w:hAnsiTheme="minorHAnsi" w:cstheme="minorHAnsi"/>
                <w:lang w:val="el-GR"/>
              </w:rPr>
              <w:t>) / Προτεραιότητα διαφράγματος (</w:t>
            </w:r>
            <w:r w:rsidRPr="0066018C">
              <w:rPr>
                <w:rFonts w:asciiTheme="minorHAnsi" w:hAnsiTheme="minorHAnsi" w:cstheme="minorHAnsi"/>
              </w:rPr>
              <w:t>A</w:t>
            </w:r>
            <w:r w:rsidRPr="0066018C">
              <w:rPr>
                <w:rFonts w:asciiTheme="minorHAnsi" w:hAnsiTheme="minorHAnsi" w:cstheme="minorHAnsi"/>
                <w:lang w:val="el-GR"/>
              </w:rPr>
              <w:t>) / Προτεραιότητα ταχύτητας κλείστρου (</w:t>
            </w:r>
            <w:r w:rsidRPr="0066018C">
              <w:rPr>
                <w:rFonts w:asciiTheme="minorHAnsi" w:hAnsiTheme="minorHAnsi" w:cstheme="minorHAnsi"/>
              </w:rPr>
              <w:t>S</w:t>
            </w:r>
            <w:r w:rsidRPr="0066018C">
              <w:rPr>
                <w:rFonts w:asciiTheme="minorHAnsi" w:hAnsiTheme="minorHAnsi" w:cstheme="minorHAnsi"/>
                <w:lang w:val="el-GR"/>
              </w:rPr>
              <w:t>) / Μη αυτόματο (</w:t>
            </w:r>
            <w:r w:rsidRPr="0066018C">
              <w:rPr>
                <w:rFonts w:asciiTheme="minorHAnsi" w:hAnsiTheme="minorHAnsi" w:cstheme="minorHAnsi"/>
              </w:rPr>
              <w:t>M</w:t>
            </w:r>
            <w:r w:rsidRPr="0066018C">
              <w:rPr>
                <w:rFonts w:asciiTheme="minorHAnsi" w:hAnsiTheme="minorHAnsi" w:cstheme="minorHAnsi"/>
                <w:lang w:val="el-GR"/>
              </w:rPr>
              <w:t>)]</w:t>
            </w:r>
            <w:bookmarkEnd w:id="646"/>
            <w:bookmarkEnd w:id="647"/>
          </w:p>
        </w:tc>
        <w:tc>
          <w:tcPr>
            <w:tcW w:w="1705" w:type="dxa"/>
            <w:tcBorders>
              <w:top w:val="single" w:sz="4" w:space="0" w:color="000000"/>
              <w:left w:val="single" w:sz="4" w:space="0" w:color="000000"/>
              <w:bottom w:val="single" w:sz="4" w:space="0" w:color="000000"/>
            </w:tcBorders>
          </w:tcPr>
          <w:p w14:paraId="4CA8BBAD"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0034C247"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30DDCE3"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F3FCD34" w14:textId="77777777">
        <w:tc>
          <w:tcPr>
            <w:tcW w:w="1165" w:type="dxa"/>
            <w:tcBorders>
              <w:top w:val="single" w:sz="4" w:space="0" w:color="000000"/>
              <w:left w:val="single" w:sz="4" w:space="0" w:color="000000"/>
              <w:bottom w:val="single" w:sz="4" w:space="0" w:color="000000"/>
            </w:tcBorders>
          </w:tcPr>
          <w:p w14:paraId="2F4AF87A" w14:textId="79882CF6"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w:t>
            </w:r>
            <w:r w:rsidRPr="0066018C">
              <w:rPr>
                <w:rFonts w:asciiTheme="minorHAnsi" w:hAnsiTheme="minorHAnsi" w:cstheme="minorHAnsi"/>
                <w:lang w:val="en-US"/>
              </w:rPr>
              <w:t>1</w:t>
            </w:r>
            <w:r w:rsidR="00A57611" w:rsidRPr="0066018C">
              <w:rPr>
                <w:rFonts w:asciiTheme="minorHAnsi" w:hAnsiTheme="minorHAnsi" w:cstheme="minorHAnsi"/>
                <w:lang w:val="el-GR"/>
              </w:rPr>
              <w:t>3</w:t>
            </w:r>
          </w:p>
        </w:tc>
        <w:tc>
          <w:tcPr>
            <w:tcW w:w="3620" w:type="dxa"/>
            <w:tcBorders>
              <w:top w:val="single" w:sz="4" w:space="0" w:color="000000"/>
              <w:left w:val="single" w:sz="4" w:space="0" w:color="000000"/>
              <w:bottom w:val="single" w:sz="4" w:space="0" w:color="000000"/>
            </w:tcBorders>
          </w:tcPr>
          <w:p w14:paraId="6A2B3D87"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Μείωση θορύβου</w:t>
            </w:r>
          </w:p>
          <w:p w14:paraId="17E462C0"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Μείωση θορύβου παρατεταμένης έκθεσης: Ενεργό/ανενεργό, διαθέσιμη για ταχύτητες κλείστρου μεγαλύτερες από 1 </w:t>
            </w:r>
            <w:proofErr w:type="spellStart"/>
            <w:r w:rsidRPr="0066018C">
              <w:rPr>
                <w:rFonts w:asciiTheme="minorHAnsi" w:hAnsiTheme="minorHAnsi" w:cstheme="minorHAnsi"/>
                <w:lang w:val="el-GR"/>
              </w:rPr>
              <w:t>δευτ</w:t>
            </w:r>
            <w:proofErr w:type="spellEnd"/>
            <w:r w:rsidRPr="0066018C">
              <w:rPr>
                <w:rFonts w:asciiTheme="minorHAnsi" w:hAnsiTheme="minorHAnsi" w:cstheme="minorHAnsi"/>
                <w:lang w:val="el-GR"/>
              </w:rPr>
              <w:t xml:space="preserve">., μείωση θορύβου υψηλού </w:t>
            </w:r>
            <w:r w:rsidRPr="0066018C">
              <w:rPr>
                <w:rFonts w:asciiTheme="minorHAnsi" w:hAnsiTheme="minorHAnsi" w:cstheme="minorHAnsi"/>
              </w:rPr>
              <w:t>ISO</w:t>
            </w:r>
            <w:r w:rsidRPr="0066018C">
              <w:rPr>
                <w:rFonts w:asciiTheme="minorHAnsi" w:hAnsiTheme="minorHAnsi" w:cstheme="minorHAnsi"/>
                <w:lang w:val="el-GR"/>
              </w:rPr>
              <w:t>: Κανονικό / Χαμηλό / Ανενεργό</w:t>
            </w:r>
          </w:p>
          <w:p w14:paraId="2FAD192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Μείωση θορύβου σε πολλαπλά καρέ</w:t>
            </w:r>
          </w:p>
        </w:tc>
        <w:tc>
          <w:tcPr>
            <w:tcW w:w="1705" w:type="dxa"/>
            <w:tcBorders>
              <w:top w:val="single" w:sz="4" w:space="0" w:color="000000"/>
              <w:left w:val="single" w:sz="4" w:space="0" w:color="000000"/>
              <w:bottom w:val="single" w:sz="4" w:space="0" w:color="000000"/>
            </w:tcBorders>
          </w:tcPr>
          <w:p w14:paraId="1EAA7F87"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0DEB24C7"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0EEABC1"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76A3FE4" w14:textId="77777777">
        <w:tc>
          <w:tcPr>
            <w:tcW w:w="1165" w:type="dxa"/>
            <w:tcBorders>
              <w:top w:val="single" w:sz="4" w:space="0" w:color="000000"/>
              <w:left w:val="single" w:sz="4" w:space="0" w:color="000000"/>
              <w:bottom w:val="single" w:sz="4" w:space="0" w:color="000000"/>
            </w:tcBorders>
          </w:tcPr>
          <w:p w14:paraId="3DAFFF4F" w14:textId="2921827C"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Κ.1.1</w:t>
            </w:r>
            <w:r w:rsidR="00A57611" w:rsidRPr="0066018C">
              <w:rPr>
                <w:rFonts w:asciiTheme="minorHAnsi" w:hAnsiTheme="minorHAnsi" w:cstheme="minorHAnsi"/>
                <w:lang w:val="el-GR"/>
              </w:rPr>
              <w:t>4</w:t>
            </w:r>
          </w:p>
        </w:tc>
        <w:tc>
          <w:tcPr>
            <w:tcW w:w="3620" w:type="dxa"/>
            <w:tcBorders>
              <w:top w:val="single" w:sz="4" w:space="0" w:color="000000"/>
              <w:left w:val="single" w:sz="4" w:space="0" w:color="000000"/>
              <w:bottom w:val="single" w:sz="4" w:space="0" w:color="000000"/>
            </w:tcBorders>
          </w:tcPr>
          <w:p w14:paraId="23E2551D" w14:textId="77777777" w:rsidR="00002A6A" w:rsidRPr="0066018C" w:rsidRDefault="003910D8">
            <w:pPr>
              <w:widowControl w:val="0"/>
              <w:spacing w:beforeAutospacing="1" w:afterAutospacing="1"/>
              <w:outlineLvl w:val="0"/>
              <w:rPr>
                <w:rFonts w:asciiTheme="minorHAnsi" w:hAnsiTheme="minorHAnsi" w:cstheme="minorHAnsi"/>
                <w:kern w:val="2"/>
                <w:u w:val="single"/>
                <w:lang w:val="el-GR"/>
              </w:rPr>
            </w:pPr>
            <w:bookmarkStart w:id="648" w:name="_Toc121261404"/>
            <w:bookmarkStart w:id="649" w:name="_Toc202448265"/>
            <w:r w:rsidRPr="0066018C">
              <w:rPr>
                <w:rFonts w:asciiTheme="minorHAnsi" w:hAnsiTheme="minorHAnsi" w:cstheme="minorHAnsi"/>
                <w:kern w:val="2"/>
                <w:u w:val="single"/>
                <w:lang w:val="el-GR"/>
              </w:rPr>
              <w:t>Ισορροπία λευκού:</w:t>
            </w:r>
            <w:bookmarkEnd w:id="648"/>
            <w:bookmarkEnd w:id="649"/>
          </w:p>
          <w:p w14:paraId="3CE80417"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Λειτουργίες ισορροπίας λευκού :</w:t>
            </w:r>
          </w:p>
          <w:p w14:paraId="2BF1B5EE"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Αυτόματο / Φως ημέρας / Σκιά / Συννεφιά / Λάμπα πυρακτώσεως / Λάμπα φθορισμού (Θερμό λευκό / Ψυχρό λευκό / Λευκό φως ημέρας / Φως ημέρας) / Φλας / Υποβρύχια / Θερμοκρασία χρώματος (2500 έως 9900 </w:t>
            </w:r>
            <w:r w:rsidRPr="0066018C">
              <w:rPr>
                <w:rFonts w:asciiTheme="minorHAnsi" w:hAnsiTheme="minorHAnsi" w:cstheme="minorHAnsi"/>
              </w:rPr>
              <w:t>K</w:t>
            </w:r>
            <w:r w:rsidRPr="0066018C">
              <w:rPr>
                <w:rFonts w:asciiTheme="minorHAnsi" w:hAnsiTheme="minorHAnsi" w:cstheme="minorHAnsi"/>
                <w:lang w:val="el-GR"/>
              </w:rPr>
              <w:t>) και φίλτρο χρώματος (</w:t>
            </w:r>
            <w:r w:rsidRPr="0066018C">
              <w:rPr>
                <w:rFonts w:asciiTheme="minorHAnsi" w:hAnsiTheme="minorHAnsi" w:cstheme="minorHAnsi"/>
              </w:rPr>
              <w:t>G</w:t>
            </w:r>
            <w:r w:rsidRPr="0066018C">
              <w:rPr>
                <w:rFonts w:asciiTheme="minorHAnsi" w:hAnsiTheme="minorHAnsi" w:cstheme="minorHAnsi"/>
                <w:lang w:val="el-GR"/>
              </w:rPr>
              <w:t xml:space="preserve">7 έως </w:t>
            </w:r>
            <w:r w:rsidRPr="0066018C">
              <w:rPr>
                <w:rFonts w:asciiTheme="minorHAnsi" w:hAnsiTheme="minorHAnsi" w:cstheme="minorHAnsi"/>
              </w:rPr>
              <w:t>M</w:t>
            </w:r>
            <w:r w:rsidRPr="0066018C">
              <w:rPr>
                <w:rFonts w:asciiTheme="minorHAnsi" w:hAnsiTheme="minorHAnsi" w:cstheme="minorHAnsi"/>
                <w:lang w:val="el-GR"/>
              </w:rPr>
              <w:t xml:space="preserve">7 (57 βήματα), </w:t>
            </w:r>
            <w:r w:rsidRPr="0066018C">
              <w:rPr>
                <w:rFonts w:asciiTheme="minorHAnsi" w:hAnsiTheme="minorHAnsi" w:cstheme="minorHAnsi"/>
              </w:rPr>
              <w:t>A</w:t>
            </w:r>
            <w:r w:rsidRPr="0066018C">
              <w:rPr>
                <w:rFonts w:asciiTheme="minorHAnsi" w:hAnsiTheme="minorHAnsi" w:cstheme="minorHAnsi"/>
                <w:lang w:val="el-GR"/>
              </w:rPr>
              <w:t xml:space="preserve">7 έως </w:t>
            </w:r>
            <w:r w:rsidRPr="0066018C">
              <w:rPr>
                <w:rFonts w:asciiTheme="minorHAnsi" w:hAnsiTheme="minorHAnsi" w:cstheme="minorHAnsi"/>
              </w:rPr>
              <w:t>B</w:t>
            </w:r>
            <w:r w:rsidRPr="0066018C">
              <w:rPr>
                <w:rFonts w:asciiTheme="minorHAnsi" w:hAnsiTheme="minorHAnsi" w:cstheme="minorHAnsi"/>
                <w:lang w:val="el-GR"/>
              </w:rPr>
              <w:t>7 (29 βήματα)) / Προσαρμοσμένη</w:t>
            </w:r>
          </w:p>
          <w:p w14:paraId="72DD418D" w14:textId="77777777" w:rsidR="00002A6A" w:rsidRPr="0066018C" w:rsidRDefault="003910D8">
            <w:pPr>
              <w:widowControl w:val="0"/>
              <w:rPr>
                <w:rFonts w:asciiTheme="minorHAnsi" w:hAnsiTheme="minorHAnsi" w:cstheme="minorHAnsi"/>
                <w:lang w:val="el-GR"/>
              </w:rPr>
            </w:pPr>
            <w:proofErr w:type="spellStart"/>
            <w:r w:rsidRPr="0066018C">
              <w:rPr>
                <w:rFonts w:asciiTheme="minorHAnsi" w:hAnsiTheme="minorHAnsi" w:cstheme="minorHAnsi"/>
                <w:lang w:val="el-GR"/>
              </w:rPr>
              <w:t>Μικρορύθμιση</w:t>
            </w:r>
            <w:proofErr w:type="spellEnd"/>
            <w:r w:rsidRPr="0066018C">
              <w:rPr>
                <w:rFonts w:asciiTheme="minorHAnsi" w:hAnsiTheme="minorHAnsi" w:cstheme="minorHAnsi"/>
                <w:lang w:val="el-GR"/>
              </w:rPr>
              <w:t xml:space="preserve"> </w:t>
            </w:r>
            <w:r w:rsidRPr="0066018C">
              <w:rPr>
                <w:rFonts w:asciiTheme="minorHAnsi" w:hAnsiTheme="minorHAnsi" w:cstheme="minorHAnsi"/>
              </w:rPr>
              <w:t>AWB</w:t>
            </w:r>
            <w:r w:rsidRPr="0066018C">
              <w:rPr>
                <w:rFonts w:asciiTheme="minorHAnsi" w:hAnsiTheme="minorHAnsi" w:cstheme="minorHAnsi"/>
                <w:lang w:val="el-GR"/>
              </w:rPr>
              <w:t>:</w:t>
            </w:r>
          </w:p>
          <w:p w14:paraId="2D28B31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 (</w:t>
            </w:r>
            <w:r w:rsidRPr="0066018C">
              <w:rPr>
                <w:rFonts w:asciiTheme="minorHAnsi" w:hAnsiTheme="minorHAnsi" w:cstheme="minorHAnsi"/>
              </w:rPr>
              <w:t>G</w:t>
            </w:r>
            <w:r w:rsidRPr="0066018C">
              <w:rPr>
                <w:rFonts w:asciiTheme="minorHAnsi" w:hAnsiTheme="minorHAnsi" w:cstheme="minorHAnsi"/>
                <w:lang w:val="el-GR"/>
              </w:rPr>
              <w:t xml:space="preserve">7 έως </w:t>
            </w:r>
            <w:r w:rsidRPr="0066018C">
              <w:rPr>
                <w:rFonts w:asciiTheme="minorHAnsi" w:hAnsiTheme="minorHAnsi" w:cstheme="minorHAnsi"/>
              </w:rPr>
              <w:t>M</w:t>
            </w:r>
            <w:r w:rsidRPr="0066018C">
              <w:rPr>
                <w:rFonts w:asciiTheme="minorHAnsi" w:hAnsiTheme="minorHAnsi" w:cstheme="minorHAnsi"/>
                <w:lang w:val="el-GR"/>
              </w:rPr>
              <w:t>7, 57 βημάτων) (</w:t>
            </w:r>
            <w:r w:rsidRPr="0066018C">
              <w:rPr>
                <w:rFonts w:asciiTheme="minorHAnsi" w:hAnsiTheme="minorHAnsi" w:cstheme="minorHAnsi"/>
              </w:rPr>
              <w:t>A</w:t>
            </w:r>
            <w:r w:rsidRPr="0066018C">
              <w:rPr>
                <w:rFonts w:asciiTheme="minorHAnsi" w:hAnsiTheme="minorHAnsi" w:cstheme="minorHAnsi"/>
                <w:lang w:val="el-GR"/>
              </w:rPr>
              <w:t xml:space="preserve">7 έως </w:t>
            </w:r>
            <w:r w:rsidRPr="0066018C">
              <w:rPr>
                <w:rFonts w:asciiTheme="minorHAnsi" w:hAnsiTheme="minorHAnsi" w:cstheme="minorHAnsi"/>
              </w:rPr>
              <w:t>B</w:t>
            </w:r>
            <w:r w:rsidRPr="0066018C">
              <w:rPr>
                <w:rFonts w:asciiTheme="minorHAnsi" w:hAnsiTheme="minorHAnsi" w:cstheme="minorHAnsi"/>
                <w:lang w:val="el-GR"/>
              </w:rPr>
              <w:t>7, 29 βημάτων)</w:t>
            </w:r>
          </w:p>
          <w:p w14:paraId="0D6C20C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Ρύθμιση προτεραιότητας σε </w:t>
            </w:r>
            <w:r w:rsidRPr="0066018C">
              <w:rPr>
                <w:rFonts w:asciiTheme="minorHAnsi" w:hAnsiTheme="minorHAnsi" w:cstheme="minorHAnsi"/>
              </w:rPr>
              <w:t>AWB</w:t>
            </w:r>
          </w:p>
          <w:p w14:paraId="083313F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ΚΛΕΙΔΩΜΑ ΑΥΤΟΜΑΤΗΣ ΙΣΟΡΡΟΠΙΑΣ ΛΕΥΚΟΥ ΚΛΕΙΣΤΡΟΥ</w:t>
            </w:r>
            <w:r w:rsidRPr="0066018C">
              <w:rPr>
                <w:rFonts w:asciiTheme="minorHAnsi" w:hAnsiTheme="minorHAnsi" w:cstheme="minorHAnsi"/>
              </w:rPr>
              <w:t> </w:t>
            </w:r>
            <w:r w:rsidRPr="0066018C">
              <w:rPr>
                <w:rFonts w:asciiTheme="minorHAnsi" w:hAnsiTheme="minorHAnsi" w:cstheme="minorHAnsi"/>
                <w:lang w:val="el-GR"/>
              </w:rPr>
              <w:t>:</w:t>
            </w:r>
          </w:p>
          <w:p w14:paraId="2A91CD1D"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(Κλείστρο πατημένο μέχρι τη μέση/ </w:t>
            </w:r>
            <w:r w:rsidRPr="0066018C">
              <w:rPr>
                <w:rFonts w:asciiTheme="minorHAnsi" w:hAnsiTheme="minorHAnsi" w:cstheme="minorHAnsi"/>
                <w:lang w:val="el-GR"/>
              </w:rPr>
              <w:lastRenderedPageBreak/>
              <w:t>Συνεχής λήψη / Ανενεργό)</w:t>
            </w:r>
          </w:p>
          <w:p w14:paraId="367697F8"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Οριοθέτηση έκθεσης (</w:t>
            </w:r>
            <w:r w:rsidRPr="0066018C">
              <w:rPr>
                <w:rFonts w:asciiTheme="minorHAnsi" w:hAnsiTheme="minorHAnsi" w:cstheme="minorHAnsi"/>
              </w:rPr>
              <w:t>Bracketing</w:t>
            </w:r>
            <w:r w:rsidRPr="0066018C">
              <w:rPr>
                <w:rFonts w:asciiTheme="minorHAnsi" w:hAnsiTheme="minorHAnsi" w:cstheme="minorHAnsi"/>
                <w:lang w:val="el-GR"/>
              </w:rPr>
              <w:t>) :</w:t>
            </w:r>
          </w:p>
          <w:p w14:paraId="7EB0D50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3 καρέ, δυνατότητα επιλογής </w:t>
            </w:r>
            <w:proofErr w:type="spellStart"/>
            <w:r w:rsidRPr="0066018C">
              <w:rPr>
                <w:rFonts w:asciiTheme="minorHAnsi" w:hAnsiTheme="minorHAnsi" w:cstheme="minorHAnsi"/>
                <w:lang w:val="el-GR"/>
              </w:rPr>
              <w:t>Υψ</w:t>
            </w:r>
            <w:proofErr w:type="spellEnd"/>
            <w:r w:rsidRPr="0066018C">
              <w:rPr>
                <w:rFonts w:asciiTheme="minorHAnsi" w:hAnsiTheme="minorHAnsi" w:cstheme="minorHAnsi"/>
                <w:lang w:val="el-GR"/>
              </w:rPr>
              <w:t>/Χαμ</w:t>
            </w:r>
          </w:p>
        </w:tc>
        <w:tc>
          <w:tcPr>
            <w:tcW w:w="1705" w:type="dxa"/>
            <w:tcBorders>
              <w:top w:val="single" w:sz="4" w:space="0" w:color="000000"/>
              <w:left w:val="single" w:sz="4" w:space="0" w:color="000000"/>
              <w:bottom w:val="single" w:sz="4" w:space="0" w:color="000000"/>
            </w:tcBorders>
          </w:tcPr>
          <w:p w14:paraId="60E9D991"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064C701D"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D75B33F"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B458E97" w14:textId="77777777">
        <w:tc>
          <w:tcPr>
            <w:tcW w:w="1165" w:type="dxa"/>
            <w:tcBorders>
              <w:top w:val="single" w:sz="4" w:space="0" w:color="000000"/>
              <w:left w:val="single" w:sz="4" w:space="0" w:color="000000"/>
              <w:bottom w:val="single" w:sz="4" w:space="0" w:color="000000"/>
            </w:tcBorders>
          </w:tcPr>
          <w:p w14:paraId="7221FD05" w14:textId="21C4915A"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Κ.1.1</w:t>
            </w:r>
            <w:r w:rsidR="00A57611" w:rsidRPr="0066018C">
              <w:rPr>
                <w:rFonts w:asciiTheme="minorHAnsi" w:hAnsiTheme="minorHAnsi" w:cstheme="minorHAnsi"/>
                <w:lang w:val="el-GR"/>
              </w:rPr>
              <w:t>5</w:t>
            </w:r>
          </w:p>
        </w:tc>
        <w:tc>
          <w:tcPr>
            <w:tcW w:w="3620" w:type="dxa"/>
            <w:tcBorders>
              <w:top w:val="single" w:sz="4" w:space="0" w:color="000000"/>
              <w:left w:val="single" w:sz="4" w:space="0" w:color="000000"/>
              <w:bottom w:val="single" w:sz="4" w:space="0" w:color="000000"/>
            </w:tcBorders>
          </w:tcPr>
          <w:p w14:paraId="1CF497F0" w14:textId="77777777" w:rsidR="00002A6A" w:rsidRPr="0066018C" w:rsidRDefault="003910D8">
            <w:pPr>
              <w:widowControl w:val="0"/>
              <w:spacing w:beforeAutospacing="1" w:after="0"/>
              <w:outlineLvl w:val="0"/>
              <w:rPr>
                <w:rFonts w:asciiTheme="minorHAnsi" w:hAnsiTheme="minorHAnsi" w:cstheme="minorHAnsi"/>
                <w:kern w:val="2"/>
                <w:u w:val="single"/>
                <w:lang w:val="el-GR"/>
              </w:rPr>
            </w:pPr>
            <w:bookmarkStart w:id="650" w:name="_Toc121261405"/>
            <w:bookmarkStart w:id="651" w:name="_Toc202448266"/>
            <w:r w:rsidRPr="0066018C">
              <w:rPr>
                <w:rFonts w:asciiTheme="minorHAnsi" w:hAnsiTheme="minorHAnsi" w:cstheme="minorHAnsi"/>
                <w:kern w:val="2"/>
                <w:lang w:val="el-GR"/>
              </w:rPr>
              <w:t xml:space="preserve">Σταθεροποίηση εικόνας με </w:t>
            </w:r>
            <w:r w:rsidRPr="0066018C">
              <w:rPr>
                <w:rFonts w:asciiTheme="minorHAnsi" w:hAnsiTheme="minorHAnsi" w:cstheme="minorHAnsi"/>
                <w:lang w:val="el-GR"/>
              </w:rPr>
              <w:t>μηχανισμό αλλαγής αισθητήρα εικόνας με αντιστάθμιση σε 5 άξονες.</w:t>
            </w:r>
            <w:bookmarkEnd w:id="650"/>
            <w:bookmarkEnd w:id="651"/>
          </w:p>
        </w:tc>
        <w:tc>
          <w:tcPr>
            <w:tcW w:w="1705" w:type="dxa"/>
            <w:tcBorders>
              <w:top w:val="single" w:sz="4" w:space="0" w:color="000000"/>
              <w:left w:val="single" w:sz="4" w:space="0" w:color="000000"/>
              <w:bottom w:val="single" w:sz="4" w:space="0" w:color="000000"/>
            </w:tcBorders>
          </w:tcPr>
          <w:p w14:paraId="6E75940C"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2FBD839A"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46E6C83"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7B4A4B3E" w14:textId="77777777">
        <w:tc>
          <w:tcPr>
            <w:tcW w:w="1165" w:type="dxa"/>
            <w:tcBorders>
              <w:top w:val="single" w:sz="4" w:space="0" w:color="000000"/>
              <w:left w:val="single" w:sz="4" w:space="0" w:color="000000"/>
              <w:bottom w:val="single" w:sz="4" w:space="0" w:color="000000"/>
            </w:tcBorders>
          </w:tcPr>
          <w:p w14:paraId="667C2F1D" w14:textId="2B21CFBD"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Κ.1.1</w:t>
            </w:r>
            <w:r w:rsidR="00A57611" w:rsidRPr="0066018C">
              <w:rPr>
                <w:rFonts w:asciiTheme="minorHAnsi" w:hAnsiTheme="minorHAnsi" w:cstheme="minorHAnsi"/>
                <w:lang w:val="el-GR"/>
              </w:rPr>
              <w:t>6</w:t>
            </w:r>
          </w:p>
        </w:tc>
        <w:tc>
          <w:tcPr>
            <w:tcW w:w="3620" w:type="dxa"/>
            <w:tcBorders>
              <w:top w:val="single" w:sz="4" w:space="0" w:color="000000"/>
              <w:left w:val="single" w:sz="4" w:space="0" w:color="000000"/>
              <w:bottom w:val="single" w:sz="4" w:space="0" w:color="000000"/>
            </w:tcBorders>
          </w:tcPr>
          <w:p w14:paraId="452859E8"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l-GR"/>
              </w:rPr>
              <w:t>Ασύρματος χειρισμός :</w:t>
            </w:r>
          </w:p>
          <w:p w14:paraId="380DE21D" w14:textId="77777777" w:rsidR="00002A6A" w:rsidRPr="0066018C" w:rsidRDefault="003910D8">
            <w:pPr>
              <w:widowControl w:val="0"/>
              <w:spacing w:beforeAutospacing="1" w:after="0"/>
              <w:outlineLvl w:val="0"/>
              <w:rPr>
                <w:rFonts w:asciiTheme="minorHAnsi" w:hAnsiTheme="minorHAnsi" w:cstheme="minorHAnsi"/>
                <w:kern w:val="2"/>
                <w:lang w:val="el-GR"/>
              </w:rPr>
            </w:pPr>
            <w:bookmarkStart w:id="652" w:name="_Toc121261406"/>
            <w:bookmarkStart w:id="653" w:name="_Toc202448267"/>
            <w:r w:rsidRPr="0066018C">
              <w:rPr>
                <w:rFonts w:asciiTheme="minorHAnsi" w:hAnsiTheme="minorHAnsi" w:cstheme="minorHAnsi"/>
                <w:lang w:val="el-GR"/>
              </w:rPr>
              <w:t>Φωτεινό σήμα: Διαθέσιμο με το φλας συμπλήρωσης, τον αργό συγχρονισμό, τον συγχρονισμό υψηλής ταχύτητας / Ασύρματο σήμα: Διαθέσιμο με το φλας συμπλήρωσης, τον συγχρονισμός οπίσθιου φλας, τον αργό συγχρονισμό, τον συγχρονισμό υψηλής ταχύτητας.</w:t>
            </w:r>
            <w:bookmarkEnd w:id="652"/>
            <w:bookmarkEnd w:id="653"/>
          </w:p>
        </w:tc>
        <w:tc>
          <w:tcPr>
            <w:tcW w:w="1705" w:type="dxa"/>
            <w:tcBorders>
              <w:top w:val="single" w:sz="4" w:space="0" w:color="000000"/>
              <w:left w:val="single" w:sz="4" w:space="0" w:color="000000"/>
              <w:bottom w:val="single" w:sz="4" w:space="0" w:color="000000"/>
            </w:tcBorders>
          </w:tcPr>
          <w:p w14:paraId="07A83B4B"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5BF76E08"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E45152E"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C1206E5" w14:textId="77777777">
        <w:tc>
          <w:tcPr>
            <w:tcW w:w="1165" w:type="dxa"/>
            <w:tcBorders>
              <w:top w:val="single" w:sz="4" w:space="0" w:color="000000"/>
              <w:left w:val="single" w:sz="4" w:space="0" w:color="000000"/>
              <w:bottom w:val="single" w:sz="4" w:space="0" w:color="000000"/>
            </w:tcBorders>
          </w:tcPr>
          <w:p w14:paraId="6C3578F0" w14:textId="59E48435"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Κ.1.1</w:t>
            </w:r>
            <w:r w:rsidR="00A57611" w:rsidRPr="0066018C">
              <w:rPr>
                <w:rFonts w:asciiTheme="minorHAnsi" w:hAnsiTheme="minorHAnsi" w:cstheme="minorHAnsi"/>
                <w:lang w:val="el-GR"/>
              </w:rPr>
              <w:t>7</w:t>
            </w:r>
          </w:p>
        </w:tc>
        <w:tc>
          <w:tcPr>
            <w:tcW w:w="3620" w:type="dxa"/>
            <w:tcBorders>
              <w:top w:val="single" w:sz="4" w:space="0" w:color="000000"/>
              <w:left w:val="single" w:sz="4" w:space="0" w:color="000000"/>
              <w:bottom w:val="single" w:sz="4" w:space="0" w:color="000000"/>
            </w:tcBorders>
          </w:tcPr>
          <w:p w14:paraId="5A6D9349" w14:textId="77777777" w:rsidR="00002A6A" w:rsidRPr="0066018C" w:rsidRDefault="003910D8">
            <w:pPr>
              <w:widowControl w:val="0"/>
              <w:rPr>
                <w:rFonts w:asciiTheme="minorHAnsi" w:hAnsiTheme="minorHAnsi" w:cstheme="minorHAnsi"/>
                <w:u w:val="single"/>
                <w:lang w:val="el-GR"/>
              </w:rPr>
            </w:pPr>
            <w:r w:rsidRPr="0066018C">
              <w:rPr>
                <w:rFonts w:asciiTheme="minorHAnsi" w:hAnsiTheme="minorHAnsi" w:cstheme="minorHAnsi"/>
                <w:u w:val="single"/>
                <w:lang w:val="el-GR"/>
              </w:rPr>
              <w:t>Μέσα αποθήκευσης :</w:t>
            </w:r>
          </w:p>
          <w:p w14:paraId="38B83A5A" w14:textId="58432012"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lang w:val="el-GR"/>
              </w:rPr>
              <w:t xml:space="preserve">Κάρτα μνήμης </w:t>
            </w:r>
            <w:r w:rsidRPr="0066018C">
              <w:rPr>
                <w:rFonts w:asciiTheme="minorHAnsi" w:hAnsiTheme="minorHAnsi" w:cstheme="minorHAnsi"/>
                <w:lang w:val="en-US"/>
              </w:rPr>
              <w:t>SD</w:t>
            </w:r>
            <w:r w:rsidRPr="0066018C">
              <w:rPr>
                <w:rFonts w:asciiTheme="minorHAnsi" w:hAnsiTheme="minorHAnsi" w:cstheme="minorHAnsi"/>
                <w:lang w:val="el-GR"/>
              </w:rPr>
              <w:t xml:space="preserve">, κάρτα μνήμης </w:t>
            </w:r>
            <w:r w:rsidRPr="0066018C">
              <w:rPr>
                <w:rFonts w:asciiTheme="minorHAnsi" w:hAnsiTheme="minorHAnsi" w:cstheme="minorHAnsi"/>
                <w:lang w:val="en-US"/>
              </w:rPr>
              <w:t>SDHC</w:t>
            </w:r>
            <w:r w:rsidRPr="0066018C">
              <w:rPr>
                <w:rFonts w:asciiTheme="minorHAnsi" w:hAnsiTheme="minorHAnsi" w:cstheme="minorHAnsi"/>
                <w:lang w:val="el-GR"/>
              </w:rPr>
              <w:t xml:space="preserve"> (συμβατότητα με </w:t>
            </w:r>
            <w:r w:rsidRPr="0066018C">
              <w:rPr>
                <w:rFonts w:asciiTheme="minorHAnsi" w:hAnsiTheme="minorHAnsi" w:cstheme="minorHAnsi"/>
                <w:lang w:val="en-US"/>
              </w:rPr>
              <w:t>UHS</w:t>
            </w:r>
            <w:r w:rsidRPr="0066018C">
              <w:rPr>
                <w:rFonts w:asciiTheme="minorHAnsi" w:hAnsiTheme="minorHAnsi" w:cstheme="minorHAnsi"/>
                <w:lang w:val="el-GR"/>
              </w:rPr>
              <w:t>-</w:t>
            </w:r>
            <w:r w:rsidRPr="0066018C">
              <w:rPr>
                <w:rFonts w:asciiTheme="minorHAnsi" w:hAnsiTheme="minorHAnsi" w:cstheme="minorHAnsi"/>
                <w:lang w:val="en-US"/>
              </w:rPr>
              <w:t>I</w:t>
            </w:r>
            <w:r w:rsidRPr="0066018C">
              <w:rPr>
                <w:rFonts w:asciiTheme="minorHAnsi" w:hAnsiTheme="minorHAnsi" w:cstheme="minorHAnsi"/>
                <w:lang w:val="el-GR"/>
              </w:rPr>
              <w:t xml:space="preserve">/ΙΙ), κάρτα μνήμης </w:t>
            </w:r>
            <w:r w:rsidRPr="0066018C">
              <w:rPr>
                <w:rFonts w:asciiTheme="minorHAnsi" w:hAnsiTheme="minorHAnsi" w:cstheme="minorHAnsi"/>
                <w:lang w:val="en-US"/>
              </w:rPr>
              <w:t>SDXC</w:t>
            </w:r>
            <w:r w:rsidRPr="0066018C">
              <w:rPr>
                <w:rFonts w:asciiTheme="minorHAnsi" w:hAnsiTheme="minorHAnsi" w:cstheme="minorHAnsi"/>
                <w:lang w:val="el-GR"/>
              </w:rPr>
              <w:t xml:space="preserve"> (συμβατότητα με </w:t>
            </w:r>
            <w:r w:rsidRPr="0066018C">
              <w:rPr>
                <w:rFonts w:asciiTheme="minorHAnsi" w:hAnsiTheme="minorHAnsi" w:cstheme="minorHAnsi"/>
                <w:lang w:val="en-US"/>
              </w:rPr>
              <w:t>UHS</w:t>
            </w:r>
            <w:r w:rsidRPr="0066018C">
              <w:rPr>
                <w:rFonts w:asciiTheme="minorHAnsi" w:hAnsiTheme="minorHAnsi" w:cstheme="minorHAnsi"/>
                <w:lang w:val="el-GR"/>
              </w:rPr>
              <w:t>-</w:t>
            </w:r>
            <w:r w:rsidRPr="0066018C">
              <w:rPr>
                <w:rFonts w:asciiTheme="minorHAnsi" w:hAnsiTheme="minorHAnsi" w:cstheme="minorHAnsi"/>
                <w:lang w:val="en-US"/>
              </w:rPr>
              <w:t>I</w:t>
            </w:r>
            <w:r w:rsidRPr="0066018C">
              <w:rPr>
                <w:rFonts w:asciiTheme="minorHAnsi" w:hAnsiTheme="minorHAnsi" w:cstheme="minorHAnsi"/>
                <w:lang w:val="el-GR"/>
              </w:rPr>
              <w:t>/ΙΙ), κάρτα</w:t>
            </w:r>
            <w:r w:rsidR="0051277B" w:rsidRPr="0066018C">
              <w:rPr>
                <w:rFonts w:asciiTheme="minorHAnsi" w:hAnsiTheme="minorHAnsi" w:cstheme="minorHAnsi"/>
                <w:lang w:val="el-GR"/>
              </w:rPr>
              <w:t xml:space="preserve"> </w:t>
            </w:r>
            <w:r w:rsidRPr="0066018C">
              <w:rPr>
                <w:rFonts w:asciiTheme="minorHAnsi" w:hAnsiTheme="minorHAnsi" w:cstheme="minorHAnsi"/>
                <w:lang w:val="el-GR"/>
              </w:rPr>
              <w:t xml:space="preserve">μνήμης </w:t>
            </w:r>
            <w:r w:rsidRPr="0066018C">
              <w:rPr>
                <w:rFonts w:asciiTheme="minorHAnsi" w:hAnsiTheme="minorHAnsi" w:cstheme="minorHAnsi"/>
                <w:lang w:val="en-US"/>
              </w:rPr>
              <w:t>microSD</w:t>
            </w:r>
            <w:r w:rsidRPr="0066018C">
              <w:rPr>
                <w:rFonts w:asciiTheme="minorHAnsi" w:hAnsiTheme="minorHAnsi" w:cstheme="minorHAnsi"/>
                <w:lang w:val="el-GR"/>
              </w:rPr>
              <w:t>, κάρτα</w:t>
            </w:r>
            <w:r w:rsidR="0051277B" w:rsidRPr="0066018C">
              <w:rPr>
                <w:rFonts w:asciiTheme="minorHAnsi" w:hAnsiTheme="minorHAnsi" w:cstheme="minorHAnsi"/>
                <w:lang w:val="el-GR"/>
              </w:rPr>
              <w:t xml:space="preserve"> </w:t>
            </w:r>
            <w:r w:rsidRPr="0066018C">
              <w:rPr>
                <w:rFonts w:asciiTheme="minorHAnsi" w:hAnsiTheme="minorHAnsi" w:cstheme="minorHAnsi"/>
                <w:lang w:val="el-GR"/>
              </w:rPr>
              <w:t>μνήμης</w:t>
            </w:r>
            <w:r w:rsidR="0051277B"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microSDHC</w:t>
            </w:r>
            <w:proofErr w:type="spellEnd"/>
            <w:r w:rsidRPr="0066018C">
              <w:rPr>
                <w:rFonts w:asciiTheme="minorHAnsi" w:hAnsiTheme="minorHAnsi" w:cstheme="minorHAnsi"/>
                <w:lang w:val="el-GR"/>
              </w:rPr>
              <w:t>, κάρτα</w:t>
            </w:r>
            <w:r w:rsidR="0051277B" w:rsidRPr="0066018C">
              <w:rPr>
                <w:rFonts w:asciiTheme="minorHAnsi" w:hAnsiTheme="minorHAnsi" w:cstheme="minorHAnsi"/>
                <w:lang w:val="el-GR"/>
              </w:rPr>
              <w:t xml:space="preserve"> </w:t>
            </w:r>
            <w:r w:rsidRPr="0066018C">
              <w:rPr>
                <w:rFonts w:asciiTheme="minorHAnsi" w:hAnsiTheme="minorHAnsi" w:cstheme="minorHAnsi"/>
                <w:lang w:val="el-GR"/>
              </w:rPr>
              <w:t>μνήμης</w:t>
            </w:r>
            <w:r w:rsidR="0051277B"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microSDXC</w:t>
            </w:r>
            <w:proofErr w:type="spellEnd"/>
          </w:p>
          <w:p w14:paraId="0EA35894"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Υποδοχή κάρτας μνήμης</w:t>
            </w:r>
          </w:p>
          <w:p w14:paraId="2B89DCFD" w14:textId="77777777" w:rsidR="00002A6A" w:rsidRPr="0066018C" w:rsidRDefault="003910D8">
            <w:pPr>
              <w:widowControl w:val="0"/>
              <w:ind w:left="720"/>
              <w:rPr>
                <w:rFonts w:asciiTheme="minorHAnsi" w:hAnsiTheme="minorHAnsi" w:cstheme="minorHAnsi"/>
                <w:lang w:val="el-GR"/>
              </w:rPr>
            </w:pPr>
            <w:r w:rsidRPr="0066018C">
              <w:rPr>
                <w:rFonts w:asciiTheme="minorHAnsi" w:hAnsiTheme="minorHAnsi" w:cstheme="minorHAnsi"/>
              </w:rPr>
              <w:t>SLOT</w:t>
            </w:r>
            <w:r w:rsidRPr="0066018C">
              <w:rPr>
                <w:rFonts w:asciiTheme="minorHAnsi" w:hAnsiTheme="minorHAnsi" w:cstheme="minorHAnsi"/>
                <w:lang w:val="el-GR"/>
              </w:rPr>
              <w:t xml:space="preserve">1: Υποδοχή για κάρτα μνήμης </w:t>
            </w:r>
            <w:r w:rsidRPr="0066018C">
              <w:rPr>
                <w:rFonts w:asciiTheme="minorHAnsi" w:hAnsiTheme="minorHAnsi" w:cstheme="minorHAnsi"/>
              </w:rPr>
              <w:t>SD</w:t>
            </w:r>
            <w:r w:rsidRPr="0066018C">
              <w:rPr>
                <w:rFonts w:asciiTheme="minorHAnsi" w:hAnsiTheme="minorHAnsi" w:cstheme="minorHAnsi"/>
                <w:lang w:val="el-GR"/>
              </w:rPr>
              <w:t xml:space="preserve"> (συμβατή με </w:t>
            </w:r>
            <w:r w:rsidRPr="0066018C">
              <w:rPr>
                <w:rFonts w:asciiTheme="minorHAnsi" w:hAnsiTheme="minorHAnsi" w:cstheme="minorHAnsi"/>
              </w:rPr>
              <w:t>UHS</w:t>
            </w:r>
            <w:r w:rsidRPr="0066018C">
              <w:rPr>
                <w:rFonts w:asciiTheme="minorHAnsi" w:hAnsiTheme="minorHAnsi" w:cstheme="minorHAnsi"/>
                <w:lang w:val="el-GR"/>
              </w:rPr>
              <w:t>-</w:t>
            </w:r>
            <w:r w:rsidRPr="0066018C">
              <w:rPr>
                <w:rFonts w:asciiTheme="minorHAnsi" w:hAnsiTheme="minorHAnsi" w:cstheme="minorHAnsi"/>
              </w:rPr>
              <w:t>I</w:t>
            </w:r>
            <w:r w:rsidRPr="0066018C">
              <w:rPr>
                <w:rFonts w:asciiTheme="minorHAnsi" w:hAnsiTheme="minorHAnsi" w:cstheme="minorHAnsi"/>
                <w:lang w:val="el-GR"/>
              </w:rPr>
              <w:t>/</w:t>
            </w:r>
            <w:r w:rsidRPr="0066018C">
              <w:rPr>
                <w:rFonts w:asciiTheme="minorHAnsi" w:hAnsiTheme="minorHAnsi" w:cstheme="minorHAnsi"/>
              </w:rPr>
              <w:t>II</w:t>
            </w:r>
            <w:r w:rsidRPr="0066018C">
              <w:rPr>
                <w:rFonts w:asciiTheme="minorHAnsi" w:hAnsiTheme="minorHAnsi" w:cstheme="minorHAnsi"/>
                <w:lang w:val="el-GR"/>
              </w:rPr>
              <w:t xml:space="preserve">), </w:t>
            </w:r>
            <w:r w:rsidRPr="0066018C">
              <w:rPr>
                <w:rFonts w:asciiTheme="minorHAnsi" w:hAnsiTheme="minorHAnsi" w:cstheme="minorHAnsi"/>
              </w:rPr>
              <w:t>SLOT</w:t>
            </w:r>
            <w:r w:rsidRPr="0066018C">
              <w:rPr>
                <w:rFonts w:asciiTheme="minorHAnsi" w:hAnsiTheme="minorHAnsi" w:cstheme="minorHAnsi"/>
                <w:lang w:val="el-GR"/>
              </w:rPr>
              <w:t xml:space="preserve">2: Υποδοχή για κάρτα μνήμης </w:t>
            </w:r>
            <w:r w:rsidRPr="0066018C">
              <w:rPr>
                <w:rFonts w:asciiTheme="minorHAnsi" w:hAnsiTheme="minorHAnsi" w:cstheme="minorHAnsi"/>
              </w:rPr>
              <w:t>SD</w:t>
            </w:r>
            <w:r w:rsidRPr="0066018C">
              <w:rPr>
                <w:rFonts w:asciiTheme="minorHAnsi" w:hAnsiTheme="minorHAnsi" w:cstheme="minorHAnsi"/>
                <w:lang w:val="el-GR"/>
              </w:rPr>
              <w:t xml:space="preserve"> (συμβατή με </w:t>
            </w:r>
            <w:r w:rsidRPr="0066018C">
              <w:rPr>
                <w:rFonts w:asciiTheme="minorHAnsi" w:hAnsiTheme="minorHAnsi" w:cstheme="minorHAnsi"/>
              </w:rPr>
              <w:t>UHS</w:t>
            </w:r>
            <w:r w:rsidRPr="0066018C">
              <w:rPr>
                <w:rFonts w:asciiTheme="minorHAnsi" w:hAnsiTheme="minorHAnsi" w:cstheme="minorHAnsi"/>
                <w:lang w:val="el-GR"/>
              </w:rPr>
              <w:t>-</w:t>
            </w:r>
            <w:r w:rsidRPr="0066018C">
              <w:rPr>
                <w:rFonts w:asciiTheme="minorHAnsi" w:hAnsiTheme="minorHAnsi" w:cstheme="minorHAnsi"/>
              </w:rPr>
              <w:t>I</w:t>
            </w:r>
            <w:r w:rsidRPr="0066018C">
              <w:rPr>
                <w:rFonts w:asciiTheme="minorHAnsi" w:hAnsiTheme="minorHAnsi" w:cstheme="minorHAnsi"/>
                <w:lang w:val="el-GR"/>
              </w:rPr>
              <w:t>/</w:t>
            </w:r>
            <w:r w:rsidRPr="0066018C">
              <w:rPr>
                <w:rFonts w:asciiTheme="minorHAnsi" w:hAnsiTheme="minorHAnsi" w:cstheme="minorHAnsi"/>
              </w:rPr>
              <w:t>II</w:t>
            </w:r>
            <w:r w:rsidRPr="0066018C">
              <w:rPr>
                <w:rFonts w:asciiTheme="minorHAnsi" w:hAnsiTheme="minorHAnsi" w:cstheme="minorHAnsi"/>
                <w:lang w:val="el-GR"/>
              </w:rPr>
              <w:t>)</w:t>
            </w:r>
          </w:p>
          <w:p w14:paraId="62EFAAB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Λειτουργία εγγραφής σε 2 κάρτες μνήμης</w:t>
            </w:r>
          </w:p>
          <w:p w14:paraId="1F759317" w14:textId="77777777" w:rsidR="00002A6A" w:rsidRPr="0066018C" w:rsidRDefault="003910D8">
            <w:pPr>
              <w:widowControl w:val="0"/>
              <w:rPr>
                <w:rFonts w:asciiTheme="minorHAnsi" w:hAnsiTheme="minorHAnsi" w:cstheme="minorHAnsi"/>
                <w:u w:val="single"/>
                <w:lang w:val="el-GR"/>
              </w:rPr>
            </w:pPr>
            <w:proofErr w:type="spellStart"/>
            <w:r w:rsidRPr="0066018C">
              <w:rPr>
                <w:rFonts w:asciiTheme="minorHAnsi" w:hAnsiTheme="minorHAnsi" w:cstheme="minorHAnsi"/>
                <w:lang w:val="el-GR"/>
              </w:rPr>
              <w:t>Ταυτ</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εγγρ</w:t>
            </w:r>
            <w:proofErr w:type="spellEnd"/>
            <w:r w:rsidRPr="0066018C">
              <w:rPr>
                <w:rFonts w:asciiTheme="minorHAnsi" w:hAnsiTheme="minorHAnsi" w:cstheme="minorHAnsi"/>
                <w:lang w:val="el-GR"/>
              </w:rPr>
              <w:t xml:space="preserve">. (Φωτογραφία), </w:t>
            </w:r>
            <w:proofErr w:type="spellStart"/>
            <w:r w:rsidRPr="0066018C">
              <w:rPr>
                <w:rFonts w:asciiTheme="minorHAnsi" w:hAnsiTheme="minorHAnsi" w:cstheme="minorHAnsi"/>
                <w:lang w:val="el-GR"/>
              </w:rPr>
              <w:t>Ταυτ</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εγγρ</w:t>
            </w:r>
            <w:proofErr w:type="spellEnd"/>
            <w:r w:rsidRPr="0066018C">
              <w:rPr>
                <w:rFonts w:asciiTheme="minorHAnsi" w:hAnsiTheme="minorHAnsi" w:cstheme="minorHAnsi"/>
                <w:lang w:val="el-GR"/>
              </w:rPr>
              <w:t xml:space="preserve">. (Ταινία), </w:t>
            </w:r>
            <w:proofErr w:type="spellStart"/>
            <w:r w:rsidRPr="0066018C">
              <w:rPr>
                <w:rFonts w:asciiTheme="minorHAnsi" w:hAnsiTheme="minorHAnsi" w:cstheme="minorHAnsi"/>
                <w:lang w:val="el-GR"/>
              </w:rPr>
              <w:t>Ταυτ</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εγγρ</w:t>
            </w:r>
            <w:proofErr w:type="spellEnd"/>
            <w:r w:rsidRPr="0066018C">
              <w:rPr>
                <w:rFonts w:asciiTheme="minorHAnsi" w:hAnsiTheme="minorHAnsi" w:cstheme="minorHAnsi"/>
                <w:lang w:val="el-GR"/>
              </w:rPr>
              <w:t>. (Φωτογραφία/Ταινία), Διαχωρισμός (</w:t>
            </w:r>
            <w:r w:rsidRPr="0066018C">
              <w:rPr>
                <w:rFonts w:asciiTheme="minorHAnsi" w:hAnsiTheme="minorHAnsi" w:cstheme="minorHAnsi"/>
              </w:rPr>
              <w:t>JPEG</w:t>
            </w:r>
            <w:r w:rsidRPr="0066018C">
              <w:rPr>
                <w:rFonts w:asciiTheme="minorHAnsi" w:hAnsiTheme="minorHAnsi" w:cstheme="minorHAnsi"/>
                <w:lang w:val="el-GR"/>
              </w:rPr>
              <w:t>/</w:t>
            </w:r>
            <w:r w:rsidRPr="0066018C">
              <w:rPr>
                <w:rFonts w:asciiTheme="minorHAnsi" w:hAnsiTheme="minorHAnsi" w:cstheme="minorHAnsi"/>
              </w:rPr>
              <w:t>RAW</w:t>
            </w:r>
            <w:r w:rsidRPr="0066018C">
              <w:rPr>
                <w:rFonts w:asciiTheme="minorHAnsi" w:hAnsiTheme="minorHAnsi" w:cstheme="minorHAnsi"/>
                <w:lang w:val="el-GR"/>
              </w:rPr>
              <w:t>), Διαχωρισμός (Φωτογραφία/Ταινία), Αυτόματη εναλλαγή μέσων (Ενεργό/Ανενεργό), Αντιγραφή</w:t>
            </w:r>
          </w:p>
        </w:tc>
        <w:tc>
          <w:tcPr>
            <w:tcW w:w="1705" w:type="dxa"/>
            <w:tcBorders>
              <w:top w:val="single" w:sz="4" w:space="0" w:color="000000"/>
              <w:left w:val="single" w:sz="4" w:space="0" w:color="000000"/>
              <w:bottom w:val="single" w:sz="4" w:space="0" w:color="000000"/>
            </w:tcBorders>
          </w:tcPr>
          <w:p w14:paraId="7C9893F2"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0470ACC5"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1A0ACCC"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6E67D79" w14:textId="77777777">
        <w:tc>
          <w:tcPr>
            <w:tcW w:w="1165" w:type="dxa"/>
            <w:tcBorders>
              <w:top w:val="single" w:sz="4" w:space="0" w:color="000000"/>
              <w:left w:val="single" w:sz="4" w:space="0" w:color="000000"/>
              <w:bottom w:val="single" w:sz="4" w:space="0" w:color="000000"/>
            </w:tcBorders>
          </w:tcPr>
          <w:p w14:paraId="1A9F518A" w14:textId="4CBF977A"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Κ.1.1</w:t>
            </w:r>
            <w:r w:rsidR="00A57611" w:rsidRPr="0066018C">
              <w:rPr>
                <w:rFonts w:asciiTheme="minorHAnsi" w:hAnsiTheme="minorHAnsi" w:cstheme="minorHAnsi"/>
                <w:lang w:val="el-GR"/>
              </w:rPr>
              <w:t>8</w:t>
            </w:r>
          </w:p>
        </w:tc>
        <w:tc>
          <w:tcPr>
            <w:tcW w:w="3620" w:type="dxa"/>
            <w:tcBorders>
              <w:top w:val="single" w:sz="4" w:space="0" w:color="000000"/>
              <w:left w:val="single" w:sz="4" w:space="0" w:color="000000"/>
              <w:bottom w:val="single" w:sz="4" w:space="0" w:color="000000"/>
            </w:tcBorders>
          </w:tcPr>
          <w:p w14:paraId="6D07E682" w14:textId="77777777" w:rsidR="00002A6A" w:rsidRPr="0066018C" w:rsidRDefault="003910D8">
            <w:pPr>
              <w:widowControl w:val="0"/>
              <w:spacing w:beforeAutospacing="1" w:afterAutospacing="1"/>
              <w:jc w:val="left"/>
              <w:outlineLvl w:val="0"/>
              <w:rPr>
                <w:rFonts w:asciiTheme="minorHAnsi" w:hAnsiTheme="minorHAnsi" w:cstheme="minorHAnsi"/>
                <w:kern w:val="2"/>
                <w:u w:val="single"/>
                <w:lang w:val="el-GR"/>
              </w:rPr>
            </w:pPr>
            <w:bookmarkStart w:id="654" w:name="_Toc121261407"/>
            <w:bookmarkStart w:id="655" w:name="_Toc202448268"/>
            <w:r w:rsidRPr="0066018C">
              <w:rPr>
                <w:rFonts w:asciiTheme="minorHAnsi" w:hAnsiTheme="minorHAnsi" w:cstheme="minorHAnsi"/>
                <w:kern w:val="2"/>
                <w:u w:val="single"/>
                <w:lang w:val="el-GR"/>
              </w:rPr>
              <w:t>Διασυνδέσεις :</w:t>
            </w:r>
            <w:bookmarkEnd w:id="654"/>
            <w:bookmarkEnd w:id="655"/>
          </w:p>
          <w:p w14:paraId="6322FF16" w14:textId="611518E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Διασύνδεση με υπολογιστή μέσω </w:t>
            </w:r>
            <w:r w:rsidRPr="0066018C">
              <w:rPr>
                <w:rFonts w:asciiTheme="minorHAnsi" w:hAnsiTheme="minorHAnsi" w:cstheme="minorHAnsi"/>
                <w:lang w:val="en-US"/>
              </w:rPr>
              <w:t>USB</w:t>
            </w:r>
            <w:r w:rsidRPr="0066018C">
              <w:rPr>
                <w:rFonts w:asciiTheme="minorHAnsi" w:hAnsiTheme="minorHAnsi" w:cstheme="minorHAnsi"/>
                <w:lang w:val="el-GR"/>
              </w:rPr>
              <w:t xml:space="preserve"> 2 (</w:t>
            </w:r>
            <w:r w:rsidR="0051277B" w:rsidRPr="0066018C">
              <w:rPr>
                <w:rFonts w:asciiTheme="minorHAnsi" w:hAnsiTheme="minorHAnsi" w:cstheme="minorHAnsi"/>
                <w:lang w:val="el-GR"/>
              </w:rPr>
              <w:t>ή</w:t>
            </w:r>
            <w:r w:rsidRPr="0066018C">
              <w:rPr>
                <w:rFonts w:asciiTheme="minorHAnsi" w:hAnsiTheme="minorHAnsi" w:cstheme="minorHAnsi"/>
                <w:lang w:val="el-GR"/>
              </w:rPr>
              <w:t xml:space="preserve"> μεταγενέστερο) </w:t>
            </w:r>
          </w:p>
          <w:p w14:paraId="50A0E48E" w14:textId="77777777" w:rsidR="00002A6A" w:rsidRPr="0066018C" w:rsidRDefault="003910D8">
            <w:pPr>
              <w:widowControl w:val="0"/>
              <w:ind w:left="720"/>
              <w:jc w:val="left"/>
              <w:rPr>
                <w:rFonts w:asciiTheme="minorHAnsi" w:hAnsiTheme="minorHAnsi" w:cstheme="minorHAnsi"/>
                <w:lang w:val="el-GR"/>
              </w:rPr>
            </w:pPr>
            <w:r w:rsidRPr="0066018C">
              <w:rPr>
                <w:rFonts w:asciiTheme="minorHAnsi" w:hAnsiTheme="minorHAnsi" w:cstheme="minorHAnsi"/>
                <w:lang w:val="el-GR"/>
              </w:rPr>
              <w:t xml:space="preserve">Μαζική αποθήκευση, </w:t>
            </w:r>
            <w:r w:rsidRPr="0066018C">
              <w:rPr>
                <w:rFonts w:asciiTheme="minorHAnsi" w:hAnsiTheme="minorHAnsi" w:cstheme="minorHAnsi"/>
              </w:rPr>
              <w:t>MTP</w:t>
            </w:r>
            <w:r w:rsidRPr="0066018C">
              <w:rPr>
                <w:rFonts w:asciiTheme="minorHAnsi" w:hAnsiTheme="minorHAnsi" w:cstheme="minorHAnsi"/>
                <w:lang w:val="el-GR"/>
              </w:rPr>
              <w:t>, τηλεχειρισμός μέσω υπολογιστή</w:t>
            </w:r>
          </w:p>
          <w:p w14:paraId="476CF533"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Υποδοχή </w:t>
            </w:r>
            <w:r w:rsidRPr="0066018C">
              <w:rPr>
                <w:rFonts w:asciiTheme="minorHAnsi" w:hAnsiTheme="minorHAnsi" w:cstheme="minorHAnsi"/>
              </w:rPr>
              <w:t>multi</w:t>
            </w:r>
            <w:r w:rsidRPr="0066018C">
              <w:rPr>
                <w:rFonts w:asciiTheme="minorHAnsi" w:hAnsiTheme="minorHAnsi" w:cstheme="minorHAnsi"/>
                <w:lang w:val="el-GR"/>
              </w:rPr>
              <w:t xml:space="preserve"> / </w:t>
            </w:r>
            <w:r w:rsidRPr="0066018C">
              <w:rPr>
                <w:rFonts w:asciiTheme="minorHAnsi" w:hAnsiTheme="minorHAnsi" w:cstheme="minorHAnsi"/>
              </w:rPr>
              <w:t>micro</w:t>
            </w:r>
            <w:r w:rsidRPr="0066018C">
              <w:rPr>
                <w:rFonts w:asciiTheme="minorHAnsi" w:hAnsiTheme="minorHAnsi" w:cstheme="minorHAnsi"/>
                <w:lang w:val="el-GR"/>
              </w:rPr>
              <w:t xml:space="preserve"> </w:t>
            </w:r>
            <w:r w:rsidRPr="0066018C">
              <w:rPr>
                <w:rFonts w:asciiTheme="minorHAnsi" w:hAnsiTheme="minorHAnsi" w:cstheme="minorHAnsi"/>
              </w:rPr>
              <w:t>USB</w:t>
            </w:r>
          </w:p>
          <w:p w14:paraId="3A0788A8"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lastRenderedPageBreak/>
              <w:t xml:space="preserve">Ασύρματο δίκτυο </w:t>
            </w:r>
            <w:r w:rsidRPr="0066018C">
              <w:rPr>
                <w:rFonts w:asciiTheme="minorHAnsi" w:hAnsiTheme="minorHAnsi" w:cstheme="minorHAnsi"/>
              </w:rPr>
              <w:t>LAN</w:t>
            </w:r>
            <w:r w:rsidRPr="0066018C">
              <w:rPr>
                <w:rFonts w:asciiTheme="minorHAnsi" w:hAnsiTheme="minorHAnsi" w:cstheme="minorHAnsi"/>
                <w:lang w:val="el-GR"/>
              </w:rPr>
              <w:t xml:space="preserve"> (ενσωματωμένο)</w:t>
            </w:r>
          </w:p>
          <w:p w14:paraId="4E127AC9" w14:textId="77777777" w:rsidR="00002A6A" w:rsidRPr="0066018C" w:rsidRDefault="003910D8">
            <w:pPr>
              <w:widowControl w:val="0"/>
              <w:ind w:left="720"/>
              <w:jc w:val="left"/>
              <w:rPr>
                <w:rFonts w:asciiTheme="minorHAnsi" w:hAnsiTheme="minorHAnsi" w:cstheme="minorHAnsi"/>
                <w:lang w:val="el-GR"/>
              </w:rPr>
            </w:pPr>
            <w:r w:rsidRPr="0066018C">
              <w:rPr>
                <w:rFonts w:asciiTheme="minorHAnsi" w:hAnsiTheme="minorHAnsi" w:cstheme="minorHAnsi"/>
                <w:lang w:val="el-GR"/>
              </w:rPr>
              <w:t xml:space="preserve">Συμβατότητα με </w:t>
            </w:r>
            <w:r w:rsidRPr="0066018C">
              <w:rPr>
                <w:rFonts w:asciiTheme="minorHAnsi" w:hAnsiTheme="minorHAnsi" w:cstheme="minorHAnsi"/>
              </w:rPr>
              <w:t>Wi</w:t>
            </w:r>
            <w:r w:rsidRPr="0066018C">
              <w:rPr>
                <w:rFonts w:asciiTheme="minorHAnsi" w:hAnsiTheme="minorHAnsi" w:cstheme="minorHAnsi"/>
                <w:lang w:val="el-GR"/>
              </w:rPr>
              <w:t>-</w:t>
            </w:r>
            <w:r w:rsidRPr="0066018C">
              <w:rPr>
                <w:rFonts w:asciiTheme="minorHAnsi" w:hAnsiTheme="minorHAnsi" w:cstheme="minorHAnsi"/>
              </w:rPr>
              <w:t>Fi</w:t>
            </w:r>
            <w:r w:rsidRPr="0066018C">
              <w:rPr>
                <w:rFonts w:asciiTheme="minorHAnsi" w:hAnsiTheme="minorHAnsi" w:cstheme="minorHAnsi"/>
                <w:lang w:val="el-GR"/>
              </w:rPr>
              <w:t xml:space="preserve">, </w:t>
            </w:r>
            <w:r w:rsidRPr="0066018C">
              <w:rPr>
                <w:rFonts w:asciiTheme="minorHAnsi" w:hAnsiTheme="minorHAnsi" w:cstheme="minorHAnsi"/>
              </w:rPr>
              <w:t>IEEE</w:t>
            </w:r>
            <w:r w:rsidRPr="0066018C">
              <w:rPr>
                <w:rFonts w:asciiTheme="minorHAnsi" w:hAnsiTheme="minorHAnsi" w:cstheme="minorHAnsi"/>
                <w:lang w:val="el-GR"/>
              </w:rPr>
              <w:t xml:space="preserve"> 802.11</w:t>
            </w:r>
            <w:r w:rsidRPr="0066018C">
              <w:rPr>
                <w:rFonts w:asciiTheme="minorHAnsi" w:hAnsiTheme="minorHAnsi" w:cstheme="minorHAnsi"/>
              </w:rPr>
              <w:t>a</w:t>
            </w:r>
            <w:r w:rsidRPr="0066018C">
              <w:rPr>
                <w:rFonts w:asciiTheme="minorHAnsi" w:hAnsiTheme="minorHAnsi" w:cstheme="minorHAnsi"/>
                <w:lang w:val="el-GR"/>
              </w:rPr>
              <w:t>/</w:t>
            </w:r>
            <w:r w:rsidRPr="0066018C">
              <w:rPr>
                <w:rFonts w:asciiTheme="minorHAnsi" w:hAnsiTheme="minorHAnsi" w:cstheme="minorHAnsi"/>
              </w:rPr>
              <w:t>b</w:t>
            </w:r>
            <w:r w:rsidRPr="0066018C">
              <w:rPr>
                <w:rFonts w:asciiTheme="minorHAnsi" w:hAnsiTheme="minorHAnsi" w:cstheme="minorHAnsi"/>
                <w:lang w:val="el-GR"/>
              </w:rPr>
              <w:t>/</w:t>
            </w:r>
            <w:r w:rsidRPr="0066018C">
              <w:rPr>
                <w:rFonts w:asciiTheme="minorHAnsi" w:hAnsiTheme="minorHAnsi" w:cstheme="minorHAnsi"/>
              </w:rPr>
              <w:t>g</w:t>
            </w:r>
            <w:r w:rsidRPr="0066018C">
              <w:rPr>
                <w:rFonts w:asciiTheme="minorHAnsi" w:hAnsiTheme="minorHAnsi" w:cstheme="minorHAnsi"/>
                <w:lang w:val="el-GR"/>
              </w:rPr>
              <w:t>/</w:t>
            </w:r>
            <w:r w:rsidRPr="0066018C">
              <w:rPr>
                <w:rFonts w:asciiTheme="minorHAnsi" w:hAnsiTheme="minorHAnsi" w:cstheme="minorHAnsi"/>
              </w:rPr>
              <w:t>n</w:t>
            </w:r>
            <w:r w:rsidRPr="0066018C">
              <w:rPr>
                <w:rFonts w:asciiTheme="minorHAnsi" w:hAnsiTheme="minorHAnsi" w:cstheme="minorHAnsi"/>
                <w:lang w:val="el-GR"/>
              </w:rPr>
              <w:t>/</w:t>
            </w:r>
            <w:r w:rsidRPr="0066018C">
              <w:rPr>
                <w:rFonts w:asciiTheme="minorHAnsi" w:hAnsiTheme="minorHAnsi" w:cstheme="minorHAnsi"/>
              </w:rPr>
              <w:t>ac</w:t>
            </w:r>
            <w:r w:rsidRPr="0066018C">
              <w:rPr>
                <w:rFonts w:asciiTheme="minorHAnsi" w:hAnsiTheme="minorHAnsi" w:cstheme="minorHAnsi"/>
                <w:lang w:val="el-GR"/>
              </w:rPr>
              <w:t xml:space="preserve"> (ζώνη 2,4 </w:t>
            </w:r>
            <w:r w:rsidRPr="0066018C">
              <w:rPr>
                <w:rFonts w:asciiTheme="minorHAnsi" w:hAnsiTheme="minorHAnsi" w:cstheme="minorHAnsi"/>
              </w:rPr>
              <w:t>GHz</w:t>
            </w:r>
            <w:r w:rsidRPr="0066018C">
              <w:rPr>
                <w:rFonts w:asciiTheme="minorHAnsi" w:hAnsiTheme="minorHAnsi" w:cstheme="minorHAnsi"/>
                <w:lang w:val="el-GR"/>
              </w:rPr>
              <w:t xml:space="preserve"> / 5 </w:t>
            </w:r>
            <w:r w:rsidRPr="0066018C">
              <w:rPr>
                <w:rFonts w:asciiTheme="minorHAnsi" w:hAnsiTheme="minorHAnsi" w:cstheme="minorHAnsi"/>
              </w:rPr>
              <w:t>GHz</w:t>
            </w:r>
            <w:r w:rsidRPr="0066018C">
              <w:rPr>
                <w:rFonts w:asciiTheme="minorHAnsi" w:hAnsiTheme="minorHAnsi" w:cstheme="minorHAnsi"/>
                <w:lang w:val="el-GR"/>
              </w:rPr>
              <w:t>)</w:t>
            </w:r>
          </w:p>
          <w:p w14:paraId="35FD3E1F"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Προβολή σε </w:t>
            </w:r>
            <w:r w:rsidRPr="0066018C">
              <w:rPr>
                <w:rFonts w:asciiTheme="minorHAnsi" w:hAnsiTheme="minorHAnsi" w:cstheme="minorHAnsi"/>
              </w:rPr>
              <w:t>smartphone</w:t>
            </w:r>
            <w:r w:rsidRPr="0066018C">
              <w:rPr>
                <w:rFonts w:asciiTheme="minorHAnsi" w:hAnsiTheme="minorHAnsi" w:cstheme="minorHAnsi"/>
                <w:lang w:val="el-GR"/>
              </w:rPr>
              <w:t xml:space="preserve">, Τηλεχειρισμός μέσω </w:t>
            </w:r>
            <w:r w:rsidRPr="0066018C">
              <w:rPr>
                <w:rFonts w:asciiTheme="minorHAnsi" w:hAnsiTheme="minorHAnsi" w:cstheme="minorHAnsi"/>
              </w:rPr>
              <w:t>smartphone</w:t>
            </w:r>
            <w:r w:rsidRPr="0066018C">
              <w:rPr>
                <w:rFonts w:asciiTheme="minorHAnsi" w:hAnsiTheme="minorHAnsi" w:cstheme="minorHAnsi"/>
                <w:lang w:val="el-GR"/>
              </w:rPr>
              <w:t xml:space="preserve">, </w:t>
            </w:r>
          </w:p>
          <w:p w14:paraId="4F450194" w14:textId="77777777"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rPr>
              <w:t>Bluetooth</w:t>
            </w:r>
            <w:r w:rsidRPr="0066018C">
              <w:rPr>
                <w:rFonts w:asciiTheme="minorHAnsi" w:hAnsiTheme="minorHAnsi" w:cstheme="minorHAnsi"/>
                <w:lang w:val="el-GR"/>
              </w:rPr>
              <w:t>.</w:t>
            </w:r>
          </w:p>
          <w:p w14:paraId="255A6E33" w14:textId="77777777" w:rsidR="00002A6A" w:rsidRPr="0066018C" w:rsidRDefault="003910D8">
            <w:pPr>
              <w:widowControl w:val="0"/>
              <w:jc w:val="left"/>
              <w:rPr>
                <w:rFonts w:asciiTheme="minorHAnsi" w:hAnsiTheme="minorHAnsi" w:cstheme="minorHAnsi"/>
                <w:u w:val="single"/>
                <w:lang w:val="el-GR"/>
              </w:rPr>
            </w:pPr>
            <w:r w:rsidRPr="0066018C">
              <w:rPr>
                <w:rFonts w:asciiTheme="minorHAnsi" w:hAnsiTheme="minorHAnsi" w:cstheme="minorHAnsi"/>
                <w:lang w:val="el-GR"/>
              </w:rPr>
              <w:t xml:space="preserve">τυπική έκδοση </w:t>
            </w:r>
            <w:r w:rsidRPr="0066018C">
              <w:rPr>
                <w:rFonts w:asciiTheme="minorHAnsi" w:hAnsiTheme="minorHAnsi" w:cstheme="minorHAnsi"/>
              </w:rPr>
              <w:t>Bluetooth</w:t>
            </w:r>
            <w:r w:rsidRPr="0066018C">
              <w:rPr>
                <w:rFonts w:asciiTheme="minorHAnsi" w:hAnsiTheme="minorHAnsi" w:cstheme="minorHAnsi"/>
                <w:lang w:val="el-GR"/>
              </w:rPr>
              <w:t xml:space="preserve"> 4.1 (εύρος συχνοτήτων 2,4 </w:t>
            </w:r>
            <w:r w:rsidRPr="0066018C">
              <w:rPr>
                <w:rFonts w:asciiTheme="minorHAnsi" w:hAnsiTheme="minorHAnsi" w:cstheme="minorHAnsi"/>
              </w:rPr>
              <w:t>GHz</w:t>
            </w:r>
          </w:p>
        </w:tc>
        <w:tc>
          <w:tcPr>
            <w:tcW w:w="1705" w:type="dxa"/>
            <w:tcBorders>
              <w:top w:val="single" w:sz="4" w:space="0" w:color="000000"/>
              <w:left w:val="single" w:sz="4" w:space="0" w:color="000000"/>
              <w:bottom w:val="single" w:sz="4" w:space="0" w:color="000000"/>
            </w:tcBorders>
          </w:tcPr>
          <w:p w14:paraId="19424F6E"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1FEDEB95"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5736496"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EED1012" w14:textId="77777777">
        <w:tc>
          <w:tcPr>
            <w:tcW w:w="1165" w:type="dxa"/>
            <w:tcBorders>
              <w:top w:val="single" w:sz="4" w:space="0" w:color="000000"/>
              <w:left w:val="single" w:sz="4" w:space="0" w:color="000000"/>
              <w:bottom w:val="single" w:sz="4" w:space="0" w:color="000000"/>
            </w:tcBorders>
          </w:tcPr>
          <w:p w14:paraId="43686086" w14:textId="74734740"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Κ.1.1</w:t>
            </w:r>
            <w:r w:rsidR="00A57611" w:rsidRPr="0066018C">
              <w:rPr>
                <w:rFonts w:asciiTheme="minorHAnsi" w:hAnsiTheme="minorHAnsi" w:cstheme="minorHAnsi"/>
                <w:lang w:val="el-GR"/>
              </w:rPr>
              <w:t>9</w:t>
            </w:r>
          </w:p>
        </w:tc>
        <w:tc>
          <w:tcPr>
            <w:tcW w:w="3620" w:type="dxa"/>
            <w:tcBorders>
              <w:top w:val="single" w:sz="4" w:space="0" w:color="000000"/>
              <w:left w:val="single" w:sz="4" w:space="0" w:color="000000"/>
              <w:bottom w:val="single" w:sz="4" w:space="0" w:color="000000"/>
            </w:tcBorders>
          </w:tcPr>
          <w:p w14:paraId="164BDF28" w14:textId="77777777" w:rsidR="00002A6A" w:rsidRPr="0066018C" w:rsidRDefault="003910D8">
            <w:pPr>
              <w:widowControl w:val="0"/>
              <w:spacing w:beforeAutospacing="1" w:after="0"/>
              <w:jc w:val="left"/>
              <w:outlineLvl w:val="0"/>
              <w:rPr>
                <w:rFonts w:asciiTheme="minorHAnsi" w:hAnsiTheme="minorHAnsi" w:cstheme="minorHAnsi"/>
                <w:kern w:val="2"/>
                <w:u w:val="single"/>
              </w:rPr>
            </w:pPr>
            <w:bookmarkStart w:id="656" w:name="_Toc121261408"/>
            <w:bookmarkStart w:id="657" w:name="_Toc202448269"/>
            <w:proofErr w:type="spellStart"/>
            <w:r w:rsidRPr="0066018C">
              <w:rPr>
                <w:rFonts w:asciiTheme="minorHAnsi" w:hAnsiTheme="minorHAnsi" w:cstheme="minorHAnsi"/>
              </w:rPr>
              <w:t>Ενσωμ</w:t>
            </w:r>
            <w:proofErr w:type="spellEnd"/>
            <w:r w:rsidRPr="0066018C">
              <w:rPr>
                <w:rFonts w:asciiTheme="minorHAnsi" w:hAnsiTheme="minorHAnsi" w:cstheme="minorHAnsi"/>
              </w:rPr>
              <w:t xml:space="preserve">ατωμένο </w:t>
            </w:r>
            <w:proofErr w:type="spellStart"/>
            <w:r w:rsidRPr="0066018C">
              <w:rPr>
                <w:rFonts w:asciiTheme="minorHAnsi" w:hAnsiTheme="minorHAnsi" w:cstheme="minorHAnsi"/>
              </w:rPr>
              <w:t>ηχείο</w:t>
            </w:r>
            <w:proofErr w:type="spellEnd"/>
            <w:r w:rsidRPr="0066018C">
              <w:rPr>
                <w:rFonts w:asciiTheme="minorHAnsi" w:hAnsiTheme="minorHAnsi" w:cstheme="minorHAnsi"/>
              </w:rPr>
              <w:t xml:space="preserve"> αναπαρα</w:t>
            </w:r>
            <w:proofErr w:type="spellStart"/>
            <w:r w:rsidRPr="0066018C">
              <w:rPr>
                <w:rFonts w:asciiTheme="minorHAnsi" w:hAnsiTheme="minorHAnsi" w:cstheme="minorHAnsi"/>
              </w:rPr>
              <w:t>γωγής</w:t>
            </w:r>
            <w:proofErr w:type="spellEnd"/>
            <w:r w:rsidRPr="0066018C">
              <w:rPr>
                <w:rFonts w:asciiTheme="minorHAnsi" w:hAnsiTheme="minorHAnsi" w:cstheme="minorHAnsi"/>
              </w:rPr>
              <w:t>.</w:t>
            </w:r>
            <w:bookmarkEnd w:id="656"/>
            <w:bookmarkEnd w:id="657"/>
          </w:p>
        </w:tc>
        <w:tc>
          <w:tcPr>
            <w:tcW w:w="1705" w:type="dxa"/>
            <w:tcBorders>
              <w:top w:val="single" w:sz="4" w:space="0" w:color="000000"/>
              <w:left w:val="single" w:sz="4" w:space="0" w:color="000000"/>
              <w:bottom w:val="single" w:sz="4" w:space="0" w:color="000000"/>
            </w:tcBorders>
          </w:tcPr>
          <w:p w14:paraId="77BCB946"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lang w:val="el-GR"/>
              </w:rPr>
              <w:t>ΝΑΙ</w:t>
            </w:r>
          </w:p>
        </w:tc>
        <w:tc>
          <w:tcPr>
            <w:tcW w:w="1350" w:type="dxa"/>
            <w:tcBorders>
              <w:top w:val="single" w:sz="4" w:space="0" w:color="000000"/>
              <w:left w:val="single" w:sz="4" w:space="0" w:color="000000"/>
              <w:bottom w:val="single" w:sz="4" w:space="0" w:color="000000"/>
            </w:tcBorders>
          </w:tcPr>
          <w:p w14:paraId="1E1CB807"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4ECCB949"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0988490" w14:textId="77777777">
        <w:tc>
          <w:tcPr>
            <w:tcW w:w="1165" w:type="dxa"/>
            <w:tcBorders>
              <w:top w:val="single" w:sz="4" w:space="0" w:color="000000"/>
              <w:left w:val="single" w:sz="4" w:space="0" w:color="000000"/>
              <w:bottom w:val="single" w:sz="4" w:space="0" w:color="000000"/>
            </w:tcBorders>
          </w:tcPr>
          <w:p w14:paraId="078E4142" w14:textId="33809CAB"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w:t>
            </w:r>
            <w:r w:rsidR="00A57611" w:rsidRPr="0066018C">
              <w:rPr>
                <w:rFonts w:asciiTheme="minorHAnsi" w:hAnsiTheme="minorHAnsi" w:cstheme="minorHAnsi"/>
                <w:lang w:val="el-GR"/>
              </w:rPr>
              <w:t>20</w:t>
            </w:r>
          </w:p>
        </w:tc>
        <w:tc>
          <w:tcPr>
            <w:tcW w:w="3620" w:type="dxa"/>
            <w:tcBorders>
              <w:top w:val="single" w:sz="4" w:space="0" w:color="000000"/>
              <w:left w:val="single" w:sz="4" w:space="0" w:color="000000"/>
              <w:bottom w:val="single" w:sz="4" w:space="0" w:color="000000"/>
            </w:tcBorders>
          </w:tcPr>
          <w:p w14:paraId="776A35B9" w14:textId="77777777" w:rsidR="00002A6A" w:rsidRPr="0066018C" w:rsidRDefault="003910D8">
            <w:pPr>
              <w:widowControl w:val="0"/>
              <w:spacing w:beforeAutospacing="1" w:after="0"/>
              <w:jc w:val="left"/>
              <w:outlineLvl w:val="0"/>
              <w:rPr>
                <w:rFonts w:asciiTheme="minorHAnsi" w:hAnsiTheme="minorHAnsi" w:cstheme="minorHAnsi"/>
              </w:rPr>
            </w:pPr>
            <w:bookmarkStart w:id="658" w:name="_Toc121261409"/>
            <w:bookmarkStart w:id="659" w:name="_Toc202448270"/>
            <w:proofErr w:type="spellStart"/>
            <w:r w:rsidRPr="0066018C">
              <w:rPr>
                <w:rFonts w:asciiTheme="minorHAnsi" w:hAnsiTheme="minorHAnsi" w:cstheme="minorHAnsi"/>
              </w:rPr>
              <w:t>Ενσωμ</w:t>
            </w:r>
            <w:proofErr w:type="spellEnd"/>
            <w:r w:rsidRPr="0066018C">
              <w:rPr>
                <w:rFonts w:asciiTheme="minorHAnsi" w:hAnsiTheme="minorHAnsi" w:cstheme="minorHAnsi"/>
              </w:rPr>
              <w:t xml:space="preserve">ατωμένο </w:t>
            </w:r>
            <w:proofErr w:type="spellStart"/>
            <w:r w:rsidRPr="0066018C">
              <w:rPr>
                <w:rFonts w:asciiTheme="minorHAnsi" w:hAnsiTheme="minorHAnsi" w:cstheme="minorHAnsi"/>
              </w:rPr>
              <w:t>στερεοφωνικό</w:t>
            </w:r>
            <w:proofErr w:type="spellEnd"/>
            <w:r w:rsidRPr="0066018C">
              <w:rPr>
                <w:rFonts w:asciiTheme="minorHAnsi" w:hAnsiTheme="minorHAnsi" w:cstheme="minorHAnsi"/>
                <w:lang w:val="el-GR"/>
              </w:rPr>
              <w:t xml:space="preserve"> </w:t>
            </w:r>
            <w:proofErr w:type="spellStart"/>
            <w:r w:rsidRPr="0066018C">
              <w:rPr>
                <w:rFonts w:asciiTheme="minorHAnsi" w:eastAsia="MS Mincho" w:hAnsiTheme="minorHAnsi" w:cstheme="minorHAnsi"/>
              </w:rPr>
              <w:t>μικρόφωνο</w:t>
            </w:r>
            <w:proofErr w:type="spellEnd"/>
            <w:r w:rsidRPr="0066018C">
              <w:rPr>
                <w:rFonts w:asciiTheme="minorHAnsi" w:eastAsia="MS Mincho" w:hAnsiTheme="minorHAnsi" w:cstheme="minorHAnsi"/>
              </w:rPr>
              <w:t>.</w:t>
            </w:r>
            <w:bookmarkEnd w:id="658"/>
            <w:bookmarkEnd w:id="659"/>
          </w:p>
        </w:tc>
        <w:tc>
          <w:tcPr>
            <w:tcW w:w="1705" w:type="dxa"/>
            <w:tcBorders>
              <w:top w:val="single" w:sz="4" w:space="0" w:color="000000"/>
              <w:left w:val="single" w:sz="4" w:space="0" w:color="000000"/>
              <w:bottom w:val="single" w:sz="4" w:space="0" w:color="000000"/>
            </w:tcBorders>
          </w:tcPr>
          <w:p w14:paraId="409BF59D"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3A2A682B"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7EB1530"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E15319D" w14:textId="77777777">
        <w:tc>
          <w:tcPr>
            <w:tcW w:w="1165" w:type="dxa"/>
            <w:tcBorders>
              <w:top w:val="single" w:sz="4" w:space="0" w:color="000000"/>
              <w:left w:val="single" w:sz="4" w:space="0" w:color="000000"/>
              <w:bottom w:val="single" w:sz="4" w:space="0" w:color="000000"/>
            </w:tcBorders>
          </w:tcPr>
          <w:p w14:paraId="56227602" w14:textId="765EF37E"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1</w:t>
            </w:r>
          </w:p>
        </w:tc>
        <w:tc>
          <w:tcPr>
            <w:tcW w:w="3620" w:type="dxa"/>
            <w:tcBorders>
              <w:top w:val="single" w:sz="4" w:space="0" w:color="000000"/>
              <w:left w:val="single" w:sz="4" w:space="0" w:color="000000"/>
              <w:bottom w:val="single" w:sz="4" w:space="0" w:color="000000"/>
            </w:tcBorders>
          </w:tcPr>
          <w:p w14:paraId="03160193" w14:textId="77777777" w:rsidR="00002A6A" w:rsidRPr="0066018C" w:rsidRDefault="003910D8">
            <w:pPr>
              <w:widowControl w:val="0"/>
              <w:spacing w:beforeAutospacing="1" w:after="0"/>
              <w:outlineLvl w:val="0"/>
              <w:rPr>
                <w:rFonts w:asciiTheme="minorHAnsi" w:hAnsiTheme="minorHAnsi" w:cstheme="minorHAnsi"/>
              </w:rPr>
            </w:pPr>
            <w:bookmarkStart w:id="660" w:name="_Toc121261410"/>
            <w:bookmarkStart w:id="661" w:name="_Toc202448271"/>
            <w:r w:rsidRPr="0066018C">
              <w:rPr>
                <w:rFonts w:asciiTheme="minorHAnsi" w:hAnsiTheme="minorHAnsi" w:cstheme="minorHAnsi"/>
              </w:rPr>
              <w:t>Υπ</w:t>
            </w:r>
            <w:proofErr w:type="spellStart"/>
            <w:r w:rsidRPr="0066018C">
              <w:rPr>
                <w:rFonts w:asciiTheme="minorHAnsi" w:hAnsiTheme="minorHAnsi" w:cstheme="minorHAnsi"/>
              </w:rPr>
              <w:t>οδοχή</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στερεοφωνικών</w:t>
            </w:r>
            <w:proofErr w:type="spellEnd"/>
            <w:r w:rsidRPr="0066018C">
              <w:rPr>
                <w:rFonts w:asciiTheme="minorHAnsi" w:hAnsiTheme="minorHAnsi" w:cstheme="minorHAnsi"/>
              </w:rPr>
              <w:t xml:space="preserve"> α</w:t>
            </w:r>
            <w:proofErr w:type="spellStart"/>
            <w:r w:rsidRPr="0066018C">
              <w:rPr>
                <w:rFonts w:asciiTheme="minorHAnsi" w:hAnsiTheme="minorHAnsi" w:cstheme="minorHAnsi"/>
              </w:rPr>
              <w:t>κουστικών</w:t>
            </w:r>
            <w:bookmarkEnd w:id="660"/>
            <w:bookmarkEnd w:id="661"/>
            <w:proofErr w:type="spellEnd"/>
          </w:p>
        </w:tc>
        <w:tc>
          <w:tcPr>
            <w:tcW w:w="1705" w:type="dxa"/>
            <w:tcBorders>
              <w:top w:val="single" w:sz="4" w:space="0" w:color="000000"/>
              <w:left w:val="single" w:sz="4" w:space="0" w:color="000000"/>
              <w:bottom w:val="single" w:sz="4" w:space="0" w:color="000000"/>
            </w:tcBorders>
          </w:tcPr>
          <w:p w14:paraId="7E470584"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05ABA41A"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4C32954"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03957F9" w14:textId="77777777">
        <w:tc>
          <w:tcPr>
            <w:tcW w:w="1165" w:type="dxa"/>
            <w:tcBorders>
              <w:top w:val="single" w:sz="4" w:space="0" w:color="000000"/>
              <w:left w:val="single" w:sz="4" w:space="0" w:color="000000"/>
              <w:bottom w:val="single" w:sz="4" w:space="0" w:color="000000"/>
            </w:tcBorders>
          </w:tcPr>
          <w:p w14:paraId="3E1D336B" w14:textId="05A58D3A"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2</w:t>
            </w:r>
          </w:p>
        </w:tc>
        <w:tc>
          <w:tcPr>
            <w:tcW w:w="3620" w:type="dxa"/>
            <w:tcBorders>
              <w:top w:val="single" w:sz="4" w:space="0" w:color="000000"/>
              <w:left w:val="single" w:sz="4" w:space="0" w:color="000000"/>
              <w:bottom w:val="single" w:sz="4" w:space="0" w:color="000000"/>
            </w:tcBorders>
          </w:tcPr>
          <w:p w14:paraId="014A728E" w14:textId="54AD456B" w:rsidR="00002A6A" w:rsidRPr="0066018C" w:rsidRDefault="003910D8">
            <w:pPr>
              <w:widowControl w:val="0"/>
              <w:spacing w:beforeAutospacing="1" w:after="0"/>
              <w:outlineLvl w:val="0"/>
              <w:rPr>
                <w:rFonts w:asciiTheme="minorHAnsi" w:hAnsiTheme="minorHAnsi" w:cstheme="minorHAnsi"/>
              </w:rPr>
            </w:pPr>
            <w:bookmarkStart w:id="662" w:name="_Toc121261411"/>
            <w:bookmarkStart w:id="663" w:name="_Toc202448272"/>
            <w:proofErr w:type="spellStart"/>
            <w:r w:rsidRPr="0066018C">
              <w:rPr>
                <w:rFonts w:asciiTheme="minorHAnsi" w:hAnsiTheme="minorHAnsi" w:cstheme="minorHAnsi"/>
              </w:rPr>
              <w:t>Τηλεχειρισμός</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μέσω</w:t>
            </w:r>
            <w:proofErr w:type="spellEnd"/>
            <w:r w:rsidRPr="0066018C">
              <w:rPr>
                <w:rFonts w:asciiTheme="minorHAnsi" w:hAnsiTheme="minorHAnsi" w:cstheme="minorHAnsi"/>
              </w:rPr>
              <w:t xml:space="preserve"> υπ</w:t>
            </w:r>
            <w:proofErr w:type="spellStart"/>
            <w:r w:rsidRPr="0066018C">
              <w:rPr>
                <w:rFonts w:asciiTheme="minorHAnsi" w:hAnsiTheme="minorHAnsi" w:cstheme="minorHAnsi"/>
              </w:rPr>
              <w:t>ολογιστή</w:t>
            </w:r>
            <w:proofErr w:type="spellEnd"/>
            <w:r w:rsidR="0051277B" w:rsidRPr="0066018C">
              <w:rPr>
                <w:rFonts w:asciiTheme="minorHAnsi" w:hAnsiTheme="minorHAnsi" w:cstheme="minorHAnsi"/>
                <w:lang w:val="el-GR"/>
              </w:rPr>
              <w:t xml:space="preserve"> </w:t>
            </w:r>
            <w:r w:rsidRPr="0066018C">
              <w:rPr>
                <w:rFonts w:asciiTheme="minorHAnsi" w:hAnsiTheme="minorHAnsi" w:cstheme="minorHAnsi"/>
                <w:lang w:val="en-US"/>
              </w:rPr>
              <w:t>PC</w:t>
            </w:r>
            <w:bookmarkEnd w:id="662"/>
            <w:bookmarkEnd w:id="663"/>
          </w:p>
        </w:tc>
        <w:tc>
          <w:tcPr>
            <w:tcW w:w="1705" w:type="dxa"/>
            <w:tcBorders>
              <w:top w:val="single" w:sz="4" w:space="0" w:color="000000"/>
              <w:left w:val="single" w:sz="4" w:space="0" w:color="000000"/>
              <w:bottom w:val="single" w:sz="4" w:space="0" w:color="000000"/>
            </w:tcBorders>
          </w:tcPr>
          <w:p w14:paraId="20196D88" w14:textId="77777777" w:rsidR="00002A6A" w:rsidRPr="0066018C" w:rsidRDefault="00002A6A">
            <w:pPr>
              <w:widowControl w:val="0"/>
              <w:spacing w:before="20" w:line="360" w:lineRule="auto"/>
              <w:rPr>
                <w:rFonts w:asciiTheme="minorHAnsi" w:hAnsiTheme="minorHAnsi" w:cstheme="minorHAnsi"/>
              </w:rPr>
            </w:pPr>
          </w:p>
        </w:tc>
        <w:tc>
          <w:tcPr>
            <w:tcW w:w="1350" w:type="dxa"/>
            <w:tcBorders>
              <w:top w:val="single" w:sz="4" w:space="0" w:color="000000"/>
              <w:left w:val="single" w:sz="4" w:space="0" w:color="000000"/>
              <w:bottom w:val="single" w:sz="4" w:space="0" w:color="000000"/>
            </w:tcBorders>
          </w:tcPr>
          <w:p w14:paraId="0A8BB9E0"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D667F96"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4D13339" w14:textId="77777777">
        <w:tc>
          <w:tcPr>
            <w:tcW w:w="1165" w:type="dxa"/>
            <w:tcBorders>
              <w:top w:val="single" w:sz="4" w:space="0" w:color="000000"/>
              <w:left w:val="single" w:sz="4" w:space="0" w:color="000000"/>
              <w:bottom w:val="single" w:sz="4" w:space="0" w:color="000000"/>
            </w:tcBorders>
          </w:tcPr>
          <w:p w14:paraId="42F0CFAC" w14:textId="7A5AEF73"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3</w:t>
            </w:r>
          </w:p>
        </w:tc>
        <w:tc>
          <w:tcPr>
            <w:tcW w:w="3620" w:type="dxa"/>
            <w:tcBorders>
              <w:top w:val="single" w:sz="4" w:space="0" w:color="000000"/>
              <w:left w:val="single" w:sz="4" w:space="0" w:color="000000"/>
              <w:bottom w:val="single" w:sz="4" w:space="0" w:color="000000"/>
            </w:tcBorders>
          </w:tcPr>
          <w:p w14:paraId="2B5BE455" w14:textId="511199C7" w:rsidR="00002A6A" w:rsidRPr="0066018C" w:rsidRDefault="003910D8">
            <w:pPr>
              <w:widowControl w:val="0"/>
              <w:spacing w:beforeAutospacing="1" w:after="0"/>
              <w:outlineLvl w:val="0"/>
              <w:rPr>
                <w:rFonts w:asciiTheme="minorHAnsi" w:hAnsiTheme="minorHAnsi" w:cstheme="minorHAnsi"/>
                <w:lang w:val="el-GR"/>
              </w:rPr>
            </w:pPr>
            <w:bookmarkStart w:id="664" w:name="_Toc121261412"/>
            <w:bookmarkStart w:id="665" w:name="_Toc202448273"/>
            <w:r w:rsidRPr="0066018C">
              <w:rPr>
                <w:rFonts w:asciiTheme="minorHAnsi" w:hAnsiTheme="minorHAnsi" w:cstheme="minorHAnsi"/>
                <w:lang w:val="el-GR"/>
              </w:rPr>
              <w:t>1</w:t>
            </w:r>
            <w:r w:rsidRPr="0066018C">
              <w:rPr>
                <w:rFonts w:asciiTheme="minorHAnsi" w:hAnsiTheme="minorHAnsi" w:cstheme="minorHAnsi"/>
                <w:lang w:val="en-US"/>
              </w:rPr>
              <w:t>X</w:t>
            </w:r>
            <w:r w:rsidRPr="0066018C">
              <w:rPr>
                <w:rFonts w:asciiTheme="minorHAnsi" w:hAnsiTheme="minorHAnsi" w:cstheme="minorHAnsi"/>
                <w:lang w:val="el-GR"/>
              </w:rPr>
              <w:t xml:space="preserve"> φακό </w:t>
            </w:r>
            <w:r w:rsidRPr="0066018C">
              <w:rPr>
                <w:rFonts w:asciiTheme="minorHAnsi" w:hAnsiTheme="minorHAnsi" w:cstheme="minorHAnsi"/>
              </w:rPr>
              <w:t>zoom</w:t>
            </w:r>
            <w:r w:rsidRPr="0066018C">
              <w:rPr>
                <w:rFonts w:asciiTheme="minorHAnsi" w:hAnsiTheme="minorHAnsi" w:cstheme="minorHAnsi"/>
                <w:lang w:val="el-GR"/>
              </w:rPr>
              <w:t xml:space="preserve"> </w:t>
            </w:r>
            <w:proofErr w:type="spellStart"/>
            <w:r w:rsidRPr="0066018C">
              <w:rPr>
                <w:rFonts w:asciiTheme="minorHAnsi" w:hAnsiTheme="minorHAnsi" w:cstheme="minorHAnsi"/>
              </w:rPr>
              <w:t>fullframe</w:t>
            </w:r>
            <w:proofErr w:type="spellEnd"/>
            <w:r w:rsidRPr="0066018C">
              <w:rPr>
                <w:rFonts w:asciiTheme="minorHAnsi" w:hAnsiTheme="minorHAnsi" w:cstheme="minorHAnsi"/>
                <w:lang w:val="el-GR"/>
              </w:rPr>
              <w:t xml:space="preserve"> εστιακής απόστασης 24-105</w:t>
            </w:r>
            <w:r w:rsidRPr="0066018C">
              <w:rPr>
                <w:rFonts w:asciiTheme="minorHAnsi" w:hAnsiTheme="minorHAnsi" w:cstheme="minorHAnsi"/>
              </w:rPr>
              <w:t>mm</w:t>
            </w:r>
            <w:r w:rsidRPr="0066018C">
              <w:rPr>
                <w:rFonts w:asciiTheme="minorHAnsi" w:hAnsiTheme="minorHAnsi" w:cstheme="minorHAnsi"/>
                <w:lang w:val="el-GR"/>
              </w:rPr>
              <w:t xml:space="preserve"> με σταθερό διάφραγμ</w:t>
            </w:r>
            <w:r w:rsidR="0051277B" w:rsidRPr="0066018C">
              <w:rPr>
                <w:rFonts w:asciiTheme="minorHAnsi" w:hAnsiTheme="minorHAnsi" w:cstheme="minorHAnsi"/>
                <w:lang w:val="el-GR"/>
              </w:rPr>
              <w:t>α</w:t>
            </w:r>
            <w:r w:rsidRPr="0066018C">
              <w:rPr>
                <w:rFonts w:asciiTheme="minorHAnsi" w:hAnsiTheme="minorHAnsi" w:cstheme="minorHAnsi"/>
                <w:lang w:val="el-GR"/>
              </w:rPr>
              <w:t xml:space="preserve"> </w:t>
            </w:r>
            <w:r w:rsidRPr="0066018C">
              <w:rPr>
                <w:rFonts w:asciiTheme="minorHAnsi" w:hAnsiTheme="minorHAnsi" w:cstheme="minorHAnsi"/>
              </w:rPr>
              <w:t>f</w:t>
            </w:r>
            <w:r w:rsidRPr="0066018C">
              <w:rPr>
                <w:rFonts w:asciiTheme="minorHAnsi" w:hAnsiTheme="minorHAnsi" w:cstheme="minorHAnsi"/>
                <w:lang w:val="el-GR"/>
              </w:rPr>
              <w:t>/4 και σύστημα σταθεροποίησης.</w:t>
            </w:r>
            <w:bookmarkEnd w:id="664"/>
            <w:bookmarkEnd w:id="665"/>
          </w:p>
        </w:tc>
        <w:tc>
          <w:tcPr>
            <w:tcW w:w="1705" w:type="dxa"/>
            <w:tcBorders>
              <w:top w:val="single" w:sz="4" w:space="0" w:color="000000"/>
              <w:left w:val="single" w:sz="4" w:space="0" w:color="000000"/>
              <w:bottom w:val="single" w:sz="4" w:space="0" w:color="000000"/>
            </w:tcBorders>
          </w:tcPr>
          <w:p w14:paraId="7F536B77"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3E4EA539"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6A25523F"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FB4AD46" w14:textId="77777777">
        <w:tc>
          <w:tcPr>
            <w:tcW w:w="1165" w:type="dxa"/>
            <w:tcBorders>
              <w:top w:val="single" w:sz="4" w:space="0" w:color="000000"/>
              <w:left w:val="single" w:sz="4" w:space="0" w:color="000000"/>
              <w:bottom w:val="single" w:sz="4" w:space="0" w:color="000000"/>
            </w:tcBorders>
          </w:tcPr>
          <w:p w14:paraId="58A6E09B" w14:textId="766F68DD"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4</w:t>
            </w:r>
          </w:p>
        </w:tc>
        <w:tc>
          <w:tcPr>
            <w:tcW w:w="3620" w:type="dxa"/>
            <w:tcBorders>
              <w:top w:val="single" w:sz="4" w:space="0" w:color="000000"/>
              <w:left w:val="single" w:sz="4" w:space="0" w:color="000000"/>
              <w:bottom w:val="single" w:sz="4" w:space="0" w:color="000000"/>
            </w:tcBorders>
          </w:tcPr>
          <w:p w14:paraId="15037E6A" w14:textId="77777777" w:rsidR="00002A6A" w:rsidRPr="0066018C" w:rsidRDefault="003910D8">
            <w:pPr>
              <w:widowControl w:val="0"/>
              <w:spacing w:beforeAutospacing="1" w:after="0"/>
              <w:outlineLvl w:val="0"/>
              <w:rPr>
                <w:rFonts w:asciiTheme="minorHAnsi" w:hAnsiTheme="minorHAnsi" w:cstheme="minorHAnsi"/>
                <w:lang w:val="el-GR"/>
              </w:rPr>
            </w:pPr>
            <w:bookmarkStart w:id="666" w:name="_Toc121261413"/>
            <w:bookmarkStart w:id="667" w:name="_Toc202448274"/>
            <w:r w:rsidRPr="0066018C">
              <w:rPr>
                <w:rFonts w:asciiTheme="minorHAnsi" w:hAnsiTheme="minorHAnsi" w:cstheme="minorHAnsi"/>
                <w:lang w:val="el-GR"/>
              </w:rPr>
              <w:t>1</w:t>
            </w:r>
            <w:r w:rsidRPr="0066018C">
              <w:rPr>
                <w:rFonts w:asciiTheme="minorHAnsi" w:hAnsiTheme="minorHAnsi" w:cstheme="minorHAnsi"/>
                <w:lang w:val="en-US"/>
              </w:rPr>
              <w:t>X</w:t>
            </w:r>
            <w:r w:rsidRPr="0066018C">
              <w:rPr>
                <w:rFonts w:asciiTheme="minorHAnsi" w:hAnsiTheme="minorHAnsi" w:cstheme="minorHAnsi"/>
                <w:lang w:val="el-GR"/>
              </w:rPr>
              <w:t xml:space="preserve"> φακό </w:t>
            </w:r>
            <w:r w:rsidRPr="0066018C">
              <w:rPr>
                <w:rFonts w:asciiTheme="minorHAnsi" w:hAnsiTheme="minorHAnsi" w:cstheme="minorHAnsi"/>
              </w:rPr>
              <w:t>zoom</w:t>
            </w:r>
            <w:r w:rsidRPr="0066018C">
              <w:rPr>
                <w:rFonts w:asciiTheme="minorHAnsi" w:hAnsiTheme="minorHAnsi" w:cstheme="minorHAnsi"/>
                <w:lang w:val="el-GR"/>
              </w:rPr>
              <w:t xml:space="preserve"> </w:t>
            </w:r>
            <w:r w:rsidRPr="0066018C">
              <w:rPr>
                <w:rFonts w:asciiTheme="minorHAnsi" w:hAnsiTheme="minorHAnsi" w:cstheme="minorHAnsi"/>
              </w:rPr>
              <w:t>full</w:t>
            </w:r>
            <w:r w:rsidRPr="0066018C">
              <w:rPr>
                <w:rFonts w:asciiTheme="minorHAnsi" w:hAnsiTheme="minorHAnsi" w:cstheme="minorHAnsi"/>
                <w:lang w:val="el-GR"/>
              </w:rPr>
              <w:t xml:space="preserve"> </w:t>
            </w:r>
            <w:r w:rsidRPr="0066018C">
              <w:rPr>
                <w:rFonts w:asciiTheme="minorHAnsi" w:hAnsiTheme="minorHAnsi" w:cstheme="minorHAnsi"/>
              </w:rPr>
              <w:t>frame</w:t>
            </w:r>
            <w:r w:rsidRPr="0066018C">
              <w:rPr>
                <w:rFonts w:asciiTheme="minorHAnsi" w:hAnsiTheme="minorHAnsi" w:cstheme="minorHAnsi"/>
                <w:lang w:val="el-GR"/>
              </w:rPr>
              <w:t xml:space="preserve"> εστιακής απόστασης 70-300</w:t>
            </w:r>
            <w:r w:rsidRPr="0066018C">
              <w:rPr>
                <w:rFonts w:asciiTheme="minorHAnsi" w:hAnsiTheme="minorHAnsi" w:cstheme="minorHAnsi"/>
                <w:lang w:val="en-US"/>
              </w:rPr>
              <w:t>mm</w:t>
            </w:r>
            <w:r w:rsidRPr="0066018C">
              <w:rPr>
                <w:rFonts w:asciiTheme="minorHAnsi" w:hAnsiTheme="minorHAnsi" w:cstheme="minorHAnsi"/>
                <w:lang w:val="el-GR"/>
              </w:rPr>
              <w:t xml:space="preserve"> και μέγιστο διάφραγμα </w:t>
            </w:r>
            <w:r w:rsidRPr="0066018C">
              <w:rPr>
                <w:rFonts w:asciiTheme="minorHAnsi" w:hAnsiTheme="minorHAnsi" w:cstheme="minorHAnsi"/>
              </w:rPr>
              <w:t>f</w:t>
            </w:r>
            <w:r w:rsidRPr="0066018C">
              <w:rPr>
                <w:rFonts w:asciiTheme="minorHAnsi" w:hAnsiTheme="minorHAnsi" w:cstheme="minorHAnsi"/>
                <w:lang w:val="el-GR"/>
              </w:rPr>
              <w:t>/4.5-5.6.</w:t>
            </w:r>
            <w:bookmarkEnd w:id="666"/>
            <w:bookmarkEnd w:id="667"/>
          </w:p>
        </w:tc>
        <w:tc>
          <w:tcPr>
            <w:tcW w:w="1705" w:type="dxa"/>
            <w:tcBorders>
              <w:top w:val="single" w:sz="4" w:space="0" w:color="000000"/>
              <w:left w:val="single" w:sz="4" w:space="0" w:color="000000"/>
              <w:bottom w:val="single" w:sz="4" w:space="0" w:color="000000"/>
            </w:tcBorders>
          </w:tcPr>
          <w:p w14:paraId="421575C2"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4C5377BB"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9251C1F"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C55D34F" w14:textId="77777777">
        <w:tc>
          <w:tcPr>
            <w:tcW w:w="1165" w:type="dxa"/>
            <w:tcBorders>
              <w:top w:val="single" w:sz="4" w:space="0" w:color="000000"/>
              <w:left w:val="single" w:sz="4" w:space="0" w:color="000000"/>
              <w:bottom w:val="single" w:sz="4" w:space="0" w:color="000000"/>
            </w:tcBorders>
          </w:tcPr>
          <w:p w14:paraId="3168325E" w14:textId="24A9E85E"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5</w:t>
            </w:r>
          </w:p>
        </w:tc>
        <w:tc>
          <w:tcPr>
            <w:tcW w:w="3620" w:type="dxa"/>
            <w:tcBorders>
              <w:top w:val="single" w:sz="4" w:space="0" w:color="000000"/>
              <w:left w:val="single" w:sz="4" w:space="0" w:color="000000"/>
              <w:bottom w:val="single" w:sz="4" w:space="0" w:color="000000"/>
            </w:tcBorders>
          </w:tcPr>
          <w:p w14:paraId="7873F8FC" w14:textId="3D7B837A" w:rsidR="00002A6A" w:rsidRPr="0066018C" w:rsidRDefault="003910D8" w:rsidP="00B06551">
            <w:pPr>
              <w:widowControl w:val="0"/>
              <w:rPr>
                <w:rFonts w:asciiTheme="minorHAnsi" w:hAnsiTheme="minorHAnsi" w:cstheme="minorHAnsi"/>
                <w:lang w:val="el-GR"/>
              </w:rPr>
            </w:pPr>
            <w:r w:rsidRPr="0066018C">
              <w:rPr>
                <w:rFonts w:asciiTheme="minorHAnsi" w:hAnsiTheme="minorHAnsi" w:cstheme="minorHAnsi"/>
                <w:lang w:val="el-GR"/>
              </w:rPr>
              <w:t>1</w:t>
            </w:r>
            <w:r w:rsidRPr="0066018C">
              <w:rPr>
                <w:rFonts w:asciiTheme="minorHAnsi" w:hAnsiTheme="minorHAnsi" w:cstheme="minorHAnsi"/>
                <w:lang w:val="en-US"/>
              </w:rPr>
              <w:t>X</w:t>
            </w:r>
            <w:r w:rsidRPr="0066018C">
              <w:rPr>
                <w:rFonts w:asciiTheme="minorHAnsi" w:hAnsiTheme="minorHAnsi" w:cstheme="minorHAnsi"/>
                <w:lang w:val="el-GR"/>
              </w:rPr>
              <w:t xml:space="preserve"> Εξωτερικό φλας που να προσαρμόζεται στην μηχανή και να διαθέτει ασύρματο έλεγχο.</w:t>
            </w:r>
          </w:p>
        </w:tc>
        <w:tc>
          <w:tcPr>
            <w:tcW w:w="1705" w:type="dxa"/>
            <w:tcBorders>
              <w:top w:val="single" w:sz="4" w:space="0" w:color="000000"/>
              <w:left w:val="single" w:sz="4" w:space="0" w:color="000000"/>
              <w:bottom w:val="single" w:sz="4" w:space="0" w:color="000000"/>
            </w:tcBorders>
          </w:tcPr>
          <w:p w14:paraId="1423DAA1"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3E87085D"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5D58A243"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8C5F680" w14:textId="77777777">
        <w:tc>
          <w:tcPr>
            <w:tcW w:w="1165" w:type="dxa"/>
            <w:tcBorders>
              <w:top w:val="single" w:sz="4" w:space="0" w:color="000000"/>
              <w:left w:val="single" w:sz="4" w:space="0" w:color="000000"/>
              <w:bottom w:val="single" w:sz="4" w:space="0" w:color="000000"/>
            </w:tcBorders>
          </w:tcPr>
          <w:p w14:paraId="739857E9" w14:textId="443BE10F"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6</w:t>
            </w:r>
          </w:p>
        </w:tc>
        <w:tc>
          <w:tcPr>
            <w:tcW w:w="3620" w:type="dxa"/>
            <w:tcBorders>
              <w:top w:val="single" w:sz="4" w:space="0" w:color="000000"/>
              <w:left w:val="single" w:sz="4" w:space="0" w:color="000000"/>
              <w:bottom w:val="single" w:sz="4" w:space="0" w:color="000000"/>
            </w:tcBorders>
          </w:tcPr>
          <w:p w14:paraId="36717A29" w14:textId="4405CF43"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1Χ Τροφοδοτικό ρεύματος (επίσημο του κατασκευαστή) για τη μηχανή μέσω ρεύματος 220-230</w:t>
            </w:r>
            <w:r w:rsidRPr="0066018C">
              <w:rPr>
                <w:rFonts w:asciiTheme="minorHAnsi" w:hAnsiTheme="minorHAnsi" w:cstheme="minorHAnsi"/>
                <w:lang w:val="en-US"/>
              </w:rPr>
              <w:t>V</w:t>
            </w:r>
          </w:p>
        </w:tc>
        <w:tc>
          <w:tcPr>
            <w:tcW w:w="1705" w:type="dxa"/>
            <w:tcBorders>
              <w:top w:val="single" w:sz="4" w:space="0" w:color="000000"/>
              <w:left w:val="single" w:sz="4" w:space="0" w:color="000000"/>
              <w:bottom w:val="single" w:sz="4" w:space="0" w:color="000000"/>
            </w:tcBorders>
          </w:tcPr>
          <w:p w14:paraId="3A683BC1"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4BC9322E"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096EB1A"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E574699" w14:textId="77777777">
        <w:tc>
          <w:tcPr>
            <w:tcW w:w="1165" w:type="dxa"/>
            <w:tcBorders>
              <w:top w:val="single" w:sz="4" w:space="0" w:color="000000"/>
              <w:left w:val="single" w:sz="4" w:space="0" w:color="000000"/>
              <w:bottom w:val="single" w:sz="4" w:space="0" w:color="000000"/>
            </w:tcBorders>
          </w:tcPr>
          <w:p w14:paraId="1D8E4CDE" w14:textId="52A19B1E"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7</w:t>
            </w:r>
          </w:p>
        </w:tc>
        <w:tc>
          <w:tcPr>
            <w:tcW w:w="3620" w:type="dxa"/>
            <w:tcBorders>
              <w:top w:val="single" w:sz="4" w:space="0" w:color="000000"/>
              <w:left w:val="single" w:sz="4" w:space="0" w:color="000000"/>
              <w:bottom w:val="single" w:sz="4" w:space="0" w:color="000000"/>
            </w:tcBorders>
          </w:tcPr>
          <w:p w14:paraId="7727A0B6" w14:textId="2DED093E"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δύο (2) μπαταρίες κατά ελάχιστον 2280</w:t>
            </w:r>
            <w:proofErr w:type="spellStart"/>
            <w:r w:rsidRPr="0066018C">
              <w:rPr>
                <w:rFonts w:asciiTheme="minorHAnsi" w:hAnsiTheme="minorHAnsi" w:cstheme="minorHAnsi"/>
              </w:rPr>
              <w:t>mAh</w:t>
            </w:r>
            <w:proofErr w:type="spellEnd"/>
            <w:r w:rsidRPr="0066018C">
              <w:rPr>
                <w:rFonts w:asciiTheme="minorHAnsi" w:hAnsiTheme="minorHAnsi" w:cstheme="minorHAnsi"/>
                <w:lang w:val="el-GR"/>
              </w:rPr>
              <w:t xml:space="preserve"> επαναφορτιζόμενες για την λειτουργία της μηχανής και ο αντίστοιχος επίσημος φορτιστής του κατασκευαστή.</w:t>
            </w:r>
          </w:p>
        </w:tc>
        <w:tc>
          <w:tcPr>
            <w:tcW w:w="1705" w:type="dxa"/>
            <w:tcBorders>
              <w:top w:val="single" w:sz="4" w:space="0" w:color="000000"/>
              <w:left w:val="single" w:sz="4" w:space="0" w:color="000000"/>
              <w:bottom w:val="single" w:sz="4" w:space="0" w:color="000000"/>
            </w:tcBorders>
          </w:tcPr>
          <w:p w14:paraId="464D4B92"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1E58F7C8"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56268208"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F4C9EF3" w14:textId="77777777">
        <w:tc>
          <w:tcPr>
            <w:tcW w:w="1165" w:type="dxa"/>
            <w:tcBorders>
              <w:top w:val="single" w:sz="4" w:space="0" w:color="000000"/>
              <w:left w:val="single" w:sz="4" w:space="0" w:color="000000"/>
              <w:bottom w:val="single" w:sz="4" w:space="0" w:color="000000"/>
            </w:tcBorders>
          </w:tcPr>
          <w:p w14:paraId="153C1F52" w14:textId="593C6ACE"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8</w:t>
            </w:r>
          </w:p>
        </w:tc>
        <w:tc>
          <w:tcPr>
            <w:tcW w:w="3620" w:type="dxa"/>
            <w:tcBorders>
              <w:top w:val="single" w:sz="4" w:space="0" w:color="000000"/>
              <w:left w:val="single" w:sz="4" w:space="0" w:color="000000"/>
              <w:bottom w:val="single" w:sz="4" w:space="0" w:color="000000"/>
            </w:tcBorders>
          </w:tcPr>
          <w:p w14:paraId="3E8A480F" w14:textId="77777777" w:rsidR="00002A6A" w:rsidRPr="0066018C" w:rsidRDefault="003910D8">
            <w:pPr>
              <w:widowControl w:val="0"/>
              <w:rPr>
                <w:rFonts w:asciiTheme="minorHAnsi" w:hAnsiTheme="minorHAnsi" w:cstheme="minorHAnsi"/>
                <w:lang w:val="en-US"/>
              </w:rPr>
            </w:pPr>
            <w:r w:rsidRPr="0066018C">
              <w:rPr>
                <w:rFonts w:asciiTheme="minorHAnsi" w:hAnsiTheme="minorHAnsi" w:cstheme="minorHAnsi"/>
              </w:rPr>
              <w:t>Χαρα</w:t>
            </w:r>
            <w:proofErr w:type="spellStart"/>
            <w:r w:rsidRPr="0066018C">
              <w:rPr>
                <w:rFonts w:asciiTheme="minorHAnsi" w:hAnsiTheme="minorHAnsi" w:cstheme="minorHAnsi"/>
              </w:rPr>
              <w:t>κτηριστικά</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Φόρτισης</w:t>
            </w:r>
            <w:proofErr w:type="spellEnd"/>
            <w:r w:rsidRPr="0066018C">
              <w:rPr>
                <w:rFonts w:asciiTheme="minorHAnsi" w:hAnsiTheme="minorHAnsi" w:cstheme="minorHAnsi"/>
                <w:lang w:val="en-US"/>
              </w:rPr>
              <w:t>:</w:t>
            </w:r>
          </w:p>
          <w:p w14:paraId="59FB34EC" w14:textId="77777777" w:rsidR="00002A6A" w:rsidRPr="0066018C" w:rsidRDefault="003910D8" w:rsidP="0044045E">
            <w:pPr>
              <w:pStyle w:val="af3"/>
              <w:widowControl w:val="0"/>
              <w:numPr>
                <w:ilvl w:val="0"/>
                <w:numId w:val="47"/>
              </w:numPr>
              <w:suppressAutoHyphens w:val="0"/>
              <w:spacing w:after="0"/>
              <w:jc w:val="left"/>
              <w:rPr>
                <w:rFonts w:asciiTheme="minorHAnsi" w:hAnsiTheme="minorHAnsi" w:cstheme="minorHAnsi"/>
                <w:lang w:val="el-GR"/>
              </w:rPr>
            </w:pPr>
            <w:r w:rsidRPr="0066018C">
              <w:rPr>
                <w:rFonts w:asciiTheme="minorHAnsi" w:hAnsiTheme="minorHAnsi" w:cstheme="minorHAnsi"/>
                <w:lang w:val="el-GR"/>
              </w:rPr>
              <w:t xml:space="preserve">Φόρτιση εσωτερικής μπαταρίας με ακροδέκτη </w:t>
            </w:r>
            <w:r w:rsidRPr="0066018C">
              <w:rPr>
                <w:rFonts w:asciiTheme="minorHAnsi" w:hAnsiTheme="minorHAnsi" w:cstheme="minorHAnsi"/>
                <w:lang w:val="en-US"/>
              </w:rPr>
              <w:t>Multi</w:t>
            </w:r>
            <w:r w:rsidRPr="0066018C">
              <w:rPr>
                <w:rFonts w:asciiTheme="minorHAnsi" w:hAnsiTheme="minorHAnsi" w:cstheme="minorHAnsi"/>
                <w:lang w:val="el-GR"/>
              </w:rPr>
              <w:t>/</w:t>
            </w:r>
            <w:proofErr w:type="spellStart"/>
            <w:r w:rsidRPr="0066018C">
              <w:rPr>
                <w:rFonts w:asciiTheme="minorHAnsi" w:hAnsiTheme="minorHAnsi" w:cstheme="minorHAnsi"/>
                <w:lang w:val="en-US"/>
              </w:rPr>
              <w:t>MicroUSB</w:t>
            </w:r>
            <w:proofErr w:type="spellEnd"/>
            <w:r w:rsidRPr="0066018C">
              <w:rPr>
                <w:rFonts w:asciiTheme="minorHAnsi" w:hAnsiTheme="minorHAnsi" w:cstheme="minorHAnsi"/>
                <w:lang w:val="el-GR"/>
              </w:rPr>
              <w:t xml:space="preserve"> ή ακροδέκτη </w:t>
            </w:r>
            <w:proofErr w:type="spellStart"/>
            <w:r w:rsidRPr="0066018C">
              <w:rPr>
                <w:rFonts w:asciiTheme="minorHAnsi" w:hAnsiTheme="minorHAnsi" w:cstheme="minorHAnsi"/>
                <w:lang w:val="en-US"/>
              </w:rPr>
              <w:t>USBType</w:t>
            </w:r>
            <w:proofErr w:type="spellEnd"/>
            <w:r w:rsidRPr="0066018C">
              <w:rPr>
                <w:rFonts w:asciiTheme="minorHAnsi" w:hAnsiTheme="minorHAnsi" w:cstheme="minorHAnsi"/>
                <w:lang w:val="el-GR"/>
              </w:rPr>
              <w:t>-</w:t>
            </w:r>
            <w:r w:rsidRPr="0066018C">
              <w:rPr>
                <w:rFonts w:asciiTheme="minorHAnsi" w:hAnsiTheme="minorHAnsi" w:cstheme="minorHAnsi"/>
                <w:lang w:val="en-US"/>
              </w:rPr>
              <w:t>C</w:t>
            </w:r>
            <w:r w:rsidRPr="0066018C">
              <w:rPr>
                <w:rFonts w:asciiTheme="minorHAnsi" w:hAnsiTheme="minorHAnsi" w:cstheme="minorHAnsi"/>
                <w:lang w:val="el-GR"/>
              </w:rPr>
              <w:t>)</w:t>
            </w:r>
          </w:p>
          <w:p w14:paraId="152A3AE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Τροφοδοσία ρεύματος μέσω </w:t>
            </w:r>
            <w:r w:rsidRPr="0066018C">
              <w:rPr>
                <w:rFonts w:asciiTheme="minorHAnsi" w:hAnsiTheme="minorHAnsi" w:cstheme="minorHAnsi"/>
                <w:lang w:val="en-US"/>
              </w:rPr>
              <w:t>USB</w:t>
            </w:r>
            <w:r w:rsidRPr="0066018C">
              <w:rPr>
                <w:rFonts w:asciiTheme="minorHAnsi" w:hAnsiTheme="minorHAnsi" w:cstheme="minorHAnsi"/>
                <w:lang w:val="el-GR"/>
              </w:rPr>
              <w:t xml:space="preserve"> με ακροδέκτη </w:t>
            </w:r>
            <w:r w:rsidRPr="0066018C">
              <w:rPr>
                <w:rFonts w:asciiTheme="minorHAnsi" w:hAnsiTheme="minorHAnsi" w:cstheme="minorHAnsi"/>
                <w:lang w:val="en-US"/>
              </w:rPr>
              <w:t>Multi</w:t>
            </w:r>
            <w:r w:rsidRPr="0066018C">
              <w:rPr>
                <w:rFonts w:asciiTheme="minorHAnsi" w:hAnsiTheme="minorHAnsi" w:cstheme="minorHAnsi"/>
                <w:lang w:val="el-GR"/>
              </w:rPr>
              <w:t>/</w:t>
            </w:r>
            <w:proofErr w:type="spellStart"/>
            <w:r w:rsidRPr="0066018C">
              <w:rPr>
                <w:rFonts w:asciiTheme="minorHAnsi" w:hAnsiTheme="minorHAnsi" w:cstheme="minorHAnsi"/>
                <w:lang w:val="en-US"/>
              </w:rPr>
              <w:t>MicroUSB</w:t>
            </w:r>
            <w:proofErr w:type="spellEnd"/>
            <w:r w:rsidRPr="0066018C">
              <w:rPr>
                <w:rFonts w:asciiTheme="minorHAnsi" w:hAnsiTheme="minorHAnsi" w:cstheme="minorHAnsi"/>
                <w:lang w:val="el-GR"/>
              </w:rPr>
              <w:t xml:space="preserve"> ή ακροδέκτη </w:t>
            </w:r>
            <w:proofErr w:type="spellStart"/>
            <w:r w:rsidRPr="0066018C">
              <w:rPr>
                <w:rFonts w:asciiTheme="minorHAnsi" w:hAnsiTheme="minorHAnsi" w:cstheme="minorHAnsi"/>
                <w:lang w:val="en-US"/>
              </w:rPr>
              <w:t>USBType</w:t>
            </w:r>
            <w:proofErr w:type="spellEnd"/>
            <w:r w:rsidRPr="0066018C">
              <w:rPr>
                <w:rFonts w:asciiTheme="minorHAnsi" w:hAnsiTheme="minorHAnsi" w:cstheme="minorHAnsi"/>
                <w:lang w:val="el-GR"/>
              </w:rPr>
              <w:t>-</w:t>
            </w:r>
            <w:r w:rsidRPr="0066018C">
              <w:rPr>
                <w:rFonts w:asciiTheme="minorHAnsi" w:hAnsiTheme="minorHAnsi" w:cstheme="minorHAnsi"/>
                <w:lang w:val="en-US"/>
              </w:rPr>
              <w:t>C</w:t>
            </w:r>
            <w:r w:rsidRPr="0066018C">
              <w:rPr>
                <w:rFonts w:asciiTheme="minorHAnsi" w:hAnsiTheme="minorHAnsi" w:cstheme="minorHAnsi"/>
                <w:lang w:val="el-GR"/>
              </w:rPr>
              <w:t>)</w:t>
            </w:r>
          </w:p>
        </w:tc>
        <w:tc>
          <w:tcPr>
            <w:tcW w:w="1705" w:type="dxa"/>
            <w:tcBorders>
              <w:top w:val="single" w:sz="4" w:space="0" w:color="000000"/>
              <w:left w:val="single" w:sz="4" w:space="0" w:color="000000"/>
              <w:bottom w:val="single" w:sz="4" w:space="0" w:color="000000"/>
            </w:tcBorders>
          </w:tcPr>
          <w:p w14:paraId="10223205"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0AE5A098"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64E923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793757A4" w14:textId="77777777">
        <w:tc>
          <w:tcPr>
            <w:tcW w:w="1165" w:type="dxa"/>
            <w:tcBorders>
              <w:top w:val="single" w:sz="4" w:space="0" w:color="000000"/>
              <w:left w:val="single" w:sz="4" w:space="0" w:color="000000"/>
              <w:bottom w:val="single" w:sz="4" w:space="0" w:color="000000"/>
            </w:tcBorders>
          </w:tcPr>
          <w:p w14:paraId="297AAEFD" w14:textId="395A2164"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Κ.1.2</w:t>
            </w:r>
            <w:r w:rsidR="00A57611" w:rsidRPr="0066018C">
              <w:rPr>
                <w:rFonts w:asciiTheme="minorHAnsi" w:hAnsiTheme="minorHAnsi" w:cstheme="minorHAnsi"/>
                <w:lang w:val="el-GR"/>
              </w:rPr>
              <w:t>9</w:t>
            </w:r>
          </w:p>
        </w:tc>
        <w:tc>
          <w:tcPr>
            <w:tcW w:w="3620" w:type="dxa"/>
            <w:tcBorders>
              <w:top w:val="single" w:sz="4" w:space="0" w:color="000000"/>
              <w:left w:val="single" w:sz="4" w:space="0" w:color="000000"/>
              <w:bottom w:val="single" w:sz="4" w:space="0" w:color="000000"/>
            </w:tcBorders>
          </w:tcPr>
          <w:p w14:paraId="6297EA2A"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Λουράκι ώμου και θήκη μεταφοράς</w:t>
            </w:r>
          </w:p>
        </w:tc>
        <w:tc>
          <w:tcPr>
            <w:tcW w:w="1705" w:type="dxa"/>
            <w:tcBorders>
              <w:top w:val="single" w:sz="4" w:space="0" w:color="000000"/>
              <w:left w:val="single" w:sz="4" w:space="0" w:color="000000"/>
              <w:bottom w:val="single" w:sz="4" w:space="0" w:color="000000"/>
            </w:tcBorders>
          </w:tcPr>
          <w:p w14:paraId="78FF2752"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6F945B5D"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981F240"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202EA2B" w14:textId="77777777">
        <w:tc>
          <w:tcPr>
            <w:tcW w:w="1165" w:type="dxa"/>
            <w:tcBorders>
              <w:top w:val="single" w:sz="4" w:space="0" w:color="000000"/>
              <w:left w:val="single" w:sz="4" w:space="0" w:color="000000"/>
              <w:bottom w:val="single" w:sz="4" w:space="0" w:color="000000"/>
            </w:tcBorders>
          </w:tcPr>
          <w:p w14:paraId="5B2A18FA" w14:textId="0C1A376D"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w:t>
            </w:r>
            <w:r w:rsidR="00A57611" w:rsidRPr="0066018C">
              <w:rPr>
                <w:rFonts w:asciiTheme="minorHAnsi" w:hAnsiTheme="minorHAnsi" w:cstheme="minorHAnsi"/>
                <w:lang w:val="el-GR"/>
              </w:rPr>
              <w:t>30</w:t>
            </w:r>
          </w:p>
        </w:tc>
        <w:tc>
          <w:tcPr>
            <w:tcW w:w="3620" w:type="dxa"/>
            <w:tcBorders>
              <w:top w:val="single" w:sz="4" w:space="0" w:color="000000"/>
              <w:left w:val="single" w:sz="4" w:space="0" w:color="000000"/>
              <w:bottom w:val="single" w:sz="4" w:space="0" w:color="000000"/>
            </w:tcBorders>
          </w:tcPr>
          <w:p w14:paraId="790D05F5" w14:textId="77777777" w:rsidR="00002A6A" w:rsidRPr="0066018C" w:rsidRDefault="003910D8">
            <w:pPr>
              <w:widowControl w:val="0"/>
              <w:rPr>
                <w:rFonts w:asciiTheme="minorHAnsi" w:hAnsiTheme="minorHAnsi" w:cstheme="minorHAnsi"/>
                <w:lang w:val="el-GR"/>
              </w:rPr>
            </w:pPr>
            <w:r w:rsidRPr="0066018C">
              <w:rPr>
                <w:rStyle w:val="toutcopy"/>
                <w:rFonts w:asciiTheme="minorHAnsi" w:hAnsiTheme="minorHAnsi" w:cstheme="minorHAnsi"/>
                <w:lang w:val="el-GR"/>
              </w:rPr>
              <w:t xml:space="preserve">Να προσφερθεί και ασύρματο τηλεχειριστήριο για να αποτρέπεται η </w:t>
            </w:r>
            <w:r w:rsidRPr="0066018C">
              <w:rPr>
                <w:rStyle w:val="toutcopy"/>
                <w:rFonts w:asciiTheme="minorHAnsi" w:hAnsiTheme="minorHAnsi" w:cstheme="minorHAnsi"/>
                <w:lang w:val="el-GR"/>
              </w:rPr>
              <w:lastRenderedPageBreak/>
              <w:t>αστάθεια της μηχανής από την απελευθέρωση κλείστρου κατά τη φωτογράφιση και να  μεγιστοποιείται η υψηλή ανάλυση του αισθητήρα εικόνας.</w:t>
            </w:r>
          </w:p>
        </w:tc>
        <w:tc>
          <w:tcPr>
            <w:tcW w:w="1705" w:type="dxa"/>
            <w:tcBorders>
              <w:top w:val="single" w:sz="4" w:space="0" w:color="000000"/>
              <w:left w:val="single" w:sz="4" w:space="0" w:color="000000"/>
              <w:bottom w:val="single" w:sz="4" w:space="0" w:color="000000"/>
            </w:tcBorders>
          </w:tcPr>
          <w:p w14:paraId="03AA91BA"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lastRenderedPageBreak/>
              <w:t>ΝΑΙ</w:t>
            </w:r>
          </w:p>
        </w:tc>
        <w:tc>
          <w:tcPr>
            <w:tcW w:w="1350" w:type="dxa"/>
            <w:tcBorders>
              <w:top w:val="single" w:sz="4" w:space="0" w:color="000000"/>
              <w:left w:val="single" w:sz="4" w:space="0" w:color="000000"/>
              <w:bottom w:val="single" w:sz="4" w:space="0" w:color="000000"/>
            </w:tcBorders>
          </w:tcPr>
          <w:p w14:paraId="41A53AA7"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AC7E757"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7E948AA" w14:textId="77777777">
        <w:tc>
          <w:tcPr>
            <w:tcW w:w="1165" w:type="dxa"/>
            <w:tcBorders>
              <w:top w:val="single" w:sz="4" w:space="0" w:color="000000"/>
              <w:left w:val="single" w:sz="4" w:space="0" w:color="000000"/>
              <w:bottom w:val="single" w:sz="4" w:space="0" w:color="000000"/>
            </w:tcBorders>
          </w:tcPr>
          <w:p w14:paraId="24DE4D50" w14:textId="2702AB82"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Κ.1.3</w:t>
            </w:r>
            <w:r w:rsidR="00A57611" w:rsidRPr="0066018C">
              <w:rPr>
                <w:rFonts w:asciiTheme="minorHAnsi" w:hAnsiTheme="minorHAnsi" w:cstheme="minorHAnsi"/>
                <w:lang w:val="el-GR"/>
              </w:rPr>
              <w:t>1</w:t>
            </w:r>
          </w:p>
        </w:tc>
        <w:tc>
          <w:tcPr>
            <w:tcW w:w="3620" w:type="dxa"/>
            <w:tcBorders>
              <w:top w:val="single" w:sz="4" w:space="0" w:color="000000"/>
              <w:left w:val="single" w:sz="4" w:space="0" w:color="000000"/>
              <w:bottom w:val="single" w:sz="4" w:space="0" w:color="000000"/>
            </w:tcBorders>
          </w:tcPr>
          <w:p w14:paraId="240CA8BE" w14:textId="7988696F" w:rsidR="00002A6A" w:rsidRPr="0066018C" w:rsidRDefault="003910D8" w:rsidP="0051277B">
            <w:pPr>
              <w:widowControl w:val="0"/>
              <w:rPr>
                <w:rStyle w:val="WW8Num10z3"/>
                <w:rFonts w:asciiTheme="minorHAnsi" w:hAnsiTheme="minorHAnsi" w:cstheme="minorHAnsi"/>
                <w:lang w:val="el-GR"/>
              </w:rPr>
            </w:pPr>
            <w:r w:rsidRPr="0066018C">
              <w:rPr>
                <w:rFonts w:asciiTheme="minorHAnsi" w:hAnsiTheme="minorHAnsi" w:cstheme="minorHAnsi"/>
                <w:lang w:val="el-GR"/>
              </w:rPr>
              <w:t xml:space="preserve">Να δοθούν μαζί Τέσσερις (4Χ) κάρτες αποθήκευσης τύπου </w:t>
            </w:r>
            <w:r w:rsidRPr="0066018C">
              <w:rPr>
                <w:rFonts w:asciiTheme="minorHAnsi" w:hAnsiTheme="minorHAnsi" w:cstheme="minorHAnsi"/>
              </w:rPr>
              <w:t>SD</w:t>
            </w:r>
            <w:r w:rsidRPr="0066018C">
              <w:rPr>
                <w:rFonts w:asciiTheme="minorHAnsi" w:hAnsiTheme="minorHAnsi" w:cstheme="minorHAnsi"/>
                <w:lang w:val="el-GR"/>
              </w:rPr>
              <w:t xml:space="preserve"> τουλάχιστον 64</w:t>
            </w:r>
            <w:r w:rsidRPr="0066018C">
              <w:rPr>
                <w:rFonts w:asciiTheme="minorHAnsi" w:hAnsiTheme="minorHAnsi" w:cstheme="minorHAnsi"/>
              </w:rPr>
              <w:t>GB</w:t>
            </w:r>
            <w:r w:rsidRPr="0066018C">
              <w:rPr>
                <w:rFonts w:asciiTheme="minorHAnsi" w:hAnsiTheme="minorHAnsi" w:cstheme="minorHAnsi"/>
                <w:lang w:val="el-GR"/>
              </w:rPr>
              <w:t xml:space="preserve">  η κάθε μια τεχνολογίας </w:t>
            </w:r>
            <w:r w:rsidRPr="0066018C">
              <w:rPr>
                <w:rStyle w:val="toutcopy"/>
                <w:rFonts w:asciiTheme="minorHAnsi" w:hAnsiTheme="minorHAnsi" w:cstheme="minorHAnsi"/>
              </w:rPr>
              <w:t>UHS</w:t>
            </w:r>
            <w:r w:rsidRPr="0066018C">
              <w:rPr>
                <w:rStyle w:val="toutcopy"/>
                <w:rFonts w:asciiTheme="minorHAnsi" w:hAnsiTheme="minorHAnsi" w:cstheme="minorHAnsi"/>
                <w:lang w:val="el-GR"/>
              </w:rPr>
              <w:t>-</w:t>
            </w:r>
            <w:r w:rsidRPr="0066018C">
              <w:rPr>
                <w:rStyle w:val="toutcopy"/>
                <w:rFonts w:asciiTheme="minorHAnsi" w:hAnsiTheme="minorHAnsi" w:cstheme="minorHAnsi"/>
              </w:rPr>
              <w:t>II</w:t>
            </w:r>
          </w:p>
        </w:tc>
        <w:tc>
          <w:tcPr>
            <w:tcW w:w="1705" w:type="dxa"/>
            <w:tcBorders>
              <w:top w:val="single" w:sz="4" w:space="0" w:color="000000"/>
              <w:left w:val="single" w:sz="4" w:space="0" w:color="000000"/>
              <w:bottom w:val="single" w:sz="4" w:space="0" w:color="000000"/>
            </w:tcBorders>
          </w:tcPr>
          <w:p w14:paraId="14B24E94"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rPr>
              <w:t>ΝΑΙ</w:t>
            </w:r>
          </w:p>
        </w:tc>
        <w:tc>
          <w:tcPr>
            <w:tcW w:w="1350" w:type="dxa"/>
            <w:tcBorders>
              <w:top w:val="single" w:sz="4" w:space="0" w:color="000000"/>
              <w:left w:val="single" w:sz="4" w:space="0" w:color="000000"/>
              <w:bottom w:val="single" w:sz="4" w:space="0" w:color="000000"/>
            </w:tcBorders>
          </w:tcPr>
          <w:p w14:paraId="177D372B"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9BA3753" w14:textId="77777777" w:rsidR="00002A6A" w:rsidRPr="0066018C" w:rsidRDefault="00002A6A">
            <w:pPr>
              <w:widowControl w:val="0"/>
              <w:spacing w:before="20" w:line="360" w:lineRule="auto"/>
              <w:ind w:firstLine="34"/>
              <w:rPr>
                <w:rFonts w:asciiTheme="minorHAnsi" w:hAnsiTheme="minorHAnsi" w:cstheme="minorHAnsi"/>
              </w:rPr>
            </w:pPr>
          </w:p>
        </w:tc>
      </w:tr>
    </w:tbl>
    <w:p w14:paraId="0B956F9D" w14:textId="77777777" w:rsidR="00002A6A" w:rsidRPr="0066018C" w:rsidRDefault="00002A6A">
      <w:pPr>
        <w:rPr>
          <w:rFonts w:asciiTheme="minorHAnsi" w:eastAsia="SimSun" w:hAnsiTheme="minorHAnsi" w:cstheme="minorHAnsi"/>
          <w:lang w:val="el-GR"/>
        </w:rPr>
      </w:pPr>
    </w:p>
    <w:p w14:paraId="7EE782F1" w14:textId="77777777" w:rsidR="00002A6A" w:rsidRPr="0066018C" w:rsidRDefault="003910D8">
      <w:pPr>
        <w:pStyle w:val="3"/>
        <w:numPr>
          <w:ilvl w:val="0"/>
          <w:numId w:val="0"/>
        </w:numPr>
        <w:ind w:left="576" w:hanging="576"/>
        <w:rPr>
          <w:rFonts w:asciiTheme="minorHAnsi" w:hAnsiTheme="minorHAnsi" w:cstheme="minorHAnsi"/>
          <w:color w:val="002060"/>
          <w:lang w:val="el-GR"/>
        </w:rPr>
      </w:pPr>
      <w:bookmarkStart w:id="668" w:name="_Toc202448275"/>
      <w:r w:rsidRPr="0066018C">
        <w:rPr>
          <w:rFonts w:asciiTheme="minorHAnsi" w:hAnsiTheme="minorHAnsi" w:cstheme="minorHAnsi"/>
          <w:color w:val="002060"/>
          <w:lang w:val="el-GR"/>
        </w:rPr>
        <w:t>ΤΜΗΜΑ Γ – ΕΙΔΟΣ 5 -ΣΥΣΤΗΜΑ ΨΗΦΙΑΚΗΣ ΠΡΟΕΠΙΣΚΟΠΗΣΗΣ ΚΑΙ ΕΛΕΓΧΟΥ ΚΙΝΗΜΑΤΟΓΡΑΦΙΚΟΥ ΦΙΛΜ ΜΕ ΔΥΝΑΤΟΤΗΤΑ ΚΑΤΑΓΡΑΦΗΣ</w:t>
      </w:r>
      <w:bookmarkEnd w:id="668"/>
    </w:p>
    <w:tbl>
      <w:tblPr>
        <w:tblW w:w="9555" w:type="dxa"/>
        <w:tblInd w:w="-20" w:type="dxa"/>
        <w:tblLayout w:type="fixed"/>
        <w:tblLook w:val="0000" w:firstRow="0" w:lastRow="0" w:firstColumn="0" w:lastColumn="0" w:noHBand="0" w:noVBand="0"/>
      </w:tblPr>
      <w:tblGrid>
        <w:gridCol w:w="1165"/>
        <w:gridCol w:w="3620"/>
        <w:gridCol w:w="1705"/>
        <w:gridCol w:w="1350"/>
        <w:gridCol w:w="1715"/>
      </w:tblGrid>
      <w:tr w:rsidR="00002A6A" w:rsidRPr="00402F51" w14:paraId="54110D38" w14:textId="77777777">
        <w:trPr>
          <w:trHeight w:val="467"/>
        </w:trPr>
        <w:tc>
          <w:tcPr>
            <w:tcW w:w="9555" w:type="dxa"/>
            <w:gridSpan w:val="5"/>
            <w:tcBorders>
              <w:top w:val="single" w:sz="4" w:space="0" w:color="000000"/>
              <w:left w:val="single" w:sz="4" w:space="0" w:color="000000"/>
              <w:bottom w:val="single" w:sz="4" w:space="0" w:color="000000"/>
              <w:right w:val="single" w:sz="4" w:space="0" w:color="000000"/>
            </w:tcBorders>
            <w:shd w:val="clear" w:color="auto" w:fill="BFBFBF"/>
          </w:tcPr>
          <w:p w14:paraId="12975E80" w14:textId="77777777" w:rsidR="00002A6A" w:rsidRPr="0066018C" w:rsidRDefault="003910D8">
            <w:pPr>
              <w:pStyle w:val="3"/>
              <w:widowControl w:val="0"/>
              <w:numPr>
                <w:ilvl w:val="0"/>
                <w:numId w:val="0"/>
              </w:numPr>
              <w:ind w:left="576" w:hanging="576"/>
              <w:rPr>
                <w:rFonts w:asciiTheme="minorHAnsi" w:hAnsiTheme="minorHAnsi" w:cstheme="minorHAnsi"/>
                <w:color w:val="002060"/>
                <w:szCs w:val="22"/>
                <w:lang w:val="el-GR"/>
              </w:rPr>
            </w:pPr>
            <w:bookmarkStart w:id="669" w:name="_Toc202448276"/>
            <w:r w:rsidRPr="0066018C">
              <w:rPr>
                <w:rFonts w:asciiTheme="minorHAnsi" w:hAnsiTheme="minorHAnsi" w:cstheme="minorHAnsi"/>
                <w:iCs/>
                <w:szCs w:val="22"/>
                <w:lang w:val="el-GR"/>
              </w:rPr>
              <w:t xml:space="preserve">Λ.1 </w:t>
            </w:r>
            <w:r w:rsidRPr="0066018C">
              <w:rPr>
                <w:rFonts w:asciiTheme="minorHAnsi" w:hAnsiTheme="minorHAnsi" w:cstheme="minorHAnsi"/>
                <w:lang w:val="el-GR"/>
              </w:rPr>
              <w:t>ΣΥΣΤΗΜΑ ΨΗΦΙΑΚΗΣ ΠΡΟΕΠΙΣΚΟΠΗΣΗΣ ΚΑΙ ΕΛΕΓΧΟΥ ΚΙΝΗΜΑΤΟΓΡΑΦΙΚΟΥ ΦΙΛΜ ΜΕ ΔΥΝΑΤΟΤΗΤΑ ΚΑΤΑΓΡΑΦΗΣ</w:t>
            </w:r>
            <w:bookmarkEnd w:id="669"/>
          </w:p>
        </w:tc>
      </w:tr>
      <w:tr w:rsidR="00002A6A" w:rsidRPr="0066018C" w14:paraId="3C895A58"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2D350A71" w14:textId="77777777" w:rsidR="00002A6A" w:rsidRPr="0066018C" w:rsidRDefault="003910D8">
            <w:pPr>
              <w:widowControl w:val="0"/>
              <w:spacing w:before="20" w:line="360" w:lineRule="auto"/>
              <w:rPr>
                <w:rFonts w:asciiTheme="minorHAnsi" w:hAnsiTheme="minorHAnsi" w:cstheme="minorHAnsi"/>
                <w:b/>
                <w:bCs/>
              </w:rPr>
            </w:pPr>
            <w:proofErr w:type="spellStart"/>
            <w:r w:rsidRPr="0066018C">
              <w:rPr>
                <w:rFonts w:asciiTheme="minorHAnsi" w:hAnsiTheme="minorHAnsi" w:cstheme="minorHAnsi"/>
                <w:b/>
                <w:bCs/>
              </w:rPr>
              <w:t>Όρος</w:t>
            </w:r>
            <w:proofErr w:type="spellEnd"/>
          </w:p>
        </w:tc>
        <w:tc>
          <w:tcPr>
            <w:tcW w:w="3620" w:type="dxa"/>
            <w:tcBorders>
              <w:top w:val="single" w:sz="4" w:space="0" w:color="000000"/>
              <w:left w:val="single" w:sz="4" w:space="0" w:color="000000"/>
              <w:bottom w:val="single" w:sz="4" w:space="0" w:color="000000"/>
            </w:tcBorders>
            <w:shd w:val="clear" w:color="auto" w:fill="D0CECE" w:themeFill="background2" w:themeFillShade="E6"/>
          </w:tcPr>
          <w:p w14:paraId="66DE5682" w14:textId="77777777" w:rsidR="00002A6A" w:rsidRPr="0066018C" w:rsidRDefault="003910D8">
            <w:pPr>
              <w:widowControl w:val="0"/>
              <w:spacing w:before="20" w:line="360" w:lineRule="auto"/>
              <w:rPr>
                <w:rFonts w:asciiTheme="minorHAnsi" w:hAnsiTheme="minorHAnsi" w:cstheme="minorHAnsi"/>
                <w:b/>
                <w:bCs/>
              </w:rPr>
            </w:pPr>
            <w:proofErr w:type="spellStart"/>
            <w:r w:rsidRPr="0066018C">
              <w:rPr>
                <w:rFonts w:asciiTheme="minorHAnsi" w:hAnsiTheme="minorHAnsi" w:cstheme="minorHAnsi"/>
                <w:b/>
                <w:bCs/>
              </w:rPr>
              <w:t>Περιγρ</w:t>
            </w:r>
            <w:proofErr w:type="spellEnd"/>
            <w:r w:rsidRPr="0066018C">
              <w:rPr>
                <w:rFonts w:asciiTheme="minorHAnsi" w:hAnsiTheme="minorHAnsi" w:cstheme="minorHAnsi"/>
                <w:b/>
                <w:bCs/>
              </w:rPr>
              <w:t>αφή</w:t>
            </w:r>
          </w:p>
        </w:tc>
        <w:tc>
          <w:tcPr>
            <w:tcW w:w="1705" w:type="dxa"/>
            <w:tcBorders>
              <w:top w:val="single" w:sz="4" w:space="0" w:color="000000"/>
              <w:left w:val="single" w:sz="4" w:space="0" w:color="000000"/>
              <w:bottom w:val="single" w:sz="4" w:space="0" w:color="000000"/>
            </w:tcBorders>
            <w:shd w:val="clear" w:color="auto" w:fill="D0CECE" w:themeFill="background2" w:themeFillShade="E6"/>
          </w:tcPr>
          <w:p w14:paraId="7AA9A1AC" w14:textId="77777777" w:rsidR="00002A6A" w:rsidRPr="0066018C" w:rsidRDefault="003910D8">
            <w:pPr>
              <w:widowControl w:val="0"/>
              <w:spacing w:before="20" w:line="360" w:lineRule="auto"/>
              <w:rPr>
                <w:rFonts w:asciiTheme="minorHAnsi" w:hAnsiTheme="minorHAnsi" w:cstheme="minorHAnsi"/>
                <w:b/>
                <w:bCs/>
              </w:rPr>
            </w:pPr>
            <w:r w:rsidRPr="0066018C">
              <w:rPr>
                <w:rFonts w:asciiTheme="minorHAnsi" w:hAnsiTheme="minorHAnsi" w:cstheme="minorHAnsi"/>
                <w:b/>
                <w:bCs/>
              </w:rPr>
              <w:t>Απα</w:t>
            </w:r>
            <w:proofErr w:type="spellStart"/>
            <w:r w:rsidRPr="0066018C">
              <w:rPr>
                <w:rFonts w:asciiTheme="minorHAnsi" w:hAnsiTheme="minorHAnsi" w:cstheme="minorHAnsi"/>
                <w:b/>
                <w:bCs/>
              </w:rPr>
              <w:t>ίτηση</w:t>
            </w:r>
            <w:proofErr w:type="spellEnd"/>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58AC4BA1" w14:textId="77777777" w:rsidR="00002A6A" w:rsidRPr="0066018C" w:rsidRDefault="003910D8">
            <w:pPr>
              <w:widowControl w:val="0"/>
              <w:spacing w:before="20" w:line="360" w:lineRule="auto"/>
              <w:ind w:firstLine="34"/>
              <w:rPr>
                <w:rFonts w:asciiTheme="minorHAnsi" w:hAnsiTheme="minorHAnsi" w:cstheme="minorHAnsi"/>
                <w:b/>
                <w:bCs/>
              </w:rPr>
            </w:pPr>
            <w:r w:rsidRPr="0066018C">
              <w:rPr>
                <w:rFonts w:asciiTheme="minorHAnsi" w:hAnsiTheme="minorHAnsi" w:cstheme="minorHAnsi"/>
                <w:b/>
                <w:bCs/>
              </w:rPr>
              <w:t>Απ</w:t>
            </w:r>
            <w:proofErr w:type="spellStart"/>
            <w:r w:rsidRPr="0066018C">
              <w:rPr>
                <w:rFonts w:asciiTheme="minorHAnsi" w:hAnsiTheme="minorHAnsi" w:cstheme="minorHAnsi"/>
                <w:b/>
                <w:bCs/>
              </w:rPr>
              <w:t>άντηση</w:t>
            </w:r>
            <w:proofErr w:type="spellEnd"/>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64DE3AF9" w14:textId="77777777" w:rsidR="00002A6A" w:rsidRPr="0066018C" w:rsidRDefault="003910D8">
            <w:pPr>
              <w:widowControl w:val="0"/>
              <w:spacing w:before="20" w:line="360" w:lineRule="auto"/>
              <w:ind w:firstLine="34"/>
              <w:rPr>
                <w:rFonts w:asciiTheme="minorHAnsi" w:hAnsiTheme="minorHAnsi" w:cstheme="minorHAnsi"/>
                <w:b/>
                <w:bCs/>
              </w:rPr>
            </w:pPr>
            <w:r w:rsidRPr="0066018C">
              <w:rPr>
                <w:rFonts w:asciiTheme="minorHAnsi" w:hAnsiTheme="minorHAnsi" w:cstheme="minorHAnsi"/>
                <w:b/>
                <w:bCs/>
              </w:rPr>
              <w:t>Παρα</w:t>
            </w:r>
            <w:proofErr w:type="spellStart"/>
            <w:r w:rsidRPr="0066018C">
              <w:rPr>
                <w:rFonts w:asciiTheme="minorHAnsi" w:hAnsiTheme="minorHAnsi" w:cstheme="minorHAnsi"/>
                <w:b/>
                <w:bCs/>
              </w:rPr>
              <w:t>τηρήσεις</w:t>
            </w:r>
            <w:proofErr w:type="spellEnd"/>
            <w:r w:rsidRPr="0066018C">
              <w:rPr>
                <w:rFonts w:asciiTheme="minorHAnsi" w:hAnsiTheme="minorHAnsi" w:cstheme="minorHAnsi"/>
                <w:b/>
                <w:bCs/>
              </w:rPr>
              <w:t>/Παραπ</w:t>
            </w:r>
            <w:proofErr w:type="spellStart"/>
            <w:r w:rsidRPr="0066018C">
              <w:rPr>
                <w:rFonts w:asciiTheme="minorHAnsi" w:hAnsiTheme="minorHAnsi" w:cstheme="minorHAnsi"/>
                <w:b/>
                <w:bCs/>
              </w:rPr>
              <w:t>ομ</w:t>
            </w:r>
            <w:proofErr w:type="spellEnd"/>
            <w:r w:rsidRPr="0066018C">
              <w:rPr>
                <w:rFonts w:asciiTheme="minorHAnsi" w:hAnsiTheme="minorHAnsi" w:cstheme="minorHAnsi"/>
                <w:b/>
                <w:bCs/>
              </w:rPr>
              <w:t>πές</w:t>
            </w:r>
          </w:p>
        </w:tc>
      </w:tr>
      <w:tr w:rsidR="00002A6A" w:rsidRPr="0066018C" w14:paraId="3076B3DC" w14:textId="77777777">
        <w:tc>
          <w:tcPr>
            <w:tcW w:w="1165" w:type="dxa"/>
            <w:tcBorders>
              <w:top w:val="single" w:sz="4" w:space="0" w:color="000000"/>
              <w:left w:val="single" w:sz="4" w:space="0" w:color="000000"/>
              <w:bottom w:val="single" w:sz="4" w:space="0" w:color="000000"/>
            </w:tcBorders>
          </w:tcPr>
          <w:p w14:paraId="7C5BAD6B" w14:textId="77777777" w:rsidR="00002A6A" w:rsidRPr="0066018C" w:rsidRDefault="003910D8">
            <w:pPr>
              <w:widowControl w:val="0"/>
              <w:spacing w:before="20" w:line="360" w:lineRule="auto"/>
              <w:rPr>
                <w:rFonts w:asciiTheme="minorHAnsi" w:hAnsiTheme="minorHAnsi" w:cstheme="minorHAnsi"/>
              </w:rPr>
            </w:pPr>
            <w:r w:rsidRPr="0066018C">
              <w:rPr>
                <w:rFonts w:asciiTheme="minorHAnsi" w:hAnsiTheme="minorHAnsi" w:cstheme="minorHAnsi"/>
                <w:color w:val="000000"/>
              </w:rPr>
              <w:t>Λ.1.1</w:t>
            </w:r>
          </w:p>
        </w:tc>
        <w:tc>
          <w:tcPr>
            <w:tcW w:w="3620" w:type="dxa"/>
            <w:tcBorders>
              <w:top w:val="single" w:sz="4" w:space="0" w:color="000000"/>
              <w:left w:val="single" w:sz="4" w:space="0" w:color="000000"/>
              <w:bottom w:val="single" w:sz="4" w:space="0" w:color="000000"/>
            </w:tcBorders>
          </w:tcPr>
          <w:p w14:paraId="6418DEB3" w14:textId="34CC4951" w:rsidR="00002A6A" w:rsidRPr="0066018C" w:rsidRDefault="003910D8" w:rsidP="00B06551">
            <w:pPr>
              <w:widowControl w:val="0"/>
              <w:spacing w:line="276" w:lineRule="auto"/>
              <w:rPr>
                <w:rFonts w:asciiTheme="minorHAnsi" w:hAnsiTheme="minorHAnsi" w:cstheme="minorHAnsi"/>
                <w:lang w:val="el-GR"/>
              </w:rPr>
            </w:pPr>
            <w:r w:rsidRPr="0066018C">
              <w:rPr>
                <w:rFonts w:asciiTheme="minorHAnsi" w:hAnsiTheme="minorHAnsi" w:cstheme="minorHAnsi"/>
                <w:lang w:val="el-GR"/>
              </w:rPr>
              <w:t>1</w:t>
            </w:r>
            <w:r w:rsidRPr="0066018C">
              <w:rPr>
                <w:rFonts w:asciiTheme="minorHAnsi" w:hAnsiTheme="minorHAnsi" w:cstheme="minorHAnsi"/>
                <w:lang w:val="en-US"/>
              </w:rPr>
              <w:t>X</w:t>
            </w:r>
            <w:r w:rsidRPr="0066018C">
              <w:rPr>
                <w:rFonts w:asciiTheme="minorHAnsi" w:hAnsiTheme="minorHAnsi" w:cstheme="minorHAnsi"/>
                <w:lang w:val="el-GR"/>
              </w:rPr>
              <w:t xml:space="preserve"> Σύγχρονο σύστημα ψηφιακής προεπισκόπησης </w:t>
            </w:r>
            <w:r w:rsidRPr="0066018C">
              <w:rPr>
                <w:rFonts w:asciiTheme="minorHAnsi" w:hAnsiTheme="minorHAnsi" w:cstheme="minorHAnsi"/>
                <w:lang w:val="en-US"/>
              </w:rPr>
              <w:t>Film</w:t>
            </w:r>
            <w:r w:rsidR="002D114C" w:rsidRPr="0066018C">
              <w:rPr>
                <w:rFonts w:asciiTheme="minorHAnsi" w:hAnsiTheme="minorHAnsi" w:cstheme="minorHAnsi"/>
                <w:lang w:val="el-GR"/>
              </w:rPr>
              <w:t xml:space="preserve"> </w:t>
            </w:r>
            <w:r w:rsidRPr="0066018C">
              <w:rPr>
                <w:rFonts w:asciiTheme="minorHAnsi" w:hAnsiTheme="minorHAnsi" w:cstheme="minorHAnsi"/>
                <w:lang w:val="el-GR"/>
              </w:rPr>
              <w:t xml:space="preserve">με δυνατότητα καταγραφής σε </w:t>
            </w:r>
            <w:proofErr w:type="spellStart"/>
            <w:r w:rsidRPr="0066018C">
              <w:rPr>
                <w:rFonts w:asciiTheme="minorHAnsi" w:hAnsiTheme="minorHAnsi" w:cstheme="minorHAnsi"/>
                <w:lang w:val="el-GR"/>
              </w:rPr>
              <w:t>μορφότυπους</w:t>
            </w:r>
            <w:proofErr w:type="spellEnd"/>
            <w:r w:rsidRPr="0066018C">
              <w:rPr>
                <w:rFonts w:asciiTheme="minorHAnsi" w:hAnsiTheme="minorHAnsi" w:cstheme="minorHAnsi"/>
                <w:lang w:val="el-GR"/>
              </w:rPr>
              <w:t xml:space="preserve"> </w:t>
            </w:r>
            <w:r w:rsidRPr="0066018C">
              <w:rPr>
                <w:rFonts w:asciiTheme="minorHAnsi" w:hAnsiTheme="minorHAnsi" w:cstheme="minorHAnsi"/>
              </w:rPr>
              <w:t>broadcast</w:t>
            </w:r>
            <w:r w:rsidRPr="0066018C">
              <w:rPr>
                <w:rFonts w:asciiTheme="minorHAnsi" w:hAnsiTheme="minorHAnsi" w:cstheme="minorHAnsi"/>
                <w:lang w:val="el-GR"/>
              </w:rPr>
              <w:t xml:space="preserve"> και </w:t>
            </w:r>
            <w:r w:rsidRPr="0066018C">
              <w:rPr>
                <w:rFonts w:asciiTheme="minorHAnsi" w:hAnsiTheme="minorHAnsi" w:cstheme="minorHAnsi"/>
                <w:lang w:val="en-US"/>
              </w:rPr>
              <w:t>digital</w:t>
            </w:r>
            <w:r w:rsidRPr="0066018C">
              <w:rPr>
                <w:rFonts w:asciiTheme="minorHAnsi" w:hAnsiTheme="minorHAnsi" w:cstheme="minorHAnsi"/>
                <w:lang w:val="el-GR"/>
              </w:rPr>
              <w:t xml:space="preserve"> </w:t>
            </w:r>
            <w:r w:rsidRPr="0066018C">
              <w:rPr>
                <w:rFonts w:asciiTheme="minorHAnsi" w:hAnsiTheme="minorHAnsi" w:cstheme="minorHAnsi"/>
              </w:rPr>
              <w:t>film</w:t>
            </w:r>
            <w:r w:rsidRPr="0066018C">
              <w:rPr>
                <w:rFonts w:asciiTheme="minorHAnsi" w:hAnsiTheme="minorHAnsi" w:cstheme="minorHAnsi"/>
                <w:lang w:val="el-GR"/>
              </w:rPr>
              <w:t xml:space="preserve"> τουλάχιστον για 16</w:t>
            </w:r>
            <w:r w:rsidRPr="0066018C">
              <w:rPr>
                <w:rFonts w:asciiTheme="minorHAnsi" w:hAnsiTheme="minorHAnsi" w:cstheme="minorHAnsi"/>
              </w:rPr>
              <w:t>mm</w:t>
            </w:r>
            <w:r w:rsidRPr="0066018C">
              <w:rPr>
                <w:rFonts w:asciiTheme="minorHAnsi" w:hAnsiTheme="minorHAnsi" w:cstheme="minorHAnsi"/>
                <w:lang w:val="el-GR"/>
              </w:rPr>
              <w:t xml:space="preserve"> </w:t>
            </w:r>
            <w:r w:rsidRPr="0066018C">
              <w:rPr>
                <w:rFonts w:asciiTheme="minorHAnsi" w:hAnsiTheme="minorHAnsi" w:cstheme="minorHAnsi"/>
              </w:rPr>
              <w:t>film</w:t>
            </w:r>
            <w:r w:rsidRPr="0066018C">
              <w:rPr>
                <w:rFonts w:asciiTheme="minorHAnsi" w:hAnsiTheme="minorHAnsi" w:cstheme="minorHAnsi"/>
                <w:lang w:val="el-GR"/>
              </w:rPr>
              <w:t>.</w:t>
            </w:r>
          </w:p>
          <w:p w14:paraId="75183773" w14:textId="536259DC" w:rsidR="00002A6A" w:rsidRPr="0066018C" w:rsidRDefault="003910D8" w:rsidP="00B06551">
            <w:pPr>
              <w:widowControl w:val="0"/>
              <w:spacing w:line="276" w:lineRule="auto"/>
              <w:rPr>
                <w:rFonts w:asciiTheme="minorHAnsi" w:hAnsiTheme="minorHAnsi" w:cstheme="minorHAnsi"/>
                <w:lang w:val="el-GR"/>
              </w:rPr>
            </w:pPr>
            <w:r w:rsidRPr="0066018C">
              <w:rPr>
                <w:rFonts w:asciiTheme="minorHAnsi" w:hAnsiTheme="minorHAnsi" w:cstheme="minorHAnsi"/>
                <w:lang w:val="el-GR"/>
              </w:rPr>
              <w:t xml:space="preserve">Σύγχρονο σύστημα προεπισκόπησης και αναπαραγωγής </w:t>
            </w:r>
            <w:r w:rsidRPr="0066018C">
              <w:rPr>
                <w:rFonts w:asciiTheme="minorHAnsi" w:hAnsiTheme="minorHAnsi" w:cstheme="minorHAnsi"/>
                <w:lang w:val="en-US"/>
              </w:rPr>
              <w:t>film</w:t>
            </w:r>
            <w:r w:rsidRPr="0066018C">
              <w:rPr>
                <w:rFonts w:asciiTheme="minorHAnsi" w:hAnsiTheme="minorHAnsi" w:cstheme="minorHAnsi"/>
                <w:lang w:val="el-GR"/>
              </w:rPr>
              <w:t xml:space="preserve"> με εξειδίκευση για αρχειακά υλικά και την ευαισθησία </w:t>
            </w:r>
            <w:r w:rsidR="002D114C" w:rsidRPr="0066018C">
              <w:rPr>
                <w:rFonts w:asciiTheme="minorHAnsi" w:hAnsiTheme="minorHAnsi" w:cstheme="minorHAnsi"/>
                <w:lang w:val="el-GR"/>
              </w:rPr>
              <w:t xml:space="preserve">τους </w:t>
            </w:r>
            <w:r w:rsidRPr="0066018C">
              <w:rPr>
                <w:rFonts w:asciiTheme="minorHAnsi" w:hAnsiTheme="minorHAnsi" w:cstheme="minorHAnsi"/>
                <w:lang w:val="el-GR"/>
              </w:rPr>
              <w:t xml:space="preserve">που να μπορεί να χρησιμοποιηθεί από τα εργαστήρια του αρχείου της ΕΡΤ για να αυξηθεί η παραγωγικότητα και ο τεχνικός έλεγχος των υλικών. </w:t>
            </w:r>
          </w:p>
          <w:p w14:paraId="3D1438A1" w14:textId="77777777" w:rsidR="00002A6A" w:rsidRPr="0066018C" w:rsidRDefault="003910D8" w:rsidP="00B06551">
            <w:pPr>
              <w:widowControl w:val="0"/>
              <w:spacing w:line="276" w:lineRule="auto"/>
              <w:rPr>
                <w:rFonts w:asciiTheme="minorHAnsi" w:hAnsiTheme="minorHAnsi" w:cstheme="minorHAnsi"/>
                <w:lang w:val="el-GR"/>
              </w:rPr>
            </w:pPr>
            <w:r w:rsidRPr="0066018C">
              <w:rPr>
                <w:rFonts w:asciiTheme="minorHAnsi" w:hAnsiTheme="minorHAnsi" w:cstheme="minorHAnsi"/>
                <w:lang w:val="el-GR"/>
              </w:rPr>
              <w:t>Καθώς ο όγκος των αρχειακών και ιστορικών  ταινιών είναι κατά το πλείστων 16</w:t>
            </w:r>
            <w:r w:rsidRPr="0066018C">
              <w:rPr>
                <w:rFonts w:asciiTheme="minorHAnsi" w:hAnsiTheme="minorHAnsi" w:cstheme="minorHAnsi"/>
              </w:rPr>
              <w:t>mm</w:t>
            </w:r>
            <w:r w:rsidRPr="0066018C">
              <w:rPr>
                <w:rFonts w:asciiTheme="minorHAnsi" w:hAnsiTheme="minorHAnsi" w:cstheme="minorHAnsi"/>
                <w:lang w:val="el-GR"/>
              </w:rPr>
              <w:t xml:space="preserve"> πρέπει να υποστηριχθεί η παραγωγικότητα στο </w:t>
            </w:r>
            <w:proofErr w:type="spellStart"/>
            <w:r w:rsidRPr="0066018C">
              <w:rPr>
                <w:rFonts w:asciiTheme="minorHAnsi" w:hAnsiTheme="minorHAnsi" w:cstheme="minorHAnsi"/>
                <w:lang w:val="el-GR"/>
              </w:rPr>
              <w:t>μορφότυπο</w:t>
            </w:r>
            <w:proofErr w:type="spellEnd"/>
            <w:r w:rsidRPr="0066018C">
              <w:rPr>
                <w:rFonts w:asciiTheme="minorHAnsi" w:hAnsiTheme="minorHAnsi" w:cstheme="minorHAnsi"/>
                <w:lang w:val="el-GR"/>
              </w:rPr>
              <w:t xml:space="preserve"> αυτό.</w:t>
            </w:r>
          </w:p>
          <w:p w14:paraId="4BCD4A16" w14:textId="77777777" w:rsidR="00002A6A" w:rsidRPr="0066018C" w:rsidRDefault="003910D8" w:rsidP="00B06551">
            <w:pPr>
              <w:widowControl w:val="0"/>
              <w:spacing w:line="276" w:lineRule="auto"/>
              <w:rPr>
                <w:rFonts w:asciiTheme="minorHAnsi" w:hAnsiTheme="minorHAnsi" w:cstheme="minorHAnsi"/>
                <w:lang w:val="el-GR"/>
              </w:rPr>
            </w:pPr>
            <w:r w:rsidRPr="0066018C">
              <w:rPr>
                <w:rFonts w:asciiTheme="minorHAnsi" w:hAnsiTheme="minorHAnsi" w:cstheme="minorHAnsi"/>
                <w:lang w:val="el-GR"/>
              </w:rPr>
              <w:t>Η μηχανή αυτή θα πρέπει να είναι ειδικά σχεδιασμένη για σύγχρονα αρχεία ψηφιοποίησης και να υποστηρίζει όλες τις απαραίτητες λειτουργίες καθώς και συμβατότητα με τα υπάρχοντα χειριστήρια (</w:t>
            </w:r>
            <w:r w:rsidRPr="0066018C">
              <w:rPr>
                <w:rFonts w:asciiTheme="minorHAnsi" w:hAnsiTheme="minorHAnsi" w:cstheme="minorHAnsi"/>
              </w:rPr>
              <w:t>controllers</w:t>
            </w:r>
            <w:r w:rsidRPr="0066018C">
              <w:rPr>
                <w:rFonts w:asciiTheme="minorHAnsi" w:hAnsiTheme="minorHAnsi" w:cstheme="minorHAnsi"/>
                <w:lang w:val="el-GR"/>
              </w:rPr>
              <w:t xml:space="preserve">) για την απρόσκοπτη λειτουργία των σχετικών εργαλείων από τους ίδιους χείριστες χωρίς </w:t>
            </w:r>
            <w:r w:rsidRPr="0066018C">
              <w:rPr>
                <w:rFonts w:asciiTheme="minorHAnsi" w:hAnsiTheme="minorHAnsi" w:cstheme="minorHAnsi"/>
                <w:lang w:val="el-GR"/>
              </w:rPr>
              <w:lastRenderedPageBreak/>
              <w:t>επιπλέον σε βάθος εκπαιδεύσεις.</w:t>
            </w:r>
          </w:p>
          <w:p w14:paraId="1DA0006A" w14:textId="22E282DE" w:rsidR="00002A6A" w:rsidRPr="0066018C" w:rsidRDefault="003910D8" w:rsidP="00B06551">
            <w:pPr>
              <w:widowControl w:val="0"/>
              <w:spacing w:line="276" w:lineRule="auto"/>
              <w:rPr>
                <w:rFonts w:asciiTheme="minorHAnsi" w:hAnsiTheme="minorHAnsi" w:cstheme="minorHAnsi"/>
                <w:lang w:val="el-GR"/>
              </w:rPr>
            </w:pPr>
            <w:r w:rsidRPr="0066018C">
              <w:rPr>
                <w:rFonts w:asciiTheme="minorHAnsi" w:hAnsiTheme="minorHAnsi" w:cstheme="minorHAnsi"/>
                <w:lang w:val="el-GR"/>
              </w:rPr>
              <w:t>Χρήσιμο να μπορεί να κάνει ανάγνωση και του ήχου,</w:t>
            </w:r>
            <w:r w:rsidR="002D114C" w:rsidRPr="0066018C">
              <w:rPr>
                <w:rFonts w:asciiTheme="minorHAnsi" w:hAnsiTheme="minorHAnsi" w:cstheme="minorHAnsi"/>
                <w:lang w:val="el-GR"/>
              </w:rPr>
              <w:t xml:space="preserve"> </w:t>
            </w:r>
            <w:r w:rsidRPr="0066018C">
              <w:rPr>
                <w:rFonts w:asciiTheme="minorHAnsi" w:hAnsiTheme="minorHAnsi" w:cstheme="minorHAnsi"/>
                <w:lang w:val="el-GR"/>
              </w:rPr>
              <w:t>τόσο οπτικά αλλά και μαγνητικά ταυτόχρονα καθώς και να μπορεί να καταγρ</w:t>
            </w:r>
            <w:r w:rsidR="002D114C" w:rsidRPr="0066018C">
              <w:rPr>
                <w:rFonts w:asciiTheme="minorHAnsi" w:hAnsiTheme="minorHAnsi" w:cstheme="minorHAnsi"/>
                <w:lang w:val="el-GR"/>
              </w:rPr>
              <w:t>ά</w:t>
            </w:r>
            <w:r w:rsidRPr="0066018C">
              <w:rPr>
                <w:rFonts w:asciiTheme="minorHAnsi" w:hAnsiTheme="minorHAnsi" w:cstheme="minorHAnsi"/>
                <w:lang w:val="el-GR"/>
              </w:rPr>
              <w:t>φε</w:t>
            </w:r>
            <w:r w:rsidR="002D114C" w:rsidRPr="0066018C">
              <w:rPr>
                <w:rFonts w:asciiTheme="minorHAnsi" w:hAnsiTheme="minorHAnsi" w:cstheme="minorHAnsi"/>
                <w:lang w:val="el-GR"/>
              </w:rPr>
              <w:t>ι</w:t>
            </w:r>
            <w:r w:rsidRPr="0066018C">
              <w:rPr>
                <w:rFonts w:asciiTheme="minorHAnsi" w:hAnsiTheme="minorHAnsi" w:cstheme="minorHAnsi"/>
                <w:lang w:val="el-GR"/>
              </w:rPr>
              <w:t xml:space="preserve"> τα αρχεία στα χρησιμοποιούμενα μορφωτικά εφόσον απαιτηθεί (</w:t>
            </w:r>
            <w:r w:rsidRPr="0066018C">
              <w:rPr>
                <w:rFonts w:asciiTheme="minorHAnsi" w:hAnsiTheme="minorHAnsi" w:cstheme="minorHAnsi"/>
              </w:rPr>
              <w:t>DPX</w:t>
            </w:r>
            <w:r w:rsidRPr="0066018C">
              <w:rPr>
                <w:rFonts w:asciiTheme="minorHAnsi" w:hAnsiTheme="minorHAnsi" w:cstheme="minorHAnsi"/>
                <w:lang w:val="el-GR"/>
              </w:rPr>
              <w:t xml:space="preserve"> ή και </w:t>
            </w:r>
            <w:proofErr w:type="spellStart"/>
            <w:r w:rsidRPr="0066018C">
              <w:rPr>
                <w:rFonts w:asciiTheme="minorHAnsi" w:hAnsiTheme="minorHAnsi" w:cstheme="minorHAnsi"/>
              </w:rPr>
              <w:t>ProRES</w:t>
            </w:r>
            <w:proofErr w:type="spellEnd"/>
            <w:r w:rsidRPr="0066018C">
              <w:rPr>
                <w:rFonts w:asciiTheme="minorHAnsi" w:hAnsiTheme="minorHAnsi" w:cstheme="minorHAnsi"/>
                <w:lang w:val="el-GR"/>
              </w:rPr>
              <w:t xml:space="preserve"> </w:t>
            </w:r>
            <w:r w:rsidR="002D114C" w:rsidRPr="0066018C">
              <w:rPr>
                <w:rFonts w:asciiTheme="minorHAnsi" w:hAnsiTheme="minorHAnsi" w:cstheme="minorHAnsi"/>
                <w:lang w:val="el-GR"/>
              </w:rPr>
              <w:t xml:space="preserve">ή </w:t>
            </w:r>
            <w:proofErr w:type="spellStart"/>
            <w:r w:rsidRPr="0066018C">
              <w:rPr>
                <w:rFonts w:asciiTheme="minorHAnsi" w:hAnsiTheme="minorHAnsi" w:cstheme="minorHAnsi"/>
                <w:lang w:val="en-US"/>
              </w:rPr>
              <w:t>lowres</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n-US"/>
              </w:rPr>
              <w:t>mp</w:t>
            </w:r>
            <w:proofErr w:type="spellEnd"/>
            <w:r w:rsidRPr="0066018C">
              <w:rPr>
                <w:rFonts w:asciiTheme="minorHAnsi" w:hAnsiTheme="minorHAnsi" w:cstheme="minorHAnsi"/>
                <w:lang w:val="el-GR"/>
              </w:rPr>
              <w:t xml:space="preserve">4) για να ελεγχθούν στη συνέχεια ψηφιακά από τα συστήματα τεχνικού ελέγχου </w:t>
            </w:r>
            <w:r w:rsidRPr="0066018C">
              <w:rPr>
                <w:rFonts w:asciiTheme="minorHAnsi" w:hAnsiTheme="minorHAnsi" w:cstheme="minorHAnsi"/>
                <w:lang w:val="en-US"/>
              </w:rPr>
              <w:t>QC</w:t>
            </w:r>
            <w:r w:rsidRPr="0066018C">
              <w:rPr>
                <w:rFonts w:asciiTheme="minorHAnsi" w:hAnsiTheme="minorHAnsi" w:cstheme="minorHAnsi"/>
                <w:lang w:val="el-GR"/>
              </w:rPr>
              <w:t xml:space="preserve"> του αρχείου.</w:t>
            </w:r>
          </w:p>
          <w:p w14:paraId="1E3CB4DB" w14:textId="6A3B7DB9" w:rsidR="00002A6A" w:rsidRPr="0066018C" w:rsidRDefault="003910D8" w:rsidP="00B06551">
            <w:pPr>
              <w:widowControl w:val="0"/>
              <w:spacing w:line="276" w:lineRule="auto"/>
              <w:rPr>
                <w:rFonts w:asciiTheme="minorHAnsi" w:hAnsiTheme="minorHAnsi" w:cstheme="minorHAnsi"/>
                <w:lang w:val="el-GR"/>
              </w:rPr>
            </w:pPr>
            <w:r w:rsidRPr="0066018C">
              <w:rPr>
                <w:rFonts w:asciiTheme="minorHAnsi" w:hAnsiTheme="minorHAnsi" w:cstheme="minorHAnsi"/>
                <w:lang w:val="el-GR"/>
              </w:rPr>
              <w:t>Η μονάδα θα επιταχύνει σημαντικά την διαδικασία προετοιμασίας και ψηφιοπο</w:t>
            </w:r>
            <w:r w:rsidR="002D114C" w:rsidRPr="0066018C">
              <w:rPr>
                <w:rFonts w:asciiTheme="minorHAnsi" w:hAnsiTheme="minorHAnsi" w:cstheme="minorHAnsi"/>
                <w:lang w:val="el-GR"/>
              </w:rPr>
              <w:t>ίη</w:t>
            </w:r>
            <w:r w:rsidRPr="0066018C">
              <w:rPr>
                <w:rFonts w:asciiTheme="minorHAnsi" w:hAnsiTheme="minorHAnsi" w:cstheme="minorHAnsi"/>
                <w:lang w:val="el-GR"/>
              </w:rPr>
              <w:t xml:space="preserve">σης  των </w:t>
            </w:r>
            <w:r w:rsidRPr="0066018C">
              <w:rPr>
                <w:rFonts w:asciiTheme="minorHAnsi" w:hAnsiTheme="minorHAnsi" w:cstheme="minorHAnsi"/>
                <w:lang w:val="en-US"/>
              </w:rPr>
              <w:t>film</w:t>
            </w:r>
            <w:r w:rsidRPr="0066018C">
              <w:rPr>
                <w:rFonts w:asciiTheme="minorHAnsi" w:hAnsiTheme="minorHAnsi" w:cstheme="minorHAnsi"/>
                <w:lang w:val="el-GR"/>
              </w:rPr>
              <w:t xml:space="preserve">  και θα απαλλάξει το κεντρικό </w:t>
            </w:r>
            <w:r w:rsidRPr="0066018C">
              <w:rPr>
                <w:rFonts w:asciiTheme="minorHAnsi" w:hAnsiTheme="minorHAnsi" w:cstheme="minorHAnsi"/>
                <w:lang w:val="en-US"/>
              </w:rPr>
              <w:t>Film</w:t>
            </w:r>
            <w:r w:rsidRPr="0066018C">
              <w:rPr>
                <w:rFonts w:asciiTheme="minorHAnsi" w:hAnsiTheme="minorHAnsi" w:cstheme="minorHAnsi"/>
                <w:lang w:val="el-GR"/>
              </w:rPr>
              <w:t xml:space="preserve"> </w:t>
            </w:r>
            <w:r w:rsidRPr="0066018C">
              <w:rPr>
                <w:rFonts w:asciiTheme="minorHAnsi" w:hAnsiTheme="minorHAnsi" w:cstheme="minorHAnsi"/>
                <w:lang w:val="en-US"/>
              </w:rPr>
              <w:t>Scanner</w:t>
            </w:r>
            <w:r w:rsidRPr="0066018C">
              <w:rPr>
                <w:rFonts w:asciiTheme="minorHAnsi" w:hAnsiTheme="minorHAnsi" w:cstheme="minorHAnsi"/>
                <w:lang w:val="el-GR"/>
              </w:rPr>
              <w:t xml:space="preserve"> του αρχείου από περιττές και χρονοβόρες διαδικασίες.</w:t>
            </w:r>
          </w:p>
          <w:p w14:paraId="19F300F0" w14:textId="4D595C21" w:rsidR="00002A6A" w:rsidRPr="0066018C" w:rsidRDefault="003910D8" w:rsidP="00B06551">
            <w:pPr>
              <w:widowControl w:val="0"/>
              <w:spacing w:line="276" w:lineRule="auto"/>
              <w:rPr>
                <w:rFonts w:asciiTheme="minorHAnsi" w:hAnsiTheme="minorHAnsi" w:cstheme="minorHAnsi"/>
                <w:lang w:val="el-GR"/>
              </w:rPr>
            </w:pPr>
            <w:r w:rsidRPr="0066018C">
              <w:rPr>
                <w:rFonts w:asciiTheme="minorHAnsi" w:hAnsiTheme="minorHAnsi" w:cstheme="minorHAnsi"/>
                <w:lang w:val="el-GR"/>
              </w:rPr>
              <w:t>Ζητείται επ</w:t>
            </w:r>
            <w:r w:rsidR="002D114C" w:rsidRPr="0066018C">
              <w:rPr>
                <w:rFonts w:asciiTheme="minorHAnsi" w:hAnsiTheme="minorHAnsi" w:cstheme="minorHAnsi"/>
                <w:lang w:val="el-GR"/>
              </w:rPr>
              <w:t>ο</w:t>
            </w:r>
            <w:r w:rsidRPr="0066018C">
              <w:rPr>
                <w:rFonts w:asciiTheme="minorHAnsi" w:hAnsiTheme="minorHAnsi" w:cstheme="minorHAnsi"/>
                <w:lang w:val="el-GR"/>
              </w:rPr>
              <w:t>μ</w:t>
            </w:r>
            <w:r w:rsidR="002D114C" w:rsidRPr="0066018C">
              <w:rPr>
                <w:rFonts w:asciiTheme="minorHAnsi" w:hAnsiTheme="minorHAnsi" w:cstheme="minorHAnsi"/>
                <w:lang w:val="el-GR"/>
              </w:rPr>
              <w:t>έ</w:t>
            </w:r>
            <w:r w:rsidRPr="0066018C">
              <w:rPr>
                <w:rFonts w:asciiTheme="minorHAnsi" w:hAnsiTheme="minorHAnsi" w:cstheme="minorHAnsi"/>
                <w:lang w:val="el-GR"/>
              </w:rPr>
              <w:t>ν</w:t>
            </w:r>
            <w:r w:rsidR="002D114C" w:rsidRPr="0066018C">
              <w:rPr>
                <w:rFonts w:asciiTheme="minorHAnsi" w:hAnsiTheme="minorHAnsi" w:cstheme="minorHAnsi"/>
                <w:lang w:val="el-GR"/>
              </w:rPr>
              <w:t>ω</w:t>
            </w:r>
            <w:r w:rsidRPr="0066018C">
              <w:rPr>
                <w:rFonts w:asciiTheme="minorHAnsi" w:hAnsiTheme="minorHAnsi" w:cstheme="minorHAnsi"/>
                <w:lang w:val="el-GR"/>
              </w:rPr>
              <w:t>ς μηχανή που να μπορεί να χρησιμοποιηθεί για προεπισκόπηση αλλά ενίοτε και καταγραφή συμβατή με την ροή εργασιών τεχνικού ελέγχου του αρχείου της ΕΡΤ.</w:t>
            </w:r>
          </w:p>
          <w:p w14:paraId="000E1D11" w14:textId="77777777" w:rsidR="00002A6A" w:rsidRPr="0066018C" w:rsidRDefault="003910D8" w:rsidP="00B06551">
            <w:pPr>
              <w:widowControl w:val="0"/>
              <w:spacing w:before="20" w:line="276" w:lineRule="auto"/>
              <w:rPr>
                <w:rFonts w:asciiTheme="minorHAnsi" w:hAnsiTheme="minorHAnsi" w:cstheme="minorHAnsi"/>
                <w:lang w:val="el-GR"/>
              </w:rPr>
            </w:pPr>
            <w:r w:rsidRPr="0066018C">
              <w:rPr>
                <w:rFonts w:asciiTheme="minorHAnsi" w:hAnsiTheme="minorHAnsi" w:cstheme="minorHAnsi"/>
                <w:lang w:val="el-GR"/>
              </w:rPr>
              <w:t>Πιο αναλυτικά το σύστημα θα πρέπει να πληροί τους παρακάτω όρους :</w:t>
            </w:r>
          </w:p>
        </w:tc>
        <w:tc>
          <w:tcPr>
            <w:tcW w:w="1705" w:type="dxa"/>
            <w:tcBorders>
              <w:top w:val="single" w:sz="4" w:space="0" w:color="000000"/>
              <w:left w:val="single" w:sz="4" w:space="0" w:color="000000"/>
              <w:bottom w:val="single" w:sz="4" w:space="0" w:color="000000"/>
            </w:tcBorders>
          </w:tcPr>
          <w:p w14:paraId="387DC176"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color w:val="000000"/>
              </w:rPr>
              <w:lastRenderedPageBreak/>
              <w:t>ΝΑΙ</w:t>
            </w:r>
          </w:p>
        </w:tc>
        <w:tc>
          <w:tcPr>
            <w:tcW w:w="1350" w:type="dxa"/>
            <w:tcBorders>
              <w:top w:val="single" w:sz="4" w:space="0" w:color="000000"/>
              <w:left w:val="single" w:sz="4" w:space="0" w:color="000000"/>
              <w:bottom w:val="single" w:sz="4" w:space="0" w:color="000000"/>
            </w:tcBorders>
          </w:tcPr>
          <w:p w14:paraId="4B738CC2"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2AEBBB21" w14:textId="77777777" w:rsidR="00002A6A" w:rsidRPr="0066018C" w:rsidRDefault="00002A6A">
            <w:pPr>
              <w:widowControl w:val="0"/>
              <w:spacing w:before="20" w:line="360" w:lineRule="auto"/>
              <w:ind w:firstLine="34"/>
              <w:rPr>
                <w:rFonts w:asciiTheme="minorHAnsi" w:hAnsiTheme="minorHAnsi" w:cstheme="minorHAnsi"/>
                <w:lang w:val="el-GR"/>
              </w:rPr>
            </w:pPr>
          </w:p>
        </w:tc>
      </w:tr>
      <w:tr w:rsidR="00002A6A" w:rsidRPr="0066018C" w14:paraId="58E38907" w14:textId="77777777">
        <w:tc>
          <w:tcPr>
            <w:tcW w:w="1165" w:type="dxa"/>
            <w:tcBorders>
              <w:top w:val="single" w:sz="4" w:space="0" w:color="000000"/>
              <w:left w:val="single" w:sz="4" w:space="0" w:color="000000"/>
              <w:bottom w:val="single" w:sz="4" w:space="0" w:color="000000"/>
            </w:tcBorders>
          </w:tcPr>
          <w:p w14:paraId="54DED4B7"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color w:val="000000"/>
              </w:rPr>
              <w:t>Λ.1.2</w:t>
            </w:r>
          </w:p>
        </w:tc>
        <w:tc>
          <w:tcPr>
            <w:tcW w:w="3620" w:type="dxa"/>
            <w:tcBorders>
              <w:top w:val="single" w:sz="4" w:space="0" w:color="000000"/>
              <w:left w:val="single" w:sz="4" w:space="0" w:color="000000"/>
              <w:bottom w:val="single" w:sz="4" w:space="0" w:color="000000"/>
            </w:tcBorders>
          </w:tcPr>
          <w:p w14:paraId="03934980" w14:textId="247CCDBA" w:rsidR="00002A6A" w:rsidRPr="0066018C" w:rsidRDefault="003910D8">
            <w:pPr>
              <w:widowControl w:val="0"/>
              <w:spacing w:before="20" w:line="360" w:lineRule="auto"/>
              <w:jc w:val="left"/>
              <w:rPr>
                <w:rFonts w:asciiTheme="minorHAnsi" w:hAnsiTheme="minorHAnsi" w:cstheme="minorHAnsi"/>
                <w:bCs/>
                <w:iCs/>
                <w:lang w:val="el-GR"/>
              </w:rPr>
            </w:pPr>
            <w:r w:rsidRPr="0066018C">
              <w:rPr>
                <w:rFonts w:asciiTheme="minorHAnsi" w:hAnsiTheme="minorHAnsi" w:cstheme="minorHAnsi"/>
                <w:bCs/>
                <w:iCs/>
                <w:lang w:val="el-GR"/>
              </w:rPr>
              <w:t>Κεντρικ</w:t>
            </w:r>
            <w:r w:rsidR="002577D2" w:rsidRPr="0066018C">
              <w:rPr>
                <w:rFonts w:asciiTheme="minorHAnsi" w:hAnsiTheme="minorHAnsi" w:cstheme="minorHAnsi"/>
                <w:bCs/>
                <w:iCs/>
                <w:lang w:val="el-GR"/>
              </w:rPr>
              <w:t>ή</w:t>
            </w:r>
            <w:r w:rsidRPr="0066018C">
              <w:rPr>
                <w:rFonts w:asciiTheme="minorHAnsi" w:hAnsiTheme="minorHAnsi" w:cstheme="minorHAnsi"/>
                <w:bCs/>
                <w:iCs/>
                <w:lang w:val="el-GR"/>
              </w:rPr>
              <w:t xml:space="preserve"> μονάδα  ανάγνωσης με τα εξής χαρακτηριστικά  : </w:t>
            </w:r>
          </w:p>
          <w:p w14:paraId="44775EE2" w14:textId="77777777" w:rsidR="00002A6A" w:rsidRPr="0066018C" w:rsidRDefault="003910D8" w:rsidP="0044045E">
            <w:pPr>
              <w:pStyle w:val="af3"/>
              <w:widowControl w:val="0"/>
              <w:numPr>
                <w:ilvl w:val="0"/>
                <w:numId w:val="47"/>
              </w:numPr>
              <w:spacing w:before="20" w:line="360" w:lineRule="auto"/>
              <w:jc w:val="left"/>
              <w:rPr>
                <w:rFonts w:asciiTheme="minorHAnsi" w:hAnsiTheme="minorHAnsi" w:cstheme="minorHAnsi"/>
                <w:bCs/>
                <w:iCs/>
                <w:lang w:val="en-US"/>
              </w:rPr>
            </w:pPr>
            <w:r w:rsidRPr="0066018C">
              <w:rPr>
                <w:rFonts w:asciiTheme="minorHAnsi" w:hAnsiTheme="minorHAnsi" w:cstheme="minorHAnsi"/>
                <w:bCs/>
                <w:iCs/>
                <w:lang w:val="en-US"/>
              </w:rPr>
              <w:t>Color Filter Array (CFA) image sensor</w:t>
            </w:r>
          </w:p>
          <w:p w14:paraId="327FE476" w14:textId="77777777" w:rsidR="00002A6A" w:rsidRPr="0066018C" w:rsidRDefault="003910D8" w:rsidP="0044045E">
            <w:pPr>
              <w:pStyle w:val="af3"/>
              <w:widowControl w:val="0"/>
              <w:numPr>
                <w:ilvl w:val="0"/>
                <w:numId w:val="47"/>
              </w:numPr>
              <w:spacing w:before="20" w:line="360" w:lineRule="auto"/>
              <w:jc w:val="left"/>
              <w:rPr>
                <w:rFonts w:asciiTheme="minorHAnsi" w:hAnsiTheme="minorHAnsi" w:cstheme="minorHAnsi"/>
                <w:bCs/>
                <w:iCs/>
                <w:lang w:val="en-US"/>
              </w:rPr>
            </w:pPr>
            <w:r w:rsidRPr="0066018C">
              <w:rPr>
                <w:rFonts w:asciiTheme="minorHAnsi" w:hAnsiTheme="minorHAnsi" w:cstheme="minorHAnsi"/>
                <w:bCs/>
                <w:iCs/>
                <w:lang w:val="en-US"/>
              </w:rPr>
              <w:t>Bayer pattern color capture</w:t>
            </w:r>
          </w:p>
          <w:p w14:paraId="6F6C4CF8" w14:textId="77777777" w:rsidR="00002A6A" w:rsidRPr="0066018C" w:rsidRDefault="003910D8" w:rsidP="0044045E">
            <w:pPr>
              <w:pStyle w:val="af3"/>
              <w:widowControl w:val="0"/>
              <w:numPr>
                <w:ilvl w:val="0"/>
                <w:numId w:val="47"/>
              </w:numPr>
              <w:spacing w:before="20" w:line="360" w:lineRule="auto"/>
              <w:jc w:val="left"/>
              <w:rPr>
                <w:rFonts w:asciiTheme="minorHAnsi" w:hAnsiTheme="minorHAnsi" w:cstheme="minorHAnsi"/>
                <w:bCs/>
                <w:iCs/>
                <w:lang w:val="en-US"/>
              </w:rPr>
            </w:pPr>
            <w:r w:rsidRPr="0066018C">
              <w:rPr>
                <w:rFonts w:asciiTheme="minorHAnsi" w:hAnsiTheme="minorHAnsi" w:cstheme="minorHAnsi"/>
                <w:bCs/>
                <w:iCs/>
                <w:lang w:val="el-GR"/>
              </w:rPr>
              <w:t>Φακός</w:t>
            </w:r>
            <w:r w:rsidRPr="0066018C">
              <w:rPr>
                <w:rFonts w:asciiTheme="minorHAnsi" w:hAnsiTheme="minorHAnsi" w:cstheme="minorHAnsi"/>
                <w:bCs/>
                <w:iCs/>
                <w:lang w:val="en-US"/>
              </w:rPr>
              <w:t xml:space="preserve"> </w:t>
            </w:r>
            <w:r w:rsidRPr="0066018C">
              <w:rPr>
                <w:rFonts w:asciiTheme="minorHAnsi" w:hAnsiTheme="minorHAnsi" w:cstheme="minorHAnsi"/>
                <w:bCs/>
                <w:iCs/>
                <w:lang w:val="el-GR"/>
              </w:rPr>
              <w:t xml:space="preserve">ανάλυσης </w:t>
            </w:r>
            <w:r w:rsidRPr="0066018C">
              <w:rPr>
                <w:rFonts w:asciiTheme="minorHAnsi" w:hAnsiTheme="minorHAnsi" w:cstheme="minorHAnsi"/>
                <w:bCs/>
                <w:iCs/>
                <w:lang w:val="en-US"/>
              </w:rPr>
              <w:t xml:space="preserve">High MTF </w:t>
            </w:r>
          </w:p>
          <w:p w14:paraId="28D1B896" w14:textId="77777777" w:rsidR="00002A6A" w:rsidRPr="0066018C" w:rsidRDefault="003910D8" w:rsidP="0044045E">
            <w:pPr>
              <w:pStyle w:val="af3"/>
              <w:widowControl w:val="0"/>
              <w:numPr>
                <w:ilvl w:val="0"/>
                <w:numId w:val="47"/>
              </w:numPr>
              <w:spacing w:before="20" w:line="360" w:lineRule="auto"/>
              <w:jc w:val="left"/>
              <w:rPr>
                <w:rFonts w:asciiTheme="minorHAnsi" w:hAnsiTheme="minorHAnsi" w:cstheme="minorHAnsi"/>
                <w:bCs/>
                <w:iCs/>
                <w:lang w:val="en-US"/>
              </w:rPr>
            </w:pPr>
            <w:r w:rsidRPr="0066018C">
              <w:rPr>
                <w:rFonts w:asciiTheme="minorHAnsi" w:hAnsiTheme="minorHAnsi" w:cstheme="minorHAnsi"/>
                <w:bCs/>
                <w:iCs/>
                <w:lang w:val="en-US"/>
              </w:rPr>
              <w:t>1.25K, 2.5K, or 5K scanning resolution</w:t>
            </w:r>
          </w:p>
          <w:p w14:paraId="10A31AF3" w14:textId="77777777" w:rsidR="00002A6A" w:rsidRPr="0066018C" w:rsidRDefault="003910D8" w:rsidP="0044045E">
            <w:pPr>
              <w:pStyle w:val="af3"/>
              <w:widowControl w:val="0"/>
              <w:numPr>
                <w:ilvl w:val="0"/>
                <w:numId w:val="47"/>
              </w:numPr>
              <w:suppressAutoHyphens w:val="0"/>
              <w:spacing w:after="0"/>
              <w:jc w:val="left"/>
              <w:rPr>
                <w:rFonts w:asciiTheme="minorHAnsi" w:hAnsiTheme="minorHAnsi" w:cstheme="minorHAnsi"/>
                <w:lang w:val="en-US" w:eastAsia="el-GR"/>
              </w:rPr>
            </w:pPr>
            <w:r w:rsidRPr="0066018C">
              <w:rPr>
                <w:rFonts w:asciiTheme="minorHAnsi" w:hAnsiTheme="minorHAnsi" w:cstheme="minorHAnsi"/>
                <w:lang w:val="en-US" w:eastAsia="el-GR"/>
              </w:rPr>
              <w:t>Fixed optical magnification with self-adjusting focus</w:t>
            </w:r>
          </w:p>
          <w:p w14:paraId="5C4DA88E" w14:textId="77777777" w:rsidR="00002A6A" w:rsidRPr="0066018C" w:rsidRDefault="003910D8" w:rsidP="0044045E">
            <w:pPr>
              <w:pStyle w:val="af3"/>
              <w:widowControl w:val="0"/>
              <w:numPr>
                <w:ilvl w:val="0"/>
                <w:numId w:val="47"/>
              </w:numPr>
              <w:suppressAutoHyphens w:val="0"/>
              <w:spacing w:after="0"/>
              <w:jc w:val="left"/>
              <w:rPr>
                <w:rFonts w:asciiTheme="minorHAnsi" w:hAnsiTheme="minorHAnsi" w:cstheme="minorHAnsi"/>
                <w:lang w:val="en-US" w:eastAsia="el-GR"/>
              </w:rPr>
            </w:pPr>
            <w:r w:rsidRPr="0066018C">
              <w:rPr>
                <w:rFonts w:asciiTheme="minorHAnsi" w:hAnsiTheme="minorHAnsi" w:cstheme="minorHAnsi"/>
                <w:lang w:val="en-US" w:eastAsia="el-GR"/>
              </w:rPr>
              <w:t>4:3, 16:9 and 1.85 aspect ratios</w:t>
            </w:r>
          </w:p>
          <w:p w14:paraId="2A4825FB" w14:textId="77777777" w:rsidR="00002A6A" w:rsidRPr="0066018C" w:rsidRDefault="003910D8" w:rsidP="0044045E">
            <w:pPr>
              <w:pStyle w:val="af3"/>
              <w:widowControl w:val="0"/>
              <w:numPr>
                <w:ilvl w:val="0"/>
                <w:numId w:val="47"/>
              </w:numPr>
              <w:suppressAutoHyphens w:val="0"/>
              <w:spacing w:after="0"/>
              <w:jc w:val="left"/>
              <w:rPr>
                <w:rFonts w:asciiTheme="minorHAnsi" w:hAnsiTheme="minorHAnsi" w:cstheme="minorHAnsi"/>
                <w:lang w:val="en-US" w:eastAsia="el-GR"/>
              </w:rPr>
            </w:pPr>
            <w:r w:rsidRPr="0066018C">
              <w:rPr>
                <w:rFonts w:asciiTheme="minorHAnsi" w:hAnsiTheme="minorHAnsi" w:cstheme="minorHAnsi"/>
                <w:lang w:val="en-US" w:eastAsia="el-GR"/>
              </w:rPr>
              <w:t xml:space="preserve">10-bit or 16-bit log or linear bit depth </w:t>
            </w:r>
          </w:p>
          <w:p w14:paraId="2CE5D238" w14:textId="77777777" w:rsidR="00002A6A" w:rsidRPr="0066018C" w:rsidRDefault="003910D8" w:rsidP="0044045E">
            <w:pPr>
              <w:pStyle w:val="af3"/>
              <w:widowControl w:val="0"/>
              <w:numPr>
                <w:ilvl w:val="0"/>
                <w:numId w:val="47"/>
              </w:numPr>
              <w:suppressAutoHyphens w:val="0"/>
              <w:spacing w:after="0"/>
              <w:jc w:val="left"/>
              <w:rPr>
                <w:rFonts w:asciiTheme="minorHAnsi" w:hAnsiTheme="minorHAnsi" w:cstheme="minorHAnsi"/>
                <w:lang w:val="en-US" w:eastAsia="el-GR"/>
              </w:rPr>
            </w:pPr>
            <w:r w:rsidRPr="0066018C">
              <w:rPr>
                <w:rFonts w:asciiTheme="minorHAnsi" w:hAnsiTheme="minorHAnsi" w:cstheme="minorHAnsi"/>
                <w:lang w:val="en-US" w:eastAsia="el-GR"/>
              </w:rPr>
              <w:t>Intelligent Noise Reduction (INR)</w:t>
            </w:r>
          </w:p>
          <w:p w14:paraId="07BE857D" w14:textId="77777777" w:rsidR="00002A6A" w:rsidRPr="0066018C" w:rsidRDefault="003910D8" w:rsidP="0044045E">
            <w:pPr>
              <w:pStyle w:val="af3"/>
              <w:widowControl w:val="0"/>
              <w:numPr>
                <w:ilvl w:val="0"/>
                <w:numId w:val="47"/>
              </w:numPr>
              <w:suppressAutoHyphens w:val="0"/>
              <w:spacing w:after="0"/>
              <w:jc w:val="left"/>
              <w:rPr>
                <w:rFonts w:asciiTheme="minorHAnsi" w:hAnsiTheme="minorHAnsi" w:cstheme="minorHAnsi"/>
                <w:lang w:val="en-US" w:eastAsia="el-GR"/>
              </w:rPr>
            </w:pPr>
            <w:r w:rsidRPr="0066018C">
              <w:rPr>
                <w:rFonts w:asciiTheme="minorHAnsi" w:hAnsiTheme="minorHAnsi" w:cstheme="minorHAnsi"/>
                <w:lang w:val="en-US" w:eastAsia="el-GR"/>
              </w:rPr>
              <w:t xml:space="preserve">Film base calibration, color </w:t>
            </w:r>
            <w:r w:rsidRPr="0066018C">
              <w:rPr>
                <w:rFonts w:asciiTheme="minorHAnsi" w:hAnsiTheme="minorHAnsi" w:cstheme="minorHAnsi"/>
                <w:lang w:val="en-US" w:eastAsia="el-GR"/>
              </w:rPr>
              <w:lastRenderedPageBreak/>
              <w:t>grading and focus independently adjusted by shot/clip/scene</w:t>
            </w:r>
          </w:p>
          <w:p w14:paraId="534C5538" w14:textId="66F3266A" w:rsidR="00002A6A" w:rsidRPr="0066018C" w:rsidRDefault="003910D8" w:rsidP="00B06551">
            <w:pPr>
              <w:pStyle w:val="af3"/>
              <w:rPr>
                <w:rFonts w:asciiTheme="minorHAnsi" w:hAnsiTheme="minorHAnsi" w:cstheme="minorHAnsi"/>
                <w:lang w:val="el-GR"/>
              </w:rPr>
            </w:pPr>
            <w:proofErr w:type="spellStart"/>
            <w:r w:rsidRPr="0066018C">
              <w:rPr>
                <w:rFonts w:asciiTheme="minorHAnsi" w:hAnsiTheme="minorHAnsi" w:cstheme="minorHAnsi"/>
                <w:lang w:val="el-GR" w:eastAsia="el-GR"/>
              </w:rPr>
              <w:t>Πηγη</w:t>
            </w:r>
            <w:proofErr w:type="spellEnd"/>
            <w:r w:rsidRPr="0066018C">
              <w:rPr>
                <w:rFonts w:asciiTheme="minorHAnsi" w:hAnsiTheme="minorHAnsi" w:cstheme="minorHAnsi"/>
                <w:lang w:val="el-GR" w:eastAsia="el-GR"/>
              </w:rPr>
              <w:t xml:space="preserve"> φωτισμού με  </w:t>
            </w:r>
            <w:r w:rsidRPr="0066018C">
              <w:rPr>
                <w:rFonts w:asciiTheme="minorHAnsi" w:hAnsiTheme="minorHAnsi" w:cstheme="minorHAnsi"/>
                <w:lang w:val="en-US" w:eastAsia="el-GR"/>
              </w:rPr>
              <w:t>low</w:t>
            </w:r>
            <w:r w:rsidRPr="0066018C">
              <w:rPr>
                <w:rFonts w:asciiTheme="minorHAnsi" w:hAnsiTheme="minorHAnsi" w:cstheme="minorHAnsi"/>
                <w:lang w:val="el-GR" w:eastAsia="el-GR"/>
              </w:rPr>
              <w:t>-</w:t>
            </w:r>
            <w:r w:rsidRPr="0066018C">
              <w:rPr>
                <w:rFonts w:asciiTheme="minorHAnsi" w:hAnsiTheme="minorHAnsi" w:cstheme="minorHAnsi"/>
                <w:lang w:val="en-US" w:eastAsia="el-GR"/>
              </w:rPr>
              <w:t>heat</w:t>
            </w:r>
            <w:r w:rsidRPr="0066018C">
              <w:rPr>
                <w:rFonts w:asciiTheme="minorHAnsi" w:hAnsiTheme="minorHAnsi" w:cstheme="minorHAnsi"/>
                <w:lang w:val="el-GR" w:eastAsia="el-GR"/>
              </w:rPr>
              <w:t xml:space="preserve"> </w:t>
            </w:r>
            <w:r w:rsidRPr="0066018C">
              <w:rPr>
                <w:rFonts w:asciiTheme="minorHAnsi" w:hAnsiTheme="minorHAnsi" w:cstheme="minorHAnsi"/>
                <w:lang w:val="en-US" w:eastAsia="el-GR"/>
              </w:rPr>
              <w:t>RGB</w:t>
            </w:r>
            <w:r w:rsidRPr="0066018C">
              <w:rPr>
                <w:rFonts w:asciiTheme="minorHAnsi" w:hAnsiTheme="minorHAnsi" w:cstheme="minorHAnsi"/>
                <w:lang w:val="el-GR" w:eastAsia="el-GR"/>
              </w:rPr>
              <w:t xml:space="preserve"> </w:t>
            </w:r>
            <w:r w:rsidRPr="0066018C">
              <w:rPr>
                <w:rFonts w:asciiTheme="minorHAnsi" w:hAnsiTheme="minorHAnsi" w:cstheme="minorHAnsi"/>
                <w:lang w:val="en-US" w:eastAsia="el-GR"/>
              </w:rPr>
              <w:t>LEDs</w:t>
            </w:r>
            <w:r w:rsidRPr="0066018C">
              <w:rPr>
                <w:rFonts w:asciiTheme="minorHAnsi" w:hAnsiTheme="minorHAnsi" w:cstheme="minorHAnsi"/>
                <w:lang w:val="el-GR" w:eastAsia="el-GR"/>
              </w:rPr>
              <w:t xml:space="preserve"> </w:t>
            </w:r>
          </w:p>
        </w:tc>
        <w:tc>
          <w:tcPr>
            <w:tcW w:w="1705" w:type="dxa"/>
            <w:tcBorders>
              <w:top w:val="single" w:sz="4" w:space="0" w:color="000000"/>
              <w:left w:val="single" w:sz="4" w:space="0" w:color="000000"/>
              <w:bottom w:val="single" w:sz="4" w:space="0" w:color="000000"/>
            </w:tcBorders>
          </w:tcPr>
          <w:p w14:paraId="326E1CC9"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color w:val="000000"/>
              </w:rPr>
              <w:lastRenderedPageBreak/>
              <w:t>ΝΑΙ</w:t>
            </w:r>
          </w:p>
        </w:tc>
        <w:tc>
          <w:tcPr>
            <w:tcW w:w="1350" w:type="dxa"/>
            <w:tcBorders>
              <w:top w:val="single" w:sz="4" w:space="0" w:color="000000"/>
              <w:left w:val="single" w:sz="4" w:space="0" w:color="000000"/>
              <w:bottom w:val="single" w:sz="4" w:space="0" w:color="000000"/>
            </w:tcBorders>
          </w:tcPr>
          <w:p w14:paraId="455323E2"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1947F47"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402F51" w14:paraId="685ACE94" w14:textId="77777777">
        <w:tc>
          <w:tcPr>
            <w:tcW w:w="1165" w:type="dxa"/>
            <w:tcBorders>
              <w:top w:val="single" w:sz="4" w:space="0" w:color="000000"/>
              <w:left w:val="single" w:sz="4" w:space="0" w:color="000000"/>
              <w:bottom w:val="single" w:sz="4" w:space="0" w:color="000000"/>
            </w:tcBorders>
          </w:tcPr>
          <w:p w14:paraId="2C0CC143"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Λ.1.3</w:t>
            </w:r>
          </w:p>
        </w:tc>
        <w:tc>
          <w:tcPr>
            <w:tcW w:w="3620" w:type="dxa"/>
            <w:tcBorders>
              <w:top w:val="single" w:sz="4" w:space="0" w:color="000000"/>
              <w:left w:val="single" w:sz="4" w:space="0" w:color="000000"/>
              <w:bottom w:val="single" w:sz="4" w:space="0" w:color="000000"/>
            </w:tcBorders>
          </w:tcPr>
          <w:p w14:paraId="005EFA84" w14:textId="77777777" w:rsidR="00002A6A" w:rsidRPr="0066018C" w:rsidRDefault="003910D8" w:rsidP="00B06551">
            <w:pPr>
              <w:widowControl w:val="0"/>
              <w:spacing w:before="20" w:line="276" w:lineRule="auto"/>
              <w:jc w:val="left"/>
              <w:rPr>
                <w:rFonts w:asciiTheme="minorHAnsi" w:hAnsiTheme="minorHAnsi" w:cstheme="minorHAnsi"/>
                <w:lang w:val="el-GR"/>
              </w:rPr>
            </w:pPr>
            <w:r w:rsidRPr="0066018C">
              <w:rPr>
                <w:rFonts w:asciiTheme="minorHAnsi" w:hAnsiTheme="minorHAnsi" w:cstheme="minorHAnsi"/>
                <w:lang w:val="el-GR"/>
              </w:rPr>
              <w:t>Να υποστηρίζει και να αναπαράγει απροβλημάτιστα  κινηματογραφικό  φιλμ 16</w:t>
            </w:r>
            <w:r w:rsidRPr="0066018C">
              <w:rPr>
                <w:rFonts w:asciiTheme="minorHAnsi" w:hAnsiTheme="minorHAnsi" w:cstheme="minorHAnsi"/>
              </w:rPr>
              <w:t>mm</w:t>
            </w:r>
            <w:r w:rsidRPr="0066018C">
              <w:rPr>
                <w:rFonts w:asciiTheme="minorHAnsi" w:hAnsiTheme="minorHAnsi" w:cstheme="minorHAnsi"/>
                <w:lang w:val="el-GR"/>
              </w:rPr>
              <w:t xml:space="preserve"> και </w:t>
            </w:r>
            <w:r w:rsidRPr="0066018C">
              <w:rPr>
                <w:rFonts w:asciiTheme="minorHAnsi" w:hAnsiTheme="minorHAnsi" w:cstheme="minorHAnsi"/>
                <w:lang w:val="en-US"/>
              </w:rPr>
              <w:t>super</w:t>
            </w:r>
            <w:r w:rsidRPr="0066018C">
              <w:rPr>
                <w:rFonts w:asciiTheme="minorHAnsi" w:hAnsiTheme="minorHAnsi" w:cstheme="minorHAnsi"/>
                <w:lang w:val="el-GR"/>
              </w:rPr>
              <w:t xml:space="preserve"> 16</w:t>
            </w:r>
            <w:r w:rsidRPr="0066018C">
              <w:rPr>
                <w:rFonts w:asciiTheme="minorHAnsi" w:hAnsiTheme="minorHAnsi" w:cstheme="minorHAnsi"/>
                <w:lang w:val="en-US"/>
              </w:rPr>
              <w:t>mm</w:t>
            </w:r>
            <w:r w:rsidRPr="0066018C">
              <w:rPr>
                <w:rFonts w:asciiTheme="minorHAnsi" w:hAnsiTheme="minorHAnsi" w:cstheme="minorHAnsi"/>
                <w:lang w:val="el-GR"/>
              </w:rPr>
              <w:t xml:space="preserve"> αρχειακού τύπου καθώς και 8mm, Super 8mm, </w:t>
            </w:r>
            <w:proofErr w:type="spellStart"/>
            <w:r w:rsidRPr="0066018C">
              <w:rPr>
                <w:rFonts w:asciiTheme="minorHAnsi" w:hAnsiTheme="minorHAnsi" w:cstheme="minorHAnsi"/>
                <w:lang w:val="el-GR"/>
              </w:rPr>
              <w:t>Double</w:t>
            </w:r>
            <w:proofErr w:type="spellEnd"/>
            <w:r w:rsidRPr="0066018C">
              <w:rPr>
                <w:rFonts w:asciiTheme="minorHAnsi" w:hAnsiTheme="minorHAnsi" w:cstheme="minorHAnsi"/>
                <w:lang w:val="el-GR"/>
              </w:rPr>
              <w:t xml:space="preserve"> 8mm, 9.5mm, 16mm, Super 16mm, and 17.5mm με όλες τις ιδιαιτερότητες και αλλοιώσεις που μπορεί να έχουν.</w:t>
            </w:r>
          </w:p>
        </w:tc>
        <w:tc>
          <w:tcPr>
            <w:tcW w:w="1705" w:type="dxa"/>
            <w:tcBorders>
              <w:top w:val="single" w:sz="4" w:space="0" w:color="000000"/>
              <w:left w:val="single" w:sz="4" w:space="0" w:color="000000"/>
              <w:bottom w:val="single" w:sz="4" w:space="0" w:color="000000"/>
            </w:tcBorders>
          </w:tcPr>
          <w:p w14:paraId="56BD3EE4" w14:textId="77777777" w:rsidR="00002A6A" w:rsidRPr="0066018C" w:rsidRDefault="00002A6A">
            <w:pPr>
              <w:widowControl w:val="0"/>
              <w:spacing w:before="20" w:line="360" w:lineRule="auto"/>
              <w:rPr>
                <w:rFonts w:asciiTheme="minorHAnsi" w:hAnsiTheme="minorHAnsi" w:cstheme="minorHAnsi"/>
                <w:color w:val="000000"/>
                <w:lang w:val="el-GR"/>
              </w:rPr>
            </w:pPr>
          </w:p>
        </w:tc>
        <w:tc>
          <w:tcPr>
            <w:tcW w:w="1350" w:type="dxa"/>
            <w:tcBorders>
              <w:top w:val="single" w:sz="4" w:space="0" w:color="000000"/>
              <w:left w:val="single" w:sz="4" w:space="0" w:color="000000"/>
              <w:bottom w:val="single" w:sz="4" w:space="0" w:color="000000"/>
            </w:tcBorders>
          </w:tcPr>
          <w:p w14:paraId="35229FB9"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0C565DD8" w14:textId="77777777" w:rsidR="00002A6A" w:rsidRPr="0066018C" w:rsidRDefault="00002A6A">
            <w:pPr>
              <w:widowControl w:val="0"/>
              <w:spacing w:before="20" w:line="360" w:lineRule="auto"/>
              <w:ind w:firstLine="34"/>
              <w:rPr>
                <w:rFonts w:asciiTheme="minorHAnsi" w:hAnsiTheme="minorHAnsi" w:cstheme="minorHAnsi"/>
                <w:lang w:val="el-GR"/>
              </w:rPr>
            </w:pPr>
          </w:p>
        </w:tc>
      </w:tr>
      <w:tr w:rsidR="00002A6A" w:rsidRPr="0066018C" w14:paraId="77B90244" w14:textId="77777777">
        <w:tc>
          <w:tcPr>
            <w:tcW w:w="1165" w:type="dxa"/>
            <w:tcBorders>
              <w:top w:val="single" w:sz="4" w:space="0" w:color="000000"/>
              <w:left w:val="single" w:sz="4" w:space="0" w:color="000000"/>
              <w:bottom w:val="single" w:sz="4" w:space="0" w:color="000000"/>
            </w:tcBorders>
          </w:tcPr>
          <w:p w14:paraId="7EB3FCEC"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rPr>
              <w:t>Λ</w:t>
            </w:r>
            <w:r w:rsidRPr="0066018C">
              <w:rPr>
                <w:rFonts w:asciiTheme="minorHAnsi" w:hAnsiTheme="minorHAnsi" w:cstheme="minorHAnsi"/>
                <w:lang w:val="en-US"/>
              </w:rPr>
              <w:t>.</w:t>
            </w:r>
            <w:r w:rsidRPr="0066018C">
              <w:rPr>
                <w:rFonts w:asciiTheme="minorHAnsi" w:hAnsiTheme="minorHAnsi" w:cstheme="minorHAnsi"/>
              </w:rPr>
              <w:t>1.</w:t>
            </w:r>
            <w:r w:rsidRPr="0066018C">
              <w:rPr>
                <w:rFonts w:asciiTheme="minorHAnsi" w:hAnsiTheme="minorHAnsi" w:cstheme="minorHAnsi"/>
                <w:lang w:val="el-GR"/>
              </w:rPr>
              <w:t>4</w:t>
            </w:r>
          </w:p>
        </w:tc>
        <w:tc>
          <w:tcPr>
            <w:tcW w:w="3620" w:type="dxa"/>
            <w:tcBorders>
              <w:top w:val="single" w:sz="4" w:space="0" w:color="000000"/>
              <w:left w:val="single" w:sz="4" w:space="0" w:color="000000"/>
              <w:bottom w:val="single" w:sz="4" w:space="0" w:color="000000"/>
            </w:tcBorders>
          </w:tcPr>
          <w:p w14:paraId="59FADEEC" w14:textId="5CB42D54" w:rsidR="00002A6A" w:rsidRPr="0066018C" w:rsidRDefault="003910D8" w:rsidP="00B06551">
            <w:pPr>
              <w:widowControl w:val="0"/>
              <w:spacing w:before="20" w:line="276" w:lineRule="auto"/>
              <w:rPr>
                <w:rFonts w:asciiTheme="minorHAnsi" w:hAnsiTheme="minorHAnsi" w:cstheme="minorHAnsi"/>
                <w:lang w:val="el-GR"/>
              </w:rPr>
            </w:pPr>
            <w:r w:rsidRPr="0066018C">
              <w:rPr>
                <w:rFonts w:asciiTheme="minorHAnsi" w:hAnsiTheme="minorHAnsi" w:cstheme="minorHAnsi"/>
                <w:lang w:val="el-GR"/>
              </w:rPr>
              <w:t>Λειτουργ</w:t>
            </w:r>
            <w:r w:rsidR="00195871" w:rsidRPr="0066018C">
              <w:rPr>
                <w:rFonts w:asciiTheme="minorHAnsi" w:hAnsiTheme="minorHAnsi" w:cstheme="minorHAnsi"/>
                <w:lang w:val="el-GR"/>
              </w:rPr>
              <w:t>ί</w:t>
            </w:r>
            <w:r w:rsidRPr="0066018C">
              <w:rPr>
                <w:rFonts w:asciiTheme="minorHAnsi" w:hAnsiTheme="minorHAnsi" w:cstheme="minorHAnsi"/>
                <w:lang w:val="el-GR"/>
              </w:rPr>
              <w:t xml:space="preserve">α κίνησης </w:t>
            </w:r>
            <w:proofErr w:type="spellStart"/>
            <w:r w:rsidRPr="0066018C">
              <w:rPr>
                <w:rFonts w:asciiTheme="minorHAnsi" w:hAnsiTheme="minorHAnsi" w:cstheme="minorHAnsi"/>
                <w:lang w:val="el-GR"/>
              </w:rPr>
              <w:t>φλιμ</w:t>
            </w:r>
            <w:proofErr w:type="spellEnd"/>
            <w:r w:rsidRPr="0066018C">
              <w:rPr>
                <w:rFonts w:asciiTheme="minorHAnsi" w:hAnsiTheme="minorHAnsi" w:cstheme="minorHAnsi"/>
                <w:lang w:val="el-GR"/>
              </w:rPr>
              <w:t xml:space="preserve"> με τα εξής χαρακτηριστικά :</w:t>
            </w:r>
          </w:p>
          <w:p w14:paraId="0846E0E0" w14:textId="77777777" w:rsidR="00002A6A" w:rsidRPr="0066018C" w:rsidRDefault="003910D8" w:rsidP="0044045E">
            <w:pPr>
              <w:pStyle w:val="af3"/>
              <w:widowControl w:val="0"/>
              <w:numPr>
                <w:ilvl w:val="0"/>
                <w:numId w:val="80"/>
              </w:numPr>
              <w:spacing w:before="20" w:line="276" w:lineRule="auto"/>
              <w:jc w:val="left"/>
              <w:rPr>
                <w:rFonts w:asciiTheme="minorHAnsi" w:hAnsiTheme="minorHAnsi" w:cstheme="minorHAnsi"/>
                <w:lang w:val="en-US"/>
              </w:rPr>
            </w:pPr>
            <w:r w:rsidRPr="0066018C">
              <w:rPr>
                <w:rFonts w:asciiTheme="minorHAnsi" w:hAnsiTheme="minorHAnsi" w:cstheme="minorHAnsi"/>
                <w:lang w:val="en-US"/>
              </w:rPr>
              <w:t xml:space="preserve">Continuous motion </w:t>
            </w:r>
            <w:proofErr w:type="spellStart"/>
            <w:r w:rsidRPr="0066018C">
              <w:rPr>
                <w:rFonts w:asciiTheme="minorHAnsi" w:hAnsiTheme="minorHAnsi" w:cstheme="minorHAnsi"/>
                <w:lang w:val="en-US"/>
              </w:rPr>
              <w:t>sprocketless</w:t>
            </w:r>
            <w:proofErr w:type="spellEnd"/>
            <w:r w:rsidRPr="0066018C">
              <w:rPr>
                <w:rFonts w:asciiTheme="minorHAnsi" w:hAnsiTheme="minorHAnsi" w:cstheme="minorHAnsi"/>
                <w:lang w:val="en-US"/>
              </w:rPr>
              <w:t xml:space="preserve"> capstan servo drive</w:t>
            </w:r>
          </w:p>
          <w:p w14:paraId="222D9C63" w14:textId="77777777" w:rsidR="00002A6A" w:rsidRPr="0066018C" w:rsidRDefault="003910D8" w:rsidP="0044045E">
            <w:pPr>
              <w:pStyle w:val="af3"/>
              <w:widowControl w:val="0"/>
              <w:numPr>
                <w:ilvl w:val="0"/>
                <w:numId w:val="80"/>
              </w:numPr>
              <w:spacing w:before="20" w:line="276" w:lineRule="auto"/>
              <w:jc w:val="left"/>
              <w:rPr>
                <w:rFonts w:asciiTheme="minorHAnsi" w:hAnsiTheme="minorHAnsi" w:cstheme="minorHAnsi"/>
                <w:lang w:val="el-GR"/>
              </w:rPr>
            </w:pPr>
            <w:r w:rsidRPr="0066018C">
              <w:rPr>
                <w:rFonts w:asciiTheme="minorHAnsi" w:hAnsiTheme="minorHAnsi" w:cstheme="minorHAnsi"/>
                <w:lang w:val="el-GR"/>
              </w:rPr>
              <w:t xml:space="preserve">2D </w:t>
            </w:r>
            <w:proofErr w:type="spellStart"/>
            <w:r w:rsidRPr="0066018C">
              <w:rPr>
                <w:rFonts w:asciiTheme="minorHAnsi" w:hAnsiTheme="minorHAnsi" w:cstheme="minorHAnsi"/>
                <w:lang w:val="el-GR"/>
              </w:rPr>
              <w:t>optical</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pin</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lang w:val="el-GR"/>
              </w:rPr>
              <w:t>registration</w:t>
            </w:r>
            <w:proofErr w:type="spellEnd"/>
          </w:p>
          <w:p w14:paraId="4AD53F7B" w14:textId="77777777" w:rsidR="00002A6A" w:rsidRPr="0066018C" w:rsidRDefault="003910D8" w:rsidP="0044045E">
            <w:pPr>
              <w:pStyle w:val="af3"/>
              <w:widowControl w:val="0"/>
              <w:numPr>
                <w:ilvl w:val="0"/>
                <w:numId w:val="80"/>
              </w:numPr>
              <w:spacing w:before="20" w:line="276" w:lineRule="auto"/>
              <w:jc w:val="left"/>
              <w:rPr>
                <w:rFonts w:asciiTheme="minorHAnsi" w:hAnsiTheme="minorHAnsi" w:cstheme="minorHAnsi"/>
                <w:lang w:val="en-US"/>
              </w:rPr>
            </w:pPr>
            <w:r w:rsidRPr="0066018C">
              <w:rPr>
                <w:rFonts w:asciiTheme="minorHAnsi" w:hAnsiTheme="minorHAnsi" w:cstheme="minorHAnsi"/>
                <w:lang w:val="en-US"/>
              </w:rPr>
              <w:t>Software-controlled adjustable film tension</w:t>
            </w:r>
          </w:p>
        </w:tc>
        <w:tc>
          <w:tcPr>
            <w:tcW w:w="1705" w:type="dxa"/>
            <w:tcBorders>
              <w:top w:val="single" w:sz="4" w:space="0" w:color="000000"/>
              <w:left w:val="single" w:sz="4" w:space="0" w:color="000000"/>
              <w:bottom w:val="single" w:sz="4" w:space="0" w:color="000000"/>
            </w:tcBorders>
          </w:tcPr>
          <w:p w14:paraId="71F13064"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4CDA5CF2"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02C8A0D"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5D2EDE5" w14:textId="77777777">
        <w:tc>
          <w:tcPr>
            <w:tcW w:w="1165" w:type="dxa"/>
            <w:tcBorders>
              <w:top w:val="single" w:sz="4" w:space="0" w:color="000000"/>
              <w:left w:val="single" w:sz="4" w:space="0" w:color="000000"/>
              <w:bottom w:val="single" w:sz="4" w:space="0" w:color="000000"/>
            </w:tcBorders>
          </w:tcPr>
          <w:p w14:paraId="0F98DA20" w14:textId="77777777" w:rsidR="00002A6A" w:rsidRPr="0066018C" w:rsidRDefault="003910D8">
            <w:pPr>
              <w:widowControl w:val="0"/>
              <w:spacing w:before="20" w:line="360" w:lineRule="auto"/>
              <w:rPr>
                <w:rFonts w:asciiTheme="minorHAnsi" w:hAnsiTheme="minorHAnsi" w:cstheme="minorHAnsi"/>
                <w:color w:val="000000"/>
                <w:lang w:val="el-GR"/>
              </w:rPr>
            </w:pPr>
            <w:r w:rsidRPr="0066018C">
              <w:rPr>
                <w:rFonts w:asciiTheme="minorHAnsi" w:hAnsiTheme="minorHAnsi" w:cstheme="minorHAnsi"/>
              </w:rPr>
              <w:t>Λ.1.</w:t>
            </w:r>
            <w:r w:rsidRPr="0066018C">
              <w:rPr>
                <w:rFonts w:asciiTheme="minorHAnsi" w:hAnsiTheme="minorHAnsi" w:cstheme="minorHAnsi"/>
                <w:lang w:val="el-GR"/>
              </w:rPr>
              <w:t>5</w:t>
            </w:r>
          </w:p>
        </w:tc>
        <w:tc>
          <w:tcPr>
            <w:tcW w:w="3620" w:type="dxa"/>
            <w:tcBorders>
              <w:top w:val="single" w:sz="4" w:space="0" w:color="000000"/>
              <w:left w:val="single" w:sz="4" w:space="0" w:color="000000"/>
              <w:bottom w:val="single" w:sz="4" w:space="0" w:color="000000"/>
            </w:tcBorders>
          </w:tcPr>
          <w:p w14:paraId="75F4B4FE" w14:textId="77777777" w:rsidR="00002A6A" w:rsidRPr="0066018C" w:rsidRDefault="003910D8" w:rsidP="00B06551">
            <w:pPr>
              <w:widowControl w:val="0"/>
              <w:spacing w:before="20" w:line="276" w:lineRule="auto"/>
              <w:jc w:val="left"/>
              <w:rPr>
                <w:rFonts w:asciiTheme="minorHAnsi" w:hAnsiTheme="minorHAnsi" w:cstheme="minorHAnsi"/>
                <w:lang w:val="el-GR" w:eastAsia="el-GR"/>
              </w:rPr>
            </w:pPr>
            <w:r w:rsidRPr="0066018C">
              <w:rPr>
                <w:rFonts w:asciiTheme="minorHAnsi" w:hAnsiTheme="minorHAnsi" w:cstheme="minorHAnsi"/>
                <w:lang w:val="el-GR"/>
              </w:rPr>
              <w:t>Να έχει δυνατότητα γενικών αναβαθμίσεων  χωρίς αλλαγή τις κεντρικής μονάδας (όπως κεφαλές εικόνας, ήχου, αισθητήρα εικόνας)</w:t>
            </w:r>
          </w:p>
        </w:tc>
        <w:tc>
          <w:tcPr>
            <w:tcW w:w="1705" w:type="dxa"/>
            <w:tcBorders>
              <w:top w:val="single" w:sz="4" w:space="0" w:color="000000"/>
              <w:left w:val="single" w:sz="4" w:space="0" w:color="000000"/>
              <w:bottom w:val="single" w:sz="4" w:space="0" w:color="000000"/>
            </w:tcBorders>
          </w:tcPr>
          <w:p w14:paraId="47D07D64"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24674EC1"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A450B65"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9FFCC9E" w14:textId="77777777">
        <w:tc>
          <w:tcPr>
            <w:tcW w:w="1165" w:type="dxa"/>
            <w:tcBorders>
              <w:top w:val="single" w:sz="4" w:space="0" w:color="000000"/>
              <w:left w:val="single" w:sz="4" w:space="0" w:color="000000"/>
              <w:bottom w:val="single" w:sz="4" w:space="0" w:color="000000"/>
            </w:tcBorders>
          </w:tcPr>
          <w:p w14:paraId="77FD399D"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Λ.1.</w:t>
            </w:r>
            <w:r w:rsidRPr="0066018C">
              <w:rPr>
                <w:rFonts w:asciiTheme="minorHAnsi" w:hAnsiTheme="minorHAnsi" w:cstheme="minorHAnsi"/>
                <w:lang w:val="el-GR"/>
              </w:rPr>
              <w:t>6</w:t>
            </w:r>
          </w:p>
        </w:tc>
        <w:tc>
          <w:tcPr>
            <w:tcW w:w="3620" w:type="dxa"/>
            <w:tcBorders>
              <w:top w:val="single" w:sz="4" w:space="0" w:color="000000"/>
              <w:left w:val="single" w:sz="4" w:space="0" w:color="000000"/>
              <w:bottom w:val="single" w:sz="4" w:space="0" w:color="000000"/>
            </w:tcBorders>
          </w:tcPr>
          <w:p w14:paraId="48982A8E"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lang w:val="el-GR"/>
              </w:rPr>
              <w:t>Να διαθέτει σύστημα προώθησης ταινίας χωρίς διάτρηση (</w:t>
            </w:r>
            <w:r w:rsidRPr="0066018C">
              <w:rPr>
                <w:rFonts w:asciiTheme="minorHAnsi" w:hAnsiTheme="minorHAnsi" w:cstheme="minorHAnsi"/>
              </w:rPr>
              <w:t>sprocket</w:t>
            </w:r>
            <w:r w:rsidRPr="0066018C">
              <w:rPr>
                <w:rFonts w:asciiTheme="minorHAnsi" w:hAnsiTheme="minorHAnsi" w:cstheme="minorHAnsi"/>
                <w:lang w:val="el-GR"/>
              </w:rPr>
              <w:t xml:space="preserve"> </w:t>
            </w:r>
            <w:r w:rsidRPr="0066018C">
              <w:rPr>
                <w:rFonts w:asciiTheme="minorHAnsi" w:hAnsiTheme="minorHAnsi" w:cstheme="minorHAnsi"/>
              </w:rPr>
              <w:t>less</w:t>
            </w:r>
            <w:r w:rsidRPr="0066018C">
              <w:rPr>
                <w:rFonts w:asciiTheme="minorHAnsi" w:hAnsiTheme="minorHAnsi" w:cstheme="minorHAnsi"/>
                <w:lang w:val="el-GR"/>
              </w:rPr>
              <w:t xml:space="preserve">) και </w:t>
            </w:r>
            <w:r w:rsidRPr="0066018C">
              <w:rPr>
                <w:rFonts w:asciiTheme="minorHAnsi" w:hAnsiTheme="minorHAnsi" w:cstheme="minorHAnsi"/>
              </w:rPr>
              <w:t>Optical</w:t>
            </w:r>
            <w:r w:rsidRPr="0066018C">
              <w:rPr>
                <w:rFonts w:asciiTheme="minorHAnsi" w:hAnsiTheme="minorHAnsi" w:cstheme="minorHAnsi"/>
                <w:lang w:val="el-GR"/>
              </w:rPr>
              <w:t xml:space="preserve"> </w:t>
            </w:r>
            <w:r w:rsidRPr="0066018C">
              <w:rPr>
                <w:rFonts w:asciiTheme="minorHAnsi" w:hAnsiTheme="minorHAnsi" w:cstheme="minorHAnsi"/>
              </w:rPr>
              <w:t>pin</w:t>
            </w:r>
            <w:r w:rsidRPr="0066018C">
              <w:rPr>
                <w:rFonts w:asciiTheme="minorHAnsi" w:hAnsiTheme="minorHAnsi" w:cstheme="minorHAnsi"/>
                <w:lang w:val="el-GR"/>
              </w:rPr>
              <w:t xml:space="preserve"> </w:t>
            </w:r>
            <w:r w:rsidRPr="0066018C">
              <w:rPr>
                <w:rFonts w:asciiTheme="minorHAnsi" w:hAnsiTheme="minorHAnsi" w:cstheme="minorHAnsi"/>
              </w:rPr>
              <w:t>registration</w:t>
            </w:r>
            <w:r w:rsidRPr="0066018C">
              <w:rPr>
                <w:rFonts w:asciiTheme="minorHAnsi" w:hAnsiTheme="minorHAnsi" w:cstheme="minorHAnsi"/>
                <w:lang w:val="el-GR"/>
              </w:rPr>
              <w:t>.</w:t>
            </w:r>
          </w:p>
        </w:tc>
        <w:tc>
          <w:tcPr>
            <w:tcW w:w="1705" w:type="dxa"/>
            <w:tcBorders>
              <w:top w:val="single" w:sz="4" w:space="0" w:color="000000"/>
              <w:left w:val="single" w:sz="4" w:space="0" w:color="000000"/>
              <w:bottom w:val="single" w:sz="4" w:space="0" w:color="000000"/>
            </w:tcBorders>
          </w:tcPr>
          <w:p w14:paraId="10A5606E"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33712372"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6698AD5"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03FFA5E3" w14:textId="77777777">
        <w:tc>
          <w:tcPr>
            <w:tcW w:w="1165" w:type="dxa"/>
            <w:tcBorders>
              <w:top w:val="single" w:sz="4" w:space="0" w:color="000000"/>
              <w:left w:val="single" w:sz="4" w:space="0" w:color="000000"/>
              <w:bottom w:val="single" w:sz="4" w:space="0" w:color="000000"/>
            </w:tcBorders>
          </w:tcPr>
          <w:p w14:paraId="1559AEEE"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rPr>
              <w:t>Λ.1.</w:t>
            </w:r>
            <w:r w:rsidRPr="0066018C">
              <w:rPr>
                <w:rFonts w:asciiTheme="minorHAnsi" w:hAnsiTheme="minorHAnsi" w:cstheme="minorHAnsi"/>
                <w:lang w:val="el-GR"/>
              </w:rPr>
              <w:t>7</w:t>
            </w:r>
          </w:p>
        </w:tc>
        <w:tc>
          <w:tcPr>
            <w:tcW w:w="3620" w:type="dxa"/>
            <w:tcBorders>
              <w:top w:val="single" w:sz="4" w:space="0" w:color="000000"/>
              <w:left w:val="single" w:sz="4" w:space="0" w:color="000000"/>
              <w:bottom w:val="single" w:sz="4" w:space="0" w:color="000000"/>
            </w:tcBorders>
          </w:tcPr>
          <w:p w14:paraId="2C9898A9" w14:textId="6C63333D" w:rsidR="00002A6A" w:rsidRPr="0066018C" w:rsidRDefault="003910D8">
            <w:pPr>
              <w:widowControl w:val="0"/>
              <w:spacing w:before="20" w:line="360" w:lineRule="auto"/>
              <w:jc w:val="left"/>
              <w:rPr>
                <w:rFonts w:asciiTheme="minorHAnsi" w:hAnsiTheme="minorHAnsi" w:cstheme="minorHAnsi"/>
                <w:lang w:val="el-GR"/>
              </w:rPr>
            </w:pPr>
            <w:r w:rsidRPr="0066018C">
              <w:rPr>
                <w:rFonts w:asciiTheme="minorHAnsi" w:hAnsiTheme="minorHAnsi" w:cstheme="minorHAnsi"/>
                <w:lang w:val="el-GR" w:eastAsia="el-GR"/>
              </w:rPr>
              <w:t xml:space="preserve">Τεχνολογία αναπαραγωγής - ανάγνωσης  τσακισμένου </w:t>
            </w:r>
            <w:r w:rsidRPr="0066018C">
              <w:rPr>
                <w:rFonts w:asciiTheme="minorHAnsi" w:hAnsiTheme="minorHAnsi" w:cstheme="minorHAnsi"/>
                <w:lang w:val="en-US" w:eastAsia="el-GR"/>
              </w:rPr>
              <w:t>film</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Warped</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film</w:t>
            </w:r>
            <w:r w:rsidRPr="0066018C">
              <w:rPr>
                <w:rFonts w:asciiTheme="minorHAnsi" w:hAnsiTheme="minorHAnsi" w:cstheme="minorHAnsi"/>
                <w:lang w:val="el-GR" w:eastAsia="el-GR"/>
              </w:rPr>
              <w:t xml:space="preserve"> </w:t>
            </w:r>
            <w:r w:rsidRPr="0066018C">
              <w:rPr>
                <w:rFonts w:asciiTheme="minorHAnsi" w:hAnsiTheme="minorHAnsi" w:cstheme="minorHAnsi"/>
                <w:lang w:eastAsia="el-GR"/>
              </w:rPr>
              <w:t>handling</w:t>
            </w:r>
            <w:r w:rsidRPr="0066018C">
              <w:rPr>
                <w:rFonts w:asciiTheme="minorHAnsi" w:hAnsiTheme="minorHAnsi" w:cstheme="minorHAnsi"/>
                <w:lang w:val="el-GR" w:eastAsia="el-GR"/>
              </w:rPr>
              <w:t xml:space="preserve">) που επιτρέπει το αλλοιωμένο </w:t>
            </w:r>
            <w:r w:rsidRPr="0066018C">
              <w:rPr>
                <w:rFonts w:asciiTheme="minorHAnsi" w:hAnsiTheme="minorHAnsi" w:cstheme="minorHAnsi"/>
                <w:lang w:val="en-US" w:eastAsia="el-GR"/>
              </w:rPr>
              <w:t>film</w:t>
            </w:r>
            <w:r w:rsidRPr="0066018C">
              <w:rPr>
                <w:rFonts w:asciiTheme="minorHAnsi" w:hAnsiTheme="minorHAnsi" w:cstheme="minorHAnsi"/>
                <w:lang w:val="el-GR" w:eastAsia="el-GR"/>
              </w:rPr>
              <w:t xml:space="preserve"> να διαβάζετ</w:t>
            </w:r>
            <w:r w:rsidR="002D114C" w:rsidRPr="0066018C">
              <w:rPr>
                <w:rFonts w:asciiTheme="minorHAnsi" w:hAnsiTheme="minorHAnsi" w:cstheme="minorHAnsi"/>
                <w:lang w:val="el-GR" w:eastAsia="el-GR"/>
              </w:rPr>
              <w:t>αι</w:t>
            </w:r>
            <w:r w:rsidRPr="0066018C">
              <w:rPr>
                <w:rFonts w:asciiTheme="minorHAnsi" w:hAnsiTheme="minorHAnsi" w:cstheme="minorHAnsi"/>
                <w:lang w:val="el-GR" w:eastAsia="el-GR"/>
              </w:rPr>
              <w:t xml:space="preserve"> πάντα επίπεδ</w:t>
            </w:r>
            <w:r w:rsidR="002D114C" w:rsidRPr="0066018C">
              <w:rPr>
                <w:rFonts w:asciiTheme="minorHAnsi" w:hAnsiTheme="minorHAnsi" w:cstheme="minorHAnsi"/>
                <w:lang w:val="el-GR" w:eastAsia="el-GR"/>
              </w:rPr>
              <w:t>α</w:t>
            </w:r>
            <w:r w:rsidRPr="0066018C">
              <w:rPr>
                <w:rFonts w:asciiTheme="minorHAnsi" w:hAnsiTheme="minorHAnsi" w:cstheme="minorHAnsi"/>
                <w:lang w:val="el-GR" w:eastAsia="el-GR"/>
              </w:rPr>
              <w:t xml:space="preserve"> από την θύρα απεικόνισης. </w:t>
            </w:r>
          </w:p>
        </w:tc>
        <w:tc>
          <w:tcPr>
            <w:tcW w:w="1705" w:type="dxa"/>
            <w:tcBorders>
              <w:top w:val="single" w:sz="4" w:space="0" w:color="000000"/>
              <w:left w:val="single" w:sz="4" w:space="0" w:color="000000"/>
              <w:bottom w:val="single" w:sz="4" w:space="0" w:color="000000"/>
            </w:tcBorders>
          </w:tcPr>
          <w:p w14:paraId="752547B5"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323CF36D"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67535C0F"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FDFD8CD" w14:textId="77777777">
        <w:tc>
          <w:tcPr>
            <w:tcW w:w="1165" w:type="dxa"/>
            <w:tcBorders>
              <w:top w:val="single" w:sz="4" w:space="0" w:color="000000"/>
              <w:left w:val="single" w:sz="4" w:space="0" w:color="000000"/>
              <w:bottom w:val="single" w:sz="4" w:space="0" w:color="000000"/>
            </w:tcBorders>
          </w:tcPr>
          <w:p w14:paraId="018BA14D" w14:textId="77777777"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bCs/>
                <w:iCs/>
              </w:rPr>
              <w:t>Λ.1.1.8</w:t>
            </w:r>
          </w:p>
        </w:tc>
        <w:tc>
          <w:tcPr>
            <w:tcW w:w="3620" w:type="dxa"/>
            <w:tcBorders>
              <w:top w:val="single" w:sz="4" w:space="0" w:color="000000"/>
              <w:left w:val="single" w:sz="4" w:space="0" w:color="000000"/>
              <w:bottom w:val="single" w:sz="4" w:space="0" w:color="000000"/>
            </w:tcBorders>
          </w:tcPr>
          <w:p w14:paraId="64B7C469" w14:textId="77777777" w:rsidR="00002A6A" w:rsidRPr="0066018C" w:rsidRDefault="003910D8">
            <w:pPr>
              <w:widowControl w:val="0"/>
              <w:spacing w:before="20" w:line="360" w:lineRule="auto"/>
              <w:rPr>
                <w:rFonts w:asciiTheme="minorHAnsi" w:hAnsiTheme="minorHAnsi" w:cstheme="minorHAnsi"/>
                <w:lang w:val="en-US" w:eastAsia="el-GR"/>
              </w:rPr>
            </w:pPr>
            <w:r w:rsidRPr="0066018C">
              <w:rPr>
                <w:rFonts w:asciiTheme="minorHAnsi" w:hAnsiTheme="minorHAnsi" w:cstheme="minorHAnsi"/>
              </w:rPr>
              <w:t>Να</w:t>
            </w:r>
            <w:r w:rsidRPr="0066018C">
              <w:rPr>
                <w:rFonts w:asciiTheme="minorHAnsi" w:hAnsiTheme="minorHAnsi" w:cstheme="minorHAnsi"/>
                <w:lang w:val="en-US"/>
              </w:rPr>
              <w:t xml:space="preserve"> </w:t>
            </w:r>
            <w:r w:rsidRPr="0066018C">
              <w:rPr>
                <w:rFonts w:asciiTheme="minorHAnsi" w:hAnsiTheme="minorHAnsi" w:cstheme="minorHAnsi"/>
              </w:rPr>
              <w:t>υπ</w:t>
            </w:r>
            <w:proofErr w:type="spellStart"/>
            <w:r w:rsidRPr="0066018C">
              <w:rPr>
                <w:rFonts w:asciiTheme="minorHAnsi" w:hAnsiTheme="minorHAnsi" w:cstheme="minorHAnsi"/>
              </w:rPr>
              <w:t>οστηρίζει</w:t>
            </w:r>
            <w:proofErr w:type="spellEnd"/>
            <w:r w:rsidRPr="0066018C">
              <w:rPr>
                <w:rFonts w:asciiTheme="minorHAnsi" w:hAnsiTheme="minorHAnsi" w:cstheme="minorHAnsi"/>
                <w:lang w:val="en-US"/>
              </w:rPr>
              <w:t xml:space="preserve"> film </w:t>
            </w:r>
            <w:proofErr w:type="spellStart"/>
            <w:r w:rsidRPr="0066018C">
              <w:rPr>
                <w:rFonts w:asciiTheme="minorHAnsi" w:hAnsiTheme="minorHAnsi" w:cstheme="minorHAnsi"/>
              </w:rPr>
              <w:t>τύ</w:t>
            </w:r>
            <w:proofErr w:type="spellEnd"/>
            <w:r w:rsidRPr="0066018C">
              <w:rPr>
                <w:rFonts w:asciiTheme="minorHAnsi" w:hAnsiTheme="minorHAnsi" w:cstheme="minorHAnsi"/>
              </w:rPr>
              <w:t>που</w:t>
            </w:r>
            <w:r w:rsidRPr="0066018C">
              <w:rPr>
                <w:rFonts w:asciiTheme="minorHAnsi" w:hAnsiTheme="minorHAnsi" w:cstheme="minorHAnsi"/>
                <w:lang w:val="en-US"/>
              </w:rPr>
              <w:t xml:space="preserve"> Negative, Intermediate, </w:t>
            </w:r>
            <w:proofErr w:type="spellStart"/>
            <w:r w:rsidRPr="0066018C">
              <w:rPr>
                <w:rFonts w:asciiTheme="minorHAnsi" w:hAnsiTheme="minorHAnsi" w:cstheme="minorHAnsi"/>
                <w:lang w:val="en-US"/>
              </w:rPr>
              <w:t>Interpositive</w:t>
            </w:r>
            <w:proofErr w:type="spellEnd"/>
            <w:r w:rsidRPr="0066018C">
              <w:rPr>
                <w:rFonts w:asciiTheme="minorHAnsi" w:hAnsiTheme="minorHAnsi" w:cstheme="minorHAnsi"/>
                <w:lang w:val="en-US"/>
              </w:rPr>
              <w:t xml:space="preserve">, Print, Reversal, Color, and B&amp;W </w:t>
            </w:r>
          </w:p>
        </w:tc>
        <w:tc>
          <w:tcPr>
            <w:tcW w:w="1705" w:type="dxa"/>
            <w:tcBorders>
              <w:top w:val="single" w:sz="4" w:space="0" w:color="000000"/>
              <w:left w:val="single" w:sz="4" w:space="0" w:color="000000"/>
              <w:bottom w:val="single" w:sz="4" w:space="0" w:color="000000"/>
            </w:tcBorders>
          </w:tcPr>
          <w:p w14:paraId="78F6EE3F"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341EE717"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0942F1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D715676" w14:textId="77777777">
        <w:tc>
          <w:tcPr>
            <w:tcW w:w="1165" w:type="dxa"/>
            <w:tcBorders>
              <w:top w:val="single" w:sz="4" w:space="0" w:color="000000"/>
              <w:left w:val="single" w:sz="4" w:space="0" w:color="000000"/>
              <w:bottom w:val="single" w:sz="4" w:space="0" w:color="000000"/>
            </w:tcBorders>
          </w:tcPr>
          <w:p w14:paraId="798D20F0"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Λ.1.1.9</w:t>
            </w:r>
          </w:p>
        </w:tc>
        <w:tc>
          <w:tcPr>
            <w:tcW w:w="3620" w:type="dxa"/>
            <w:tcBorders>
              <w:top w:val="single" w:sz="4" w:space="0" w:color="000000"/>
              <w:left w:val="single" w:sz="4" w:space="0" w:color="000000"/>
              <w:bottom w:val="single" w:sz="4" w:space="0" w:color="000000"/>
            </w:tcBorders>
          </w:tcPr>
          <w:p w14:paraId="363589C1" w14:textId="1F809B1A" w:rsidR="00002A6A" w:rsidRPr="0066018C" w:rsidRDefault="003910D8" w:rsidP="00B06551">
            <w:pPr>
              <w:widowControl w:val="0"/>
              <w:spacing w:before="20" w:line="276" w:lineRule="auto"/>
              <w:jc w:val="left"/>
              <w:rPr>
                <w:rFonts w:asciiTheme="minorHAnsi" w:hAnsiTheme="minorHAnsi" w:cstheme="minorHAnsi"/>
                <w:lang w:val="el-GR"/>
              </w:rPr>
            </w:pPr>
            <w:r w:rsidRPr="0066018C">
              <w:rPr>
                <w:rFonts w:asciiTheme="minorHAnsi" w:hAnsiTheme="minorHAnsi" w:cstheme="minorHAnsi"/>
                <w:lang w:val="el-GR"/>
              </w:rPr>
              <w:t xml:space="preserve">Λειτουργία </w:t>
            </w:r>
            <w:r w:rsidRPr="0066018C">
              <w:rPr>
                <w:rFonts w:asciiTheme="minorHAnsi" w:hAnsiTheme="minorHAnsi" w:cstheme="minorHAnsi"/>
                <w:lang w:val="en-US"/>
              </w:rPr>
              <w:t>Automatic</w:t>
            </w:r>
            <w:r w:rsidRPr="0066018C">
              <w:rPr>
                <w:rFonts w:asciiTheme="minorHAnsi" w:hAnsiTheme="minorHAnsi" w:cstheme="minorHAnsi"/>
                <w:lang w:val="el-GR"/>
              </w:rPr>
              <w:t xml:space="preserve"> </w:t>
            </w:r>
            <w:r w:rsidRPr="0066018C">
              <w:rPr>
                <w:rFonts w:asciiTheme="minorHAnsi" w:hAnsiTheme="minorHAnsi" w:cstheme="minorHAnsi"/>
                <w:lang w:val="en-US"/>
              </w:rPr>
              <w:t>Failed</w:t>
            </w:r>
            <w:r w:rsidRPr="0066018C">
              <w:rPr>
                <w:rFonts w:asciiTheme="minorHAnsi" w:hAnsiTheme="minorHAnsi" w:cstheme="minorHAnsi"/>
                <w:lang w:val="el-GR"/>
              </w:rPr>
              <w:t xml:space="preserve"> </w:t>
            </w:r>
            <w:r w:rsidRPr="0066018C">
              <w:rPr>
                <w:rFonts w:asciiTheme="minorHAnsi" w:hAnsiTheme="minorHAnsi" w:cstheme="minorHAnsi"/>
                <w:lang w:val="en-US"/>
              </w:rPr>
              <w:t>Splice</w:t>
            </w:r>
            <w:r w:rsidRPr="0066018C">
              <w:rPr>
                <w:rFonts w:asciiTheme="minorHAnsi" w:hAnsiTheme="minorHAnsi" w:cstheme="minorHAnsi"/>
                <w:lang w:val="el-GR"/>
              </w:rPr>
              <w:t xml:space="preserve"> </w:t>
            </w:r>
            <w:r w:rsidRPr="0066018C">
              <w:rPr>
                <w:rFonts w:asciiTheme="minorHAnsi" w:hAnsiTheme="minorHAnsi" w:cstheme="minorHAnsi"/>
                <w:lang w:val="el-GR"/>
              </w:rPr>
              <w:br/>
            </w:r>
            <w:r w:rsidRPr="0066018C">
              <w:rPr>
                <w:rFonts w:asciiTheme="minorHAnsi" w:hAnsiTheme="minorHAnsi" w:cstheme="minorHAnsi"/>
                <w:lang w:val="en-US"/>
              </w:rPr>
              <w:t>recovery</w:t>
            </w:r>
            <w:r w:rsidRPr="0066018C">
              <w:rPr>
                <w:rFonts w:asciiTheme="minorHAnsi" w:hAnsiTheme="minorHAnsi" w:cstheme="minorHAnsi"/>
                <w:lang w:val="el-GR"/>
              </w:rPr>
              <w:t>,</w:t>
            </w:r>
            <w:r w:rsidR="002D114C" w:rsidRPr="0066018C">
              <w:rPr>
                <w:rFonts w:asciiTheme="minorHAnsi" w:hAnsiTheme="minorHAnsi" w:cstheme="minorHAnsi"/>
                <w:lang w:val="el-GR"/>
              </w:rPr>
              <w:t xml:space="preserve"> ό</w:t>
            </w:r>
            <w:r w:rsidRPr="0066018C">
              <w:rPr>
                <w:rFonts w:asciiTheme="minorHAnsi" w:hAnsiTheme="minorHAnsi" w:cstheme="minorHAnsi"/>
                <w:lang w:val="el-GR"/>
              </w:rPr>
              <w:t>πο</w:t>
            </w:r>
            <w:r w:rsidR="002D114C" w:rsidRPr="0066018C">
              <w:rPr>
                <w:rFonts w:asciiTheme="minorHAnsi" w:hAnsiTheme="minorHAnsi" w:cstheme="minorHAnsi"/>
                <w:lang w:val="el-GR"/>
              </w:rPr>
              <w:t>υ</w:t>
            </w:r>
            <w:r w:rsidRPr="0066018C">
              <w:rPr>
                <w:rFonts w:asciiTheme="minorHAnsi" w:hAnsiTheme="minorHAnsi" w:cstheme="minorHAnsi"/>
                <w:lang w:val="el-GR"/>
              </w:rPr>
              <w:t xml:space="preserve"> σε περίπτωση που </w:t>
            </w:r>
            <w:r w:rsidRPr="0066018C">
              <w:rPr>
                <w:rFonts w:asciiTheme="minorHAnsi" w:hAnsiTheme="minorHAnsi" w:cstheme="minorHAnsi"/>
                <w:lang w:val="el-GR"/>
              </w:rPr>
              <w:lastRenderedPageBreak/>
              <w:t>σπάσει μια κόλληση (</w:t>
            </w:r>
            <w:r w:rsidRPr="0066018C">
              <w:rPr>
                <w:rFonts w:asciiTheme="minorHAnsi" w:hAnsiTheme="minorHAnsi" w:cstheme="minorHAnsi"/>
                <w:lang w:val="en-US"/>
              </w:rPr>
              <w:t>Splice</w:t>
            </w:r>
            <w:r w:rsidRPr="0066018C">
              <w:rPr>
                <w:rFonts w:asciiTheme="minorHAnsi" w:hAnsiTheme="minorHAnsi" w:cstheme="minorHAnsi"/>
                <w:lang w:val="el-GR"/>
              </w:rPr>
              <w:t xml:space="preserve">) </w:t>
            </w:r>
            <w:r w:rsidRPr="0066018C">
              <w:rPr>
                <w:rFonts w:asciiTheme="minorHAnsi" w:hAnsiTheme="minorHAnsi" w:cstheme="minorHAnsi"/>
                <w:lang w:val="el-GR" w:eastAsia="el-GR"/>
              </w:rPr>
              <w:t xml:space="preserve">και ο χειριστής την επιδιορθώσει, η μονάδας βρίσκει αυτόματα το κατάλληλο σημείο που είχε σταματήσει και συνεχίζει από εκεί. </w:t>
            </w:r>
            <w:r w:rsidRPr="0066018C">
              <w:rPr>
                <w:rFonts w:asciiTheme="minorHAnsi" w:hAnsiTheme="minorHAnsi" w:cstheme="minorHAnsi"/>
                <w:lang w:val="el-GR" w:eastAsia="el-GR"/>
              </w:rPr>
              <w:br/>
              <w:t>Το βίντεο και ο ήχος παραμένουν συγχρονισμένοι.</w:t>
            </w:r>
          </w:p>
        </w:tc>
        <w:tc>
          <w:tcPr>
            <w:tcW w:w="1705" w:type="dxa"/>
            <w:tcBorders>
              <w:top w:val="single" w:sz="4" w:space="0" w:color="000000"/>
              <w:left w:val="single" w:sz="4" w:space="0" w:color="000000"/>
              <w:bottom w:val="single" w:sz="4" w:space="0" w:color="000000"/>
            </w:tcBorders>
          </w:tcPr>
          <w:p w14:paraId="3EF2809D" w14:textId="77777777" w:rsidR="00002A6A" w:rsidRPr="0066018C" w:rsidRDefault="003910D8">
            <w:pPr>
              <w:widowControl w:val="0"/>
              <w:spacing w:before="20" w:line="360" w:lineRule="auto"/>
              <w:rPr>
                <w:rFonts w:asciiTheme="minorHAnsi" w:hAnsiTheme="minorHAnsi" w:cstheme="minorHAnsi"/>
                <w:bCs/>
                <w:color w:val="000000"/>
              </w:rPr>
            </w:pPr>
            <w:r w:rsidRPr="0066018C">
              <w:rPr>
                <w:rFonts w:asciiTheme="minorHAnsi" w:hAnsiTheme="minorHAnsi" w:cstheme="minorHAnsi"/>
                <w:bCs/>
                <w:color w:val="000000"/>
              </w:rPr>
              <w:lastRenderedPageBreak/>
              <w:t>ΝΑΙ</w:t>
            </w:r>
          </w:p>
        </w:tc>
        <w:tc>
          <w:tcPr>
            <w:tcW w:w="1350" w:type="dxa"/>
            <w:tcBorders>
              <w:top w:val="single" w:sz="4" w:space="0" w:color="000000"/>
              <w:left w:val="single" w:sz="4" w:space="0" w:color="000000"/>
              <w:bottom w:val="single" w:sz="4" w:space="0" w:color="000000"/>
            </w:tcBorders>
          </w:tcPr>
          <w:p w14:paraId="783CD628"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50F0B58A"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7219484" w14:textId="77777777">
        <w:tc>
          <w:tcPr>
            <w:tcW w:w="1165" w:type="dxa"/>
            <w:tcBorders>
              <w:top w:val="single" w:sz="4" w:space="0" w:color="000000"/>
              <w:left w:val="single" w:sz="4" w:space="0" w:color="000000"/>
              <w:bottom w:val="single" w:sz="4" w:space="0" w:color="000000"/>
            </w:tcBorders>
          </w:tcPr>
          <w:p w14:paraId="400EB2DA"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Λ.1.10</w:t>
            </w:r>
          </w:p>
        </w:tc>
        <w:tc>
          <w:tcPr>
            <w:tcW w:w="3620" w:type="dxa"/>
            <w:tcBorders>
              <w:top w:val="single" w:sz="4" w:space="0" w:color="000000"/>
              <w:left w:val="single" w:sz="4" w:space="0" w:color="000000"/>
              <w:bottom w:val="single" w:sz="4" w:space="0" w:color="000000"/>
            </w:tcBorders>
          </w:tcPr>
          <w:p w14:paraId="0EF021B3" w14:textId="23CB012D" w:rsidR="00002A6A" w:rsidRPr="0066018C" w:rsidRDefault="003910D8">
            <w:pPr>
              <w:widowControl w:val="0"/>
              <w:spacing w:before="20" w:line="360" w:lineRule="auto"/>
              <w:rPr>
                <w:rFonts w:asciiTheme="minorHAnsi" w:hAnsiTheme="minorHAnsi" w:cstheme="minorHAnsi"/>
                <w:lang w:val="el-GR"/>
              </w:rPr>
            </w:pPr>
            <w:r w:rsidRPr="0066018C">
              <w:rPr>
                <w:rFonts w:asciiTheme="minorHAnsi" w:hAnsiTheme="minorHAnsi" w:cstheme="minorHAnsi"/>
                <w:lang w:val="el-GR"/>
              </w:rPr>
              <w:t>Να έχει τη δυνατότητα αναπαραγωγής και καταγραφής με ταχύτητα μέχρι και 30</w:t>
            </w:r>
            <w:r w:rsidRPr="0066018C">
              <w:rPr>
                <w:rFonts w:asciiTheme="minorHAnsi" w:hAnsiTheme="minorHAnsi" w:cstheme="minorHAnsi"/>
              </w:rPr>
              <w:t>fps</w:t>
            </w:r>
            <w:r w:rsidRPr="0066018C">
              <w:rPr>
                <w:rFonts w:asciiTheme="minorHAnsi" w:hAnsiTheme="minorHAnsi" w:cstheme="minorHAnsi"/>
                <w:lang w:val="el-GR"/>
              </w:rPr>
              <w:t>.</w:t>
            </w:r>
          </w:p>
        </w:tc>
        <w:tc>
          <w:tcPr>
            <w:tcW w:w="1705" w:type="dxa"/>
            <w:tcBorders>
              <w:top w:val="single" w:sz="4" w:space="0" w:color="000000"/>
              <w:left w:val="single" w:sz="4" w:space="0" w:color="000000"/>
              <w:bottom w:val="single" w:sz="4" w:space="0" w:color="000000"/>
            </w:tcBorders>
          </w:tcPr>
          <w:p w14:paraId="2D4994F6" w14:textId="77777777" w:rsidR="00002A6A" w:rsidRPr="0066018C" w:rsidRDefault="003910D8">
            <w:pPr>
              <w:widowControl w:val="0"/>
              <w:spacing w:before="20" w:line="360" w:lineRule="auto"/>
              <w:rPr>
                <w:rFonts w:asciiTheme="minorHAnsi" w:hAnsiTheme="minorHAnsi" w:cstheme="minorHAnsi"/>
                <w:bCs/>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7AE47F66"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AF86AAF"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0DE60DF3" w14:textId="77777777">
        <w:tc>
          <w:tcPr>
            <w:tcW w:w="1165" w:type="dxa"/>
            <w:tcBorders>
              <w:top w:val="single" w:sz="4" w:space="0" w:color="000000"/>
              <w:left w:val="single" w:sz="4" w:space="0" w:color="000000"/>
              <w:bottom w:val="single" w:sz="4" w:space="0" w:color="000000"/>
            </w:tcBorders>
          </w:tcPr>
          <w:p w14:paraId="7E4B56BA"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Λ.1.11</w:t>
            </w:r>
          </w:p>
        </w:tc>
        <w:tc>
          <w:tcPr>
            <w:tcW w:w="3620" w:type="dxa"/>
            <w:tcBorders>
              <w:top w:val="single" w:sz="4" w:space="0" w:color="000000"/>
              <w:left w:val="single" w:sz="4" w:space="0" w:color="000000"/>
              <w:bottom w:val="single" w:sz="4" w:space="0" w:color="000000"/>
            </w:tcBorders>
          </w:tcPr>
          <w:p w14:paraId="2B4B286A" w14:textId="1D4DB78B" w:rsidR="00002A6A" w:rsidRPr="0066018C" w:rsidRDefault="003910D8" w:rsidP="00B06551">
            <w:pPr>
              <w:widowControl w:val="0"/>
              <w:spacing w:before="20" w:line="276" w:lineRule="auto"/>
              <w:jc w:val="left"/>
              <w:rPr>
                <w:rFonts w:asciiTheme="minorHAnsi" w:hAnsiTheme="minorHAnsi" w:cstheme="minorHAnsi"/>
                <w:lang w:val="el-GR"/>
              </w:rPr>
            </w:pPr>
            <w:r w:rsidRPr="0066018C">
              <w:rPr>
                <w:rFonts w:asciiTheme="minorHAnsi" w:hAnsiTheme="minorHAnsi" w:cstheme="minorHAnsi"/>
                <w:lang w:val="el-GR"/>
              </w:rPr>
              <w:t>Να υποστηρίζει αυτόματη ρύθμιση της πηγής φωτός πριν από κάθε ανάγνωση</w:t>
            </w:r>
            <w:r w:rsidR="00C6780E" w:rsidRPr="0066018C">
              <w:rPr>
                <w:rFonts w:asciiTheme="minorHAnsi" w:hAnsiTheme="minorHAnsi" w:cstheme="minorHAnsi"/>
                <w:lang w:val="el-GR"/>
              </w:rPr>
              <w:t xml:space="preserve"> ή</w:t>
            </w:r>
            <w:r w:rsidRPr="0066018C">
              <w:rPr>
                <w:rFonts w:asciiTheme="minorHAnsi" w:hAnsiTheme="minorHAnsi" w:cstheme="minorHAnsi"/>
                <w:lang w:val="el-GR"/>
              </w:rPr>
              <w:t xml:space="preserve">  σάρωση.</w:t>
            </w:r>
          </w:p>
        </w:tc>
        <w:tc>
          <w:tcPr>
            <w:tcW w:w="1705" w:type="dxa"/>
            <w:tcBorders>
              <w:top w:val="single" w:sz="4" w:space="0" w:color="000000"/>
              <w:left w:val="single" w:sz="4" w:space="0" w:color="000000"/>
              <w:bottom w:val="single" w:sz="4" w:space="0" w:color="000000"/>
            </w:tcBorders>
          </w:tcPr>
          <w:p w14:paraId="7D5A344F"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0895B7AF"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2B46726"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6692436" w14:textId="77777777">
        <w:tc>
          <w:tcPr>
            <w:tcW w:w="1165" w:type="dxa"/>
            <w:tcBorders>
              <w:top w:val="single" w:sz="4" w:space="0" w:color="000000"/>
              <w:left w:val="single" w:sz="4" w:space="0" w:color="000000"/>
              <w:bottom w:val="single" w:sz="4" w:space="0" w:color="000000"/>
            </w:tcBorders>
          </w:tcPr>
          <w:p w14:paraId="4DB1E18B"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Λ.1.12</w:t>
            </w:r>
          </w:p>
        </w:tc>
        <w:tc>
          <w:tcPr>
            <w:tcW w:w="3620" w:type="dxa"/>
            <w:tcBorders>
              <w:top w:val="single" w:sz="4" w:space="0" w:color="000000"/>
              <w:left w:val="single" w:sz="4" w:space="0" w:color="000000"/>
              <w:bottom w:val="single" w:sz="4" w:space="0" w:color="000000"/>
            </w:tcBorders>
          </w:tcPr>
          <w:p w14:paraId="3C26692A" w14:textId="5F8C0DF5" w:rsidR="00002A6A" w:rsidRPr="0066018C" w:rsidRDefault="003910D8" w:rsidP="00B06551">
            <w:pPr>
              <w:widowControl w:val="0"/>
              <w:spacing w:before="20" w:line="276" w:lineRule="auto"/>
              <w:jc w:val="left"/>
              <w:rPr>
                <w:rFonts w:asciiTheme="minorHAnsi" w:hAnsiTheme="minorHAnsi" w:cstheme="minorHAnsi"/>
                <w:lang w:val="el-GR"/>
              </w:rPr>
            </w:pPr>
            <w:r w:rsidRPr="0066018C">
              <w:rPr>
                <w:rFonts w:asciiTheme="minorHAnsi" w:hAnsiTheme="minorHAnsi" w:cstheme="minorHAnsi"/>
                <w:lang w:val="el-GR"/>
              </w:rPr>
              <w:t>Να περιλαμβάνει ταυτόχρονη ανάγνωση και εγγραφή  ήχου μαζί με εικόνα για  οπτική εγγραφή</w:t>
            </w:r>
            <w:r w:rsidR="00C6780E" w:rsidRPr="0066018C">
              <w:rPr>
                <w:rFonts w:asciiTheme="minorHAnsi" w:hAnsiTheme="minorHAnsi" w:cstheme="minorHAnsi"/>
                <w:lang w:val="el-GR"/>
              </w:rPr>
              <w:t xml:space="preserve"> </w:t>
            </w:r>
            <w:r w:rsidRPr="0066018C">
              <w:rPr>
                <w:rFonts w:asciiTheme="minorHAnsi" w:hAnsiTheme="minorHAnsi" w:cstheme="minorHAnsi"/>
                <w:lang w:val="en-US"/>
              </w:rPr>
              <w:t>soundtrack</w:t>
            </w:r>
            <w:r w:rsidRPr="0066018C">
              <w:rPr>
                <w:rFonts w:asciiTheme="minorHAnsi" w:hAnsiTheme="minorHAnsi" w:cstheme="minorHAnsi"/>
                <w:lang w:val="el-GR"/>
              </w:rPr>
              <w:t>.</w:t>
            </w:r>
            <w:r w:rsidRPr="0066018C">
              <w:rPr>
                <w:rFonts w:ascii="Calibri" w:eastAsia="Microsoft YaHei" w:hAnsi="Calibri" w:cs="Calibri"/>
                <w:lang w:val="el-GR" w:eastAsia="el-GR"/>
              </w:rPr>
              <w:t xml:space="preserve">  Ζητείται τουλάχιστον S16mm με ταυτόχρονο οπτικό </w:t>
            </w:r>
            <w:proofErr w:type="spellStart"/>
            <w:r w:rsidRPr="0066018C">
              <w:rPr>
                <w:rFonts w:ascii="Calibri" w:eastAsia="Microsoft YaHei" w:hAnsi="Calibri" w:cs="Calibri"/>
                <w:lang w:val="el-GR" w:eastAsia="el-GR"/>
              </w:rPr>
              <w:t>audio</w:t>
            </w:r>
            <w:proofErr w:type="spellEnd"/>
            <w:r w:rsidRPr="0066018C">
              <w:rPr>
                <w:rFonts w:ascii="Calibri" w:eastAsia="Microsoft YaHei" w:hAnsi="Calibri" w:cs="Calibri"/>
                <w:lang w:val="el-GR" w:eastAsia="el-GR"/>
              </w:rPr>
              <w:t xml:space="preserve"> ή ανώτερης ποιότητας 16 χωρίς ταυτόχρονο οπτικό </w:t>
            </w:r>
            <w:proofErr w:type="spellStart"/>
            <w:r w:rsidRPr="0066018C">
              <w:rPr>
                <w:rFonts w:ascii="Calibri" w:eastAsia="Microsoft YaHei" w:hAnsi="Calibri" w:cs="Calibri"/>
                <w:lang w:val="el-GR" w:eastAsia="el-GR"/>
              </w:rPr>
              <w:t>audio</w:t>
            </w:r>
            <w:proofErr w:type="spellEnd"/>
            <w:r w:rsidRPr="0066018C">
              <w:rPr>
                <w:rFonts w:ascii="Calibri" w:eastAsia="Microsoft YaHei" w:hAnsi="Calibri" w:cs="Calibri"/>
                <w:lang w:val="el-GR" w:eastAsia="el-GR"/>
              </w:rPr>
              <w:t>.</w:t>
            </w:r>
          </w:p>
        </w:tc>
        <w:tc>
          <w:tcPr>
            <w:tcW w:w="1705" w:type="dxa"/>
            <w:tcBorders>
              <w:top w:val="single" w:sz="4" w:space="0" w:color="000000"/>
              <w:left w:val="single" w:sz="4" w:space="0" w:color="000000"/>
              <w:bottom w:val="single" w:sz="4" w:space="0" w:color="000000"/>
            </w:tcBorders>
          </w:tcPr>
          <w:p w14:paraId="289D37AB"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326D5292"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7056E67"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2A420D6" w14:textId="77777777">
        <w:tc>
          <w:tcPr>
            <w:tcW w:w="1165" w:type="dxa"/>
            <w:tcBorders>
              <w:top w:val="single" w:sz="4" w:space="0" w:color="000000"/>
              <w:left w:val="single" w:sz="4" w:space="0" w:color="000000"/>
              <w:bottom w:val="single" w:sz="4" w:space="0" w:color="000000"/>
            </w:tcBorders>
          </w:tcPr>
          <w:p w14:paraId="5A9EE755"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Λ.1.13</w:t>
            </w:r>
          </w:p>
        </w:tc>
        <w:tc>
          <w:tcPr>
            <w:tcW w:w="3620" w:type="dxa"/>
            <w:tcBorders>
              <w:top w:val="single" w:sz="4" w:space="0" w:color="000000"/>
              <w:left w:val="single" w:sz="4" w:space="0" w:color="000000"/>
              <w:bottom w:val="single" w:sz="4" w:space="0" w:color="000000"/>
            </w:tcBorders>
          </w:tcPr>
          <w:p w14:paraId="1D1D9F2B" w14:textId="78C9AAD9" w:rsidR="00002A6A" w:rsidRPr="0066018C" w:rsidRDefault="003910D8">
            <w:pPr>
              <w:widowControl w:val="0"/>
              <w:suppressAutoHyphens w:val="0"/>
              <w:spacing w:after="0"/>
              <w:jc w:val="left"/>
              <w:rPr>
                <w:rFonts w:asciiTheme="minorHAnsi" w:hAnsiTheme="minorHAnsi" w:cstheme="minorHAnsi"/>
                <w:lang w:val="el-GR"/>
              </w:rPr>
            </w:pPr>
            <w:r w:rsidRPr="0066018C">
              <w:rPr>
                <w:rFonts w:asciiTheme="minorHAnsi" w:hAnsiTheme="minorHAnsi" w:cstheme="minorHAnsi"/>
              </w:rPr>
              <w:t>Magnetic</w:t>
            </w:r>
            <w:r w:rsidRPr="0066018C">
              <w:rPr>
                <w:rFonts w:asciiTheme="minorHAnsi" w:hAnsiTheme="minorHAnsi" w:cstheme="minorHAnsi"/>
                <w:lang w:val="el-GR"/>
              </w:rPr>
              <w:t xml:space="preserve"> </w:t>
            </w:r>
            <w:r w:rsidRPr="0066018C">
              <w:rPr>
                <w:rFonts w:asciiTheme="minorHAnsi" w:hAnsiTheme="minorHAnsi" w:cstheme="minorHAnsi"/>
              </w:rPr>
              <w:t>sound</w:t>
            </w:r>
            <w:r w:rsidRPr="0066018C">
              <w:rPr>
                <w:rFonts w:asciiTheme="minorHAnsi" w:hAnsiTheme="minorHAnsi" w:cstheme="minorHAnsi"/>
                <w:lang w:val="el-GR"/>
              </w:rPr>
              <w:t xml:space="preserve"> </w:t>
            </w:r>
            <w:proofErr w:type="gramStart"/>
            <w:r w:rsidRPr="0066018C">
              <w:rPr>
                <w:rFonts w:asciiTheme="minorHAnsi" w:hAnsiTheme="minorHAnsi" w:cstheme="minorHAnsi"/>
              </w:rPr>
              <w:t>reader</w:t>
            </w:r>
            <w:r w:rsidRPr="0066018C">
              <w:rPr>
                <w:rFonts w:asciiTheme="minorHAnsi" w:hAnsiTheme="minorHAnsi" w:cstheme="minorHAnsi"/>
                <w:lang w:val="el-GR"/>
              </w:rPr>
              <w:t xml:space="preserve"> :</w:t>
            </w:r>
            <w:proofErr w:type="gramEnd"/>
            <w:r w:rsidRPr="0066018C">
              <w:rPr>
                <w:rFonts w:asciiTheme="minorHAnsi" w:hAnsiTheme="minorHAnsi" w:cstheme="minorHAnsi"/>
                <w:lang w:val="el-GR"/>
              </w:rPr>
              <w:br/>
              <w:t xml:space="preserve">Να </w:t>
            </w:r>
            <w:r w:rsidR="00C6780E" w:rsidRPr="0066018C">
              <w:rPr>
                <w:rFonts w:asciiTheme="minorHAnsi" w:hAnsiTheme="minorHAnsi" w:cstheme="minorHAnsi"/>
                <w:lang w:val="el-GR"/>
              </w:rPr>
              <w:t>έχει</w:t>
            </w:r>
            <w:r w:rsidRPr="0066018C">
              <w:rPr>
                <w:rFonts w:asciiTheme="minorHAnsi" w:hAnsiTheme="minorHAnsi" w:cstheme="minorHAnsi"/>
                <w:lang w:val="el-GR"/>
              </w:rPr>
              <w:t xml:space="preserve"> δυνατότητα </w:t>
            </w:r>
            <w:proofErr w:type="gramStart"/>
            <w:r w:rsidRPr="0066018C">
              <w:rPr>
                <w:rFonts w:asciiTheme="minorHAnsi" w:hAnsiTheme="minorHAnsi" w:cstheme="minorHAnsi"/>
                <w:lang w:val="el-GR"/>
              </w:rPr>
              <w:t>ανάγνωσης  και</w:t>
            </w:r>
            <w:proofErr w:type="gramEnd"/>
            <w:r w:rsidRPr="0066018C">
              <w:rPr>
                <w:rFonts w:asciiTheme="minorHAnsi" w:hAnsiTheme="minorHAnsi" w:cstheme="minorHAnsi"/>
                <w:lang w:val="el-GR"/>
              </w:rPr>
              <w:t xml:space="preserve"> εγγραφής μαγνητικού </w:t>
            </w:r>
            <w:proofErr w:type="gramStart"/>
            <w:r w:rsidRPr="0066018C">
              <w:rPr>
                <w:rFonts w:asciiTheme="minorHAnsi" w:hAnsiTheme="minorHAnsi" w:cstheme="minorHAnsi"/>
                <w:lang w:val="el-GR"/>
              </w:rPr>
              <w:t>κινηματογραφικού  ήχου</w:t>
            </w:r>
            <w:proofErr w:type="gramEnd"/>
            <w:r w:rsidRPr="0066018C">
              <w:rPr>
                <w:rFonts w:asciiTheme="minorHAnsi" w:hAnsiTheme="minorHAnsi" w:cstheme="minorHAnsi"/>
                <w:lang w:val="el-GR"/>
              </w:rPr>
              <w:t xml:space="preserve"> για τα </w:t>
            </w:r>
            <w:proofErr w:type="gramStart"/>
            <w:r w:rsidR="00C6780E" w:rsidRPr="0066018C">
              <w:rPr>
                <w:rFonts w:asciiTheme="minorHAnsi" w:hAnsiTheme="minorHAnsi" w:cstheme="minorHAnsi"/>
                <w:lang w:val="el-GR"/>
              </w:rPr>
              <w:t>εξής</w:t>
            </w:r>
            <w:r w:rsidRPr="0066018C">
              <w:rPr>
                <w:rFonts w:asciiTheme="minorHAnsi" w:hAnsiTheme="minorHAnsi" w:cstheme="minorHAnsi"/>
                <w:lang w:val="el-GR"/>
              </w:rPr>
              <w:t xml:space="preserve"> :</w:t>
            </w:r>
            <w:proofErr w:type="gramEnd"/>
          </w:p>
          <w:p w14:paraId="146FEEB2" w14:textId="77777777" w:rsidR="00002A6A" w:rsidRPr="0066018C" w:rsidRDefault="003910D8" w:rsidP="0044045E">
            <w:pPr>
              <w:widowControl w:val="0"/>
              <w:numPr>
                <w:ilvl w:val="0"/>
                <w:numId w:val="79"/>
              </w:numPr>
              <w:suppressAutoHyphens w:val="0"/>
              <w:spacing w:beforeAutospacing="1" w:after="0"/>
              <w:jc w:val="left"/>
              <w:rPr>
                <w:rFonts w:asciiTheme="minorHAnsi" w:hAnsiTheme="minorHAnsi" w:cstheme="minorHAnsi"/>
                <w:lang w:val="el-GR" w:eastAsia="el-GR"/>
              </w:rPr>
            </w:pPr>
            <w:r w:rsidRPr="0066018C">
              <w:rPr>
                <w:rFonts w:asciiTheme="minorHAnsi" w:hAnsiTheme="minorHAnsi" w:cstheme="minorHAnsi"/>
                <w:lang w:val="el-GR" w:eastAsia="el-GR"/>
              </w:rPr>
              <w:t xml:space="preserve">16mm </w:t>
            </w:r>
            <w:proofErr w:type="spellStart"/>
            <w:r w:rsidRPr="0066018C">
              <w:rPr>
                <w:rFonts w:asciiTheme="minorHAnsi" w:hAnsiTheme="minorHAnsi" w:cstheme="minorHAnsi"/>
                <w:lang w:val="el-GR" w:eastAsia="el-GR"/>
              </w:rPr>
              <w:t>commag</w:t>
            </w:r>
            <w:proofErr w:type="spellEnd"/>
          </w:p>
          <w:p w14:paraId="2524CD60" w14:textId="77777777" w:rsidR="00002A6A" w:rsidRPr="0066018C" w:rsidRDefault="003910D8" w:rsidP="0044045E">
            <w:pPr>
              <w:widowControl w:val="0"/>
              <w:numPr>
                <w:ilvl w:val="0"/>
                <w:numId w:val="79"/>
              </w:numPr>
              <w:suppressAutoHyphens w:val="0"/>
              <w:spacing w:after="0"/>
              <w:jc w:val="left"/>
              <w:rPr>
                <w:rFonts w:asciiTheme="minorHAnsi" w:hAnsiTheme="minorHAnsi" w:cstheme="minorHAnsi"/>
                <w:lang w:val="el-GR" w:eastAsia="el-GR"/>
              </w:rPr>
            </w:pPr>
            <w:r w:rsidRPr="0066018C">
              <w:rPr>
                <w:rFonts w:asciiTheme="minorHAnsi" w:hAnsiTheme="minorHAnsi" w:cstheme="minorHAnsi"/>
                <w:lang w:val="el-GR" w:eastAsia="el-GR"/>
              </w:rPr>
              <w:t xml:space="preserve">16mm </w:t>
            </w:r>
            <w:proofErr w:type="spellStart"/>
            <w:r w:rsidRPr="0066018C">
              <w:rPr>
                <w:rFonts w:asciiTheme="minorHAnsi" w:hAnsiTheme="minorHAnsi" w:cstheme="minorHAnsi"/>
                <w:lang w:val="el-GR" w:eastAsia="el-GR"/>
              </w:rPr>
              <w:t>sepmag</w:t>
            </w:r>
            <w:proofErr w:type="spellEnd"/>
            <w:r w:rsidRPr="0066018C">
              <w:rPr>
                <w:rFonts w:asciiTheme="minorHAnsi" w:hAnsiTheme="minorHAnsi" w:cstheme="minorHAnsi"/>
                <w:lang w:val="el-GR" w:eastAsia="el-GR"/>
              </w:rPr>
              <w:t xml:space="preserve"> 2-channel</w:t>
            </w:r>
          </w:p>
          <w:p w14:paraId="0FE7A3E2" w14:textId="77777777" w:rsidR="00002A6A" w:rsidRPr="0066018C" w:rsidRDefault="003910D8" w:rsidP="0044045E">
            <w:pPr>
              <w:widowControl w:val="0"/>
              <w:numPr>
                <w:ilvl w:val="0"/>
                <w:numId w:val="79"/>
              </w:numPr>
              <w:suppressAutoHyphens w:val="0"/>
              <w:spacing w:after="0"/>
              <w:jc w:val="left"/>
              <w:rPr>
                <w:rFonts w:asciiTheme="minorHAnsi" w:hAnsiTheme="minorHAnsi" w:cstheme="minorHAnsi"/>
                <w:lang w:val="el-GR" w:eastAsia="el-GR"/>
              </w:rPr>
            </w:pPr>
            <w:r w:rsidRPr="0066018C">
              <w:rPr>
                <w:rFonts w:asciiTheme="minorHAnsi" w:hAnsiTheme="minorHAnsi" w:cstheme="minorHAnsi"/>
                <w:lang w:val="el-GR" w:eastAsia="el-GR"/>
              </w:rPr>
              <w:t xml:space="preserve">Super 8mm </w:t>
            </w:r>
            <w:proofErr w:type="spellStart"/>
            <w:r w:rsidRPr="0066018C">
              <w:rPr>
                <w:rFonts w:asciiTheme="minorHAnsi" w:hAnsiTheme="minorHAnsi" w:cstheme="minorHAnsi"/>
                <w:lang w:val="el-GR" w:eastAsia="el-GR"/>
              </w:rPr>
              <w:t>commag</w:t>
            </w:r>
            <w:proofErr w:type="spellEnd"/>
            <w:r w:rsidRPr="0066018C">
              <w:rPr>
                <w:rFonts w:asciiTheme="minorHAnsi" w:hAnsiTheme="minorHAnsi" w:cstheme="minorHAnsi"/>
                <w:lang w:val="el-GR" w:eastAsia="el-GR"/>
              </w:rPr>
              <w:t xml:space="preserve"> 2-channel</w:t>
            </w:r>
          </w:p>
          <w:p w14:paraId="4486DDEF" w14:textId="77777777" w:rsidR="00002A6A" w:rsidRPr="0066018C" w:rsidRDefault="003910D8" w:rsidP="0044045E">
            <w:pPr>
              <w:widowControl w:val="0"/>
              <w:numPr>
                <w:ilvl w:val="0"/>
                <w:numId w:val="79"/>
              </w:numPr>
              <w:suppressAutoHyphens w:val="0"/>
              <w:spacing w:after="0"/>
              <w:jc w:val="left"/>
              <w:rPr>
                <w:rFonts w:asciiTheme="minorHAnsi" w:hAnsiTheme="minorHAnsi" w:cstheme="minorHAnsi"/>
                <w:lang w:val="el-GR" w:eastAsia="el-GR"/>
              </w:rPr>
            </w:pPr>
            <w:r w:rsidRPr="0066018C">
              <w:rPr>
                <w:rFonts w:asciiTheme="minorHAnsi" w:hAnsiTheme="minorHAnsi" w:cstheme="minorHAnsi"/>
                <w:lang w:val="el-GR" w:eastAsia="el-GR"/>
              </w:rPr>
              <w:t xml:space="preserve">Standard 8mm </w:t>
            </w:r>
            <w:proofErr w:type="spellStart"/>
            <w:r w:rsidRPr="0066018C">
              <w:rPr>
                <w:rFonts w:asciiTheme="minorHAnsi" w:hAnsiTheme="minorHAnsi" w:cstheme="minorHAnsi"/>
                <w:lang w:val="el-GR" w:eastAsia="el-GR"/>
              </w:rPr>
              <w:t>commag</w:t>
            </w:r>
            <w:proofErr w:type="spellEnd"/>
          </w:p>
          <w:p w14:paraId="04FCE295" w14:textId="77777777" w:rsidR="00002A6A" w:rsidRPr="0066018C" w:rsidRDefault="003910D8" w:rsidP="0044045E">
            <w:pPr>
              <w:widowControl w:val="0"/>
              <w:numPr>
                <w:ilvl w:val="0"/>
                <w:numId w:val="79"/>
              </w:numPr>
              <w:suppressAutoHyphens w:val="0"/>
              <w:spacing w:after="0"/>
              <w:jc w:val="left"/>
              <w:rPr>
                <w:rFonts w:asciiTheme="minorHAnsi" w:hAnsiTheme="minorHAnsi" w:cstheme="minorHAnsi"/>
                <w:lang w:val="el-GR" w:eastAsia="el-GR"/>
              </w:rPr>
            </w:pPr>
            <w:r w:rsidRPr="0066018C">
              <w:rPr>
                <w:rFonts w:asciiTheme="minorHAnsi" w:hAnsiTheme="minorHAnsi" w:cstheme="minorHAnsi"/>
                <w:lang w:val="el-GR" w:eastAsia="el-GR"/>
              </w:rPr>
              <w:t xml:space="preserve">35mm </w:t>
            </w:r>
            <w:proofErr w:type="spellStart"/>
            <w:r w:rsidRPr="0066018C">
              <w:rPr>
                <w:rFonts w:asciiTheme="minorHAnsi" w:hAnsiTheme="minorHAnsi" w:cstheme="minorHAnsi"/>
                <w:lang w:val="el-GR" w:eastAsia="el-GR"/>
              </w:rPr>
              <w:t>sepmag</w:t>
            </w:r>
            <w:proofErr w:type="spellEnd"/>
            <w:r w:rsidRPr="0066018C">
              <w:rPr>
                <w:rFonts w:asciiTheme="minorHAnsi" w:hAnsiTheme="minorHAnsi" w:cstheme="minorHAnsi"/>
                <w:lang w:val="el-GR" w:eastAsia="el-GR"/>
              </w:rPr>
              <w:t xml:space="preserve"> 3-channel</w:t>
            </w:r>
          </w:p>
          <w:p w14:paraId="67741047" w14:textId="6BAC41B6" w:rsidR="00002A6A" w:rsidRPr="0066018C" w:rsidRDefault="003910D8" w:rsidP="0044045E">
            <w:pPr>
              <w:widowControl w:val="0"/>
              <w:numPr>
                <w:ilvl w:val="0"/>
                <w:numId w:val="79"/>
              </w:numPr>
              <w:suppressAutoHyphens w:val="0"/>
              <w:spacing w:afterAutospacing="1"/>
              <w:jc w:val="left"/>
              <w:rPr>
                <w:rFonts w:asciiTheme="minorHAnsi" w:hAnsiTheme="minorHAnsi" w:cstheme="minorHAnsi"/>
                <w:lang w:val="el-GR"/>
              </w:rPr>
            </w:pPr>
            <w:r w:rsidRPr="0066018C">
              <w:rPr>
                <w:rFonts w:asciiTheme="minorHAnsi" w:hAnsiTheme="minorHAnsi" w:cstheme="minorHAnsi"/>
                <w:lang w:val="el-GR" w:eastAsia="el-GR"/>
              </w:rPr>
              <w:t xml:space="preserve">17.5 </w:t>
            </w:r>
            <w:proofErr w:type="spellStart"/>
            <w:r w:rsidRPr="0066018C">
              <w:rPr>
                <w:rFonts w:asciiTheme="minorHAnsi" w:hAnsiTheme="minorHAnsi" w:cstheme="minorHAnsi"/>
                <w:lang w:val="el-GR" w:eastAsia="el-GR"/>
              </w:rPr>
              <w:t>sepmag</w:t>
            </w:r>
            <w:proofErr w:type="spellEnd"/>
          </w:p>
        </w:tc>
        <w:tc>
          <w:tcPr>
            <w:tcW w:w="1705" w:type="dxa"/>
            <w:tcBorders>
              <w:top w:val="single" w:sz="4" w:space="0" w:color="000000"/>
              <w:left w:val="single" w:sz="4" w:space="0" w:color="000000"/>
              <w:bottom w:val="single" w:sz="4" w:space="0" w:color="000000"/>
            </w:tcBorders>
          </w:tcPr>
          <w:p w14:paraId="6AA15FC3"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4BE3B23A"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939349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0608C14" w14:textId="77777777">
        <w:tc>
          <w:tcPr>
            <w:tcW w:w="1165" w:type="dxa"/>
            <w:tcBorders>
              <w:top w:val="single" w:sz="4" w:space="0" w:color="000000"/>
              <w:left w:val="single" w:sz="4" w:space="0" w:color="000000"/>
              <w:bottom w:val="single" w:sz="4" w:space="0" w:color="000000"/>
            </w:tcBorders>
          </w:tcPr>
          <w:p w14:paraId="0D8C7568"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Λ.1.14</w:t>
            </w:r>
          </w:p>
        </w:tc>
        <w:tc>
          <w:tcPr>
            <w:tcW w:w="3620" w:type="dxa"/>
            <w:tcBorders>
              <w:top w:val="single" w:sz="4" w:space="0" w:color="000000"/>
              <w:left w:val="single" w:sz="4" w:space="0" w:color="000000"/>
              <w:bottom w:val="single" w:sz="4" w:space="0" w:color="000000"/>
            </w:tcBorders>
          </w:tcPr>
          <w:p w14:paraId="6080CB14" w14:textId="77777777" w:rsidR="00002A6A" w:rsidRPr="0066018C" w:rsidRDefault="003910D8" w:rsidP="00B06551">
            <w:pPr>
              <w:widowControl w:val="0"/>
              <w:spacing w:line="276" w:lineRule="auto"/>
              <w:jc w:val="left"/>
              <w:rPr>
                <w:rFonts w:asciiTheme="minorHAnsi" w:hAnsiTheme="minorHAnsi" w:cstheme="minorHAnsi"/>
                <w:lang w:val="el-GR"/>
              </w:rPr>
            </w:pPr>
            <w:r w:rsidRPr="0066018C">
              <w:rPr>
                <w:rFonts w:asciiTheme="minorHAnsi" w:hAnsiTheme="minorHAnsi" w:cstheme="minorHAnsi"/>
                <w:lang w:val="el-GR"/>
              </w:rPr>
              <w:t>Να διαθέτει ενσωματωμένο σύστημα (</w:t>
            </w:r>
            <w:r w:rsidRPr="0066018C">
              <w:rPr>
                <w:rFonts w:asciiTheme="minorHAnsi" w:hAnsiTheme="minorHAnsi" w:cstheme="minorHAnsi"/>
                <w:lang w:val="en-US"/>
              </w:rPr>
              <w:t>color</w:t>
            </w:r>
            <w:r w:rsidRPr="0066018C">
              <w:rPr>
                <w:rFonts w:asciiTheme="minorHAnsi" w:hAnsiTheme="minorHAnsi" w:cstheme="minorHAnsi"/>
                <w:lang w:val="el-GR"/>
              </w:rPr>
              <w:t xml:space="preserve"> </w:t>
            </w:r>
            <w:r w:rsidRPr="0066018C">
              <w:rPr>
                <w:rFonts w:asciiTheme="minorHAnsi" w:hAnsiTheme="minorHAnsi" w:cstheme="minorHAnsi"/>
                <w:lang w:val="en-US"/>
              </w:rPr>
              <w:t>correction</w:t>
            </w:r>
            <w:r w:rsidRPr="0066018C">
              <w:rPr>
                <w:rFonts w:asciiTheme="minorHAnsi" w:hAnsiTheme="minorHAnsi" w:cstheme="minorHAnsi"/>
                <w:lang w:val="el-GR"/>
              </w:rPr>
              <w:t>) χρωματικής διόρθωσης με βασικές λειτουργίες όπως :</w:t>
            </w:r>
          </w:p>
          <w:p w14:paraId="47FBB63A" w14:textId="77777777" w:rsidR="00002A6A" w:rsidRPr="0066018C" w:rsidRDefault="003910D8" w:rsidP="00B06551">
            <w:pPr>
              <w:widowControl w:val="0"/>
              <w:spacing w:before="20" w:line="276" w:lineRule="auto"/>
              <w:jc w:val="left"/>
              <w:rPr>
                <w:rFonts w:asciiTheme="minorHAnsi" w:hAnsiTheme="minorHAnsi" w:cstheme="minorHAnsi"/>
                <w:lang w:val="en-US"/>
              </w:rPr>
            </w:pPr>
            <w:r w:rsidRPr="0066018C">
              <w:rPr>
                <w:rFonts w:asciiTheme="minorHAnsi" w:hAnsiTheme="minorHAnsi" w:cstheme="minorHAnsi"/>
                <w:lang w:val="en-US"/>
              </w:rPr>
              <w:t xml:space="preserve">Ungraded or </w:t>
            </w:r>
            <w:proofErr w:type="gramStart"/>
            <w:r w:rsidRPr="0066018C">
              <w:rPr>
                <w:rFonts w:asciiTheme="minorHAnsi" w:hAnsiTheme="minorHAnsi" w:cstheme="minorHAnsi"/>
                <w:lang w:val="en-US"/>
              </w:rPr>
              <w:t>primary-color</w:t>
            </w:r>
            <w:proofErr w:type="gramEnd"/>
            <w:r w:rsidRPr="0066018C">
              <w:rPr>
                <w:rFonts w:asciiTheme="minorHAnsi" w:hAnsiTheme="minorHAnsi" w:cstheme="minorHAnsi"/>
                <w:lang w:val="en-US"/>
              </w:rPr>
              <w:t xml:space="preserve"> graded via lift/gamma/gain or black/white/contrast color controls.   </w:t>
            </w:r>
          </w:p>
        </w:tc>
        <w:tc>
          <w:tcPr>
            <w:tcW w:w="1705" w:type="dxa"/>
            <w:tcBorders>
              <w:top w:val="single" w:sz="4" w:space="0" w:color="000000"/>
              <w:left w:val="single" w:sz="4" w:space="0" w:color="000000"/>
              <w:bottom w:val="single" w:sz="4" w:space="0" w:color="000000"/>
            </w:tcBorders>
          </w:tcPr>
          <w:p w14:paraId="1E8AA17E"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4762311F"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1D033DA4"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0E4E95A0" w14:textId="77777777">
        <w:tc>
          <w:tcPr>
            <w:tcW w:w="1165" w:type="dxa"/>
            <w:tcBorders>
              <w:top w:val="single" w:sz="4" w:space="0" w:color="000000"/>
              <w:left w:val="single" w:sz="4" w:space="0" w:color="000000"/>
              <w:bottom w:val="single" w:sz="4" w:space="0" w:color="000000"/>
            </w:tcBorders>
          </w:tcPr>
          <w:p w14:paraId="32EAAA64"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Λ.1.15</w:t>
            </w:r>
          </w:p>
        </w:tc>
        <w:tc>
          <w:tcPr>
            <w:tcW w:w="3620" w:type="dxa"/>
            <w:tcBorders>
              <w:top w:val="single" w:sz="4" w:space="0" w:color="000000"/>
              <w:left w:val="single" w:sz="4" w:space="0" w:color="000000"/>
              <w:bottom w:val="single" w:sz="4" w:space="0" w:color="000000"/>
            </w:tcBorders>
          </w:tcPr>
          <w:p w14:paraId="6F9790F9" w14:textId="77777777" w:rsidR="00002A6A" w:rsidRPr="0066018C" w:rsidRDefault="003910D8" w:rsidP="00F977D8">
            <w:pPr>
              <w:widowControl w:val="0"/>
              <w:spacing w:before="20" w:line="276" w:lineRule="auto"/>
              <w:jc w:val="left"/>
              <w:rPr>
                <w:rFonts w:asciiTheme="minorHAnsi" w:hAnsiTheme="minorHAnsi" w:cstheme="minorHAnsi"/>
                <w:lang w:val="el-GR"/>
              </w:rPr>
            </w:pPr>
            <w:r w:rsidRPr="0066018C">
              <w:rPr>
                <w:rFonts w:asciiTheme="minorHAnsi" w:hAnsiTheme="minorHAnsi" w:cstheme="minorHAnsi"/>
                <w:lang w:val="el-GR"/>
              </w:rPr>
              <w:t>Παραγωγή και εξαγωγή αρχείων με τις αναλύσεις 5</w:t>
            </w:r>
            <w:r w:rsidRPr="0066018C">
              <w:rPr>
                <w:rFonts w:asciiTheme="minorHAnsi" w:hAnsiTheme="minorHAnsi" w:cstheme="minorHAnsi"/>
              </w:rPr>
              <w:t>K</w:t>
            </w:r>
            <w:r w:rsidRPr="0066018C">
              <w:rPr>
                <w:rFonts w:asciiTheme="minorHAnsi" w:hAnsiTheme="minorHAnsi" w:cstheme="minorHAnsi"/>
                <w:lang w:val="el-GR"/>
              </w:rPr>
              <w:t>, 4</w:t>
            </w:r>
            <w:r w:rsidRPr="0066018C">
              <w:rPr>
                <w:rFonts w:asciiTheme="minorHAnsi" w:hAnsiTheme="minorHAnsi" w:cstheme="minorHAnsi"/>
              </w:rPr>
              <w:t>K</w:t>
            </w:r>
            <w:r w:rsidRPr="0066018C">
              <w:rPr>
                <w:rFonts w:asciiTheme="minorHAnsi" w:hAnsiTheme="minorHAnsi" w:cstheme="minorHAnsi"/>
                <w:lang w:val="el-GR"/>
              </w:rPr>
              <w:t xml:space="preserve">, </w:t>
            </w:r>
            <w:r w:rsidRPr="0066018C">
              <w:rPr>
                <w:rFonts w:asciiTheme="minorHAnsi" w:hAnsiTheme="minorHAnsi" w:cstheme="minorHAnsi"/>
              </w:rPr>
              <w:t>UHD</w:t>
            </w:r>
            <w:r w:rsidRPr="0066018C">
              <w:rPr>
                <w:rFonts w:asciiTheme="minorHAnsi" w:hAnsiTheme="minorHAnsi" w:cstheme="minorHAnsi"/>
                <w:lang w:val="el-GR"/>
              </w:rPr>
              <w:t xml:space="preserve"> (2160</w:t>
            </w:r>
            <w:r w:rsidRPr="0066018C">
              <w:rPr>
                <w:rFonts w:asciiTheme="minorHAnsi" w:hAnsiTheme="minorHAnsi" w:cstheme="minorHAnsi"/>
              </w:rPr>
              <w:t>p</w:t>
            </w:r>
            <w:r w:rsidRPr="0066018C">
              <w:rPr>
                <w:rFonts w:asciiTheme="minorHAnsi" w:hAnsiTheme="minorHAnsi" w:cstheme="minorHAnsi"/>
                <w:lang w:val="el-GR"/>
              </w:rPr>
              <w:t>), 2</w:t>
            </w:r>
            <w:r w:rsidRPr="0066018C">
              <w:rPr>
                <w:rFonts w:asciiTheme="minorHAnsi" w:hAnsiTheme="minorHAnsi" w:cstheme="minorHAnsi"/>
              </w:rPr>
              <w:t>K</w:t>
            </w:r>
            <w:r w:rsidRPr="0066018C">
              <w:rPr>
                <w:rFonts w:asciiTheme="minorHAnsi" w:hAnsiTheme="minorHAnsi" w:cstheme="minorHAnsi"/>
                <w:lang w:val="el-GR"/>
              </w:rPr>
              <w:t xml:space="preserve">, </w:t>
            </w:r>
            <w:r w:rsidRPr="0066018C">
              <w:rPr>
                <w:rFonts w:asciiTheme="minorHAnsi" w:hAnsiTheme="minorHAnsi" w:cstheme="minorHAnsi"/>
              </w:rPr>
              <w:t>Full</w:t>
            </w:r>
            <w:r w:rsidRPr="0066018C">
              <w:rPr>
                <w:rFonts w:asciiTheme="minorHAnsi" w:hAnsiTheme="minorHAnsi" w:cstheme="minorHAnsi"/>
                <w:lang w:val="el-GR"/>
              </w:rPr>
              <w:t xml:space="preserve"> </w:t>
            </w:r>
            <w:r w:rsidRPr="0066018C">
              <w:rPr>
                <w:rFonts w:asciiTheme="minorHAnsi" w:hAnsiTheme="minorHAnsi" w:cstheme="minorHAnsi"/>
              </w:rPr>
              <w:t>HD</w:t>
            </w:r>
            <w:r w:rsidRPr="0066018C">
              <w:rPr>
                <w:rFonts w:asciiTheme="minorHAnsi" w:hAnsiTheme="minorHAnsi" w:cstheme="minorHAnsi"/>
                <w:lang w:val="el-GR"/>
              </w:rPr>
              <w:t xml:space="preserve"> (1080</w:t>
            </w:r>
            <w:r w:rsidRPr="0066018C">
              <w:rPr>
                <w:rFonts w:asciiTheme="minorHAnsi" w:hAnsiTheme="minorHAnsi" w:cstheme="minorHAnsi"/>
              </w:rPr>
              <w:t>p</w:t>
            </w:r>
            <w:r w:rsidRPr="0066018C">
              <w:rPr>
                <w:rFonts w:asciiTheme="minorHAnsi" w:hAnsiTheme="minorHAnsi" w:cstheme="minorHAnsi"/>
                <w:lang w:val="el-GR"/>
              </w:rPr>
              <w:t xml:space="preserve">), </w:t>
            </w:r>
            <w:r w:rsidRPr="0066018C">
              <w:rPr>
                <w:rFonts w:asciiTheme="minorHAnsi" w:hAnsiTheme="minorHAnsi" w:cstheme="minorHAnsi"/>
              </w:rPr>
              <w:t>HD</w:t>
            </w:r>
            <w:r w:rsidRPr="0066018C">
              <w:rPr>
                <w:rFonts w:asciiTheme="minorHAnsi" w:hAnsiTheme="minorHAnsi" w:cstheme="minorHAnsi"/>
                <w:lang w:val="el-GR"/>
              </w:rPr>
              <w:t xml:space="preserve"> (720</w:t>
            </w:r>
            <w:r w:rsidRPr="0066018C">
              <w:rPr>
                <w:rFonts w:asciiTheme="minorHAnsi" w:hAnsiTheme="minorHAnsi" w:cstheme="minorHAnsi"/>
              </w:rPr>
              <w:t>p</w:t>
            </w:r>
            <w:r w:rsidRPr="0066018C">
              <w:rPr>
                <w:rFonts w:asciiTheme="minorHAnsi" w:hAnsiTheme="minorHAnsi" w:cstheme="minorHAnsi"/>
                <w:lang w:val="el-GR"/>
              </w:rPr>
              <w:t xml:space="preserve">), </w:t>
            </w:r>
            <w:r w:rsidRPr="0066018C">
              <w:rPr>
                <w:rFonts w:asciiTheme="minorHAnsi" w:hAnsiTheme="minorHAnsi" w:cstheme="minorHAnsi"/>
              </w:rPr>
              <w:t>SD</w:t>
            </w:r>
            <w:r w:rsidRPr="0066018C">
              <w:rPr>
                <w:rFonts w:asciiTheme="minorHAnsi" w:hAnsiTheme="minorHAnsi" w:cstheme="minorHAnsi"/>
                <w:lang w:val="el-GR"/>
              </w:rPr>
              <w:t xml:space="preserve"> σε </w:t>
            </w:r>
            <w:r w:rsidRPr="0066018C">
              <w:rPr>
                <w:rFonts w:asciiTheme="minorHAnsi" w:hAnsiTheme="minorHAnsi" w:cstheme="minorHAnsi"/>
                <w:lang w:val="el-GR"/>
              </w:rPr>
              <w:lastRenderedPageBreak/>
              <w:t xml:space="preserve">ψηφιακά αρχεία  </w:t>
            </w:r>
          </w:p>
          <w:p w14:paraId="24A187B6" w14:textId="77777777" w:rsidR="00002A6A" w:rsidRPr="0066018C" w:rsidRDefault="003910D8" w:rsidP="00F977D8">
            <w:pPr>
              <w:widowControl w:val="0"/>
              <w:spacing w:before="20" w:line="276" w:lineRule="auto"/>
              <w:jc w:val="left"/>
              <w:rPr>
                <w:rFonts w:asciiTheme="minorHAnsi" w:hAnsiTheme="minorHAnsi" w:cstheme="minorHAnsi"/>
                <w:lang w:val="en-US"/>
              </w:rPr>
            </w:pPr>
            <w:r w:rsidRPr="0066018C">
              <w:rPr>
                <w:rFonts w:asciiTheme="minorHAnsi" w:hAnsiTheme="minorHAnsi" w:cstheme="minorHAnsi"/>
                <w:lang w:val="en-US"/>
              </w:rPr>
              <w:t>• DPX color/B&amp;W 10/16-bit (conform SMPTE 268M)</w:t>
            </w:r>
          </w:p>
          <w:p w14:paraId="63E01048" w14:textId="77777777" w:rsidR="00002A6A" w:rsidRPr="0066018C" w:rsidRDefault="003910D8" w:rsidP="00F977D8">
            <w:pPr>
              <w:widowControl w:val="0"/>
              <w:spacing w:before="20" w:line="276" w:lineRule="auto"/>
              <w:jc w:val="left"/>
              <w:rPr>
                <w:rFonts w:asciiTheme="minorHAnsi" w:hAnsiTheme="minorHAnsi" w:cstheme="minorHAnsi"/>
                <w:lang w:val="en-US"/>
              </w:rPr>
            </w:pPr>
            <w:r w:rsidRPr="0066018C">
              <w:rPr>
                <w:rFonts w:asciiTheme="minorHAnsi" w:hAnsiTheme="minorHAnsi" w:cstheme="minorHAnsi"/>
                <w:lang w:val="en-US"/>
              </w:rPr>
              <w:t>• ADX (Academy Density Exchange Encoding)</w:t>
            </w:r>
          </w:p>
          <w:p w14:paraId="25DD78B8" w14:textId="77777777" w:rsidR="00002A6A" w:rsidRPr="0066018C" w:rsidRDefault="003910D8" w:rsidP="00F977D8">
            <w:pPr>
              <w:widowControl w:val="0"/>
              <w:spacing w:before="20" w:line="276" w:lineRule="auto"/>
              <w:jc w:val="left"/>
              <w:rPr>
                <w:rFonts w:asciiTheme="minorHAnsi" w:hAnsiTheme="minorHAnsi" w:cstheme="minorHAnsi"/>
                <w:lang w:val="fr-FR"/>
              </w:rPr>
            </w:pPr>
            <w:r w:rsidRPr="0066018C">
              <w:rPr>
                <w:rFonts w:asciiTheme="minorHAnsi" w:hAnsiTheme="minorHAnsi" w:cstheme="minorHAnsi"/>
                <w:lang w:val="fr-FR"/>
              </w:rPr>
              <w:t>• TIFF (8/16-bit)</w:t>
            </w:r>
          </w:p>
          <w:p w14:paraId="3C6CE729" w14:textId="7515C32B" w:rsidR="00002A6A" w:rsidRPr="0066018C" w:rsidRDefault="003910D8" w:rsidP="00F977D8">
            <w:pPr>
              <w:widowControl w:val="0"/>
              <w:spacing w:before="20" w:line="276" w:lineRule="auto"/>
              <w:jc w:val="left"/>
              <w:rPr>
                <w:rFonts w:asciiTheme="minorHAnsi" w:hAnsiTheme="minorHAnsi" w:cstheme="minorHAnsi"/>
                <w:lang w:val="fr-FR"/>
              </w:rPr>
            </w:pPr>
            <w:r w:rsidRPr="0066018C">
              <w:rPr>
                <w:rFonts w:asciiTheme="minorHAnsi" w:hAnsiTheme="minorHAnsi" w:cstheme="minorHAnsi"/>
                <w:lang w:val="fr-FR"/>
              </w:rPr>
              <w:t>• QuickTime (</w:t>
            </w:r>
            <w:proofErr w:type="spellStart"/>
            <w:r w:rsidRPr="0066018C">
              <w:rPr>
                <w:rFonts w:asciiTheme="minorHAnsi" w:hAnsiTheme="minorHAnsi" w:cstheme="minorHAnsi"/>
                <w:lang w:val="fr-FR"/>
              </w:rPr>
              <w:t>ProRes</w:t>
            </w:r>
            <w:proofErr w:type="spellEnd"/>
            <w:r w:rsidRPr="0066018C">
              <w:rPr>
                <w:rFonts w:asciiTheme="minorHAnsi" w:hAnsiTheme="minorHAnsi" w:cstheme="minorHAnsi"/>
                <w:lang w:val="fr-FR"/>
              </w:rPr>
              <w:t xml:space="preserve"> 4444 HQ/XQ,</w:t>
            </w:r>
            <w:r w:rsidR="00C6780E" w:rsidRPr="0066018C">
              <w:rPr>
                <w:rFonts w:asciiTheme="minorHAnsi" w:hAnsiTheme="minorHAnsi" w:cstheme="minorHAnsi"/>
                <w:lang w:val="en-US"/>
              </w:rPr>
              <w:t xml:space="preserve"> </w:t>
            </w:r>
            <w:proofErr w:type="spellStart"/>
            <w:r w:rsidRPr="0066018C">
              <w:rPr>
                <w:rFonts w:asciiTheme="minorHAnsi" w:hAnsiTheme="minorHAnsi" w:cstheme="minorHAnsi"/>
                <w:lang w:val="fr-FR"/>
              </w:rPr>
              <w:t>ProRes</w:t>
            </w:r>
            <w:proofErr w:type="spellEnd"/>
            <w:r w:rsidRPr="0066018C">
              <w:rPr>
                <w:rFonts w:asciiTheme="minorHAnsi" w:hAnsiTheme="minorHAnsi" w:cstheme="minorHAnsi"/>
                <w:lang w:val="fr-FR"/>
              </w:rPr>
              <w:t xml:space="preserve"> 422)</w:t>
            </w:r>
          </w:p>
          <w:p w14:paraId="38ECF234" w14:textId="77777777" w:rsidR="00002A6A" w:rsidRPr="0066018C" w:rsidRDefault="003910D8" w:rsidP="00F977D8">
            <w:pPr>
              <w:widowControl w:val="0"/>
              <w:spacing w:before="20" w:line="276" w:lineRule="auto"/>
              <w:jc w:val="left"/>
              <w:rPr>
                <w:rFonts w:asciiTheme="minorHAnsi" w:hAnsiTheme="minorHAnsi" w:cstheme="minorHAnsi"/>
                <w:lang w:val="el-GR"/>
              </w:rPr>
            </w:pPr>
            <w:r w:rsidRPr="0066018C">
              <w:rPr>
                <w:rFonts w:asciiTheme="minorHAnsi" w:hAnsiTheme="minorHAnsi" w:cstheme="minorHAnsi"/>
                <w:lang w:val="el-GR"/>
              </w:rPr>
              <w:t>• WAV/BWF ( Ήχος)</w:t>
            </w:r>
          </w:p>
        </w:tc>
        <w:tc>
          <w:tcPr>
            <w:tcW w:w="1705" w:type="dxa"/>
            <w:tcBorders>
              <w:top w:val="single" w:sz="4" w:space="0" w:color="000000"/>
              <w:left w:val="single" w:sz="4" w:space="0" w:color="000000"/>
              <w:bottom w:val="single" w:sz="4" w:space="0" w:color="000000"/>
            </w:tcBorders>
          </w:tcPr>
          <w:p w14:paraId="7514745A" w14:textId="77777777" w:rsidR="00002A6A" w:rsidRPr="0066018C" w:rsidRDefault="003910D8">
            <w:pPr>
              <w:widowControl w:val="0"/>
              <w:spacing w:before="20" w:line="360" w:lineRule="auto"/>
              <w:rPr>
                <w:rFonts w:asciiTheme="minorHAnsi" w:hAnsiTheme="minorHAnsi" w:cstheme="minorHAnsi"/>
                <w:bCs/>
                <w:color w:val="000000"/>
              </w:rPr>
            </w:pPr>
            <w:r w:rsidRPr="0066018C">
              <w:rPr>
                <w:rFonts w:asciiTheme="minorHAnsi" w:hAnsiTheme="minorHAnsi" w:cstheme="minorHAnsi"/>
                <w:bCs/>
                <w:color w:val="000000"/>
              </w:rPr>
              <w:lastRenderedPageBreak/>
              <w:t>ΝΑΙ</w:t>
            </w:r>
          </w:p>
        </w:tc>
        <w:tc>
          <w:tcPr>
            <w:tcW w:w="1350" w:type="dxa"/>
            <w:tcBorders>
              <w:top w:val="single" w:sz="4" w:space="0" w:color="000000"/>
              <w:left w:val="single" w:sz="4" w:space="0" w:color="000000"/>
              <w:bottom w:val="single" w:sz="4" w:space="0" w:color="000000"/>
            </w:tcBorders>
          </w:tcPr>
          <w:p w14:paraId="2CC09B21"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740C1355"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3E7B66C8" w14:textId="77777777">
        <w:tc>
          <w:tcPr>
            <w:tcW w:w="1165" w:type="dxa"/>
            <w:tcBorders>
              <w:top w:val="single" w:sz="4" w:space="0" w:color="000000"/>
              <w:left w:val="single" w:sz="4" w:space="0" w:color="000000"/>
              <w:bottom w:val="single" w:sz="4" w:space="0" w:color="000000"/>
            </w:tcBorders>
          </w:tcPr>
          <w:p w14:paraId="77CEC468"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Λ.1.16</w:t>
            </w:r>
          </w:p>
        </w:tc>
        <w:tc>
          <w:tcPr>
            <w:tcW w:w="3620" w:type="dxa"/>
            <w:tcBorders>
              <w:top w:val="single" w:sz="4" w:space="0" w:color="000000"/>
              <w:left w:val="single" w:sz="4" w:space="0" w:color="000000"/>
              <w:bottom w:val="single" w:sz="4" w:space="0" w:color="000000"/>
            </w:tcBorders>
          </w:tcPr>
          <w:p w14:paraId="5251CD34"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 υποστηρίζει και να προσφερθεί μαζί το κατάλληλο εξωτερικό πάνελ διόρθωσης τύπου 3-</w:t>
            </w:r>
            <w:r w:rsidRPr="0066018C">
              <w:rPr>
                <w:rFonts w:asciiTheme="minorHAnsi" w:hAnsiTheme="minorHAnsi" w:cstheme="minorHAnsi"/>
              </w:rPr>
              <w:t>ball</w:t>
            </w:r>
            <w:r w:rsidRPr="0066018C">
              <w:rPr>
                <w:rFonts w:asciiTheme="minorHAnsi" w:hAnsiTheme="minorHAnsi" w:cstheme="minorHAnsi"/>
                <w:lang w:val="el-GR"/>
              </w:rPr>
              <w:t xml:space="preserve"> </w:t>
            </w:r>
            <w:proofErr w:type="spellStart"/>
            <w:r w:rsidRPr="0066018C">
              <w:rPr>
                <w:rFonts w:asciiTheme="minorHAnsi" w:hAnsiTheme="minorHAnsi" w:cstheme="minorHAnsi"/>
              </w:rPr>
              <w:t>color</w:t>
            </w:r>
            <w:proofErr w:type="spellEnd"/>
            <w:r w:rsidRPr="0066018C">
              <w:rPr>
                <w:rFonts w:asciiTheme="minorHAnsi" w:hAnsiTheme="minorHAnsi" w:cstheme="minorHAnsi"/>
                <w:lang w:val="el-GR"/>
              </w:rPr>
              <w:t xml:space="preserve"> </w:t>
            </w:r>
            <w:r w:rsidRPr="0066018C">
              <w:rPr>
                <w:rFonts w:asciiTheme="minorHAnsi" w:hAnsiTheme="minorHAnsi" w:cstheme="minorHAnsi"/>
              </w:rPr>
              <w:t>grading</w:t>
            </w:r>
            <w:r w:rsidRPr="0066018C">
              <w:rPr>
                <w:rFonts w:asciiTheme="minorHAnsi" w:hAnsiTheme="minorHAnsi" w:cstheme="minorHAnsi"/>
                <w:lang w:val="el-GR"/>
              </w:rPr>
              <w:t xml:space="preserve"> </w:t>
            </w:r>
            <w:r w:rsidRPr="0066018C">
              <w:rPr>
                <w:rFonts w:asciiTheme="minorHAnsi" w:hAnsiTheme="minorHAnsi" w:cstheme="minorHAnsi"/>
              </w:rPr>
              <w:t>panel</w:t>
            </w:r>
            <w:r w:rsidRPr="0066018C">
              <w:rPr>
                <w:rFonts w:asciiTheme="minorHAnsi" w:hAnsiTheme="minorHAnsi" w:cstheme="minorHAnsi"/>
                <w:lang w:val="el-GR"/>
              </w:rPr>
              <w:t>.</w:t>
            </w:r>
          </w:p>
        </w:tc>
        <w:tc>
          <w:tcPr>
            <w:tcW w:w="1705" w:type="dxa"/>
            <w:tcBorders>
              <w:top w:val="single" w:sz="4" w:space="0" w:color="000000"/>
              <w:left w:val="single" w:sz="4" w:space="0" w:color="000000"/>
              <w:bottom w:val="single" w:sz="4" w:space="0" w:color="000000"/>
            </w:tcBorders>
          </w:tcPr>
          <w:p w14:paraId="273A34CF" w14:textId="77777777" w:rsidR="00002A6A" w:rsidRPr="0066018C" w:rsidRDefault="003910D8">
            <w:pPr>
              <w:widowControl w:val="0"/>
              <w:spacing w:before="20" w:line="360"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ΝΑΙ</w:t>
            </w:r>
          </w:p>
        </w:tc>
        <w:tc>
          <w:tcPr>
            <w:tcW w:w="1350" w:type="dxa"/>
            <w:tcBorders>
              <w:top w:val="single" w:sz="4" w:space="0" w:color="000000"/>
              <w:left w:val="single" w:sz="4" w:space="0" w:color="000000"/>
              <w:bottom w:val="single" w:sz="4" w:space="0" w:color="000000"/>
            </w:tcBorders>
          </w:tcPr>
          <w:p w14:paraId="7F08B8C5"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CA55A07"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CF5A391" w14:textId="77777777">
        <w:tc>
          <w:tcPr>
            <w:tcW w:w="1165" w:type="dxa"/>
            <w:tcBorders>
              <w:top w:val="single" w:sz="4" w:space="0" w:color="000000"/>
              <w:left w:val="single" w:sz="4" w:space="0" w:color="000000"/>
              <w:bottom w:val="single" w:sz="4" w:space="0" w:color="000000"/>
            </w:tcBorders>
          </w:tcPr>
          <w:p w14:paraId="1F22CEE4"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Λ.1.17</w:t>
            </w:r>
          </w:p>
        </w:tc>
        <w:tc>
          <w:tcPr>
            <w:tcW w:w="3620" w:type="dxa"/>
            <w:tcBorders>
              <w:top w:val="single" w:sz="4" w:space="0" w:color="000000"/>
              <w:left w:val="single" w:sz="4" w:space="0" w:color="000000"/>
              <w:bottom w:val="single" w:sz="4" w:space="0" w:color="000000"/>
            </w:tcBorders>
          </w:tcPr>
          <w:p w14:paraId="1567B834" w14:textId="164D4841" w:rsidR="00002A6A" w:rsidRPr="0066018C" w:rsidRDefault="003910D8">
            <w:pPr>
              <w:widowControl w:val="0"/>
              <w:rPr>
                <w:rFonts w:asciiTheme="minorHAnsi" w:hAnsiTheme="minorHAnsi" w:cstheme="minorHAnsi"/>
              </w:rPr>
            </w:pPr>
            <w:r w:rsidRPr="0066018C">
              <w:rPr>
                <w:rFonts w:asciiTheme="minorHAnsi" w:hAnsiTheme="minorHAnsi" w:cstheme="minorHAnsi"/>
                <w:lang w:val="en-US"/>
              </w:rPr>
              <w:t xml:space="preserve">10-bit </w:t>
            </w:r>
            <w:r w:rsidR="00C6780E" w:rsidRPr="0066018C">
              <w:rPr>
                <w:rFonts w:asciiTheme="minorHAnsi" w:hAnsiTheme="minorHAnsi" w:cstheme="minorHAnsi"/>
                <w:lang w:val="el-GR"/>
              </w:rPr>
              <w:t>ή</w:t>
            </w:r>
            <w:r w:rsidR="00C6780E" w:rsidRPr="0066018C">
              <w:rPr>
                <w:rFonts w:asciiTheme="minorHAnsi" w:hAnsiTheme="minorHAnsi" w:cstheme="minorHAnsi"/>
                <w:lang w:val="en-US"/>
              </w:rPr>
              <w:t xml:space="preserve"> </w:t>
            </w:r>
            <w:r w:rsidRPr="0066018C">
              <w:rPr>
                <w:rFonts w:asciiTheme="minorHAnsi" w:hAnsiTheme="minorHAnsi" w:cstheme="minorHAnsi"/>
                <w:lang w:val="en-US"/>
              </w:rPr>
              <w:t xml:space="preserve">16-bit log </w:t>
            </w:r>
            <w:r w:rsidR="00C6780E" w:rsidRPr="0066018C">
              <w:rPr>
                <w:rFonts w:asciiTheme="minorHAnsi" w:hAnsiTheme="minorHAnsi" w:cstheme="minorHAnsi"/>
                <w:lang w:val="el-GR"/>
              </w:rPr>
              <w:t>ή</w:t>
            </w:r>
            <w:r w:rsidRPr="0066018C">
              <w:rPr>
                <w:rFonts w:asciiTheme="minorHAnsi" w:hAnsiTheme="minorHAnsi" w:cstheme="minorHAnsi"/>
                <w:lang w:val="en-US"/>
              </w:rPr>
              <w:t xml:space="preserve"> linear bit depth, </w:t>
            </w:r>
            <w:r w:rsidRPr="0066018C">
              <w:rPr>
                <w:rFonts w:asciiTheme="minorHAnsi" w:hAnsiTheme="minorHAnsi" w:cstheme="minorHAnsi"/>
              </w:rPr>
              <w:t>α</w:t>
            </w:r>
            <w:proofErr w:type="spellStart"/>
            <w:r w:rsidRPr="0066018C">
              <w:rPr>
                <w:rFonts w:asciiTheme="minorHAnsi" w:hAnsiTheme="minorHAnsi" w:cstheme="minorHAnsi"/>
              </w:rPr>
              <w:t>νεξ</w:t>
            </w:r>
            <w:proofErr w:type="spellEnd"/>
            <w:r w:rsidRPr="0066018C">
              <w:rPr>
                <w:rFonts w:asciiTheme="minorHAnsi" w:hAnsiTheme="minorHAnsi" w:cstheme="minorHAnsi"/>
              </w:rPr>
              <w:t>αρτητα</w:t>
            </w:r>
            <w:r w:rsidRPr="0066018C">
              <w:rPr>
                <w:rFonts w:asciiTheme="minorHAnsi" w:hAnsiTheme="minorHAnsi" w:cstheme="minorHAnsi"/>
                <w:lang w:val="en-US"/>
              </w:rPr>
              <w:t xml:space="preserve"> </w:t>
            </w:r>
            <w:proofErr w:type="spellStart"/>
            <w:r w:rsidRPr="0066018C">
              <w:rPr>
                <w:rFonts w:asciiTheme="minorHAnsi" w:hAnsiTheme="minorHAnsi" w:cstheme="minorHAnsi"/>
              </w:rPr>
              <w:t>με</w:t>
            </w:r>
            <w:proofErr w:type="spellEnd"/>
            <w:r w:rsidRPr="0066018C">
              <w:rPr>
                <w:rFonts w:asciiTheme="minorHAnsi" w:hAnsiTheme="minorHAnsi" w:cstheme="minorHAnsi"/>
                <w:lang w:val="en-US"/>
              </w:rPr>
              <w:t xml:space="preserve"> </w:t>
            </w:r>
            <w:proofErr w:type="spellStart"/>
            <w:r w:rsidRPr="0066018C">
              <w:rPr>
                <w:rFonts w:asciiTheme="minorHAnsi" w:hAnsiTheme="minorHAnsi" w:cstheme="minorHAnsi"/>
              </w:rPr>
              <w:t>το</w:t>
            </w:r>
            <w:proofErr w:type="spellEnd"/>
            <w:r w:rsidRPr="0066018C">
              <w:rPr>
                <w:rFonts w:asciiTheme="minorHAnsi" w:hAnsiTheme="minorHAnsi" w:cstheme="minorHAnsi"/>
                <w:lang w:val="en-US"/>
              </w:rPr>
              <w:t xml:space="preserve"> data format</w:t>
            </w:r>
          </w:p>
        </w:tc>
        <w:tc>
          <w:tcPr>
            <w:tcW w:w="1705" w:type="dxa"/>
            <w:tcBorders>
              <w:top w:val="single" w:sz="4" w:space="0" w:color="000000"/>
              <w:left w:val="single" w:sz="4" w:space="0" w:color="000000"/>
              <w:bottom w:val="single" w:sz="4" w:space="0" w:color="000000"/>
            </w:tcBorders>
          </w:tcPr>
          <w:p w14:paraId="47125F48" w14:textId="77777777" w:rsidR="00002A6A" w:rsidRPr="0066018C" w:rsidRDefault="003910D8">
            <w:pPr>
              <w:widowControl w:val="0"/>
              <w:spacing w:before="20" w:line="360"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ΝΑΙ</w:t>
            </w:r>
          </w:p>
        </w:tc>
        <w:tc>
          <w:tcPr>
            <w:tcW w:w="1350" w:type="dxa"/>
            <w:tcBorders>
              <w:top w:val="single" w:sz="4" w:space="0" w:color="000000"/>
              <w:left w:val="single" w:sz="4" w:space="0" w:color="000000"/>
              <w:bottom w:val="single" w:sz="4" w:space="0" w:color="000000"/>
            </w:tcBorders>
          </w:tcPr>
          <w:p w14:paraId="26DE366F"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5DAFBAB"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B106B88" w14:textId="77777777">
        <w:tc>
          <w:tcPr>
            <w:tcW w:w="1165" w:type="dxa"/>
            <w:tcBorders>
              <w:top w:val="single" w:sz="4" w:space="0" w:color="000000"/>
              <w:left w:val="single" w:sz="4" w:space="0" w:color="000000"/>
              <w:bottom w:val="single" w:sz="4" w:space="0" w:color="000000"/>
            </w:tcBorders>
          </w:tcPr>
          <w:p w14:paraId="6690C059"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Λ.1.18</w:t>
            </w:r>
          </w:p>
        </w:tc>
        <w:tc>
          <w:tcPr>
            <w:tcW w:w="3620" w:type="dxa"/>
            <w:tcBorders>
              <w:top w:val="single" w:sz="4" w:space="0" w:color="000000"/>
              <w:left w:val="single" w:sz="4" w:space="0" w:color="000000"/>
              <w:bottom w:val="single" w:sz="4" w:space="0" w:color="000000"/>
            </w:tcBorders>
          </w:tcPr>
          <w:p w14:paraId="5A300BE5"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Να υποστηρίζει ταινίες (μπομπίνες) μέχρι και 2000 πόδια (609 μέτρα) σε μήκος.</w:t>
            </w:r>
          </w:p>
        </w:tc>
        <w:tc>
          <w:tcPr>
            <w:tcW w:w="1705" w:type="dxa"/>
            <w:tcBorders>
              <w:top w:val="single" w:sz="4" w:space="0" w:color="000000"/>
              <w:left w:val="single" w:sz="4" w:space="0" w:color="000000"/>
              <w:bottom w:val="single" w:sz="4" w:space="0" w:color="000000"/>
            </w:tcBorders>
          </w:tcPr>
          <w:p w14:paraId="004529CF" w14:textId="77777777" w:rsidR="00002A6A" w:rsidRPr="0066018C" w:rsidRDefault="003910D8">
            <w:pPr>
              <w:widowControl w:val="0"/>
              <w:spacing w:before="20" w:line="360" w:lineRule="auto"/>
              <w:rPr>
                <w:rFonts w:asciiTheme="minorHAnsi" w:hAnsiTheme="minorHAnsi" w:cstheme="minorHAnsi"/>
                <w:bCs/>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7861A6F7"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554F377C"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12D52CF" w14:textId="77777777">
        <w:tc>
          <w:tcPr>
            <w:tcW w:w="1165" w:type="dxa"/>
            <w:tcBorders>
              <w:top w:val="single" w:sz="4" w:space="0" w:color="000000"/>
              <w:left w:val="single" w:sz="4" w:space="0" w:color="000000"/>
              <w:bottom w:val="single" w:sz="4" w:space="0" w:color="000000"/>
            </w:tcBorders>
          </w:tcPr>
          <w:p w14:paraId="1FFA384B"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Λ.1.19</w:t>
            </w:r>
          </w:p>
        </w:tc>
        <w:tc>
          <w:tcPr>
            <w:tcW w:w="3620" w:type="dxa"/>
            <w:tcBorders>
              <w:top w:val="single" w:sz="4" w:space="0" w:color="000000"/>
              <w:left w:val="single" w:sz="4" w:space="0" w:color="000000"/>
              <w:bottom w:val="single" w:sz="4" w:space="0" w:color="000000"/>
            </w:tcBorders>
          </w:tcPr>
          <w:p w14:paraId="5D4E60B3"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Να έχει δυνατότητα εξαγωγής τουλάχιστον σε αρχεία </w:t>
            </w:r>
            <w:r w:rsidRPr="0066018C">
              <w:rPr>
                <w:rFonts w:asciiTheme="minorHAnsi" w:hAnsiTheme="minorHAnsi" w:cstheme="minorHAnsi"/>
              </w:rPr>
              <w:t>DPX</w:t>
            </w:r>
            <w:r w:rsidRPr="0066018C">
              <w:rPr>
                <w:rFonts w:asciiTheme="minorHAnsi" w:hAnsiTheme="minorHAnsi" w:cstheme="minorHAnsi"/>
                <w:lang w:val="el-GR"/>
              </w:rPr>
              <w:t xml:space="preserve">, και </w:t>
            </w:r>
            <w:proofErr w:type="spellStart"/>
            <w:r w:rsidRPr="0066018C">
              <w:rPr>
                <w:rFonts w:asciiTheme="minorHAnsi" w:hAnsiTheme="minorHAnsi" w:cstheme="minorHAnsi"/>
              </w:rPr>
              <w:t>ProRes</w:t>
            </w:r>
            <w:proofErr w:type="spellEnd"/>
            <w:r w:rsidRPr="0066018C">
              <w:rPr>
                <w:rFonts w:asciiTheme="minorHAnsi" w:hAnsiTheme="minorHAnsi" w:cstheme="minorHAnsi"/>
                <w:lang w:val="el-GR"/>
              </w:rPr>
              <w:t xml:space="preserve"> σε αναλύσεις μέχρι και 5</w:t>
            </w:r>
            <w:r w:rsidRPr="0066018C">
              <w:rPr>
                <w:rFonts w:asciiTheme="minorHAnsi" w:hAnsiTheme="minorHAnsi" w:cstheme="minorHAnsi"/>
              </w:rPr>
              <w:t>K</w:t>
            </w:r>
          </w:p>
        </w:tc>
        <w:tc>
          <w:tcPr>
            <w:tcW w:w="1705" w:type="dxa"/>
            <w:tcBorders>
              <w:top w:val="single" w:sz="4" w:space="0" w:color="000000"/>
              <w:left w:val="single" w:sz="4" w:space="0" w:color="000000"/>
              <w:bottom w:val="single" w:sz="4" w:space="0" w:color="000000"/>
            </w:tcBorders>
          </w:tcPr>
          <w:p w14:paraId="22E0897F"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1B079824"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D64701A"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DD0DB8D" w14:textId="77777777">
        <w:tc>
          <w:tcPr>
            <w:tcW w:w="1165" w:type="dxa"/>
            <w:tcBorders>
              <w:top w:val="single" w:sz="4" w:space="0" w:color="000000"/>
              <w:left w:val="single" w:sz="4" w:space="0" w:color="000000"/>
              <w:bottom w:val="single" w:sz="4" w:space="0" w:color="000000"/>
            </w:tcBorders>
          </w:tcPr>
          <w:p w14:paraId="22CEC656"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w:t>
            </w:r>
            <w:r w:rsidRPr="0066018C">
              <w:rPr>
                <w:rFonts w:asciiTheme="minorHAnsi" w:hAnsiTheme="minorHAnsi" w:cstheme="minorHAnsi"/>
                <w:bCs/>
                <w:iCs/>
                <w:lang w:val="en-US"/>
              </w:rPr>
              <w:t>20</w:t>
            </w:r>
          </w:p>
        </w:tc>
        <w:tc>
          <w:tcPr>
            <w:tcW w:w="3620" w:type="dxa"/>
            <w:tcBorders>
              <w:top w:val="single" w:sz="4" w:space="0" w:color="000000"/>
              <w:left w:val="single" w:sz="4" w:space="0" w:color="000000"/>
              <w:bottom w:val="single" w:sz="4" w:space="0" w:color="000000"/>
            </w:tcBorders>
          </w:tcPr>
          <w:p w14:paraId="719BA3BC" w14:textId="2DD99ABD"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Να χρησιμοποιεί πηγή φωτός με διάρκεια ζωής τουλάχιστον 100,000 </w:t>
            </w:r>
            <w:r w:rsidR="00C6780E" w:rsidRPr="0066018C">
              <w:rPr>
                <w:rFonts w:asciiTheme="minorHAnsi" w:hAnsiTheme="minorHAnsi" w:cstheme="minorHAnsi"/>
                <w:lang w:val="el-GR"/>
              </w:rPr>
              <w:t>ώρες</w:t>
            </w:r>
          </w:p>
        </w:tc>
        <w:tc>
          <w:tcPr>
            <w:tcW w:w="1705" w:type="dxa"/>
            <w:tcBorders>
              <w:top w:val="single" w:sz="4" w:space="0" w:color="000000"/>
              <w:left w:val="single" w:sz="4" w:space="0" w:color="000000"/>
              <w:bottom w:val="single" w:sz="4" w:space="0" w:color="000000"/>
            </w:tcBorders>
          </w:tcPr>
          <w:p w14:paraId="7AE562F9" w14:textId="77777777" w:rsidR="00002A6A" w:rsidRPr="0066018C" w:rsidRDefault="003910D8">
            <w:pPr>
              <w:widowControl w:val="0"/>
              <w:spacing w:before="20" w:line="360"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ΝΑΙ</w:t>
            </w:r>
          </w:p>
        </w:tc>
        <w:tc>
          <w:tcPr>
            <w:tcW w:w="1350" w:type="dxa"/>
            <w:tcBorders>
              <w:top w:val="single" w:sz="4" w:space="0" w:color="000000"/>
              <w:left w:val="single" w:sz="4" w:space="0" w:color="000000"/>
              <w:bottom w:val="single" w:sz="4" w:space="0" w:color="000000"/>
            </w:tcBorders>
          </w:tcPr>
          <w:p w14:paraId="4D12D814"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66F84736" w14:textId="77777777" w:rsidR="00002A6A" w:rsidRPr="0066018C" w:rsidRDefault="00002A6A">
            <w:pPr>
              <w:widowControl w:val="0"/>
              <w:spacing w:before="20" w:line="360" w:lineRule="auto"/>
              <w:ind w:firstLine="34"/>
              <w:rPr>
                <w:rFonts w:asciiTheme="minorHAnsi" w:hAnsiTheme="minorHAnsi" w:cstheme="minorHAnsi"/>
                <w:lang w:val="el-GR"/>
              </w:rPr>
            </w:pPr>
          </w:p>
        </w:tc>
      </w:tr>
      <w:tr w:rsidR="00002A6A" w:rsidRPr="0066018C" w14:paraId="19C0FFC6" w14:textId="77777777">
        <w:tc>
          <w:tcPr>
            <w:tcW w:w="1165" w:type="dxa"/>
            <w:tcBorders>
              <w:top w:val="single" w:sz="4" w:space="0" w:color="000000"/>
              <w:left w:val="single" w:sz="4" w:space="0" w:color="000000"/>
              <w:bottom w:val="single" w:sz="4" w:space="0" w:color="000000"/>
            </w:tcBorders>
          </w:tcPr>
          <w:p w14:paraId="30839082"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w:t>
            </w:r>
            <w:r w:rsidRPr="0066018C">
              <w:rPr>
                <w:rFonts w:asciiTheme="minorHAnsi" w:hAnsiTheme="minorHAnsi" w:cstheme="minorHAnsi"/>
                <w:bCs/>
                <w:iCs/>
                <w:lang w:val="en-US"/>
              </w:rPr>
              <w:t>21</w:t>
            </w:r>
          </w:p>
        </w:tc>
        <w:tc>
          <w:tcPr>
            <w:tcW w:w="3620" w:type="dxa"/>
            <w:tcBorders>
              <w:top w:val="single" w:sz="4" w:space="0" w:color="000000"/>
              <w:left w:val="single" w:sz="4" w:space="0" w:color="000000"/>
              <w:bottom w:val="single" w:sz="4" w:space="0" w:color="000000"/>
            </w:tcBorders>
          </w:tcPr>
          <w:p w14:paraId="424B8E5D" w14:textId="77777777" w:rsidR="00002A6A" w:rsidRPr="0066018C" w:rsidRDefault="003910D8">
            <w:pPr>
              <w:widowControl w:val="0"/>
              <w:rPr>
                <w:rFonts w:asciiTheme="minorHAnsi" w:hAnsiTheme="minorHAnsi" w:cstheme="minorHAnsi"/>
              </w:rPr>
            </w:pPr>
            <w:proofErr w:type="spellStart"/>
            <w:r w:rsidRPr="0066018C">
              <w:rPr>
                <w:rFonts w:asciiTheme="minorHAnsi" w:hAnsiTheme="minorHAnsi" w:cstheme="minorHAnsi"/>
              </w:rPr>
              <w:t>Ανοχή</w:t>
            </w:r>
            <w:proofErr w:type="spellEnd"/>
            <w:r w:rsidRPr="0066018C">
              <w:rPr>
                <w:rFonts w:asciiTheme="minorHAnsi" w:hAnsiTheme="minorHAnsi" w:cstheme="minorHAnsi"/>
                <w:lang w:val="el-GR"/>
              </w:rPr>
              <w:t xml:space="preserve"> </w:t>
            </w:r>
            <w:proofErr w:type="spellStart"/>
            <w:r w:rsidRPr="0066018C">
              <w:rPr>
                <w:rFonts w:asciiTheme="minorHAnsi" w:hAnsiTheme="minorHAnsi" w:cstheme="minorHAnsi"/>
              </w:rPr>
              <w:t>συρρικνωμένου</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film</w:t>
            </w:r>
            <w:r w:rsidRPr="0066018C">
              <w:rPr>
                <w:rFonts w:asciiTheme="minorHAnsi" w:hAnsiTheme="minorHAnsi" w:cstheme="minorHAnsi"/>
                <w:lang w:val="el-GR"/>
              </w:rPr>
              <w:t xml:space="preserve"> </w:t>
            </w:r>
            <w:proofErr w:type="spellStart"/>
            <w:r w:rsidRPr="0066018C">
              <w:rPr>
                <w:rFonts w:asciiTheme="minorHAnsi" w:hAnsiTheme="minorHAnsi" w:cstheme="minorHAnsi"/>
              </w:rPr>
              <w:t>έως</w:t>
            </w:r>
            <w:proofErr w:type="spellEnd"/>
            <w:r w:rsidRPr="0066018C">
              <w:rPr>
                <w:rFonts w:asciiTheme="minorHAnsi" w:hAnsiTheme="minorHAnsi" w:cstheme="minorHAnsi"/>
              </w:rPr>
              <w:t xml:space="preserve"> 5,5%</w:t>
            </w:r>
          </w:p>
        </w:tc>
        <w:tc>
          <w:tcPr>
            <w:tcW w:w="1705" w:type="dxa"/>
            <w:tcBorders>
              <w:top w:val="single" w:sz="4" w:space="0" w:color="000000"/>
              <w:left w:val="single" w:sz="4" w:space="0" w:color="000000"/>
              <w:bottom w:val="single" w:sz="4" w:space="0" w:color="000000"/>
            </w:tcBorders>
          </w:tcPr>
          <w:p w14:paraId="67A15608" w14:textId="77777777" w:rsidR="00002A6A" w:rsidRPr="0066018C" w:rsidRDefault="003910D8">
            <w:pPr>
              <w:widowControl w:val="0"/>
              <w:spacing w:before="20" w:line="360" w:lineRule="auto"/>
              <w:rPr>
                <w:rFonts w:asciiTheme="minorHAnsi" w:hAnsiTheme="minorHAnsi" w:cstheme="minorHAnsi"/>
                <w:bCs/>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336E5F5A"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2C4CCF7F"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1EAAC8F3" w14:textId="77777777">
        <w:tc>
          <w:tcPr>
            <w:tcW w:w="1165" w:type="dxa"/>
            <w:tcBorders>
              <w:top w:val="single" w:sz="4" w:space="0" w:color="000000"/>
              <w:left w:val="single" w:sz="4" w:space="0" w:color="000000"/>
              <w:bottom w:val="single" w:sz="4" w:space="0" w:color="000000"/>
            </w:tcBorders>
          </w:tcPr>
          <w:p w14:paraId="1C211118"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w:t>
            </w:r>
            <w:r w:rsidRPr="0066018C">
              <w:rPr>
                <w:rFonts w:asciiTheme="minorHAnsi" w:hAnsiTheme="minorHAnsi" w:cstheme="minorHAnsi"/>
                <w:bCs/>
                <w:iCs/>
                <w:lang w:val="en-US"/>
              </w:rPr>
              <w:t>20</w:t>
            </w:r>
          </w:p>
        </w:tc>
        <w:tc>
          <w:tcPr>
            <w:tcW w:w="3620" w:type="dxa"/>
            <w:tcBorders>
              <w:top w:val="single" w:sz="4" w:space="0" w:color="000000"/>
              <w:left w:val="single" w:sz="4" w:space="0" w:color="000000"/>
              <w:bottom w:val="single" w:sz="4" w:space="0" w:color="000000"/>
            </w:tcBorders>
          </w:tcPr>
          <w:p w14:paraId="3B99881B" w14:textId="1012162F"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Πρέπει να προσφέρονται μαζί όλες οι </w:t>
            </w:r>
            <w:proofErr w:type="spellStart"/>
            <w:r w:rsidRPr="0066018C">
              <w:rPr>
                <w:rFonts w:asciiTheme="minorHAnsi" w:hAnsiTheme="minorHAnsi" w:cstheme="minorHAnsi"/>
                <w:lang w:val="el-GR"/>
              </w:rPr>
              <w:t>υπομονάδες</w:t>
            </w:r>
            <w:proofErr w:type="spellEnd"/>
            <w:r w:rsidRPr="0066018C">
              <w:rPr>
                <w:rFonts w:asciiTheme="minorHAnsi" w:hAnsiTheme="minorHAnsi" w:cstheme="minorHAnsi"/>
                <w:lang w:val="el-GR"/>
              </w:rPr>
              <w:t xml:space="preserve"> ελέγχου,</w:t>
            </w:r>
            <w:r w:rsidR="00C6780E" w:rsidRPr="0066018C">
              <w:rPr>
                <w:rFonts w:asciiTheme="minorHAnsi" w:hAnsiTheme="minorHAnsi" w:cstheme="minorHAnsi"/>
                <w:lang w:val="el-GR"/>
              </w:rPr>
              <w:t xml:space="preserve"> σταθμοί</w:t>
            </w:r>
            <w:r w:rsidRPr="0066018C">
              <w:rPr>
                <w:rFonts w:asciiTheme="minorHAnsi" w:hAnsiTheme="minorHAnsi" w:cstheme="minorHAnsi"/>
                <w:lang w:val="el-GR"/>
              </w:rPr>
              <w:t xml:space="preserve"> εργασίας και καταγράφεις υλικού, οθόνες, χειριστήρια </w:t>
            </w:r>
            <w:proofErr w:type="spellStart"/>
            <w:r w:rsidRPr="0066018C">
              <w:rPr>
                <w:rFonts w:asciiTheme="minorHAnsi" w:hAnsiTheme="minorHAnsi" w:cstheme="minorHAnsi"/>
                <w:lang w:val="el-GR"/>
              </w:rPr>
              <w:t>κλπ</w:t>
            </w:r>
            <w:proofErr w:type="spellEnd"/>
          </w:p>
        </w:tc>
        <w:tc>
          <w:tcPr>
            <w:tcW w:w="1705" w:type="dxa"/>
            <w:tcBorders>
              <w:top w:val="single" w:sz="4" w:space="0" w:color="000000"/>
              <w:left w:val="single" w:sz="4" w:space="0" w:color="000000"/>
              <w:bottom w:val="single" w:sz="4" w:space="0" w:color="000000"/>
            </w:tcBorders>
          </w:tcPr>
          <w:p w14:paraId="0C074B1B"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color w:val="000000"/>
              </w:rPr>
              <w:t>ΝΑΙ</w:t>
            </w:r>
          </w:p>
        </w:tc>
        <w:tc>
          <w:tcPr>
            <w:tcW w:w="1350" w:type="dxa"/>
            <w:tcBorders>
              <w:top w:val="single" w:sz="4" w:space="0" w:color="000000"/>
              <w:left w:val="single" w:sz="4" w:space="0" w:color="000000"/>
              <w:bottom w:val="single" w:sz="4" w:space="0" w:color="000000"/>
            </w:tcBorders>
          </w:tcPr>
          <w:p w14:paraId="0ED8EF60"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336401EE"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293AA691" w14:textId="77777777">
        <w:tc>
          <w:tcPr>
            <w:tcW w:w="1165" w:type="dxa"/>
            <w:tcBorders>
              <w:top w:val="single" w:sz="4" w:space="0" w:color="000000"/>
              <w:left w:val="single" w:sz="4" w:space="0" w:color="000000"/>
              <w:bottom w:val="single" w:sz="4" w:space="0" w:color="000000"/>
            </w:tcBorders>
          </w:tcPr>
          <w:p w14:paraId="18EBE2AE"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w:t>
            </w:r>
            <w:r w:rsidRPr="0066018C">
              <w:rPr>
                <w:rFonts w:asciiTheme="minorHAnsi" w:hAnsiTheme="minorHAnsi" w:cstheme="minorHAnsi"/>
                <w:bCs/>
                <w:iCs/>
                <w:lang w:val="en-US"/>
              </w:rPr>
              <w:t>2</w:t>
            </w:r>
            <w:r w:rsidRPr="0066018C">
              <w:rPr>
                <w:rFonts w:asciiTheme="minorHAnsi" w:hAnsiTheme="minorHAnsi" w:cstheme="minorHAnsi"/>
                <w:bCs/>
                <w:iCs/>
              </w:rPr>
              <w:t>2</w:t>
            </w:r>
          </w:p>
        </w:tc>
        <w:tc>
          <w:tcPr>
            <w:tcW w:w="3620" w:type="dxa"/>
            <w:tcBorders>
              <w:top w:val="single" w:sz="4" w:space="0" w:color="000000"/>
              <w:left w:val="single" w:sz="4" w:space="0" w:color="000000"/>
              <w:bottom w:val="single" w:sz="4" w:space="0" w:color="000000"/>
            </w:tcBorders>
          </w:tcPr>
          <w:p w14:paraId="2C63DCDE" w14:textId="458B1583"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Μαζί να προσφερθεί και ένα σετ ανταλλακτικών του ελαστικά επικαλυπτόμενου </w:t>
            </w:r>
            <w:r w:rsidRPr="0066018C">
              <w:rPr>
                <w:rFonts w:asciiTheme="minorHAnsi" w:hAnsiTheme="minorHAnsi" w:cstheme="minorHAnsi"/>
                <w:lang w:val="en-US"/>
              </w:rPr>
              <w:t>roller</w:t>
            </w:r>
            <w:r w:rsidRPr="0066018C">
              <w:rPr>
                <w:rFonts w:asciiTheme="minorHAnsi" w:hAnsiTheme="minorHAnsi" w:cstheme="minorHAnsi"/>
                <w:lang w:val="el-GR"/>
              </w:rPr>
              <w:t xml:space="preserve"> κίνησης της κεντρικής μονάδας, δεδομένο ότι η </w:t>
            </w:r>
            <w:r w:rsidR="00C6780E" w:rsidRPr="0066018C">
              <w:rPr>
                <w:rFonts w:asciiTheme="minorHAnsi" w:hAnsiTheme="minorHAnsi" w:cstheme="minorHAnsi"/>
                <w:lang w:val="el-GR"/>
              </w:rPr>
              <w:t>επίστρωση</w:t>
            </w:r>
            <w:r w:rsidRPr="0066018C">
              <w:rPr>
                <w:rFonts w:asciiTheme="minorHAnsi" w:hAnsiTheme="minorHAnsi" w:cstheme="minorHAnsi"/>
                <w:lang w:val="el-GR"/>
              </w:rPr>
              <w:t xml:space="preserve"> φθείρετ</w:t>
            </w:r>
            <w:r w:rsidR="00C6780E" w:rsidRPr="0066018C">
              <w:rPr>
                <w:rFonts w:asciiTheme="minorHAnsi" w:hAnsiTheme="minorHAnsi" w:cstheme="minorHAnsi"/>
                <w:lang w:val="el-GR"/>
              </w:rPr>
              <w:t>αι</w:t>
            </w:r>
            <w:r w:rsidRPr="0066018C">
              <w:rPr>
                <w:rFonts w:asciiTheme="minorHAnsi" w:hAnsiTheme="minorHAnsi" w:cstheme="minorHAnsi"/>
                <w:lang w:val="el-GR"/>
              </w:rPr>
              <w:t xml:space="preserve"> υστέρα από το πέρασμα χ αριθμών φιλμ .</w:t>
            </w:r>
          </w:p>
        </w:tc>
        <w:tc>
          <w:tcPr>
            <w:tcW w:w="1705" w:type="dxa"/>
            <w:tcBorders>
              <w:top w:val="single" w:sz="4" w:space="0" w:color="000000"/>
              <w:left w:val="single" w:sz="4" w:space="0" w:color="000000"/>
              <w:bottom w:val="single" w:sz="4" w:space="0" w:color="000000"/>
            </w:tcBorders>
          </w:tcPr>
          <w:p w14:paraId="0E1CF835" w14:textId="77777777" w:rsidR="00002A6A" w:rsidRPr="0066018C" w:rsidRDefault="003910D8">
            <w:pPr>
              <w:widowControl w:val="0"/>
              <w:spacing w:before="20" w:line="360" w:lineRule="auto"/>
              <w:rPr>
                <w:rFonts w:asciiTheme="minorHAnsi" w:hAnsiTheme="minorHAnsi" w:cstheme="minorHAnsi"/>
                <w:color w:val="000000"/>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086ACEA4"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048624B3"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4926C7B6" w14:textId="77777777">
        <w:tc>
          <w:tcPr>
            <w:tcW w:w="1165" w:type="dxa"/>
            <w:tcBorders>
              <w:top w:val="single" w:sz="4" w:space="0" w:color="000000"/>
              <w:left w:val="single" w:sz="4" w:space="0" w:color="000000"/>
              <w:bottom w:val="single" w:sz="4" w:space="0" w:color="000000"/>
            </w:tcBorders>
          </w:tcPr>
          <w:p w14:paraId="4A14E3B7"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w:t>
            </w:r>
            <w:r w:rsidRPr="0066018C">
              <w:rPr>
                <w:rFonts w:asciiTheme="minorHAnsi" w:hAnsiTheme="minorHAnsi" w:cstheme="minorHAnsi"/>
                <w:bCs/>
                <w:iCs/>
                <w:lang w:val="en-US"/>
              </w:rPr>
              <w:t>2</w:t>
            </w:r>
            <w:r w:rsidRPr="0066018C">
              <w:rPr>
                <w:rFonts w:asciiTheme="minorHAnsi" w:hAnsiTheme="minorHAnsi" w:cstheme="minorHAnsi"/>
                <w:bCs/>
                <w:iCs/>
              </w:rPr>
              <w:t>3</w:t>
            </w:r>
          </w:p>
        </w:tc>
        <w:tc>
          <w:tcPr>
            <w:tcW w:w="3620" w:type="dxa"/>
            <w:tcBorders>
              <w:top w:val="single" w:sz="4" w:space="0" w:color="000000"/>
              <w:left w:val="single" w:sz="4" w:space="0" w:color="000000"/>
              <w:bottom w:val="single" w:sz="4" w:space="0" w:color="000000"/>
            </w:tcBorders>
          </w:tcPr>
          <w:p w14:paraId="1E70B18F"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 xml:space="preserve">Το λειτουργικό σύστημα της μονάδας ελέγχου να είναι </w:t>
            </w:r>
            <w:r w:rsidRPr="0066018C">
              <w:rPr>
                <w:rFonts w:asciiTheme="minorHAnsi" w:hAnsiTheme="minorHAnsi" w:cstheme="minorHAnsi"/>
                <w:lang w:val="en-US"/>
              </w:rPr>
              <w:t>windows</w:t>
            </w:r>
            <w:r w:rsidRPr="0066018C">
              <w:rPr>
                <w:rFonts w:asciiTheme="minorHAnsi" w:hAnsiTheme="minorHAnsi" w:cstheme="minorHAnsi"/>
                <w:lang w:val="el-GR"/>
              </w:rPr>
              <w:t xml:space="preserve"> 10 </w:t>
            </w:r>
            <w:r w:rsidRPr="0066018C">
              <w:rPr>
                <w:rFonts w:asciiTheme="minorHAnsi" w:hAnsiTheme="minorHAnsi" w:cstheme="minorHAnsi"/>
                <w:lang w:val="en-US"/>
              </w:rPr>
              <w:t>X</w:t>
            </w:r>
            <w:r w:rsidRPr="0066018C">
              <w:rPr>
                <w:rFonts w:asciiTheme="minorHAnsi" w:hAnsiTheme="minorHAnsi" w:cstheme="minorHAnsi"/>
                <w:lang w:val="el-GR"/>
              </w:rPr>
              <w:t xml:space="preserve">64 η μεταγενέστερο. </w:t>
            </w:r>
          </w:p>
        </w:tc>
        <w:tc>
          <w:tcPr>
            <w:tcW w:w="1705" w:type="dxa"/>
            <w:tcBorders>
              <w:top w:val="single" w:sz="4" w:space="0" w:color="000000"/>
              <w:left w:val="single" w:sz="4" w:space="0" w:color="000000"/>
              <w:bottom w:val="single" w:sz="4" w:space="0" w:color="000000"/>
            </w:tcBorders>
          </w:tcPr>
          <w:p w14:paraId="645878C3" w14:textId="77777777" w:rsidR="00002A6A" w:rsidRPr="0066018C" w:rsidRDefault="003910D8">
            <w:pPr>
              <w:widowControl w:val="0"/>
              <w:spacing w:before="20" w:line="360"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ΝΑΙ</w:t>
            </w:r>
          </w:p>
        </w:tc>
        <w:tc>
          <w:tcPr>
            <w:tcW w:w="1350" w:type="dxa"/>
            <w:tcBorders>
              <w:top w:val="single" w:sz="4" w:space="0" w:color="000000"/>
              <w:left w:val="single" w:sz="4" w:space="0" w:color="000000"/>
              <w:bottom w:val="single" w:sz="4" w:space="0" w:color="000000"/>
            </w:tcBorders>
          </w:tcPr>
          <w:p w14:paraId="311DCB6C"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5F11CE5E" w14:textId="77777777" w:rsidR="00002A6A" w:rsidRPr="0066018C" w:rsidRDefault="00002A6A">
            <w:pPr>
              <w:widowControl w:val="0"/>
              <w:spacing w:before="20" w:line="360" w:lineRule="auto"/>
              <w:ind w:firstLine="34"/>
              <w:rPr>
                <w:rFonts w:asciiTheme="minorHAnsi" w:hAnsiTheme="minorHAnsi" w:cstheme="minorHAnsi"/>
                <w:lang w:val="el-GR"/>
              </w:rPr>
            </w:pPr>
          </w:p>
        </w:tc>
      </w:tr>
      <w:tr w:rsidR="00002A6A" w:rsidRPr="0066018C" w14:paraId="470E9B66" w14:textId="77777777">
        <w:tc>
          <w:tcPr>
            <w:tcW w:w="1165" w:type="dxa"/>
            <w:tcBorders>
              <w:top w:val="single" w:sz="4" w:space="0" w:color="000000"/>
              <w:left w:val="single" w:sz="4" w:space="0" w:color="000000"/>
              <w:bottom w:val="single" w:sz="4" w:space="0" w:color="000000"/>
            </w:tcBorders>
          </w:tcPr>
          <w:p w14:paraId="6FC8699B" w14:textId="77777777" w:rsidR="00002A6A" w:rsidRPr="0066018C" w:rsidRDefault="003910D8">
            <w:pPr>
              <w:widowControl w:val="0"/>
              <w:spacing w:before="20" w:line="360" w:lineRule="auto"/>
              <w:rPr>
                <w:rFonts w:asciiTheme="minorHAnsi" w:hAnsiTheme="minorHAnsi" w:cstheme="minorHAnsi"/>
                <w:bCs/>
                <w:iCs/>
              </w:rPr>
            </w:pPr>
            <w:r w:rsidRPr="0066018C">
              <w:rPr>
                <w:rFonts w:asciiTheme="minorHAnsi" w:hAnsiTheme="minorHAnsi" w:cstheme="minorHAnsi"/>
                <w:bCs/>
                <w:iCs/>
              </w:rPr>
              <w:t>Λ.1.</w:t>
            </w:r>
            <w:r w:rsidRPr="0066018C">
              <w:rPr>
                <w:rFonts w:asciiTheme="minorHAnsi" w:hAnsiTheme="minorHAnsi" w:cstheme="minorHAnsi"/>
                <w:bCs/>
                <w:iCs/>
                <w:lang w:val="en-US"/>
              </w:rPr>
              <w:t>24</w:t>
            </w:r>
          </w:p>
        </w:tc>
        <w:tc>
          <w:tcPr>
            <w:tcW w:w="3620" w:type="dxa"/>
            <w:tcBorders>
              <w:top w:val="single" w:sz="4" w:space="0" w:color="000000"/>
              <w:left w:val="single" w:sz="4" w:space="0" w:color="000000"/>
              <w:bottom w:val="single" w:sz="4" w:space="0" w:color="000000"/>
            </w:tcBorders>
          </w:tcPr>
          <w:p w14:paraId="76884D00" w14:textId="53C20580" w:rsidR="00002A6A" w:rsidRPr="0066018C" w:rsidRDefault="004F13BD">
            <w:pPr>
              <w:widowControl w:val="0"/>
              <w:rPr>
                <w:rFonts w:asciiTheme="minorHAnsi" w:hAnsiTheme="minorHAnsi" w:cstheme="minorHAnsi"/>
                <w:lang w:val="el-GR"/>
              </w:rPr>
            </w:pPr>
            <w:r w:rsidRPr="0066018C">
              <w:rPr>
                <w:rFonts w:asciiTheme="minorHAnsi" w:hAnsiTheme="minorHAnsi" w:cstheme="minorHAnsi"/>
                <w:lang w:val="el-GR"/>
              </w:rPr>
              <w:t>Λειτουργία</w:t>
            </w:r>
            <w:r w:rsidR="003910D8" w:rsidRPr="0066018C">
              <w:rPr>
                <w:rFonts w:asciiTheme="minorHAnsi" w:hAnsiTheme="minorHAnsi" w:cstheme="minorHAnsi"/>
                <w:lang w:val="el-GR"/>
              </w:rPr>
              <w:t xml:space="preserve"> σε συνθήκες γραφείου δωμάτιου χωρίς ειδικό εξοπλισμό - εξαερισμό, καμπίνα </w:t>
            </w:r>
            <w:proofErr w:type="spellStart"/>
            <w:r w:rsidR="003910D8" w:rsidRPr="0066018C">
              <w:rPr>
                <w:rFonts w:asciiTheme="minorHAnsi" w:hAnsiTheme="minorHAnsi" w:cstheme="minorHAnsi"/>
                <w:lang w:val="el-GR"/>
              </w:rPr>
              <w:t>κλπ</w:t>
            </w:r>
            <w:proofErr w:type="spellEnd"/>
          </w:p>
        </w:tc>
        <w:tc>
          <w:tcPr>
            <w:tcW w:w="1705" w:type="dxa"/>
            <w:tcBorders>
              <w:top w:val="single" w:sz="4" w:space="0" w:color="000000"/>
              <w:left w:val="single" w:sz="4" w:space="0" w:color="000000"/>
              <w:bottom w:val="single" w:sz="4" w:space="0" w:color="000000"/>
            </w:tcBorders>
          </w:tcPr>
          <w:p w14:paraId="65FEF634" w14:textId="77777777" w:rsidR="00002A6A" w:rsidRPr="0066018C" w:rsidRDefault="003910D8">
            <w:pPr>
              <w:widowControl w:val="0"/>
              <w:spacing w:before="20" w:line="360" w:lineRule="auto"/>
              <w:rPr>
                <w:rFonts w:asciiTheme="minorHAnsi" w:hAnsiTheme="minorHAnsi" w:cstheme="minorHAnsi"/>
                <w:bCs/>
                <w:color w:val="000000"/>
              </w:rPr>
            </w:pPr>
            <w:r w:rsidRPr="0066018C">
              <w:rPr>
                <w:rFonts w:asciiTheme="minorHAnsi" w:hAnsiTheme="minorHAnsi" w:cstheme="minorHAnsi"/>
                <w:bCs/>
                <w:color w:val="000000"/>
              </w:rPr>
              <w:t>ΝΑΙ</w:t>
            </w:r>
          </w:p>
        </w:tc>
        <w:tc>
          <w:tcPr>
            <w:tcW w:w="1350" w:type="dxa"/>
            <w:tcBorders>
              <w:top w:val="single" w:sz="4" w:space="0" w:color="000000"/>
              <w:left w:val="single" w:sz="4" w:space="0" w:color="000000"/>
              <w:bottom w:val="single" w:sz="4" w:space="0" w:color="000000"/>
            </w:tcBorders>
          </w:tcPr>
          <w:p w14:paraId="013816D1"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5FCFEEF2"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52F3D288"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166C6310" w14:textId="77777777" w:rsidR="00002A6A" w:rsidRPr="0066018C" w:rsidRDefault="003910D8">
            <w:pPr>
              <w:widowControl w:val="0"/>
              <w:spacing w:before="20" w:line="360" w:lineRule="auto"/>
              <w:rPr>
                <w:rFonts w:asciiTheme="minorHAnsi" w:hAnsiTheme="minorHAnsi" w:cstheme="minorHAnsi"/>
                <w:b/>
                <w:bCs/>
                <w:iCs/>
              </w:rPr>
            </w:pPr>
            <w:r w:rsidRPr="0066018C">
              <w:rPr>
                <w:rFonts w:asciiTheme="minorHAnsi" w:hAnsiTheme="minorHAnsi" w:cstheme="minorHAnsi"/>
                <w:bCs/>
                <w:iCs/>
              </w:rPr>
              <w:t>Λ.1.</w:t>
            </w:r>
            <w:r w:rsidRPr="0066018C">
              <w:rPr>
                <w:rFonts w:asciiTheme="minorHAnsi" w:hAnsiTheme="minorHAnsi" w:cstheme="minorHAnsi"/>
                <w:bCs/>
                <w:iCs/>
                <w:lang w:val="en-US"/>
              </w:rPr>
              <w:t>2</w:t>
            </w:r>
            <w:r w:rsidRPr="0066018C">
              <w:rPr>
                <w:rFonts w:asciiTheme="minorHAnsi" w:hAnsiTheme="minorHAnsi" w:cstheme="minorHAnsi"/>
                <w:bCs/>
                <w:iCs/>
                <w:lang w:val="el-GR"/>
              </w:rPr>
              <w:t>5</w:t>
            </w:r>
          </w:p>
        </w:tc>
        <w:tc>
          <w:tcPr>
            <w:tcW w:w="3620" w:type="dxa"/>
            <w:tcBorders>
              <w:top w:val="single" w:sz="4" w:space="0" w:color="000000"/>
              <w:left w:val="single" w:sz="4" w:space="0" w:color="000000"/>
              <w:bottom w:val="single" w:sz="4" w:space="0" w:color="000000"/>
            </w:tcBorders>
            <w:shd w:val="clear" w:color="auto" w:fill="D0CECE" w:themeFill="background2" w:themeFillShade="E6"/>
          </w:tcPr>
          <w:p w14:paraId="57210978"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 xml:space="preserve">ΕΓΓΥΗΣΗ </w:t>
            </w:r>
          </w:p>
        </w:tc>
        <w:tc>
          <w:tcPr>
            <w:tcW w:w="1705" w:type="dxa"/>
            <w:tcBorders>
              <w:top w:val="single" w:sz="4" w:space="0" w:color="000000"/>
              <w:left w:val="single" w:sz="4" w:space="0" w:color="000000"/>
              <w:bottom w:val="single" w:sz="4" w:space="0" w:color="000000"/>
            </w:tcBorders>
            <w:shd w:val="clear" w:color="auto" w:fill="D0CECE" w:themeFill="background2" w:themeFillShade="E6"/>
          </w:tcPr>
          <w:p w14:paraId="29752453" w14:textId="77777777" w:rsidR="00002A6A" w:rsidRPr="0066018C" w:rsidRDefault="00002A6A">
            <w:pPr>
              <w:widowControl w:val="0"/>
              <w:spacing w:before="20" w:line="360" w:lineRule="auto"/>
              <w:rPr>
                <w:rFonts w:asciiTheme="minorHAnsi" w:hAnsiTheme="minorHAnsi" w:cstheme="minorHAnsi"/>
                <w:b/>
                <w:bCs/>
                <w:color w:val="000000"/>
                <w:lang w:val="el-GR"/>
              </w:rPr>
            </w:pPr>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0DFF54EE" w14:textId="77777777" w:rsidR="00002A6A" w:rsidRPr="0066018C" w:rsidRDefault="00002A6A">
            <w:pPr>
              <w:widowControl w:val="0"/>
              <w:spacing w:before="20" w:line="360" w:lineRule="auto"/>
              <w:ind w:firstLine="34"/>
              <w:rPr>
                <w:rFonts w:asciiTheme="minorHAnsi" w:hAnsiTheme="minorHAnsi" w:cstheme="minorHAnsi"/>
                <w:b/>
                <w:bCs/>
              </w:rPr>
            </w:pPr>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1769DA99" w14:textId="77777777" w:rsidR="00002A6A" w:rsidRPr="0066018C" w:rsidRDefault="00002A6A">
            <w:pPr>
              <w:widowControl w:val="0"/>
              <w:spacing w:before="20" w:line="360" w:lineRule="auto"/>
              <w:ind w:firstLine="34"/>
              <w:rPr>
                <w:rFonts w:asciiTheme="minorHAnsi" w:hAnsiTheme="minorHAnsi" w:cstheme="minorHAnsi"/>
                <w:b/>
                <w:bCs/>
              </w:rPr>
            </w:pPr>
          </w:p>
        </w:tc>
      </w:tr>
      <w:tr w:rsidR="00002A6A" w:rsidRPr="0066018C" w14:paraId="24F13409" w14:textId="77777777">
        <w:tc>
          <w:tcPr>
            <w:tcW w:w="1165" w:type="dxa"/>
            <w:tcBorders>
              <w:top w:val="single" w:sz="4" w:space="0" w:color="000000"/>
              <w:left w:val="single" w:sz="4" w:space="0" w:color="000000"/>
              <w:bottom w:val="single" w:sz="4" w:space="0" w:color="000000"/>
            </w:tcBorders>
          </w:tcPr>
          <w:p w14:paraId="6EE09906" w14:textId="77777777" w:rsidR="00002A6A" w:rsidRPr="0066018C" w:rsidRDefault="00002A6A">
            <w:pPr>
              <w:widowControl w:val="0"/>
              <w:spacing w:before="20" w:line="360" w:lineRule="auto"/>
              <w:rPr>
                <w:rFonts w:asciiTheme="minorHAnsi" w:hAnsiTheme="minorHAnsi" w:cstheme="minorHAnsi"/>
                <w:bCs/>
                <w:iCs/>
              </w:rPr>
            </w:pPr>
          </w:p>
        </w:tc>
        <w:tc>
          <w:tcPr>
            <w:tcW w:w="3620" w:type="dxa"/>
            <w:tcBorders>
              <w:top w:val="single" w:sz="4" w:space="0" w:color="000000"/>
              <w:left w:val="single" w:sz="4" w:space="0" w:color="000000"/>
              <w:bottom w:val="single" w:sz="4" w:space="0" w:color="000000"/>
            </w:tcBorders>
          </w:tcPr>
          <w:p w14:paraId="395B716B" w14:textId="77777777" w:rsidR="00002A6A" w:rsidRPr="0066018C" w:rsidRDefault="003910D8">
            <w:pPr>
              <w:widowControl w:val="0"/>
              <w:rPr>
                <w:rFonts w:asciiTheme="minorHAnsi" w:hAnsiTheme="minorHAnsi" w:cstheme="minorHAnsi"/>
                <w:lang w:val="el-GR"/>
              </w:rPr>
            </w:pPr>
            <w:r w:rsidRPr="0066018C">
              <w:rPr>
                <w:rFonts w:asciiTheme="minorHAnsi" w:hAnsiTheme="minorHAnsi" w:cstheme="minorHAnsi"/>
                <w:lang w:val="el-GR"/>
              </w:rPr>
              <w:t>Το σύστημα θα πρέπει να έχει 2 χρόνια εγγύηση και υποστήριξη.</w:t>
            </w:r>
          </w:p>
        </w:tc>
        <w:tc>
          <w:tcPr>
            <w:tcW w:w="1705" w:type="dxa"/>
            <w:tcBorders>
              <w:top w:val="single" w:sz="4" w:space="0" w:color="000000"/>
              <w:left w:val="single" w:sz="4" w:space="0" w:color="000000"/>
              <w:bottom w:val="single" w:sz="4" w:space="0" w:color="000000"/>
            </w:tcBorders>
          </w:tcPr>
          <w:p w14:paraId="041AE1A1" w14:textId="77777777" w:rsidR="00002A6A" w:rsidRPr="0066018C" w:rsidRDefault="003910D8">
            <w:pPr>
              <w:widowControl w:val="0"/>
              <w:spacing w:before="20" w:line="360"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&gt;= 2 ΕΤΗ</w:t>
            </w:r>
          </w:p>
        </w:tc>
        <w:tc>
          <w:tcPr>
            <w:tcW w:w="1350" w:type="dxa"/>
            <w:tcBorders>
              <w:top w:val="single" w:sz="4" w:space="0" w:color="000000"/>
              <w:left w:val="single" w:sz="4" w:space="0" w:color="000000"/>
              <w:bottom w:val="single" w:sz="4" w:space="0" w:color="000000"/>
            </w:tcBorders>
          </w:tcPr>
          <w:p w14:paraId="164E831B" w14:textId="77777777" w:rsidR="00002A6A" w:rsidRPr="0066018C" w:rsidRDefault="00002A6A">
            <w:pPr>
              <w:widowControl w:val="0"/>
              <w:spacing w:before="20" w:line="360" w:lineRule="auto"/>
              <w:ind w:firstLine="34"/>
              <w:rPr>
                <w:rFonts w:asciiTheme="minorHAnsi" w:hAnsiTheme="minorHAnsi" w:cstheme="minorHAnsi"/>
              </w:rPr>
            </w:pPr>
          </w:p>
        </w:tc>
        <w:tc>
          <w:tcPr>
            <w:tcW w:w="1715" w:type="dxa"/>
            <w:tcBorders>
              <w:top w:val="single" w:sz="4" w:space="0" w:color="000000"/>
              <w:left w:val="single" w:sz="4" w:space="0" w:color="000000"/>
              <w:bottom w:val="single" w:sz="4" w:space="0" w:color="000000"/>
              <w:right w:val="single" w:sz="4" w:space="0" w:color="000000"/>
            </w:tcBorders>
          </w:tcPr>
          <w:p w14:paraId="5D085D53" w14:textId="77777777" w:rsidR="00002A6A" w:rsidRPr="0066018C" w:rsidRDefault="00002A6A">
            <w:pPr>
              <w:widowControl w:val="0"/>
              <w:spacing w:before="20" w:line="360" w:lineRule="auto"/>
              <w:ind w:firstLine="34"/>
              <w:rPr>
                <w:rFonts w:asciiTheme="minorHAnsi" w:hAnsiTheme="minorHAnsi" w:cstheme="minorHAnsi"/>
              </w:rPr>
            </w:pPr>
          </w:p>
        </w:tc>
      </w:tr>
      <w:tr w:rsidR="00002A6A" w:rsidRPr="0066018C" w14:paraId="61C7B10E"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546612E9" w14:textId="77777777" w:rsidR="00002A6A" w:rsidRPr="0066018C" w:rsidRDefault="003910D8">
            <w:pPr>
              <w:widowControl w:val="0"/>
              <w:spacing w:before="20" w:line="360" w:lineRule="auto"/>
              <w:rPr>
                <w:rFonts w:asciiTheme="minorHAnsi" w:hAnsiTheme="minorHAnsi" w:cstheme="minorHAnsi"/>
                <w:b/>
                <w:bCs/>
                <w:iCs/>
              </w:rPr>
            </w:pPr>
            <w:r w:rsidRPr="0066018C">
              <w:rPr>
                <w:rFonts w:asciiTheme="minorHAnsi" w:hAnsiTheme="minorHAnsi" w:cstheme="minorHAnsi"/>
                <w:bCs/>
                <w:iCs/>
              </w:rPr>
              <w:t>Λ.1.</w:t>
            </w:r>
            <w:r w:rsidRPr="0066018C">
              <w:rPr>
                <w:rFonts w:asciiTheme="minorHAnsi" w:hAnsiTheme="minorHAnsi" w:cstheme="minorHAnsi"/>
                <w:bCs/>
                <w:iCs/>
                <w:lang w:val="en-US"/>
              </w:rPr>
              <w:t>2</w:t>
            </w:r>
            <w:r w:rsidRPr="0066018C">
              <w:rPr>
                <w:rFonts w:asciiTheme="minorHAnsi" w:hAnsiTheme="minorHAnsi" w:cstheme="minorHAnsi"/>
                <w:bCs/>
                <w:iCs/>
                <w:lang w:val="el-GR"/>
              </w:rPr>
              <w:t>6</w:t>
            </w:r>
          </w:p>
        </w:tc>
        <w:tc>
          <w:tcPr>
            <w:tcW w:w="3620" w:type="dxa"/>
            <w:tcBorders>
              <w:top w:val="single" w:sz="4" w:space="0" w:color="000000"/>
              <w:left w:val="single" w:sz="4" w:space="0" w:color="000000"/>
              <w:bottom w:val="single" w:sz="4" w:space="0" w:color="000000"/>
            </w:tcBorders>
            <w:shd w:val="clear" w:color="auto" w:fill="D0CECE" w:themeFill="background2" w:themeFillShade="E6"/>
          </w:tcPr>
          <w:p w14:paraId="6AF06615"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ΧΡΟΝΟΔΙΑΓΡΑΜΜΑ</w:t>
            </w:r>
          </w:p>
        </w:tc>
        <w:tc>
          <w:tcPr>
            <w:tcW w:w="1705" w:type="dxa"/>
            <w:tcBorders>
              <w:top w:val="single" w:sz="4" w:space="0" w:color="000000"/>
              <w:left w:val="single" w:sz="4" w:space="0" w:color="000000"/>
              <w:bottom w:val="single" w:sz="4" w:space="0" w:color="000000"/>
            </w:tcBorders>
            <w:shd w:val="clear" w:color="auto" w:fill="D0CECE" w:themeFill="background2" w:themeFillShade="E6"/>
          </w:tcPr>
          <w:p w14:paraId="238933FC" w14:textId="77777777" w:rsidR="00002A6A" w:rsidRPr="0066018C" w:rsidRDefault="00002A6A">
            <w:pPr>
              <w:widowControl w:val="0"/>
              <w:spacing w:before="20" w:line="360" w:lineRule="auto"/>
              <w:rPr>
                <w:rFonts w:asciiTheme="minorHAnsi" w:hAnsiTheme="minorHAnsi" w:cstheme="minorHAnsi"/>
                <w:b/>
                <w:bCs/>
                <w:color w:val="000000"/>
                <w:lang w:val="el-GR"/>
              </w:rPr>
            </w:pPr>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619C03DE" w14:textId="77777777" w:rsidR="00002A6A" w:rsidRPr="0066018C" w:rsidRDefault="00002A6A">
            <w:pPr>
              <w:widowControl w:val="0"/>
              <w:spacing w:before="20" w:line="360" w:lineRule="auto"/>
              <w:ind w:firstLine="34"/>
              <w:rPr>
                <w:rFonts w:asciiTheme="minorHAnsi" w:hAnsiTheme="minorHAnsi" w:cstheme="minorHAnsi"/>
                <w:b/>
                <w:bCs/>
              </w:rPr>
            </w:pPr>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394D33C4" w14:textId="77777777" w:rsidR="00002A6A" w:rsidRPr="0066018C" w:rsidRDefault="00002A6A">
            <w:pPr>
              <w:widowControl w:val="0"/>
              <w:spacing w:before="20" w:line="360" w:lineRule="auto"/>
              <w:ind w:firstLine="34"/>
              <w:rPr>
                <w:rFonts w:asciiTheme="minorHAnsi" w:hAnsiTheme="minorHAnsi" w:cstheme="minorHAnsi"/>
                <w:b/>
                <w:bCs/>
              </w:rPr>
            </w:pPr>
          </w:p>
        </w:tc>
      </w:tr>
      <w:tr w:rsidR="00002A6A" w:rsidRPr="0066018C" w14:paraId="65DE9A6D" w14:textId="77777777">
        <w:tc>
          <w:tcPr>
            <w:tcW w:w="1165" w:type="dxa"/>
            <w:tcBorders>
              <w:top w:val="single" w:sz="4" w:space="0" w:color="000000"/>
              <w:left w:val="single" w:sz="4" w:space="0" w:color="000000"/>
              <w:bottom w:val="single" w:sz="4" w:space="0" w:color="000000"/>
            </w:tcBorders>
          </w:tcPr>
          <w:p w14:paraId="44E05188" w14:textId="77777777" w:rsidR="00002A6A" w:rsidRPr="0066018C" w:rsidRDefault="00002A6A">
            <w:pPr>
              <w:widowControl w:val="0"/>
              <w:spacing w:before="20" w:line="360" w:lineRule="auto"/>
              <w:rPr>
                <w:rFonts w:asciiTheme="minorHAnsi" w:hAnsiTheme="minorHAnsi" w:cstheme="minorHAnsi"/>
                <w:bCs/>
                <w:iCs/>
                <w:lang w:val="el-GR"/>
              </w:rPr>
            </w:pPr>
          </w:p>
        </w:tc>
        <w:tc>
          <w:tcPr>
            <w:tcW w:w="3620" w:type="dxa"/>
            <w:tcBorders>
              <w:top w:val="single" w:sz="4" w:space="0" w:color="000000"/>
              <w:left w:val="single" w:sz="4" w:space="0" w:color="000000"/>
              <w:bottom w:val="single" w:sz="4" w:space="0" w:color="000000"/>
            </w:tcBorders>
          </w:tcPr>
          <w:p w14:paraId="6CA4BA60" w14:textId="632BAC2E" w:rsidR="00002A6A" w:rsidRPr="0066018C" w:rsidRDefault="003910D8">
            <w:pPr>
              <w:widowControl w:val="0"/>
              <w:rPr>
                <w:rFonts w:asciiTheme="minorHAnsi" w:hAnsiTheme="minorHAnsi" w:cstheme="minorHAnsi"/>
                <w:lang w:val="el-GR"/>
              </w:rPr>
            </w:pPr>
            <w:r w:rsidRPr="0066018C">
              <w:rPr>
                <w:rFonts w:asciiTheme="minorHAnsi" w:eastAsia="Calibri" w:hAnsiTheme="minorHAnsi" w:cstheme="minorHAnsi"/>
                <w:lang w:val="el-GR" w:eastAsia="en-US"/>
              </w:rPr>
              <w:t xml:space="preserve">Το μέγιστο χρονικό διάστημα παράδοσης του συνόλου του εξοπλισμού και του απαραίτητου λογισμικού ορίζεται αυτό των ενενήντα (90) ημερών από την ημερομηνία </w:t>
            </w:r>
            <w:r w:rsidR="00674AEF" w:rsidRPr="0066018C">
              <w:rPr>
                <w:rFonts w:asciiTheme="minorHAnsi" w:eastAsia="Calibri" w:hAnsiTheme="minorHAnsi" w:cstheme="minorHAnsi"/>
                <w:lang w:val="el-GR" w:eastAsia="en-US"/>
              </w:rPr>
              <w:t>υπογραφής της Σύμβασης.</w:t>
            </w:r>
          </w:p>
        </w:tc>
        <w:tc>
          <w:tcPr>
            <w:tcW w:w="1705" w:type="dxa"/>
            <w:tcBorders>
              <w:top w:val="single" w:sz="4" w:space="0" w:color="000000"/>
              <w:left w:val="single" w:sz="4" w:space="0" w:color="000000"/>
              <w:bottom w:val="single" w:sz="4" w:space="0" w:color="000000"/>
            </w:tcBorders>
          </w:tcPr>
          <w:p w14:paraId="068EEB44" w14:textId="77777777" w:rsidR="00002A6A" w:rsidRPr="0066018C" w:rsidRDefault="003910D8">
            <w:pPr>
              <w:widowControl w:val="0"/>
              <w:spacing w:before="20" w:line="360"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&lt;=90 ΗΜΕΡΕΣ</w:t>
            </w:r>
          </w:p>
        </w:tc>
        <w:tc>
          <w:tcPr>
            <w:tcW w:w="1350" w:type="dxa"/>
            <w:tcBorders>
              <w:top w:val="single" w:sz="4" w:space="0" w:color="000000"/>
              <w:left w:val="single" w:sz="4" w:space="0" w:color="000000"/>
              <w:bottom w:val="single" w:sz="4" w:space="0" w:color="000000"/>
            </w:tcBorders>
          </w:tcPr>
          <w:p w14:paraId="33E442E1"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56E68DE6" w14:textId="77777777" w:rsidR="00002A6A" w:rsidRPr="0066018C" w:rsidRDefault="00002A6A">
            <w:pPr>
              <w:widowControl w:val="0"/>
              <w:spacing w:before="20" w:line="360" w:lineRule="auto"/>
              <w:ind w:firstLine="34"/>
              <w:rPr>
                <w:rFonts w:asciiTheme="minorHAnsi" w:hAnsiTheme="minorHAnsi" w:cstheme="minorHAnsi"/>
                <w:lang w:val="el-GR"/>
              </w:rPr>
            </w:pPr>
          </w:p>
        </w:tc>
      </w:tr>
      <w:tr w:rsidR="00002A6A" w:rsidRPr="0066018C" w14:paraId="34D23D2A" w14:textId="77777777">
        <w:tc>
          <w:tcPr>
            <w:tcW w:w="1165" w:type="dxa"/>
            <w:tcBorders>
              <w:top w:val="single" w:sz="4" w:space="0" w:color="000000"/>
              <w:left w:val="single" w:sz="4" w:space="0" w:color="000000"/>
              <w:bottom w:val="single" w:sz="4" w:space="0" w:color="000000"/>
            </w:tcBorders>
            <w:shd w:val="clear" w:color="auto" w:fill="D0CECE" w:themeFill="background2" w:themeFillShade="E6"/>
          </w:tcPr>
          <w:p w14:paraId="27D73AB0" w14:textId="77777777" w:rsidR="00002A6A" w:rsidRPr="0066018C" w:rsidRDefault="003910D8">
            <w:pPr>
              <w:widowControl w:val="0"/>
              <w:spacing w:before="20" w:line="360" w:lineRule="auto"/>
              <w:rPr>
                <w:rFonts w:asciiTheme="minorHAnsi" w:hAnsiTheme="minorHAnsi" w:cstheme="minorHAnsi"/>
                <w:b/>
                <w:bCs/>
                <w:iCs/>
                <w:lang w:val="el-GR"/>
              </w:rPr>
            </w:pPr>
            <w:r w:rsidRPr="0066018C">
              <w:rPr>
                <w:rFonts w:asciiTheme="minorHAnsi" w:hAnsiTheme="minorHAnsi" w:cstheme="minorHAnsi"/>
                <w:bCs/>
                <w:iCs/>
              </w:rPr>
              <w:t>Λ.1.</w:t>
            </w:r>
            <w:r w:rsidRPr="0066018C">
              <w:rPr>
                <w:rFonts w:asciiTheme="minorHAnsi" w:hAnsiTheme="minorHAnsi" w:cstheme="minorHAnsi"/>
                <w:bCs/>
                <w:iCs/>
                <w:lang w:val="en-US"/>
              </w:rPr>
              <w:t>2</w:t>
            </w:r>
            <w:r w:rsidRPr="0066018C">
              <w:rPr>
                <w:rFonts w:asciiTheme="minorHAnsi" w:hAnsiTheme="minorHAnsi" w:cstheme="minorHAnsi"/>
                <w:bCs/>
                <w:iCs/>
                <w:lang w:val="el-GR"/>
              </w:rPr>
              <w:t>7</w:t>
            </w:r>
          </w:p>
        </w:tc>
        <w:tc>
          <w:tcPr>
            <w:tcW w:w="3620" w:type="dxa"/>
            <w:tcBorders>
              <w:top w:val="single" w:sz="4" w:space="0" w:color="000000"/>
              <w:left w:val="single" w:sz="4" w:space="0" w:color="000000"/>
              <w:bottom w:val="single" w:sz="4" w:space="0" w:color="000000"/>
            </w:tcBorders>
            <w:shd w:val="clear" w:color="auto" w:fill="D0CECE" w:themeFill="background2" w:themeFillShade="E6"/>
          </w:tcPr>
          <w:p w14:paraId="06F34BC8"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ΑΝΤΙΚΑΤΑΣΤΑΣΗ ΕΞΟΠΛΙΣΜΟΥ</w:t>
            </w:r>
          </w:p>
        </w:tc>
        <w:tc>
          <w:tcPr>
            <w:tcW w:w="1705" w:type="dxa"/>
            <w:tcBorders>
              <w:top w:val="single" w:sz="4" w:space="0" w:color="000000"/>
              <w:left w:val="single" w:sz="4" w:space="0" w:color="000000"/>
              <w:bottom w:val="single" w:sz="4" w:space="0" w:color="000000"/>
            </w:tcBorders>
            <w:shd w:val="clear" w:color="auto" w:fill="D0CECE" w:themeFill="background2" w:themeFillShade="E6"/>
          </w:tcPr>
          <w:p w14:paraId="3EAEE2F7" w14:textId="77777777" w:rsidR="00002A6A" w:rsidRPr="0066018C" w:rsidRDefault="00002A6A">
            <w:pPr>
              <w:widowControl w:val="0"/>
              <w:spacing w:before="20" w:line="360" w:lineRule="auto"/>
              <w:rPr>
                <w:rFonts w:asciiTheme="minorHAnsi" w:hAnsiTheme="minorHAnsi" w:cstheme="minorHAnsi"/>
                <w:b/>
                <w:bCs/>
                <w:color w:val="000000"/>
                <w:lang w:val="el-GR"/>
              </w:rPr>
            </w:pPr>
          </w:p>
        </w:tc>
        <w:tc>
          <w:tcPr>
            <w:tcW w:w="1350" w:type="dxa"/>
            <w:tcBorders>
              <w:top w:val="single" w:sz="4" w:space="0" w:color="000000"/>
              <w:left w:val="single" w:sz="4" w:space="0" w:color="000000"/>
              <w:bottom w:val="single" w:sz="4" w:space="0" w:color="000000"/>
            </w:tcBorders>
            <w:shd w:val="clear" w:color="auto" w:fill="D0CECE" w:themeFill="background2" w:themeFillShade="E6"/>
          </w:tcPr>
          <w:p w14:paraId="5645F71E" w14:textId="77777777" w:rsidR="00002A6A" w:rsidRPr="0066018C" w:rsidRDefault="00002A6A">
            <w:pPr>
              <w:widowControl w:val="0"/>
              <w:spacing w:before="20" w:line="360" w:lineRule="auto"/>
              <w:ind w:firstLine="34"/>
              <w:rPr>
                <w:rFonts w:asciiTheme="minorHAnsi" w:hAnsiTheme="minorHAnsi" w:cstheme="minorHAnsi"/>
                <w:b/>
                <w:bCs/>
              </w:rPr>
            </w:pPr>
          </w:p>
        </w:tc>
        <w:tc>
          <w:tcPr>
            <w:tcW w:w="1715"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55262E7C" w14:textId="77777777" w:rsidR="00002A6A" w:rsidRPr="0066018C" w:rsidRDefault="00002A6A">
            <w:pPr>
              <w:widowControl w:val="0"/>
              <w:spacing w:before="20" w:line="360" w:lineRule="auto"/>
              <w:ind w:firstLine="34"/>
              <w:rPr>
                <w:rFonts w:asciiTheme="minorHAnsi" w:hAnsiTheme="minorHAnsi" w:cstheme="minorHAnsi"/>
                <w:b/>
                <w:bCs/>
              </w:rPr>
            </w:pPr>
          </w:p>
        </w:tc>
      </w:tr>
      <w:tr w:rsidR="00002A6A" w:rsidRPr="0066018C" w14:paraId="3CDEF79F" w14:textId="77777777">
        <w:tc>
          <w:tcPr>
            <w:tcW w:w="1165" w:type="dxa"/>
            <w:tcBorders>
              <w:top w:val="single" w:sz="4" w:space="0" w:color="000000"/>
              <w:left w:val="single" w:sz="4" w:space="0" w:color="000000"/>
              <w:bottom w:val="single" w:sz="4" w:space="0" w:color="000000"/>
            </w:tcBorders>
          </w:tcPr>
          <w:p w14:paraId="0081403D" w14:textId="77777777" w:rsidR="00002A6A" w:rsidRPr="0066018C" w:rsidRDefault="00002A6A">
            <w:pPr>
              <w:widowControl w:val="0"/>
              <w:spacing w:before="20" w:line="360" w:lineRule="auto"/>
              <w:rPr>
                <w:rFonts w:asciiTheme="minorHAnsi" w:hAnsiTheme="minorHAnsi" w:cstheme="minorHAnsi"/>
                <w:bCs/>
                <w:iCs/>
              </w:rPr>
            </w:pPr>
          </w:p>
        </w:tc>
        <w:tc>
          <w:tcPr>
            <w:tcW w:w="3620" w:type="dxa"/>
            <w:tcBorders>
              <w:top w:val="single" w:sz="4" w:space="0" w:color="000000"/>
              <w:left w:val="single" w:sz="4" w:space="0" w:color="000000"/>
              <w:bottom w:val="single" w:sz="4" w:space="0" w:color="000000"/>
            </w:tcBorders>
          </w:tcPr>
          <w:p w14:paraId="798A1EAD" w14:textId="77777777" w:rsidR="00002A6A" w:rsidRPr="0066018C" w:rsidRDefault="003910D8">
            <w:pPr>
              <w:pStyle w:val="a0"/>
              <w:widowControl w:val="0"/>
              <w:numPr>
                <w:ilvl w:val="0"/>
                <w:numId w:val="0"/>
              </w:numPr>
              <w:spacing w:before="20" w:line="276" w:lineRule="auto"/>
              <w:rPr>
                <w:rFonts w:asciiTheme="minorHAnsi" w:hAnsiTheme="minorHAnsi" w:cstheme="minorHAnsi"/>
              </w:rPr>
            </w:pPr>
            <w:r w:rsidRPr="0066018C">
              <w:rPr>
                <w:rFonts w:eastAsia="Calibri" w:cstheme="minorHAnsi"/>
                <w:sz w:val="22"/>
                <w:szCs w:val="22"/>
                <w:lang w:eastAsia="en-US"/>
              </w:rPr>
              <w:t>Ο εξοπλισμός κάθε είδους που παρουσιάζει βλάβη η οποία δεν χρήζει επισκευής θα επιστρέφεται στην κατασκευάστρια εταιρεία και θα αντικαθίσταται με πανομοιότυπο καινούργιο εξοπλισμό μέσα σε 60 ημέρες.</w:t>
            </w:r>
          </w:p>
        </w:tc>
        <w:tc>
          <w:tcPr>
            <w:tcW w:w="1705" w:type="dxa"/>
            <w:tcBorders>
              <w:top w:val="single" w:sz="4" w:space="0" w:color="000000"/>
              <w:left w:val="single" w:sz="4" w:space="0" w:color="000000"/>
              <w:bottom w:val="single" w:sz="4" w:space="0" w:color="000000"/>
            </w:tcBorders>
          </w:tcPr>
          <w:p w14:paraId="42C7CDBB" w14:textId="77777777" w:rsidR="00002A6A" w:rsidRPr="0066018C" w:rsidRDefault="003910D8">
            <w:pPr>
              <w:widowControl w:val="0"/>
              <w:spacing w:before="20" w:line="360" w:lineRule="auto"/>
              <w:rPr>
                <w:rFonts w:asciiTheme="minorHAnsi" w:hAnsiTheme="minorHAnsi" w:cstheme="minorHAnsi"/>
                <w:bCs/>
                <w:color w:val="000000"/>
                <w:lang w:val="el-GR"/>
              </w:rPr>
            </w:pPr>
            <w:r w:rsidRPr="0066018C">
              <w:rPr>
                <w:rFonts w:asciiTheme="minorHAnsi" w:hAnsiTheme="minorHAnsi" w:cstheme="minorHAnsi"/>
                <w:bCs/>
                <w:color w:val="000000"/>
                <w:lang w:val="el-GR"/>
              </w:rPr>
              <w:t>&lt;=60 ΗΜΕΡΕΣ</w:t>
            </w:r>
          </w:p>
        </w:tc>
        <w:tc>
          <w:tcPr>
            <w:tcW w:w="1350" w:type="dxa"/>
            <w:tcBorders>
              <w:top w:val="single" w:sz="4" w:space="0" w:color="000000"/>
              <w:left w:val="single" w:sz="4" w:space="0" w:color="000000"/>
              <w:bottom w:val="single" w:sz="4" w:space="0" w:color="000000"/>
            </w:tcBorders>
          </w:tcPr>
          <w:p w14:paraId="062C601F" w14:textId="77777777" w:rsidR="00002A6A" w:rsidRPr="0066018C" w:rsidRDefault="00002A6A">
            <w:pPr>
              <w:widowControl w:val="0"/>
              <w:spacing w:before="20" w:line="360" w:lineRule="auto"/>
              <w:ind w:firstLine="34"/>
              <w:rPr>
                <w:rFonts w:asciiTheme="minorHAnsi" w:hAnsiTheme="minorHAnsi" w:cstheme="minorHAnsi"/>
                <w:lang w:val="el-GR"/>
              </w:rPr>
            </w:pPr>
          </w:p>
        </w:tc>
        <w:tc>
          <w:tcPr>
            <w:tcW w:w="1715" w:type="dxa"/>
            <w:tcBorders>
              <w:top w:val="single" w:sz="4" w:space="0" w:color="000000"/>
              <w:left w:val="single" w:sz="4" w:space="0" w:color="000000"/>
              <w:bottom w:val="single" w:sz="4" w:space="0" w:color="000000"/>
              <w:right w:val="single" w:sz="4" w:space="0" w:color="000000"/>
            </w:tcBorders>
          </w:tcPr>
          <w:p w14:paraId="6F7028ED" w14:textId="77777777" w:rsidR="00002A6A" w:rsidRPr="0066018C" w:rsidRDefault="00002A6A">
            <w:pPr>
              <w:widowControl w:val="0"/>
              <w:spacing w:before="20" w:line="360" w:lineRule="auto"/>
              <w:ind w:firstLine="34"/>
              <w:rPr>
                <w:rFonts w:asciiTheme="minorHAnsi" w:hAnsiTheme="minorHAnsi" w:cstheme="minorHAnsi"/>
                <w:lang w:val="el-GR"/>
              </w:rPr>
            </w:pPr>
          </w:p>
        </w:tc>
      </w:tr>
    </w:tbl>
    <w:p w14:paraId="50CE5B6A" w14:textId="77777777" w:rsidR="00002A6A" w:rsidRPr="0066018C" w:rsidRDefault="00002A6A">
      <w:pPr>
        <w:rPr>
          <w:rFonts w:asciiTheme="minorHAnsi" w:eastAsia="SimSun" w:hAnsiTheme="minorHAnsi" w:cstheme="minorHAnsi"/>
          <w:lang w:val="el-GR"/>
        </w:rPr>
      </w:pPr>
    </w:p>
    <w:p w14:paraId="1795C462" w14:textId="77777777" w:rsidR="00002A6A" w:rsidRPr="0066018C" w:rsidRDefault="00002A6A">
      <w:pPr>
        <w:rPr>
          <w:rFonts w:asciiTheme="minorHAnsi" w:eastAsia="SimSun" w:hAnsiTheme="minorHAnsi" w:cstheme="minorHAnsi"/>
          <w:lang w:val="el-GR"/>
        </w:rPr>
      </w:pPr>
    </w:p>
    <w:p w14:paraId="679B9307" w14:textId="77777777" w:rsidR="00002A6A" w:rsidRPr="0066018C" w:rsidRDefault="00002A6A">
      <w:pPr>
        <w:rPr>
          <w:rFonts w:asciiTheme="minorHAnsi" w:eastAsia="SimSun" w:hAnsiTheme="minorHAnsi" w:cstheme="minorHAnsi"/>
          <w:lang w:val="el-GR"/>
        </w:rPr>
      </w:pPr>
    </w:p>
    <w:p w14:paraId="566472EC" w14:textId="022B67EC" w:rsidR="00002A6A" w:rsidRPr="0066018C" w:rsidRDefault="003910D8">
      <w:pPr>
        <w:pStyle w:val="3"/>
        <w:numPr>
          <w:ilvl w:val="0"/>
          <w:numId w:val="0"/>
        </w:numPr>
        <w:ind w:left="576" w:hanging="576"/>
        <w:rPr>
          <w:rFonts w:asciiTheme="minorHAnsi" w:hAnsiTheme="minorHAnsi" w:cstheme="minorHAnsi"/>
          <w:color w:val="002060"/>
          <w:lang w:val="el-GR"/>
        </w:rPr>
      </w:pPr>
      <w:bookmarkStart w:id="670" w:name="_Toc202448277"/>
      <w:r w:rsidRPr="0066018C">
        <w:rPr>
          <w:rFonts w:asciiTheme="minorHAnsi" w:hAnsiTheme="minorHAnsi" w:cstheme="minorHAnsi"/>
          <w:color w:val="002060"/>
          <w:lang w:val="el-GR"/>
        </w:rPr>
        <w:t xml:space="preserve">ΤΜΗΜΑ Δ ΕΙΔΟΣ 1  - </w:t>
      </w:r>
      <w:r w:rsidR="00502B64" w:rsidRPr="0066018C">
        <w:rPr>
          <w:rFonts w:asciiTheme="minorHAnsi" w:hAnsiTheme="minorHAnsi" w:cstheme="minorHAnsi"/>
          <w:color w:val="002060"/>
          <w:lang w:val="el-GR"/>
        </w:rPr>
        <w:t xml:space="preserve">ΛΟΓΙΣΜΙΚΑ ΨΗΦΙΟΠΟΙΗΣΗΣ </w:t>
      </w:r>
      <w:r w:rsidR="007E5F8C" w:rsidRPr="0066018C">
        <w:rPr>
          <w:rFonts w:asciiTheme="minorHAnsi" w:hAnsiTheme="minorHAnsi" w:cstheme="minorHAnsi"/>
          <w:color w:val="002060"/>
          <w:lang w:val="el-GR"/>
        </w:rPr>
        <w:t xml:space="preserve">- </w:t>
      </w:r>
      <w:r w:rsidR="00502B64" w:rsidRPr="0066018C">
        <w:rPr>
          <w:rFonts w:asciiTheme="minorHAnsi" w:hAnsiTheme="minorHAnsi" w:cstheme="minorHAnsi"/>
          <w:color w:val="002060"/>
          <w:lang w:val="el-GR"/>
        </w:rPr>
        <w:t xml:space="preserve">ΛΕΙΤΟΥΡΓΙΩΝ </w:t>
      </w:r>
      <w:r w:rsidR="007E5F8C" w:rsidRPr="0066018C">
        <w:rPr>
          <w:rFonts w:asciiTheme="minorHAnsi" w:hAnsiTheme="minorHAnsi" w:cstheme="minorHAnsi"/>
          <w:color w:val="002060"/>
          <w:lang w:val="el-GR"/>
        </w:rPr>
        <w:t>ΕΙΣΑΓΩΓΗΣ / ΕΞΑΓΩΓΗΣ &amp; ΠΡΟΓΡΑΜΜΑΤΙΣΜΟΥ ΟΠΤΙΚΟΑΚΟΥ</w:t>
      </w:r>
      <w:r w:rsidR="000B303E" w:rsidRPr="0066018C">
        <w:rPr>
          <w:rFonts w:asciiTheme="minorHAnsi" w:hAnsiTheme="minorHAnsi" w:cstheme="minorHAnsi"/>
          <w:color w:val="002060"/>
          <w:lang w:val="el-GR"/>
        </w:rPr>
        <w:t>ΣΤΙΚΟΥ ΥΛΙΚΟΥ</w:t>
      </w:r>
      <w:r w:rsidRPr="0066018C">
        <w:rPr>
          <w:rFonts w:asciiTheme="minorHAnsi" w:hAnsiTheme="minorHAnsi" w:cstheme="minorHAnsi"/>
          <w:color w:val="000000"/>
          <w:lang w:val="el-GR" w:eastAsia="en-US"/>
        </w:rPr>
        <w:t>.</w:t>
      </w:r>
      <w:bookmarkEnd w:id="670"/>
    </w:p>
    <w:p w14:paraId="6699997B" w14:textId="77777777" w:rsidR="00002A6A" w:rsidRPr="0066018C" w:rsidRDefault="00002A6A">
      <w:pPr>
        <w:rPr>
          <w:rFonts w:asciiTheme="minorHAnsi" w:eastAsia="SimSun" w:hAnsiTheme="minorHAnsi" w:cstheme="minorHAnsi"/>
          <w:lang w:val="el-GR"/>
        </w:rPr>
      </w:pPr>
    </w:p>
    <w:tbl>
      <w:tblPr>
        <w:tblpPr w:leftFromText="180" w:rightFromText="180" w:vertAnchor="text" w:tblpY="1"/>
        <w:tblW w:w="10156" w:type="dxa"/>
        <w:tblLayout w:type="fixed"/>
        <w:tblLook w:val="0000" w:firstRow="0" w:lastRow="0" w:firstColumn="0" w:lastColumn="0" w:noHBand="0" w:noVBand="0"/>
      </w:tblPr>
      <w:tblGrid>
        <w:gridCol w:w="236"/>
        <w:gridCol w:w="1398"/>
        <w:gridCol w:w="3137"/>
        <w:gridCol w:w="1636"/>
        <w:gridCol w:w="1298"/>
        <w:gridCol w:w="2215"/>
        <w:gridCol w:w="236"/>
      </w:tblGrid>
      <w:tr w:rsidR="00002A6A" w:rsidRPr="0066018C" w14:paraId="36B6441A" w14:textId="77777777" w:rsidTr="00B06551">
        <w:tc>
          <w:tcPr>
            <w:tcW w:w="10156" w:type="dxa"/>
            <w:gridSpan w:val="7"/>
            <w:tcBorders>
              <w:top w:val="single" w:sz="4" w:space="0" w:color="000000"/>
              <w:left w:val="single" w:sz="4" w:space="0" w:color="000000"/>
              <w:bottom w:val="single" w:sz="4" w:space="0" w:color="000000"/>
              <w:right w:val="single" w:sz="4" w:space="0" w:color="000000"/>
            </w:tcBorders>
            <w:shd w:val="clear" w:color="auto" w:fill="BFBFBF"/>
          </w:tcPr>
          <w:p w14:paraId="2DA1E40B"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 xml:space="preserve">ΤΜΗΜΑ Δ ΕΙΔΟΣ 1 -  </w:t>
            </w:r>
          </w:p>
        </w:tc>
      </w:tr>
      <w:tr w:rsidR="00002A6A" w:rsidRPr="0066018C" w14:paraId="2BC880DC" w14:textId="77777777" w:rsidTr="00B06551">
        <w:tc>
          <w:tcPr>
            <w:tcW w:w="10156" w:type="dxa"/>
            <w:gridSpan w:val="7"/>
            <w:tcBorders>
              <w:top w:val="single" w:sz="4" w:space="0" w:color="000000"/>
              <w:left w:val="single" w:sz="4" w:space="0" w:color="000000"/>
              <w:bottom w:val="single" w:sz="4" w:space="0" w:color="000000"/>
              <w:right w:val="single" w:sz="4" w:space="0" w:color="000000"/>
            </w:tcBorders>
            <w:shd w:val="clear" w:color="auto" w:fill="BFBFBF"/>
          </w:tcPr>
          <w:p w14:paraId="095F6593" w14:textId="77777777" w:rsidR="00002A6A" w:rsidRPr="0066018C" w:rsidRDefault="003910D8">
            <w:pPr>
              <w:widowControl w:val="0"/>
              <w:rPr>
                <w:rFonts w:asciiTheme="minorHAnsi" w:hAnsiTheme="minorHAnsi" w:cstheme="minorHAnsi"/>
                <w:b/>
                <w:bCs/>
              </w:rPr>
            </w:pPr>
            <w:r w:rsidRPr="0066018C">
              <w:rPr>
                <w:rFonts w:asciiTheme="minorHAnsi" w:hAnsiTheme="minorHAnsi" w:cstheme="minorHAnsi"/>
                <w:b/>
                <w:bCs/>
              </w:rPr>
              <w:t xml:space="preserve">ΓΕΝΙΚΗ ΠΕΡΙΓΡΑΦΗ </w:t>
            </w:r>
          </w:p>
        </w:tc>
      </w:tr>
      <w:tr w:rsidR="00002A6A" w:rsidRPr="0066018C" w14:paraId="5D509855" w14:textId="77777777" w:rsidTr="00B06551">
        <w:tc>
          <w:tcPr>
            <w:tcW w:w="1634" w:type="dxa"/>
            <w:gridSpan w:val="2"/>
            <w:tcBorders>
              <w:top w:val="single" w:sz="4" w:space="0" w:color="000000"/>
              <w:left w:val="single" w:sz="4" w:space="0" w:color="000000"/>
              <w:bottom w:val="single" w:sz="4" w:space="0" w:color="000000"/>
              <w:right w:val="single" w:sz="4" w:space="0" w:color="000000"/>
            </w:tcBorders>
            <w:shd w:val="clear" w:color="auto" w:fill="D0CECE"/>
          </w:tcPr>
          <w:p w14:paraId="46044433" w14:textId="77777777" w:rsidR="00002A6A" w:rsidRPr="0066018C" w:rsidRDefault="003910D8">
            <w:pPr>
              <w:widowControl w:val="0"/>
              <w:rPr>
                <w:rFonts w:asciiTheme="minorHAnsi" w:hAnsiTheme="minorHAnsi" w:cstheme="minorHAnsi"/>
                <w:b/>
                <w:bCs/>
              </w:rPr>
            </w:pPr>
            <w:proofErr w:type="spellStart"/>
            <w:r w:rsidRPr="0066018C">
              <w:rPr>
                <w:rFonts w:asciiTheme="minorHAnsi" w:hAnsiTheme="minorHAnsi" w:cstheme="minorHAnsi"/>
                <w:b/>
                <w:bCs/>
              </w:rPr>
              <w:t>Όρος</w:t>
            </w:r>
            <w:proofErr w:type="spellEnd"/>
          </w:p>
        </w:tc>
        <w:tc>
          <w:tcPr>
            <w:tcW w:w="3137" w:type="dxa"/>
            <w:tcBorders>
              <w:top w:val="single" w:sz="4" w:space="0" w:color="000000"/>
              <w:left w:val="single" w:sz="4" w:space="0" w:color="000000"/>
              <w:bottom w:val="single" w:sz="4" w:space="0" w:color="000000"/>
            </w:tcBorders>
            <w:shd w:val="clear" w:color="auto" w:fill="D0CECE"/>
          </w:tcPr>
          <w:p w14:paraId="2CB92EEC" w14:textId="77777777" w:rsidR="00002A6A" w:rsidRPr="0066018C" w:rsidRDefault="003910D8">
            <w:pPr>
              <w:widowControl w:val="0"/>
              <w:rPr>
                <w:rFonts w:asciiTheme="minorHAnsi" w:hAnsiTheme="minorHAnsi" w:cstheme="minorHAnsi"/>
                <w:b/>
                <w:bCs/>
              </w:rPr>
            </w:pPr>
            <w:proofErr w:type="spellStart"/>
            <w:r w:rsidRPr="0066018C">
              <w:rPr>
                <w:rFonts w:asciiTheme="minorHAnsi" w:hAnsiTheme="minorHAnsi" w:cstheme="minorHAnsi"/>
                <w:b/>
                <w:bCs/>
              </w:rPr>
              <w:t>Περιγρ</w:t>
            </w:r>
            <w:proofErr w:type="spellEnd"/>
            <w:r w:rsidRPr="0066018C">
              <w:rPr>
                <w:rFonts w:asciiTheme="minorHAnsi" w:hAnsiTheme="minorHAnsi" w:cstheme="minorHAnsi"/>
                <w:b/>
                <w:bCs/>
              </w:rPr>
              <w:t>αφή</w:t>
            </w:r>
          </w:p>
        </w:tc>
        <w:tc>
          <w:tcPr>
            <w:tcW w:w="1636" w:type="dxa"/>
            <w:tcBorders>
              <w:top w:val="single" w:sz="4" w:space="0" w:color="000000"/>
              <w:left w:val="single" w:sz="4" w:space="0" w:color="000000"/>
              <w:bottom w:val="single" w:sz="4" w:space="0" w:color="000000"/>
            </w:tcBorders>
            <w:shd w:val="clear" w:color="auto" w:fill="D0CECE"/>
          </w:tcPr>
          <w:p w14:paraId="5749D7C5" w14:textId="77777777" w:rsidR="00002A6A" w:rsidRPr="0066018C" w:rsidRDefault="003910D8">
            <w:pPr>
              <w:widowControl w:val="0"/>
              <w:rPr>
                <w:rFonts w:asciiTheme="minorHAnsi" w:hAnsiTheme="minorHAnsi" w:cstheme="minorHAnsi"/>
                <w:b/>
                <w:bCs/>
              </w:rPr>
            </w:pPr>
            <w:r w:rsidRPr="0066018C">
              <w:rPr>
                <w:rFonts w:asciiTheme="minorHAnsi" w:hAnsiTheme="minorHAnsi" w:cstheme="minorHAnsi"/>
                <w:b/>
                <w:bCs/>
              </w:rPr>
              <w:t>Απα</w:t>
            </w:r>
            <w:proofErr w:type="spellStart"/>
            <w:r w:rsidRPr="0066018C">
              <w:rPr>
                <w:rFonts w:asciiTheme="minorHAnsi" w:hAnsiTheme="minorHAnsi" w:cstheme="minorHAnsi"/>
                <w:b/>
                <w:bCs/>
              </w:rPr>
              <w:t>ίτηση</w:t>
            </w:r>
            <w:proofErr w:type="spellEnd"/>
          </w:p>
        </w:tc>
        <w:tc>
          <w:tcPr>
            <w:tcW w:w="1298" w:type="dxa"/>
            <w:tcBorders>
              <w:top w:val="single" w:sz="4" w:space="0" w:color="000000"/>
              <w:left w:val="single" w:sz="4" w:space="0" w:color="000000"/>
              <w:bottom w:val="single" w:sz="4" w:space="0" w:color="000000"/>
            </w:tcBorders>
            <w:shd w:val="clear" w:color="auto" w:fill="D0CECE"/>
          </w:tcPr>
          <w:p w14:paraId="46E777B5" w14:textId="77777777" w:rsidR="00002A6A" w:rsidRPr="0066018C" w:rsidRDefault="003910D8">
            <w:pPr>
              <w:widowControl w:val="0"/>
              <w:rPr>
                <w:rFonts w:asciiTheme="minorHAnsi" w:hAnsiTheme="minorHAnsi" w:cstheme="minorHAnsi"/>
                <w:b/>
                <w:bCs/>
              </w:rPr>
            </w:pPr>
            <w:r w:rsidRPr="0066018C">
              <w:rPr>
                <w:rFonts w:asciiTheme="minorHAnsi" w:hAnsiTheme="minorHAnsi" w:cstheme="minorHAnsi"/>
                <w:b/>
                <w:bCs/>
              </w:rPr>
              <w:t>Απ</w:t>
            </w:r>
            <w:proofErr w:type="spellStart"/>
            <w:r w:rsidRPr="0066018C">
              <w:rPr>
                <w:rFonts w:asciiTheme="minorHAnsi" w:hAnsiTheme="minorHAnsi" w:cstheme="minorHAnsi"/>
                <w:b/>
                <w:bCs/>
              </w:rPr>
              <w:t>άντηση</w:t>
            </w:r>
            <w:proofErr w:type="spellEnd"/>
          </w:p>
        </w:tc>
        <w:tc>
          <w:tcPr>
            <w:tcW w:w="2215" w:type="dxa"/>
            <w:tcBorders>
              <w:top w:val="single" w:sz="4" w:space="0" w:color="000000"/>
              <w:left w:val="single" w:sz="4" w:space="0" w:color="000000"/>
              <w:bottom w:val="single" w:sz="4" w:space="0" w:color="000000"/>
              <w:right w:val="single" w:sz="4" w:space="0" w:color="000000"/>
            </w:tcBorders>
            <w:shd w:val="clear" w:color="auto" w:fill="D0CECE"/>
          </w:tcPr>
          <w:p w14:paraId="38E83E1C" w14:textId="77777777" w:rsidR="00002A6A" w:rsidRPr="0066018C" w:rsidRDefault="003910D8">
            <w:pPr>
              <w:widowControl w:val="0"/>
              <w:rPr>
                <w:rFonts w:asciiTheme="minorHAnsi" w:hAnsiTheme="minorHAnsi" w:cstheme="minorHAnsi"/>
                <w:b/>
                <w:bCs/>
              </w:rPr>
            </w:pPr>
            <w:r w:rsidRPr="0066018C">
              <w:rPr>
                <w:rFonts w:asciiTheme="minorHAnsi" w:hAnsiTheme="minorHAnsi" w:cstheme="minorHAnsi"/>
                <w:b/>
                <w:bCs/>
              </w:rPr>
              <w:t>Παρα</w:t>
            </w:r>
            <w:proofErr w:type="spellStart"/>
            <w:r w:rsidRPr="0066018C">
              <w:rPr>
                <w:rFonts w:asciiTheme="minorHAnsi" w:hAnsiTheme="minorHAnsi" w:cstheme="minorHAnsi"/>
                <w:b/>
                <w:bCs/>
              </w:rPr>
              <w:t>τηρήσεις</w:t>
            </w:r>
            <w:proofErr w:type="spellEnd"/>
            <w:r w:rsidRPr="0066018C">
              <w:rPr>
                <w:rFonts w:asciiTheme="minorHAnsi" w:hAnsiTheme="minorHAnsi" w:cstheme="minorHAnsi"/>
                <w:b/>
                <w:bCs/>
              </w:rPr>
              <w:t>/Παραπ</w:t>
            </w:r>
            <w:proofErr w:type="spellStart"/>
            <w:r w:rsidRPr="0066018C">
              <w:rPr>
                <w:rFonts w:asciiTheme="minorHAnsi" w:hAnsiTheme="minorHAnsi" w:cstheme="minorHAnsi"/>
                <w:b/>
                <w:bCs/>
              </w:rPr>
              <w:t>ομ</w:t>
            </w:r>
            <w:proofErr w:type="spellEnd"/>
            <w:r w:rsidRPr="0066018C">
              <w:rPr>
                <w:rFonts w:asciiTheme="minorHAnsi" w:hAnsiTheme="minorHAnsi" w:cstheme="minorHAnsi"/>
                <w:b/>
                <w:bCs/>
              </w:rPr>
              <w:t>πές</w:t>
            </w:r>
          </w:p>
        </w:tc>
        <w:tc>
          <w:tcPr>
            <w:tcW w:w="236" w:type="dxa"/>
          </w:tcPr>
          <w:p w14:paraId="40A38C77" w14:textId="77777777" w:rsidR="00002A6A" w:rsidRPr="0066018C" w:rsidRDefault="00002A6A">
            <w:pPr>
              <w:widowControl w:val="0"/>
            </w:pPr>
          </w:p>
        </w:tc>
      </w:tr>
      <w:tr w:rsidR="00002A6A" w:rsidRPr="0066018C" w14:paraId="4E9B44E4" w14:textId="77777777" w:rsidTr="00B06551">
        <w:trPr>
          <w:trHeight w:val="487"/>
        </w:trPr>
        <w:tc>
          <w:tcPr>
            <w:tcW w:w="236" w:type="dxa"/>
          </w:tcPr>
          <w:p w14:paraId="77F0CC51"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6BDB3EA7"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1</w:t>
            </w:r>
          </w:p>
        </w:tc>
        <w:tc>
          <w:tcPr>
            <w:tcW w:w="3137" w:type="dxa"/>
            <w:tcBorders>
              <w:top w:val="single" w:sz="4" w:space="0" w:color="000000"/>
              <w:left w:val="single" w:sz="4" w:space="0" w:color="000000"/>
              <w:bottom w:val="single" w:sz="4" w:space="0" w:color="000000"/>
            </w:tcBorders>
          </w:tcPr>
          <w:p w14:paraId="54FF76FE" w14:textId="77777777" w:rsidR="00002A6A" w:rsidRPr="0066018C" w:rsidRDefault="003910D8" w:rsidP="000858AF">
            <w:pPr>
              <w:widowControl w:val="0"/>
              <w:jc w:val="left"/>
              <w:rPr>
                <w:rFonts w:asciiTheme="minorHAnsi" w:hAnsiTheme="minorHAnsi" w:cstheme="minorHAnsi"/>
                <w:lang w:val="el-GR"/>
              </w:rPr>
            </w:pPr>
            <w:r w:rsidRPr="0066018C">
              <w:rPr>
                <w:rFonts w:asciiTheme="minorHAnsi" w:hAnsiTheme="minorHAnsi" w:cstheme="minorHAnsi"/>
                <w:lang w:val="el-GR"/>
              </w:rPr>
              <w:t>Γενική Περιγραφή:</w:t>
            </w:r>
          </w:p>
          <w:p w14:paraId="2E16B6A7" w14:textId="03C50D99" w:rsidR="007645BE" w:rsidRPr="0066018C" w:rsidRDefault="003910D8" w:rsidP="000858AF">
            <w:pPr>
              <w:widowControl w:val="0"/>
              <w:jc w:val="left"/>
              <w:rPr>
                <w:rFonts w:asciiTheme="minorHAnsi" w:hAnsiTheme="minorHAnsi" w:cstheme="minorHAnsi"/>
                <w:lang w:val="el-GR"/>
              </w:rPr>
            </w:pPr>
            <w:r w:rsidRPr="0066018C">
              <w:rPr>
                <w:rFonts w:asciiTheme="minorHAnsi" w:hAnsiTheme="minorHAnsi" w:cstheme="minorHAnsi"/>
              </w:rPr>
              <w:t>T</w:t>
            </w:r>
            <w:r w:rsidRPr="0066018C">
              <w:rPr>
                <w:rFonts w:asciiTheme="minorHAnsi" w:hAnsiTheme="minorHAnsi" w:cstheme="minorHAnsi"/>
                <w:lang w:val="el-GR"/>
              </w:rPr>
              <w:t xml:space="preserve">ο σύστημα Διαχείρισης οπτικοακουστικού </w:t>
            </w:r>
            <w:proofErr w:type="gramStart"/>
            <w:r w:rsidRPr="0066018C">
              <w:rPr>
                <w:rFonts w:asciiTheme="minorHAnsi" w:hAnsiTheme="minorHAnsi" w:cstheme="minorHAnsi"/>
                <w:lang w:val="el-GR"/>
              </w:rPr>
              <w:t>υλικού  λειτουργεί</w:t>
            </w:r>
            <w:proofErr w:type="gramEnd"/>
            <w:r w:rsidRPr="0066018C">
              <w:rPr>
                <w:rFonts w:asciiTheme="minorHAnsi" w:hAnsiTheme="minorHAnsi" w:cstheme="minorHAnsi"/>
                <w:lang w:val="el-GR"/>
              </w:rPr>
              <w:t xml:space="preserve"> αδιάλειπτα έχοντας </w:t>
            </w:r>
            <w:r w:rsidR="007645BE" w:rsidRPr="0066018C">
              <w:rPr>
                <w:rFonts w:asciiTheme="minorHAnsi" w:hAnsiTheme="minorHAnsi" w:cstheme="minorHAnsi"/>
                <w:lang w:val="el-GR"/>
              </w:rPr>
              <w:t>παραγάγει</w:t>
            </w:r>
            <w:r w:rsidRPr="0066018C">
              <w:rPr>
                <w:rFonts w:asciiTheme="minorHAnsi" w:hAnsiTheme="minorHAnsi" w:cstheme="minorHAnsi"/>
                <w:lang w:val="el-GR"/>
              </w:rPr>
              <w:t xml:space="preserve"> χιλιάδες ώρες ψηφιοποιημένου υλικού, για θέαση προς το κοινό. Αποτελεί τον τεχνολογικό πυρήνα του συστήματος ψηφιοποίησης, διαχείρισης και διανομής αρχειακού υλικού. </w:t>
            </w:r>
            <w:r w:rsidRPr="0066018C">
              <w:rPr>
                <w:rFonts w:asciiTheme="minorHAnsi" w:hAnsiTheme="minorHAnsi" w:cstheme="minorHAnsi"/>
                <w:lang w:val="el-GR"/>
              </w:rPr>
              <w:br/>
            </w:r>
            <w:bookmarkStart w:id="671" w:name="_Hlk121249071"/>
          </w:p>
          <w:p w14:paraId="6A8DE2C2" w14:textId="63312EE3" w:rsidR="00002A6A" w:rsidRPr="0066018C" w:rsidRDefault="003910D8" w:rsidP="000858AF">
            <w:pPr>
              <w:widowControl w:val="0"/>
              <w:jc w:val="left"/>
              <w:rPr>
                <w:rFonts w:asciiTheme="minorHAnsi" w:hAnsiTheme="minorHAnsi" w:cstheme="minorHAnsi"/>
                <w:lang w:val="el-GR"/>
              </w:rPr>
            </w:pPr>
            <w:r w:rsidRPr="0066018C">
              <w:rPr>
                <w:rFonts w:asciiTheme="minorHAnsi" w:hAnsiTheme="minorHAnsi" w:cstheme="minorHAnsi"/>
                <w:lang w:val="el-GR"/>
              </w:rPr>
              <w:t xml:space="preserve">Το Αρχείο της ΕΡΤ μέσω του παρόντος έργου θα προβεί σε  προμήθεια κατάλληλων λογισμικών και αυτοματισμών  </w:t>
            </w:r>
            <w:r w:rsidRPr="0066018C">
              <w:rPr>
                <w:rFonts w:asciiTheme="minorHAnsi" w:hAnsiTheme="minorHAnsi" w:cstheme="minorHAnsi"/>
                <w:lang w:val="el-GR"/>
              </w:rPr>
              <w:lastRenderedPageBreak/>
              <w:t>για το σύστημα διαχείρισης οπτικοακουστικού υλικού που διαθέτει, προκειμένου να καλύψει τις πολύ μεγάλες απαιτήσεις του υλικού σε υψηλή ανάλυση που θα προέλθει από την ψηφιοπο</w:t>
            </w:r>
            <w:r w:rsidR="00372312" w:rsidRPr="0066018C">
              <w:rPr>
                <w:rFonts w:asciiTheme="minorHAnsi" w:hAnsiTheme="minorHAnsi" w:cstheme="minorHAnsi"/>
                <w:lang w:val="el-GR"/>
              </w:rPr>
              <w:t>ίη</w:t>
            </w:r>
            <w:r w:rsidRPr="0066018C">
              <w:rPr>
                <w:rFonts w:asciiTheme="minorHAnsi" w:hAnsiTheme="minorHAnsi" w:cstheme="minorHAnsi"/>
                <w:lang w:val="el-GR"/>
              </w:rPr>
              <w:t xml:space="preserve">ση και αποκατάσταση υλικού από </w:t>
            </w:r>
            <w:r w:rsidRPr="0066018C">
              <w:rPr>
                <w:rFonts w:asciiTheme="minorHAnsi" w:hAnsiTheme="minorHAnsi" w:cstheme="minorHAnsi"/>
              </w:rPr>
              <w:t>Film</w:t>
            </w:r>
            <w:r w:rsidRPr="0066018C">
              <w:rPr>
                <w:rFonts w:asciiTheme="minorHAnsi" w:hAnsiTheme="minorHAnsi" w:cstheme="minorHAnsi"/>
                <w:lang w:val="el-GR"/>
              </w:rPr>
              <w:t xml:space="preserve"> σε ποιότητα 1:1. </w:t>
            </w:r>
          </w:p>
          <w:p w14:paraId="604122A3" w14:textId="70E0B199" w:rsidR="00002A6A" w:rsidRPr="0066018C" w:rsidRDefault="003910D8" w:rsidP="000858AF">
            <w:pPr>
              <w:widowControl w:val="0"/>
              <w:jc w:val="left"/>
              <w:rPr>
                <w:rFonts w:asciiTheme="minorHAnsi" w:hAnsiTheme="minorHAnsi" w:cstheme="minorHAnsi"/>
                <w:lang w:val="el-GR"/>
              </w:rPr>
            </w:pPr>
            <w:r w:rsidRPr="0066018C">
              <w:rPr>
                <w:rFonts w:asciiTheme="minorHAnsi" w:hAnsiTheme="minorHAnsi" w:cstheme="minorHAnsi"/>
                <w:lang w:val="el-GR"/>
              </w:rPr>
              <w:t xml:space="preserve">Παράλληλα  πρέπει να προστεθούν επιπλέον άδειες χρήσης </w:t>
            </w:r>
            <w:r w:rsidR="007645BE" w:rsidRPr="0066018C">
              <w:rPr>
                <w:rFonts w:asciiTheme="minorHAnsi" w:hAnsiTheme="minorHAnsi" w:cstheme="minorHAnsi"/>
                <w:lang w:val="el-GR"/>
              </w:rPr>
              <w:t>συμβατές με το</w:t>
            </w:r>
            <w:r w:rsidRPr="0066018C">
              <w:rPr>
                <w:rFonts w:asciiTheme="minorHAnsi" w:hAnsiTheme="minorHAnsi" w:cstheme="minorHAnsi"/>
                <w:lang w:val="el-GR"/>
              </w:rPr>
              <w:t xml:space="preserve"> υπάρχον οπτικοακουστικό σύστημα που θα επιτρέψουν την ενίσχυση της ψηφιοπο</w:t>
            </w:r>
            <w:r w:rsidR="00372312" w:rsidRPr="0066018C">
              <w:rPr>
                <w:rFonts w:asciiTheme="minorHAnsi" w:hAnsiTheme="minorHAnsi" w:cstheme="minorHAnsi"/>
                <w:lang w:val="el-GR"/>
              </w:rPr>
              <w:t>ίη</w:t>
            </w:r>
            <w:r w:rsidRPr="0066018C">
              <w:rPr>
                <w:rFonts w:asciiTheme="minorHAnsi" w:hAnsiTheme="minorHAnsi" w:cstheme="minorHAnsi"/>
                <w:lang w:val="el-GR"/>
              </w:rPr>
              <w:t xml:space="preserve">σης και επεξεργασία του μεγάλου όγκου αρχείων και δεδομένων που πρέπει να διαχειριστεί το σύστημα  για την αποπεράτωση  του έργου.   </w:t>
            </w:r>
          </w:p>
          <w:p w14:paraId="3DDAB237" w14:textId="4897F933" w:rsidR="00002A6A" w:rsidRPr="0066018C" w:rsidRDefault="003910D8" w:rsidP="000858AF">
            <w:pPr>
              <w:pStyle w:val="BodyText1"/>
              <w:widowControl w:val="0"/>
              <w:rPr>
                <w:rFonts w:asciiTheme="minorHAnsi" w:hAnsiTheme="minorHAnsi" w:cstheme="minorHAnsi"/>
                <w:lang w:val="el-GR"/>
              </w:rPr>
            </w:pPr>
            <w:r w:rsidRPr="0066018C">
              <w:rPr>
                <w:rFonts w:asciiTheme="minorHAnsi" w:hAnsiTheme="minorHAnsi" w:cstheme="minorHAnsi"/>
                <w:sz w:val="22"/>
                <w:szCs w:val="22"/>
                <w:lang w:val="el-GR"/>
              </w:rPr>
              <w:t xml:space="preserve">Επίσης, θα πραγματοποιηθεί προμήθεια υποσυστήματος </w:t>
            </w:r>
            <w:r w:rsidR="007645BE" w:rsidRPr="0066018C">
              <w:rPr>
                <w:rFonts w:asciiTheme="minorHAnsi" w:hAnsiTheme="minorHAnsi" w:cstheme="minorHAnsi"/>
                <w:sz w:val="22"/>
                <w:szCs w:val="22"/>
                <w:lang w:val="el-GR"/>
              </w:rPr>
              <w:t xml:space="preserve">λογισμικού, συμβατό με το υπάρχων </w:t>
            </w:r>
            <w:r w:rsidRPr="0066018C">
              <w:rPr>
                <w:rFonts w:asciiTheme="minorHAnsi" w:hAnsiTheme="minorHAnsi" w:cstheme="minorHAnsi"/>
                <w:sz w:val="22"/>
                <w:szCs w:val="22"/>
                <w:lang w:val="el-GR"/>
              </w:rPr>
              <w:t xml:space="preserve"> </w:t>
            </w:r>
            <w:r w:rsidR="007645BE" w:rsidRPr="0066018C">
              <w:rPr>
                <w:rFonts w:asciiTheme="minorHAnsi" w:hAnsiTheme="minorHAnsi" w:cstheme="minorHAnsi"/>
                <w:sz w:val="22"/>
                <w:szCs w:val="22"/>
                <w:lang w:val="el-GR"/>
              </w:rPr>
              <w:t>σύστημα , διαχείρισης και διανομής αρχειακού υλικού (</w:t>
            </w:r>
            <w:r w:rsidR="007645BE" w:rsidRPr="0066018C">
              <w:rPr>
                <w:rFonts w:asciiTheme="minorHAnsi" w:hAnsiTheme="minorHAnsi" w:cstheme="minorHAnsi"/>
                <w:sz w:val="22"/>
                <w:szCs w:val="22"/>
              </w:rPr>
              <w:t>MAM</w:t>
            </w:r>
            <w:r w:rsidR="007645BE" w:rsidRPr="0066018C">
              <w:rPr>
                <w:rFonts w:asciiTheme="minorHAnsi" w:hAnsiTheme="minorHAnsi" w:cstheme="minorHAnsi"/>
                <w:sz w:val="22"/>
                <w:szCs w:val="22"/>
                <w:lang w:val="el-GR"/>
              </w:rPr>
              <w:t xml:space="preserve">) , </w:t>
            </w:r>
            <w:r w:rsidRPr="0066018C">
              <w:rPr>
                <w:rFonts w:asciiTheme="minorHAnsi" w:hAnsiTheme="minorHAnsi" w:cstheme="minorHAnsi"/>
                <w:sz w:val="22"/>
                <w:szCs w:val="22"/>
                <w:lang w:val="el-GR"/>
              </w:rPr>
              <w:t xml:space="preserve">που θα αναλάβει την μεταφορά  τουλάχιστον των αρχείων υψηλής ανάλυσης και της υπάρχουσας βάσης δεδομένων, για την διαμόρφωση </w:t>
            </w:r>
            <w:proofErr w:type="spellStart"/>
            <w:r w:rsidRPr="0066018C">
              <w:rPr>
                <w:rFonts w:asciiTheme="minorHAnsi" w:hAnsiTheme="minorHAnsi" w:cstheme="minorHAnsi"/>
                <w:sz w:val="22"/>
                <w:szCs w:val="22"/>
                <w:lang w:val="el-GR"/>
              </w:rPr>
              <w:t>Disaster</w:t>
            </w:r>
            <w:proofErr w:type="spellEnd"/>
            <w:r w:rsidR="007645BE" w:rsidRPr="0066018C">
              <w:rPr>
                <w:rFonts w:asciiTheme="minorHAnsi" w:hAnsiTheme="minorHAnsi" w:cstheme="minorHAnsi"/>
                <w:sz w:val="22"/>
                <w:szCs w:val="22"/>
                <w:lang w:val="el-GR"/>
              </w:rPr>
              <w:t xml:space="preserve"> </w:t>
            </w:r>
            <w:proofErr w:type="spellStart"/>
            <w:r w:rsidRPr="0066018C">
              <w:rPr>
                <w:rFonts w:asciiTheme="minorHAnsi" w:hAnsiTheme="minorHAnsi" w:cstheme="minorHAnsi"/>
                <w:sz w:val="22"/>
                <w:szCs w:val="22"/>
                <w:lang w:val="el-GR"/>
              </w:rPr>
              <w:t>Recover</w:t>
            </w:r>
            <w:r w:rsidRPr="0066018C">
              <w:rPr>
                <w:rFonts w:asciiTheme="minorHAnsi" w:hAnsiTheme="minorHAnsi" w:cstheme="minorHAnsi"/>
                <w:i/>
                <w:lang w:val="el-GR"/>
              </w:rPr>
              <w:t>y</w:t>
            </w:r>
            <w:proofErr w:type="spellEnd"/>
            <w:r w:rsidRPr="0066018C">
              <w:rPr>
                <w:rFonts w:asciiTheme="minorHAnsi" w:hAnsiTheme="minorHAnsi" w:cstheme="minorHAnsi"/>
                <w:i/>
                <w:lang w:val="el-GR"/>
              </w:rPr>
              <w:t>.</w:t>
            </w:r>
          </w:p>
          <w:p w14:paraId="09F3AA25" w14:textId="770A3370" w:rsidR="00002A6A" w:rsidRPr="0066018C" w:rsidRDefault="003910D8" w:rsidP="000858AF">
            <w:pPr>
              <w:widowControl w:val="0"/>
              <w:jc w:val="left"/>
              <w:rPr>
                <w:rFonts w:asciiTheme="minorHAnsi" w:hAnsiTheme="minorHAnsi" w:cstheme="minorHAnsi"/>
                <w:lang w:val="el-GR"/>
              </w:rPr>
            </w:pPr>
            <w:r w:rsidRPr="0066018C">
              <w:rPr>
                <w:rFonts w:asciiTheme="minorHAnsi" w:hAnsiTheme="minorHAnsi" w:cstheme="minorHAnsi"/>
              </w:rPr>
              <w:t>H</w:t>
            </w:r>
            <w:r w:rsidRPr="0066018C">
              <w:rPr>
                <w:rFonts w:asciiTheme="minorHAnsi" w:hAnsiTheme="minorHAnsi" w:cstheme="minorHAnsi"/>
                <w:lang w:val="el-GR"/>
              </w:rPr>
              <w:t xml:space="preserve"> αρχιτεκτονική διάταξη (</w:t>
            </w:r>
            <w:proofErr w:type="gramStart"/>
            <w:r w:rsidRPr="0066018C">
              <w:rPr>
                <w:rFonts w:asciiTheme="minorHAnsi" w:hAnsiTheme="minorHAnsi" w:cstheme="minorHAnsi"/>
              </w:rPr>
              <w:t>Multi</w:t>
            </w:r>
            <w:r w:rsidRPr="0066018C">
              <w:rPr>
                <w:rFonts w:asciiTheme="minorHAnsi" w:hAnsiTheme="minorHAnsi" w:cstheme="minorHAnsi"/>
                <w:lang w:val="el-GR"/>
              </w:rPr>
              <w:t>-</w:t>
            </w:r>
            <w:r w:rsidRPr="0066018C">
              <w:rPr>
                <w:rFonts w:asciiTheme="minorHAnsi" w:hAnsiTheme="minorHAnsi" w:cstheme="minorHAnsi"/>
              </w:rPr>
              <w:t>Modular</w:t>
            </w:r>
            <w:proofErr w:type="gramEnd"/>
            <w:r w:rsidRPr="0066018C">
              <w:rPr>
                <w:rFonts w:asciiTheme="minorHAnsi" w:hAnsiTheme="minorHAnsi" w:cstheme="minorHAnsi"/>
                <w:lang w:val="el-GR"/>
              </w:rPr>
              <w:t xml:space="preserve">) του υπάρχοντος συστήματος δεν πρέπει να διαταραχθεί ή να αντικατασταθεί. Όλες οι προσθήκες πρέπει να γίνουν  με το υπάρχον σύστημα σε λειτουργία χωρίς να διακοπεί ο κύκλος εργασιών του </w:t>
            </w:r>
            <w:r w:rsidR="007645BE" w:rsidRPr="0066018C">
              <w:rPr>
                <w:rFonts w:asciiTheme="minorHAnsi" w:hAnsiTheme="minorHAnsi" w:cstheme="minorHAnsi"/>
                <w:lang w:val="el-GR"/>
              </w:rPr>
              <w:t>κέντρου ψηφιοπο</w:t>
            </w:r>
            <w:r w:rsidR="00372312" w:rsidRPr="0066018C">
              <w:rPr>
                <w:rFonts w:asciiTheme="minorHAnsi" w:hAnsiTheme="minorHAnsi" w:cstheme="minorHAnsi"/>
                <w:lang w:val="el-GR"/>
              </w:rPr>
              <w:t>ίη</w:t>
            </w:r>
            <w:r w:rsidR="007645BE" w:rsidRPr="0066018C">
              <w:rPr>
                <w:rFonts w:asciiTheme="minorHAnsi" w:hAnsiTheme="minorHAnsi" w:cstheme="minorHAnsi"/>
                <w:lang w:val="el-GR"/>
              </w:rPr>
              <w:t xml:space="preserve">σης και ανάκτησης του </w:t>
            </w:r>
            <w:r w:rsidRPr="0066018C">
              <w:rPr>
                <w:rFonts w:asciiTheme="minorHAnsi" w:hAnsiTheme="minorHAnsi" w:cstheme="minorHAnsi"/>
                <w:lang w:val="el-GR"/>
              </w:rPr>
              <w:t>Αρχείου της ΕΡΤ.</w:t>
            </w:r>
            <w:bookmarkEnd w:id="671"/>
          </w:p>
          <w:p w14:paraId="63D30FD3" w14:textId="77777777" w:rsidR="00002A6A" w:rsidRPr="0066018C" w:rsidRDefault="003910D8" w:rsidP="000858AF">
            <w:pPr>
              <w:widowControl w:val="0"/>
              <w:jc w:val="left"/>
              <w:rPr>
                <w:rFonts w:asciiTheme="minorHAnsi" w:hAnsiTheme="minorHAnsi" w:cstheme="minorHAnsi"/>
              </w:rPr>
            </w:pPr>
            <w:r w:rsidRPr="0066018C">
              <w:rPr>
                <w:rFonts w:asciiTheme="minorHAnsi" w:hAnsiTheme="minorHAnsi" w:cstheme="minorHAnsi"/>
              </w:rPr>
              <w:t>Ανα</w:t>
            </w:r>
            <w:proofErr w:type="spellStart"/>
            <w:r w:rsidRPr="0066018C">
              <w:rPr>
                <w:rFonts w:asciiTheme="minorHAnsi" w:hAnsiTheme="minorHAnsi" w:cstheme="minorHAnsi"/>
              </w:rPr>
              <w:t>λυτικότερ</w:t>
            </w:r>
            <w:proofErr w:type="spellEnd"/>
            <w:r w:rsidRPr="0066018C">
              <w:rPr>
                <w:rFonts w:asciiTheme="minorHAnsi" w:hAnsiTheme="minorHAnsi" w:cstheme="minorHAnsi"/>
              </w:rPr>
              <w:t>α</w:t>
            </w:r>
            <w:r w:rsidRPr="0066018C">
              <w:rPr>
                <w:rFonts w:asciiTheme="minorHAnsi" w:hAnsiTheme="minorHAnsi" w:cstheme="minorHAnsi"/>
                <w:lang w:val="el-GR"/>
              </w:rPr>
              <w:t xml:space="preserve"> </w:t>
            </w:r>
            <w:proofErr w:type="spellStart"/>
            <w:r w:rsidRPr="0066018C">
              <w:rPr>
                <w:rFonts w:asciiTheme="minorHAnsi" w:hAnsiTheme="minorHAnsi" w:cstheme="minorHAnsi"/>
              </w:rPr>
              <w:t>ζητούντ</w:t>
            </w:r>
            <w:proofErr w:type="spellEnd"/>
            <w:r w:rsidRPr="0066018C">
              <w:rPr>
                <w:rFonts w:asciiTheme="minorHAnsi" w:hAnsiTheme="minorHAnsi" w:cstheme="minorHAnsi"/>
              </w:rPr>
              <w:t xml:space="preserve">αι τα </w:t>
            </w:r>
            <w:proofErr w:type="gramStart"/>
            <w:r w:rsidRPr="0066018C">
              <w:rPr>
                <w:rFonts w:asciiTheme="minorHAnsi" w:hAnsiTheme="minorHAnsi" w:cstheme="minorHAnsi"/>
              </w:rPr>
              <w:t>παρα</w:t>
            </w:r>
            <w:proofErr w:type="spellStart"/>
            <w:r w:rsidRPr="0066018C">
              <w:rPr>
                <w:rFonts w:asciiTheme="minorHAnsi" w:hAnsiTheme="minorHAnsi" w:cstheme="minorHAnsi"/>
              </w:rPr>
              <w:t>κάτω</w:t>
            </w:r>
            <w:proofErr w:type="spellEnd"/>
            <w:r w:rsidRPr="0066018C">
              <w:rPr>
                <w:rFonts w:asciiTheme="minorHAnsi" w:hAnsiTheme="minorHAnsi" w:cstheme="minorHAnsi"/>
              </w:rPr>
              <w:t xml:space="preserve"> :</w:t>
            </w:r>
            <w:proofErr w:type="gramEnd"/>
          </w:p>
        </w:tc>
        <w:tc>
          <w:tcPr>
            <w:tcW w:w="1636" w:type="dxa"/>
            <w:tcBorders>
              <w:top w:val="single" w:sz="4" w:space="0" w:color="000000"/>
              <w:left w:val="single" w:sz="4" w:space="0" w:color="000000"/>
              <w:bottom w:val="single" w:sz="4" w:space="0" w:color="000000"/>
            </w:tcBorders>
          </w:tcPr>
          <w:p w14:paraId="33130F4F"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lastRenderedPageBreak/>
              <w:t>ΝΑΙ</w:t>
            </w:r>
          </w:p>
        </w:tc>
        <w:tc>
          <w:tcPr>
            <w:tcW w:w="1298" w:type="dxa"/>
            <w:tcBorders>
              <w:top w:val="single" w:sz="4" w:space="0" w:color="000000"/>
              <w:left w:val="single" w:sz="4" w:space="0" w:color="000000"/>
              <w:bottom w:val="single" w:sz="4" w:space="0" w:color="000000"/>
            </w:tcBorders>
          </w:tcPr>
          <w:p w14:paraId="7D3F14A0"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7807308A" w14:textId="77777777" w:rsidR="00002A6A" w:rsidRPr="0066018C" w:rsidRDefault="00002A6A">
            <w:pPr>
              <w:widowControl w:val="0"/>
              <w:rPr>
                <w:rFonts w:asciiTheme="minorHAnsi" w:hAnsiTheme="minorHAnsi" w:cstheme="minorHAnsi"/>
              </w:rPr>
            </w:pPr>
          </w:p>
        </w:tc>
        <w:tc>
          <w:tcPr>
            <w:tcW w:w="236" w:type="dxa"/>
          </w:tcPr>
          <w:p w14:paraId="46DE060F" w14:textId="77777777" w:rsidR="00002A6A" w:rsidRPr="0066018C" w:rsidRDefault="00002A6A">
            <w:pPr>
              <w:widowControl w:val="0"/>
            </w:pPr>
          </w:p>
        </w:tc>
      </w:tr>
      <w:tr w:rsidR="00002A6A" w:rsidRPr="0066018C" w14:paraId="06890A88" w14:textId="77777777" w:rsidTr="00B06551">
        <w:tc>
          <w:tcPr>
            <w:tcW w:w="236" w:type="dxa"/>
          </w:tcPr>
          <w:p w14:paraId="35AEB7B2"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0AC9EB7A"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2</w:t>
            </w:r>
          </w:p>
        </w:tc>
        <w:tc>
          <w:tcPr>
            <w:tcW w:w="3137" w:type="dxa"/>
            <w:tcBorders>
              <w:top w:val="single" w:sz="4" w:space="0" w:color="000000"/>
              <w:left w:val="single" w:sz="4" w:space="0" w:color="000000"/>
              <w:bottom w:val="single" w:sz="4" w:space="0" w:color="000000"/>
            </w:tcBorders>
          </w:tcPr>
          <w:p w14:paraId="7F5B698E" w14:textId="47722FF9"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10 πρόσθετες άδειες χρήσης με πλήρεις δυνατότητες </w:t>
            </w:r>
            <w:r w:rsidRPr="0066018C">
              <w:rPr>
                <w:rFonts w:asciiTheme="minorHAnsi" w:hAnsiTheme="minorHAnsi" w:cstheme="minorHAnsi"/>
                <w:lang w:val="en-US"/>
              </w:rPr>
              <w:t>one</w:t>
            </w:r>
            <w:r w:rsidRPr="0066018C">
              <w:rPr>
                <w:rFonts w:asciiTheme="minorHAnsi" w:hAnsiTheme="minorHAnsi" w:cstheme="minorHAnsi"/>
                <w:lang w:val="el-GR"/>
              </w:rPr>
              <w:t xml:space="preserve"> </w:t>
            </w:r>
            <w:r w:rsidRPr="0066018C">
              <w:rPr>
                <w:rFonts w:asciiTheme="minorHAnsi" w:hAnsiTheme="minorHAnsi" w:cstheme="minorHAnsi"/>
                <w:lang w:val="en-US"/>
              </w:rPr>
              <w:t>cut</w:t>
            </w:r>
            <w:r w:rsidRPr="0066018C">
              <w:rPr>
                <w:rFonts w:asciiTheme="minorHAnsi" w:hAnsiTheme="minorHAnsi" w:cstheme="minorHAnsi"/>
                <w:lang w:val="el-GR"/>
              </w:rPr>
              <w:t xml:space="preserve"> (</w:t>
            </w:r>
            <w:r w:rsidRPr="0066018C">
              <w:rPr>
                <w:rFonts w:asciiTheme="minorHAnsi" w:hAnsiTheme="minorHAnsi" w:cstheme="minorHAnsi"/>
                <w:lang w:val="en-US"/>
              </w:rPr>
              <w:t>Full</w:t>
            </w:r>
            <w:r w:rsidRPr="0066018C">
              <w:rPr>
                <w:rFonts w:asciiTheme="minorHAnsi" w:hAnsiTheme="minorHAnsi" w:cstheme="minorHAnsi"/>
                <w:lang w:val="el-GR"/>
              </w:rPr>
              <w:t xml:space="preserve"> </w:t>
            </w:r>
            <w:r w:rsidRPr="0066018C">
              <w:rPr>
                <w:rFonts w:asciiTheme="minorHAnsi" w:hAnsiTheme="minorHAnsi" w:cstheme="minorHAnsi"/>
                <w:lang w:val="en-US"/>
              </w:rPr>
              <w:t>Desktop</w:t>
            </w:r>
            <w:r w:rsidRPr="0066018C">
              <w:rPr>
                <w:rFonts w:asciiTheme="minorHAnsi" w:hAnsiTheme="minorHAnsi" w:cstheme="minorHAnsi"/>
                <w:lang w:val="el-GR"/>
              </w:rPr>
              <w:t xml:space="preserve"> </w:t>
            </w:r>
            <w:r w:rsidRPr="0066018C">
              <w:rPr>
                <w:rFonts w:asciiTheme="minorHAnsi" w:hAnsiTheme="minorHAnsi" w:cstheme="minorHAnsi"/>
                <w:lang w:val="en-US"/>
              </w:rPr>
              <w:t>Clients</w:t>
            </w:r>
            <w:r w:rsidRPr="0066018C">
              <w:rPr>
                <w:rFonts w:asciiTheme="minorHAnsi" w:hAnsiTheme="minorHAnsi" w:cstheme="minorHAnsi"/>
                <w:lang w:val="el-GR"/>
              </w:rPr>
              <w:t>) και πλήρη συμβατότητα με το</w:t>
            </w:r>
            <w:r w:rsidR="007645BE" w:rsidRPr="0066018C">
              <w:rPr>
                <w:rFonts w:asciiTheme="minorHAnsi" w:hAnsiTheme="minorHAnsi" w:cstheme="minorHAnsi"/>
                <w:lang w:val="el-GR"/>
              </w:rPr>
              <w:t xml:space="preserve"> </w:t>
            </w:r>
            <w:r w:rsidRPr="0066018C">
              <w:rPr>
                <w:rFonts w:asciiTheme="minorHAnsi" w:hAnsiTheme="minorHAnsi" w:cstheme="minorHAnsi"/>
                <w:lang w:val="el-GR"/>
              </w:rPr>
              <w:t xml:space="preserve">σύστημα </w:t>
            </w:r>
            <w:r w:rsidRPr="0066018C">
              <w:rPr>
                <w:rFonts w:asciiTheme="minorHAnsi" w:hAnsiTheme="minorHAnsi" w:cstheme="minorHAnsi"/>
                <w:lang w:val="el-GR"/>
              </w:rPr>
              <w:lastRenderedPageBreak/>
              <w:t>διαχείρισης οπτικοακουστικού υλικού της ΕΡΤ</w:t>
            </w:r>
            <w:r w:rsidR="007645BE" w:rsidRPr="0066018C">
              <w:rPr>
                <w:rFonts w:asciiTheme="minorHAnsi" w:hAnsiTheme="minorHAnsi" w:cstheme="minorHAnsi"/>
                <w:lang w:val="el-GR"/>
              </w:rPr>
              <w:t xml:space="preserve"> και τις λειτουργίες του.</w:t>
            </w:r>
          </w:p>
        </w:tc>
        <w:tc>
          <w:tcPr>
            <w:tcW w:w="1636" w:type="dxa"/>
            <w:tcBorders>
              <w:top w:val="single" w:sz="4" w:space="0" w:color="000000"/>
              <w:left w:val="single" w:sz="4" w:space="0" w:color="000000"/>
              <w:bottom w:val="single" w:sz="4" w:space="0" w:color="000000"/>
            </w:tcBorders>
          </w:tcPr>
          <w:p w14:paraId="70ED5C4D"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lastRenderedPageBreak/>
              <w:t>ΝΑΙ</w:t>
            </w:r>
          </w:p>
        </w:tc>
        <w:tc>
          <w:tcPr>
            <w:tcW w:w="1298" w:type="dxa"/>
            <w:tcBorders>
              <w:top w:val="single" w:sz="4" w:space="0" w:color="000000"/>
              <w:left w:val="single" w:sz="4" w:space="0" w:color="000000"/>
              <w:bottom w:val="single" w:sz="4" w:space="0" w:color="000000"/>
            </w:tcBorders>
          </w:tcPr>
          <w:p w14:paraId="5CFAEF94"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21C5F97A" w14:textId="77777777" w:rsidR="00002A6A" w:rsidRPr="0066018C" w:rsidRDefault="00002A6A">
            <w:pPr>
              <w:widowControl w:val="0"/>
              <w:rPr>
                <w:rFonts w:asciiTheme="minorHAnsi" w:hAnsiTheme="minorHAnsi" w:cstheme="minorHAnsi"/>
              </w:rPr>
            </w:pPr>
          </w:p>
        </w:tc>
        <w:tc>
          <w:tcPr>
            <w:tcW w:w="236" w:type="dxa"/>
          </w:tcPr>
          <w:p w14:paraId="430088B3" w14:textId="77777777" w:rsidR="00002A6A" w:rsidRPr="0066018C" w:rsidRDefault="00002A6A">
            <w:pPr>
              <w:widowControl w:val="0"/>
            </w:pPr>
          </w:p>
        </w:tc>
      </w:tr>
      <w:tr w:rsidR="00002A6A" w:rsidRPr="0066018C" w14:paraId="34F653F1" w14:textId="77777777" w:rsidTr="00B06551">
        <w:tc>
          <w:tcPr>
            <w:tcW w:w="236" w:type="dxa"/>
          </w:tcPr>
          <w:p w14:paraId="5265AC2B"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218AC045"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3</w:t>
            </w:r>
          </w:p>
        </w:tc>
        <w:tc>
          <w:tcPr>
            <w:tcW w:w="3137" w:type="dxa"/>
            <w:tcBorders>
              <w:top w:val="single" w:sz="4" w:space="0" w:color="000000"/>
              <w:left w:val="single" w:sz="4" w:space="0" w:color="000000"/>
              <w:bottom w:val="single" w:sz="4" w:space="0" w:color="000000"/>
            </w:tcBorders>
          </w:tcPr>
          <w:p w14:paraId="11DD7E4B" w14:textId="77777777" w:rsidR="00124B3C" w:rsidRPr="0066018C" w:rsidRDefault="00124B3C">
            <w:pPr>
              <w:widowControl w:val="0"/>
              <w:jc w:val="left"/>
              <w:rPr>
                <w:rFonts w:asciiTheme="minorHAnsi" w:hAnsiTheme="minorHAnsi" w:cstheme="minorHAnsi"/>
                <w:lang w:val="el-GR"/>
              </w:rPr>
            </w:pPr>
            <w:r w:rsidRPr="0066018C">
              <w:rPr>
                <w:rFonts w:asciiTheme="minorHAnsi" w:hAnsiTheme="minorHAnsi" w:cstheme="minorHAnsi"/>
                <w:lang w:val="el-GR"/>
              </w:rPr>
              <w:t>Πακέτο για  Πενήντα  (50</w:t>
            </w:r>
            <w:r w:rsidRPr="0066018C">
              <w:rPr>
                <w:rFonts w:asciiTheme="minorHAnsi" w:hAnsiTheme="minorHAnsi" w:cstheme="minorHAnsi"/>
                <w:lang w:val="en-US"/>
              </w:rPr>
              <w:t>X</w:t>
            </w:r>
            <w:r w:rsidRPr="0066018C">
              <w:rPr>
                <w:rFonts w:asciiTheme="minorHAnsi" w:hAnsiTheme="minorHAnsi" w:cstheme="minorHAnsi"/>
                <w:lang w:val="el-GR"/>
              </w:rPr>
              <w:t xml:space="preserve">) πρόσθετες άδειες χρήσης </w:t>
            </w:r>
            <w:proofErr w:type="spellStart"/>
            <w:r w:rsidRPr="0066018C">
              <w:rPr>
                <w:rFonts w:asciiTheme="minorHAnsi" w:hAnsiTheme="minorHAnsi" w:cstheme="minorHAnsi"/>
                <w:lang w:val="el-GR"/>
              </w:rPr>
              <w:t>WebSpace</w:t>
            </w:r>
            <w:proofErr w:type="spellEnd"/>
            <w:r w:rsidRPr="0066018C">
              <w:rPr>
                <w:rFonts w:asciiTheme="minorHAnsi" w:hAnsiTheme="minorHAnsi" w:cstheme="minorHAnsi"/>
                <w:lang w:val="el-GR"/>
              </w:rPr>
              <w:t xml:space="preserve"> (πρόσβασης </w:t>
            </w:r>
            <w:r w:rsidR="007645BE" w:rsidRPr="0066018C">
              <w:rPr>
                <w:rFonts w:asciiTheme="minorHAnsi" w:hAnsiTheme="minorHAnsi" w:cstheme="minorHAnsi"/>
                <w:lang w:val="el-GR"/>
              </w:rPr>
              <w:t xml:space="preserve">και χρήσης </w:t>
            </w:r>
            <w:r w:rsidRPr="0066018C">
              <w:rPr>
                <w:rFonts w:asciiTheme="minorHAnsi" w:hAnsiTheme="minorHAnsi" w:cstheme="minorHAnsi"/>
                <w:lang w:val="el-GR"/>
              </w:rPr>
              <w:t xml:space="preserve">μέσω </w:t>
            </w:r>
            <w:r w:rsidRPr="0066018C">
              <w:rPr>
                <w:rFonts w:asciiTheme="minorHAnsi" w:hAnsiTheme="minorHAnsi" w:cstheme="minorHAnsi"/>
              </w:rPr>
              <w:t>web</w:t>
            </w:r>
            <w:r w:rsidR="007645BE" w:rsidRPr="0066018C">
              <w:rPr>
                <w:rFonts w:asciiTheme="minorHAnsi" w:hAnsiTheme="minorHAnsi" w:cstheme="minorHAnsi"/>
                <w:lang w:val="el-GR"/>
              </w:rPr>
              <w:t xml:space="preserve"> – </w:t>
            </w:r>
            <w:r w:rsidR="007645BE" w:rsidRPr="0066018C">
              <w:rPr>
                <w:rFonts w:asciiTheme="minorHAnsi" w:hAnsiTheme="minorHAnsi" w:cstheme="minorHAnsi"/>
                <w:lang w:val="en-US"/>
              </w:rPr>
              <w:t>Web</w:t>
            </w:r>
            <w:r w:rsidR="007645BE" w:rsidRPr="0066018C">
              <w:rPr>
                <w:rFonts w:asciiTheme="minorHAnsi" w:hAnsiTheme="minorHAnsi" w:cstheme="minorHAnsi"/>
                <w:lang w:val="el-GR"/>
              </w:rPr>
              <w:t xml:space="preserve"> </w:t>
            </w:r>
            <w:r w:rsidR="007645BE" w:rsidRPr="0066018C">
              <w:rPr>
                <w:rFonts w:asciiTheme="minorHAnsi" w:hAnsiTheme="minorHAnsi" w:cstheme="minorHAnsi"/>
                <w:lang w:val="en-US"/>
              </w:rPr>
              <w:t>Browser</w:t>
            </w:r>
            <w:r w:rsidRPr="0066018C">
              <w:rPr>
                <w:rFonts w:asciiTheme="minorHAnsi" w:hAnsiTheme="minorHAnsi" w:cstheme="minorHAnsi"/>
                <w:lang w:val="el-GR"/>
              </w:rPr>
              <w:t xml:space="preserve">) και πλήρως συμβατές με το οπτικοακουστικό σύστημα  </w:t>
            </w:r>
            <w:r w:rsidRPr="0066018C">
              <w:rPr>
                <w:rFonts w:asciiTheme="minorHAnsi" w:hAnsiTheme="minorHAnsi" w:cstheme="minorHAnsi"/>
                <w:lang w:val="en-US"/>
              </w:rPr>
              <w:t>MAM</w:t>
            </w:r>
            <w:r w:rsidRPr="0066018C">
              <w:rPr>
                <w:rFonts w:asciiTheme="minorHAnsi" w:hAnsiTheme="minorHAnsi" w:cstheme="minorHAnsi"/>
                <w:lang w:val="el-GR"/>
              </w:rPr>
              <w:t xml:space="preserve"> του Αρχείου της ΕΡΤ.</w:t>
            </w:r>
          </w:p>
          <w:p w14:paraId="463CDE4C" w14:textId="6C487059" w:rsidR="00124B3C" w:rsidRPr="0066018C" w:rsidRDefault="00124B3C">
            <w:pPr>
              <w:widowControl w:val="0"/>
              <w:jc w:val="left"/>
              <w:rPr>
                <w:rFonts w:asciiTheme="minorHAnsi" w:hAnsiTheme="minorHAnsi" w:cstheme="minorHAnsi"/>
                <w:lang w:val="el-GR"/>
              </w:rPr>
            </w:pPr>
            <w:r w:rsidRPr="0066018C">
              <w:rPr>
                <w:rFonts w:asciiTheme="minorHAnsi" w:hAnsiTheme="minorHAnsi" w:cstheme="minorHAnsi"/>
                <w:lang w:val="el-GR"/>
              </w:rPr>
              <w:t xml:space="preserve">Οι χρήστες θα πρέπει να έχουν μέσω </w:t>
            </w:r>
            <w:r w:rsidRPr="0066018C">
              <w:rPr>
                <w:rFonts w:asciiTheme="minorHAnsi" w:hAnsiTheme="minorHAnsi" w:cstheme="minorHAnsi"/>
                <w:lang w:val="en-US"/>
              </w:rPr>
              <w:t>web</w:t>
            </w:r>
            <w:r w:rsidRPr="0066018C">
              <w:rPr>
                <w:rFonts w:asciiTheme="minorHAnsi" w:hAnsiTheme="minorHAnsi" w:cstheme="minorHAnsi"/>
                <w:lang w:val="el-GR"/>
              </w:rPr>
              <w:t xml:space="preserve"> </w:t>
            </w:r>
            <w:r w:rsidRPr="0066018C">
              <w:rPr>
                <w:rFonts w:asciiTheme="minorHAnsi" w:hAnsiTheme="minorHAnsi" w:cstheme="minorHAnsi"/>
                <w:lang w:val="en-US"/>
              </w:rPr>
              <w:t>browser</w:t>
            </w:r>
            <w:r w:rsidRPr="0066018C">
              <w:rPr>
                <w:rFonts w:asciiTheme="minorHAnsi" w:hAnsiTheme="minorHAnsi" w:cstheme="minorHAnsi"/>
                <w:lang w:val="el-GR"/>
              </w:rPr>
              <w:t xml:space="preserve"> τις </w:t>
            </w:r>
            <w:r w:rsidR="000858AF" w:rsidRPr="0066018C">
              <w:rPr>
                <w:rFonts w:asciiTheme="minorHAnsi" w:hAnsiTheme="minorHAnsi" w:cstheme="minorHAnsi"/>
                <w:lang w:val="el-GR"/>
              </w:rPr>
              <w:t>έξεις</w:t>
            </w:r>
            <w:r w:rsidRPr="0066018C">
              <w:rPr>
                <w:rFonts w:asciiTheme="minorHAnsi" w:hAnsiTheme="minorHAnsi" w:cstheme="minorHAnsi"/>
                <w:lang w:val="el-GR"/>
              </w:rPr>
              <w:t xml:space="preserve"> </w:t>
            </w:r>
            <w:r w:rsidR="000858AF" w:rsidRPr="0066018C">
              <w:rPr>
                <w:rFonts w:asciiTheme="minorHAnsi" w:hAnsiTheme="minorHAnsi" w:cstheme="minorHAnsi"/>
                <w:lang w:val="el-GR"/>
              </w:rPr>
              <w:t>δυνατότητες</w:t>
            </w:r>
            <w:r w:rsidRPr="0066018C">
              <w:rPr>
                <w:rFonts w:asciiTheme="minorHAnsi" w:hAnsiTheme="minorHAnsi" w:cstheme="minorHAnsi"/>
                <w:lang w:val="el-GR"/>
              </w:rPr>
              <w:t xml:space="preserve"> λειτουργί</w:t>
            </w:r>
            <w:r w:rsidR="00372312" w:rsidRPr="0066018C">
              <w:rPr>
                <w:rFonts w:asciiTheme="minorHAnsi" w:hAnsiTheme="minorHAnsi" w:cstheme="minorHAnsi"/>
                <w:lang w:val="el-GR"/>
              </w:rPr>
              <w:t>α</w:t>
            </w:r>
            <w:r w:rsidRPr="0066018C">
              <w:rPr>
                <w:rFonts w:asciiTheme="minorHAnsi" w:hAnsiTheme="minorHAnsi" w:cstheme="minorHAnsi"/>
                <w:lang w:val="el-GR"/>
              </w:rPr>
              <w:t xml:space="preserve">ς : </w:t>
            </w:r>
          </w:p>
          <w:p w14:paraId="1CAC44C9" w14:textId="77777777" w:rsidR="000858AF" w:rsidRPr="0066018C" w:rsidRDefault="000858AF" w:rsidP="0044045E">
            <w:pPr>
              <w:pStyle w:val="af3"/>
              <w:widowControl w:val="0"/>
              <w:numPr>
                <w:ilvl w:val="0"/>
                <w:numId w:val="164"/>
              </w:numPr>
              <w:jc w:val="left"/>
              <w:rPr>
                <w:rFonts w:asciiTheme="minorHAnsi" w:hAnsiTheme="minorHAnsi" w:cstheme="minorHAnsi"/>
                <w:lang w:val="el-GR"/>
              </w:rPr>
            </w:pPr>
            <w:r w:rsidRPr="0066018C">
              <w:rPr>
                <w:rFonts w:asciiTheme="minorHAnsi" w:hAnsiTheme="minorHAnsi" w:cstheme="minorHAnsi"/>
                <w:lang w:val="el-GR"/>
              </w:rPr>
              <w:t>Δυνατότητες για επιλογή υλικού (</w:t>
            </w:r>
            <w:r w:rsidRPr="0066018C">
              <w:rPr>
                <w:rFonts w:asciiTheme="minorHAnsi" w:hAnsiTheme="minorHAnsi" w:cstheme="minorHAnsi"/>
              </w:rPr>
              <w:t>Shot</w:t>
            </w:r>
            <w:r w:rsidRPr="0066018C">
              <w:rPr>
                <w:rFonts w:asciiTheme="minorHAnsi" w:hAnsiTheme="minorHAnsi" w:cstheme="minorHAnsi"/>
                <w:lang w:val="el-GR"/>
              </w:rPr>
              <w:t xml:space="preserve"> </w:t>
            </w:r>
            <w:r w:rsidRPr="0066018C">
              <w:rPr>
                <w:rFonts w:asciiTheme="minorHAnsi" w:hAnsiTheme="minorHAnsi" w:cstheme="minorHAnsi"/>
              </w:rPr>
              <w:t>selection</w:t>
            </w:r>
            <w:r w:rsidRPr="0066018C">
              <w:rPr>
                <w:rFonts w:asciiTheme="minorHAnsi" w:hAnsiTheme="minorHAnsi" w:cstheme="minorHAnsi"/>
                <w:lang w:val="el-GR"/>
              </w:rPr>
              <w:t xml:space="preserve">), </w:t>
            </w:r>
          </w:p>
          <w:p w14:paraId="11A7ADBF" w14:textId="77777777" w:rsidR="000858AF" w:rsidRPr="0066018C" w:rsidRDefault="000858AF" w:rsidP="0044045E">
            <w:pPr>
              <w:pStyle w:val="af3"/>
              <w:widowControl w:val="0"/>
              <w:numPr>
                <w:ilvl w:val="0"/>
                <w:numId w:val="164"/>
              </w:numPr>
              <w:jc w:val="left"/>
              <w:rPr>
                <w:rFonts w:asciiTheme="minorHAnsi" w:hAnsiTheme="minorHAnsi" w:cstheme="minorHAnsi"/>
                <w:lang w:val="el-GR"/>
              </w:rPr>
            </w:pPr>
            <w:r w:rsidRPr="0066018C">
              <w:rPr>
                <w:rFonts w:asciiTheme="minorHAnsi" w:hAnsiTheme="minorHAnsi" w:cstheme="minorHAnsi"/>
                <w:lang w:val="el-GR"/>
              </w:rPr>
              <w:t xml:space="preserve">Δημιουργία </w:t>
            </w:r>
            <w:r w:rsidRPr="0066018C">
              <w:rPr>
                <w:rFonts w:asciiTheme="minorHAnsi" w:hAnsiTheme="minorHAnsi" w:cstheme="minorHAnsi"/>
              </w:rPr>
              <w:t>storyboard</w:t>
            </w:r>
            <w:r w:rsidRPr="0066018C">
              <w:rPr>
                <w:rFonts w:asciiTheme="minorHAnsi" w:hAnsiTheme="minorHAnsi" w:cstheme="minorHAnsi"/>
                <w:lang w:val="en-US"/>
              </w:rPr>
              <w:t>s</w:t>
            </w:r>
            <w:r w:rsidRPr="0066018C">
              <w:rPr>
                <w:rFonts w:asciiTheme="minorHAnsi" w:hAnsiTheme="minorHAnsi" w:cstheme="minorHAnsi"/>
                <w:lang w:val="el-GR"/>
              </w:rPr>
              <w:t>,</w:t>
            </w:r>
          </w:p>
          <w:p w14:paraId="0A02D3B5" w14:textId="77777777" w:rsidR="000858AF" w:rsidRPr="0066018C" w:rsidRDefault="000858AF" w:rsidP="0044045E">
            <w:pPr>
              <w:pStyle w:val="af3"/>
              <w:widowControl w:val="0"/>
              <w:numPr>
                <w:ilvl w:val="0"/>
                <w:numId w:val="164"/>
              </w:numPr>
              <w:jc w:val="left"/>
              <w:rPr>
                <w:rFonts w:asciiTheme="minorHAnsi" w:hAnsiTheme="minorHAnsi" w:cstheme="minorHAnsi"/>
                <w:lang w:val="el-GR"/>
              </w:rPr>
            </w:pPr>
            <w:r w:rsidRPr="0066018C">
              <w:rPr>
                <w:rFonts w:asciiTheme="minorHAnsi" w:hAnsiTheme="minorHAnsi" w:cstheme="minorHAnsi"/>
                <w:lang w:val="el-GR"/>
              </w:rPr>
              <w:t xml:space="preserve">Αναζήτησης, </w:t>
            </w:r>
          </w:p>
          <w:p w14:paraId="2AE71C74" w14:textId="77777777" w:rsidR="000858AF" w:rsidRPr="0066018C" w:rsidRDefault="000858AF" w:rsidP="0044045E">
            <w:pPr>
              <w:pStyle w:val="af3"/>
              <w:widowControl w:val="0"/>
              <w:numPr>
                <w:ilvl w:val="0"/>
                <w:numId w:val="164"/>
              </w:numPr>
              <w:jc w:val="left"/>
              <w:rPr>
                <w:rFonts w:asciiTheme="minorHAnsi" w:hAnsiTheme="minorHAnsi" w:cstheme="minorHAnsi"/>
                <w:lang w:val="el-GR"/>
              </w:rPr>
            </w:pPr>
            <w:r w:rsidRPr="0066018C">
              <w:rPr>
                <w:rFonts w:asciiTheme="minorHAnsi" w:hAnsiTheme="minorHAnsi" w:cstheme="minorHAnsi"/>
                <w:lang w:val="el-GR"/>
              </w:rPr>
              <w:t>Προεπισκόπησης και αναπαραγωγής ψηφιοποιημένου υλικού,</w:t>
            </w:r>
          </w:p>
          <w:p w14:paraId="62FED7F4" w14:textId="032D5E94" w:rsidR="000858AF" w:rsidRPr="0066018C" w:rsidRDefault="000858AF" w:rsidP="0044045E">
            <w:pPr>
              <w:pStyle w:val="af3"/>
              <w:widowControl w:val="0"/>
              <w:numPr>
                <w:ilvl w:val="0"/>
                <w:numId w:val="164"/>
              </w:numPr>
              <w:jc w:val="left"/>
              <w:rPr>
                <w:rFonts w:asciiTheme="minorHAnsi" w:hAnsiTheme="minorHAnsi" w:cstheme="minorHAnsi"/>
                <w:lang w:val="el-GR"/>
              </w:rPr>
            </w:pPr>
            <w:r w:rsidRPr="0066018C">
              <w:rPr>
                <w:rFonts w:asciiTheme="minorHAnsi" w:hAnsiTheme="minorHAnsi" w:cstheme="minorHAnsi"/>
                <w:lang w:val="el-GR"/>
              </w:rPr>
              <w:t xml:space="preserve">Ανάκτησης υλικού από </w:t>
            </w:r>
            <w:r w:rsidRPr="0066018C">
              <w:rPr>
                <w:rFonts w:asciiTheme="minorHAnsi" w:hAnsiTheme="minorHAnsi" w:cstheme="minorHAnsi"/>
                <w:lang w:val="en-US"/>
              </w:rPr>
              <w:t>online</w:t>
            </w:r>
            <w:r w:rsidRPr="0066018C">
              <w:rPr>
                <w:rFonts w:asciiTheme="minorHAnsi" w:hAnsiTheme="minorHAnsi" w:cstheme="minorHAnsi"/>
                <w:lang w:val="el-GR"/>
              </w:rPr>
              <w:t xml:space="preserve">, </w:t>
            </w:r>
            <w:r w:rsidRPr="0066018C">
              <w:rPr>
                <w:rFonts w:asciiTheme="minorHAnsi" w:hAnsiTheme="minorHAnsi" w:cstheme="minorHAnsi"/>
                <w:lang w:val="en-US"/>
              </w:rPr>
              <w:t>near</w:t>
            </w:r>
            <w:r w:rsidRPr="0066018C">
              <w:rPr>
                <w:rFonts w:asciiTheme="minorHAnsi" w:hAnsiTheme="minorHAnsi" w:cstheme="minorHAnsi"/>
                <w:lang w:val="el-GR"/>
              </w:rPr>
              <w:t xml:space="preserve"> </w:t>
            </w:r>
            <w:r w:rsidRPr="0066018C">
              <w:rPr>
                <w:rFonts w:asciiTheme="minorHAnsi" w:hAnsiTheme="minorHAnsi" w:cstheme="minorHAnsi"/>
                <w:lang w:val="en-US"/>
              </w:rPr>
              <w:t>online</w:t>
            </w:r>
            <w:r w:rsidRPr="0066018C">
              <w:rPr>
                <w:rFonts w:asciiTheme="minorHAnsi" w:hAnsiTheme="minorHAnsi" w:cstheme="minorHAnsi"/>
                <w:lang w:val="el-GR"/>
              </w:rPr>
              <w:t xml:space="preserve"> -</w:t>
            </w:r>
            <w:r w:rsidRPr="0066018C">
              <w:rPr>
                <w:rFonts w:asciiTheme="minorHAnsi" w:hAnsiTheme="minorHAnsi" w:cstheme="minorHAnsi"/>
                <w:lang w:val="en-US"/>
              </w:rPr>
              <w:t>offline</w:t>
            </w:r>
            <w:r w:rsidRPr="0066018C">
              <w:rPr>
                <w:rFonts w:asciiTheme="minorHAnsi" w:hAnsiTheme="minorHAnsi" w:cstheme="minorHAnsi"/>
                <w:lang w:val="el-GR"/>
              </w:rPr>
              <w:t xml:space="preserve"> </w:t>
            </w:r>
            <w:r w:rsidRPr="0066018C">
              <w:rPr>
                <w:rFonts w:asciiTheme="minorHAnsi" w:hAnsiTheme="minorHAnsi" w:cstheme="minorHAnsi"/>
                <w:lang w:val="en-US"/>
              </w:rPr>
              <w:t>HSM</w:t>
            </w:r>
            <w:r w:rsidRPr="0066018C">
              <w:rPr>
                <w:rFonts w:asciiTheme="minorHAnsi" w:hAnsiTheme="minorHAnsi" w:cstheme="minorHAnsi"/>
                <w:lang w:val="el-GR"/>
              </w:rPr>
              <w:t xml:space="preserve"> συστοιχίες αποθήκευσης</w:t>
            </w:r>
          </w:p>
        </w:tc>
        <w:tc>
          <w:tcPr>
            <w:tcW w:w="1636" w:type="dxa"/>
            <w:tcBorders>
              <w:top w:val="single" w:sz="4" w:space="0" w:color="000000"/>
              <w:left w:val="single" w:sz="4" w:space="0" w:color="000000"/>
              <w:bottom w:val="single" w:sz="4" w:space="0" w:color="000000"/>
            </w:tcBorders>
          </w:tcPr>
          <w:p w14:paraId="65AF9104"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1B5B3D71"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1650DC9D" w14:textId="77777777" w:rsidR="00002A6A" w:rsidRPr="0066018C" w:rsidRDefault="00002A6A">
            <w:pPr>
              <w:widowControl w:val="0"/>
              <w:rPr>
                <w:rFonts w:asciiTheme="minorHAnsi" w:hAnsiTheme="minorHAnsi" w:cstheme="minorHAnsi"/>
              </w:rPr>
            </w:pPr>
          </w:p>
        </w:tc>
        <w:tc>
          <w:tcPr>
            <w:tcW w:w="236" w:type="dxa"/>
          </w:tcPr>
          <w:p w14:paraId="372C2E3B" w14:textId="77777777" w:rsidR="00002A6A" w:rsidRPr="0066018C" w:rsidRDefault="00002A6A">
            <w:pPr>
              <w:widowControl w:val="0"/>
            </w:pPr>
          </w:p>
        </w:tc>
      </w:tr>
      <w:tr w:rsidR="00002A6A" w:rsidRPr="0066018C" w14:paraId="696DE9B3" w14:textId="77777777" w:rsidTr="00B06551">
        <w:tc>
          <w:tcPr>
            <w:tcW w:w="236" w:type="dxa"/>
          </w:tcPr>
          <w:p w14:paraId="68FF1B77"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1DCD990C"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4</w:t>
            </w:r>
          </w:p>
        </w:tc>
        <w:tc>
          <w:tcPr>
            <w:tcW w:w="3137" w:type="dxa"/>
            <w:tcBorders>
              <w:top w:val="single" w:sz="4" w:space="0" w:color="000000"/>
              <w:left w:val="single" w:sz="4" w:space="0" w:color="000000"/>
              <w:bottom w:val="single" w:sz="4" w:space="0" w:color="000000"/>
            </w:tcBorders>
          </w:tcPr>
          <w:p w14:paraId="73751BA7" w14:textId="6AF573BA" w:rsidR="00002A6A" w:rsidRPr="0066018C" w:rsidRDefault="000858AF" w:rsidP="000858AF">
            <w:pPr>
              <w:widowControl w:val="0"/>
              <w:jc w:val="left"/>
              <w:rPr>
                <w:rFonts w:asciiTheme="minorHAnsi" w:hAnsiTheme="minorHAnsi" w:cstheme="minorHAnsi"/>
                <w:lang w:val="el-GR"/>
              </w:rPr>
            </w:pPr>
            <w:r w:rsidRPr="0066018C">
              <w:rPr>
                <w:rFonts w:asciiTheme="minorHAnsi" w:hAnsiTheme="minorHAnsi" w:cstheme="minorHAnsi"/>
                <w:lang w:val="el-GR"/>
              </w:rPr>
              <w:t>Δέκα (10</w:t>
            </w:r>
            <w:r w:rsidRPr="0066018C">
              <w:rPr>
                <w:rFonts w:asciiTheme="minorHAnsi" w:hAnsiTheme="minorHAnsi" w:cstheme="minorHAnsi"/>
                <w:lang w:val="en-US"/>
              </w:rPr>
              <w:t>X</w:t>
            </w:r>
            <w:r w:rsidRPr="0066018C">
              <w:rPr>
                <w:rFonts w:asciiTheme="minorHAnsi" w:hAnsiTheme="minorHAnsi" w:cstheme="minorHAnsi"/>
                <w:lang w:val="el-GR"/>
              </w:rPr>
              <w:t xml:space="preserve">) επιπλέον ταυτόχρονα  </w:t>
            </w:r>
            <w:r w:rsidRPr="0066018C">
              <w:rPr>
                <w:rFonts w:asciiTheme="minorHAnsi" w:hAnsiTheme="minorHAnsi" w:cstheme="minorHAnsi"/>
              </w:rPr>
              <w:t>ingest</w:t>
            </w:r>
            <w:r w:rsidRPr="0066018C">
              <w:rPr>
                <w:rFonts w:asciiTheme="minorHAnsi" w:hAnsiTheme="minorHAnsi" w:cstheme="minorHAnsi"/>
                <w:lang w:val="el-GR"/>
              </w:rPr>
              <w:t xml:space="preserve"> </w:t>
            </w:r>
            <w:r w:rsidRPr="0066018C">
              <w:rPr>
                <w:rFonts w:asciiTheme="minorHAnsi" w:hAnsiTheme="minorHAnsi" w:cstheme="minorHAnsi"/>
              </w:rPr>
              <w:t>streams</w:t>
            </w:r>
            <w:r w:rsidRPr="0066018C">
              <w:rPr>
                <w:rFonts w:asciiTheme="minorHAnsi" w:hAnsiTheme="minorHAnsi" w:cstheme="minorHAnsi"/>
                <w:lang w:val="el-GR"/>
              </w:rPr>
              <w:t>, πλήρως συμβατά με το  σύστημα διαχείρισης οπτικοακουστικού υλικού  του Αρχείου της ΕΡΤ για ταυτόχρονη εισαγωγή ψηφιοποιημένου υλικού.</w:t>
            </w:r>
            <w:r w:rsidRPr="0066018C">
              <w:rPr>
                <w:rFonts w:asciiTheme="minorHAnsi" w:hAnsiTheme="minorHAnsi" w:cstheme="minorHAnsi"/>
                <w:lang w:val="el-GR"/>
              </w:rPr>
              <w:br/>
              <w:t>Η πρ</w:t>
            </w:r>
            <w:r w:rsidR="00372312" w:rsidRPr="0066018C">
              <w:rPr>
                <w:rFonts w:asciiTheme="minorHAnsi" w:hAnsiTheme="minorHAnsi" w:cstheme="minorHAnsi"/>
                <w:lang w:val="el-GR"/>
              </w:rPr>
              <w:t>ό</w:t>
            </w:r>
            <w:r w:rsidRPr="0066018C">
              <w:rPr>
                <w:rFonts w:asciiTheme="minorHAnsi" w:hAnsiTheme="minorHAnsi" w:cstheme="minorHAnsi"/>
                <w:lang w:val="el-GR"/>
              </w:rPr>
              <w:t>σθετ</w:t>
            </w:r>
            <w:r w:rsidR="00372312" w:rsidRPr="0066018C">
              <w:rPr>
                <w:rFonts w:asciiTheme="minorHAnsi" w:hAnsiTheme="minorHAnsi" w:cstheme="minorHAnsi"/>
                <w:lang w:val="el-GR"/>
              </w:rPr>
              <w:t>η</w:t>
            </w:r>
            <w:r w:rsidRPr="0066018C">
              <w:rPr>
                <w:rFonts w:asciiTheme="minorHAnsi" w:hAnsiTheme="minorHAnsi" w:cstheme="minorHAnsi"/>
                <w:lang w:val="el-GR"/>
              </w:rPr>
              <w:t xml:space="preserve"> υπολογιστική ισχύ</w:t>
            </w:r>
            <w:r w:rsidR="00372312" w:rsidRPr="0066018C">
              <w:rPr>
                <w:rFonts w:asciiTheme="minorHAnsi" w:hAnsiTheme="minorHAnsi" w:cstheme="minorHAnsi"/>
                <w:lang w:val="el-GR"/>
              </w:rPr>
              <w:t>ς</w:t>
            </w:r>
            <w:r w:rsidRPr="0066018C">
              <w:rPr>
                <w:rFonts w:asciiTheme="minorHAnsi" w:hAnsiTheme="minorHAnsi" w:cstheme="minorHAnsi"/>
                <w:lang w:val="el-GR"/>
              </w:rPr>
              <w:t xml:space="preserve"> σε </w:t>
            </w:r>
            <w:r w:rsidRPr="0066018C">
              <w:rPr>
                <w:rFonts w:asciiTheme="minorHAnsi" w:hAnsiTheme="minorHAnsi" w:cstheme="minorHAnsi"/>
                <w:lang w:val="en-US"/>
              </w:rPr>
              <w:t>servers</w:t>
            </w:r>
            <w:r w:rsidRPr="0066018C">
              <w:rPr>
                <w:rFonts w:asciiTheme="minorHAnsi" w:hAnsiTheme="minorHAnsi" w:cstheme="minorHAnsi"/>
                <w:lang w:val="el-GR"/>
              </w:rPr>
              <w:t xml:space="preserve"> που θα χρειαστεί θα προσφερθεί από μονάδες που θα προμηθευτούν μέσω της ενότητας </w:t>
            </w:r>
            <w:r w:rsidRPr="0066018C">
              <w:rPr>
                <w:rFonts w:asciiTheme="minorHAnsi" w:hAnsiTheme="minorHAnsi" w:cstheme="minorHAnsi"/>
                <w:color w:val="002060"/>
                <w:lang w:val="el-GR"/>
              </w:rPr>
              <w:t xml:space="preserve"> </w:t>
            </w:r>
            <w:r w:rsidRPr="0066018C">
              <w:rPr>
                <w:rFonts w:asciiTheme="minorHAnsi" w:hAnsiTheme="minorHAnsi" w:cstheme="minorHAnsi"/>
                <w:lang w:val="el-GR"/>
              </w:rPr>
              <w:t>ΤΜΗΜΑ Α - ΕΙΔΟΣ 4</w:t>
            </w:r>
          </w:p>
        </w:tc>
        <w:tc>
          <w:tcPr>
            <w:tcW w:w="1636" w:type="dxa"/>
            <w:tcBorders>
              <w:top w:val="single" w:sz="4" w:space="0" w:color="000000"/>
              <w:left w:val="single" w:sz="4" w:space="0" w:color="000000"/>
              <w:bottom w:val="single" w:sz="4" w:space="0" w:color="000000"/>
            </w:tcBorders>
          </w:tcPr>
          <w:p w14:paraId="6EB2BBA5"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59D58B05"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7043362D" w14:textId="77777777" w:rsidR="00002A6A" w:rsidRPr="0066018C" w:rsidRDefault="00002A6A">
            <w:pPr>
              <w:widowControl w:val="0"/>
              <w:rPr>
                <w:rFonts w:asciiTheme="minorHAnsi" w:hAnsiTheme="minorHAnsi" w:cstheme="minorHAnsi"/>
              </w:rPr>
            </w:pPr>
          </w:p>
        </w:tc>
        <w:tc>
          <w:tcPr>
            <w:tcW w:w="236" w:type="dxa"/>
          </w:tcPr>
          <w:p w14:paraId="5D8243BF" w14:textId="77777777" w:rsidR="00002A6A" w:rsidRPr="0066018C" w:rsidRDefault="00002A6A">
            <w:pPr>
              <w:widowControl w:val="0"/>
            </w:pPr>
          </w:p>
        </w:tc>
      </w:tr>
      <w:tr w:rsidR="00002A6A" w:rsidRPr="0066018C" w14:paraId="2956DC2A" w14:textId="77777777" w:rsidTr="00B06551">
        <w:tc>
          <w:tcPr>
            <w:tcW w:w="236" w:type="dxa"/>
          </w:tcPr>
          <w:p w14:paraId="38AB66C6"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22927F3E"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5</w:t>
            </w:r>
          </w:p>
        </w:tc>
        <w:tc>
          <w:tcPr>
            <w:tcW w:w="3137" w:type="dxa"/>
            <w:tcBorders>
              <w:top w:val="single" w:sz="4" w:space="0" w:color="000000"/>
              <w:left w:val="single" w:sz="4" w:space="0" w:color="000000"/>
              <w:bottom w:val="single" w:sz="4" w:space="0" w:color="000000"/>
            </w:tcBorders>
          </w:tcPr>
          <w:p w14:paraId="692821AC" w14:textId="378143B8" w:rsidR="00002A6A" w:rsidRPr="0066018C" w:rsidRDefault="000858AF" w:rsidP="00F63187">
            <w:pPr>
              <w:widowControl w:val="0"/>
              <w:jc w:val="left"/>
              <w:rPr>
                <w:rFonts w:asciiTheme="minorHAnsi" w:hAnsiTheme="minorHAnsi" w:cstheme="minorHAnsi"/>
                <w:lang w:val="el-GR"/>
              </w:rPr>
            </w:pPr>
            <w:r w:rsidRPr="0066018C">
              <w:rPr>
                <w:rFonts w:asciiTheme="minorHAnsi" w:hAnsiTheme="minorHAnsi" w:cstheme="minorHAnsi"/>
                <w:lang w:val="el-GR"/>
              </w:rPr>
              <w:t>Τέσσερις (4</w:t>
            </w:r>
            <w:r w:rsidRPr="0066018C">
              <w:rPr>
                <w:rFonts w:asciiTheme="minorHAnsi" w:hAnsiTheme="minorHAnsi" w:cstheme="minorHAnsi"/>
                <w:lang w:val="en-US"/>
              </w:rPr>
              <w:t>X</w:t>
            </w:r>
            <w:r w:rsidR="00F63187" w:rsidRPr="0066018C">
              <w:rPr>
                <w:rFonts w:asciiTheme="minorHAnsi" w:hAnsiTheme="minorHAnsi" w:cstheme="minorHAnsi"/>
                <w:lang w:val="el-GR"/>
              </w:rPr>
              <w:t>)</w:t>
            </w:r>
            <w:r w:rsidRPr="0066018C">
              <w:rPr>
                <w:rFonts w:asciiTheme="minorHAnsi" w:hAnsiTheme="minorHAnsi" w:cstheme="minorHAnsi"/>
                <w:lang w:val="el-GR"/>
              </w:rPr>
              <w:t xml:space="preserve"> διασυνδέσεις </w:t>
            </w:r>
            <w:proofErr w:type="spellStart"/>
            <w:r w:rsidRPr="0066018C">
              <w:rPr>
                <w:rFonts w:asciiTheme="minorHAnsi" w:hAnsiTheme="minorHAnsi" w:cstheme="minorHAnsi"/>
                <w:lang w:val="en-US"/>
              </w:rPr>
              <w:t>xtend</w:t>
            </w:r>
            <w:proofErr w:type="spellEnd"/>
            <w:r w:rsidRPr="0066018C">
              <w:rPr>
                <w:rFonts w:asciiTheme="minorHAnsi" w:hAnsiTheme="minorHAnsi" w:cstheme="minorHAnsi"/>
                <w:lang w:val="el-GR"/>
              </w:rPr>
              <w:t xml:space="preserve"> </w:t>
            </w:r>
            <w:r w:rsidRPr="0066018C">
              <w:rPr>
                <w:rFonts w:asciiTheme="minorHAnsi" w:hAnsiTheme="minorHAnsi" w:cstheme="minorHAnsi"/>
                <w:lang w:val="en-US"/>
              </w:rPr>
              <w:t>plugin</w:t>
            </w:r>
            <w:r w:rsidRPr="0066018C">
              <w:rPr>
                <w:rFonts w:asciiTheme="minorHAnsi" w:hAnsiTheme="minorHAnsi" w:cstheme="minorHAnsi"/>
                <w:lang w:val="el-GR"/>
              </w:rPr>
              <w:t xml:space="preserve"> με μονάδες επεξεργασίας εικόνας με λογισμικό </w:t>
            </w:r>
            <w:r w:rsidRPr="0066018C">
              <w:rPr>
                <w:rFonts w:asciiTheme="minorHAnsi" w:hAnsiTheme="minorHAnsi" w:cstheme="minorHAnsi"/>
                <w:lang w:val="en-US"/>
              </w:rPr>
              <w:t>Adobe</w:t>
            </w:r>
            <w:r w:rsidRPr="0066018C">
              <w:rPr>
                <w:rFonts w:asciiTheme="minorHAnsi" w:hAnsiTheme="minorHAnsi" w:cstheme="minorHAnsi"/>
                <w:lang w:val="el-GR"/>
              </w:rPr>
              <w:t xml:space="preserve"> </w:t>
            </w:r>
            <w:r w:rsidRPr="0066018C">
              <w:rPr>
                <w:rFonts w:asciiTheme="minorHAnsi" w:hAnsiTheme="minorHAnsi" w:cstheme="minorHAnsi"/>
                <w:lang w:val="en-US"/>
              </w:rPr>
              <w:t>Premiere</w:t>
            </w:r>
            <w:r w:rsidRPr="0066018C">
              <w:rPr>
                <w:rFonts w:asciiTheme="minorHAnsi" w:hAnsiTheme="minorHAnsi" w:cstheme="minorHAnsi"/>
                <w:lang w:val="el-GR"/>
              </w:rPr>
              <w:t xml:space="preserve"> </w:t>
            </w:r>
            <w:r w:rsidRPr="0066018C">
              <w:rPr>
                <w:rFonts w:asciiTheme="minorHAnsi" w:hAnsiTheme="minorHAnsi" w:cstheme="minorHAnsi"/>
                <w:lang w:val="en-US"/>
              </w:rPr>
              <w:t>CC</w:t>
            </w:r>
            <w:r w:rsidRPr="0066018C">
              <w:rPr>
                <w:rFonts w:asciiTheme="minorHAnsi" w:hAnsiTheme="minorHAnsi" w:cstheme="minorHAnsi"/>
                <w:lang w:val="el-GR"/>
              </w:rPr>
              <w:t xml:space="preserve"> </w:t>
            </w:r>
            <w:r w:rsidR="006A438E" w:rsidRPr="0066018C">
              <w:rPr>
                <w:rFonts w:asciiTheme="minorHAnsi" w:hAnsiTheme="minorHAnsi" w:cstheme="minorHAnsi"/>
                <w:lang w:val="en-US"/>
              </w:rPr>
              <w:t>PRO</w:t>
            </w:r>
            <w:r w:rsidR="006A438E" w:rsidRPr="0066018C">
              <w:rPr>
                <w:rFonts w:asciiTheme="minorHAnsi" w:hAnsiTheme="minorHAnsi" w:cstheme="minorHAnsi"/>
                <w:lang w:val="el-GR"/>
              </w:rPr>
              <w:t xml:space="preserve"> </w:t>
            </w:r>
            <w:r w:rsidRPr="0066018C">
              <w:rPr>
                <w:rFonts w:asciiTheme="minorHAnsi" w:hAnsiTheme="minorHAnsi" w:cstheme="minorHAnsi"/>
                <w:lang w:val="el-GR"/>
              </w:rPr>
              <w:t>της τελευταίας έκδοσης και πλήρως συμβατές με το σύστημα οπτικοακουστικού περιεχομένου του Αρχείου της ΕΡΤ.</w:t>
            </w:r>
          </w:p>
        </w:tc>
        <w:tc>
          <w:tcPr>
            <w:tcW w:w="1636" w:type="dxa"/>
            <w:tcBorders>
              <w:top w:val="single" w:sz="4" w:space="0" w:color="000000"/>
              <w:left w:val="single" w:sz="4" w:space="0" w:color="000000"/>
              <w:bottom w:val="single" w:sz="4" w:space="0" w:color="000000"/>
            </w:tcBorders>
          </w:tcPr>
          <w:p w14:paraId="43A0AD82"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062D2EE5"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0E6CB26E" w14:textId="77777777" w:rsidR="00002A6A" w:rsidRPr="0066018C" w:rsidRDefault="00002A6A">
            <w:pPr>
              <w:widowControl w:val="0"/>
              <w:rPr>
                <w:rFonts w:asciiTheme="minorHAnsi" w:hAnsiTheme="minorHAnsi" w:cstheme="minorHAnsi"/>
              </w:rPr>
            </w:pPr>
          </w:p>
        </w:tc>
        <w:tc>
          <w:tcPr>
            <w:tcW w:w="236" w:type="dxa"/>
          </w:tcPr>
          <w:p w14:paraId="7B05D204" w14:textId="77777777" w:rsidR="00002A6A" w:rsidRPr="0066018C" w:rsidRDefault="00002A6A">
            <w:pPr>
              <w:widowControl w:val="0"/>
            </w:pPr>
          </w:p>
        </w:tc>
      </w:tr>
      <w:tr w:rsidR="00002A6A" w:rsidRPr="0066018C" w14:paraId="481BD00D" w14:textId="77777777" w:rsidTr="00B06551">
        <w:tc>
          <w:tcPr>
            <w:tcW w:w="236" w:type="dxa"/>
          </w:tcPr>
          <w:p w14:paraId="044902B7"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7FF9D695"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6</w:t>
            </w:r>
          </w:p>
        </w:tc>
        <w:tc>
          <w:tcPr>
            <w:tcW w:w="3137" w:type="dxa"/>
            <w:tcBorders>
              <w:top w:val="single" w:sz="4" w:space="0" w:color="000000"/>
              <w:left w:val="single" w:sz="4" w:space="0" w:color="000000"/>
              <w:bottom w:val="single" w:sz="4" w:space="0" w:color="000000"/>
            </w:tcBorders>
          </w:tcPr>
          <w:p w14:paraId="2EAA037F" w14:textId="77777777" w:rsidR="00002A6A" w:rsidRPr="0066018C" w:rsidRDefault="003910D8" w:rsidP="00F63187">
            <w:pPr>
              <w:widowControl w:val="0"/>
              <w:ind w:hanging="47"/>
              <w:jc w:val="left"/>
              <w:rPr>
                <w:rFonts w:asciiTheme="minorHAnsi" w:eastAsia="Arial Unicode MS" w:hAnsiTheme="minorHAnsi" w:cstheme="minorHAnsi"/>
                <w:lang w:val="el-GR"/>
              </w:rPr>
            </w:pPr>
            <w:r w:rsidRPr="0066018C">
              <w:rPr>
                <w:rFonts w:asciiTheme="minorHAnsi" w:eastAsia="Arial Unicode MS" w:hAnsiTheme="minorHAnsi" w:cstheme="minorHAnsi"/>
                <w:lang w:val="el-GR"/>
              </w:rPr>
              <w:t xml:space="preserve">Να προσφερθεί σύστημα </w:t>
            </w:r>
            <w:r w:rsidRPr="0066018C">
              <w:rPr>
                <w:rFonts w:asciiTheme="minorHAnsi" w:eastAsia="Arial Unicode MS" w:hAnsiTheme="minorHAnsi" w:cstheme="minorHAnsi"/>
                <w:lang w:val="en-US"/>
              </w:rPr>
              <w:t>BPM</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lang w:val="en-US"/>
              </w:rPr>
              <w:t>Business</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lang w:val="en-US"/>
              </w:rPr>
              <w:t>Process</w:t>
            </w:r>
            <w:r w:rsidRPr="0066018C">
              <w:rPr>
                <w:rFonts w:asciiTheme="minorHAnsi" w:eastAsia="Arial Unicode MS" w:hAnsiTheme="minorHAnsi" w:cstheme="minorHAnsi"/>
                <w:lang w:val="el-GR"/>
              </w:rPr>
              <w:t xml:space="preserve"> </w:t>
            </w:r>
            <w:r w:rsidRPr="0066018C">
              <w:rPr>
                <w:rFonts w:asciiTheme="minorHAnsi" w:eastAsia="Arial Unicode MS" w:hAnsiTheme="minorHAnsi" w:cstheme="minorHAnsi"/>
                <w:lang w:val="en-US"/>
              </w:rPr>
              <w:t>Management</w:t>
            </w:r>
            <w:r w:rsidRPr="0066018C">
              <w:rPr>
                <w:rFonts w:asciiTheme="minorHAnsi" w:eastAsia="Arial Unicode MS" w:hAnsiTheme="minorHAnsi" w:cstheme="minorHAnsi"/>
                <w:lang w:val="el-GR"/>
              </w:rPr>
              <w:t xml:space="preserve">) πλήρως συμβατό με το υπάρχον σύστημα διαχείρισης οπτικοακουστικού υλικού </w:t>
            </w:r>
            <w:r w:rsidRPr="0066018C">
              <w:rPr>
                <w:rFonts w:asciiTheme="minorHAnsi" w:hAnsiTheme="minorHAnsi" w:cstheme="minorHAnsi"/>
                <w:lang w:val="el-GR"/>
              </w:rPr>
              <w:t xml:space="preserve"> του Αρχείου </w:t>
            </w:r>
            <w:r w:rsidRPr="0066018C">
              <w:rPr>
                <w:rFonts w:asciiTheme="minorHAnsi" w:eastAsia="Arial Unicode MS" w:hAnsiTheme="minorHAnsi" w:cstheme="minorHAnsi"/>
                <w:lang w:val="el-GR"/>
              </w:rPr>
              <w:t xml:space="preserve">της ΕΡΤ, προκειμένου να καταστεί δυνατός ο προγραμματισμός και αυτοματισμός διαδικασιών του Αρχείου της ΕΡΤ. Το σύστημα θα πρέπει να παραδοθεί πλήρες προκειμένου να καλύψει:  </w:t>
            </w:r>
          </w:p>
          <w:p w14:paraId="409BFF28" w14:textId="77777777" w:rsidR="00F63187" w:rsidRPr="0066018C" w:rsidRDefault="003910D8" w:rsidP="0044045E">
            <w:pPr>
              <w:pStyle w:val="af3"/>
              <w:widowControl w:val="0"/>
              <w:numPr>
                <w:ilvl w:val="0"/>
                <w:numId w:val="165"/>
              </w:numPr>
              <w:jc w:val="left"/>
            </w:pPr>
            <w:r w:rsidRPr="0066018C">
              <w:rPr>
                <w:rFonts w:asciiTheme="minorHAnsi" w:eastAsia="Arial Unicode MS" w:hAnsiTheme="minorHAnsi" w:cstheme="minorHAnsi"/>
                <w:lang w:val="en-US"/>
              </w:rPr>
              <w:t xml:space="preserve">1 </w:t>
            </w:r>
            <w:proofErr w:type="spellStart"/>
            <w:r w:rsidRPr="0066018C">
              <w:rPr>
                <w:rFonts w:asciiTheme="minorHAnsi" w:eastAsia="Arial Unicode MS" w:hAnsiTheme="minorHAnsi" w:cstheme="minorHAnsi"/>
                <w:lang w:val="en-US"/>
              </w:rPr>
              <w:t>WorkFlow</w:t>
            </w:r>
            <w:proofErr w:type="spellEnd"/>
            <w:r w:rsidRPr="0066018C">
              <w:rPr>
                <w:rFonts w:asciiTheme="minorHAnsi" w:eastAsia="Arial Unicode MS" w:hAnsiTheme="minorHAnsi" w:cstheme="minorHAnsi"/>
                <w:lang w:val="en-US"/>
              </w:rPr>
              <w:t xml:space="preserve"> Execution Engine </w:t>
            </w:r>
            <w:proofErr w:type="spellStart"/>
            <w:r w:rsidRPr="0066018C">
              <w:rPr>
                <w:rFonts w:asciiTheme="minorHAnsi" w:eastAsia="Arial Unicode MS" w:hAnsiTheme="minorHAnsi" w:cstheme="minorHAnsi"/>
                <w:lang w:val="en-US"/>
              </w:rPr>
              <w:t>licence</w:t>
            </w:r>
            <w:proofErr w:type="spellEnd"/>
          </w:p>
          <w:p w14:paraId="611B5BB4" w14:textId="77777777" w:rsidR="00F63187" w:rsidRPr="0066018C" w:rsidRDefault="00F63187" w:rsidP="00F63187">
            <w:pPr>
              <w:pStyle w:val="af3"/>
              <w:widowControl w:val="0"/>
              <w:jc w:val="left"/>
            </w:pPr>
          </w:p>
          <w:p w14:paraId="3D8779F1" w14:textId="77777777" w:rsidR="00F63187" w:rsidRPr="0066018C" w:rsidRDefault="003910D8" w:rsidP="0044045E">
            <w:pPr>
              <w:pStyle w:val="af3"/>
              <w:widowControl w:val="0"/>
              <w:numPr>
                <w:ilvl w:val="0"/>
                <w:numId w:val="165"/>
              </w:numPr>
              <w:jc w:val="left"/>
            </w:pPr>
            <w:r w:rsidRPr="0066018C">
              <w:rPr>
                <w:rFonts w:asciiTheme="minorHAnsi" w:eastAsia="Arial Unicode MS" w:hAnsiTheme="minorHAnsi" w:cstheme="minorHAnsi"/>
              </w:rPr>
              <w:t>100 τα</w:t>
            </w:r>
            <w:proofErr w:type="spellStart"/>
            <w:r w:rsidRPr="0066018C">
              <w:rPr>
                <w:rFonts w:asciiTheme="minorHAnsi" w:eastAsia="Arial Unicode MS" w:hAnsiTheme="minorHAnsi" w:cstheme="minorHAnsi"/>
              </w:rPr>
              <w:t>υτόχρον</w:t>
            </w:r>
            <w:proofErr w:type="spellEnd"/>
            <w:r w:rsidRPr="0066018C">
              <w:rPr>
                <w:rFonts w:asciiTheme="minorHAnsi" w:eastAsia="Arial Unicode MS" w:hAnsiTheme="minorHAnsi" w:cstheme="minorHAnsi"/>
              </w:rPr>
              <w:t xml:space="preserve">α </w:t>
            </w:r>
            <w:r w:rsidRPr="0066018C">
              <w:rPr>
                <w:rFonts w:asciiTheme="minorHAnsi" w:eastAsia="Arial Unicode MS" w:hAnsiTheme="minorHAnsi" w:cstheme="minorHAnsi"/>
                <w:lang w:val="en-US"/>
              </w:rPr>
              <w:t>workflow instances</w:t>
            </w:r>
          </w:p>
          <w:p w14:paraId="115DE43A" w14:textId="77777777" w:rsidR="00F63187" w:rsidRPr="0066018C" w:rsidRDefault="00F63187" w:rsidP="00F63187">
            <w:pPr>
              <w:pStyle w:val="af3"/>
              <w:rPr>
                <w:rFonts w:asciiTheme="minorHAnsi" w:eastAsia="Arial Unicode MS" w:hAnsiTheme="minorHAnsi" w:cstheme="minorHAnsi"/>
                <w:lang w:val="en-US"/>
              </w:rPr>
            </w:pPr>
          </w:p>
          <w:p w14:paraId="731D0507" w14:textId="77777777" w:rsidR="00F63187" w:rsidRPr="0066018C" w:rsidRDefault="003910D8" w:rsidP="0044045E">
            <w:pPr>
              <w:pStyle w:val="af3"/>
              <w:widowControl w:val="0"/>
              <w:numPr>
                <w:ilvl w:val="0"/>
                <w:numId w:val="165"/>
              </w:numPr>
              <w:jc w:val="left"/>
            </w:pPr>
            <w:r w:rsidRPr="0066018C">
              <w:rPr>
                <w:rFonts w:asciiTheme="minorHAnsi" w:eastAsia="Arial Unicode MS" w:hAnsiTheme="minorHAnsi" w:cstheme="minorHAnsi"/>
                <w:lang w:val="en-US"/>
              </w:rPr>
              <w:t xml:space="preserve">1 BPMN Workflow Designer </w:t>
            </w:r>
          </w:p>
          <w:p w14:paraId="3B56C0C0" w14:textId="77777777" w:rsidR="00F63187" w:rsidRPr="0066018C" w:rsidRDefault="00F63187" w:rsidP="00F63187">
            <w:pPr>
              <w:pStyle w:val="af3"/>
              <w:rPr>
                <w:rFonts w:asciiTheme="minorHAnsi" w:eastAsia="Arial Unicode MS" w:hAnsiTheme="minorHAnsi" w:cstheme="minorHAnsi"/>
                <w:lang w:val="el-GR"/>
              </w:rPr>
            </w:pPr>
          </w:p>
          <w:p w14:paraId="7693363B" w14:textId="656587D3" w:rsidR="00002A6A" w:rsidRPr="0066018C" w:rsidRDefault="00F63187" w:rsidP="0044045E">
            <w:pPr>
              <w:pStyle w:val="af3"/>
              <w:widowControl w:val="0"/>
              <w:numPr>
                <w:ilvl w:val="0"/>
                <w:numId w:val="165"/>
              </w:numPr>
              <w:jc w:val="left"/>
              <w:rPr>
                <w:lang w:val="el-GR"/>
              </w:rPr>
            </w:pPr>
            <w:r w:rsidRPr="0066018C">
              <w:rPr>
                <w:rFonts w:asciiTheme="minorHAnsi" w:eastAsia="Arial Unicode MS" w:hAnsiTheme="minorHAnsi" w:cstheme="minorHAnsi"/>
                <w:lang w:val="el-GR"/>
              </w:rPr>
              <w:t>‘Όλες οι άδειες χρήσης βάσεων δεδομένων και  προσθετά λογισμικά που απαιτούνται για την ορθή λειτουργία των ανωτέρω.</w:t>
            </w:r>
          </w:p>
        </w:tc>
        <w:tc>
          <w:tcPr>
            <w:tcW w:w="1636" w:type="dxa"/>
            <w:tcBorders>
              <w:top w:val="single" w:sz="4" w:space="0" w:color="000000"/>
              <w:left w:val="single" w:sz="4" w:space="0" w:color="000000"/>
              <w:bottom w:val="single" w:sz="4" w:space="0" w:color="000000"/>
            </w:tcBorders>
          </w:tcPr>
          <w:p w14:paraId="08947198"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41D686F2"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5E03CAA1" w14:textId="77777777" w:rsidR="00002A6A" w:rsidRPr="0066018C" w:rsidRDefault="00002A6A">
            <w:pPr>
              <w:widowControl w:val="0"/>
              <w:rPr>
                <w:rFonts w:asciiTheme="minorHAnsi" w:hAnsiTheme="minorHAnsi" w:cstheme="minorHAnsi"/>
              </w:rPr>
            </w:pPr>
          </w:p>
        </w:tc>
        <w:tc>
          <w:tcPr>
            <w:tcW w:w="236" w:type="dxa"/>
          </w:tcPr>
          <w:p w14:paraId="52815EB9" w14:textId="77777777" w:rsidR="00002A6A" w:rsidRPr="0066018C" w:rsidRDefault="00002A6A">
            <w:pPr>
              <w:widowControl w:val="0"/>
            </w:pPr>
          </w:p>
        </w:tc>
      </w:tr>
      <w:tr w:rsidR="00002A6A" w:rsidRPr="0066018C" w14:paraId="5825B7C4" w14:textId="77777777" w:rsidTr="00B06551">
        <w:tc>
          <w:tcPr>
            <w:tcW w:w="236" w:type="dxa"/>
          </w:tcPr>
          <w:p w14:paraId="6E094B53"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759BAFBA"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7</w:t>
            </w:r>
          </w:p>
        </w:tc>
        <w:tc>
          <w:tcPr>
            <w:tcW w:w="3137" w:type="dxa"/>
            <w:tcBorders>
              <w:top w:val="single" w:sz="4" w:space="0" w:color="000000"/>
              <w:left w:val="single" w:sz="4" w:space="0" w:color="000000"/>
              <w:bottom w:val="single" w:sz="4" w:space="0" w:color="000000"/>
            </w:tcBorders>
          </w:tcPr>
          <w:p w14:paraId="60CC7BDA" w14:textId="6F48645B" w:rsidR="00002A6A" w:rsidRPr="0066018C" w:rsidRDefault="003910D8" w:rsidP="00711E5B">
            <w:pPr>
              <w:pStyle w:val="BodyText1"/>
              <w:widowControl w:val="0"/>
              <w:spacing w:line="240" w:lineRule="auto"/>
              <w:rPr>
                <w:lang w:val="el-GR"/>
              </w:rPr>
            </w:pPr>
            <w:r w:rsidRPr="0066018C">
              <w:rPr>
                <w:rFonts w:asciiTheme="minorHAnsi" w:hAnsiTheme="minorHAnsi" w:cstheme="minorHAnsi"/>
                <w:sz w:val="22"/>
                <w:szCs w:val="22"/>
                <w:lang w:val="el-GR"/>
              </w:rPr>
              <w:t>Να παραδοθεί υποσύστημα λογισμικού</w:t>
            </w:r>
            <w:r w:rsidR="00711E5B" w:rsidRPr="0066018C">
              <w:rPr>
                <w:rFonts w:asciiTheme="minorHAnsi" w:hAnsiTheme="minorHAnsi" w:cstheme="minorHAnsi"/>
                <w:sz w:val="22"/>
                <w:szCs w:val="22"/>
                <w:lang w:val="el-GR"/>
              </w:rPr>
              <w:t xml:space="preserve"> ασφαλείας αρχείων</w:t>
            </w:r>
            <w:r w:rsidRPr="0066018C">
              <w:rPr>
                <w:rFonts w:asciiTheme="minorHAnsi" w:hAnsiTheme="minorHAnsi" w:cstheme="minorHAnsi"/>
                <w:sz w:val="22"/>
                <w:szCs w:val="22"/>
                <w:lang w:val="el-GR"/>
              </w:rPr>
              <w:t xml:space="preserve">, που θα αναλάβει την μεταφορά τουλάχιστον των αρχείων υψηλής ανάλυσης και της υπάρχουσας βάσης δεδομένων και εξαγωγής τους σε συγκεκριμένη αποθηκευτική δικτυακή συστοιχία NAS (που πρέπει να </w:t>
            </w:r>
            <w:r w:rsidR="00711E5B" w:rsidRPr="0066018C">
              <w:rPr>
                <w:rFonts w:asciiTheme="minorHAnsi" w:hAnsiTheme="minorHAnsi" w:cstheme="minorHAnsi"/>
                <w:sz w:val="22"/>
                <w:szCs w:val="22"/>
                <w:lang w:val="el-GR"/>
              </w:rPr>
              <w:t>είναι συμβατή</w:t>
            </w:r>
            <w:r w:rsidRPr="0066018C">
              <w:rPr>
                <w:rFonts w:asciiTheme="minorHAnsi" w:hAnsiTheme="minorHAnsi" w:cstheme="minorHAnsi"/>
                <w:sz w:val="22"/>
                <w:szCs w:val="22"/>
                <w:lang w:val="el-GR"/>
              </w:rPr>
              <w:t xml:space="preserve"> με το σύστημα διαχείρισης οπτικοακουστικού υλικού του Αρχείου της ΕΡΤ), που θα λειτουργεί στο DR </w:t>
            </w:r>
            <w:proofErr w:type="spellStart"/>
            <w:r w:rsidRPr="0066018C">
              <w:rPr>
                <w:rFonts w:asciiTheme="minorHAnsi" w:hAnsiTheme="minorHAnsi" w:cstheme="minorHAnsi"/>
                <w:sz w:val="22"/>
                <w:szCs w:val="22"/>
                <w:lang w:val="el-GR"/>
              </w:rPr>
              <w:t>Site</w:t>
            </w:r>
            <w:proofErr w:type="spellEnd"/>
            <w:r w:rsidRPr="0066018C">
              <w:rPr>
                <w:rFonts w:asciiTheme="minorHAnsi" w:hAnsiTheme="minorHAnsi" w:cstheme="minorHAnsi"/>
                <w:sz w:val="22"/>
                <w:szCs w:val="22"/>
                <w:lang w:val="el-GR"/>
              </w:rPr>
              <w:t xml:space="preserve"> του Αρχείου της </w:t>
            </w:r>
            <w:r w:rsidR="006A438E" w:rsidRPr="0066018C">
              <w:rPr>
                <w:rFonts w:asciiTheme="minorHAnsi" w:hAnsiTheme="minorHAnsi" w:cstheme="minorHAnsi"/>
                <w:sz w:val="22"/>
                <w:szCs w:val="22"/>
                <w:lang w:val="el-GR"/>
              </w:rPr>
              <w:t>Ε</w:t>
            </w:r>
            <w:r w:rsidRPr="0066018C">
              <w:rPr>
                <w:rFonts w:asciiTheme="minorHAnsi" w:hAnsiTheme="minorHAnsi" w:cstheme="minorHAnsi"/>
                <w:sz w:val="22"/>
                <w:szCs w:val="22"/>
                <w:lang w:val="el-GR"/>
              </w:rPr>
              <w:t xml:space="preserve">ΡΤ, με αποκλειστική </w:t>
            </w:r>
            <w:r w:rsidR="00711E5B" w:rsidRPr="0066018C">
              <w:rPr>
                <w:rFonts w:asciiTheme="minorHAnsi" w:hAnsiTheme="minorHAnsi" w:cstheme="minorHAnsi"/>
                <w:sz w:val="22"/>
                <w:szCs w:val="22"/>
                <w:lang w:val="el-GR"/>
              </w:rPr>
              <w:t>χρήση</w:t>
            </w:r>
            <w:r w:rsidRPr="0066018C">
              <w:rPr>
                <w:rFonts w:asciiTheme="minorHAnsi" w:hAnsiTheme="minorHAnsi" w:cstheme="minorHAnsi"/>
                <w:sz w:val="22"/>
                <w:szCs w:val="22"/>
                <w:lang w:val="el-GR"/>
              </w:rPr>
              <w:t xml:space="preserve"> την αποθήκευσης αντιγράφων ασφαλείας, που θα παράγει η λύση </w:t>
            </w:r>
            <w:r w:rsidRPr="0066018C">
              <w:rPr>
                <w:rFonts w:asciiTheme="minorHAnsi" w:hAnsiTheme="minorHAnsi" w:cstheme="minorHAnsi"/>
                <w:sz w:val="22"/>
                <w:szCs w:val="22"/>
              </w:rPr>
              <w:t>DR</w:t>
            </w:r>
            <w:r w:rsidRPr="0066018C">
              <w:rPr>
                <w:rFonts w:asciiTheme="minorHAnsi" w:hAnsiTheme="minorHAnsi" w:cstheme="minorHAnsi"/>
                <w:sz w:val="22"/>
                <w:szCs w:val="22"/>
                <w:lang w:val="el-GR"/>
              </w:rPr>
              <w:t xml:space="preserve">, η οποία μπορεί να φιλοξενηθεί σε ένα εναλλακτικό χώρο του αρχείου </w:t>
            </w:r>
            <w:r w:rsidR="00372312" w:rsidRPr="0066018C">
              <w:rPr>
                <w:rFonts w:asciiTheme="minorHAnsi" w:hAnsiTheme="minorHAnsi" w:cstheme="minorHAnsi"/>
                <w:sz w:val="22"/>
                <w:szCs w:val="22"/>
                <w:lang w:val="el-GR"/>
              </w:rPr>
              <w:t xml:space="preserve">ή </w:t>
            </w:r>
            <w:r w:rsidRPr="0066018C">
              <w:rPr>
                <w:rFonts w:asciiTheme="minorHAnsi" w:hAnsiTheme="minorHAnsi" w:cstheme="minorHAnsi"/>
                <w:sz w:val="22"/>
                <w:szCs w:val="22"/>
                <w:lang w:val="el-GR"/>
              </w:rPr>
              <w:t>σε άλλο κτίριο.</w:t>
            </w:r>
            <w:r w:rsidRPr="0066018C">
              <w:rPr>
                <w:rFonts w:asciiTheme="minorHAnsi" w:hAnsiTheme="minorHAnsi" w:cstheme="minorHAnsi"/>
                <w:sz w:val="22"/>
                <w:szCs w:val="22"/>
                <w:lang w:val="el-GR"/>
              </w:rPr>
              <w:br/>
              <w:t xml:space="preserve">Η εγκατάσταση και εφαρμογή της λύσης </w:t>
            </w:r>
            <w:r w:rsidRPr="0066018C">
              <w:rPr>
                <w:rFonts w:asciiTheme="minorHAnsi" w:hAnsiTheme="minorHAnsi" w:cstheme="minorHAnsi"/>
                <w:sz w:val="22"/>
                <w:szCs w:val="22"/>
              </w:rPr>
              <w:t>DR</w:t>
            </w:r>
            <w:r w:rsidRPr="0066018C">
              <w:rPr>
                <w:rFonts w:asciiTheme="minorHAnsi" w:hAnsiTheme="minorHAnsi" w:cstheme="minorHAnsi"/>
                <w:sz w:val="22"/>
                <w:szCs w:val="22"/>
                <w:lang w:val="el-GR"/>
              </w:rPr>
              <w:t xml:space="preserve"> πρέπει να ενσωματωθεί ως λειτουργία πάνω στο σύστημα οπτικοακουστικού  αρχείου </w:t>
            </w:r>
            <w:r w:rsidR="00711E5B" w:rsidRPr="0066018C">
              <w:rPr>
                <w:rFonts w:asciiTheme="minorHAnsi" w:hAnsiTheme="minorHAnsi" w:cstheme="minorHAnsi"/>
                <w:sz w:val="22"/>
                <w:szCs w:val="22"/>
                <w:lang w:val="el-GR"/>
              </w:rPr>
              <w:t xml:space="preserve">(ΜΑΜ)  του αρχείου </w:t>
            </w:r>
            <w:r w:rsidR="00711E5B" w:rsidRPr="0066018C">
              <w:rPr>
                <w:rFonts w:asciiTheme="minorHAnsi" w:hAnsiTheme="minorHAnsi" w:cstheme="minorHAnsi"/>
                <w:sz w:val="22"/>
                <w:szCs w:val="22"/>
                <w:lang w:val="el-GR"/>
              </w:rPr>
              <w:lastRenderedPageBreak/>
              <w:t xml:space="preserve">της ΕΡΤ, χωρίς διακοπές η διαταραχές στην τρέχουσα  </w:t>
            </w:r>
            <w:r w:rsidR="004F13BD" w:rsidRPr="0066018C">
              <w:rPr>
                <w:rFonts w:asciiTheme="minorHAnsi" w:hAnsiTheme="minorHAnsi" w:cstheme="minorHAnsi"/>
                <w:sz w:val="22"/>
                <w:szCs w:val="22"/>
                <w:lang w:val="el-GR"/>
              </w:rPr>
              <w:t>λειτουργία</w:t>
            </w:r>
            <w:r w:rsidR="00711E5B" w:rsidRPr="0066018C">
              <w:rPr>
                <w:rFonts w:asciiTheme="minorHAnsi" w:hAnsiTheme="minorHAnsi" w:cstheme="minorHAnsi"/>
                <w:sz w:val="22"/>
                <w:szCs w:val="22"/>
                <w:lang w:val="el-GR"/>
              </w:rPr>
              <w:t xml:space="preserve"> αποθήκευσης.</w:t>
            </w:r>
          </w:p>
          <w:p w14:paraId="1FB83157" w14:textId="55E2CB1D" w:rsidR="00002A6A" w:rsidRPr="0066018C" w:rsidRDefault="003910D8">
            <w:pPr>
              <w:pStyle w:val="PreformattedText"/>
              <w:spacing w:after="283"/>
              <w:rPr>
                <w:rFonts w:asciiTheme="minorHAnsi" w:hAnsiTheme="minorHAnsi" w:cstheme="minorHAnsi"/>
                <w:sz w:val="22"/>
                <w:szCs w:val="22"/>
              </w:rPr>
            </w:pPr>
            <w:r w:rsidRPr="0066018C">
              <w:rPr>
                <w:rFonts w:asciiTheme="minorHAnsi" w:hAnsiTheme="minorHAnsi" w:cstheme="minorHAnsi"/>
                <w:sz w:val="22"/>
                <w:szCs w:val="22"/>
              </w:rPr>
              <w:t xml:space="preserve">Επιθυμητό θα είναι το κάθε </w:t>
            </w:r>
            <w:r w:rsidRPr="0066018C">
              <w:rPr>
                <w:rFonts w:asciiTheme="minorHAnsi" w:hAnsiTheme="minorHAnsi" w:cstheme="minorHAnsi"/>
                <w:sz w:val="22"/>
                <w:szCs w:val="22"/>
                <w:lang w:val="en-US"/>
              </w:rPr>
              <w:t>placeholder</w:t>
            </w:r>
            <w:r w:rsidRPr="0066018C">
              <w:rPr>
                <w:rFonts w:asciiTheme="minorHAnsi" w:hAnsiTheme="minorHAnsi" w:cstheme="minorHAnsi"/>
                <w:sz w:val="22"/>
                <w:szCs w:val="22"/>
              </w:rPr>
              <w:t xml:space="preserve"> που περιέχει και συνδέεται με κάθε αρχείο να γνωρίζει και να αναζητά το αρχείο σε περίπτωση απώλειας </w:t>
            </w:r>
            <w:r w:rsidR="00D76A3F" w:rsidRPr="0066018C">
              <w:rPr>
                <w:rFonts w:asciiTheme="minorHAnsi" w:hAnsiTheme="minorHAnsi" w:cstheme="minorHAnsi"/>
                <w:sz w:val="22"/>
                <w:szCs w:val="22"/>
              </w:rPr>
              <w:t xml:space="preserve">ή </w:t>
            </w:r>
            <w:r w:rsidRPr="0066018C">
              <w:rPr>
                <w:rFonts w:asciiTheme="minorHAnsi" w:hAnsiTheme="minorHAnsi" w:cstheme="minorHAnsi"/>
                <w:sz w:val="22"/>
                <w:szCs w:val="22"/>
              </w:rPr>
              <w:t xml:space="preserve">διαγραφής από την κεντρική μονάδα αποθήκευσης </w:t>
            </w:r>
            <w:r w:rsidR="00D76A3F" w:rsidRPr="0066018C">
              <w:rPr>
                <w:rFonts w:asciiTheme="minorHAnsi" w:hAnsiTheme="minorHAnsi" w:cstheme="minorHAnsi"/>
                <w:sz w:val="22"/>
                <w:szCs w:val="22"/>
              </w:rPr>
              <w:t xml:space="preserve">ή </w:t>
            </w:r>
            <w:r w:rsidRPr="0066018C">
              <w:rPr>
                <w:rFonts w:asciiTheme="minorHAnsi" w:hAnsiTheme="minorHAnsi" w:cstheme="minorHAnsi"/>
                <w:sz w:val="22"/>
                <w:szCs w:val="22"/>
              </w:rPr>
              <w:t xml:space="preserve">και την Βιβλιοθήκη </w:t>
            </w:r>
            <w:r w:rsidRPr="0066018C">
              <w:rPr>
                <w:rFonts w:asciiTheme="minorHAnsi" w:hAnsiTheme="minorHAnsi" w:cstheme="minorHAnsi"/>
                <w:sz w:val="22"/>
                <w:szCs w:val="22"/>
                <w:lang w:val="en-US"/>
              </w:rPr>
              <w:t>HSM</w:t>
            </w:r>
            <w:r w:rsidRPr="0066018C">
              <w:rPr>
                <w:rFonts w:asciiTheme="minorHAnsi" w:hAnsiTheme="minorHAnsi" w:cstheme="minorHAnsi"/>
                <w:sz w:val="22"/>
                <w:szCs w:val="22"/>
              </w:rPr>
              <w:t xml:space="preserve">. </w:t>
            </w:r>
          </w:p>
          <w:p w14:paraId="78499398" w14:textId="77777777" w:rsidR="00002A6A" w:rsidRPr="0066018C" w:rsidRDefault="003910D8">
            <w:pPr>
              <w:pStyle w:val="PreformattedText"/>
              <w:spacing w:after="283"/>
              <w:rPr>
                <w:rFonts w:asciiTheme="minorHAnsi" w:hAnsiTheme="minorHAnsi" w:cstheme="minorHAnsi"/>
              </w:rPr>
            </w:pPr>
            <w:r w:rsidRPr="0066018C">
              <w:rPr>
                <w:rFonts w:asciiTheme="minorHAnsi" w:hAnsiTheme="minorHAnsi" w:cstheme="minorHAnsi"/>
                <w:sz w:val="22"/>
                <w:szCs w:val="22"/>
              </w:rPr>
              <w:t>Η λειτουργία που θα δοθεί πρέπει να έχει υλοποιηθεί  και να λειτουργεί απροβλημάτιστα σε τουλάχιστον 2 ραδιοτηλεοπτικούς φορείς η αρχεία εφάμιλλα με την ΕΡΤ και με ίδιο σύστημα διαχείρισης οπτικοακουστικού υλικού.</w:t>
            </w:r>
          </w:p>
        </w:tc>
        <w:tc>
          <w:tcPr>
            <w:tcW w:w="1636" w:type="dxa"/>
            <w:tcBorders>
              <w:top w:val="single" w:sz="4" w:space="0" w:color="000000"/>
              <w:left w:val="single" w:sz="4" w:space="0" w:color="000000"/>
              <w:bottom w:val="single" w:sz="4" w:space="0" w:color="000000"/>
            </w:tcBorders>
          </w:tcPr>
          <w:p w14:paraId="39B028E1"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lastRenderedPageBreak/>
              <w:t>ΝΑΙ</w:t>
            </w:r>
          </w:p>
        </w:tc>
        <w:tc>
          <w:tcPr>
            <w:tcW w:w="1298" w:type="dxa"/>
            <w:tcBorders>
              <w:top w:val="single" w:sz="4" w:space="0" w:color="000000"/>
              <w:left w:val="single" w:sz="4" w:space="0" w:color="000000"/>
              <w:bottom w:val="single" w:sz="4" w:space="0" w:color="000000"/>
            </w:tcBorders>
          </w:tcPr>
          <w:p w14:paraId="361D008D"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11AAFFA3" w14:textId="77777777" w:rsidR="00002A6A" w:rsidRPr="0066018C" w:rsidRDefault="00002A6A">
            <w:pPr>
              <w:widowControl w:val="0"/>
              <w:rPr>
                <w:rFonts w:asciiTheme="minorHAnsi" w:hAnsiTheme="minorHAnsi" w:cstheme="minorHAnsi"/>
              </w:rPr>
            </w:pPr>
          </w:p>
        </w:tc>
        <w:tc>
          <w:tcPr>
            <w:tcW w:w="236" w:type="dxa"/>
          </w:tcPr>
          <w:p w14:paraId="681DBE98" w14:textId="77777777" w:rsidR="00002A6A" w:rsidRPr="0066018C" w:rsidRDefault="00002A6A">
            <w:pPr>
              <w:widowControl w:val="0"/>
            </w:pPr>
          </w:p>
        </w:tc>
      </w:tr>
      <w:tr w:rsidR="00002A6A" w:rsidRPr="0066018C" w14:paraId="40D0A9C6" w14:textId="77777777" w:rsidTr="00B06551">
        <w:tc>
          <w:tcPr>
            <w:tcW w:w="236" w:type="dxa"/>
          </w:tcPr>
          <w:p w14:paraId="3A07BF48"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56420845"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8</w:t>
            </w:r>
          </w:p>
        </w:tc>
        <w:tc>
          <w:tcPr>
            <w:tcW w:w="3137" w:type="dxa"/>
            <w:tcBorders>
              <w:top w:val="single" w:sz="4" w:space="0" w:color="000000"/>
              <w:left w:val="single" w:sz="4" w:space="0" w:color="000000"/>
              <w:bottom w:val="single" w:sz="4" w:space="0" w:color="000000"/>
            </w:tcBorders>
          </w:tcPr>
          <w:p w14:paraId="3006BAEE" w14:textId="546002E5" w:rsidR="00340772" w:rsidRPr="0066018C" w:rsidRDefault="00711E5B">
            <w:pPr>
              <w:widowControl w:val="0"/>
              <w:jc w:val="left"/>
              <w:rPr>
                <w:rFonts w:asciiTheme="minorHAnsi" w:hAnsiTheme="minorHAnsi" w:cstheme="minorHAnsi"/>
                <w:lang w:val="el-GR"/>
              </w:rPr>
            </w:pPr>
            <w:r w:rsidRPr="0066018C">
              <w:rPr>
                <w:rFonts w:asciiTheme="minorHAnsi" w:hAnsiTheme="minorHAnsi" w:cstheme="minorHAnsi"/>
                <w:lang w:val="el-GR"/>
              </w:rPr>
              <w:t xml:space="preserve">Προσθήκη </w:t>
            </w:r>
            <w:r w:rsidR="004F13BD" w:rsidRPr="0066018C">
              <w:rPr>
                <w:rFonts w:asciiTheme="minorHAnsi" w:hAnsiTheme="minorHAnsi" w:cstheme="minorHAnsi"/>
                <w:lang w:val="el-GR"/>
              </w:rPr>
              <w:t>λειτουργία</w:t>
            </w:r>
            <w:r w:rsidRPr="0066018C">
              <w:rPr>
                <w:rFonts w:asciiTheme="minorHAnsi" w:hAnsiTheme="minorHAnsi" w:cstheme="minorHAnsi"/>
                <w:lang w:val="el-GR"/>
              </w:rPr>
              <w:t>ς</w:t>
            </w:r>
            <w:r w:rsidR="00340772" w:rsidRPr="0066018C">
              <w:rPr>
                <w:rFonts w:asciiTheme="minorHAnsi" w:hAnsiTheme="minorHAnsi" w:cstheme="minorHAnsi"/>
                <w:lang w:val="el-GR"/>
              </w:rPr>
              <w:t xml:space="preserve"> και ενεργοποίησης  </w:t>
            </w:r>
            <w:r w:rsidRPr="0066018C">
              <w:rPr>
                <w:rFonts w:asciiTheme="minorHAnsi" w:hAnsiTheme="minorHAnsi" w:cstheme="minorHAnsi"/>
                <w:lang w:val="el-GR"/>
              </w:rPr>
              <w:t xml:space="preserve"> </w:t>
            </w:r>
            <w:r w:rsidR="00340772" w:rsidRPr="0066018C">
              <w:rPr>
                <w:rFonts w:asciiTheme="minorHAnsi" w:hAnsiTheme="minorHAnsi" w:cstheme="minorHAnsi"/>
                <w:lang w:val="el-GR"/>
              </w:rPr>
              <w:t>δ</w:t>
            </w:r>
            <w:r w:rsidRPr="0066018C">
              <w:rPr>
                <w:rFonts w:asciiTheme="minorHAnsi" w:hAnsiTheme="minorHAnsi" w:cstheme="minorHAnsi"/>
                <w:lang w:val="el-GR"/>
              </w:rPr>
              <w:t xml:space="preserve">ύο  (2Χ) επιπλέων Ι/Ο </w:t>
            </w:r>
            <w:r w:rsidRPr="0066018C">
              <w:rPr>
                <w:rFonts w:asciiTheme="minorHAnsi" w:hAnsiTheme="minorHAnsi" w:cstheme="minorHAnsi"/>
              </w:rPr>
              <w:t>SDI</w:t>
            </w:r>
            <w:r w:rsidRPr="0066018C">
              <w:rPr>
                <w:rFonts w:asciiTheme="minorHAnsi" w:hAnsiTheme="minorHAnsi" w:cstheme="minorHAnsi"/>
                <w:lang w:val="el-GR"/>
              </w:rPr>
              <w:t xml:space="preserve"> </w:t>
            </w:r>
            <w:r w:rsidRPr="0066018C">
              <w:rPr>
                <w:rFonts w:asciiTheme="minorHAnsi" w:hAnsiTheme="minorHAnsi" w:cstheme="minorHAnsi"/>
              </w:rPr>
              <w:t>ports</w:t>
            </w:r>
            <w:r w:rsidRPr="0066018C">
              <w:rPr>
                <w:rFonts w:asciiTheme="minorHAnsi" w:hAnsiTheme="minorHAnsi" w:cstheme="minorHAnsi"/>
                <w:lang w:val="el-GR"/>
              </w:rPr>
              <w:t xml:space="preserve"> </w:t>
            </w:r>
            <w:r w:rsidR="00340772" w:rsidRPr="0066018C">
              <w:rPr>
                <w:rFonts w:asciiTheme="minorHAnsi" w:hAnsiTheme="minorHAnsi" w:cstheme="minorHAnsi"/>
                <w:lang w:val="el-GR"/>
              </w:rPr>
              <w:t xml:space="preserve">από μη ενεργά σε </w:t>
            </w:r>
            <w:r w:rsidRPr="0066018C">
              <w:rPr>
                <w:rFonts w:asciiTheme="minorHAnsi" w:hAnsiTheme="minorHAnsi" w:cstheme="minorHAnsi"/>
                <w:lang w:val="el-GR"/>
              </w:rPr>
              <w:t xml:space="preserve">ενεργά, ως </w:t>
            </w:r>
            <w:r w:rsidRPr="0066018C">
              <w:rPr>
                <w:rFonts w:asciiTheme="minorHAnsi" w:hAnsiTheme="minorHAnsi" w:cstheme="minorHAnsi"/>
              </w:rPr>
              <w:t>ingest</w:t>
            </w:r>
            <w:r w:rsidRPr="0066018C">
              <w:rPr>
                <w:rFonts w:asciiTheme="minorHAnsi" w:hAnsiTheme="minorHAnsi" w:cstheme="minorHAnsi"/>
                <w:lang w:val="el-GR"/>
              </w:rPr>
              <w:t xml:space="preserve"> για ψηφιοπο</w:t>
            </w:r>
            <w:r w:rsidR="004D1930" w:rsidRPr="0066018C">
              <w:rPr>
                <w:rFonts w:asciiTheme="minorHAnsi" w:hAnsiTheme="minorHAnsi" w:cstheme="minorHAnsi"/>
                <w:lang w:val="el-GR"/>
              </w:rPr>
              <w:t>ίη</w:t>
            </w:r>
            <w:r w:rsidRPr="0066018C">
              <w:rPr>
                <w:rFonts w:asciiTheme="minorHAnsi" w:hAnsiTheme="minorHAnsi" w:cstheme="minorHAnsi"/>
                <w:lang w:val="el-GR"/>
              </w:rPr>
              <w:t xml:space="preserve">ση,  χωρίς προσθήκη </w:t>
            </w:r>
            <w:r w:rsidRPr="0066018C">
              <w:rPr>
                <w:rFonts w:asciiTheme="minorHAnsi" w:hAnsiTheme="minorHAnsi" w:cstheme="minorHAnsi"/>
              </w:rPr>
              <w:t>hardware</w:t>
            </w:r>
            <w:r w:rsidRPr="0066018C">
              <w:rPr>
                <w:rFonts w:asciiTheme="minorHAnsi" w:hAnsiTheme="minorHAnsi" w:cstheme="minorHAnsi"/>
                <w:lang w:val="el-GR"/>
              </w:rPr>
              <w:t xml:space="preserve"> ή Ι/Ο </w:t>
            </w:r>
            <w:r w:rsidRPr="0066018C">
              <w:rPr>
                <w:rFonts w:asciiTheme="minorHAnsi" w:hAnsiTheme="minorHAnsi" w:cstheme="minorHAnsi"/>
              </w:rPr>
              <w:t>boards</w:t>
            </w:r>
            <w:r w:rsidR="00340772" w:rsidRPr="0066018C">
              <w:rPr>
                <w:rFonts w:asciiTheme="minorHAnsi" w:hAnsiTheme="minorHAnsi" w:cstheme="minorHAnsi"/>
                <w:lang w:val="el-GR"/>
              </w:rPr>
              <w:t xml:space="preserve"> σε κάθε ένα</w:t>
            </w:r>
            <w:r w:rsidR="004D1930" w:rsidRPr="0066018C">
              <w:rPr>
                <w:rFonts w:asciiTheme="minorHAnsi" w:hAnsiTheme="minorHAnsi" w:cstheme="minorHAnsi"/>
                <w:lang w:val="el-GR"/>
              </w:rPr>
              <w:t>ν</w:t>
            </w:r>
            <w:r w:rsidR="00340772" w:rsidRPr="0066018C">
              <w:rPr>
                <w:rFonts w:asciiTheme="minorHAnsi" w:hAnsiTheme="minorHAnsi" w:cstheme="minorHAnsi"/>
                <w:lang w:val="el-GR"/>
              </w:rPr>
              <w:t xml:space="preserve"> από τους δύο  </w:t>
            </w:r>
            <w:r w:rsidR="00340772" w:rsidRPr="0066018C">
              <w:rPr>
                <w:rFonts w:asciiTheme="minorHAnsi" w:hAnsiTheme="minorHAnsi" w:cstheme="minorHAnsi"/>
              </w:rPr>
              <w:t>Video</w:t>
            </w:r>
            <w:r w:rsidR="00340772" w:rsidRPr="0066018C">
              <w:rPr>
                <w:rFonts w:asciiTheme="minorHAnsi" w:hAnsiTheme="minorHAnsi" w:cstheme="minorHAnsi"/>
                <w:lang w:val="el-GR"/>
              </w:rPr>
              <w:t xml:space="preserve"> </w:t>
            </w:r>
            <w:r w:rsidR="00340772" w:rsidRPr="0066018C">
              <w:rPr>
                <w:rFonts w:asciiTheme="minorHAnsi" w:hAnsiTheme="minorHAnsi" w:cstheme="minorHAnsi"/>
              </w:rPr>
              <w:t>Servers</w:t>
            </w:r>
            <w:r w:rsidR="00340772" w:rsidRPr="0066018C">
              <w:rPr>
                <w:rFonts w:asciiTheme="minorHAnsi" w:hAnsiTheme="minorHAnsi" w:cstheme="minorHAnsi"/>
                <w:lang w:val="el-GR"/>
              </w:rPr>
              <w:t xml:space="preserve">  του συστήματος οπτικοακουστικού αρχείου της ΕΡΤ.</w:t>
            </w:r>
          </w:p>
          <w:p w14:paraId="3E44141C" w14:textId="06E8836C" w:rsidR="00002A6A" w:rsidRPr="0066018C" w:rsidRDefault="003910D8">
            <w:pPr>
              <w:widowControl w:val="0"/>
              <w:jc w:val="left"/>
              <w:rPr>
                <w:rFonts w:asciiTheme="minorHAnsi" w:hAnsiTheme="minorHAnsi" w:cstheme="minorHAnsi"/>
                <w:lang w:val="el-GR"/>
              </w:rPr>
            </w:pPr>
            <w:r w:rsidRPr="0066018C">
              <w:rPr>
                <w:rFonts w:asciiTheme="minorHAnsi" w:hAnsiTheme="minorHAnsi" w:cstheme="minorHAnsi"/>
                <w:lang w:val="el-GR"/>
              </w:rPr>
              <w:t xml:space="preserve">Να παραδοθούν </w:t>
            </w:r>
            <w:r w:rsidR="00340772" w:rsidRPr="0066018C">
              <w:rPr>
                <w:rFonts w:asciiTheme="minorHAnsi" w:hAnsiTheme="minorHAnsi" w:cstheme="minorHAnsi"/>
                <w:lang w:val="el-GR"/>
              </w:rPr>
              <w:t xml:space="preserve">μαζί </w:t>
            </w:r>
            <w:r w:rsidRPr="0066018C">
              <w:rPr>
                <w:rFonts w:asciiTheme="minorHAnsi" w:hAnsiTheme="minorHAnsi" w:cstheme="minorHAnsi"/>
                <w:lang w:val="el-GR"/>
              </w:rPr>
              <w:t>όλ</w:t>
            </w:r>
            <w:r w:rsidR="00340772" w:rsidRPr="0066018C">
              <w:rPr>
                <w:rFonts w:asciiTheme="minorHAnsi" w:hAnsiTheme="minorHAnsi" w:cstheme="minorHAnsi"/>
                <w:lang w:val="el-GR"/>
              </w:rPr>
              <w:t>ες</w:t>
            </w:r>
            <w:r w:rsidRPr="0066018C">
              <w:rPr>
                <w:rFonts w:asciiTheme="minorHAnsi" w:hAnsiTheme="minorHAnsi" w:cstheme="minorHAnsi"/>
                <w:lang w:val="el-GR"/>
              </w:rPr>
              <w:t xml:space="preserve"> </w:t>
            </w:r>
            <w:r w:rsidR="00340772" w:rsidRPr="0066018C">
              <w:rPr>
                <w:rFonts w:asciiTheme="minorHAnsi" w:hAnsiTheme="minorHAnsi" w:cstheme="minorHAnsi"/>
                <w:lang w:val="el-GR"/>
              </w:rPr>
              <w:t>οι</w:t>
            </w:r>
            <w:r w:rsidRPr="0066018C">
              <w:rPr>
                <w:rFonts w:asciiTheme="minorHAnsi" w:hAnsiTheme="minorHAnsi" w:cstheme="minorHAnsi"/>
                <w:lang w:val="el-GR"/>
              </w:rPr>
              <w:t xml:space="preserve"> απαραίτητ</w:t>
            </w:r>
            <w:r w:rsidR="00340772" w:rsidRPr="0066018C">
              <w:rPr>
                <w:rFonts w:asciiTheme="minorHAnsi" w:hAnsiTheme="minorHAnsi" w:cstheme="minorHAnsi"/>
                <w:lang w:val="el-GR"/>
              </w:rPr>
              <w:t>ες άδειες και λογισμικά διασύνδεσης-</w:t>
            </w:r>
            <w:r w:rsidRPr="0066018C">
              <w:rPr>
                <w:rFonts w:asciiTheme="minorHAnsi" w:hAnsiTheme="minorHAnsi" w:cstheme="minorHAnsi"/>
                <w:lang w:val="el-GR"/>
              </w:rPr>
              <w:t xml:space="preserve"> ενεργοποίησης και λειτουργίας. </w:t>
            </w:r>
          </w:p>
        </w:tc>
        <w:tc>
          <w:tcPr>
            <w:tcW w:w="1636" w:type="dxa"/>
            <w:tcBorders>
              <w:top w:val="single" w:sz="4" w:space="0" w:color="000000"/>
              <w:left w:val="single" w:sz="4" w:space="0" w:color="000000"/>
              <w:bottom w:val="single" w:sz="4" w:space="0" w:color="000000"/>
            </w:tcBorders>
          </w:tcPr>
          <w:p w14:paraId="54C4563B"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0B2CEA08"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551AEB27" w14:textId="77777777" w:rsidR="00002A6A" w:rsidRPr="0066018C" w:rsidRDefault="00002A6A">
            <w:pPr>
              <w:widowControl w:val="0"/>
              <w:rPr>
                <w:rFonts w:asciiTheme="minorHAnsi" w:hAnsiTheme="minorHAnsi" w:cstheme="minorHAnsi"/>
              </w:rPr>
            </w:pPr>
          </w:p>
        </w:tc>
        <w:tc>
          <w:tcPr>
            <w:tcW w:w="236" w:type="dxa"/>
          </w:tcPr>
          <w:p w14:paraId="04BC247E" w14:textId="77777777" w:rsidR="00002A6A" w:rsidRPr="0066018C" w:rsidRDefault="00002A6A">
            <w:pPr>
              <w:widowControl w:val="0"/>
            </w:pPr>
          </w:p>
        </w:tc>
      </w:tr>
      <w:tr w:rsidR="00002A6A" w:rsidRPr="0066018C" w14:paraId="752D1F87" w14:textId="77777777" w:rsidTr="00B06551">
        <w:trPr>
          <w:trHeight w:val="577"/>
        </w:trPr>
        <w:tc>
          <w:tcPr>
            <w:tcW w:w="236" w:type="dxa"/>
          </w:tcPr>
          <w:p w14:paraId="200DED05" w14:textId="77777777" w:rsidR="00002A6A" w:rsidRPr="0066018C" w:rsidRDefault="00002A6A">
            <w:pPr>
              <w:widowControl w:val="0"/>
              <w:rPr>
                <w:rFonts w:asciiTheme="minorHAnsi" w:hAnsiTheme="minorHAnsi" w:cstheme="minorHAnsi"/>
                <w:b/>
                <w:bCs/>
              </w:rPr>
            </w:pPr>
          </w:p>
        </w:tc>
        <w:tc>
          <w:tcPr>
            <w:tcW w:w="9920" w:type="dxa"/>
            <w:gridSpan w:val="6"/>
            <w:tcBorders>
              <w:top w:val="single" w:sz="4" w:space="0" w:color="000000"/>
              <w:left w:val="single" w:sz="4" w:space="0" w:color="000000"/>
              <w:bottom w:val="single" w:sz="4" w:space="0" w:color="000000"/>
              <w:right w:val="single" w:sz="4" w:space="0" w:color="000000"/>
            </w:tcBorders>
            <w:shd w:val="clear" w:color="auto" w:fill="BFBFBF"/>
          </w:tcPr>
          <w:p w14:paraId="514A955C" w14:textId="77777777" w:rsidR="00002A6A" w:rsidRPr="0066018C" w:rsidRDefault="003910D8">
            <w:pPr>
              <w:widowControl w:val="0"/>
              <w:rPr>
                <w:rFonts w:asciiTheme="minorHAnsi" w:hAnsiTheme="minorHAnsi" w:cstheme="minorHAnsi"/>
                <w:b/>
                <w:bCs/>
              </w:rPr>
            </w:pPr>
            <w:proofErr w:type="spellStart"/>
            <w:r w:rsidRPr="0066018C">
              <w:rPr>
                <w:rFonts w:asciiTheme="minorHAnsi" w:hAnsiTheme="minorHAnsi" w:cstheme="minorHAnsi"/>
                <w:b/>
                <w:bCs/>
              </w:rPr>
              <w:t>Εγκ</w:t>
            </w:r>
            <w:proofErr w:type="spellEnd"/>
            <w:r w:rsidRPr="0066018C">
              <w:rPr>
                <w:rFonts w:asciiTheme="minorHAnsi" w:hAnsiTheme="minorHAnsi" w:cstheme="minorHAnsi"/>
                <w:b/>
                <w:bCs/>
              </w:rPr>
              <w:t>ατάσταση – π</w:t>
            </w:r>
            <w:proofErr w:type="spellStart"/>
            <w:r w:rsidRPr="0066018C">
              <w:rPr>
                <w:rFonts w:asciiTheme="minorHAnsi" w:hAnsiTheme="minorHAnsi" w:cstheme="minorHAnsi"/>
                <w:b/>
                <w:bCs/>
              </w:rPr>
              <w:t>ροετοιμ</w:t>
            </w:r>
            <w:proofErr w:type="spellEnd"/>
            <w:r w:rsidRPr="0066018C">
              <w:rPr>
                <w:rFonts w:asciiTheme="minorHAnsi" w:hAnsiTheme="minorHAnsi" w:cstheme="minorHAnsi"/>
                <w:b/>
                <w:bCs/>
              </w:rPr>
              <w:t xml:space="preserve">ασία </w:t>
            </w:r>
            <w:proofErr w:type="spellStart"/>
            <w:r w:rsidRPr="0066018C">
              <w:rPr>
                <w:rFonts w:asciiTheme="minorHAnsi" w:hAnsiTheme="minorHAnsi" w:cstheme="minorHAnsi"/>
                <w:b/>
                <w:bCs/>
              </w:rPr>
              <w:t>γι</w:t>
            </w:r>
            <w:proofErr w:type="spellEnd"/>
            <w:r w:rsidRPr="0066018C">
              <w:rPr>
                <w:rFonts w:asciiTheme="minorHAnsi" w:hAnsiTheme="minorHAnsi" w:cstheme="minorHAnsi"/>
                <w:b/>
                <w:bCs/>
              </w:rPr>
              <w:t xml:space="preserve">α </w:t>
            </w:r>
            <w:proofErr w:type="spellStart"/>
            <w:r w:rsidRPr="0066018C">
              <w:rPr>
                <w:rFonts w:asciiTheme="minorHAnsi" w:hAnsiTheme="minorHAnsi" w:cstheme="minorHAnsi"/>
                <w:b/>
                <w:bCs/>
              </w:rPr>
              <w:t>λειτουργί</w:t>
            </w:r>
            <w:proofErr w:type="spellEnd"/>
            <w:r w:rsidRPr="0066018C">
              <w:rPr>
                <w:rFonts w:asciiTheme="minorHAnsi" w:hAnsiTheme="minorHAnsi" w:cstheme="minorHAnsi"/>
                <w:b/>
                <w:bCs/>
              </w:rPr>
              <w:t xml:space="preserve">α </w:t>
            </w:r>
          </w:p>
          <w:p w14:paraId="3550BB45" w14:textId="77777777" w:rsidR="00002A6A" w:rsidRPr="0066018C" w:rsidRDefault="00002A6A">
            <w:pPr>
              <w:widowControl w:val="0"/>
              <w:rPr>
                <w:rFonts w:asciiTheme="minorHAnsi" w:hAnsiTheme="minorHAnsi" w:cstheme="minorHAnsi"/>
              </w:rPr>
            </w:pPr>
          </w:p>
        </w:tc>
      </w:tr>
      <w:tr w:rsidR="00002A6A" w:rsidRPr="0066018C" w14:paraId="54D69297" w14:textId="77777777" w:rsidTr="00B06551">
        <w:trPr>
          <w:trHeight w:val="577"/>
        </w:trPr>
        <w:tc>
          <w:tcPr>
            <w:tcW w:w="236" w:type="dxa"/>
          </w:tcPr>
          <w:p w14:paraId="5F1F7999"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5588D0A7"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9</w:t>
            </w:r>
          </w:p>
        </w:tc>
        <w:tc>
          <w:tcPr>
            <w:tcW w:w="3137" w:type="dxa"/>
            <w:tcBorders>
              <w:top w:val="single" w:sz="4" w:space="0" w:color="000000"/>
              <w:left w:val="single" w:sz="4" w:space="0" w:color="000000"/>
              <w:bottom w:val="single" w:sz="4" w:space="0" w:color="000000"/>
            </w:tcBorders>
          </w:tcPr>
          <w:p w14:paraId="7CB969FC" w14:textId="77777777" w:rsidR="00002A6A" w:rsidRPr="0066018C" w:rsidRDefault="003910D8">
            <w:pPr>
              <w:widowControl w:val="0"/>
              <w:jc w:val="left"/>
              <w:rPr>
                <w:lang w:val="el-GR"/>
              </w:rPr>
            </w:pPr>
            <w:r w:rsidRPr="0066018C">
              <w:rPr>
                <w:rFonts w:asciiTheme="minorHAnsi" w:hAnsiTheme="minorHAnsi" w:cstheme="minorHAnsi"/>
                <w:lang w:val="el-GR"/>
              </w:rPr>
              <w:t xml:space="preserve">Ο ανάδοχος θα υλοποιήσει τουλάχιστον 3 </w:t>
            </w:r>
            <w:r w:rsidRPr="0066018C">
              <w:rPr>
                <w:rFonts w:asciiTheme="minorHAnsi" w:hAnsiTheme="minorHAnsi" w:cstheme="minorHAnsi"/>
              </w:rPr>
              <w:t>workflow</w:t>
            </w:r>
            <w:r w:rsidRPr="0066018C">
              <w:rPr>
                <w:rFonts w:asciiTheme="minorHAnsi" w:hAnsiTheme="minorHAnsi" w:cstheme="minorHAnsi"/>
                <w:lang w:val="el-GR"/>
              </w:rPr>
              <w:t xml:space="preserve">, σε συνεννόηση με το τεχνικό προσωπικό του αρχείου της ΕΡΤ. Οι μηχανικοί του αναδόχου θα αναλάβουν επίσης τη μεταφορά τεχνογνωσίας στους μηχανικούς της ΕΡΤ προκειμένου οι τελευταίοι να αναλάβουν την περαιτέρω ανάπτυξη και υλοποίηση </w:t>
            </w:r>
            <w:r w:rsidRPr="0066018C">
              <w:rPr>
                <w:rFonts w:asciiTheme="minorHAnsi" w:hAnsiTheme="minorHAnsi" w:cstheme="minorHAnsi"/>
                <w:lang w:val="en-US"/>
              </w:rPr>
              <w:t>WORKFLOWS</w:t>
            </w:r>
            <w:r w:rsidRPr="0066018C">
              <w:rPr>
                <w:rFonts w:asciiTheme="minorHAnsi" w:hAnsiTheme="minorHAnsi" w:cstheme="minorHAnsi"/>
                <w:lang w:val="el-GR"/>
              </w:rPr>
              <w:t xml:space="preserve">. </w:t>
            </w:r>
          </w:p>
        </w:tc>
        <w:tc>
          <w:tcPr>
            <w:tcW w:w="1636" w:type="dxa"/>
            <w:tcBorders>
              <w:top w:val="single" w:sz="4" w:space="0" w:color="000000"/>
              <w:left w:val="single" w:sz="4" w:space="0" w:color="000000"/>
              <w:bottom w:val="single" w:sz="4" w:space="0" w:color="000000"/>
            </w:tcBorders>
          </w:tcPr>
          <w:p w14:paraId="7023E826"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2C8DE088"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59EB9C71" w14:textId="77777777" w:rsidR="00002A6A" w:rsidRPr="0066018C" w:rsidRDefault="00002A6A">
            <w:pPr>
              <w:widowControl w:val="0"/>
              <w:rPr>
                <w:rFonts w:asciiTheme="minorHAnsi" w:hAnsiTheme="minorHAnsi" w:cstheme="minorHAnsi"/>
              </w:rPr>
            </w:pPr>
          </w:p>
        </w:tc>
        <w:tc>
          <w:tcPr>
            <w:tcW w:w="236" w:type="dxa"/>
          </w:tcPr>
          <w:p w14:paraId="3EDD8F7D" w14:textId="77777777" w:rsidR="00002A6A" w:rsidRPr="0066018C" w:rsidRDefault="00002A6A">
            <w:pPr>
              <w:widowControl w:val="0"/>
            </w:pPr>
          </w:p>
        </w:tc>
      </w:tr>
      <w:tr w:rsidR="00002A6A" w:rsidRPr="0066018C" w14:paraId="0C4054C7" w14:textId="77777777" w:rsidTr="00B06551">
        <w:trPr>
          <w:trHeight w:val="577"/>
        </w:trPr>
        <w:tc>
          <w:tcPr>
            <w:tcW w:w="236" w:type="dxa"/>
          </w:tcPr>
          <w:p w14:paraId="46C27F13"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2E91DC09"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10</w:t>
            </w:r>
          </w:p>
        </w:tc>
        <w:tc>
          <w:tcPr>
            <w:tcW w:w="3137" w:type="dxa"/>
            <w:tcBorders>
              <w:top w:val="single" w:sz="4" w:space="0" w:color="000000"/>
              <w:left w:val="single" w:sz="4" w:space="0" w:color="000000"/>
              <w:bottom w:val="single" w:sz="4" w:space="0" w:color="000000"/>
            </w:tcBorders>
          </w:tcPr>
          <w:p w14:paraId="2CB320D5" w14:textId="1D7C1267" w:rsidR="00002A6A" w:rsidRPr="0066018C" w:rsidRDefault="003910D8">
            <w:pPr>
              <w:widowControl w:val="0"/>
              <w:jc w:val="left"/>
              <w:rPr>
                <w:lang w:val="el-GR"/>
              </w:rPr>
            </w:pPr>
            <w:r w:rsidRPr="0066018C">
              <w:rPr>
                <w:rFonts w:asciiTheme="minorHAnsi" w:hAnsiTheme="minorHAnsi" w:cstheme="minorHAnsi"/>
                <w:lang w:val="el-GR"/>
              </w:rPr>
              <w:t xml:space="preserve">Το σύστημα ψηφιοποίησης αποθήκευσης και διαχείρισης αρχειακού υλικού θα παραδοθεί πλήρες (με όλες τις απαραίτητες άδειες βάσεων δεδομένων) και λειτουργικό  </w:t>
            </w:r>
            <w:r w:rsidR="00340772" w:rsidRPr="0066018C">
              <w:rPr>
                <w:rFonts w:asciiTheme="minorHAnsi" w:hAnsiTheme="minorHAnsi" w:cstheme="minorHAnsi"/>
                <w:lang w:val="el-GR"/>
              </w:rPr>
              <w:t xml:space="preserve">με πλήρη συμβατότητα </w:t>
            </w:r>
            <w:r w:rsidRPr="0066018C">
              <w:rPr>
                <w:rFonts w:asciiTheme="minorHAnsi" w:hAnsiTheme="minorHAnsi" w:cstheme="minorHAnsi"/>
                <w:lang w:val="el-GR"/>
              </w:rPr>
              <w:t>σε συνδυασμό με το σύστημα διαχείρισης οπτικοακουστικού υλικού της ΕΡΤ</w:t>
            </w:r>
            <w:r w:rsidR="00340772" w:rsidRPr="0066018C">
              <w:rPr>
                <w:rFonts w:asciiTheme="minorHAnsi" w:hAnsiTheme="minorHAnsi" w:cstheme="minorHAnsi"/>
                <w:lang w:val="el-GR"/>
              </w:rPr>
              <w:t xml:space="preserve">, χωρίς να διαταραχτεί η υπάρχουσα </w:t>
            </w:r>
            <w:r w:rsidR="004F13BD" w:rsidRPr="0066018C">
              <w:rPr>
                <w:rFonts w:asciiTheme="minorHAnsi" w:hAnsiTheme="minorHAnsi" w:cstheme="minorHAnsi"/>
                <w:lang w:val="el-GR"/>
              </w:rPr>
              <w:t>λειτουργία</w:t>
            </w:r>
            <w:r w:rsidR="00340772" w:rsidRPr="0066018C">
              <w:rPr>
                <w:rFonts w:asciiTheme="minorHAnsi" w:hAnsiTheme="minorHAnsi" w:cstheme="minorHAnsi"/>
                <w:lang w:val="el-GR"/>
              </w:rPr>
              <w:t>.</w:t>
            </w:r>
          </w:p>
        </w:tc>
        <w:tc>
          <w:tcPr>
            <w:tcW w:w="1636" w:type="dxa"/>
            <w:tcBorders>
              <w:top w:val="single" w:sz="4" w:space="0" w:color="000000"/>
              <w:left w:val="single" w:sz="4" w:space="0" w:color="000000"/>
              <w:bottom w:val="single" w:sz="4" w:space="0" w:color="000000"/>
            </w:tcBorders>
          </w:tcPr>
          <w:p w14:paraId="6EFF63DE"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56A72958"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65E9EBCF" w14:textId="77777777" w:rsidR="00002A6A" w:rsidRPr="0066018C" w:rsidRDefault="00002A6A">
            <w:pPr>
              <w:widowControl w:val="0"/>
              <w:rPr>
                <w:rFonts w:asciiTheme="minorHAnsi" w:hAnsiTheme="minorHAnsi" w:cstheme="minorHAnsi"/>
              </w:rPr>
            </w:pPr>
          </w:p>
        </w:tc>
        <w:tc>
          <w:tcPr>
            <w:tcW w:w="236" w:type="dxa"/>
          </w:tcPr>
          <w:p w14:paraId="5A08520B" w14:textId="77777777" w:rsidR="00002A6A" w:rsidRPr="0066018C" w:rsidRDefault="00002A6A">
            <w:pPr>
              <w:widowControl w:val="0"/>
            </w:pPr>
          </w:p>
        </w:tc>
      </w:tr>
      <w:tr w:rsidR="00002A6A" w:rsidRPr="0066018C" w14:paraId="5B26D27E" w14:textId="77777777" w:rsidTr="00B06551">
        <w:trPr>
          <w:trHeight w:val="577"/>
        </w:trPr>
        <w:tc>
          <w:tcPr>
            <w:tcW w:w="236" w:type="dxa"/>
          </w:tcPr>
          <w:p w14:paraId="1B011589"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13A3E7F0"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11</w:t>
            </w:r>
          </w:p>
        </w:tc>
        <w:tc>
          <w:tcPr>
            <w:tcW w:w="3137" w:type="dxa"/>
            <w:tcBorders>
              <w:top w:val="single" w:sz="4" w:space="0" w:color="000000"/>
              <w:left w:val="single" w:sz="4" w:space="0" w:color="000000"/>
              <w:bottom w:val="single" w:sz="4" w:space="0" w:color="000000"/>
            </w:tcBorders>
          </w:tcPr>
          <w:p w14:paraId="12059A63" w14:textId="3BDACA6B" w:rsidR="00002A6A" w:rsidRPr="0066018C" w:rsidRDefault="003910D8">
            <w:pPr>
              <w:widowControl w:val="0"/>
              <w:jc w:val="left"/>
              <w:rPr>
                <w:lang w:val="el-GR"/>
              </w:rPr>
            </w:pPr>
            <w:r w:rsidRPr="0066018C">
              <w:rPr>
                <w:rFonts w:asciiTheme="minorHAnsi" w:hAnsiTheme="minorHAnsi" w:cstheme="minorHAnsi"/>
                <w:lang w:val="el-GR"/>
              </w:rPr>
              <w:t xml:space="preserve">Να δοθεί από τον ανάδοχο κατά τη διάρκεια της εγγύησης υποστήριξη της εγκατάστασης στο σύνολο του προσφερόμενου </w:t>
            </w:r>
            <w:r w:rsidR="000D2392" w:rsidRPr="0066018C">
              <w:rPr>
                <w:rFonts w:asciiTheme="minorHAnsi" w:hAnsiTheme="minorHAnsi" w:cstheme="minorHAnsi"/>
                <w:lang w:val="el-GR"/>
              </w:rPr>
              <w:t xml:space="preserve">λογισμικού </w:t>
            </w:r>
            <w:r w:rsidRPr="0066018C">
              <w:rPr>
                <w:rFonts w:asciiTheme="minorHAnsi" w:hAnsiTheme="minorHAnsi" w:cstheme="minorHAnsi"/>
                <w:lang w:val="el-GR"/>
              </w:rPr>
              <w:t>τουλάχιστον 8 ωρών ανά ημέρα για τις εργάσιμες ημέρες και ώρες.</w:t>
            </w:r>
          </w:p>
        </w:tc>
        <w:tc>
          <w:tcPr>
            <w:tcW w:w="1636" w:type="dxa"/>
            <w:tcBorders>
              <w:top w:val="single" w:sz="4" w:space="0" w:color="000000"/>
              <w:left w:val="single" w:sz="4" w:space="0" w:color="000000"/>
              <w:bottom w:val="single" w:sz="4" w:space="0" w:color="000000"/>
            </w:tcBorders>
          </w:tcPr>
          <w:p w14:paraId="7C008447"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3ADFA076"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301BB4B2" w14:textId="77777777" w:rsidR="00002A6A" w:rsidRPr="0066018C" w:rsidRDefault="00002A6A">
            <w:pPr>
              <w:widowControl w:val="0"/>
              <w:rPr>
                <w:rFonts w:asciiTheme="minorHAnsi" w:hAnsiTheme="minorHAnsi" w:cstheme="minorHAnsi"/>
              </w:rPr>
            </w:pPr>
          </w:p>
        </w:tc>
        <w:tc>
          <w:tcPr>
            <w:tcW w:w="236" w:type="dxa"/>
          </w:tcPr>
          <w:p w14:paraId="31EFE4BC" w14:textId="77777777" w:rsidR="00002A6A" w:rsidRPr="0066018C" w:rsidRDefault="00002A6A">
            <w:pPr>
              <w:widowControl w:val="0"/>
            </w:pPr>
          </w:p>
        </w:tc>
      </w:tr>
      <w:tr w:rsidR="00002A6A" w:rsidRPr="0066018C" w14:paraId="30152FF7" w14:textId="77777777" w:rsidTr="00B06551">
        <w:trPr>
          <w:trHeight w:val="577"/>
        </w:trPr>
        <w:tc>
          <w:tcPr>
            <w:tcW w:w="236" w:type="dxa"/>
          </w:tcPr>
          <w:p w14:paraId="7B660F93"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15707882"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12</w:t>
            </w:r>
          </w:p>
        </w:tc>
        <w:tc>
          <w:tcPr>
            <w:tcW w:w="3137" w:type="dxa"/>
            <w:tcBorders>
              <w:top w:val="single" w:sz="4" w:space="0" w:color="000000"/>
              <w:left w:val="single" w:sz="4" w:space="0" w:color="000000"/>
              <w:bottom w:val="single" w:sz="4" w:space="0" w:color="000000"/>
            </w:tcBorders>
          </w:tcPr>
          <w:p w14:paraId="16CBE1AE" w14:textId="539442E9" w:rsidR="00002A6A" w:rsidRPr="0066018C" w:rsidRDefault="003910D8">
            <w:pPr>
              <w:widowControl w:val="0"/>
              <w:jc w:val="left"/>
              <w:rPr>
                <w:lang w:val="el-GR"/>
              </w:rPr>
            </w:pPr>
            <w:r w:rsidRPr="0066018C">
              <w:rPr>
                <w:rFonts w:asciiTheme="minorHAnsi" w:hAnsiTheme="minorHAnsi" w:cstheme="minorHAnsi"/>
                <w:lang w:val="el-GR"/>
              </w:rPr>
              <w:t xml:space="preserve">Η υποστήριξη του </w:t>
            </w:r>
            <w:r w:rsidR="000D2392" w:rsidRPr="0066018C">
              <w:rPr>
                <w:rFonts w:asciiTheme="minorHAnsi" w:hAnsiTheme="minorHAnsi" w:cstheme="minorHAnsi"/>
                <w:lang w:val="el-GR"/>
              </w:rPr>
              <w:t xml:space="preserve">λογισμικού </w:t>
            </w:r>
            <w:r w:rsidRPr="0066018C">
              <w:rPr>
                <w:rFonts w:asciiTheme="minorHAnsi" w:hAnsiTheme="minorHAnsi" w:cstheme="minorHAnsi"/>
                <w:lang w:val="el-GR"/>
              </w:rPr>
              <w:t>θα πρέπει να γίνεται από εξειδικευμένο-πιστοποιημένο προσωπικό του αναδόχου και σε αναγκαίες περιπτώσεις και από μηχανικούς της κατασκευάστριας</w:t>
            </w:r>
            <w:r w:rsidR="00340772" w:rsidRPr="0066018C">
              <w:rPr>
                <w:rFonts w:asciiTheme="minorHAnsi" w:hAnsiTheme="minorHAnsi" w:cstheme="minorHAnsi"/>
                <w:lang w:val="el-GR"/>
              </w:rPr>
              <w:t xml:space="preserve"> και προμηθεύτριας </w:t>
            </w:r>
            <w:r w:rsidRPr="0066018C">
              <w:rPr>
                <w:rFonts w:asciiTheme="minorHAnsi" w:hAnsiTheme="minorHAnsi" w:cstheme="minorHAnsi"/>
                <w:lang w:val="el-GR"/>
              </w:rPr>
              <w:t xml:space="preserve"> εταιρείας.</w:t>
            </w:r>
          </w:p>
        </w:tc>
        <w:tc>
          <w:tcPr>
            <w:tcW w:w="1636" w:type="dxa"/>
            <w:tcBorders>
              <w:top w:val="single" w:sz="4" w:space="0" w:color="000000"/>
              <w:left w:val="single" w:sz="4" w:space="0" w:color="000000"/>
              <w:bottom w:val="single" w:sz="4" w:space="0" w:color="000000"/>
            </w:tcBorders>
          </w:tcPr>
          <w:p w14:paraId="269D8A82"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04D75CD8"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5511861C" w14:textId="77777777" w:rsidR="00002A6A" w:rsidRPr="0066018C" w:rsidRDefault="00002A6A">
            <w:pPr>
              <w:widowControl w:val="0"/>
              <w:rPr>
                <w:rFonts w:asciiTheme="minorHAnsi" w:hAnsiTheme="minorHAnsi" w:cstheme="minorHAnsi"/>
              </w:rPr>
            </w:pPr>
          </w:p>
        </w:tc>
        <w:tc>
          <w:tcPr>
            <w:tcW w:w="236" w:type="dxa"/>
          </w:tcPr>
          <w:p w14:paraId="1C52D07E" w14:textId="77777777" w:rsidR="00002A6A" w:rsidRPr="0066018C" w:rsidRDefault="00002A6A">
            <w:pPr>
              <w:widowControl w:val="0"/>
            </w:pPr>
          </w:p>
        </w:tc>
      </w:tr>
      <w:tr w:rsidR="00002A6A" w:rsidRPr="00402F51" w14:paraId="5F6CC5B6" w14:textId="77777777" w:rsidTr="00B06551">
        <w:trPr>
          <w:trHeight w:val="577"/>
        </w:trPr>
        <w:tc>
          <w:tcPr>
            <w:tcW w:w="236" w:type="dxa"/>
          </w:tcPr>
          <w:p w14:paraId="37DDE76E" w14:textId="77777777" w:rsidR="00002A6A" w:rsidRPr="0066018C" w:rsidRDefault="00002A6A">
            <w:pPr>
              <w:widowControl w:val="0"/>
              <w:rPr>
                <w:rFonts w:asciiTheme="minorHAnsi" w:hAnsiTheme="minorHAnsi" w:cstheme="minorHAnsi"/>
                <w:b/>
                <w:bCs/>
                <w:lang w:val="el-GR"/>
              </w:rPr>
            </w:pPr>
          </w:p>
        </w:tc>
        <w:tc>
          <w:tcPr>
            <w:tcW w:w="9920" w:type="dxa"/>
            <w:gridSpan w:val="6"/>
            <w:tcBorders>
              <w:top w:val="single" w:sz="4" w:space="0" w:color="000000"/>
              <w:left w:val="single" w:sz="4" w:space="0" w:color="000000"/>
              <w:bottom w:val="single" w:sz="4" w:space="0" w:color="000000"/>
              <w:right w:val="single" w:sz="4" w:space="0" w:color="000000"/>
            </w:tcBorders>
            <w:shd w:val="clear" w:color="auto" w:fill="A6A6A6"/>
          </w:tcPr>
          <w:p w14:paraId="5704327D" w14:textId="77777777" w:rsidR="00002A6A" w:rsidRPr="0066018C" w:rsidRDefault="003910D8">
            <w:pPr>
              <w:widowControl w:val="0"/>
              <w:rPr>
                <w:rFonts w:asciiTheme="minorHAnsi" w:hAnsiTheme="minorHAnsi" w:cstheme="minorHAnsi"/>
                <w:b/>
                <w:bCs/>
                <w:lang w:val="el-GR"/>
              </w:rPr>
            </w:pPr>
            <w:r w:rsidRPr="0066018C">
              <w:rPr>
                <w:rFonts w:asciiTheme="minorHAnsi" w:hAnsiTheme="minorHAnsi" w:cstheme="minorHAnsi"/>
                <w:b/>
                <w:bCs/>
                <w:lang w:val="el-GR"/>
              </w:rPr>
              <w:t xml:space="preserve">ΕΠΙΔΕΙΞΗ ΚΑΛΗΣ ΛΕΙΤΟΥΡΓΙΑΣ- ΥΠΟΣΤΗΡΙΞΗ – ΣΥΝΤΗΡΗΣΗ  </w:t>
            </w:r>
            <w:r w:rsidRPr="0066018C">
              <w:rPr>
                <w:rFonts w:asciiTheme="minorHAnsi" w:hAnsiTheme="minorHAnsi" w:cstheme="minorHAnsi"/>
                <w:b/>
                <w:bCs/>
              </w:rPr>
              <w:t>SLA</w:t>
            </w:r>
          </w:p>
          <w:p w14:paraId="5711C2D8" w14:textId="77777777" w:rsidR="00002A6A" w:rsidRPr="0066018C" w:rsidRDefault="00002A6A">
            <w:pPr>
              <w:widowControl w:val="0"/>
              <w:rPr>
                <w:rFonts w:asciiTheme="minorHAnsi" w:hAnsiTheme="minorHAnsi" w:cstheme="minorHAnsi"/>
                <w:b/>
                <w:bCs/>
                <w:lang w:val="el-GR"/>
              </w:rPr>
            </w:pPr>
          </w:p>
        </w:tc>
      </w:tr>
      <w:tr w:rsidR="00002A6A" w:rsidRPr="0066018C" w14:paraId="5C4D0DD2" w14:textId="77777777" w:rsidTr="00B06551">
        <w:trPr>
          <w:trHeight w:val="577"/>
        </w:trPr>
        <w:tc>
          <w:tcPr>
            <w:tcW w:w="236" w:type="dxa"/>
          </w:tcPr>
          <w:p w14:paraId="6AE9D0E0" w14:textId="77777777" w:rsidR="00002A6A" w:rsidRPr="0066018C" w:rsidRDefault="00002A6A">
            <w:pPr>
              <w:widowControl w:val="0"/>
              <w:rPr>
                <w:rFonts w:asciiTheme="minorHAnsi" w:hAnsiTheme="minorHAnsi" w:cstheme="minorHAnsi"/>
                <w:lang w:val="el-GR"/>
              </w:rPr>
            </w:pPr>
          </w:p>
        </w:tc>
        <w:tc>
          <w:tcPr>
            <w:tcW w:w="1398" w:type="dxa"/>
            <w:tcBorders>
              <w:top w:val="single" w:sz="4" w:space="0" w:color="000000"/>
              <w:left w:val="single" w:sz="4" w:space="0" w:color="000000"/>
              <w:bottom w:val="single" w:sz="4" w:space="0" w:color="000000"/>
              <w:right w:val="single" w:sz="4" w:space="0" w:color="000000"/>
            </w:tcBorders>
          </w:tcPr>
          <w:p w14:paraId="26FF0196" w14:textId="77777777" w:rsidR="00002A6A" w:rsidRPr="0066018C" w:rsidRDefault="003910D8">
            <w:pPr>
              <w:widowControl w:val="0"/>
              <w:rPr>
                <w:rFonts w:asciiTheme="minorHAnsi" w:hAnsiTheme="minorHAnsi" w:cstheme="minorHAnsi"/>
                <w:lang w:val="en-US"/>
              </w:rPr>
            </w:pPr>
            <w:r w:rsidRPr="0066018C">
              <w:rPr>
                <w:rFonts w:asciiTheme="minorHAnsi" w:hAnsiTheme="minorHAnsi" w:cstheme="minorHAnsi"/>
                <w:lang w:val="en-US"/>
              </w:rPr>
              <w:t>13</w:t>
            </w:r>
          </w:p>
        </w:tc>
        <w:tc>
          <w:tcPr>
            <w:tcW w:w="3137" w:type="dxa"/>
            <w:tcBorders>
              <w:top w:val="single" w:sz="4" w:space="0" w:color="000000"/>
              <w:left w:val="single" w:sz="4" w:space="0" w:color="000000"/>
              <w:bottom w:val="single" w:sz="4" w:space="0" w:color="000000"/>
            </w:tcBorders>
          </w:tcPr>
          <w:p w14:paraId="1FEC93A9" w14:textId="77777777" w:rsidR="00002A6A" w:rsidRPr="0066018C" w:rsidRDefault="003910D8">
            <w:pPr>
              <w:widowControl w:val="0"/>
              <w:jc w:val="left"/>
              <w:rPr>
                <w:lang w:val="el-GR"/>
              </w:rPr>
            </w:pPr>
            <w:r w:rsidRPr="0066018C">
              <w:rPr>
                <w:rFonts w:asciiTheme="minorHAnsi" w:hAnsiTheme="minorHAnsi" w:cstheme="minorHAnsi"/>
                <w:lang w:val="el-GR"/>
              </w:rPr>
              <w:t>Ο ανάδοχος υποχρεούται να προβεί σε πλήρη επίδειξη καλής λειτουργίας του συστήματος σε συνθήκες πραγματικής λειτουργίας σε αρμόδιο προσωπικό της ΕΡΤ</w:t>
            </w:r>
          </w:p>
        </w:tc>
        <w:tc>
          <w:tcPr>
            <w:tcW w:w="1636" w:type="dxa"/>
            <w:tcBorders>
              <w:top w:val="single" w:sz="4" w:space="0" w:color="000000"/>
              <w:left w:val="single" w:sz="4" w:space="0" w:color="000000"/>
              <w:bottom w:val="single" w:sz="4" w:space="0" w:color="000000"/>
            </w:tcBorders>
          </w:tcPr>
          <w:p w14:paraId="51E98EC3"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0816BCEA"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6B5A09F6" w14:textId="77777777" w:rsidR="00002A6A" w:rsidRPr="0066018C" w:rsidRDefault="00002A6A">
            <w:pPr>
              <w:widowControl w:val="0"/>
              <w:rPr>
                <w:rFonts w:asciiTheme="minorHAnsi" w:hAnsiTheme="minorHAnsi" w:cstheme="minorHAnsi"/>
              </w:rPr>
            </w:pPr>
          </w:p>
        </w:tc>
        <w:tc>
          <w:tcPr>
            <w:tcW w:w="236" w:type="dxa"/>
          </w:tcPr>
          <w:p w14:paraId="783D21F8" w14:textId="77777777" w:rsidR="00002A6A" w:rsidRPr="0066018C" w:rsidRDefault="00002A6A">
            <w:pPr>
              <w:widowControl w:val="0"/>
            </w:pPr>
          </w:p>
        </w:tc>
      </w:tr>
      <w:tr w:rsidR="00002A6A" w:rsidRPr="0066018C" w14:paraId="4F197EC6" w14:textId="77777777" w:rsidTr="00B06551">
        <w:trPr>
          <w:trHeight w:val="577"/>
        </w:trPr>
        <w:tc>
          <w:tcPr>
            <w:tcW w:w="236" w:type="dxa"/>
          </w:tcPr>
          <w:p w14:paraId="13180C54"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1C9DC098"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14</w:t>
            </w:r>
          </w:p>
        </w:tc>
        <w:tc>
          <w:tcPr>
            <w:tcW w:w="3137" w:type="dxa"/>
            <w:tcBorders>
              <w:top w:val="single" w:sz="4" w:space="0" w:color="000000"/>
              <w:left w:val="single" w:sz="4" w:space="0" w:color="000000"/>
              <w:bottom w:val="single" w:sz="4" w:space="0" w:color="000000"/>
            </w:tcBorders>
          </w:tcPr>
          <w:p w14:paraId="6AF24508" w14:textId="77777777" w:rsidR="00002A6A" w:rsidRPr="0066018C" w:rsidRDefault="003910D8">
            <w:pPr>
              <w:widowControl w:val="0"/>
              <w:jc w:val="left"/>
              <w:rPr>
                <w:lang w:val="el-GR"/>
              </w:rPr>
            </w:pPr>
            <w:r w:rsidRPr="0066018C">
              <w:rPr>
                <w:rFonts w:asciiTheme="minorHAnsi" w:hAnsiTheme="minorHAnsi" w:cstheme="minorHAnsi"/>
                <w:lang w:val="el-GR"/>
              </w:rPr>
              <w:t>Η εγγύηση του προμηθευτή σε καμία περίπτωση να μην ξεπερνά την εγγύηση του κατασκευαστή.</w:t>
            </w:r>
            <w:r w:rsidRPr="0066018C">
              <w:rPr>
                <w:rFonts w:asciiTheme="minorHAnsi" w:hAnsiTheme="minorHAnsi" w:cstheme="minorHAnsi"/>
                <w:lang w:val="el-GR"/>
              </w:rPr>
              <w:br/>
              <w:t>Ο χρόνος εγγύησης ξεκινά αμέσως μετά την οριστική παραλαβή του εξοπλισμού. Τα παραπάνω ισχύουν για το σύνολο του προς προμήθεια εξοπλισμού για κάθε προμηθευτή.</w:t>
            </w:r>
          </w:p>
        </w:tc>
        <w:tc>
          <w:tcPr>
            <w:tcW w:w="1636" w:type="dxa"/>
            <w:tcBorders>
              <w:top w:val="single" w:sz="4" w:space="0" w:color="000000"/>
              <w:left w:val="single" w:sz="4" w:space="0" w:color="000000"/>
              <w:bottom w:val="single" w:sz="4" w:space="0" w:color="000000"/>
            </w:tcBorders>
          </w:tcPr>
          <w:p w14:paraId="6B4F3E7D"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5A1D218B"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2A9CAD23" w14:textId="77777777" w:rsidR="00002A6A" w:rsidRPr="0066018C" w:rsidRDefault="00002A6A">
            <w:pPr>
              <w:widowControl w:val="0"/>
              <w:rPr>
                <w:rFonts w:asciiTheme="minorHAnsi" w:hAnsiTheme="minorHAnsi" w:cstheme="minorHAnsi"/>
              </w:rPr>
            </w:pPr>
          </w:p>
        </w:tc>
        <w:tc>
          <w:tcPr>
            <w:tcW w:w="236" w:type="dxa"/>
          </w:tcPr>
          <w:p w14:paraId="57AAD0CF" w14:textId="77777777" w:rsidR="00002A6A" w:rsidRPr="0066018C" w:rsidRDefault="00002A6A">
            <w:pPr>
              <w:widowControl w:val="0"/>
            </w:pPr>
          </w:p>
        </w:tc>
      </w:tr>
      <w:tr w:rsidR="00002A6A" w:rsidRPr="0066018C" w14:paraId="72B4DB75" w14:textId="77777777" w:rsidTr="00B06551">
        <w:trPr>
          <w:trHeight w:val="577"/>
        </w:trPr>
        <w:tc>
          <w:tcPr>
            <w:tcW w:w="236" w:type="dxa"/>
          </w:tcPr>
          <w:p w14:paraId="20214926"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37FFFAC4"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15</w:t>
            </w:r>
          </w:p>
        </w:tc>
        <w:tc>
          <w:tcPr>
            <w:tcW w:w="3137" w:type="dxa"/>
            <w:tcBorders>
              <w:top w:val="single" w:sz="4" w:space="0" w:color="000000"/>
              <w:left w:val="single" w:sz="4" w:space="0" w:color="000000"/>
              <w:bottom w:val="single" w:sz="4" w:space="0" w:color="000000"/>
            </w:tcBorders>
          </w:tcPr>
          <w:p w14:paraId="72440160" w14:textId="79D7CEE4" w:rsidR="00002A6A" w:rsidRPr="0066018C" w:rsidRDefault="003910D8">
            <w:pPr>
              <w:widowControl w:val="0"/>
              <w:jc w:val="left"/>
              <w:rPr>
                <w:lang w:val="el-GR"/>
              </w:rPr>
            </w:pPr>
            <w:r w:rsidRPr="0066018C">
              <w:rPr>
                <w:rFonts w:asciiTheme="minorHAnsi" w:hAnsiTheme="minorHAnsi" w:cstheme="minorHAnsi"/>
                <w:lang w:val="el-GR"/>
              </w:rPr>
              <w:t>Για το διάστημα ισχύ</w:t>
            </w:r>
            <w:r w:rsidRPr="0066018C">
              <w:rPr>
                <w:rFonts w:asciiTheme="minorHAnsi" w:hAnsiTheme="minorHAnsi" w:cstheme="minorHAnsi"/>
                <w:lang w:val="en-US"/>
              </w:rPr>
              <w:t>o</w:t>
            </w:r>
            <w:r w:rsidRPr="0066018C">
              <w:rPr>
                <w:rFonts w:asciiTheme="minorHAnsi" w:hAnsiTheme="minorHAnsi" w:cstheme="minorHAnsi"/>
                <w:lang w:val="el-GR"/>
              </w:rPr>
              <w:t xml:space="preserve">ς της εγγύησης να παρέχεται δυνατότητα για  όλα τα </w:t>
            </w:r>
            <w:r w:rsidRPr="0066018C">
              <w:rPr>
                <w:rFonts w:asciiTheme="minorHAnsi" w:hAnsiTheme="minorHAnsi" w:cstheme="minorHAnsi"/>
              </w:rPr>
              <w:t>minor</w:t>
            </w:r>
            <w:r w:rsidRPr="0066018C">
              <w:rPr>
                <w:rFonts w:asciiTheme="minorHAnsi" w:hAnsiTheme="minorHAnsi" w:cstheme="minorHAnsi"/>
                <w:lang w:val="el-GR"/>
              </w:rPr>
              <w:t xml:space="preserve"> </w:t>
            </w:r>
            <w:r w:rsidRPr="0066018C">
              <w:rPr>
                <w:rFonts w:asciiTheme="minorHAnsi" w:hAnsiTheme="minorHAnsi" w:cstheme="minorHAnsi"/>
                <w:lang w:val="el-GR"/>
              </w:rPr>
              <w:lastRenderedPageBreak/>
              <w:t xml:space="preserve">και </w:t>
            </w:r>
            <w:r w:rsidRPr="0066018C">
              <w:rPr>
                <w:rFonts w:asciiTheme="minorHAnsi" w:hAnsiTheme="minorHAnsi" w:cstheme="minorHAnsi"/>
              </w:rPr>
              <w:t>major</w:t>
            </w:r>
            <w:r w:rsidRPr="0066018C">
              <w:rPr>
                <w:rFonts w:asciiTheme="minorHAnsi" w:hAnsiTheme="minorHAnsi" w:cstheme="minorHAnsi"/>
                <w:lang w:val="el-GR"/>
              </w:rPr>
              <w:t xml:space="preserve"> </w:t>
            </w:r>
            <w:r w:rsidRPr="0066018C">
              <w:rPr>
                <w:rFonts w:asciiTheme="minorHAnsi" w:hAnsiTheme="minorHAnsi" w:cstheme="minorHAnsi"/>
              </w:rPr>
              <w:t>updates</w:t>
            </w:r>
            <w:r w:rsidRPr="0066018C">
              <w:rPr>
                <w:rFonts w:asciiTheme="minorHAnsi" w:hAnsiTheme="minorHAnsi" w:cstheme="minorHAnsi"/>
                <w:lang w:val="el-GR"/>
              </w:rPr>
              <w:t xml:space="preserve"> (τα οποία θα είναι διαθέσιμα),</w:t>
            </w:r>
            <w:r w:rsidR="004D1930" w:rsidRPr="0066018C">
              <w:rPr>
                <w:rFonts w:asciiTheme="minorHAnsi" w:hAnsiTheme="minorHAnsi" w:cstheme="minorHAnsi"/>
                <w:lang w:val="el-GR"/>
              </w:rPr>
              <w:t xml:space="preserve"> </w:t>
            </w:r>
            <w:r w:rsidRPr="0066018C">
              <w:rPr>
                <w:rFonts w:asciiTheme="minorHAnsi" w:hAnsiTheme="minorHAnsi" w:cstheme="minorHAnsi"/>
                <w:lang w:val="el-GR"/>
              </w:rPr>
              <w:t xml:space="preserve">καθώς και για </w:t>
            </w:r>
            <w:r w:rsidRPr="0066018C">
              <w:rPr>
                <w:rFonts w:asciiTheme="minorHAnsi" w:hAnsiTheme="minorHAnsi" w:cstheme="minorHAnsi"/>
              </w:rPr>
              <w:t>custom</w:t>
            </w:r>
            <w:r w:rsidRPr="0066018C">
              <w:rPr>
                <w:rFonts w:asciiTheme="minorHAnsi" w:hAnsiTheme="minorHAnsi" w:cstheme="minorHAnsi"/>
                <w:lang w:val="el-GR"/>
              </w:rPr>
              <w:t xml:space="preserve"> </w:t>
            </w:r>
            <w:r w:rsidRPr="0066018C">
              <w:rPr>
                <w:rFonts w:asciiTheme="minorHAnsi" w:hAnsiTheme="minorHAnsi" w:cstheme="minorHAnsi"/>
              </w:rPr>
              <w:t>patches</w:t>
            </w:r>
            <w:r w:rsidRPr="0066018C">
              <w:rPr>
                <w:rFonts w:asciiTheme="minorHAnsi" w:hAnsiTheme="minorHAnsi" w:cstheme="minorHAnsi"/>
                <w:lang w:val="el-GR"/>
              </w:rPr>
              <w:t xml:space="preserve"> που θα προκύψουν κατά την λειτουργία και εγκατάσταση στο σύστημα.</w:t>
            </w:r>
          </w:p>
        </w:tc>
        <w:tc>
          <w:tcPr>
            <w:tcW w:w="1636" w:type="dxa"/>
            <w:tcBorders>
              <w:top w:val="single" w:sz="4" w:space="0" w:color="000000"/>
              <w:left w:val="single" w:sz="4" w:space="0" w:color="000000"/>
              <w:bottom w:val="single" w:sz="4" w:space="0" w:color="000000"/>
            </w:tcBorders>
          </w:tcPr>
          <w:p w14:paraId="35F5A75A"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lastRenderedPageBreak/>
              <w:t>ΝΑΙ</w:t>
            </w:r>
          </w:p>
        </w:tc>
        <w:tc>
          <w:tcPr>
            <w:tcW w:w="1298" w:type="dxa"/>
            <w:tcBorders>
              <w:top w:val="single" w:sz="4" w:space="0" w:color="000000"/>
              <w:left w:val="single" w:sz="4" w:space="0" w:color="000000"/>
              <w:bottom w:val="single" w:sz="4" w:space="0" w:color="000000"/>
            </w:tcBorders>
          </w:tcPr>
          <w:p w14:paraId="2C21FBB1"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2EC18088" w14:textId="77777777" w:rsidR="00002A6A" w:rsidRPr="0066018C" w:rsidRDefault="00002A6A">
            <w:pPr>
              <w:widowControl w:val="0"/>
              <w:rPr>
                <w:rFonts w:asciiTheme="minorHAnsi" w:hAnsiTheme="minorHAnsi" w:cstheme="minorHAnsi"/>
              </w:rPr>
            </w:pPr>
          </w:p>
        </w:tc>
        <w:tc>
          <w:tcPr>
            <w:tcW w:w="236" w:type="dxa"/>
          </w:tcPr>
          <w:p w14:paraId="506CA2F8" w14:textId="77777777" w:rsidR="00002A6A" w:rsidRPr="0066018C" w:rsidRDefault="00002A6A">
            <w:pPr>
              <w:widowControl w:val="0"/>
            </w:pPr>
          </w:p>
        </w:tc>
      </w:tr>
      <w:tr w:rsidR="00002A6A" w:rsidRPr="0066018C" w14:paraId="1D3E2090" w14:textId="77777777" w:rsidTr="00B06551">
        <w:trPr>
          <w:trHeight w:val="577"/>
        </w:trPr>
        <w:tc>
          <w:tcPr>
            <w:tcW w:w="236" w:type="dxa"/>
          </w:tcPr>
          <w:p w14:paraId="1F540FC4"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76ED9A35"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16</w:t>
            </w:r>
          </w:p>
        </w:tc>
        <w:tc>
          <w:tcPr>
            <w:tcW w:w="3137" w:type="dxa"/>
            <w:tcBorders>
              <w:top w:val="single" w:sz="4" w:space="0" w:color="000000"/>
              <w:left w:val="single" w:sz="4" w:space="0" w:color="000000"/>
              <w:bottom w:val="single" w:sz="4" w:space="0" w:color="000000"/>
            </w:tcBorders>
          </w:tcPr>
          <w:p w14:paraId="1441D273" w14:textId="563E7C22" w:rsidR="00002A6A" w:rsidRPr="0066018C" w:rsidRDefault="003910D8">
            <w:pPr>
              <w:widowControl w:val="0"/>
              <w:jc w:val="left"/>
              <w:rPr>
                <w:lang w:val="el-GR"/>
              </w:rPr>
            </w:pPr>
            <w:r w:rsidRPr="0066018C">
              <w:rPr>
                <w:rFonts w:asciiTheme="minorHAnsi" w:hAnsiTheme="minorHAnsi" w:cstheme="minorHAnsi"/>
              </w:rPr>
              <w:t>H</w:t>
            </w:r>
            <w:r w:rsidRPr="0066018C">
              <w:rPr>
                <w:rFonts w:asciiTheme="minorHAnsi" w:hAnsiTheme="minorHAnsi" w:cstheme="minorHAnsi"/>
                <w:lang w:val="el-GR"/>
              </w:rPr>
              <w:t xml:space="preserve"> εγγύηση του όλου προς παράδοση συστήματος θα πρέπει να είναι </w:t>
            </w:r>
            <w:proofErr w:type="spellStart"/>
            <w:r w:rsidRPr="0066018C">
              <w:rPr>
                <w:rFonts w:asciiTheme="minorHAnsi" w:hAnsiTheme="minorHAnsi" w:cstheme="minorHAnsi"/>
                <w:lang w:val="el-GR"/>
              </w:rPr>
              <w:t>κατ</w:t>
            </w:r>
            <w:proofErr w:type="spellEnd"/>
            <w:r w:rsidRPr="0066018C">
              <w:rPr>
                <w:rFonts w:asciiTheme="minorHAnsi" w:hAnsiTheme="minorHAnsi" w:cstheme="minorHAnsi"/>
                <w:lang w:val="el-GR"/>
              </w:rPr>
              <w:t>΄</w:t>
            </w:r>
            <w:r w:rsidR="000B303E" w:rsidRPr="0066018C">
              <w:rPr>
                <w:rFonts w:asciiTheme="minorHAnsi" w:hAnsiTheme="minorHAnsi" w:cstheme="minorHAnsi"/>
                <w:lang w:val="el-GR"/>
              </w:rPr>
              <w:t xml:space="preserve"> </w:t>
            </w:r>
            <w:r w:rsidRPr="0066018C">
              <w:rPr>
                <w:rFonts w:asciiTheme="minorHAnsi" w:hAnsiTheme="minorHAnsi" w:cstheme="minorHAnsi"/>
                <w:lang w:val="el-GR"/>
              </w:rPr>
              <w:t xml:space="preserve">ελάχιστον 2 έτη. </w:t>
            </w:r>
          </w:p>
        </w:tc>
        <w:tc>
          <w:tcPr>
            <w:tcW w:w="1636" w:type="dxa"/>
            <w:tcBorders>
              <w:top w:val="single" w:sz="4" w:space="0" w:color="000000"/>
              <w:left w:val="single" w:sz="4" w:space="0" w:color="000000"/>
              <w:bottom w:val="single" w:sz="4" w:space="0" w:color="000000"/>
            </w:tcBorders>
          </w:tcPr>
          <w:p w14:paraId="3C334E89"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17589F8F"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3DEDF6DC" w14:textId="77777777" w:rsidR="00002A6A" w:rsidRPr="0066018C" w:rsidRDefault="00002A6A">
            <w:pPr>
              <w:widowControl w:val="0"/>
              <w:rPr>
                <w:rFonts w:asciiTheme="minorHAnsi" w:hAnsiTheme="minorHAnsi" w:cstheme="minorHAnsi"/>
              </w:rPr>
            </w:pPr>
          </w:p>
        </w:tc>
        <w:tc>
          <w:tcPr>
            <w:tcW w:w="236" w:type="dxa"/>
          </w:tcPr>
          <w:p w14:paraId="6D241B74" w14:textId="77777777" w:rsidR="00002A6A" w:rsidRPr="0066018C" w:rsidRDefault="00002A6A">
            <w:pPr>
              <w:widowControl w:val="0"/>
            </w:pPr>
          </w:p>
        </w:tc>
      </w:tr>
      <w:tr w:rsidR="00002A6A" w:rsidRPr="0066018C" w14:paraId="25F52CDE" w14:textId="77777777" w:rsidTr="00B06551">
        <w:trPr>
          <w:trHeight w:val="577"/>
        </w:trPr>
        <w:tc>
          <w:tcPr>
            <w:tcW w:w="236" w:type="dxa"/>
          </w:tcPr>
          <w:p w14:paraId="7373EBAF" w14:textId="77777777" w:rsidR="00002A6A" w:rsidRPr="0066018C" w:rsidRDefault="00002A6A">
            <w:pPr>
              <w:widowControl w:val="0"/>
              <w:rPr>
                <w:rFonts w:asciiTheme="minorHAnsi" w:hAnsiTheme="minorHAnsi" w:cstheme="minorHAnsi"/>
              </w:rPr>
            </w:pPr>
          </w:p>
        </w:tc>
        <w:tc>
          <w:tcPr>
            <w:tcW w:w="1398" w:type="dxa"/>
            <w:tcBorders>
              <w:top w:val="single" w:sz="4" w:space="0" w:color="000000"/>
              <w:left w:val="single" w:sz="4" w:space="0" w:color="000000"/>
              <w:bottom w:val="single" w:sz="4" w:space="0" w:color="000000"/>
              <w:right w:val="single" w:sz="4" w:space="0" w:color="000000"/>
            </w:tcBorders>
          </w:tcPr>
          <w:p w14:paraId="41257B54"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17</w:t>
            </w:r>
          </w:p>
        </w:tc>
        <w:tc>
          <w:tcPr>
            <w:tcW w:w="3137" w:type="dxa"/>
            <w:tcBorders>
              <w:top w:val="single" w:sz="4" w:space="0" w:color="000000"/>
              <w:left w:val="single" w:sz="4" w:space="0" w:color="000000"/>
              <w:bottom w:val="single" w:sz="4" w:space="0" w:color="000000"/>
            </w:tcBorders>
          </w:tcPr>
          <w:p w14:paraId="55F92EF0" w14:textId="77777777" w:rsidR="00002A6A" w:rsidRPr="0066018C" w:rsidRDefault="003910D8">
            <w:pPr>
              <w:widowControl w:val="0"/>
              <w:jc w:val="left"/>
              <w:rPr>
                <w:lang w:val="el-GR"/>
              </w:rPr>
            </w:pPr>
            <w:r w:rsidRPr="0066018C">
              <w:rPr>
                <w:rFonts w:asciiTheme="minorHAnsi" w:hAnsiTheme="minorHAnsi" w:cstheme="minorHAnsi"/>
                <w:lang w:val="en-US"/>
              </w:rPr>
              <w:t>O</w:t>
            </w:r>
            <w:r w:rsidRPr="0066018C">
              <w:rPr>
                <w:rFonts w:asciiTheme="minorHAnsi" w:hAnsiTheme="minorHAnsi" w:cstheme="minorHAnsi"/>
                <w:lang w:val="el-GR"/>
              </w:rPr>
              <w:t xml:space="preserve"> ανάδοχος αναλαμβάνει το κόστος εγκατάστασης, παραμετροποίησης και μεταφοράς τεχνογνωσίας.</w:t>
            </w:r>
          </w:p>
        </w:tc>
        <w:tc>
          <w:tcPr>
            <w:tcW w:w="1636" w:type="dxa"/>
            <w:tcBorders>
              <w:top w:val="single" w:sz="4" w:space="0" w:color="000000"/>
              <w:left w:val="single" w:sz="4" w:space="0" w:color="000000"/>
              <w:bottom w:val="single" w:sz="4" w:space="0" w:color="000000"/>
            </w:tcBorders>
          </w:tcPr>
          <w:p w14:paraId="538A9CD4" w14:textId="77777777" w:rsidR="00002A6A" w:rsidRPr="0066018C" w:rsidRDefault="003910D8">
            <w:pPr>
              <w:widowControl w:val="0"/>
              <w:rPr>
                <w:rFonts w:asciiTheme="minorHAnsi" w:hAnsiTheme="minorHAnsi" w:cstheme="minorHAnsi"/>
              </w:rPr>
            </w:pPr>
            <w:r w:rsidRPr="0066018C">
              <w:rPr>
                <w:rFonts w:asciiTheme="minorHAnsi" w:hAnsiTheme="minorHAnsi" w:cstheme="minorHAnsi"/>
              </w:rPr>
              <w:t>ΝΑΙ</w:t>
            </w:r>
          </w:p>
        </w:tc>
        <w:tc>
          <w:tcPr>
            <w:tcW w:w="1298" w:type="dxa"/>
            <w:tcBorders>
              <w:top w:val="single" w:sz="4" w:space="0" w:color="000000"/>
              <w:left w:val="single" w:sz="4" w:space="0" w:color="000000"/>
              <w:bottom w:val="single" w:sz="4" w:space="0" w:color="000000"/>
            </w:tcBorders>
          </w:tcPr>
          <w:p w14:paraId="07AF6396" w14:textId="77777777" w:rsidR="00002A6A" w:rsidRPr="0066018C" w:rsidRDefault="00002A6A">
            <w:pPr>
              <w:widowControl w:val="0"/>
              <w:rPr>
                <w:rFonts w:asciiTheme="minorHAnsi" w:hAnsiTheme="minorHAnsi" w:cstheme="minorHAnsi"/>
              </w:rPr>
            </w:pPr>
          </w:p>
        </w:tc>
        <w:tc>
          <w:tcPr>
            <w:tcW w:w="2215" w:type="dxa"/>
            <w:tcBorders>
              <w:top w:val="single" w:sz="4" w:space="0" w:color="000000"/>
              <w:left w:val="single" w:sz="4" w:space="0" w:color="000000"/>
              <w:bottom w:val="single" w:sz="4" w:space="0" w:color="000000"/>
              <w:right w:val="single" w:sz="4" w:space="0" w:color="000000"/>
            </w:tcBorders>
          </w:tcPr>
          <w:p w14:paraId="6E8C1A8D" w14:textId="77777777" w:rsidR="00002A6A" w:rsidRPr="0066018C" w:rsidRDefault="00002A6A">
            <w:pPr>
              <w:widowControl w:val="0"/>
              <w:rPr>
                <w:rFonts w:asciiTheme="minorHAnsi" w:hAnsiTheme="minorHAnsi" w:cstheme="minorHAnsi"/>
              </w:rPr>
            </w:pPr>
          </w:p>
        </w:tc>
        <w:tc>
          <w:tcPr>
            <w:tcW w:w="236" w:type="dxa"/>
          </w:tcPr>
          <w:p w14:paraId="0FE381BF" w14:textId="77777777" w:rsidR="00002A6A" w:rsidRPr="0066018C" w:rsidRDefault="00002A6A">
            <w:pPr>
              <w:widowControl w:val="0"/>
            </w:pPr>
          </w:p>
        </w:tc>
      </w:tr>
    </w:tbl>
    <w:p w14:paraId="738FBEC4" w14:textId="77777777" w:rsidR="00002A6A" w:rsidRPr="0066018C" w:rsidRDefault="003910D8">
      <w:pPr>
        <w:suppressAutoHyphens w:val="0"/>
        <w:spacing w:after="0"/>
        <w:jc w:val="left"/>
        <w:rPr>
          <w:rFonts w:asciiTheme="minorHAnsi" w:hAnsiTheme="minorHAnsi" w:cstheme="minorHAnsi"/>
          <w:b/>
          <w:color w:val="000099"/>
          <w:lang w:val="el-GR"/>
        </w:rPr>
      </w:pPr>
      <w:r w:rsidRPr="0066018C">
        <w:br w:type="page"/>
      </w:r>
    </w:p>
    <w:p w14:paraId="6C964ACE" w14:textId="77777777" w:rsidR="00002A6A" w:rsidRPr="0066018C" w:rsidRDefault="003910D8">
      <w:pPr>
        <w:pStyle w:val="2"/>
        <w:numPr>
          <w:ilvl w:val="0"/>
          <w:numId w:val="0"/>
        </w:numPr>
        <w:tabs>
          <w:tab w:val="clear" w:pos="567"/>
          <w:tab w:val="left" w:pos="0"/>
        </w:tabs>
        <w:rPr>
          <w:rFonts w:asciiTheme="minorHAnsi" w:hAnsiTheme="minorHAnsi" w:cstheme="minorHAnsi"/>
          <w:color w:val="000099"/>
          <w:lang w:val="el-GR"/>
        </w:rPr>
      </w:pPr>
      <w:bookmarkStart w:id="672" w:name="_Ref496624788"/>
      <w:bookmarkStart w:id="673" w:name="_Ref496624736"/>
      <w:bookmarkStart w:id="674" w:name="_Toc97194479"/>
      <w:bookmarkStart w:id="675" w:name="_Toc97194374"/>
      <w:bookmarkStart w:id="676" w:name="_Toc202448278"/>
      <w:r w:rsidRPr="0066018C">
        <w:rPr>
          <w:rFonts w:asciiTheme="minorHAnsi" w:hAnsiTheme="minorHAnsi" w:cstheme="minorHAnsi"/>
          <w:color w:val="000099"/>
          <w:lang w:val="el-GR"/>
        </w:rPr>
        <w:lastRenderedPageBreak/>
        <w:t>ΠΑΡΑΡΤΗΜΑ ΙΙI – ΕΥΡΩΠΑΙΚΟ ΕΝΙΑΙΟ ΕΓΓΡΑΦΟ ΣΥΜΒΑΣΗΣ (ΕΕΕΣ)</w:t>
      </w:r>
      <w:bookmarkEnd w:id="672"/>
      <w:bookmarkEnd w:id="673"/>
      <w:bookmarkEnd w:id="674"/>
      <w:bookmarkEnd w:id="675"/>
      <w:bookmarkEnd w:id="676"/>
    </w:p>
    <w:p w14:paraId="5CC0A65D" w14:textId="77777777" w:rsidR="00002A6A" w:rsidRPr="0066018C" w:rsidRDefault="003910D8">
      <w:pPr>
        <w:pStyle w:val="4"/>
        <w:numPr>
          <w:ilvl w:val="0"/>
          <w:numId w:val="0"/>
        </w:numPr>
        <w:spacing w:line="276" w:lineRule="auto"/>
        <w:ind w:left="864" w:hanging="864"/>
        <w:rPr>
          <w:rFonts w:asciiTheme="minorHAnsi" w:hAnsiTheme="minorHAnsi" w:cstheme="minorHAnsi"/>
          <w:szCs w:val="22"/>
          <w:lang w:val="el-GR"/>
        </w:rPr>
      </w:pPr>
      <w:bookmarkStart w:id="677" w:name="_Toc97194375"/>
      <w:bookmarkStart w:id="678" w:name="_Ref510086970"/>
      <w:bookmarkStart w:id="679" w:name="_Toc202448279"/>
      <w:r w:rsidRPr="0066018C">
        <w:rPr>
          <w:rFonts w:asciiTheme="minorHAnsi" w:hAnsiTheme="minorHAnsi" w:cstheme="minorHAnsi"/>
          <w:szCs w:val="22"/>
          <w:lang w:val="el-GR"/>
        </w:rPr>
        <w:t>ΕΥΡΩΠΑΙΚΟ ΕΝΙΑΙΟ ΕΓΓΡΑΦΟ ΣΥΜΒΑΣΗΣ (ΕΕΕΣ)</w:t>
      </w:r>
      <w:bookmarkEnd w:id="677"/>
      <w:bookmarkEnd w:id="678"/>
      <w:bookmarkEnd w:id="679"/>
    </w:p>
    <w:p w14:paraId="65BB1C6B" w14:textId="77777777" w:rsidR="00002A6A" w:rsidRPr="0066018C" w:rsidRDefault="003910D8">
      <w:pPr>
        <w:pStyle w:val="normalwithoutspacing"/>
        <w:spacing w:line="276" w:lineRule="auto"/>
        <w:rPr>
          <w:rFonts w:asciiTheme="minorHAnsi" w:hAnsiTheme="minorHAnsi" w:cstheme="minorHAnsi"/>
        </w:rPr>
      </w:pPr>
      <w:r w:rsidRPr="0066018C">
        <w:rPr>
          <w:rFonts w:asciiTheme="minorHAnsi" w:hAnsiTheme="minorHAnsi" w:cstheme="minorHAnsi"/>
        </w:rPr>
        <w:t xml:space="preserve">Από τις 2-5-2019, οι αναθέτουσες αρχές συντάσσουν το ΕΕΕΣ με τη χρήση  της νέας ηλεκτρονικής υπηρεσίας </w:t>
      </w:r>
      <w:proofErr w:type="spellStart"/>
      <w:r w:rsidRPr="0066018C">
        <w:rPr>
          <w:rFonts w:asciiTheme="minorHAnsi" w:hAnsiTheme="minorHAnsi" w:cstheme="minorHAnsi"/>
        </w:rPr>
        <w:t>PromitheusESPDint</w:t>
      </w:r>
      <w:proofErr w:type="spellEnd"/>
      <w:r w:rsidRPr="0066018C">
        <w:rPr>
          <w:rFonts w:asciiTheme="minorHAnsi" w:hAnsiTheme="minorHAnsi" w:cstheme="minorHAnsi"/>
        </w:rPr>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563E1E85" w14:textId="77777777" w:rsidR="00002A6A" w:rsidRPr="0066018C" w:rsidRDefault="003910D8">
      <w:pPr>
        <w:pStyle w:val="normalwithoutspacing"/>
        <w:spacing w:line="276" w:lineRule="auto"/>
        <w:rPr>
          <w:rFonts w:asciiTheme="minorHAnsi" w:hAnsiTheme="minorHAnsi" w:cstheme="minorHAnsi"/>
        </w:rPr>
      </w:pPr>
      <w:r w:rsidRPr="0066018C">
        <w:rPr>
          <w:rFonts w:asciiTheme="minorHAnsi" w:hAnsiTheme="minorHAnsi" w:cstheme="minorHAnsi"/>
        </w:rPr>
        <w:t xml:space="preserve">Συνημμένα της παρούσας διακήρυξης περιλαμβάνονται: </w:t>
      </w:r>
    </w:p>
    <w:p w14:paraId="2825B281" w14:textId="77777777" w:rsidR="00002A6A" w:rsidRPr="0066018C" w:rsidRDefault="003910D8" w:rsidP="0044045E">
      <w:pPr>
        <w:pStyle w:val="normalwithoutspacing"/>
        <w:numPr>
          <w:ilvl w:val="0"/>
          <w:numId w:val="13"/>
        </w:numPr>
        <w:spacing w:line="276" w:lineRule="auto"/>
        <w:rPr>
          <w:rFonts w:asciiTheme="minorHAnsi" w:hAnsiTheme="minorHAnsi" w:cstheme="minorHAnsi"/>
        </w:rPr>
      </w:pPr>
      <w:r w:rsidRPr="0066018C">
        <w:rPr>
          <w:rFonts w:asciiTheme="minorHAnsi" w:hAnsiTheme="minorHAnsi" w:cstheme="minorHAnsi"/>
        </w:rPr>
        <w:t xml:space="preserve">Πρότυπο του Ευρωπαϊκού Ενιαίου Εγγράφου Σύμβασης (ΕΕΕΣ) της παρούσας διακήρυξης σε μορφή αρχείου </w:t>
      </w:r>
      <w:proofErr w:type="spellStart"/>
      <w:r w:rsidRPr="0066018C">
        <w:rPr>
          <w:rFonts w:asciiTheme="minorHAnsi" w:hAnsiTheme="minorHAnsi" w:cstheme="minorHAnsi"/>
        </w:rPr>
        <w:t>pdf</w:t>
      </w:r>
      <w:proofErr w:type="spellEnd"/>
      <w:r w:rsidRPr="0066018C">
        <w:rPr>
          <w:rFonts w:asciiTheme="minorHAnsi" w:hAnsiTheme="minorHAnsi" w:cstheme="minorHAnsi"/>
        </w:rPr>
        <w:t xml:space="preserve"> ψηφιακά υπογεγραμμένο, το οποίο αποτελεί αναπόσπαστο μέρος της διακήρυξης. </w:t>
      </w:r>
    </w:p>
    <w:p w14:paraId="493DBEB4" w14:textId="77777777" w:rsidR="00002A6A" w:rsidRPr="0066018C" w:rsidRDefault="003910D8" w:rsidP="0044045E">
      <w:pPr>
        <w:pStyle w:val="normalwithoutspacing"/>
        <w:numPr>
          <w:ilvl w:val="0"/>
          <w:numId w:val="13"/>
        </w:numPr>
        <w:spacing w:line="276" w:lineRule="auto"/>
        <w:rPr>
          <w:rFonts w:asciiTheme="minorHAnsi" w:hAnsiTheme="minorHAnsi" w:cstheme="minorHAnsi"/>
        </w:rPr>
      </w:pPr>
      <w:r w:rsidRPr="0066018C">
        <w:rPr>
          <w:rFonts w:asciiTheme="minorHAnsi" w:hAnsiTheme="minorHAnsi" w:cstheme="minorHAnsi"/>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p>
    <w:p w14:paraId="60C9CFF0" w14:textId="77777777" w:rsidR="00002A6A" w:rsidRPr="0066018C" w:rsidRDefault="003910D8" w:rsidP="00B06551">
      <w:pPr>
        <w:pStyle w:val="normalwithoutspacing"/>
        <w:spacing w:line="276" w:lineRule="auto"/>
        <w:rPr>
          <w:rFonts w:asciiTheme="minorHAnsi" w:hAnsiTheme="minorHAnsi" w:cstheme="minorHAnsi"/>
        </w:rPr>
        <w:sectPr w:rsidR="00002A6A" w:rsidRPr="0066018C" w:rsidSect="00A17B58">
          <w:headerReference w:type="default" r:id="rId57"/>
          <w:footerReference w:type="default" r:id="rId58"/>
          <w:headerReference w:type="first" r:id="rId59"/>
          <w:footerReference w:type="first" r:id="rId60"/>
          <w:pgSz w:w="11907" w:h="16840" w:code="9"/>
          <w:pgMar w:top="1134" w:right="1134" w:bottom="1134" w:left="1134" w:header="720" w:footer="397" w:gutter="0"/>
          <w:cols w:space="720"/>
          <w:formProt w:val="0"/>
          <w:titlePg/>
          <w:docGrid w:linePitch="360"/>
        </w:sectPr>
      </w:pPr>
      <w:r w:rsidRPr="0066018C">
        <w:rPr>
          <w:rFonts w:asciiTheme="minorHAnsi" w:hAnsiTheme="minorHAnsi" w:cstheme="minorHAnsi"/>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393B0E25" w14:textId="77777777" w:rsidR="00002A6A" w:rsidRPr="0066018C" w:rsidRDefault="003910D8">
      <w:pPr>
        <w:pStyle w:val="2"/>
        <w:numPr>
          <w:ilvl w:val="0"/>
          <w:numId w:val="0"/>
        </w:numPr>
        <w:ind w:left="576" w:hanging="576"/>
        <w:rPr>
          <w:rFonts w:asciiTheme="minorHAnsi" w:hAnsiTheme="minorHAnsi" w:cstheme="minorHAnsi"/>
          <w:lang w:val="el-GR"/>
        </w:rPr>
      </w:pPr>
      <w:bookmarkStart w:id="681" w:name="_Toc97194480"/>
      <w:bookmarkStart w:id="682" w:name="_Toc97194376"/>
      <w:bookmarkStart w:id="683" w:name="_Ref496624509"/>
      <w:bookmarkStart w:id="684" w:name="_Toc202448280"/>
      <w:r w:rsidRPr="0066018C">
        <w:rPr>
          <w:rFonts w:asciiTheme="minorHAnsi" w:hAnsiTheme="minorHAnsi" w:cstheme="minorHAnsi"/>
          <w:lang w:val="el-GR"/>
        </w:rPr>
        <w:lastRenderedPageBreak/>
        <w:t>ΠΑΡΑΡΤΗΜΑ Ι</w:t>
      </w:r>
      <w:r w:rsidRPr="0066018C">
        <w:rPr>
          <w:rFonts w:asciiTheme="minorHAnsi" w:hAnsiTheme="minorHAnsi" w:cstheme="minorHAnsi"/>
        </w:rPr>
        <w:t>V</w:t>
      </w:r>
      <w:r w:rsidRPr="0066018C">
        <w:rPr>
          <w:rFonts w:asciiTheme="minorHAnsi" w:hAnsiTheme="minorHAnsi" w:cstheme="minorHAnsi"/>
          <w:lang w:val="el-GR"/>
        </w:rPr>
        <w:t xml:space="preserve"> – </w:t>
      </w:r>
      <w:bookmarkEnd w:id="681"/>
      <w:bookmarkEnd w:id="682"/>
      <w:bookmarkEnd w:id="683"/>
      <w:r w:rsidRPr="0066018C">
        <w:rPr>
          <w:rFonts w:asciiTheme="minorHAnsi" w:hAnsiTheme="minorHAnsi" w:cstheme="minorHAnsi"/>
          <w:lang w:val="el-GR"/>
        </w:rPr>
        <w:t>ΥΠΟΔΕΙΓΜΑ ΒΙΟΓΡΑΦΙΚΟΥ ΣΗΜΕΙΩΜΑΤΟΣ</w:t>
      </w:r>
      <w:bookmarkEnd w:id="684"/>
    </w:p>
    <w:p w14:paraId="299A60C2" w14:textId="77777777" w:rsidR="00002A6A" w:rsidRPr="0066018C" w:rsidRDefault="00002A6A">
      <w:pPr>
        <w:pStyle w:val="normalwithoutspacing"/>
        <w:rPr>
          <w:rFonts w:asciiTheme="minorHAnsi" w:hAnsiTheme="minorHAnsi" w:cstheme="minorHAnsi"/>
          <w:i/>
          <w:color w:val="5B9BD5"/>
        </w:rPr>
      </w:pPr>
    </w:p>
    <w:tbl>
      <w:tblPr>
        <w:tblW w:w="5000" w:type="pct"/>
        <w:tblLayout w:type="fixed"/>
        <w:tblLook w:val="0000" w:firstRow="0" w:lastRow="0" w:firstColumn="0" w:lastColumn="0" w:noHBand="0" w:noVBand="0"/>
      </w:tblPr>
      <w:tblGrid>
        <w:gridCol w:w="238"/>
        <w:gridCol w:w="1336"/>
        <w:gridCol w:w="294"/>
        <w:gridCol w:w="104"/>
        <w:gridCol w:w="105"/>
        <w:gridCol w:w="170"/>
        <w:gridCol w:w="170"/>
        <w:gridCol w:w="171"/>
        <w:gridCol w:w="3665"/>
        <w:gridCol w:w="1268"/>
        <w:gridCol w:w="407"/>
        <w:gridCol w:w="92"/>
        <w:gridCol w:w="53"/>
        <w:gridCol w:w="1550"/>
      </w:tblGrid>
      <w:tr w:rsidR="00002A6A" w:rsidRPr="0066018C" w14:paraId="727D131C" w14:textId="77777777" w:rsidTr="00B06551">
        <w:trPr>
          <w:trHeight w:val="567"/>
        </w:trPr>
        <w:tc>
          <w:tcPr>
            <w:tcW w:w="9622" w:type="dxa"/>
            <w:gridSpan w:val="14"/>
            <w:tcBorders>
              <w:top w:val="single" w:sz="6" w:space="0" w:color="000000"/>
              <w:left w:val="single" w:sz="6" w:space="0" w:color="000000"/>
              <w:bottom w:val="single" w:sz="6" w:space="0" w:color="000000"/>
              <w:right w:val="single" w:sz="6" w:space="0" w:color="000000"/>
            </w:tcBorders>
            <w:shd w:val="pct10" w:color="auto" w:fill="auto"/>
            <w:vAlign w:val="center"/>
          </w:tcPr>
          <w:p w14:paraId="227EB89D" w14:textId="77777777" w:rsidR="00002A6A" w:rsidRPr="0066018C" w:rsidRDefault="003910D8">
            <w:pPr>
              <w:widowControl w:val="0"/>
              <w:spacing w:line="276" w:lineRule="auto"/>
              <w:jc w:val="center"/>
              <w:rPr>
                <w:rFonts w:asciiTheme="minorHAnsi" w:hAnsiTheme="minorHAnsi" w:cstheme="minorHAnsi"/>
                <w:b/>
              </w:rPr>
            </w:pPr>
            <w:r w:rsidRPr="0066018C">
              <w:rPr>
                <w:rFonts w:asciiTheme="minorHAnsi" w:hAnsiTheme="minorHAnsi" w:cstheme="minorHAnsi"/>
                <w:b/>
              </w:rPr>
              <w:t>ΒΙΟΓΡΑΦΙΚΟ ΣΗΜΕΙΩΜΑ</w:t>
            </w:r>
          </w:p>
        </w:tc>
      </w:tr>
      <w:tr w:rsidR="00002A6A" w:rsidRPr="0066018C" w14:paraId="61A31C01" w14:textId="77777777" w:rsidTr="00B06551">
        <w:tc>
          <w:tcPr>
            <w:tcW w:w="9622" w:type="dxa"/>
            <w:gridSpan w:val="14"/>
          </w:tcPr>
          <w:p w14:paraId="4352FC3A" w14:textId="77777777" w:rsidR="00002A6A" w:rsidRPr="0066018C" w:rsidRDefault="00002A6A">
            <w:pPr>
              <w:widowControl w:val="0"/>
              <w:spacing w:line="276" w:lineRule="auto"/>
              <w:rPr>
                <w:rFonts w:asciiTheme="minorHAnsi" w:hAnsiTheme="minorHAnsi" w:cstheme="minorHAnsi"/>
              </w:rPr>
            </w:pPr>
          </w:p>
        </w:tc>
      </w:tr>
      <w:tr w:rsidR="00002A6A" w:rsidRPr="0066018C" w14:paraId="569303F0" w14:textId="77777777" w:rsidTr="00B06551">
        <w:tc>
          <w:tcPr>
            <w:tcW w:w="6252" w:type="dxa"/>
            <w:gridSpan w:val="9"/>
            <w:tcBorders>
              <w:top w:val="single" w:sz="6" w:space="0" w:color="000000"/>
              <w:left w:val="single" w:sz="6" w:space="0" w:color="000000"/>
              <w:bottom w:val="single" w:sz="6" w:space="0" w:color="000000"/>
              <w:right w:val="single" w:sz="6" w:space="0" w:color="000000"/>
            </w:tcBorders>
            <w:shd w:val="pct10" w:color="auto" w:fill="auto"/>
            <w:vAlign w:val="center"/>
          </w:tcPr>
          <w:p w14:paraId="49763186"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rPr>
              <w:t>ΠΡΟΣΩΠΙΚΑ ΣΤΟΙΧΕΙΑ</w:t>
            </w:r>
          </w:p>
        </w:tc>
        <w:tc>
          <w:tcPr>
            <w:tcW w:w="3370" w:type="dxa"/>
            <w:gridSpan w:val="5"/>
            <w:vAlign w:val="center"/>
          </w:tcPr>
          <w:p w14:paraId="5656AF61" w14:textId="77777777" w:rsidR="00002A6A" w:rsidRPr="0066018C" w:rsidRDefault="00002A6A">
            <w:pPr>
              <w:widowControl w:val="0"/>
              <w:spacing w:line="276" w:lineRule="auto"/>
              <w:rPr>
                <w:rFonts w:asciiTheme="minorHAnsi" w:hAnsiTheme="minorHAnsi" w:cstheme="minorHAnsi"/>
              </w:rPr>
            </w:pPr>
          </w:p>
        </w:tc>
      </w:tr>
      <w:tr w:rsidR="00002A6A" w:rsidRPr="0066018C" w14:paraId="17A1AF29" w14:textId="77777777" w:rsidTr="00B06551">
        <w:tc>
          <w:tcPr>
            <w:tcW w:w="1573" w:type="dxa"/>
            <w:gridSpan w:val="2"/>
            <w:tcBorders>
              <w:top w:val="double" w:sz="6" w:space="0" w:color="000000"/>
              <w:left w:val="double" w:sz="6" w:space="0" w:color="000000"/>
            </w:tcBorders>
            <w:vAlign w:val="center"/>
          </w:tcPr>
          <w:p w14:paraId="610AF703"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rPr>
              <w:t>Επ</w:t>
            </w:r>
            <w:proofErr w:type="spellStart"/>
            <w:r w:rsidRPr="0066018C">
              <w:rPr>
                <w:rFonts w:asciiTheme="minorHAnsi" w:hAnsiTheme="minorHAnsi" w:cstheme="minorHAnsi"/>
                <w:b/>
              </w:rPr>
              <w:t>ώνυμο</w:t>
            </w:r>
            <w:proofErr w:type="spellEnd"/>
            <w:r w:rsidRPr="0066018C">
              <w:rPr>
                <w:rFonts w:asciiTheme="minorHAnsi" w:hAnsiTheme="minorHAnsi" w:cstheme="minorHAnsi"/>
                <w:b/>
              </w:rPr>
              <w:t>:</w:t>
            </w:r>
          </w:p>
        </w:tc>
        <w:tc>
          <w:tcPr>
            <w:tcW w:w="4679" w:type="dxa"/>
            <w:gridSpan w:val="7"/>
            <w:tcBorders>
              <w:top w:val="double" w:sz="6" w:space="0" w:color="000000"/>
              <w:bottom w:val="single" w:sz="6" w:space="0" w:color="000000"/>
            </w:tcBorders>
            <w:vAlign w:val="center"/>
          </w:tcPr>
          <w:p w14:paraId="7CB30C59" w14:textId="77777777" w:rsidR="00002A6A" w:rsidRPr="0066018C" w:rsidRDefault="00002A6A">
            <w:pPr>
              <w:widowControl w:val="0"/>
              <w:spacing w:line="276" w:lineRule="auto"/>
              <w:rPr>
                <w:rFonts w:asciiTheme="minorHAnsi" w:hAnsiTheme="minorHAnsi" w:cstheme="minorHAnsi"/>
              </w:rPr>
            </w:pPr>
          </w:p>
        </w:tc>
        <w:tc>
          <w:tcPr>
            <w:tcW w:w="1268" w:type="dxa"/>
            <w:tcBorders>
              <w:top w:val="double" w:sz="6" w:space="0" w:color="000000"/>
            </w:tcBorders>
            <w:vAlign w:val="center"/>
          </w:tcPr>
          <w:p w14:paraId="7BED9F80" w14:textId="77777777" w:rsidR="00002A6A" w:rsidRPr="0066018C" w:rsidRDefault="003910D8">
            <w:pPr>
              <w:widowControl w:val="0"/>
              <w:spacing w:line="276" w:lineRule="auto"/>
              <w:rPr>
                <w:rFonts w:asciiTheme="minorHAnsi" w:hAnsiTheme="minorHAnsi" w:cstheme="minorHAnsi"/>
                <w:b/>
              </w:rPr>
            </w:pPr>
            <w:proofErr w:type="spellStart"/>
            <w:r w:rsidRPr="0066018C">
              <w:rPr>
                <w:rFonts w:asciiTheme="minorHAnsi" w:hAnsiTheme="minorHAnsi" w:cstheme="minorHAnsi"/>
                <w:b/>
              </w:rPr>
              <w:t>Όνομ</w:t>
            </w:r>
            <w:proofErr w:type="spellEnd"/>
            <w:r w:rsidRPr="0066018C">
              <w:rPr>
                <w:rFonts w:asciiTheme="minorHAnsi" w:hAnsiTheme="minorHAnsi" w:cstheme="minorHAnsi"/>
                <w:b/>
              </w:rPr>
              <w:t>α:</w:t>
            </w:r>
          </w:p>
        </w:tc>
        <w:tc>
          <w:tcPr>
            <w:tcW w:w="2102" w:type="dxa"/>
            <w:gridSpan w:val="4"/>
            <w:tcBorders>
              <w:top w:val="double" w:sz="6" w:space="0" w:color="000000"/>
              <w:bottom w:val="single" w:sz="6" w:space="0" w:color="000000"/>
              <w:right w:val="double" w:sz="6" w:space="0" w:color="000000"/>
            </w:tcBorders>
            <w:vAlign w:val="center"/>
          </w:tcPr>
          <w:p w14:paraId="660CE45D" w14:textId="77777777" w:rsidR="00002A6A" w:rsidRPr="0066018C" w:rsidRDefault="00002A6A">
            <w:pPr>
              <w:widowControl w:val="0"/>
              <w:spacing w:line="276" w:lineRule="auto"/>
              <w:rPr>
                <w:rFonts w:asciiTheme="minorHAnsi" w:hAnsiTheme="minorHAnsi" w:cstheme="minorHAnsi"/>
              </w:rPr>
            </w:pPr>
          </w:p>
        </w:tc>
      </w:tr>
      <w:tr w:rsidR="00002A6A" w:rsidRPr="0066018C" w14:paraId="3BD539EA" w14:textId="77777777" w:rsidTr="00B06551">
        <w:trPr>
          <w:trHeight w:val="247"/>
        </w:trPr>
        <w:tc>
          <w:tcPr>
            <w:tcW w:w="9622" w:type="dxa"/>
            <w:gridSpan w:val="14"/>
            <w:tcBorders>
              <w:left w:val="double" w:sz="6" w:space="0" w:color="000000"/>
              <w:right w:val="double" w:sz="6" w:space="0" w:color="000000"/>
            </w:tcBorders>
            <w:vAlign w:val="center"/>
          </w:tcPr>
          <w:p w14:paraId="30C97689" w14:textId="77777777" w:rsidR="00002A6A" w:rsidRPr="0066018C" w:rsidRDefault="00002A6A">
            <w:pPr>
              <w:widowControl w:val="0"/>
              <w:spacing w:line="276" w:lineRule="auto"/>
              <w:rPr>
                <w:rFonts w:asciiTheme="minorHAnsi" w:hAnsiTheme="minorHAnsi" w:cstheme="minorHAnsi"/>
              </w:rPr>
            </w:pPr>
          </w:p>
        </w:tc>
      </w:tr>
      <w:tr w:rsidR="00002A6A" w:rsidRPr="0066018C" w14:paraId="2470F56E" w14:textId="77777777" w:rsidTr="00B06551">
        <w:tc>
          <w:tcPr>
            <w:tcW w:w="1867" w:type="dxa"/>
            <w:gridSpan w:val="3"/>
            <w:tcBorders>
              <w:left w:val="double" w:sz="6" w:space="0" w:color="000000"/>
            </w:tcBorders>
            <w:vAlign w:val="center"/>
          </w:tcPr>
          <w:p w14:paraId="7E1B9F2B"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rPr>
              <w:t>Πα</w:t>
            </w:r>
            <w:proofErr w:type="spellStart"/>
            <w:r w:rsidRPr="0066018C">
              <w:rPr>
                <w:rFonts w:asciiTheme="minorHAnsi" w:hAnsiTheme="minorHAnsi" w:cstheme="minorHAnsi"/>
                <w:b/>
              </w:rPr>
              <w:t>τρώνυμο</w:t>
            </w:r>
            <w:proofErr w:type="spellEnd"/>
            <w:r w:rsidRPr="0066018C">
              <w:rPr>
                <w:rFonts w:asciiTheme="minorHAnsi" w:hAnsiTheme="minorHAnsi" w:cstheme="minorHAnsi"/>
                <w:b/>
              </w:rPr>
              <w:t>:</w:t>
            </w:r>
          </w:p>
        </w:tc>
        <w:tc>
          <w:tcPr>
            <w:tcW w:w="4385" w:type="dxa"/>
            <w:gridSpan w:val="6"/>
            <w:tcBorders>
              <w:bottom w:val="single" w:sz="6" w:space="0" w:color="000000"/>
            </w:tcBorders>
            <w:vAlign w:val="center"/>
          </w:tcPr>
          <w:p w14:paraId="04B63AAC" w14:textId="77777777" w:rsidR="00002A6A" w:rsidRPr="0066018C" w:rsidRDefault="00002A6A">
            <w:pPr>
              <w:widowControl w:val="0"/>
              <w:spacing w:line="276" w:lineRule="auto"/>
              <w:rPr>
                <w:rFonts w:asciiTheme="minorHAnsi" w:hAnsiTheme="minorHAnsi" w:cstheme="minorHAnsi"/>
              </w:rPr>
            </w:pPr>
          </w:p>
        </w:tc>
        <w:tc>
          <w:tcPr>
            <w:tcW w:w="1767" w:type="dxa"/>
            <w:gridSpan w:val="3"/>
            <w:vAlign w:val="center"/>
          </w:tcPr>
          <w:p w14:paraId="5DF58A4F" w14:textId="77777777" w:rsidR="00002A6A" w:rsidRPr="0066018C" w:rsidRDefault="003910D8">
            <w:pPr>
              <w:widowControl w:val="0"/>
              <w:spacing w:line="276" w:lineRule="auto"/>
              <w:rPr>
                <w:rFonts w:asciiTheme="minorHAnsi" w:hAnsiTheme="minorHAnsi" w:cstheme="minorHAnsi"/>
                <w:b/>
              </w:rPr>
            </w:pPr>
            <w:proofErr w:type="spellStart"/>
            <w:r w:rsidRPr="0066018C">
              <w:rPr>
                <w:rFonts w:asciiTheme="minorHAnsi" w:hAnsiTheme="minorHAnsi" w:cstheme="minorHAnsi"/>
                <w:b/>
              </w:rPr>
              <w:t>Μητρώνυμο</w:t>
            </w:r>
            <w:proofErr w:type="spellEnd"/>
            <w:r w:rsidRPr="0066018C">
              <w:rPr>
                <w:rFonts w:asciiTheme="minorHAnsi" w:hAnsiTheme="minorHAnsi" w:cstheme="minorHAnsi"/>
                <w:b/>
              </w:rPr>
              <w:t>:</w:t>
            </w:r>
          </w:p>
        </w:tc>
        <w:tc>
          <w:tcPr>
            <w:tcW w:w="1603" w:type="dxa"/>
            <w:gridSpan w:val="2"/>
            <w:tcBorders>
              <w:bottom w:val="single" w:sz="6" w:space="0" w:color="000000"/>
              <w:right w:val="double" w:sz="6" w:space="0" w:color="000000"/>
            </w:tcBorders>
            <w:vAlign w:val="center"/>
          </w:tcPr>
          <w:p w14:paraId="2FC7F0E3" w14:textId="77777777" w:rsidR="00002A6A" w:rsidRPr="0066018C" w:rsidRDefault="00002A6A">
            <w:pPr>
              <w:widowControl w:val="0"/>
              <w:spacing w:line="276" w:lineRule="auto"/>
              <w:rPr>
                <w:rFonts w:asciiTheme="minorHAnsi" w:hAnsiTheme="minorHAnsi" w:cstheme="minorHAnsi"/>
              </w:rPr>
            </w:pPr>
          </w:p>
        </w:tc>
      </w:tr>
      <w:tr w:rsidR="00002A6A" w:rsidRPr="0066018C" w14:paraId="19090A6B" w14:textId="77777777" w:rsidTr="00B06551">
        <w:tc>
          <w:tcPr>
            <w:tcW w:w="9622" w:type="dxa"/>
            <w:gridSpan w:val="14"/>
            <w:tcBorders>
              <w:left w:val="double" w:sz="6" w:space="0" w:color="000000"/>
              <w:right w:val="double" w:sz="6" w:space="0" w:color="000000"/>
            </w:tcBorders>
            <w:vAlign w:val="center"/>
          </w:tcPr>
          <w:p w14:paraId="1C8442F2" w14:textId="77777777" w:rsidR="00002A6A" w:rsidRPr="0066018C" w:rsidRDefault="00002A6A">
            <w:pPr>
              <w:widowControl w:val="0"/>
              <w:spacing w:line="276" w:lineRule="auto"/>
              <w:rPr>
                <w:rFonts w:asciiTheme="minorHAnsi" w:hAnsiTheme="minorHAnsi" w:cstheme="minorHAnsi"/>
              </w:rPr>
            </w:pPr>
          </w:p>
        </w:tc>
      </w:tr>
      <w:tr w:rsidR="00002A6A" w:rsidRPr="0066018C" w14:paraId="074C2956" w14:textId="77777777" w:rsidTr="00B06551">
        <w:tc>
          <w:tcPr>
            <w:tcW w:w="2076" w:type="dxa"/>
            <w:gridSpan w:val="5"/>
            <w:tcBorders>
              <w:left w:val="double" w:sz="6" w:space="0" w:color="000000"/>
            </w:tcBorders>
            <w:vAlign w:val="center"/>
          </w:tcPr>
          <w:p w14:paraId="0AE16FCF" w14:textId="77777777" w:rsidR="00002A6A" w:rsidRPr="0066018C" w:rsidRDefault="003910D8">
            <w:pPr>
              <w:widowControl w:val="0"/>
              <w:spacing w:line="276" w:lineRule="auto"/>
              <w:rPr>
                <w:rFonts w:asciiTheme="minorHAnsi" w:hAnsiTheme="minorHAnsi" w:cstheme="minorHAnsi"/>
                <w:b/>
              </w:rPr>
            </w:pPr>
            <w:proofErr w:type="spellStart"/>
            <w:r w:rsidRPr="0066018C">
              <w:rPr>
                <w:rFonts w:asciiTheme="minorHAnsi" w:hAnsiTheme="minorHAnsi" w:cstheme="minorHAnsi"/>
                <w:b/>
              </w:rPr>
              <w:t>Ημερομηνί</w:t>
            </w:r>
            <w:proofErr w:type="spellEnd"/>
            <w:r w:rsidRPr="0066018C">
              <w:rPr>
                <w:rFonts w:asciiTheme="minorHAnsi" w:hAnsiTheme="minorHAnsi" w:cstheme="minorHAnsi"/>
                <w:b/>
              </w:rPr>
              <w:t xml:space="preserve">α </w:t>
            </w:r>
            <w:proofErr w:type="spellStart"/>
            <w:r w:rsidRPr="0066018C">
              <w:rPr>
                <w:rFonts w:asciiTheme="minorHAnsi" w:hAnsiTheme="minorHAnsi" w:cstheme="minorHAnsi"/>
                <w:b/>
              </w:rPr>
              <w:t>Γέννησης</w:t>
            </w:r>
            <w:proofErr w:type="spellEnd"/>
            <w:r w:rsidRPr="0066018C">
              <w:rPr>
                <w:rFonts w:asciiTheme="minorHAnsi" w:hAnsiTheme="minorHAnsi" w:cstheme="minorHAnsi"/>
                <w:b/>
              </w:rPr>
              <w:t>:</w:t>
            </w:r>
          </w:p>
        </w:tc>
        <w:tc>
          <w:tcPr>
            <w:tcW w:w="4176" w:type="dxa"/>
            <w:gridSpan w:val="4"/>
            <w:tcBorders>
              <w:bottom w:val="single" w:sz="6" w:space="0" w:color="000000"/>
            </w:tcBorders>
            <w:vAlign w:val="center"/>
          </w:tcPr>
          <w:p w14:paraId="058B0FE0" w14:textId="77777777" w:rsidR="00002A6A" w:rsidRPr="0066018C" w:rsidRDefault="003910D8">
            <w:pPr>
              <w:widowControl w:val="0"/>
              <w:spacing w:line="276" w:lineRule="auto"/>
              <w:rPr>
                <w:rFonts w:asciiTheme="minorHAnsi" w:hAnsiTheme="minorHAnsi" w:cstheme="minorHAnsi"/>
              </w:rPr>
            </w:pPr>
            <w:r w:rsidRPr="0066018C">
              <w:rPr>
                <w:rFonts w:asciiTheme="minorHAnsi" w:hAnsiTheme="minorHAnsi" w:cstheme="minorHAnsi"/>
              </w:rPr>
              <w:t>__ /__ / ____</w:t>
            </w:r>
          </w:p>
        </w:tc>
        <w:tc>
          <w:tcPr>
            <w:tcW w:w="1820" w:type="dxa"/>
            <w:gridSpan w:val="4"/>
            <w:vAlign w:val="center"/>
          </w:tcPr>
          <w:p w14:paraId="42ECB647" w14:textId="77777777" w:rsidR="00002A6A" w:rsidRPr="0066018C" w:rsidRDefault="003910D8">
            <w:pPr>
              <w:widowControl w:val="0"/>
              <w:spacing w:line="276" w:lineRule="auto"/>
              <w:rPr>
                <w:rFonts w:asciiTheme="minorHAnsi" w:hAnsiTheme="minorHAnsi" w:cstheme="minorHAnsi"/>
                <w:b/>
              </w:rPr>
            </w:pPr>
            <w:proofErr w:type="spellStart"/>
            <w:r w:rsidRPr="0066018C">
              <w:rPr>
                <w:rFonts w:asciiTheme="minorHAnsi" w:hAnsiTheme="minorHAnsi" w:cstheme="minorHAnsi"/>
                <w:b/>
              </w:rPr>
              <w:t>Τό</w:t>
            </w:r>
            <w:proofErr w:type="spellEnd"/>
            <w:r w:rsidRPr="0066018C">
              <w:rPr>
                <w:rFonts w:asciiTheme="minorHAnsi" w:hAnsiTheme="minorHAnsi" w:cstheme="minorHAnsi"/>
                <w:b/>
              </w:rPr>
              <w:t xml:space="preserve">πος </w:t>
            </w:r>
            <w:proofErr w:type="spellStart"/>
            <w:r w:rsidRPr="0066018C">
              <w:rPr>
                <w:rFonts w:asciiTheme="minorHAnsi" w:hAnsiTheme="minorHAnsi" w:cstheme="minorHAnsi"/>
                <w:b/>
              </w:rPr>
              <w:t>Γέννησης</w:t>
            </w:r>
            <w:proofErr w:type="spellEnd"/>
            <w:r w:rsidRPr="0066018C">
              <w:rPr>
                <w:rFonts w:asciiTheme="minorHAnsi" w:hAnsiTheme="minorHAnsi" w:cstheme="minorHAnsi"/>
                <w:b/>
              </w:rPr>
              <w:t>:</w:t>
            </w:r>
          </w:p>
        </w:tc>
        <w:tc>
          <w:tcPr>
            <w:tcW w:w="1550" w:type="dxa"/>
            <w:tcBorders>
              <w:bottom w:val="single" w:sz="6" w:space="0" w:color="000000"/>
              <w:right w:val="double" w:sz="6" w:space="0" w:color="000000"/>
            </w:tcBorders>
            <w:vAlign w:val="center"/>
          </w:tcPr>
          <w:p w14:paraId="0E199A96" w14:textId="77777777" w:rsidR="00002A6A" w:rsidRPr="0066018C" w:rsidRDefault="00002A6A">
            <w:pPr>
              <w:widowControl w:val="0"/>
              <w:spacing w:line="276" w:lineRule="auto"/>
              <w:rPr>
                <w:rFonts w:asciiTheme="minorHAnsi" w:hAnsiTheme="minorHAnsi" w:cstheme="minorHAnsi"/>
              </w:rPr>
            </w:pPr>
          </w:p>
        </w:tc>
      </w:tr>
      <w:tr w:rsidR="00002A6A" w:rsidRPr="0066018C" w14:paraId="4E9D72ED" w14:textId="77777777" w:rsidTr="00B06551">
        <w:tc>
          <w:tcPr>
            <w:tcW w:w="9622" w:type="dxa"/>
            <w:gridSpan w:val="14"/>
            <w:tcBorders>
              <w:left w:val="double" w:sz="6" w:space="0" w:color="000000"/>
              <w:right w:val="double" w:sz="6" w:space="0" w:color="000000"/>
            </w:tcBorders>
            <w:vAlign w:val="center"/>
          </w:tcPr>
          <w:p w14:paraId="0FDA8E9A" w14:textId="77777777" w:rsidR="00002A6A" w:rsidRPr="0066018C" w:rsidRDefault="00002A6A">
            <w:pPr>
              <w:widowControl w:val="0"/>
              <w:spacing w:line="276" w:lineRule="auto"/>
              <w:rPr>
                <w:rFonts w:asciiTheme="minorHAnsi" w:hAnsiTheme="minorHAnsi" w:cstheme="minorHAnsi"/>
              </w:rPr>
            </w:pPr>
          </w:p>
        </w:tc>
      </w:tr>
      <w:tr w:rsidR="00002A6A" w:rsidRPr="0066018C" w14:paraId="4BB3C423" w14:textId="77777777" w:rsidTr="00B06551">
        <w:tc>
          <w:tcPr>
            <w:tcW w:w="2587" w:type="dxa"/>
            <w:gridSpan w:val="8"/>
            <w:tcBorders>
              <w:left w:val="double" w:sz="6" w:space="0" w:color="000000"/>
            </w:tcBorders>
            <w:vAlign w:val="center"/>
          </w:tcPr>
          <w:p w14:paraId="094EC4CB" w14:textId="77777777" w:rsidR="00002A6A" w:rsidRPr="0066018C" w:rsidRDefault="003910D8">
            <w:pPr>
              <w:widowControl w:val="0"/>
              <w:spacing w:line="276" w:lineRule="auto"/>
              <w:rPr>
                <w:rFonts w:asciiTheme="minorHAnsi" w:hAnsiTheme="minorHAnsi" w:cstheme="minorHAnsi"/>
                <w:b/>
              </w:rPr>
            </w:pPr>
            <w:proofErr w:type="spellStart"/>
            <w:r w:rsidRPr="0066018C">
              <w:rPr>
                <w:rFonts w:asciiTheme="minorHAnsi" w:hAnsiTheme="minorHAnsi" w:cstheme="minorHAnsi"/>
                <w:b/>
              </w:rPr>
              <w:t>Τηλέφωνο</w:t>
            </w:r>
            <w:proofErr w:type="spellEnd"/>
            <w:r w:rsidRPr="0066018C">
              <w:rPr>
                <w:rFonts w:asciiTheme="minorHAnsi" w:hAnsiTheme="minorHAnsi" w:cstheme="minorHAnsi"/>
                <w:b/>
              </w:rPr>
              <w:t>:</w:t>
            </w:r>
          </w:p>
        </w:tc>
        <w:tc>
          <w:tcPr>
            <w:tcW w:w="3665" w:type="dxa"/>
            <w:tcBorders>
              <w:bottom w:val="single" w:sz="6" w:space="0" w:color="000000"/>
            </w:tcBorders>
            <w:vAlign w:val="center"/>
          </w:tcPr>
          <w:p w14:paraId="2DE0594B" w14:textId="77777777" w:rsidR="00002A6A" w:rsidRPr="0066018C" w:rsidRDefault="00002A6A">
            <w:pPr>
              <w:widowControl w:val="0"/>
              <w:spacing w:line="276" w:lineRule="auto"/>
              <w:rPr>
                <w:rFonts w:asciiTheme="minorHAnsi" w:hAnsiTheme="minorHAnsi" w:cstheme="minorHAnsi"/>
              </w:rPr>
            </w:pPr>
          </w:p>
        </w:tc>
        <w:tc>
          <w:tcPr>
            <w:tcW w:w="1675" w:type="dxa"/>
            <w:gridSpan w:val="2"/>
            <w:vAlign w:val="center"/>
          </w:tcPr>
          <w:p w14:paraId="12CE58E8"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rPr>
              <w:t>E-mail:</w:t>
            </w:r>
          </w:p>
        </w:tc>
        <w:tc>
          <w:tcPr>
            <w:tcW w:w="1695" w:type="dxa"/>
            <w:gridSpan w:val="3"/>
            <w:tcBorders>
              <w:bottom w:val="single" w:sz="6" w:space="0" w:color="000000"/>
              <w:right w:val="double" w:sz="6" w:space="0" w:color="000000"/>
            </w:tcBorders>
            <w:vAlign w:val="center"/>
          </w:tcPr>
          <w:p w14:paraId="11357AC6" w14:textId="77777777" w:rsidR="00002A6A" w:rsidRPr="0066018C" w:rsidRDefault="00002A6A">
            <w:pPr>
              <w:widowControl w:val="0"/>
              <w:spacing w:line="276" w:lineRule="auto"/>
              <w:rPr>
                <w:rFonts w:asciiTheme="minorHAnsi" w:hAnsiTheme="minorHAnsi" w:cstheme="minorHAnsi"/>
              </w:rPr>
            </w:pPr>
          </w:p>
        </w:tc>
      </w:tr>
      <w:tr w:rsidR="00002A6A" w:rsidRPr="0066018C" w14:paraId="198CE8E6" w14:textId="77777777" w:rsidTr="00B06551">
        <w:tc>
          <w:tcPr>
            <w:tcW w:w="2587" w:type="dxa"/>
            <w:gridSpan w:val="8"/>
            <w:tcBorders>
              <w:left w:val="double" w:sz="6" w:space="0" w:color="000000"/>
            </w:tcBorders>
            <w:vAlign w:val="center"/>
          </w:tcPr>
          <w:p w14:paraId="4A78541F"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rPr>
              <w:t>Fax:</w:t>
            </w:r>
          </w:p>
        </w:tc>
        <w:tc>
          <w:tcPr>
            <w:tcW w:w="3665" w:type="dxa"/>
            <w:tcBorders>
              <w:bottom w:val="single" w:sz="6" w:space="0" w:color="000000"/>
            </w:tcBorders>
            <w:vAlign w:val="center"/>
          </w:tcPr>
          <w:p w14:paraId="05400833" w14:textId="77777777" w:rsidR="00002A6A" w:rsidRPr="0066018C" w:rsidRDefault="00002A6A">
            <w:pPr>
              <w:widowControl w:val="0"/>
              <w:spacing w:line="276" w:lineRule="auto"/>
              <w:rPr>
                <w:rFonts w:asciiTheme="minorHAnsi" w:hAnsiTheme="minorHAnsi" w:cstheme="minorHAnsi"/>
              </w:rPr>
            </w:pPr>
          </w:p>
        </w:tc>
        <w:tc>
          <w:tcPr>
            <w:tcW w:w="1675" w:type="dxa"/>
            <w:gridSpan w:val="2"/>
            <w:vAlign w:val="center"/>
          </w:tcPr>
          <w:p w14:paraId="04874554" w14:textId="77777777" w:rsidR="00002A6A" w:rsidRPr="0066018C" w:rsidRDefault="00002A6A">
            <w:pPr>
              <w:widowControl w:val="0"/>
              <w:spacing w:line="276" w:lineRule="auto"/>
              <w:rPr>
                <w:rFonts w:asciiTheme="minorHAnsi" w:hAnsiTheme="minorHAnsi" w:cstheme="minorHAnsi"/>
                <w:b/>
              </w:rPr>
            </w:pPr>
          </w:p>
        </w:tc>
        <w:tc>
          <w:tcPr>
            <w:tcW w:w="1695" w:type="dxa"/>
            <w:gridSpan w:val="3"/>
            <w:tcBorders>
              <w:top w:val="single" w:sz="6" w:space="0" w:color="000000"/>
              <w:right w:val="double" w:sz="6" w:space="0" w:color="000000"/>
            </w:tcBorders>
            <w:vAlign w:val="center"/>
          </w:tcPr>
          <w:p w14:paraId="547B4EDA" w14:textId="77777777" w:rsidR="00002A6A" w:rsidRPr="0066018C" w:rsidRDefault="00002A6A">
            <w:pPr>
              <w:widowControl w:val="0"/>
              <w:spacing w:line="276" w:lineRule="auto"/>
              <w:rPr>
                <w:rFonts w:asciiTheme="minorHAnsi" w:hAnsiTheme="minorHAnsi" w:cstheme="minorHAnsi"/>
              </w:rPr>
            </w:pPr>
          </w:p>
        </w:tc>
      </w:tr>
      <w:tr w:rsidR="00002A6A" w:rsidRPr="0066018C" w14:paraId="70A1B207" w14:textId="77777777" w:rsidTr="00B06551">
        <w:tc>
          <w:tcPr>
            <w:tcW w:w="2246" w:type="dxa"/>
            <w:gridSpan w:val="6"/>
            <w:tcBorders>
              <w:left w:val="double" w:sz="6" w:space="0" w:color="000000"/>
            </w:tcBorders>
            <w:vAlign w:val="center"/>
          </w:tcPr>
          <w:p w14:paraId="4DCF8204" w14:textId="77777777" w:rsidR="00002A6A" w:rsidRPr="0066018C" w:rsidRDefault="00002A6A">
            <w:pPr>
              <w:widowControl w:val="0"/>
              <w:spacing w:line="276" w:lineRule="auto"/>
              <w:rPr>
                <w:rFonts w:asciiTheme="minorHAnsi" w:hAnsiTheme="minorHAnsi" w:cstheme="minorHAnsi"/>
              </w:rPr>
            </w:pPr>
          </w:p>
        </w:tc>
        <w:tc>
          <w:tcPr>
            <w:tcW w:w="4006" w:type="dxa"/>
            <w:gridSpan w:val="3"/>
            <w:vAlign w:val="center"/>
          </w:tcPr>
          <w:p w14:paraId="2CBBB1B7" w14:textId="77777777" w:rsidR="00002A6A" w:rsidRPr="0066018C" w:rsidRDefault="00002A6A">
            <w:pPr>
              <w:widowControl w:val="0"/>
              <w:spacing w:line="276" w:lineRule="auto"/>
              <w:rPr>
                <w:rFonts w:asciiTheme="minorHAnsi" w:hAnsiTheme="minorHAnsi" w:cstheme="minorHAnsi"/>
              </w:rPr>
            </w:pPr>
          </w:p>
        </w:tc>
        <w:tc>
          <w:tcPr>
            <w:tcW w:w="1820" w:type="dxa"/>
            <w:gridSpan w:val="4"/>
            <w:vAlign w:val="center"/>
          </w:tcPr>
          <w:p w14:paraId="379D804A" w14:textId="77777777" w:rsidR="00002A6A" w:rsidRPr="0066018C" w:rsidRDefault="00002A6A">
            <w:pPr>
              <w:widowControl w:val="0"/>
              <w:spacing w:line="276" w:lineRule="auto"/>
              <w:rPr>
                <w:rFonts w:asciiTheme="minorHAnsi" w:hAnsiTheme="minorHAnsi" w:cstheme="minorHAnsi"/>
              </w:rPr>
            </w:pPr>
          </w:p>
        </w:tc>
        <w:tc>
          <w:tcPr>
            <w:tcW w:w="1550" w:type="dxa"/>
            <w:tcBorders>
              <w:right w:val="double" w:sz="6" w:space="0" w:color="000000"/>
            </w:tcBorders>
            <w:vAlign w:val="center"/>
          </w:tcPr>
          <w:p w14:paraId="304F6350" w14:textId="77777777" w:rsidR="00002A6A" w:rsidRPr="0066018C" w:rsidRDefault="00002A6A">
            <w:pPr>
              <w:widowControl w:val="0"/>
              <w:spacing w:line="276" w:lineRule="auto"/>
              <w:rPr>
                <w:rFonts w:asciiTheme="minorHAnsi" w:hAnsiTheme="minorHAnsi" w:cstheme="minorHAnsi"/>
              </w:rPr>
            </w:pPr>
          </w:p>
        </w:tc>
      </w:tr>
      <w:tr w:rsidR="00002A6A" w:rsidRPr="0066018C" w14:paraId="625E9F11" w14:textId="77777777" w:rsidTr="00B06551">
        <w:tc>
          <w:tcPr>
            <w:tcW w:w="2416" w:type="dxa"/>
            <w:gridSpan w:val="7"/>
            <w:tcBorders>
              <w:left w:val="double" w:sz="6" w:space="0" w:color="000000"/>
            </w:tcBorders>
            <w:vAlign w:val="center"/>
          </w:tcPr>
          <w:p w14:paraId="063798B4" w14:textId="77777777" w:rsidR="00002A6A" w:rsidRPr="0066018C" w:rsidRDefault="003910D8">
            <w:pPr>
              <w:widowControl w:val="0"/>
              <w:spacing w:line="276" w:lineRule="auto"/>
              <w:rPr>
                <w:rFonts w:asciiTheme="minorHAnsi" w:hAnsiTheme="minorHAnsi" w:cstheme="minorHAnsi"/>
                <w:b/>
              </w:rPr>
            </w:pPr>
            <w:proofErr w:type="spellStart"/>
            <w:r w:rsidRPr="0066018C">
              <w:rPr>
                <w:rFonts w:asciiTheme="minorHAnsi" w:hAnsiTheme="minorHAnsi" w:cstheme="minorHAnsi"/>
                <w:b/>
              </w:rPr>
              <w:t>Διεύθυνση</w:t>
            </w:r>
            <w:proofErr w:type="spellEnd"/>
            <w:r w:rsidRPr="0066018C">
              <w:rPr>
                <w:rFonts w:asciiTheme="minorHAnsi" w:hAnsiTheme="minorHAnsi" w:cstheme="minorHAnsi"/>
                <w:b/>
              </w:rPr>
              <w:t xml:space="preserve"> Κα</w:t>
            </w:r>
            <w:proofErr w:type="spellStart"/>
            <w:r w:rsidRPr="0066018C">
              <w:rPr>
                <w:rFonts w:asciiTheme="minorHAnsi" w:hAnsiTheme="minorHAnsi" w:cstheme="minorHAnsi"/>
                <w:b/>
              </w:rPr>
              <w:t>τοικί</w:t>
            </w:r>
            <w:proofErr w:type="spellEnd"/>
            <w:r w:rsidRPr="0066018C">
              <w:rPr>
                <w:rFonts w:asciiTheme="minorHAnsi" w:hAnsiTheme="minorHAnsi" w:cstheme="minorHAnsi"/>
                <w:b/>
              </w:rPr>
              <w:t>ας:</w:t>
            </w:r>
          </w:p>
        </w:tc>
        <w:tc>
          <w:tcPr>
            <w:tcW w:w="3836" w:type="dxa"/>
            <w:gridSpan w:val="2"/>
            <w:tcBorders>
              <w:bottom w:val="single" w:sz="6" w:space="0" w:color="000000"/>
            </w:tcBorders>
            <w:vAlign w:val="center"/>
          </w:tcPr>
          <w:p w14:paraId="1DE9E312" w14:textId="77777777" w:rsidR="00002A6A" w:rsidRPr="0066018C" w:rsidRDefault="00002A6A">
            <w:pPr>
              <w:widowControl w:val="0"/>
              <w:spacing w:line="276" w:lineRule="auto"/>
              <w:rPr>
                <w:rFonts w:asciiTheme="minorHAnsi" w:hAnsiTheme="minorHAnsi" w:cstheme="minorHAnsi"/>
              </w:rPr>
            </w:pPr>
          </w:p>
        </w:tc>
        <w:tc>
          <w:tcPr>
            <w:tcW w:w="1820" w:type="dxa"/>
            <w:gridSpan w:val="4"/>
            <w:tcBorders>
              <w:bottom w:val="single" w:sz="6" w:space="0" w:color="000000"/>
            </w:tcBorders>
            <w:vAlign w:val="center"/>
          </w:tcPr>
          <w:p w14:paraId="30B8ED6D" w14:textId="77777777" w:rsidR="00002A6A" w:rsidRPr="0066018C" w:rsidRDefault="00002A6A">
            <w:pPr>
              <w:widowControl w:val="0"/>
              <w:spacing w:line="276" w:lineRule="auto"/>
              <w:rPr>
                <w:rFonts w:asciiTheme="minorHAnsi" w:hAnsiTheme="minorHAnsi" w:cstheme="minorHAnsi"/>
              </w:rPr>
            </w:pPr>
          </w:p>
        </w:tc>
        <w:tc>
          <w:tcPr>
            <w:tcW w:w="1550" w:type="dxa"/>
            <w:tcBorders>
              <w:bottom w:val="single" w:sz="6" w:space="0" w:color="000000"/>
              <w:right w:val="double" w:sz="6" w:space="0" w:color="000000"/>
            </w:tcBorders>
            <w:vAlign w:val="center"/>
          </w:tcPr>
          <w:p w14:paraId="417937CE" w14:textId="77777777" w:rsidR="00002A6A" w:rsidRPr="0066018C" w:rsidRDefault="00002A6A">
            <w:pPr>
              <w:widowControl w:val="0"/>
              <w:spacing w:line="276" w:lineRule="auto"/>
              <w:rPr>
                <w:rFonts w:asciiTheme="minorHAnsi" w:hAnsiTheme="minorHAnsi" w:cstheme="minorHAnsi"/>
              </w:rPr>
            </w:pPr>
          </w:p>
        </w:tc>
      </w:tr>
      <w:tr w:rsidR="00002A6A" w:rsidRPr="0066018C" w14:paraId="41BA58C4" w14:textId="77777777" w:rsidTr="00B06551">
        <w:tc>
          <w:tcPr>
            <w:tcW w:w="2416" w:type="dxa"/>
            <w:gridSpan w:val="7"/>
            <w:tcBorders>
              <w:left w:val="double" w:sz="6" w:space="0" w:color="000000"/>
            </w:tcBorders>
            <w:vAlign w:val="center"/>
          </w:tcPr>
          <w:p w14:paraId="63094915" w14:textId="77777777" w:rsidR="00002A6A" w:rsidRPr="0066018C" w:rsidRDefault="00002A6A">
            <w:pPr>
              <w:widowControl w:val="0"/>
              <w:spacing w:line="276" w:lineRule="auto"/>
              <w:rPr>
                <w:rFonts w:asciiTheme="minorHAnsi" w:hAnsiTheme="minorHAnsi" w:cstheme="minorHAnsi"/>
              </w:rPr>
            </w:pPr>
          </w:p>
        </w:tc>
        <w:tc>
          <w:tcPr>
            <w:tcW w:w="3836" w:type="dxa"/>
            <w:gridSpan w:val="2"/>
            <w:tcBorders>
              <w:bottom w:val="single" w:sz="6" w:space="0" w:color="000000"/>
            </w:tcBorders>
            <w:vAlign w:val="center"/>
          </w:tcPr>
          <w:p w14:paraId="764598C5" w14:textId="77777777" w:rsidR="00002A6A" w:rsidRPr="0066018C" w:rsidRDefault="00002A6A">
            <w:pPr>
              <w:widowControl w:val="0"/>
              <w:spacing w:line="276" w:lineRule="auto"/>
              <w:rPr>
                <w:rFonts w:asciiTheme="minorHAnsi" w:hAnsiTheme="minorHAnsi" w:cstheme="minorHAnsi"/>
              </w:rPr>
            </w:pPr>
          </w:p>
        </w:tc>
        <w:tc>
          <w:tcPr>
            <w:tcW w:w="1820" w:type="dxa"/>
            <w:gridSpan w:val="4"/>
            <w:tcBorders>
              <w:bottom w:val="single" w:sz="6" w:space="0" w:color="000000"/>
            </w:tcBorders>
            <w:vAlign w:val="center"/>
          </w:tcPr>
          <w:p w14:paraId="6702BE37" w14:textId="77777777" w:rsidR="00002A6A" w:rsidRPr="0066018C" w:rsidRDefault="00002A6A">
            <w:pPr>
              <w:widowControl w:val="0"/>
              <w:spacing w:line="276" w:lineRule="auto"/>
              <w:rPr>
                <w:rFonts w:asciiTheme="minorHAnsi" w:hAnsiTheme="minorHAnsi" w:cstheme="minorHAnsi"/>
              </w:rPr>
            </w:pPr>
          </w:p>
        </w:tc>
        <w:tc>
          <w:tcPr>
            <w:tcW w:w="1550" w:type="dxa"/>
            <w:tcBorders>
              <w:bottom w:val="single" w:sz="6" w:space="0" w:color="000000"/>
              <w:right w:val="double" w:sz="6" w:space="0" w:color="000000"/>
            </w:tcBorders>
            <w:vAlign w:val="center"/>
          </w:tcPr>
          <w:p w14:paraId="6F483F89" w14:textId="77777777" w:rsidR="00002A6A" w:rsidRPr="0066018C" w:rsidRDefault="00002A6A">
            <w:pPr>
              <w:widowControl w:val="0"/>
              <w:spacing w:line="276" w:lineRule="auto"/>
              <w:rPr>
                <w:rFonts w:asciiTheme="minorHAnsi" w:hAnsiTheme="minorHAnsi" w:cstheme="minorHAnsi"/>
              </w:rPr>
            </w:pPr>
          </w:p>
        </w:tc>
      </w:tr>
      <w:tr w:rsidR="00002A6A" w:rsidRPr="0066018C" w14:paraId="52AC5742" w14:textId="77777777" w:rsidTr="00B06551">
        <w:tc>
          <w:tcPr>
            <w:tcW w:w="2246" w:type="dxa"/>
            <w:gridSpan w:val="6"/>
            <w:tcBorders>
              <w:left w:val="double" w:sz="6" w:space="0" w:color="000000"/>
              <w:bottom w:val="double" w:sz="6" w:space="0" w:color="000000"/>
            </w:tcBorders>
            <w:vAlign w:val="center"/>
          </w:tcPr>
          <w:p w14:paraId="24EC238F" w14:textId="77777777" w:rsidR="00002A6A" w:rsidRPr="0066018C" w:rsidRDefault="00002A6A">
            <w:pPr>
              <w:widowControl w:val="0"/>
              <w:spacing w:line="276" w:lineRule="auto"/>
              <w:rPr>
                <w:rFonts w:asciiTheme="minorHAnsi" w:hAnsiTheme="minorHAnsi" w:cstheme="minorHAnsi"/>
              </w:rPr>
            </w:pPr>
          </w:p>
        </w:tc>
        <w:tc>
          <w:tcPr>
            <w:tcW w:w="4006" w:type="dxa"/>
            <w:gridSpan w:val="3"/>
            <w:tcBorders>
              <w:bottom w:val="double" w:sz="6" w:space="0" w:color="000000"/>
            </w:tcBorders>
            <w:vAlign w:val="center"/>
          </w:tcPr>
          <w:p w14:paraId="121CDBF3" w14:textId="77777777" w:rsidR="00002A6A" w:rsidRPr="0066018C" w:rsidRDefault="00002A6A">
            <w:pPr>
              <w:widowControl w:val="0"/>
              <w:spacing w:line="276" w:lineRule="auto"/>
              <w:rPr>
                <w:rFonts w:asciiTheme="minorHAnsi" w:hAnsiTheme="minorHAnsi" w:cstheme="minorHAnsi"/>
              </w:rPr>
            </w:pPr>
          </w:p>
        </w:tc>
        <w:tc>
          <w:tcPr>
            <w:tcW w:w="1820" w:type="dxa"/>
            <w:gridSpan w:val="4"/>
            <w:tcBorders>
              <w:bottom w:val="double" w:sz="6" w:space="0" w:color="000000"/>
            </w:tcBorders>
            <w:vAlign w:val="center"/>
          </w:tcPr>
          <w:p w14:paraId="782EB930" w14:textId="77777777" w:rsidR="00002A6A" w:rsidRPr="0066018C" w:rsidRDefault="00002A6A">
            <w:pPr>
              <w:widowControl w:val="0"/>
              <w:spacing w:line="276" w:lineRule="auto"/>
              <w:rPr>
                <w:rFonts w:asciiTheme="minorHAnsi" w:hAnsiTheme="minorHAnsi" w:cstheme="minorHAnsi"/>
              </w:rPr>
            </w:pPr>
          </w:p>
        </w:tc>
        <w:tc>
          <w:tcPr>
            <w:tcW w:w="1550" w:type="dxa"/>
            <w:tcBorders>
              <w:bottom w:val="double" w:sz="6" w:space="0" w:color="000000"/>
              <w:right w:val="double" w:sz="6" w:space="0" w:color="000000"/>
            </w:tcBorders>
            <w:vAlign w:val="center"/>
          </w:tcPr>
          <w:p w14:paraId="33836451" w14:textId="77777777" w:rsidR="00002A6A" w:rsidRPr="0066018C" w:rsidRDefault="00002A6A">
            <w:pPr>
              <w:widowControl w:val="0"/>
              <w:spacing w:line="276" w:lineRule="auto"/>
              <w:rPr>
                <w:rFonts w:asciiTheme="minorHAnsi" w:hAnsiTheme="minorHAnsi" w:cstheme="minorHAnsi"/>
              </w:rPr>
            </w:pPr>
          </w:p>
        </w:tc>
      </w:tr>
      <w:tr w:rsidR="00002A6A" w:rsidRPr="0066018C" w14:paraId="62DCA684" w14:textId="77777777" w:rsidTr="00B06551">
        <w:tc>
          <w:tcPr>
            <w:tcW w:w="9622" w:type="dxa"/>
            <w:gridSpan w:val="14"/>
          </w:tcPr>
          <w:p w14:paraId="389C6508" w14:textId="77777777" w:rsidR="00002A6A" w:rsidRPr="0066018C" w:rsidRDefault="00002A6A">
            <w:pPr>
              <w:widowControl w:val="0"/>
              <w:spacing w:line="276" w:lineRule="auto"/>
              <w:rPr>
                <w:rFonts w:asciiTheme="minorHAnsi" w:hAnsiTheme="minorHAnsi" w:cstheme="minorHAnsi"/>
              </w:rPr>
            </w:pPr>
          </w:p>
        </w:tc>
      </w:tr>
      <w:tr w:rsidR="00002A6A" w:rsidRPr="0066018C" w14:paraId="12BE097A" w14:textId="77777777" w:rsidTr="00B06551">
        <w:tc>
          <w:tcPr>
            <w:tcW w:w="1971" w:type="dxa"/>
            <w:gridSpan w:val="4"/>
            <w:tcBorders>
              <w:top w:val="single" w:sz="6" w:space="0" w:color="000000"/>
              <w:left w:val="single" w:sz="6" w:space="0" w:color="000000"/>
              <w:bottom w:val="single" w:sz="6" w:space="0" w:color="000000"/>
              <w:right w:val="single" w:sz="6" w:space="0" w:color="000000"/>
            </w:tcBorders>
            <w:shd w:val="pct10" w:color="auto" w:fill="auto"/>
          </w:tcPr>
          <w:p w14:paraId="45ED0226" w14:textId="77777777" w:rsidR="00002A6A" w:rsidRPr="0066018C" w:rsidRDefault="003910D8">
            <w:pPr>
              <w:widowControl w:val="0"/>
              <w:spacing w:line="276" w:lineRule="auto"/>
              <w:rPr>
                <w:rFonts w:asciiTheme="minorHAnsi" w:hAnsiTheme="minorHAnsi" w:cstheme="minorHAnsi"/>
                <w:b/>
              </w:rPr>
            </w:pPr>
            <w:r w:rsidRPr="0066018C">
              <w:rPr>
                <w:rFonts w:asciiTheme="minorHAnsi" w:hAnsiTheme="minorHAnsi" w:cstheme="minorHAnsi"/>
                <w:b/>
              </w:rPr>
              <w:t>ΕΚΠΑΙΔΕΥΣΗ</w:t>
            </w:r>
          </w:p>
        </w:tc>
        <w:tc>
          <w:tcPr>
            <w:tcW w:w="7651" w:type="dxa"/>
            <w:gridSpan w:val="10"/>
          </w:tcPr>
          <w:p w14:paraId="307850BC" w14:textId="77777777" w:rsidR="00002A6A" w:rsidRPr="0066018C" w:rsidRDefault="00002A6A">
            <w:pPr>
              <w:widowControl w:val="0"/>
              <w:spacing w:line="276" w:lineRule="auto"/>
              <w:rPr>
                <w:rFonts w:asciiTheme="minorHAnsi" w:hAnsiTheme="minorHAnsi" w:cstheme="minorHAnsi"/>
              </w:rPr>
            </w:pPr>
          </w:p>
        </w:tc>
      </w:tr>
      <w:tr w:rsidR="00002A6A" w:rsidRPr="0066018C" w14:paraId="72DFFC37" w14:textId="77777777" w:rsidTr="00B06551">
        <w:tc>
          <w:tcPr>
            <w:tcW w:w="2587" w:type="dxa"/>
            <w:gridSpan w:val="8"/>
            <w:tcBorders>
              <w:top w:val="double" w:sz="6" w:space="0" w:color="000000"/>
              <w:left w:val="double" w:sz="6" w:space="0" w:color="000000"/>
              <w:right w:val="single" w:sz="6" w:space="0" w:color="000000"/>
            </w:tcBorders>
            <w:vAlign w:val="center"/>
          </w:tcPr>
          <w:p w14:paraId="1F7E443F" w14:textId="77777777" w:rsidR="00002A6A" w:rsidRPr="0066018C" w:rsidRDefault="003910D8">
            <w:pPr>
              <w:widowControl w:val="0"/>
              <w:spacing w:line="276" w:lineRule="auto"/>
              <w:jc w:val="center"/>
              <w:rPr>
                <w:rFonts w:asciiTheme="minorHAnsi" w:hAnsiTheme="minorHAnsi" w:cstheme="minorHAnsi"/>
                <w:b/>
              </w:rPr>
            </w:pPr>
            <w:proofErr w:type="spellStart"/>
            <w:r w:rsidRPr="0066018C">
              <w:rPr>
                <w:rFonts w:asciiTheme="minorHAnsi" w:hAnsiTheme="minorHAnsi" w:cstheme="minorHAnsi"/>
                <w:b/>
              </w:rPr>
              <w:t>Όνομ</w:t>
            </w:r>
            <w:proofErr w:type="spellEnd"/>
            <w:r w:rsidRPr="0066018C">
              <w:rPr>
                <w:rFonts w:asciiTheme="minorHAnsi" w:hAnsiTheme="minorHAnsi" w:cstheme="minorHAnsi"/>
                <w:b/>
              </w:rPr>
              <w:t xml:space="preserve">α </w:t>
            </w:r>
            <w:proofErr w:type="spellStart"/>
            <w:r w:rsidRPr="0066018C">
              <w:rPr>
                <w:rFonts w:asciiTheme="minorHAnsi" w:hAnsiTheme="minorHAnsi" w:cstheme="minorHAnsi"/>
                <w:b/>
              </w:rPr>
              <w:t>Ιδρύμ</w:t>
            </w:r>
            <w:proofErr w:type="spellEnd"/>
            <w:r w:rsidRPr="0066018C">
              <w:rPr>
                <w:rFonts w:asciiTheme="minorHAnsi" w:hAnsiTheme="minorHAnsi" w:cstheme="minorHAnsi"/>
                <w:b/>
              </w:rPr>
              <w:t>ατος</w:t>
            </w:r>
          </w:p>
        </w:tc>
        <w:tc>
          <w:tcPr>
            <w:tcW w:w="3665" w:type="dxa"/>
            <w:tcBorders>
              <w:top w:val="double" w:sz="6" w:space="0" w:color="000000"/>
              <w:right w:val="single" w:sz="6" w:space="0" w:color="000000"/>
            </w:tcBorders>
            <w:vAlign w:val="center"/>
          </w:tcPr>
          <w:p w14:paraId="4A0CDDD5" w14:textId="77777777" w:rsidR="00002A6A" w:rsidRPr="0066018C" w:rsidRDefault="003910D8">
            <w:pPr>
              <w:widowControl w:val="0"/>
              <w:spacing w:line="276" w:lineRule="auto"/>
              <w:jc w:val="center"/>
              <w:rPr>
                <w:rFonts w:asciiTheme="minorHAnsi" w:hAnsiTheme="minorHAnsi" w:cstheme="minorHAnsi"/>
                <w:b/>
              </w:rPr>
            </w:pPr>
            <w:proofErr w:type="spellStart"/>
            <w:r w:rsidRPr="0066018C">
              <w:rPr>
                <w:rFonts w:asciiTheme="minorHAnsi" w:hAnsiTheme="minorHAnsi" w:cstheme="minorHAnsi"/>
                <w:b/>
              </w:rPr>
              <w:t>Τίτλος</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Πτυχίου</w:t>
            </w:r>
            <w:proofErr w:type="spellEnd"/>
          </w:p>
        </w:tc>
        <w:tc>
          <w:tcPr>
            <w:tcW w:w="1820" w:type="dxa"/>
            <w:gridSpan w:val="4"/>
            <w:tcBorders>
              <w:top w:val="double" w:sz="6" w:space="0" w:color="000000"/>
              <w:right w:val="single" w:sz="6" w:space="0" w:color="000000"/>
            </w:tcBorders>
            <w:vAlign w:val="center"/>
          </w:tcPr>
          <w:p w14:paraId="6AA71004" w14:textId="77777777" w:rsidR="00002A6A" w:rsidRPr="0066018C" w:rsidRDefault="003910D8">
            <w:pPr>
              <w:widowControl w:val="0"/>
              <w:spacing w:line="276" w:lineRule="auto"/>
              <w:jc w:val="center"/>
              <w:rPr>
                <w:rFonts w:asciiTheme="minorHAnsi" w:hAnsiTheme="minorHAnsi" w:cstheme="minorHAnsi"/>
                <w:b/>
              </w:rPr>
            </w:pPr>
            <w:proofErr w:type="spellStart"/>
            <w:r w:rsidRPr="0066018C">
              <w:rPr>
                <w:rFonts w:asciiTheme="minorHAnsi" w:hAnsiTheme="minorHAnsi" w:cstheme="minorHAnsi"/>
                <w:b/>
              </w:rPr>
              <w:t>Ειδικότητ</w:t>
            </w:r>
            <w:proofErr w:type="spellEnd"/>
            <w:r w:rsidRPr="0066018C">
              <w:rPr>
                <w:rFonts w:asciiTheme="minorHAnsi" w:hAnsiTheme="minorHAnsi" w:cstheme="minorHAnsi"/>
                <w:b/>
              </w:rPr>
              <w:t>α</w:t>
            </w:r>
          </w:p>
        </w:tc>
        <w:tc>
          <w:tcPr>
            <w:tcW w:w="1550" w:type="dxa"/>
            <w:tcBorders>
              <w:top w:val="double" w:sz="6" w:space="0" w:color="000000"/>
              <w:right w:val="double" w:sz="6" w:space="0" w:color="000000"/>
            </w:tcBorders>
            <w:vAlign w:val="center"/>
          </w:tcPr>
          <w:p w14:paraId="261E48EA" w14:textId="77777777" w:rsidR="00002A6A" w:rsidRPr="0066018C" w:rsidRDefault="003910D8">
            <w:pPr>
              <w:widowControl w:val="0"/>
              <w:spacing w:line="276" w:lineRule="auto"/>
              <w:jc w:val="center"/>
              <w:rPr>
                <w:rFonts w:asciiTheme="minorHAnsi" w:hAnsiTheme="minorHAnsi" w:cstheme="minorHAnsi"/>
                <w:b/>
              </w:rPr>
            </w:pPr>
            <w:proofErr w:type="spellStart"/>
            <w:r w:rsidRPr="0066018C">
              <w:rPr>
                <w:rFonts w:asciiTheme="minorHAnsi" w:hAnsiTheme="minorHAnsi" w:cstheme="minorHAnsi"/>
                <w:b/>
              </w:rPr>
              <w:t>Ημερομηνί</w:t>
            </w:r>
            <w:proofErr w:type="spellEnd"/>
            <w:r w:rsidRPr="0066018C">
              <w:rPr>
                <w:rFonts w:asciiTheme="minorHAnsi" w:hAnsiTheme="minorHAnsi" w:cstheme="minorHAnsi"/>
                <w:b/>
              </w:rPr>
              <w:t>α Απ</w:t>
            </w:r>
            <w:proofErr w:type="spellStart"/>
            <w:r w:rsidRPr="0066018C">
              <w:rPr>
                <w:rFonts w:asciiTheme="minorHAnsi" w:hAnsiTheme="minorHAnsi" w:cstheme="minorHAnsi"/>
                <w:b/>
              </w:rPr>
              <w:t>όκτησης</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Πτυχίου</w:t>
            </w:r>
            <w:proofErr w:type="spellEnd"/>
          </w:p>
        </w:tc>
      </w:tr>
      <w:tr w:rsidR="00002A6A" w:rsidRPr="0066018C" w14:paraId="774A60A9" w14:textId="77777777" w:rsidTr="00B06551">
        <w:tc>
          <w:tcPr>
            <w:tcW w:w="2587" w:type="dxa"/>
            <w:gridSpan w:val="8"/>
            <w:tcBorders>
              <w:top w:val="double" w:sz="6" w:space="0" w:color="000000"/>
              <w:left w:val="double" w:sz="6" w:space="0" w:color="000000"/>
              <w:bottom w:val="single" w:sz="6" w:space="0" w:color="000000"/>
              <w:right w:val="single" w:sz="6" w:space="0" w:color="000000"/>
            </w:tcBorders>
          </w:tcPr>
          <w:p w14:paraId="15DBC790" w14:textId="77777777" w:rsidR="00002A6A" w:rsidRPr="0066018C" w:rsidRDefault="00002A6A">
            <w:pPr>
              <w:widowControl w:val="0"/>
              <w:spacing w:line="276" w:lineRule="auto"/>
              <w:rPr>
                <w:rFonts w:asciiTheme="minorHAnsi" w:hAnsiTheme="minorHAnsi" w:cstheme="minorHAnsi"/>
              </w:rPr>
            </w:pPr>
          </w:p>
          <w:p w14:paraId="2B83A346" w14:textId="77777777" w:rsidR="00002A6A" w:rsidRPr="0066018C" w:rsidRDefault="00002A6A">
            <w:pPr>
              <w:widowControl w:val="0"/>
              <w:spacing w:line="276" w:lineRule="auto"/>
              <w:rPr>
                <w:rFonts w:asciiTheme="minorHAnsi" w:hAnsiTheme="minorHAnsi" w:cstheme="minorHAnsi"/>
              </w:rPr>
            </w:pPr>
          </w:p>
        </w:tc>
        <w:tc>
          <w:tcPr>
            <w:tcW w:w="3665" w:type="dxa"/>
            <w:tcBorders>
              <w:top w:val="double" w:sz="6" w:space="0" w:color="000000"/>
              <w:bottom w:val="single" w:sz="6" w:space="0" w:color="000000"/>
              <w:right w:val="single" w:sz="6" w:space="0" w:color="000000"/>
            </w:tcBorders>
          </w:tcPr>
          <w:p w14:paraId="741B849A" w14:textId="77777777" w:rsidR="00002A6A" w:rsidRPr="0066018C" w:rsidRDefault="00002A6A">
            <w:pPr>
              <w:widowControl w:val="0"/>
              <w:spacing w:line="276" w:lineRule="auto"/>
              <w:rPr>
                <w:rFonts w:asciiTheme="minorHAnsi" w:hAnsiTheme="minorHAnsi" w:cstheme="minorHAnsi"/>
              </w:rPr>
            </w:pPr>
          </w:p>
        </w:tc>
        <w:tc>
          <w:tcPr>
            <w:tcW w:w="1820" w:type="dxa"/>
            <w:gridSpan w:val="4"/>
            <w:tcBorders>
              <w:top w:val="double" w:sz="6" w:space="0" w:color="000000"/>
              <w:bottom w:val="single" w:sz="6" w:space="0" w:color="000000"/>
              <w:right w:val="single" w:sz="6" w:space="0" w:color="000000"/>
            </w:tcBorders>
          </w:tcPr>
          <w:p w14:paraId="5EBAEF6B" w14:textId="77777777" w:rsidR="00002A6A" w:rsidRPr="0066018C" w:rsidRDefault="00002A6A">
            <w:pPr>
              <w:widowControl w:val="0"/>
              <w:spacing w:line="276" w:lineRule="auto"/>
              <w:rPr>
                <w:rFonts w:asciiTheme="minorHAnsi" w:hAnsiTheme="minorHAnsi" w:cstheme="minorHAnsi"/>
              </w:rPr>
            </w:pPr>
          </w:p>
        </w:tc>
        <w:tc>
          <w:tcPr>
            <w:tcW w:w="1550" w:type="dxa"/>
            <w:tcBorders>
              <w:top w:val="double" w:sz="6" w:space="0" w:color="000000"/>
              <w:bottom w:val="single" w:sz="6" w:space="0" w:color="000000"/>
              <w:right w:val="double" w:sz="6" w:space="0" w:color="000000"/>
            </w:tcBorders>
          </w:tcPr>
          <w:p w14:paraId="447FD63B" w14:textId="77777777" w:rsidR="00002A6A" w:rsidRPr="0066018C" w:rsidRDefault="00002A6A">
            <w:pPr>
              <w:widowControl w:val="0"/>
              <w:spacing w:line="276" w:lineRule="auto"/>
              <w:rPr>
                <w:rFonts w:asciiTheme="minorHAnsi" w:hAnsiTheme="minorHAnsi" w:cstheme="minorHAnsi"/>
              </w:rPr>
            </w:pPr>
          </w:p>
        </w:tc>
      </w:tr>
      <w:tr w:rsidR="00002A6A" w:rsidRPr="0066018C" w14:paraId="2CFD8F9C" w14:textId="77777777" w:rsidTr="00B06551">
        <w:tc>
          <w:tcPr>
            <w:tcW w:w="2587" w:type="dxa"/>
            <w:gridSpan w:val="8"/>
            <w:tcBorders>
              <w:left w:val="double" w:sz="6" w:space="0" w:color="000000"/>
              <w:right w:val="single" w:sz="6" w:space="0" w:color="000000"/>
            </w:tcBorders>
          </w:tcPr>
          <w:p w14:paraId="7B6B1B51" w14:textId="77777777" w:rsidR="00002A6A" w:rsidRPr="0066018C" w:rsidRDefault="00002A6A">
            <w:pPr>
              <w:widowControl w:val="0"/>
              <w:spacing w:line="276" w:lineRule="auto"/>
              <w:rPr>
                <w:rFonts w:asciiTheme="minorHAnsi" w:hAnsiTheme="minorHAnsi" w:cstheme="minorHAnsi"/>
              </w:rPr>
            </w:pPr>
          </w:p>
          <w:p w14:paraId="5703F03B" w14:textId="77777777" w:rsidR="00002A6A" w:rsidRPr="0066018C" w:rsidRDefault="00002A6A">
            <w:pPr>
              <w:widowControl w:val="0"/>
              <w:spacing w:line="276" w:lineRule="auto"/>
              <w:rPr>
                <w:rFonts w:asciiTheme="minorHAnsi" w:hAnsiTheme="minorHAnsi" w:cstheme="minorHAnsi"/>
              </w:rPr>
            </w:pPr>
          </w:p>
        </w:tc>
        <w:tc>
          <w:tcPr>
            <w:tcW w:w="3665" w:type="dxa"/>
            <w:tcBorders>
              <w:right w:val="single" w:sz="6" w:space="0" w:color="000000"/>
            </w:tcBorders>
          </w:tcPr>
          <w:p w14:paraId="4D23E05F" w14:textId="77777777" w:rsidR="00002A6A" w:rsidRPr="0066018C" w:rsidRDefault="00002A6A">
            <w:pPr>
              <w:widowControl w:val="0"/>
              <w:spacing w:line="276" w:lineRule="auto"/>
              <w:rPr>
                <w:rFonts w:asciiTheme="minorHAnsi" w:hAnsiTheme="minorHAnsi" w:cstheme="minorHAnsi"/>
              </w:rPr>
            </w:pPr>
          </w:p>
        </w:tc>
        <w:tc>
          <w:tcPr>
            <w:tcW w:w="1820" w:type="dxa"/>
            <w:gridSpan w:val="4"/>
            <w:tcBorders>
              <w:right w:val="single" w:sz="6" w:space="0" w:color="000000"/>
            </w:tcBorders>
          </w:tcPr>
          <w:p w14:paraId="74638DA7" w14:textId="77777777" w:rsidR="00002A6A" w:rsidRPr="0066018C" w:rsidRDefault="00002A6A">
            <w:pPr>
              <w:widowControl w:val="0"/>
              <w:spacing w:line="276" w:lineRule="auto"/>
              <w:rPr>
                <w:rFonts w:asciiTheme="minorHAnsi" w:hAnsiTheme="minorHAnsi" w:cstheme="minorHAnsi"/>
              </w:rPr>
            </w:pPr>
          </w:p>
        </w:tc>
        <w:tc>
          <w:tcPr>
            <w:tcW w:w="1550" w:type="dxa"/>
            <w:tcBorders>
              <w:right w:val="double" w:sz="6" w:space="0" w:color="000000"/>
            </w:tcBorders>
          </w:tcPr>
          <w:p w14:paraId="2A3E2426" w14:textId="77777777" w:rsidR="00002A6A" w:rsidRPr="0066018C" w:rsidRDefault="00002A6A">
            <w:pPr>
              <w:widowControl w:val="0"/>
              <w:spacing w:line="276" w:lineRule="auto"/>
              <w:rPr>
                <w:rFonts w:asciiTheme="minorHAnsi" w:hAnsiTheme="minorHAnsi" w:cstheme="minorHAnsi"/>
              </w:rPr>
            </w:pPr>
          </w:p>
        </w:tc>
      </w:tr>
      <w:tr w:rsidR="00002A6A" w:rsidRPr="0066018C" w14:paraId="2BB0EE2D" w14:textId="77777777" w:rsidTr="00B06551">
        <w:tc>
          <w:tcPr>
            <w:tcW w:w="2587" w:type="dxa"/>
            <w:gridSpan w:val="8"/>
            <w:tcBorders>
              <w:top w:val="single" w:sz="6" w:space="0" w:color="000000"/>
              <w:left w:val="double" w:sz="6" w:space="0" w:color="000000"/>
              <w:bottom w:val="double" w:sz="4" w:space="0" w:color="000000"/>
              <w:right w:val="single" w:sz="6" w:space="0" w:color="000000"/>
            </w:tcBorders>
          </w:tcPr>
          <w:p w14:paraId="167B2A4B" w14:textId="77777777" w:rsidR="00002A6A" w:rsidRPr="0066018C" w:rsidRDefault="00002A6A">
            <w:pPr>
              <w:widowControl w:val="0"/>
              <w:spacing w:line="276" w:lineRule="auto"/>
              <w:rPr>
                <w:rFonts w:asciiTheme="minorHAnsi" w:hAnsiTheme="minorHAnsi" w:cstheme="minorHAnsi"/>
              </w:rPr>
            </w:pPr>
          </w:p>
          <w:p w14:paraId="0E1231D3" w14:textId="77777777" w:rsidR="00002A6A" w:rsidRPr="0066018C" w:rsidRDefault="00002A6A">
            <w:pPr>
              <w:widowControl w:val="0"/>
              <w:spacing w:line="276" w:lineRule="auto"/>
              <w:rPr>
                <w:rFonts w:asciiTheme="minorHAnsi" w:hAnsiTheme="minorHAnsi" w:cstheme="minorHAnsi"/>
              </w:rPr>
            </w:pPr>
          </w:p>
        </w:tc>
        <w:tc>
          <w:tcPr>
            <w:tcW w:w="3665" w:type="dxa"/>
            <w:tcBorders>
              <w:top w:val="single" w:sz="6" w:space="0" w:color="000000"/>
              <w:bottom w:val="double" w:sz="4" w:space="0" w:color="000000"/>
              <w:right w:val="single" w:sz="6" w:space="0" w:color="000000"/>
            </w:tcBorders>
          </w:tcPr>
          <w:p w14:paraId="6B0E366E" w14:textId="77777777" w:rsidR="00002A6A" w:rsidRPr="0066018C" w:rsidRDefault="00002A6A">
            <w:pPr>
              <w:widowControl w:val="0"/>
              <w:spacing w:line="276" w:lineRule="auto"/>
              <w:rPr>
                <w:rFonts w:asciiTheme="minorHAnsi" w:hAnsiTheme="minorHAnsi" w:cstheme="minorHAnsi"/>
              </w:rPr>
            </w:pPr>
          </w:p>
        </w:tc>
        <w:tc>
          <w:tcPr>
            <w:tcW w:w="1820" w:type="dxa"/>
            <w:gridSpan w:val="4"/>
            <w:tcBorders>
              <w:top w:val="single" w:sz="6" w:space="0" w:color="000000"/>
              <w:bottom w:val="double" w:sz="4" w:space="0" w:color="000000"/>
              <w:right w:val="single" w:sz="6" w:space="0" w:color="000000"/>
            </w:tcBorders>
          </w:tcPr>
          <w:p w14:paraId="1B4AFE71" w14:textId="77777777" w:rsidR="00002A6A" w:rsidRPr="0066018C" w:rsidRDefault="00002A6A">
            <w:pPr>
              <w:widowControl w:val="0"/>
              <w:spacing w:line="276" w:lineRule="auto"/>
              <w:rPr>
                <w:rFonts w:asciiTheme="minorHAnsi" w:hAnsiTheme="minorHAnsi" w:cstheme="minorHAnsi"/>
              </w:rPr>
            </w:pPr>
          </w:p>
        </w:tc>
        <w:tc>
          <w:tcPr>
            <w:tcW w:w="1550" w:type="dxa"/>
            <w:tcBorders>
              <w:top w:val="single" w:sz="6" w:space="0" w:color="000000"/>
              <w:bottom w:val="double" w:sz="4" w:space="0" w:color="000000"/>
              <w:right w:val="double" w:sz="6" w:space="0" w:color="000000"/>
            </w:tcBorders>
          </w:tcPr>
          <w:p w14:paraId="270FFEDB" w14:textId="77777777" w:rsidR="00002A6A" w:rsidRPr="0066018C" w:rsidRDefault="00002A6A">
            <w:pPr>
              <w:widowControl w:val="0"/>
              <w:spacing w:line="276" w:lineRule="auto"/>
              <w:rPr>
                <w:rFonts w:asciiTheme="minorHAnsi" w:hAnsiTheme="minorHAnsi" w:cstheme="minorHAnsi"/>
              </w:rPr>
            </w:pPr>
          </w:p>
        </w:tc>
      </w:tr>
      <w:tr w:rsidR="00002A6A" w:rsidRPr="00402F51" w14:paraId="11991B76" w14:textId="77777777" w:rsidTr="00B06551">
        <w:tc>
          <w:tcPr>
            <w:tcW w:w="237" w:type="dxa"/>
          </w:tcPr>
          <w:p w14:paraId="3DAE0D4A" w14:textId="77777777" w:rsidR="00002A6A" w:rsidRPr="0066018C" w:rsidRDefault="00002A6A">
            <w:pPr>
              <w:widowControl w:val="0"/>
              <w:spacing w:after="0" w:line="276" w:lineRule="auto"/>
              <w:jc w:val="center"/>
              <w:rPr>
                <w:rFonts w:asciiTheme="minorHAnsi" w:hAnsiTheme="minorHAnsi" w:cstheme="minorHAnsi"/>
                <w:b/>
                <w:lang w:val="el-GR"/>
              </w:rPr>
            </w:pPr>
          </w:p>
        </w:tc>
        <w:tc>
          <w:tcPr>
            <w:tcW w:w="6015" w:type="dxa"/>
            <w:gridSpan w:val="8"/>
            <w:tcBorders>
              <w:top w:val="double" w:sz="6" w:space="0" w:color="000000"/>
              <w:left w:val="double" w:sz="6" w:space="0" w:color="000000"/>
              <w:bottom w:val="double" w:sz="6" w:space="0" w:color="000000"/>
              <w:right w:val="double" w:sz="6" w:space="0" w:color="000000"/>
            </w:tcBorders>
            <w:shd w:val="pct10" w:color="auto" w:fill="auto"/>
          </w:tcPr>
          <w:p w14:paraId="59409AA9" w14:textId="77777777" w:rsidR="00002A6A" w:rsidRPr="0066018C" w:rsidRDefault="003910D8">
            <w:pPr>
              <w:widowControl w:val="0"/>
              <w:spacing w:after="0" w:line="276" w:lineRule="auto"/>
              <w:jc w:val="center"/>
              <w:rPr>
                <w:rFonts w:asciiTheme="minorHAnsi" w:hAnsiTheme="minorHAnsi" w:cstheme="minorHAnsi"/>
                <w:b/>
                <w:lang w:val="el-GR"/>
              </w:rPr>
            </w:pPr>
            <w:r w:rsidRPr="0066018C">
              <w:rPr>
                <w:rFonts w:asciiTheme="minorHAnsi" w:hAnsiTheme="minorHAnsi" w:cstheme="minorHAnsi"/>
                <w:b/>
                <w:lang w:val="el-GR"/>
              </w:rPr>
              <w:t xml:space="preserve">ΚΑΤΗΓΟΡΙΑ ΣΤΕΛΕΧΟΥΣ </w:t>
            </w:r>
          </w:p>
          <w:p w14:paraId="1E7A29E0" w14:textId="77777777" w:rsidR="00002A6A" w:rsidRPr="0066018C" w:rsidRDefault="003910D8">
            <w:pPr>
              <w:widowControl w:val="0"/>
              <w:spacing w:after="0" w:line="276" w:lineRule="auto"/>
              <w:jc w:val="center"/>
              <w:rPr>
                <w:rFonts w:asciiTheme="minorHAnsi" w:hAnsiTheme="minorHAnsi" w:cstheme="minorHAnsi"/>
                <w:lang w:val="el-GR"/>
              </w:rPr>
            </w:pPr>
            <w:r w:rsidRPr="0066018C">
              <w:rPr>
                <w:rFonts w:asciiTheme="minorHAnsi" w:hAnsiTheme="minorHAnsi" w:cstheme="minorHAnsi"/>
                <w:lang w:val="el-GR"/>
              </w:rPr>
              <w:t>(στο προτεινόμενο, από τον υποψήφιο Οικονομικό Φορέα, σχήμα διοίκησης Έργου)</w:t>
            </w:r>
          </w:p>
        </w:tc>
        <w:tc>
          <w:tcPr>
            <w:tcW w:w="3370" w:type="dxa"/>
            <w:gridSpan w:val="5"/>
            <w:tcBorders>
              <w:top w:val="double" w:sz="6" w:space="0" w:color="000000"/>
              <w:left w:val="double" w:sz="6" w:space="0" w:color="000000"/>
              <w:bottom w:val="double" w:sz="6" w:space="0" w:color="000000"/>
              <w:right w:val="double" w:sz="6" w:space="0" w:color="000000"/>
            </w:tcBorders>
          </w:tcPr>
          <w:p w14:paraId="4FA5401B" w14:textId="77777777" w:rsidR="00002A6A" w:rsidRPr="0066018C" w:rsidRDefault="00002A6A">
            <w:pPr>
              <w:widowControl w:val="0"/>
              <w:spacing w:line="276" w:lineRule="auto"/>
              <w:rPr>
                <w:rFonts w:asciiTheme="minorHAnsi" w:hAnsiTheme="minorHAnsi" w:cstheme="minorHAnsi"/>
                <w:lang w:val="el-GR"/>
              </w:rPr>
            </w:pPr>
          </w:p>
        </w:tc>
      </w:tr>
    </w:tbl>
    <w:p w14:paraId="39BF3491" w14:textId="77777777" w:rsidR="00002A6A" w:rsidRPr="0066018C" w:rsidRDefault="00002A6A">
      <w:pPr>
        <w:rPr>
          <w:lang w:val="el-GR"/>
        </w:rPr>
        <w:sectPr w:rsidR="00002A6A" w:rsidRPr="0066018C" w:rsidSect="00A17B58">
          <w:headerReference w:type="default" r:id="rId61"/>
          <w:footerReference w:type="default" r:id="rId62"/>
          <w:headerReference w:type="first" r:id="rId63"/>
          <w:footerReference w:type="first" r:id="rId64"/>
          <w:pgSz w:w="11907" w:h="16840" w:code="9"/>
          <w:pgMar w:top="1134" w:right="1134" w:bottom="1134" w:left="1134" w:header="720" w:footer="397" w:gutter="0"/>
          <w:cols w:space="720"/>
          <w:formProt w:val="0"/>
          <w:docGrid w:linePitch="360"/>
        </w:sectPr>
      </w:pPr>
    </w:p>
    <w:tbl>
      <w:tblPr>
        <w:tblpPr w:leftFromText="180" w:rightFromText="180" w:vertAnchor="page" w:horzAnchor="margin" w:tblpY="2149"/>
        <w:tblW w:w="4720" w:type="pct"/>
        <w:tblLayout w:type="fixed"/>
        <w:tblLook w:val="0000" w:firstRow="0" w:lastRow="0" w:firstColumn="0" w:lastColumn="0" w:noHBand="0" w:noVBand="0"/>
      </w:tblPr>
      <w:tblGrid>
        <w:gridCol w:w="9090"/>
      </w:tblGrid>
      <w:tr w:rsidR="00A71B8F" w:rsidRPr="0066018C" w14:paraId="69B9D7F1" w14:textId="77777777" w:rsidTr="00A71B8F">
        <w:trPr>
          <w:trHeight w:val="567"/>
        </w:trPr>
        <w:tc>
          <w:tcPr>
            <w:tcW w:w="9090" w:type="dxa"/>
            <w:tcBorders>
              <w:top w:val="single" w:sz="4" w:space="0" w:color="000000"/>
              <w:left w:val="single" w:sz="4" w:space="0" w:color="000000"/>
              <w:bottom w:val="single" w:sz="4" w:space="0" w:color="000000"/>
              <w:right w:val="single" w:sz="4" w:space="0" w:color="000000"/>
            </w:tcBorders>
            <w:shd w:val="pct10" w:color="auto" w:fill="auto"/>
            <w:vAlign w:val="center"/>
          </w:tcPr>
          <w:p w14:paraId="5184ABA6" w14:textId="77777777" w:rsidR="00A71B8F" w:rsidRPr="0066018C" w:rsidRDefault="00A71B8F" w:rsidP="00A71B8F">
            <w:pPr>
              <w:widowControl w:val="0"/>
              <w:spacing w:line="276" w:lineRule="auto"/>
              <w:jc w:val="center"/>
              <w:rPr>
                <w:rFonts w:asciiTheme="minorHAnsi" w:hAnsiTheme="minorHAnsi" w:cstheme="minorHAnsi"/>
              </w:rPr>
            </w:pPr>
            <w:r w:rsidRPr="0066018C">
              <w:rPr>
                <w:rFonts w:asciiTheme="minorHAnsi" w:hAnsiTheme="minorHAnsi" w:cstheme="minorHAnsi"/>
                <w:b/>
              </w:rPr>
              <w:lastRenderedPageBreak/>
              <w:t>ΕΠΑΓΓΕΛΜΑΤΙΚΗ ΕΜΠΕΙΡΙΑ</w:t>
            </w:r>
          </w:p>
        </w:tc>
      </w:tr>
    </w:tbl>
    <w:p w14:paraId="77506914" w14:textId="77777777" w:rsidR="00002A6A" w:rsidRPr="0066018C" w:rsidRDefault="00002A6A">
      <w:pPr>
        <w:rPr>
          <w:rFonts w:asciiTheme="minorHAnsi" w:hAnsiTheme="minorHAnsi" w:cstheme="minorHAnsi"/>
          <w:i/>
          <w:color w:val="5B9BD5"/>
          <w:lang w:val="el-GR"/>
        </w:rPr>
      </w:pPr>
    </w:p>
    <w:p w14:paraId="62DC0C44" w14:textId="77777777" w:rsidR="00002A6A" w:rsidRPr="0066018C" w:rsidRDefault="00002A6A">
      <w:pPr>
        <w:rPr>
          <w:rFonts w:asciiTheme="minorHAnsi" w:hAnsiTheme="minorHAnsi" w:cstheme="minorHAnsi"/>
          <w:i/>
          <w:color w:val="5B9BD5"/>
          <w:lang w:val="el-GR"/>
        </w:rPr>
      </w:pPr>
    </w:p>
    <w:p w14:paraId="46968073" w14:textId="77777777" w:rsidR="00002A6A" w:rsidRPr="0066018C" w:rsidRDefault="00002A6A">
      <w:pPr>
        <w:spacing w:line="276" w:lineRule="auto"/>
        <w:rPr>
          <w:rFonts w:asciiTheme="minorHAnsi" w:hAnsiTheme="minorHAnsi" w:cstheme="minorHAnsi"/>
        </w:rPr>
      </w:pPr>
    </w:p>
    <w:tbl>
      <w:tblPr>
        <w:tblW w:w="4769" w:type="pct"/>
        <w:tblLayout w:type="fixed"/>
        <w:tblLook w:val="0000" w:firstRow="0" w:lastRow="0" w:firstColumn="0" w:lastColumn="0" w:noHBand="0" w:noVBand="0"/>
      </w:tblPr>
      <w:tblGrid>
        <w:gridCol w:w="2049"/>
        <w:gridCol w:w="1426"/>
        <w:gridCol w:w="3212"/>
        <w:gridCol w:w="1338"/>
        <w:gridCol w:w="1159"/>
      </w:tblGrid>
      <w:tr w:rsidR="00002A6A" w:rsidRPr="0066018C" w14:paraId="51CAC303" w14:textId="77777777" w:rsidTr="00703E60">
        <w:trPr>
          <w:cantSplit/>
        </w:trPr>
        <w:tc>
          <w:tcPr>
            <w:tcW w:w="3114"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16CAA07C" w14:textId="77777777" w:rsidR="00002A6A" w:rsidRPr="0066018C" w:rsidRDefault="003910D8">
            <w:pPr>
              <w:widowControl w:val="0"/>
              <w:spacing w:before="120" w:after="0" w:line="276" w:lineRule="auto"/>
              <w:jc w:val="center"/>
              <w:rPr>
                <w:rFonts w:asciiTheme="minorHAnsi" w:hAnsiTheme="minorHAnsi" w:cstheme="minorHAnsi"/>
                <w:b/>
              </w:rPr>
            </w:pPr>
            <w:proofErr w:type="spellStart"/>
            <w:r w:rsidRPr="0066018C">
              <w:rPr>
                <w:rFonts w:asciiTheme="minorHAnsi" w:hAnsiTheme="minorHAnsi" w:cstheme="minorHAnsi"/>
                <w:b/>
              </w:rPr>
              <w:t>Έργο</w:t>
            </w:r>
            <w:proofErr w:type="spellEnd"/>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767B6D51" w14:textId="77777777" w:rsidR="00002A6A" w:rsidRPr="0066018C" w:rsidRDefault="003910D8">
            <w:pPr>
              <w:widowControl w:val="0"/>
              <w:spacing w:before="120" w:after="0" w:line="276" w:lineRule="auto"/>
              <w:jc w:val="center"/>
              <w:rPr>
                <w:rFonts w:asciiTheme="minorHAnsi" w:hAnsiTheme="minorHAnsi" w:cstheme="minorHAnsi"/>
                <w:b/>
              </w:rPr>
            </w:pPr>
            <w:proofErr w:type="spellStart"/>
            <w:r w:rsidRPr="0066018C">
              <w:rPr>
                <w:rFonts w:asciiTheme="minorHAnsi" w:hAnsiTheme="minorHAnsi" w:cstheme="minorHAnsi"/>
                <w:b/>
              </w:rPr>
              <w:t>Εργοδότης</w:t>
            </w:r>
            <w:proofErr w:type="spellEnd"/>
          </w:p>
        </w:tc>
        <w:tc>
          <w:tcPr>
            <w:tcW w:w="4961"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781DA612" w14:textId="77777777" w:rsidR="00002A6A" w:rsidRPr="0066018C" w:rsidRDefault="003910D8">
            <w:pPr>
              <w:widowControl w:val="0"/>
              <w:spacing w:after="0" w:line="276" w:lineRule="auto"/>
              <w:jc w:val="center"/>
              <w:rPr>
                <w:rFonts w:asciiTheme="minorHAnsi" w:hAnsiTheme="minorHAnsi" w:cstheme="minorHAnsi"/>
                <w:lang w:val="el-GR"/>
              </w:rPr>
            </w:pPr>
            <w:r w:rsidRPr="0066018C">
              <w:rPr>
                <w:rFonts w:asciiTheme="minorHAnsi" w:hAnsiTheme="minorHAnsi" w:cstheme="minorHAnsi"/>
                <w:b/>
                <w:lang w:val="el-GR"/>
              </w:rPr>
              <w:t>Θέση</w:t>
            </w:r>
            <w:r w:rsidRPr="0066018C">
              <w:rPr>
                <w:rStyle w:val="ac"/>
                <w:rFonts w:asciiTheme="minorHAnsi" w:hAnsiTheme="minorHAnsi" w:cstheme="minorHAnsi"/>
              </w:rPr>
              <w:footnoteReference w:id="13"/>
            </w:r>
            <w:r w:rsidRPr="0066018C">
              <w:rPr>
                <w:rFonts w:asciiTheme="minorHAnsi" w:hAnsiTheme="minorHAnsi" w:cstheme="minorHAnsi"/>
                <w:b/>
                <w:lang w:val="el-GR"/>
              </w:rPr>
              <w:t xml:space="preserve"> και Καθήκοντα στο Έργο </w:t>
            </w:r>
          </w:p>
        </w:tc>
        <w:tc>
          <w:tcPr>
            <w:tcW w:w="3686" w:type="dxa"/>
            <w:gridSpan w:val="2"/>
            <w:tcBorders>
              <w:top w:val="single" w:sz="4" w:space="0" w:color="000000"/>
              <w:left w:val="single" w:sz="4" w:space="0" w:color="000000"/>
              <w:bottom w:val="single" w:sz="4" w:space="0" w:color="000000"/>
              <w:right w:val="single" w:sz="4" w:space="0" w:color="000000"/>
            </w:tcBorders>
            <w:shd w:val="clear" w:color="auto" w:fill="E6E6E6"/>
            <w:vAlign w:val="center"/>
          </w:tcPr>
          <w:p w14:paraId="2479053D" w14:textId="77777777" w:rsidR="00002A6A" w:rsidRPr="0066018C" w:rsidRDefault="003910D8">
            <w:pPr>
              <w:widowControl w:val="0"/>
              <w:spacing w:before="120" w:after="0" w:line="276" w:lineRule="auto"/>
              <w:jc w:val="center"/>
              <w:rPr>
                <w:rFonts w:asciiTheme="minorHAnsi" w:hAnsiTheme="minorHAnsi" w:cstheme="minorHAnsi"/>
                <w:b/>
              </w:rPr>
            </w:pPr>
            <w:r w:rsidRPr="0066018C">
              <w:rPr>
                <w:rFonts w:asciiTheme="minorHAnsi" w:hAnsiTheme="minorHAnsi" w:cstheme="minorHAnsi"/>
                <w:b/>
              </w:rPr>
              <w:t>Απα</w:t>
            </w:r>
            <w:proofErr w:type="spellStart"/>
            <w:r w:rsidRPr="0066018C">
              <w:rPr>
                <w:rFonts w:asciiTheme="minorHAnsi" w:hAnsiTheme="minorHAnsi" w:cstheme="minorHAnsi"/>
                <w:b/>
              </w:rPr>
              <w:t>σχόλησηστοΈργο</w:t>
            </w:r>
            <w:proofErr w:type="spellEnd"/>
          </w:p>
        </w:tc>
      </w:tr>
      <w:tr w:rsidR="00002A6A" w:rsidRPr="0066018C" w14:paraId="29EE7EC0" w14:textId="77777777" w:rsidTr="00703E60">
        <w:trPr>
          <w:cantSplit/>
        </w:trPr>
        <w:tc>
          <w:tcPr>
            <w:tcW w:w="3114"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6AA8195D" w14:textId="77777777" w:rsidR="00002A6A" w:rsidRPr="0066018C" w:rsidRDefault="00002A6A">
            <w:pPr>
              <w:widowControl w:val="0"/>
              <w:spacing w:before="120" w:after="0" w:line="276" w:lineRule="auto"/>
              <w:jc w:val="left"/>
              <w:rPr>
                <w:rFonts w:asciiTheme="minorHAnsi" w:hAnsiTheme="minorHAnsi" w:cstheme="minorHAnsi"/>
                <w:b/>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4DE1E55E" w14:textId="77777777" w:rsidR="00002A6A" w:rsidRPr="0066018C" w:rsidRDefault="00002A6A">
            <w:pPr>
              <w:widowControl w:val="0"/>
              <w:spacing w:before="120" w:after="0" w:line="276" w:lineRule="auto"/>
              <w:jc w:val="left"/>
              <w:rPr>
                <w:rFonts w:asciiTheme="minorHAnsi" w:hAnsiTheme="minorHAnsi" w:cstheme="minorHAnsi"/>
                <w:b/>
              </w:rPr>
            </w:pPr>
          </w:p>
        </w:tc>
        <w:tc>
          <w:tcPr>
            <w:tcW w:w="4961"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6E292628" w14:textId="77777777" w:rsidR="00002A6A" w:rsidRPr="0066018C" w:rsidRDefault="00002A6A">
            <w:pPr>
              <w:widowControl w:val="0"/>
              <w:spacing w:before="120" w:after="0" w:line="276" w:lineRule="auto"/>
              <w:jc w:val="left"/>
              <w:rPr>
                <w:rFonts w:asciiTheme="minorHAnsi" w:hAnsiTheme="minorHAnsi" w:cstheme="minorHAnsi"/>
                <w:b/>
              </w:rPr>
            </w:pPr>
          </w:p>
        </w:tc>
        <w:tc>
          <w:tcPr>
            <w:tcW w:w="1985"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3BA9B2A9" w14:textId="77777777" w:rsidR="00002A6A" w:rsidRPr="0066018C" w:rsidRDefault="003910D8">
            <w:pPr>
              <w:widowControl w:val="0"/>
              <w:spacing w:after="0" w:line="276" w:lineRule="auto"/>
              <w:jc w:val="center"/>
              <w:rPr>
                <w:rFonts w:asciiTheme="minorHAnsi" w:hAnsiTheme="minorHAnsi" w:cstheme="minorHAnsi"/>
                <w:b/>
              </w:rPr>
            </w:pPr>
            <w:proofErr w:type="spellStart"/>
            <w:r w:rsidRPr="0066018C">
              <w:rPr>
                <w:rFonts w:asciiTheme="minorHAnsi" w:hAnsiTheme="minorHAnsi" w:cstheme="minorHAnsi"/>
                <w:b/>
              </w:rPr>
              <w:t>Περίοδος</w:t>
            </w:r>
            <w:proofErr w:type="spellEnd"/>
          </w:p>
          <w:p w14:paraId="7837C70C" w14:textId="77777777" w:rsidR="00002A6A" w:rsidRPr="0066018C" w:rsidRDefault="003910D8">
            <w:pPr>
              <w:widowControl w:val="0"/>
              <w:spacing w:after="0" w:line="276" w:lineRule="auto"/>
              <w:jc w:val="center"/>
              <w:rPr>
                <w:rFonts w:asciiTheme="minorHAnsi" w:hAnsiTheme="minorHAnsi" w:cstheme="minorHAnsi"/>
                <w:b/>
              </w:rPr>
            </w:pPr>
            <w:r w:rsidRPr="0066018C">
              <w:rPr>
                <w:rFonts w:asciiTheme="minorHAnsi" w:hAnsiTheme="minorHAnsi" w:cstheme="minorHAnsi"/>
              </w:rPr>
              <w:t xml:space="preserve">(από </w:t>
            </w:r>
            <w:r w:rsidRPr="0066018C">
              <w:rPr>
                <w:rFonts w:asciiTheme="minorHAnsi" w:hAnsiTheme="minorHAnsi" w:cstheme="minorHAnsi"/>
                <w:b/>
              </w:rPr>
              <w:t>-</w:t>
            </w:r>
            <w:proofErr w:type="spellStart"/>
            <w:r w:rsidRPr="0066018C">
              <w:rPr>
                <w:rFonts w:asciiTheme="minorHAnsi" w:hAnsiTheme="minorHAnsi" w:cstheme="minorHAnsi"/>
              </w:rPr>
              <w:t>έως</w:t>
            </w:r>
            <w:proofErr w:type="spellEnd"/>
            <w:r w:rsidRPr="0066018C">
              <w:rPr>
                <w:rFonts w:asciiTheme="minorHAnsi" w:hAnsiTheme="minorHAnsi" w:cstheme="minorHAnsi"/>
              </w:rPr>
              <w:t>)</w:t>
            </w:r>
          </w:p>
        </w:tc>
        <w:tc>
          <w:tcPr>
            <w:tcW w:w="1701"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EDC0668" w14:textId="77777777" w:rsidR="00002A6A" w:rsidRPr="0066018C" w:rsidRDefault="003910D8">
            <w:pPr>
              <w:widowControl w:val="0"/>
              <w:spacing w:before="120" w:after="0" w:line="276" w:lineRule="auto"/>
              <w:jc w:val="center"/>
              <w:rPr>
                <w:rFonts w:asciiTheme="minorHAnsi" w:hAnsiTheme="minorHAnsi" w:cstheme="minorHAnsi"/>
                <w:b/>
              </w:rPr>
            </w:pPr>
            <w:r w:rsidRPr="0066018C">
              <w:rPr>
                <w:rFonts w:asciiTheme="minorHAnsi" w:hAnsiTheme="minorHAnsi" w:cstheme="minorHAnsi"/>
                <w:b/>
              </w:rPr>
              <w:t>Α/Μ</w:t>
            </w:r>
          </w:p>
        </w:tc>
      </w:tr>
      <w:tr w:rsidR="00002A6A" w:rsidRPr="0066018C" w14:paraId="58CE595B" w14:textId="77777777" w:rsidTr="00703E60">
        <w:tc>
          <w:tcPr>
            <w:tcW w:w="3114" w:type="dxa"/>
            <w:tcBorders>
              <w:top w:val="single" w:sz="4" w:space="0" w:color="000000"/>
              <w:left w:val="single" w:sz="4" w:space="0" w:color="000000"/>
              <w:bottom w:val="single" w:sz="4" w:space="0" w:color="000000"/>
              <w:right w:val="single" w:sz="4" w:space="0" w:color="000000"/>
            </w:tcBorders>
          </w:tcPr>
          <w:p w14:paraId="3D8163B7" w14:textId="77777777" w:rsidR="00002A6A" w:rsidRPr="0066018C" w:rsidRDefault="00002A6A">
            <w:pPr>
              <w:widowControl w:val="0"/>
              <w:spacing w:before="120" w:after="0" w:line="276" w:lineRule="auto"/>
              <w:rPr>
                <w:rFonts w:asciiTheme="minorHAnsi" w:hAnsiTheme="minorHAnsi" w:cstheme="minorHAnsi"/>
              </w:rPr>
            </w:pPr>
          </w:p>
          <w:p w14:paraId="27DB46C3" w14:textId="77777777" w:rsidR="00002A6A" w:rsidRPr="0066018C" w:rsidRDefault="00002A6A">
            <w:pPr>
              <w:widowControl w:val="0"/>
              <w:spacing w:before="120" w:after="0" w:line="276" w:lineRule="auto"/>
              <w:rPr>
                <w:rFonts w:asciiTheme="minorHAnsi" w:hAnsiTheme="minorHAnsi" w:cstheme="minorHAnsi"/>
              </w:rPr>
            </w:pPr>
          </w:p>
        </w:tc>
        <w:tc>
          <w:tcPr>
            <w:tcW w:w="2126" w:type="dxa"/>
            <w:tcBorders>
              <w:top w:val="single" w:sz="4" w:space="0" w:color="000000"/>
              <w:left w:val="single" w:sz="4" w:space="0" w:color="000000"/>
              <w:bottom w:val="single" w:sz="4" w:space="0" w:color="000000"/>
              <w:right w:val="single" w:sz="4" w:space="0" w:color="000000"/>
            </w:tcBorders>
          </w:tcPr>
          <w:p w14:paraId="2236742B" w14:textId="77777777" w:rsidR="00002A6A" w:rsidRPr="0066018C" w:rsidRDefault="00002A6A">
            <w:pPr>
              <w:widowControl w:val="0"/>
              <w:spacing w:before="120" w:after="0" w:line="276" w:lineRule="auto"/>
              <w:rPr>
                <w:rFonts w:asciiTheme="minorHAnsi" w:hAnsiTheme="minorHAnsi" w:cstheme="minorHAnsi"/>
              </w:rPr>
            </w:pPr>
          </w:p>
        </w:tc>
        <w:tc>
          <w:tcPr>
            <w:tcW w:w="4961" w:type="dxa"/>
            <w:tcBorders>
              <w:top w:val="single" w:sz="4" w:space="0" w:color="000000"/>
              <w:left w:val="single" w:sz="4" w:space="0" w:color="000000"/>
              <w:bottom w:val="single" w:sz="4" w:space="0" w:color="000000"/>
              <w:right w:val="single" w:sz="4" w:space="0" w:color="000000"/>
            </w:tcBorders>
          </w:tcPr>
          <w:p w14:paraId="1E135A7C" w14:textId="77777777" w:rsidR="00002A6A" w:rsidRPr="0066018C" w:rsidRDefault="00002A6A">
            <w:pPr>
              <w:widowControl w:val="0"/>
              <w:spacing w:before="120" w:after="0" w:line="276" w:lineRule="auto"/>
              <w:rPr>
                <w:rFonts w:asciiTheme="minorHAnsi" w:hAnsiTheme="minorHAnsi" w:cstheme="minorHAnsi"/>
              </w:rPr>
            </w:pPr>
          </w:p>
          <w:p w14:paraId="6782F7C0" w14:textId="77777777" w:rsidR="00002A6A" w:rsidRPr="0066018C" w:rsidRDefault="00002A6A">
            <w:pPr>
              <w:widowControl w:val="0"/>
              <w:spacing w:before="120" w:after="0" w:line="276" w:lineRule="auto"/>
              <w:rPr>
                <w:rFonts w:asciiTheme="minorHAnsi" w:hAnsiTheme="minorHAnsi" w:cstheme="minorHAnsi"/>
              </w:rPr>
            </w:pPr>
          </w:p>
          <w:p w14:paraId="26675D23" w14:textId="77777777" w:rsidR="00002A6A" w:rsidRPr="0066018C" w:rsidRDefault="00002A6A">
            <w:pPr>
              <w:widowControl w:val="0"/>
              <w:spacing w:before="120" w:after="0" w:line="276" w:lineRule="auto"/>
              <w:rPr>
                <w:rFonts w:asciiTheme="minorHAnsi" w:hAnsiTheme="minorHAnsi"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666CE021"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__ /__ / ___</w:t>
            </w:r>
          </w:p>
          <w:p w14:paraId="79DF38B6"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w:t>
            </w:r>
          </w:p>
          <w:p w14:paraId="038F9F73"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__ /__ / ___</w:t>
            </w:r>
          </w:p>
        </w:tc>
        <w:tc>
          <w:tcPr>
            <w:tcW w:w="1701" w:type="dxa"/>
            <w:tcBorders>
              <w:top w:val="single" w:sz="4" w:space="0" w:color="000000"/>
              <w:left w:val="single" w:sz="4" w:space="0" w:color="000000"/>
              <w:bottom w:val="single" w:sz="4" w:space="0" w:color="000000"/>
              <w:right w:val="single" w:sz="4" w:space="0" w:color="000000"/>
            </w:tcBorders>
          </w:tcPr>
          <w:p w14:paraId="37E49FAC" w14:textId="77777777" w:rsidR="00002A6A" w:rsidRPr="0066018C" w:rsidRDefault="00002A6A">
            <w:pPr>
              <w:widowControl w:val="0"/>
              <w:spacing w:before="120" w:after="0" w:line="276" w:lineRule="auto"/>
              <w:jc w:val="center"/>
              <w:rPr>
                <w:rFonts w:asciiTheme="minorHAnsi" w:hAnsiTheme="minorHAnsi" w:cstheme="minorHAnsi"/>
              </w:rPr>
            </w:pPr>
          </w:p>
        </w:tc>
      </w:tr>
      <w:tr w:rsidR="00002A6A" w:rsidRPr="0066018C" w14:paraId="583CE083" w14:textId="77777777" w:rsidTr="00703E60">
        <w:tc>
          <w:tcPr>
            <w:tcW w:w="3114" w:type="dxa"/>
            <w:tcBorders>
              <w:top w:val="single" w:sz="4" w:space="0" w:color="000000"/>
              <w:left w:val="single" w:sz="4" w:space="0" w:color="000000"/>
              <w:bottom w:val="single" w:sz="4" w:space="0" w:color="000000"/>
              <w:right w:val="single" w:sz="4" w:space="0" w:color="000000"/>
            </w:tcBorders>
          </w:tcPr>
          <w:p w14:paraId="7F46EA05" w14:textId="77777777" w:rsidR="00002A6A" w:rsidRPr="0066018C" w:rsidRDefault="00002A6A">
            <w:pPr>
              <w:widowControl w:val="0"/>
              <w:spacing w:before="120" w:after="0" w:line="276" w:lineRule="auto"/>
              <w:rPr>
                <w:rFonts w:asciiTheme="minorHAnsi" w:hAnsiTheme="minorHAnsi" w:cstheme="minorHAnsi"/>
              </w:rPr>
            </w:pPr>
          </w:p>
        </w:tc>
        <w:tc>
          <w:tcPr>
            <w:tcW w:w="2126" w:type="dxa"/>
            <w:tcBorders>
              <w:top w:val="single" w:sz="4" w:space="0" w:color="000000"/>
              <w:left w:val="single" w:sz="4" w:space="0" w:color="000000"/>
              <w:bottom w:val="single" w:sz="4" w:space="0" w:color="000000"/>
              <w:right w:val="single" w:sz="4" w:space="0" w:color="000000"/>
            </w:tcBorders>
          </w:tcPr>
          <w:p w14:paraId="5E8CCC95" w14:textId="77777777" w:rsidR="00002A6A" w:rsidRPr="0066018C" w:rsidRDefault="00002A6A">
            <w:pPr>
              <w:widowControl w:val="0"/>
              <w:spacing w:before="120" w:after="0" w:line="276" w:lineRule="auto"/>
              <w:rPr>
                <w:rFonts w:asciiTheme="minorHAnsi" w:hAnsiTheme="minorHAnsi" w:cstheme="minorHAnsi"/>
              </w:rPr>
            </w:pPr>
          </w:p>
        </w:tc>
        <w:tc>
          <w:tcPr>
            <w:tcW w:w="4961" w:type="dxa"/>
            <w:tcBorders>
              <w:top w:val="single" w:sz="4" w:space="0" w:color="000000"/>
              <w:left w:val="single" w:sz="4" w:space="0" w:color="000000"/>
              <w:bottom w:val="single" w:sz="4" w:space="0" w:color="000000"/>
              <w:right w:val="single" w:sz="4" w:space="0" w:color="000000"/>
            </w:tcBorders>
          </w:tcPr>
          <w:p w14:paraId="5A915941" w14:textId="77777777" w:rsidR="00002A6A" w:rsidRPr="0066018C" w:rsidRDefault="00002A6A">
            <w:pPr>
              <w:widowControl w:val="0"/>
              <w:spacing w:before="120" w:after="0" w:line="276" w:lineRule="auto"/>
              <w:rPr>
                <w:rFonts w:asciiTheme="minorHAnsi" w:hAnsiTheme="minorHAnsi"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1519E663"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__ /__ / ___</w:t>
            </w:r>
          </w:p>
          <w:p w14:paraId="1DA81A4A"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w:t>
            </w:r>
          </w:p>
          <w:p w14:paraId="550556CF"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__ /__ / ___</w:t>
            </w:r>
          </w:p>
        </w:tc>
        <w:tc>
          <w:tcPr>
            <w:tcW w:w="1701" w:type="dxa"/>
            <w:tcBorders>
              <w:top w:val="single" w:sz="4" w:space="0" w:color="000000"/>
              <w:left w:val="single" w:sz="4" w:space="0" w:color="000000"/>
              <w:bottom w:val="single" w:sz="4" w:space="0" w:color="000000"/>
              <w:right w:val="single" w:sz="4" w:space="0" w:color="000000"/>
            </w:tcBorders>
          </w:tcPr>
          <w:p w14:paraId="48E01971" w14:textId="77777777" w:rsidR="00002A6A" w:rsidRPr="0066018C" w:rsidRDefault="00002A6A">
            <w:pPr>
              <w:widowControl w:val="0"/>
              <w:spacing w:before="120" w:after="0" w:line="276" w:lineRule="auto"/>
              <w:jc w:val="center"/>
              <w:rPr>
                <w:rFonts w:asciiTheme="minorHAnsi" w:hAnsiTheme="minorHAnsi" w:cstheme="minorHAnsi"/>
              </w:rPr>
            </w:pPr>
          </w:p>
        </w:tc>
      </w:tr>
      <w:tr w:rsidR="00002A6A" w:rsidRPr="0066018C" w14:paraId="5C821BBD" w14:textId="77777777" w:rsidTr="00703E60">
        <w:tc>
          <w:tcPr>
            <w:tcW w:w="3114" w:type="dxa"/>
            <w:tcBorders>
              <w:top w:val="single" w:sz="4" w:space="0" w:color="000000"/>
              <w:left w:val="single" w:sz="4" w:space="0" w:color="000000"/>
              <w:bottom w:val="single" w:sz="4" w:space="0" w:color="000000"/>
              <w:right w:val="single" w:sz="4" w:space="0" w:color="000000"/>
            </w:tcBorders>
          </w:tcPr>
          <w:p w14:paraId="327DE0FA" w14:textId="77777777" w:rsidR="00002A6A" w:rsidRPr="0066018C" w:rsidRDefault="00002A6A">
            <w:pPr>
              <w:widowControl w:val="0"/>
              <w:spacing w:before="120" w:after="0" w:line="276" w:lineRule="auto"/>
              <w:rPr>
                <w:rFonts w:asciiTheme="minorHAnsi" w:hAnsiTheme="minorHAnsi" w:cstheme="minorHAnsi"/>
              </w:rPr>
            </w:pPr>
          </w:p>
        </w:tc>
        <w:tc>
          <w:tcPr>
            <w:tcW w:w="2126" w:type="dxa"/>
            <w:tcBorders>
              <w:top w:val="single" w:sz="4" w:space="0" w:color="000000"/>
              <w:left w:val="single" w:sz="4" w:space="0" w:color="000000"/>
              <w:bottom w:val="single" w:sz="4" w:space="0" w:color="000000"/>
              <w:right w:val="single" w:sz="4" w:space="0" w:color="000000"/>
            </w:tcBorders>
          </w:tcPr>
          <w:p w14:paraId="222C9311" w14:textId="77777777" w:rsidR="00002A6A" w:rsidRPr="0066018C" w:rsidRDefault="00002A6A">
            <w:pPr>
              <w:widowControl w:val="0"/>
              <w:spacing w:before="120" w:after="0" w:line="276" w:lineRule="auto"/>
              <w:rPr>
                <w:rFonts w:asciiTheme="minorHAnsi" w:hAnsiTheme="minorHAnsi" w:cstheme="minorHAnsi"/>
              </w:rPr>
            </w:pPr>
          </w:p>
        </w:tc>
        <w:tc>
          <w:tcPr>
            <w:tcW w:w="4961" w:type="dxa"/>
            <w:tcBorders>
              <w:top w:val="single" w:sz="4" w:space="0" w:color="000000"/>
              <w:left w:val="single" w:sz="4" w:space="0" w:color="000000"/>
              <w:bottom w:val="single" w:sz="4" w:space="0" w:color="000000"/>
              <w:right w:val="single" w:sz="4" w:space="0" w:color="000000"/>
            </w:tcBorders>
          </w:tcPr>
          <w:p w14:paraId="2312A827" w14:textId="77777777" w:rsidR="00002A6A" w:rsidRPr="0066018C" w:rsidRDefault="00002A6A">
            <w:pPr>
              <w:widowControl w:val="0"/>
              <w:spacing w:before="120" w:after="0" w:line="276" w:lineRule="auto"/>
              <w:rPr>
                <w:rFonts w:asciiTheme="minorHAnsi" w:hAnsiTheme="minorHAnsi" w:cstheme="minorHAnsi"/>
              </w:rPr>
            </w:pPr>
          </w:p>
        </w:tc>
        <w:tc>
          <w:tcPr>
            <w:tcW w:w="1985" w:type="dxa"/>
            <w:tcBorders>
              <w:top w:val="single" w:sz="4" w:space="0" w:color="000000"/>
              <w:left w:val="single" w:sz="4" w:space="0" w:color="000000"/>
              <w:bottom w:val="single" w:sz="4" w:space="0" w:color="000000"/>
              <w:right w:val="single" w:sz="4" w:space="0" w:color="000000"/>
            </w:tcBorders>
          </w:tcPr>
          <w:p w14:paraId="1DC9A3C1"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__ /__ / ___</w:t>
            </w:r>
          </w:p>
          <w:p w14:paraId="5B9BF6CF"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w:t>
            </w:r>
          </w:p>
          <w:p w14:paraId="095838EC" w14:textId="77777777" w:rsidR="00002A6A" w:rsidRPr="0066018C" w:rsidRDefault="003910D8">
            <w:pPr>
              <w:widowControl w:val="0"/>
              <w:spacing w:before="120" w:after="0" w:line="276" w:lineRule="auto"/>
              <w:jc w:val="center"/>
              <w:rPr>
                <w:rFonts w:asciiTheme="minorHAnsi" w:hAnsiTheme="minorHAnsi" w:cstheme="minorHAnsi"/>
              </w:rPr>
            </w:pPr>
            <w:r w:rsidRPr="0066018C">
              <w:rPr>
                <w:rFonts w:asciiTheme="minorHAnsi" w:hAnsiTheme="minorHAnsi" w:cstheme="minorHAnsi"/>
              </w:rPr>
              <w:t>__ /__ / ___</w:t>
            </w:r>
          </w:p>
        </w:tc>
        <w:tc>
          <w:tcPr>
            <w:tcW w:w="1701" w:type="dxa"/>
            <w:tcBorders>
              <w:top w:val="single" w:sz="4" w:space="0" w:color="000000"/>
              <w:left w:val="single" w:sz="4" w:space="0" w:color="000000"/>
              <w:bottom w:val="single" w:sz="4" w:space="0" w:color="000000"/>
              <w:right w:val="single" w:sz="4" w:space="0" w:color="000000"/>
            </w:tcBorders>
          </w:tcPr>
          <w:p w14:paraId="188C616C" w14:textId="77777777" w:rsidR="00002A6A" w:rsidRPr="0066018C" w:rsidRDefault="00002A6A">
            <w:pPr>
              <w:widowControl w:val="0"/>
              <w:spacing w:before="120" w:after="0" w:line="276" w:lineRule="auto"/>
              <w:jc w:val="center"/>
              <w:rPr>
                <w:rFonts w:asciiTheme="minorHAnsi" w:hAnsiTheme="minorHAnsi" w:cstheme="minorHAnsi"/>
              </w:rPr>
            </w:pPr>
          </w:p>
        </w:tc>
      </w:tr>
    </w:tbl>
    <w:p w14:paraId="066F01A6" w14:textId="77777777" w:rsidR="00002A6A" w:rsidRPr="0066018C" w:rsidRDefault="00002A6A">
      <w:pPr>
        <w:sectPr w:rsidR="00002A6A" w:rsidRPr="0066018C" w:rsidSect="00A17B58">
          <w:headerReference w:type="default" r:id="rId65"/>
          <w:footerReference w:type="default" r:id="rId66"/>
          <w:headerReference w:type="first" r:id="rId67"/>
          <w:footerReference w:type="first" r:id="rId68"/>
          <w:pgSz w:w="11907" w:h="16840" w:orient="landscape" w:code="9"/>
          <w:pgMar w:top="1134" w:right="1134" w:bottom="1134" w:left="1134" w:header="720" w:footer="397" w:gutter="0"/>
          <w:cols w:space="720"/>
          <w:formProt w:val="0"/>
          <w:docGrid w:linePitch="360"/>
        </w:sectPr>
      </w:pPr>
    </w:p>
    <w:p w14:paraId="6B9EE491" w14:textId="77777777" w:rsidR="00002A6A" w:rsidRPr="0066018C" w:rsidRDefault="003910D8">
      <w:pPr>
        <w:pStyle w:val="2"/>
        <w:numPr>
          <w:ilvl w:val="0"/>
          <w:numId w:val="0"/>
        </w:numPr>
        <w:ind w:left="576" w:hanging="576"/>
        <w:rPr>
          <w:rFonts w:asciiTheme="minorHAnsi" w:hAnsiTheme="minorHAnsi" w:cstheme="minorHAnsi"/>
          <w:lang w:val="el-GR"/>
        </w:rPr>
      </w:pPr>
      <w:bookmarkStart w:id="686" w:name="_Toc97194481"/>
      <w:bookmarkStart w:id="687" w:name="_Toc97194377"/>
      <w:bookmarkStart w:id="688" w:name="_Ref55324393"/>
      <w:bookmarkStart w:id="689" w:name="_Ref40980475"/>
      <w:bookmarkStart w:id="690" w:name="_Ref510087097"/>
      <w:bookmarkStart w:id="691" w:name="_Toc202448281"/>
      <w:r w:rsidRPr="0066018C">
        <w:rPr>
          <w:rFonts w:asciiTheme="minorHAnsi" w:hAnsiTheme="minorHAnsi" w:cstheme="minorHAnsi"/>
          <w:lang w:val="el-GR"/>
        </w:rPr>
        <w:lastRenderedPageBreak/>
        <w:t xml:space="preserve">ΠΑΡΑΡΤΗΜΑ </w:t>
      </w:r>
      <w:r w:rsidRPr="0066018C">
        <w:rPr>
          <w:rFonts w:asciiTheme="minorHAnsi" w:hAnsiTheme="minorHAnsi" w:cstheme="minorHAnsi"/>
        </w:rPr>
        <w:t>V</w:t>
      </w:r>
      <w:r w:rsidRPr="0066018C">
        <w:rPr>
          <w:rFonts w:asciiTheme="minorHAnsi" w:hAnsiTheme="minorHAnsi" w:cstheme="minorHAnsi"/>
          <w:lang w:val="el-GR"/>
        </w:rPr>
        <w:t xml:space="preserve"> – </w:t>
      </w:r>
      <w:bookmarkEnd w:id="686"/>
      <w:bookmarkEnd w:id="687"/>
      <w:bookmarkEnd w:id="688"/>
      <w:bookmarkEnd w:id="689"/>
      <w:bookmarkEnd w:id="690"/>
      <w:r w:rsidRPr="0066018C">
        <w:rPr>
          <w:rFonts w:asciiTheme="minorHAnsi" w:hAnsiTheme="minorHAnsi" w:cstheme="minorHAnsi"/>
          <w:lang w:val="el-GR"/>
        </w:rPr>
        <w:t>ΥΠΟΔΕΙΓΜΑ ΤΕΧΝΙΚΗΣ ΠΡΟΣΦΟΡΑΣ</w:t>
      </w:r>
      <w:bookmarkEnd w:id="691"/>
    </w:p>
    <w:tbl>
      <w:tblPr>
        <w:tblW w:w="5000" w:type="pct"/>
        <w:tblLayout w:type="fixed"/>
        <w:tblLook w:val="04A0" w:firstRow="1" w:lastRow="0" w:firstColumn="1" w:lastColumn="0" w:noHBand="0" w:noVBand="1"/>
      </w:tblPr>
      <w:tblGrid>
        <w:gridCol w:w="825"/>
        <w:gridCol w:w="6400"/>
        <w:gridCol w:w="2404"/>
      </w:tblGrid>
      <w:tr w:rsidR="00002A6A" w:rsidRPr="0066018C" w14:paraId="03C5D5CE" w14:textId="77777777">
        <w:trPr>
          <w:trHeight w:val="513"/>
        </w:trPr>
        <w:tc>
          <w:tcPr>
            <w:tcW w:w="9638" w:type="dxa"/>
            <w:gridSpan w:val="3"/>
            <w:tcBorders>
              <w:top w:val="single" w:sz="4" w:space="0" w:color="000000"/>
              <w:left w:val="single" w:sz="4" w:space="0" w:color="000000"/>
              <w:bottom w:val="single" w:sz="4" w:space="0" w:color="000000"/>
              <w:right w:val="single" w:sz="4" w:space="0" w:color="000000"/>
            </w:tcBorders>
            <w:shd w:val="clear" w:color="000000" w:fill="B3B3B3"/>
            <w:vAlign w:val="center"/>
          </w:tcPr>
          <w:p w14:paraId="49B36F68" w14:textId="77777777" w:rsidR="00002A6A" w:rsidRPr="0066018C" w:rsidRDefault="003910D8">
            <w:pPr>
              <w:widowControl w:val="0"/>
              <w:spacing w:before="60" w:after="60"/>
              <w:jc w:val="center"/>
              <w:rPr>
                <w:rFonts w:asciiTheme="minorHAnsi" w:hAnsiTheme="minorHAnsi" w:cstheme="minorHAnsi"/>
                <w:b/>
                <w:lang w:val="el-GR" w:eastAsia="el-GR"/>
              </w:rPr>
            </w:pPr>
            <w:r w:rsidRPr="0066018C">
              <w:rPr>
                <w:rFonts w:asciiTheme="minorHAnsi" w:hAnsiTheme="minorHAnsi" w:cstheme="minorHAnsi"/>
                <w:b/>
                <w:lang w:val="el-GR"/>
              </w:rPr>
              <w:t>Περιεχόμενα Τεχνικής Προσφοράς</w:t>
            </w:r>
          </w:p>
        </w:tc>
      </w:tr>
      <w:tr w:rsidR="00002A6A" w:rsidRPr="0066018C" w14:paraId="23B2CE41" w14:textId="77777777">
        <w:trPr>
          <w:trHeight w:val="513"/>
        </w:trPr>
        <w:tc>
          <w:tcPr>
            <w:tcW w:w="826" w:type="dxa"/>
            <w:tcBorders>
              <w:top w:val="single" w:sz="4" w:space="0" w:color="000000"/>
              <w:left w:val="single" w:sz="4" w:space="0" w:color="000000"/>
              <w:bottom w:val="single" w:sz="4" w:space="0" w:color="000000"/>
              <w:right w:val="single" w:sz="4" w:space="0" w:color="000000"/>
            </w:tcBorders>
            <w:shd w:val="clear" w:color="000000" w:fill="B3B3B3"/>
            <w:vAlign w:val="center"/>
          </w:tcPr>
          <w:p w14:paraId="57A7FE53" w14:textId="77777777" w:rsidR="00002A6A" w:rsidRPr="0066018C" w:rsidRDefault="003910D8">
            <w:pPr>
              <w:widowControl w:val="0"/>
              <w:spacing w:before="60" w:after="60"/>
              <w:jc w:val="center"/>
              <w:rPr>
                <w:rFonts w:asciiTheme="minorHAnsi" w:hAnsiTheme="minorHAnsi" w:cstheme="minorHAnsi"/>
                <w:b/>
                <w:lang w:val="el-GR" w:eastAsia="el-GR"/>
              </w:rPr>
            </w:pPr>
            <w:r w:rsidRPr="0066018C">
              <w:rPr>
                <w:rFonts w:asciiTheme="minorHAnsi" w:hAnsiTheme="minorHAnsi" w:cstheme="minorHAnsi"/>
                <w:b/>
                <w:lang w:val="el-GR" w:eastAsia="el-GR"/>
              </w:rPr>
              <w:t>Α/Α</w:t>
            </w:r>
          </w:p>
        </w:tc>
        <w:tc>
          <w:tcPr>
            <w:tcW w:w="6406" w:type="dxa"/>
            <w:tcBorders>
              <w:top w:val="single" w:sz="4" w:space="0" w:color="000000"/>
              <w:left w:val="single" w:sz="4" w:space="0" w:color="000000"/>
              <w:bottom w:val="single" w:sz="4" w:space="0" w:color="000000"/>
              <w:right w:val="single" w:sz="4" w:space="0" w:color="000000"/>
            </w:tcBorders>
            <w:shd w:val="clear" w:color="000000" w:fill="B3B3B3"/>
            <w:vAlign w:val="center"/>
          </w:tcPr>
          <w:p w14:paraId="62D4A2B9" w14:textId="77777777" w:rsidR="00002A6A" w:rsidRPr="0066018C" w:rsidRDefault="003910D8">
            <w:pPr>
              <w:widowControl w:val="0"/>
              <w:spacing w:before="60" w:after="60"/>
              <w:jc w:val="center"/>
              <w:rPr>
                <w:rFonts w:asciiTheme="minorHAnsi" w:hAnsiTheme="minorHAnsi" w:cstheme="minorHAnsi"/>
                <w:b/>
              </w:rPr>
            </w:pPr>
            <w:proofErr w:type="spellStart"/>
            <w:r w:rsidRPr="0066018C">
              <w:rPr>
                <w:rFonts w:asciiTheme="minorHAnsi" w:hAnsiTheme="minorHAnsi" w:cstheme="minorHAnsi"/>
                <w:b/>
              </w:rPr>
              <w:t>Τίτλος</w:t>
            </w:r>
            <w:proofErr w:type="spellEnd"/>
            <w:r w:rsidRPr="0066018C">
              <w:rPr>
                <w:rFonts w:asciiTheme="minorHAnsi" w:hAnsiTheme="minorHAnsi" w:cstheme="minorHAnsi"/>
                <w:b/>
                <w:lang w:val="el-GR"/>
              </w:rPr>
              <w:t xml:space="preserve"> </w:t>
            </w:r>
            <w:proofErr w:type="spellStart"/>
            <w:r w:rsidRPr="0066018C">
              <w:rPr>
                <w:rFonts w:asciiTheme="minorHAnsi" w:hAnsiTheme="minorHAnsi" w:cstheme="minorHAnsi"/>
                <w:b/>
              </w:rPr>
              <w:t>Ενότητ</w:t>
            </w:r>
            <w:proofErr w:type="spellEnd"/>
            <w:r w:rsidRPr="0066018C">
              <w:rPr>
                <w:rFonts w:asciiTheme="minorHAnsi" w:hAnsiTheme="minorHAnsi" w:cstheme="minorHAnsi"/>
                <w:b/>
              </w:rPr>
              <w:t>ας</w:t>
            </w:r>
          </w:p>
        </w:tc>
        <w:tc>
          <w:tcPr>
            <w:tcW w:w="2406" w:type="dxa"/>
            <w:tcBorders>
              <w:top w:val="single" w:sz="4" w:space="0" w:color="000000"/>
              <w:left w:val="single" w:sz="4" w:space="0" w:color="000000"/>
              <w:bottom w:val="single" w:sz="4" w:space="0" w:color="000000"/>
              <w:right w:val="single" w:sz="4" w:space="0" w:color="000000"/>
            </w:tcBorders>
            <w:shd w:val="clear" w:color="000000" w:fill="B3B3B3"/>
          </w:tcPr>
          <w:p w14:paraId="1273749E" w14:textId="77777777" w:rsidR="00002A6A" w:rsidRPr="0066018C" w:rsidRDefault="003910D8">
            <w:pPr>
              <w:widowControl w:val="0"/>
              <w:spacing w:before="60" w:after="60"/>
              <w:jc w:val="center"/>
              <w:rPr>
                <w:rFonts w:asciiTheme="minorHAnsi" w:hAnsiTheme="minorHAnsi" w:cstheme="minorHAnsi"/>
                <w:b/>
                <w:lang w:val="el-GR"/>
              </w:rPr>
            </w:pPr>
            <w:r w:rsidRPr="0066018C">
              <w:rPr>
                <w:rFonts w:asciiTheme="minorHAnsi" w:hAnsiTheme="minorHAnsi" w:cstheme="minorHAnsi"/>
                <w:b/>
                <w:lang w:val="el-GR"/>
              </w:rPr>
              <w:t>Σύμφωνα με:</w:t>
            </w:r>
          </w:p>
          <w:p w14:paraId="724D89F7" w14:textId="77777777" w:rsidR="00002A6A" w:rsidRPr="0066018C" w:rsidRDefault="00002A6A">
            <w:pPr>
              <w:widowControl w:val="0"/>
              <w:spacing w:before="60" w:after="60"/>
              <w:jc w:val="center"/>
              <w:rPr>
                <w:rFonts w:asciiTheme="minorHAnsi" w:hAnsiTheme="minorHAnsi" w:cstheme="minorHAnsi"/>
                <w:b/>
                <w:lang w:val="el-GR"/>
              </w:rPr>
            </w:pPr>
          </w:p>
        </w:tc>
      </w:tr>
      <w:tr w:rsidR="00002A6A" w:rsidRPr="0066018C" w14:paraId="0EB6DE6D" w14:textId="77777777">
        <w:trPr>
          <w:trHeight w:val="315"/>
        </w:trPr>
        <w:tc>
          <w:tcPr>
            <w:tcW w:w="82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D9F6177" w14:textId="77777777" w:rsidR="00002A6A" w:rsidRPr="0066018C" w:rsidRDefault="00002A6A" w:rsidP="0044045E">
            <w:pPr>
              <w:pStyle w:val="af3"/>
              <w:widowControl w:val="0"/>
              <w:numPr>
                <w:ilvl w:val="0"/>
                <w:numId w:val="16"/>
              </w:numPr>
              <w:spacing w:before="60" w:after="60"/>
              <w:contextualSpacing w:val="0"/>
              <w:jc w:val="center"/>
              <w:rPr>
                <w:rFonts w:asciiTheme="minorHAnsi" w:hAnsiTheme="minorHAnsi" w:cstheme="minorHAnsi"/>
                <w:b/>
                <w:lang w:val="el-GR" w:eastAsia="el-GR"/>
              </w:rPr>
            </w:pPr>
          </w:p>
        </w:tc>
        <w:tc>
          <w:tcPr>
            <w:tcW w:w="6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66AE182" w14:textId="77777777" w:rsidR="00002A6A" w:rsidRPr="0066018C" w:rsidRDefault="003910D8">
            <w:pPr>
              <w:widowControl w:val="0"/>
              <w:spacing w:before="60" w:after="60"/>
              <w:rPr>
                <w:rFonts w:asciiTheme="minorHAnsi" w:hAnsiTheme="minorHAnsi" w:cstheme="minorHAnsi"/>
                <w:b/>
                <w:lang w:val="el-GR" w:eastAsia="el-GR"/>
              </w:rPr>
            </w:pPr>
            <w:r w:rsidRPr="0066018C">
              <w:rPr>
                <w:rFonts w:asciiTheme="minorHAnsi" w:hAnsiTheme="minorHAnsi" w:cstheme="minorHAnsi"/>
                <w:b/>
                <w:lang w:val="el-GR" w:eastAsia="el-GR"/>
              </w:rPr>
              <w:tab/>
              <w:t xml:space="preserve">Περιγραφή  Έργου </w:t>
            </w:r>
          </w:p>
        </w:tc>
        <w:tc>
          <w:tcPr>
            <w:tcW w:w="2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4D59F272" w14:textId="77777777" w:rsidR="00002A6A" w:rsidRPr="0066018C" w:rsidRDefault="00002A6A">
            <w:pPr>
              <w:widowControl w:val="0"/>
              <w:spacing w:before="60" w:after="60"/>
              <w:rPr>
                <w:rFonts w:asciiTheme="minorHAnsi" w:hAnsiTheme="minorHAnsi" w:cstheme="minorHAnsi"/>
                <w:b/>
                <w:lang w:val="el-GR" w:eastAsia="el-GR"/>
              </w:rPr>
            </w:pPr>
          </w:p>
        </w:tc>
      </w:tr>
      <w:tr w:rsidR="00002A6A" w:rsidRPr="0066018C" w14:paraId="5EFEE04C"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187FBB5D" w14:textId="77777777" w:rsidR="00002A6A" w:rsidRPr="0066018C" w:rsidRDefault="00002A6A" w:rsidP="0044045E">
            <w:pPr>
              <w:pStyle w:val="af3"/>
              <w:widowControl w:val="0"/>
              <w:numPr>
                <w:ilvl w:val="1"/>
                <w:numId w:val="16"/>
              </w:numPr>
              <w:spacing w:before="60" w:after="60"/>
              <w:ind w:left="0" w:firstLine="0"/>
              <w:contextualSpacing w:val="0"/>
              <w:jc w:val="center"/>
              <w:rPr>
                <w:rFonts w:asciiTheme="minorHAnsi" w:hAnsiTheme="minorHAnsi" w:cstheme="minorHAnsi"/>
                <w:lang w:val="el-GR" w:eastAsia="el-GR"/>
              </w:rPr>
            </w:pPr>
          </w:p>
        </w:tc>
        <w:tc>
          <w:tcPr>
            <w:tcW w:w="6406" w:type="dxa"/>
            <w:tcBorders>
              <w:top w:val="single" w:sz="4" w:space="0" w:color="000000"/>
              <w:left w:val="single" w:sz="4" w:space="0" w:color="000000"/>
              <w:bottom w:val="single" w:sz="4" w:space="0" w:color="000000"/>
              <w:right w:val="single" w:sz="4" w:space="0" w:color="000000"/>
            </w:tcBorders>
            <w:vAlign w:val="center"/>
          </w:tcPr>
          <w:p w14:paraId="7743A85D" w14:textId="359DA8B4" w:rsidR="00002A6A" w:rsidRPr="0066018C" w:rsidRDefault="003910D8">
            <w:pPr>
              <w:widowControl w:val="0"/>
              <w:spacing w:before="60" w:after="60"/>
              <w:rPr>
                <w:rFonts w:asciiTheme="minorHAnsi" w:hAnsiTheme="minorHAnsi" w:cstheme="minorHAnsi"/>
                <w:lang w:val="el-GR" w:eastAsia="el-GR"/>
              </w:rPr>
            </w:pPr>
            <w:r w:rsidRPr="0066018C">
              <w:fldChar w:fldCharType="begin"/>
            </w:r>
            <w:r w:rsidRPr="0066018C">
              <w:instrText xml:space="preserve"> REF _Ref97199257 \h </w:instrText>
            </w:r>
            <w:r w:rsidR="0066018C">
              <w:instrText xml:space="preserve"> \* MERGEFORMAT </w:instrText>
            </w:r>
            <w:r w:rsidRPr="0066018C">
              <w:fldChar w:fldCharType="separate"/>
            </w:r>
            <w:r w:rsidR="00243C39" w:rsidRPr="0066018C">
              <w:rPr>
                <w:rFonts w:asciiTheme="minorHAnsi" w:hAnsiTheme="minorHAnsi" w:cstheme="minorHAnsi"/>
                <w:lang w:val="el-GR"/>
              </w:rPr>
              <w:t>Περιβάλλον της Σύμβασης</w:t>
            </w:r>
            <w:r w:rsidRPr="0066018C">
              <w:fldChar w:fldCharType="end"/>
            </w:r>
          </w:p>
        </w:tc>
        <w:tc>
          <w:tcPr>
            <w:tcW w:w="2406" w:type="dxa"/>
            <w:tcBorders>
              <w:top w:val="single" w:sz="4" w:space="0" w:color="000000"/>
              <w:left w:val="single" w:sz="4" w:space="0" w:color="000000"/>
              <w:bottom w:val="single" w:sz="4" w:space="0" w:color="000000"/>
              <w:right w:val="single" w:sz="4" w:space="0" w:color="000000"/>
            </w:tcBorders>
          </w:tcPr>
          <w:p w14:paraId="799EDFDB" w14:textId="35B36EFF"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Κεφ.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_Ref120357594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1</w:t>
            </w:r>
            <w:r w:rsidRPr="0066018C">
              <w:rPr>
                <w:rFonts w:ascii="Calibri" w:hAnsi="Calibri" w:cs="Calibri"/>
                <w:lang w:val="el-GR" w:eastAsia="el-GR"/>
              </w:rPr>
              <w:fldChar w:fldCharType="end"/>
            </w:r>
          </w:p>
        </w:tc>
      </w:tr>
      <w:tr w:rsidR="00002A6A" w:rsidRPr="0066018C" w14:paraId="77E855FF"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72EFBAAB" w14:textId="77777777" w:rsidR="00002A6A" w:rsidRPr="0066018C" w:rsidRDefault="00002A6A" w:rsidP="0044045E">
            <w:pPr>
              <w:pStyle w:val="af3"/>
              <w:widowControl w:val="0"/>
              <w:numPr>
                <w:ilvl w:val="1"/>
                <w:numId w:val="16"/>
              </w:numPr>
              <w:spacing w:before="60" w:after="60"/>
              <w:ind w:left="0" w:firstLine="0"/>
              <w:contextualSpacing w:val="0"/>
              <w:jc w:val="center"/>
              <w:rPr>
                <w:rFonts w:asciiTheme="minorHAnsi" w:hAnsiTheme="minorHAnsi" w:cstheme="minorHAnsi"/>
                <w:lang w:val="el-GR" w:eastAsia="el-GR"/>
              </w:rPr>
            </w:pPr>
          </w:p>
        </w:tc>
        <w:tc>
          <w:tcPr>
            <w:tcW w:w="6406" w:type="dxa"/>
            <w:tcBorders>
              <w:top w:val="single" w:sz="4" w:space="0" w:color="000000"/>
              <w:left w:val="single" w:sz="4" w:space="0" w:color="000000"/>
              <w:bottom w:val="single" w:sz="4" w:space="0" w:color="000000"/>
              <w:right w:val="single" w:sz="4" w:space="0" w:color="000000"/>
            </w:tcBorders>
            <w:vAlign w:val="center"/>
          </w:tcPr>
          <w:p w14:paraId="71D92402" w14:textId="5EF14C63" w:rsidR="00002A6A" w:rsidRPr="0066018C" w:rsidRDefault="003910D8">
            <w:pPr>
              <w:widowControl w:val="0"/>
              <w:spacing w:before="60" w:after="60"/>
              <w:rPr>
                <w:rFonts w:asciiTheme="minorHAnsi" w:hAnsiTheme="minorHAnsi" w:cstheme="minorHAnsi"/>
                <w:lang w:val="el-GR" w:eastAsia="el-GR"/>
              </w:rPr>
            </w:pPr>
            <w:r w:rsidRPr="0066018C">
              <w:fldChar w:fldCharType="begin"/>
            </w:r>
            <w:r w:rsidRPr="0066018C">
              <w:instrText xml:space="preserve"> REF _Ref97199271 \h </w:instrText>
            </w:r>
            <w:r w:rsidR="0066018C">
              <w:instrText xml:space="preserve"> \* MERGEFORMAT </w:instrText>
            </w:r>
            <w:r w:rsidRPr="0066018C">
              <w:fldChar w:fldCharType="separate"/>
            </w:r>
            <w:r w:rsidR="00243C39" w:rsidRPr="0066018C">
              <w:rPr>
                <w:rFonts w:asciiTheme="minorHAnsi" w:hAnsiTheme="minorHAnsi" w:cstheme="minorHAnsi"/>
                <w:lang w:val="el-GR"/>
              </w:rPr>
              <w:t>Αντικείμενο της Σύμβασης</w:t>
            </w:r>
            <w:r w:rsidRPr="0066018C">
              <w:fldChar w:fldCharType="end"/>
            </w:r>
          </w:p>
        </w:tc>
        <w:tc>
          <w:tcPr>
            <w:tcW w:w="2406" w:type="dxa"/>
            <w:tcBorders>
              <w:top w:val="single" w:sz="4" w:space="0" w:color="000000"/>
              <w:left w:val="single" w:sz="4" w:space="0" w:color="000000"/>
              <w:bottom w:val="single" w:sz="4" w:space="0" w:color="000000"/>
              <w:right w:val="single" w:sz="4" w:space="0" w:color="000000"/>
            </w:tcBorders>
          </w:tcPr>
          <w:p w14:paraId="32476487" w14:textId="775A11C3"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Κεφ.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_Ref120357606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2</w:t>
            </w:r>
            <w:r w:rsidRPr="0066018C">
              <w:rPr>
                <w:rFonts w:ascii="Calibri" w:hAnsi="Calibri" w:cs="Calibri"/>
                <w:lang w:val="el-GR" w:eastAsia="el-GR"/>
              </w:rPr>
              <w:fldChar w:fldCharType="end"/>
            </w:r>
          </w:p>
        </w:tc>
      </w:tr>
      <w:tr w:rsidR="00002A6A" w:rsidRPr="0066018C" w14:paraId="1ABDB001" w14:textId="77777777">
        <w:trPr>
          <w:trHeight w:val="315"/>
        </w:trPr>
        <w:tc>
          <w:tcPr>
            <w:tcW w:w="82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738185E" w14:textId="77777777" w:rsidR="00002A6A" w:rsidRPr="0066018C" w:rsidRDefault="00002A6A" w:rsidP="0044045E">
            <w:pPr>
              <w:pStyle w:val="af3"/>
              <w:widowControl w:val="0"/>
              <w:numPr>
                <w:ilvl w:val="0"/>
                <w:numId w:val="16"/>
              </w:numPr>
              <w:spacing w:before="60" w:after="60"/>
              <w:contextualSpacing w:val="0"/>
              <w:jc w:val="center"/>
              <w:rPr>
                <w:rFonts w:asciiTheme="minorHAnsi" w:hAnsiTheme="minorHAnsi" w:cstheme="minorHAnsi"/>
                <w:b/>
                <w:lang w:val="el-GR" w:eastAsia="el-GR"/>
              </w:rPr>
            </w:pPr>
          </w:p>
        </w:tc>
        <w:tc>
          <w:tcPr>
            <w:tcW w:w="6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E0B8406" w14:textId="77777777" w:rsidR="00002A6A" w:rsidRPr="0066018C" w:rsidRDefault="003910D8">
            <w:pPr>
              <w:widowControl w:val="0"/>
              <w:spacing w:before="60" w:after="60"/>
              <w:rPr>
                <w:rFonts w:asciiTheme="minorHAnsi" w:hAnsiTheme="minorHAnsi" w:cstheme="minorHAnsi"/>
                <w:b/>
                <w:lang w:val="el-GR" w:eastAsia="el-GR"/>
              </w:rPr>
            </w:pPr>
            <w:r w:rsidRPr="0066018C">
              <w:rPr>
                <w:rFonts w:asciiTheme="minorHAnsi" w:hAnsiTheme="minorHAnsi" w:cstheme="minorHAnsi"/>
                <w:b/>
                <w:lang w:val="el-GR" w:eastAsia="el-GR"/>
              </w:rPr>
              <w:tab/>
              <w:t>Γενικές Αρχές &amp; Απαιτήσεις</w:t>
            </w:r>
          </w:p>
        </w:tc>
        <w:tc>
          <w:tcPr>
            <w:tcW w:w="2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0AD4A4A9" w14:textId="77777777" w:rsidR="00002A6A" w:rsidRPr="0066018C" w:rsidRDefault="00002A6A">
            <w:pPr>
              <w:widowControl w:val="0"/>
              <w:spacing w:before="60" w:after="60"/>
              <w:rPr>
                <w:rFonts w:asciiTheme="minorHAnsi" w:hAnsiTheme="minorHAnsi" w:cstheme="minorHAnsi"/>
                <w:b/>
                <w:lang w:val="el-GR" w:eastAsia="el-GR"/>
              </w:rPr>
            </w:pPr>
          </w:p>
        </w:tc>
      </w:tr>
      <w:tr w:rsidR="00002A6A" w:rsidRPr="0066018C" w14:paraId="3EFF95AF"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7A15CA36" w14:textId="77777777" w:rsidR="00002A6A" w:rsidRPr="0066018C" w:rsidRDefault="00002A6A" w:rsidP="0044045E">
            <w:pPr>
              <w:pStyle w:val="af3"/>
              <w:widowControl w:val="0"/>
              <w:numPr>
                <w:ilvl w:val="1"/>
                <w:numId w:val="16"/>
              </w:numPr>
              <w:spacing w:before="60" w:after="60"/>
              <w:ind w:left="0" w:firstLine="0"/>
              <w:contextualSpacing w:val="0"/>
              <w:jc w:val="center"/>
              <w:rPr>
                <w:rFonts w:asciiTheme="minorHAnsi" w:hAnsiTheme="minorHAnsi" w:cstheme="minorHAnsi"/>
                <w:lang w:val="el-GR" w:eastAsia="el-GR"/>
              </w:rPr>
            </w:pPr>
          </w:p>
        </w:tc>
        <w:tc>
          <w:tcPr>
            <w:tcW w:w="6406" w:type="dxa"/>
            <w:tcBorders>
              <w:top w:val="single" w:sz="4" w:space="0" w:color="000000"/>
              <w:left w:val="single" w:sz="4" w:space="0" w:color="000000"/>
              <w:bottom w:val="single" w:sz="4" w:space="0" w:color="000000"/>
              <w:right w:val="single" w:sz="4" w:space="0" w:color="000000"/>
            </w:tcBorders>
            <w:vAlign w:val="center"/>
          </w:tcPr>
          <w:p w14:paraId="30FB6E22" w14:textId="7777777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Αρχιτεκτονική </w:t>
            </w:r>
          </w:p>
        </w:tc>
        <w:tc>
          <w:tcPr>
            <w:tcW w:w="2406" w:type="dxa"/>
            <w:tcBorders>
              <w:top w:val="single" w:sz="4" w:space="0" w:color="000000"/>
              <w:left w:val="single" w:sz="4" w:space="0" w:color="000000"/>
              <w:bottom w:val="single" w:sz="4" w:space="0" w:color="000000"/>
              <w:right w:val="single" w:sz="4" w:space="0" w:color="000000"/>
            </w:tcBorders>
          </w:tcPr>
          <w:p w14:paraId="38BCD336" w14:textId="1CFDB556" w:rsidR="00002A6A" w:rsidRPr="0066018C" w:rsidRDefault="003910D8">
            <w:pPr>
              <w:widowControl w:val="0"/>
              <w:spacing w:before="60" w:after="60"/>
              <w:rPr>
                <w:rFonts w:asciiTheme="minorHAnsi" w:hAnsiTheme="minorHAnsi" w:cstheme="minorHAnsi"/>
                <w:lang w:val="en-US" w:eastAsia="el-GR"/>
              </w:rPr>
            </w:pPr>
            <w:r w:rsidRPr="0066018C">
              <w:rPr>
                <w:rFonts w:asciiTheme="minorHAnsi" w:hAnsiTheme="minorHAnsi" w:cstheme="minorHAnsi"/>
                <w:lang w:val="el-GR" w:eastAsia="el-GR"/>
              </w:rPr>
              <w:t xml:space="preserve">Παράρτημα Ι, Κεφ. </w:t>
            </w:r>
            <w:r w:rsidRPr="0066018C">
              <w:rPr>
                <w:rFonts w:ascii="Calibri" w:hAnsi="Calibri" w:cs="Calibri"/>
                <w:lang w:val="en-US" w:eastAsia="el-GR"/>
              </w:rPr>
              <w:fldChar w:fldCharType="begin"/>
            </w:r>
            <w:r w:rsidRPr="0066018C">
              <w:rPr>
                <w:rFonts w:ascii="Calibri" w:hAnsi="Calibri" w:cs="Calibri"/>
                <w:lang w:val="en-US" w:eastAsia="el-GR"/>
              </w:rPr>
              <w:instrText xml:space="preserve"> REF _Ref120357616 \r \h </w:instrText>
            </w:r>
            <w:r w:rsidR="0066018C">
              <w:rPr>
                <w:rFonts w:ascii="Calibri" w:hAnsi="Calibri" w:cs="Calibri"/>
                <w:lang w:val="en-US" w:eastAsia="el-GR"/>
              </w:rPr>
              <w:instrText xml:space="preserve"> \* MERGEFORMAT </w:instrText>
            </w:r>
            <w:r w:rsidRPr="0066018C">
              <w:rPr>
                <w:rFonts w:ascii="Calibri" w:hAnsi="Calibri" w:cs="Calibri"/>
                <w:lang w:val="en-US" w:eastAsia="el-GR"/>
              </w:rPr>
            </w:r>
            <w:r w:rsidRPr="0066018C">
              <w:rPr>
                <w:rFonts w:ascii="Calibri" w:hAnsi="Calibri" w:cs="Calibri"/>
                <w:lang w:val="en-US" w:eastAsia="el-GR"/>
              </w:rPr>
              <w:fldChar w:fldCharType="separate"/>
            </w:r>
            <w:r w:rsidR="00243C39">
              <w:rPr>
                <w:rFonts w:ascii="Calibri" w:hAnsi="Calibri" w:cs="Calibri"/>
                <w:lang w:val="en-US" w:eastAsia="el-GR"/>
              </w:rPr>
              <w:t>3</w:t>
            </w:r>
            <w:r w:rsidRPr="0066018C">
              <w:rPr>
                <w:rFonts w:ascii="Calibri" w:hAnsi="Calibri" w:cs="Calibri"/>
                <w:lang w:val="en-US" w:eastAsia="el-GR"/>
              </w:rPr>
              <w:fldChar w:fldCharType="end"/>
            </w:r>
          </w:p>
        </w:tc>
      </w:tr>
      <w:tr w:rsidR="00002A6A" w:rsidRPr="0066018C" w14:paraId="3137B891"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6E1E36F5" w14:textId="77777777" w:rsidR="00002A6A" w:rsidRPr="0066018C" w:rsidRDefault="00002A6A" w:rsidP="0044045E">
            <w:pPr>
              <w:pStyle w:val="af3"/>
              <w:widowControl w:val="0"/>
              <w:numPr>
                <w:ilvl w:val="1"/>
                <w:numId w:val="16"/>
              </w:numPr>
              <w:spacing w:before="60" w:after="60"/>
              <w:ind w:left="0" w:firstLine="0"/>
              <w:contextualSpacing w:val="0"/>
              <w:jc w:val="center"/>
              <w:rPr>
                <w:rFonts w:asciiTheme="minorHAnsi" w:hAnsiTheme="minorHAnsi" w:cstheme="minorHAnsi"/>
                <w:lang w:val="el-GR" w:eastAsia="el-GR"/>
              </w:rPr>
            </w:pPr>
          </w:p>
        </w:tc>
        <w:tc>
          <w:tcPr>
            <w:tcW w:w="6406" w:type="dxa"/>
            <w:tcBorders>
              <w:top w:val="single" w:sz="4" w:space="0" w:color="000000"/>
              <w:left w:val="single" w:sz="4" w:space="0" w:color="000000"/>
              <w:bottom w:val="single" w:sz="4" w:space="0" w:color="000000"/>
              <w:right w:val="single" w:sz="4" w:space="0" w:color="000000"/>
            </w:tcBorders>
            <w:vAlign w:val="center"/>
          </w:tcPr>
          <w:p w14:paraId="182F53C9" w14:textId="77777777" w:rsidR="00002A6A" w:rsidRPr="0066018C" w:rsidRDefault="003910D8">
            <w:pPr>
              <w:widowControl w:val="0"/>
              <w:spacing w:before="60" w:after="60"/>
              <w:rPr>
                <w:rFonts w:asciiTheme="minorHAnsi" w:hAnsiTheme="minorHAnsi" w:cstheme="minorHAnsi"/>
                <w:lang w:val="el-GR" w:eastAsia="el-GR"/>
              </w:rPr>
            </w:pPr>
            <w:proofErr w:type="spellStart"/>
            <w:r w:rsidRPr="0066018C">
              <w:rPr>
                <w:rFonts w:asciiTheme="minorHAnsi" w:hAnsiTheme="minorHAnsi" w:cstheme="minorHAnsi"/>
                <w:lang w:val="el-GR" w:eastAsia="el-GR"/>
              </w:rPr>
              <w:t>Διαλειτουργικότητα</w:t>
            </w:r>
            <w:proofErr w:type="spellEnd"/>
            <w:r w:rsidRPr="0066018C">
              <w:rPr>
                <w:rFonts w:asciiTheme="minorHAnsi" w:hAnsiTheme="minorHAnsi" w:cstheme="minorHAnsi"/>
                <w:lang w:val="el-GR" w:eastAsia="el-GR"/>
              </w:rPr>
              <w:t xml:space="preserve"> </w:t>
            </w:r>
          </w:p>
        </w:tc>
        <w:tc>
          <w:tcPr>
            <w:tcW w:w="2406" w:type="dxa"/>
            <w:tcBorders>
              <w:top w:val="single" w:sz="4" w:space="0" w:color="000000"/>
              <w:left w:val="single" w:sz="4" w:space="0" w:color="000000"/>
              <w:bottom w:val="single" w:sz="4" w:space="0" w:color="000000"/>
              <w:right w:val="single" w:sz="4" w:space="0" w:color="000000"/>
            </w:tcBorders>
          </w:tcPr>
          <w:p w14:paraId="6AAE0661" w14:textId="77777777" w:rsidR="00002A6A" w:rsidRPr="0066018C" w:rsidRDefault="003910D8">
            <w:pPr>
              <w:widowControl w:val="0"/>
              <w:spacing w:before="60" w:after="60"/>
              <w:rPr>
                <w:rFonts w:asciiTheme="minorHAnsi" w:hAnsiTheme="minorHAnsi" w:cstheme="minorHAnsi"/>
                <w:lang w:val="en-US" w:eastAsia="el-GR"/>
              </w:rPr>
            </w:pPr>
            <w:r w:rsidRPr="0066018C">
              <w:rPr>
                <w:rFonts w:asciiTheme="minorHAnsi" w:hAnsiTheme="minorHAnsi" w:cstheme="minorHAnsi"/>
                <w:lang w:val="el-GR" w:eastAsia="el-GR"/>
              </w:rPr>
              <w:t xml:space="preserve">Παράρτημα Ι, παρ. </w:t>
            </w:r>
            <w:r w:rsidRPr="0066018C">
              <w:rPr>
                <w:rFonts w:asciiTheme="minorHAnsi" w:hAnsiTheme="minorHAnsi" w:cstheme="minorHAnsi"/>
                <w:lang w:val="en-US" w:eastAsia="el-GR"/>
              </w:rPr>
              <w:t>4.1</w:t>
            </w:r>
          </w:p>
        </w:tc>
      </w:tr>
      <w:tr w:rsidR="00002A6A" w:rsidRPr="0066018C" w14:paraId="5BAC277C"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41B059C8" w14:textId="77777777" w:rsidR="00002A6A" w:rsidRPr="0066018C" w:rsidRDefault="00002A6A" w:rsidP="0044045E">
            <w:pPr>
              <w:pStyle w:val="af3"/>
              <w:widowControl w:val="0"/>
              <w:numPr>
                <w:ilvl w:val="1"/>
                <w:numId w:val="16"/>
              </w:numPr>
              <w:spacing w:before="60" w:after="60"/>
              <w:ind w:left="0" w:firstLine="0"/>
              <w:contextualSpacing w:val="0"/>
              <w:jc w:val="center"/>
              <w:rPr>
                <w:rFonts w:asciiTheme="minorHAnsi" w:hAnsiTheme="minorHAnsi" w:cstheme="minorHAnsi"/>
                <w:lang w:val="el-GR" w:eastAsia="el-GR"/>
              </w:rPr>
            </w:pPr>
          </w:p>
        </w:tc>
        <w:tc>
          <w:tcPr>
            <w:tcW w:w="6406" w:type="dxa"/>
            <w:tcBorders>
              <w:top w:val="single" w:sz="4" w:space="0" w:color="000000"/>
              <w:left w:val="single" w:sz="4" w:space="0" w:color="000000"/>
              <w:bottom w:val="single" w:sz="4" w:space="0" w:color="000000"/>
              <w:right w:val="single" w:sz="4" w:space="0" w:color="000000"/>
            </w:tcBorders>
            <w:vAlign w:val="center"/>
          </w:tcPr>
          <w:p w14:paraId="257135F5" w14:textId="7777777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Ασφάλεια Συστήματος  και Προστασία Ιδιωτικότητας</w:t>
            </w:r>
          </w:p>
        </w:tc>
        <w:tc>
          <w:tcPr>
            <w:tcW w:w="2406" w:type="dxa"/>
            <w:tcBorders>
              <w:top w:val="single" w:sz="4" w:space="0" w:color="000000"/>
              <w:left w:val="single" w:sz="4" w:space="0" w:color="000000"/>
              <w:bottom w:val="single" w:sz="4" w:space="0" w:color="000000"/>
              <w:right w:val="single" w:sz="4" w:space="0" w:color="000000"/>
            </w:tcBorders>
          </w:tcPr>
          <w:p w14:paraId="032FCBDA" w14:textId="7777777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Theme="minorHAnsi" w:hAnsiTheme="minorHAnsi" w:cstheme="minorHAnsi"/>
                <w:lang w:val="en-US" w:eastAsia="el-GR"/>
              </w:rPr>
              <w:t>4.2</w:t>
            </w:r>
          </w:p>
        </w:tc>
      </w:tr>
      <w:tr w:rsidR="00002A6A" w:rsidRPr="0066018C" w14:paraId="060ACDC4"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7673B037" w14:textId="77777777" w:rsidR="00002A6A" w:rsidRPr="0066018C" w:rsidRDefault="00002A6A" w:rsidP="0044045E">
            <w:pPr>
              <w:pStyle w:val="af3"/>
              <w:widowControl w:val="0"/>
              <w:numPr>
                <w:ilvl w:val="1"/>
                <w:numId w:val="16"/>
              </w:numPr>
              <w:spacing w:before="60" w:after="60"/>
              <w:ind w:left="0" w:firstLine="0"/>
              <w:contextualSpacing w:val="0"/>
              <w:jc w:val="center"/>
              <w:rPr>
                <w:rFonts w:asciiTheme="minorHAnsi" w:hAnsiTheme="minorHAnsi" w:cstheme="minorHAnsi"/>
                <w:lang w:val="el-GR" w:eastAsia="el-GR"/>
              </w:rPr>
            </w:pPr>
          </w:p>
        </w:tc>
        <w:tc>
          <w:tcPr>
            <w:tcW w:w="6406" w:type="dxa"/>
            <w:tcBorders>
              <w:top w:val="single" w:sz="4" w:space="0" w:color="000000"/>
              <w:left w:val="single" w:sz="4" w:space="0" w:color="000000"/>
              <w:bottom w:val="single" w:sz="4" w:space="0" w:color="000000"/>
              <w:right w:val="single" w:sz="4" w:space="0" w:color="000000"/>
            </w:tcBorders>
            <w:vAlign w:val="center"/>
          </w:tcPr>
          <w:p w14:paraId="4F3C1B9A" w14:textId="7777777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rPr>
              <w:t>Τεχνολογίες και Σχέδιο Υλοποίησης Έργου</w:t>
            </w:r>
          </w:p>
        </w:tc>
        <w:tc>
          <w:tcPr>
            <w:tcW w:w="2406" w:type="dxa"/>
            <w:tcBorders>
              <w:top w:val="single" w:sz="4" w:space="0" w:color="000000"/>
              <w:left w:val="single" w:sz="4" w:space="0" w:color="000000"/>
              <w:bottom w:val="single" w:sz="4" w:space="0" w:color="000000"/>
              <w:right w:val="single" w:sz="4" w:space="0" w:color="000000"/>
            </w:tcBorders>
          </w:tcPr>
          <w:p w14:paraId="4FFBB2E5" w14:textId="7777777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Παράρτημα Ι, παρ. 4.3</w:t>
            </w:r>
          </w:p>
        </w:tc>
      </w:tr>
      <w:tr w:rsidR="00002A6A" w:rsidRPr="0066018C" w14:paraId="4CF0D770" w14:textId="77777777">
        <w:trPr>
          <w:trHeight w:val="315"/>
        </w:trPr>
        <w:tc>
          <w:tcPr>
            <w:tcW w:w="82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784921F" w14:textId="77777777" w:rsidR="00002A6A" w:rsidRPr="0066018C" w:rsidRDefault="00002A6A" w:rsidP="0044045E">
            <w:pPr>
              <w:pStyle w:val="af3"/>
              <w:widowControl w:val="0"/>
              <w:numPr>
                <w:ilvl w:val="0"/>
                <w:numId w:val="16"/>
              </w:numPr>
              <w:spacing w:before="60" w:after="60"/>
              <w:ind w:left="0" w:firstLine="0"/>
              <w:contextualSpacing w:val="0"/>
              <w:jc w:val="center"/>
              <w:rPr>
                <w:rFonts w:asciiTheme="minorHAnsi" w:hAnsiTheme="minorHAnsi" w:cstheme="minorHAnsi"/>
                <w:b/>
                <w:lang w:val="el-GR" w:eastAsia="el-GR"/>
              </w:rPr>
            </w:pPr>
          </w:p>
        </w:tc>
        <w:tc>
          <w:tcPr>
            <w:tcW w:w="6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3E698C2" w14:textId="77777777" w:rsidR="00002A6A" w:rsidRPr="0066018C" w:rsidRDefault="003910D8">
            <w:pPr>
              <w:widowControl w:val="0"/>
              <w:spacing w:before="60" w:after="60"/>
              <w:rPr>
                <w:rFonts w:asciiTheme="minorHAnsi" w:hAnsiTheme="minorHAnsi" w:cstheme="minorHAnsi"/>
                <w:b/>
                <w:lang w:val="el-GR" w:eastAsia="el-GR"/>
              </w:rPr>
            </w:pPr>
            <w:r w:rsidRPr="0066018C">
              <w:rPr>
                <w:rFonts w:asciiTheme="minorHAnsi" w:hAnsiTheme="minorHAnsi" w:cstheme="minorHAnsi"/>
                <w:b/>
                <w:lang w:val="el-GR" w:eastAsia="el-GR"/>
              </w:rPr>
              <w:t>Υπηρεσίες</w:t>
            </w:r>
          </w:p>
        </w:tc>
        <w:tc>
          <w:tcPr>
            <w:tcW w:w="2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207F4117" w14:textId="77777777" w:rsidR="00002A6A" w:rsidRPr="0066018C" w:rsidRDefault="00002A6A">
            <w:pPr>
              <w:widowControl w:val="0"/>
              <w:spacing w:before="60" w:after="60"/>
              <w:rPr>
                <w:rFonts w:asciiTheme="minorHAnsi" w:hAnsiTheme="minorHAnsi" w:cstheme="minorHAnsi"/>
                <w:lang w:val="el-GR" w:eastAsia="el-GR"/>
              </w:rPr>
            </w:pPr>
          </w:p>
        </w:tc>
      </w:tr>
      <w:tr w:rsidR="00002A6A" w:rsidRPr="0066018C" w14:paraId="2B2E6C25"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4E85B37C" w14:textId="77777777" w:rsidR="00002A6A" w:rsidRPr="0066018C" w:rsidRDefault="00002A6A" w:rsidP="0044045E">
            <w:pPr>
              <w:pStyle w:val="af3"/>
              <w:widowControl w:val="0"/>
              <w:numPr>
                <w:ilvl w:val="1"/>
                <w:numId w:val="162"/>
              </w:numPr>
              <w:spacing w:before="60" w:after="60"/>
              <w:ind w:left="0" w:firstLine="0"/>
              <w:contextualSpacing w:val="0"/>
              <w:jc w:val="center"/>
              <w:rPr>
                <w:rFonts w:asciiTheme="minorHAnsi" w:hAnsiTheme="minorHAnsi" w:cstheme="minorHAnsi"/>
                <w:lang w:val="el-GR" w:eastAsia="el-GR"/>
              </w:rPr>
            </w:pPr>
          </w:p>
        </w:tc>
        <w:tc>
          <w:tcPr>
            <w:tcW w:w="6406" w:type="dxa"/>
            <w:tcBorders>
              <w:top w:val="single" w:sz="4" w:space="0" w:color="000000"/>
              <w:left w:val="single" w:sz="4" w:space="0" w:color="000000"/>
              <w:bottom w:val="single" w:sz="4" w:space="0" w:color="000000"/>
              <w:right w:val="single" w:sz="4" w:space="0" w:color="000000"/>
            </w:tcBorders>
            <w:vAlign w:val="center"/>
          </w:tcPr>
          <w:p w14:paraId="7A43870B" w14:textId="340D2AFD" w:rsidR="00002A6A" w:rsidRPr="0066018C" w:rsidRDefault="003910D8">
            <w:pPr>
              <w:widowControl w:val="0"/>
              <w:spacing w:before="60" w:after="60"/>
              <w:rPr>
                <w:rFonts w:asciiTheme="minorHAnsi" w:hAnsiTheme="minorHAnsi" w:cstheme="minorHAnsi"/>
                <w:lang w:val="el-GR" w:eastAsia="el-GR"/>
              </w:rPr>
            </w:pPr>
            <w:r w:rsidRPr="0066018C">
              <w:fldChar w:fldCharType="begin"/>
            </w:r>
            <w:r w:rsidRPr="0066018C">
              <w:instrText xml:space="preserve"> REF _Ref97199331 \h </w:instrText>
            </w:r>
            <w:r w:rsidR="0066018C">
              <w:instrText xml:space="preserve"> \* MERGEFORMAT </w:instrText>
            </w:r>
            <w:r w:rsidRPr="0066018C">
              <w:fldChar w:fldCharType="separate"/>
            </w:r>
            <w:r w:rsidR="00243C39" w:rsidRPr="0066018C">
              <w:rPr>
                <w:rFonts w:asciiTheme="minorHAnsi" w:hAnsiTheme="minorHAnsi" w:cstheme="minorHAnsi"/>
                <w:lang w:val="el-GR"/>
              </w:rPr>
              <w:t>Μελέτη Εφαρμογής - Ανάλυση Απαιτήσεων</w:t>
            </w:r>
            <w:r w:rsidRPr="0066018C">
              <w:fldChar w:fldCharType="end"/>
            </w:r>
          </w:p>
        </w:tc>
        <w:tc>
          <w:tcPr>
            <w:tcW w:w="2406" w:type="dxa"/>
            <w:tcBorders>
              <w:top w:val="single" w:sz="4" w:space="0" w:color="000000"/>
              <w:left w:val="single" w:sz="4" w:space="0" w:color="000000"/>
              <w:bottom w:val="single" w:sz="4" w:space="0" w:color="000000"/>
              <w:right w:val="single" w:sz="4" w:space="0" w:color="000000"/>
            </w:tcBorders>
          </w:tcPr>
          <w:p w14:paraId="0BA09986" w14:textId="700A1DC2"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_Ref120357686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5.1</w:t>
            </w:r>
            <w:r w:rsidRPr="0066018C">
              <w:rPr>
                <w:rFonts w:ascii="Calibri" w:hAnsi="Calibri" w:cs="Calibri"/>
                <w:lang w:val="el-GR" w:eastAsia="el-GR"/>
              </w:rPr>
              <w:fldChar w:fldCharType="end"/>
            </w:r>
          </w:p>
        </w:tc>
      </w:tr>
      <w:tr w:rsidR="00002A6A" w:rsidRPr="0066018C" w14:paraId="2F51B628" w14:textId="77777777">
        <w:trPr>
          <w:trHeight w:val="525"/>
        </w:trPr>
        <w:tc>
          <w:tcPr>
            <w:tcW w:w="826" w:type="dxa"/>
            <w:tcBorders>
              <w:top w:val="single" w:sz="4" w:space="0" w:color="000000"/>
              <w:left w:val="single" w:sz="4" w:space="0" w:color="000000"/>
              <w:bottom w:val="single" w:sz="4" w:space="0" w:color="000000"/>
              <w:right w:val="single" w:sz="4" w:space="0" w:color="000000"/>
            </w:tcBorders>
            <w:vAlign w:val="center"/>
          </w:tcPr>
          <w:p w14:paraId="2EF77F57" w14:textId="44A821D2" w:rsidR="00002A6A" w:rsidRPr="0066018C" w:rsidRDefault="00BC628A" w:rsidP="00B06551">
            <w:pPr>
              <w:widowControl w:val="0"/>
              <w:spacing w:before="60" w:after="60"/>
              <w:ind w:left="142" w:hanging="142"/>
              <w:jc w:val="left"/>
              <w:rPr>
                <w:rFonts w:asciiTheme="minorHAnsi" w:hAnsiTheme="minorHAnsi" w:cstheme="minorHAnsi"/>
                <w:lang w:val="el-GR" w:eastAsia="el-GR"/>
              </w:rPr>
            </w:pPr>
            <w:r w:rsidRPr="0066018C">
              <w:rPr>
                <w:rFonts w:asciiTheme="minorHAnsi" w:hAnsiTheme="minorHAnsi" w:cstheme="minorHAnsi"/>
                <w:lang w:val="el-GR" w:eastAsia="el-GR"/>
              </w:rPr>
              <w:t>3.2</w:t>
            </w:r>
          </w:p>
        </w:tc>
        <w:tc>
          <w:tcPr>
            <w:tcW w:w="6406" w:type="dxa"/>
            <w:tcBorders>
              <w:top w:val="single" w:sz="4" w:space="0" w:color="000000"/>
              <w:left w:val="single" w:sz="4" w:space="0" w:color="000000"/>
              <w:bottom w:val="single" w:sz="4" w:space="0" w:color="000000"/>
              <w:right w:val="single" w:sz="4" w:space="0" w:color="000000"/>
            </w:tcBorders>
            <w:vAlign w:val="center"/>
          </w:tcPr>
          <w:p w14:paraId="67DCF369" w14:textId="77777777" w:rsidR="00002A6A" w:rsidRPr="0066018C" w:rsidRDefault="003910D8">
            <w:pPr>
              <w:widowControl w:val="0"/>
              <w:spacing w:before="60" w:after="60"/>
              <w:jc w:val="left"/>
              <w:rPr>
                <w:rFonts w:asciiTheme="minorHAnsi" w:hAnsiTheme="minorHAnsi" w:cstheme="minorHAnsi"/>
                <w:lang w:val="el-GR"/>
              </w:rPr>
            </w:pPr>
            <w:r w:rsidRPr="0066018C">
              <w:rPr>
                <w:rFonts w:asciiTheme="minorHAnsi" w:hAnsiTheme="minorHAnsi" w:cstheme="minorHAnsi"/>
                <w:lang w:val="el-GR"/>
              </w:rPr>
              <w:t>Υπηρεσίες Εγκατάστασης</w:t>
            </w:r>
          </w:p>
        </w:tc>
        <w:tc>
          <w:tcPr>
            <w:tcW w:w="2406" w:type="dxa"/>
            <w:tcBorders>
              <w:top w:val="single" w:sz="4" w:space="0" w:color="000000"/>
              <w:left w:val="single" w:sz="4" w:space="0" w:color="000000"/>
              <w:bottom w:val="single" w:sz="4" w:space="0" w:color="000000"/>
              <w:right w:val="single" w:sz="4" w:space="0" w:color="000000"/>
            </w:tcBorders>
          </w:tcPr>
          <w:p w14:paraId="2272F5F0" w14:textId="48D186D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_Ref120357695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5.2</w:t>
            </w:r>
            <w:r w:rsidRPr="0066018C">
              <w:rPr>
                <w:rFonts w:ascii="Calibri" w:hAnsi="Calibri" w:cs="Calibri"/>
                <w:lang w:val="el-GR" w:eastAsia="el-GR"/>
              </w:rPr>
              <w:fldChar w:fldCharType="end"/>
            </w:r>
          </w:p>
        </w:tc>
      </w:tr>
      <w:tr w:rsidR="00002A6A" w:rsidRPr="0066018C" w14:paraId="784B8217" w14:textId="77777777">
        <w:trPr>
          <w:trHeight w:val="525"/>
        </w:trPr>
        <w:tc>
          <w:tcPr>
            <w:tcW w:w="826" w:type="dxa"/>
            <w:tcBorders>
              <w:top w:val="single" w:sz="4" w:space="0" w:color="000000"/>
              <w:left w:val="single" w:sz="4" w:space="0" w:color="000000"/>
              <w:bottom w:val="single" w:sz="4" w:space="0" w:color="000000"/>
              <w:right w:val="single" w:sz="4" w:space="0" w:color="000000"/>
            </w:tcBorders>
            <w:vAlign w:val="center"/>
          </w:tcPr>
          <w:p w14:paraId="6CC5D852" w14:textId="0DF6EB10" w:rsidR="00002A6A" w:rsidRPr="0066018C" w:rsidRDefault="00BC628A" w:rsidP="00B06551">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3.3</w:t>
            </w:r>
          </w:p>
        </w:tc>
        <w:tc>
          <w:tcPr>
            <w:tcW w:w="6406" w:type="dxa"/>
            <w:tcBorders>
              <w:top w:val="single" w:sz="4" w:space="0" w:color="000000"/>
              <w:left w:val="single" w:sz="4" w:space="0" w:color="000000"/>
              <w:bottom w:val="single" w:sz="4" w:space="0" w:color="000000"/>
              <w:right w:val="single" w:sz="4" w:space="0" w:color="000000"/>
            </w:tcBorders>
            <w:vAlign w:val="center"/>
          </w:tcPr>
          <w:p w14:paraId="7D08C00A" w14:textId="3F268C1F" w:rsidR="00002A6A" w:rsidRPr="0066018C" w:rsidRDefault="003910D8">
            <w:pPr>
              <w:widowControl w:val="0"/>
              <w:spacing w:before="60" w:after="60"/>
              <w:jc w:val="left"/>
              <w:rPr>
                <w:rFonts w:asciiTheme="minorHAnsi" w:hAnsiTheme="minorHAnsi" w:cstheme="minorHAnsi"/>
                <w:lang w:val="el-GR" w:eastAsia="el-GR"/>
              </w:rPr>
            </w:pPr>
            <w:r w:rsidRPr="0066018C">
              <w:fldChar w:fldCharType="begin"/>
            </w:r>
            <w:r w:rsidRPr="0066018C">
              <w:instrText xml:space="preserve"> REF _Ref97199336 \h </w:instrText>
            </w:r>
            <w:r w:rsidR="0066018C">
              <w:instrText xml:space="preserve"> \* MERGEFORMAT </w:instrText>
            </w:r>
            <w:r w:rsidRPr="0066018C">
              <w:fldChar w:fldCharType="separate"/>
            </w:r>
            <w:r w:rsidR="00243C39" w:rsidRPr="0066018C">
              <w:rPr>
                <w:rFonts w:asciiTheme="minorHAnsi" w:hAnsiTheme="minorHAnsi" w:cstheme="minorHAnsi"/>
                <w:lang w:val="el-GR"/>
              </w:rPr>
              <w:t>Υπηρεσίες Μετάπτωσης</w:t>
            </w:r>
            <w:r w:rsidRPr="0066018C">
              <w:fldChar w:fldCharType="end"/>
            </w:r>
          </w:p>
        </w:tc>
        <w:tc>
          <w:tcPr>
            <w:tcW w:w="2406" w:type="dxa"/>
            <w:tcBorders>
              <w:top w:val="single" w:sz="4" w:space="0" w:color="000000"/>
              <w:left w:val="single" w:sz="4" w:space="0" w:color="000000"/>
              <w:bottom w:val="single" w:sz="4" w:space="0" w:color="000000"/>
              <w:right w:val="single" w:sz="4" w:space="0" w:color="000000"/>
            </w:tcBorders>
          </w:tcPr>
          <w:p w14:paraId="53BC4262" w14:textId="06D7924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_Ref120357704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5.3</w:t>
            </w:r>
            <w:r w:rsidRPr="0066018C">
              <w:rPr>
                <w:rFonts w:ascii="Calibri" w:hAnsi="Calibri" w:cs="Calibri"/>
                <w:lang w:val="el-GR" w:eastAsia="el-GR"/>
              </w:rPr>
              <w:fldChar w:fldCharType="end"/>
            </w:r>
          </w:p>
        </w:tc>
      </w:tr>
      <w:tr w:rsidR="00002A6A" w:rsidRPr="0066018C" w14:paraId="7F2DF04E" w14:textId="77777777">
        <w:trPr>
          <w:trHeight w:val="180"/>
        </w:trPr>
        <w:tc>
          <w:tcPr>
            <w:tcW w:w="826" w:type="dxa"/>
            <w:tcBorders>
              <w:top w:val="single" w:sz="4" w:space="0" w:color="000000"/>
              <w:left w:val="single" w:sz="4" w:space="0" w:color="000000"/>
              <w:bottom w:val="single" w:sz="4" w:space="0" w:color="000000"/>
              <w:right w:val="single" w:sz="4" w:space="0" w:color="000000"/>
            </w:tcBorders>
            <w:vAlign w:val="center"/>
          </w:tcPr>
          <w:p w14:paraId="03CA9A0E" w14:textId="750D1802" w:rsidR="00002A6A" w:rsidRPr="0066018C" w:rsidRDefault="00BC628A" w:rsidP="00B06551">
            <w:pPr>
              <w:pStyle w:val="af3"/>
              <w:widowControl w:val="0"/>
              <w:spacing w:before="60" w:after="60"/>
              <w:ind w:left="0"/>
              <w:contextualSpacing w:val="0"/>
              <w:rPr>
                <w:rFonts w:asciiTheme="minorHAnsi" w:hAnsiTheme="minorHAnsi" w:cstheme="minorHAnsi"/>
                <w:lang w:val="el-GR" w:eastAsia="el-GR"/>
              </w:rPr>
            </w:pPr>
            <w:r w:rsidRPr="0066018C">
              <w:rPr>
                <w:rFonts w:asciiTheme="minorHAnsi" w:hAnsiTheme="minorHAnsi" w:cstheme="minorHAnsi"/>
                <w:lang w:val="el-GR" w:eastAsia="el-GR"/>
              </w:rPr>
              <w:t>3.4</w:t>
            </w:r>
          </w:p>
        </w:tc>
        <w:tc>
          <w:tcPr>
            <w:tcW w:w="6406" w:type="dxa"/>
            <w:tcBorders>
              <w:top w:val="single" w:sz="4" w:space="0" w:color="000000"/>
              <w:left w:val="single" w:sz="4" w:space="0" w:color="000000"/>
              <w:bottom w:val="single" w:sz="4" w:space="0" w:color="000000"/>
              <w:right w:val="single" w:sz="4" w:space="0" w:color="000000"/>
            </w:tcBorders>
            <w:vAlign w:val="center"/>
          </w:tcPr>
          <w:p w14:paraId="0E84BB91" w14:textId="6688D2DE" w:rsidR="00002A6A" w:rsidRPr="0066018C" w:rsidRDefault="003910D8">
            <w:pPr>
              <w:widowControl w:val="0"/>
              <w:spacing w:before="60" w:after="60"/>
              <w:jc w:val="left"/>
              <w:rPr>
                <w:rFonts w:asciiTheme="minorHAnsi" w:hAnsiTheme="minorHAnsi" w:cstheme="minorHAnsi"/>
                <w:lang w:val="el-GR" w:eastAsia="el-GR"/>
              </w:rPr>
            </w:pPr>
            <w:r w:rsidRPr="0066018C">
              <w:rPr>
                <w:rFonts w:ascii="Calibri" w:hAnsi="Calibri" w:cs="Calibri"/>
              </w:rPr>
              <w:fldChar w:fldCharType="begin"/>
            </w:r>
            <w:r w:rsidRPr="0066018C">
              <w:rPr>
                <w:rFonts w:ascii="Calibri" w:hAnsi="Calibri" w:cs="Calibri"/>
              </w:rPr>
              <w:instrText xml:space="preserve"> REF _Ref97199340 \h </w:instrText>
            </w:r>
            <w:r w:rsidR="0066018C">
              <w:rPr>
                <w:rFonts w:ascii="Calibri" w:hAnsi="Calibri" w:cs="Calibri"/>
              </w:rPr>
              <w:instrText xml:space="preserve"> \* MERGEFORMAT </w:instrText>
            </w:r>
            <w:r w:rsidRPr="0066018C">
              <w:rPr>
                <w:rFonts w:ascii="Calibri" w:hAnsi="Calibri" w:cs="Calibri"/>
              </w:rPr>
            </w:r>
            <w:r w:rsidRPr="0066018C">
              <w:rPr>
                <w:rFonts w:ascii="Calibri" w:hAnsi="Calibri" w:cs="Calibri"/>
              </w:rPr>
              <w:fldChar w:fldCharType="separate"/>
            </w:r>
            <w:r w:rsidR="00243C39" w:rsidRPr="0066018C">
              <w:rPr>
                <w:rFonts w:asciiTheme="minorHAnsi" w:hAnsiTheme="minorHAnsi" w:cstheme="minorHAnsi"/>
                <w:lang w:val="el-GR"/>
              </w:rPr>
              <w:t xml:space="preserve"> Υπηρεσίες </w:t>
            </w:r>
            <w:r w:rsidRPr="0066018C">
              <w:rPr>
                <w:rFonts w:ascii="Calibri" w:hAnsi="Calibri" w:cs="Calibri"/>
              </w:rPr>
              <w:fldChar w:fldCharType="end"/>
            </w:r>
            <w:r w:rsidRPr="0066018C">
              <w:rPr>
                <w:rFonts w:asciiTheme="minorHAnsi" w:hAnsiTheme="minorHAnsi" w:cstheme="minorHAnsi"/>
                <w:lang w:val="el-GR"/>
              </w:rPr>
              <w:t xml:space="preserve"> </w:t>
            </w:r>
            <w:r w:rsidR="00BC628A" w:rsidRPr="0066018C">
              <w:rPr>
                <w:rFonts w:asciiTheme="minorHAnsi" w:hAnsiTheme="minorHAnsi" w:cstheme="minorHAnsi"/>
                <w:lang w:val="el-GR"/>
              </w:rPr>
              <w:t xml:space="preserve">Μεταφοράς </w:t>
            </w:r>
            <w:r w:rsidRPr="0066018C">
              <w:rPr>
                <w:rFonts w:asciiTheme="minorHAnsi" w:hAnsiTheme="minorHAnsi" w:cstheme="minorHAnsi"/>
                <w:lang w:val="el-GR"/>
              </w:rPr>
              <w:t>Τεχνογνωσίας</w:t>
            </w:r>
          </w:p>
        </w:tc>
        <w:tc>
          <w:tcPr>
            <w:tcW w:w="2406" w:type="dxa"/>
            <w:tcBorders>
              <w:top w:val="single" w:sz="4" w:space="0" w:color="000000"/>
              <w:left w:val="single" w:sz="4" w:space="0" w:color="000000"/>
              <w:bottom w:val="single" w:sz="4" w:space="0" w:color="000000"/>
              <w:right w:val="single" w:sz="4" w:space="0" w:color="000000"/>
            </w:tcBorders>
          </w:tcPr>
          <w:p w14:paraId="151C7129" w14:textId="09352DC5"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_Ref120357710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5.4</w:t>
            </w:r>
            <w:r w:rsidRPr="0066018C">
              <w:rPr>
                <w:rFonts w:ascii="Calibri" w:hAnsi="Calibri" w:cs="Calibri"/>
                <w:lang w:val="el-GR" w:eastAsia="el-GR"/>
              </w:rPr>
              <w:fldChar w:fldCharType="end"/>
            </w:r>
          </w:p>
        </w:tc>
      </w:tr>
      <w:tr w:rsidR="00002A6A" w:rsidRPr="0066018C" w14:paraId="77309E47" w14:textId="77777777">
        <w:trPr>
          <w:trHeight w:val="74"/>
        </w:trPr>
        <w:tc>
          <w:tcPr>
            <w:tcW w:w="826" w:type="dxa"/>
            <w:tcBorders>
              <w:top w:val="single" w:sz="4" w:space="0" w:color="000000"/>
              <w:left w:val="single" w:sz="4" w:space="0" w:color="000000"/>
              <w:bottom w:val="single" w:sz="4" w:space="0" w:color="000000"/>
              <w:right w:val="single" w:sz="4" w:space="0" w:color="000000"/>
            </w:tcBorders>
            <w:vAlign w:val="center"/>
          </w:tcPr>
          <w:p w14:paraId="2068EC4E" w14:textId="1BE6C982" w:rsidR="00002A6A" w:rsidRPr="0066018C" w:rsidRDefault="00BC628A" w:rsidP="00B06551">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3.5</w:t>
            </w:r>
          </w:p>
        </w:tc>
        <w:tc>
          <w:tcPr>
            <w:tcW w:w="6406" w:type="dxa"/>
            <w:tcBorders>
              <w:top w:val="single" w:sz="4" w:space="0" w:color="000000"/>
              <w:left w:val="single" w:sz="4" w:space="0" w:color="000000"/>
              <w:bottom w:val="single" w:sz="4" w:space="0" w:color="000000"/>
              <w:right w:val="single" w:sz="4" w:space="0" w:color="000000"/>
            </w:tcBorders>
            <w:vAlign w:val="center"/>
          </w:tcPr>
          <w:p w14:paraId="743E2B7F" w14:textId="1CD3F04A" w:rsidR="00002A6A" w:rsidRPr="0066018C" w:rsidRDefault="003910D8">
            <w:pPr>
              <w:widowControl w:val="0"/>
              <w:spacing w:before="60" w:after="60"/>
              <w:jc w:val="left"/>
              <w:rPr>
                <w:rFonts w:asciiTheme="minorHAnsi" w:hAnsiTheme="minorHAnsi" w:cstheme="minorHAnsi"/>
                <w:lang w:val="el-GR" w:eastAsia="el-GR"/>
              </w:rPr>
            </w:pPr>
            <w:r w:rsidRPr="0066018C">
              <w:fldChar w:fldCharType="begin"/>
            </w:r>
            <w:r w:rsidRPr="0066018C">
              <w:instrText xml:space="preserve"> REF _Ref97199345 \h </w:instrText>
            </w:r>
            <w:r w:rsidR="0066018C">
              <w:instrText xml:space="preserve"> \* MERGEFORMAT </w:instrText>
            </w:r>
            <w:r w:rsidRPr="0066018C">
              <w:fldChar w:fldCharType="separate"/>
            </w:r>
            <w:r w:rsidR="00243C39" w:rsidRPr="0066018C">
              <w:rPr>
                <w:rFonts w:asciiTheme="minorHAnsi" w:hAnsiTheme="minorHAnsi" w:cstheme="minorHAnsi"/>
                <w:lang w:val="el-GR"/>
              </w:rPr>
              <w:t xml:space="preserve"> Υπηρεσίες Help</w:t>
            </w:r>
            <w:r w:rsidR="00243C39" w:rsidRPr="0066018C">
              <w:rPr>
                <w:rFonts w:asciiTheme="minorHAnsi" w:hAnsiTheme="minorHAnsi" w:cstheme="minorHAnsi"/>
                <w:lang w:val="en-US"/>
              </w:rPr>
              <w:t xml:space="preserve"> D</w:t>
            </w:r>
            <w:r w:rsidR="00243C39" w:rsidRPr="00243C39">
              <w:rPr>
                <w:rFonts w:asciiTheme="minorHAnsi" w:hAnsiTheme="minorHAnsi" w:cstheme="minorHAnsi"/>
                <w:lang w:val="en-US"/>
              </w:rPr>
              <w:t>esk</w:t>
            </w:r>
            <w:r w:rsidRPr="0066018C">
              <w:fldChar w:fldCharType="end"/>
            </w:r>
          </w:p>
        </w:tc>
        <w:tc>
          <w:tcPr>
            <w:tcW w:w="2406" w:type="dxa"/>
            <w:tcBorders>
              <w:top w:val="single" w:sz="4" w:space="0" w:color="000000"/>
              <w:left w:val="single" w:sz="4" w:space="0" w:color="000000"/>
              <w:bottom w:val="single" w:sz="4" w:space="0" w:color="000000"/>
              <w:right w:val="single" w:sz="4" w:space="0" w:color="000000"/>
            </w:tcBorders>
          </w:tcPr>
          <w:p w14:paraId="1017AC10" w14:textId="257AAB49"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_Ref120357718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5.5</w:t>
            </w:r>
            <w:r w:rsidRPr="0066018C">
              <w:rPr>
                <w:rFonts w:ascii="Calibri" w:hAnsi="Calibri" w:cs="Calibri"/>
                <w:lang w:val="el-GR" w:eastAsia="el-GR"/>
              </w:rPr>
              <w:fldChar w:fldCharType="end"/>
            </w:r>
          </w:p>
        </w:tc>
      </w:tr>
      <w:tr w:rsidR="00002A6A" w:rsidRPr="0066018C" w14:paraId="3140BE2D"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1F34FA0A" w14:textId="5EEF4802" w:rsidR="00002A6A" w:rsidRPr="0066018C" w:rsidRDefault="00BC628A" w:rsidP="00B06551">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3.6</w:t>
            </w:r>
          </w:p>
        </w:tc>
        <w:tc>
          <w:tcPr>
            <w:tcW w:w="6406" w:type="dxa"/>
            <w:tcBorders>
              <w:top w:val="single" w:sz="4" w:space="0" w:color="000000"/>
              <w:left w:val="single" w:sz="4" w:space="0" w:color="000000"/>
              <w:bottom w:val="single" w:sz="4" w:space="0" w:color="000000"/>
              <w:right w:val="single" w:sz="4" w:space="0" w:color="000000"/>
            </w:tcBorders>
            <w:vAlign w:val="center"/>
          </w:tcPr>
          <w:p w14:paraId="4E690901" w14:textId="7AD5B49B" w:rsidR="00002A6A" w:rsidRPr="0066018C" w:rsidRDefault="003910D8">
            <w:pPr>
              <w:widowControl w:val="0"/>
              <w:spacing w:before="60" w:after="60"/>
              <w:rPr>
                <w:rFonts w:asciiTheme="minorHAnsi" w:hAnsiTheme="minorHAnsi" w:cstheme="minorHAnsi"/>
                <w:lang w:val="el-GR" w:eastAsia="el-GR"/>
              </w:rPr>
            </w:pPr>
            <w:r w:rsidRPr="0066018C">
              <w:fldChar w:fldCharType="begin"/>
            </w:r>
            <w:r w:rsidRPr="0066018C">
              <w:instrText xml:space="preserve"> REF _Ref97199360 \h </w:instrText>
            </w:r>
            <w:r w:rsidR="0066018C">
              <w:instrText xml:space="preserve"> \* MERGEFORMAT </w:instrText>
            </w:r>
            <w:r w:rsidRPr="0066018C">
              <w:fldChar w:fldCharType="separate"/>
            </w:r>
            <w:r w:rsidR="00243C39" w:rsidRPr="0066018C">
              <w:rPr>
                <w:rFonts w:asciiTheme="minorHAnsi" w:hAnsiTheme="minorHAnsi" w:cstheme="minorHAnsi"/>
                <w:lang w:val="el-GR"/>
              </w:rPr>
              <w:t>Υπηρεσίες Δοκιμαστικής Λειτουργίας</w:t>
            </w:r>
            <w:r w:rsidRPr="0066018C">
              <w:fldChar w:fldCharType="end"/>
            </w:r>
          </w:p>
        </w:tc>
        <w:tc>
          <w:tcPr>
            <w:tcW w:w="2406" w:type="dxa"/>
            <w:tcBorders>
              <w:top w:val="single" w:sz="4" w:space="0" w:color="000000"/>
              <w:left w:val="single" w:sz="4" w:space="0" w:color="000000"/>
              <w:bottom w:val="single" w:sz="4" w:space="0" w:color="000000"/>
              <w:right w:val="single" w:sz="4" w:space="0" w:color="000000"/>
            </w:tcBorders>
          </w:tcPr>
          <w:p w14:paraId="2E8B4E1F" w14:textId="5994305B"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_Ref120357726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5.6</w:t>
            </w:r>
            <w:r w:rsidRPr="0066018C">
              <w:rPr>
                <w:rFonts w:ascii="Calibri" w:hAnsi="Calibri" w:cs="Calibri"/>
                <w:lang w:val="el-GR" w:eastAsia="el-GR"/>
              </w:rPr>
              <w:fldChar w:fldCharType="end"/>
            </w:r>
          </w:p>
        </w:tc>
      </w:tr>
      <w:tr w:rsidR="00002A6A" w:rsidRPr="0066018C" w14:paraId="1FFE5004"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1BCC7FB2" w14:textId="6DB6ADE6" w:rsidR="00002A6A" w:rsidRPr="0066018C" w:rsidRDefault="00BC628A" w:rsidP="00B06551">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3.7</w:t>
            </w:r>
          </w:p>
        </w:tc>
        <w:tc>
          <w:tcPr>
            <w:tcW w:w="6406" w:type="dxa"/>
            <w:tcBorders>
              <w:top w:val="single" w:sz="4" w:space="0" w:color="000000"/>
              <w:left w:val="single" w:sz="4" w:space="0" w:color="000000"/>
              <w:bottom w:val="single" w:sz="4" w:space="0" w:color="000000"/>
              <w:right w:val="single" w:sz="4" w:space="0" w:color="000000"/>
            </w:tcBorders>
            <w:vAlign w:val="center"/>
          </w:tcPr>
          <w:p w14:paraId="0F4B7DC0" w14:textId="78D98A94" w:rsidR="00002A6A" w:rsidRPr="0066018C" w:rsidRDefault="003910D8">
            <w:pPr>
              <w:widowControl w:val="0"/>
              <w:spacing w:before="60" w:after="60"/>
              <w:rPr>
                <w:rFonts w:asciiTheme="minorHAnsi" w:hAnsiTheme="minorHAnsi" w:cstheme="minorHAnsi"/>
                <w:lang w:val="el-GR" w:eastAsia="el-GR"/>
              </w:rPr>
            </w:pPr>
            <w:r w:rsidRPr="0066018C">
              <w:fldChar w:fldCharType="begin"/>
            </w:r>
            <w:r w:rsidRPr="0066018C">
              <w:instrText xml:space="preserve"> REF _Ref97199364 \h </w:instrText>
            </w:r>
            <w:r w:rsidR="0066018C">
              <w:instrText xml:space="preserve"> \* MERGEFORMAT </w:instrText>
            </w:r>
            <w:r w:rsidRPr="0066018C">
              <w:fldChar w:fldCharType="separate"/>
            </w:r>
            <w:r w:rsidR="00243C39" w:rsidRPr="0066018C">
              <w:rPr>
                <w:rFonts w:asciiTheme="minorHAnsi" w:hAnsiTheme="minorHAnsi" w:cstheme="minorHAnsi"/>
                <w:lang w:val="el-GR"/>
              </w:rPr>
              <w:t xml:space="preserve"> Υπηρεσίες Συντήρησης</w:t>
            </w:r>
            <w:r w:rsidRPr="0066018C">
              <w:fldChar w:fldCharType="end"/>
            </w:r>
          </w:p>
        </w:tc>
        <w:tc>
          <w:tcPr>
            <w:tcW w:w="2406" w:type="dxa"/>
            <w:tcBorders>
              <w:top w:val="single" w:sz="4" w:space="0" w:color="000000"/>
              <w:left w:val="single" w:sz="4" w:space="0" w:color="000000"/>
              <w:bottom w:val="single" w:sz="4" w:space="0" w:color="000000"/>
              <w:right w:val="single" w:sz="4" w:space="0" w:color="000000"/>
            </w:tcBorders>
          </w:tcPr>
          <w:p w14:paraId="5E23D70F" w14:textId="75B693E3"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_Ref120357734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5.7</w:t>
            </w:r>
            <w:r w:rsidRPr="0066018C">
              <w:rPr>
                <w:rFonts w:ascii="Calibri" w:hAnsi="Calibri" w:cs="Calibri"/>
                <w:lang w:val="el-GR" w:eastAsia="el-GR"/>
              </w:rPr>
              <w:fldChar w:fldCharType="end"/>
            </w:r>
            <w:r w:rsidRPr="0066018C">
              <w:rPr>
                <w:rFonts w:asciiTheme="minorHAnsi" w:hAnsiTheme="minorHAnsi" w:cstheme="minorHAnsi"/>
                <w:lang w:val="el-GR" w:eastAsia="el-GR"/>
              </w:rPr>
              <w:t xml:space="preserve">,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_Ref120357740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5.8</w:t>
            </w:r>
            <w:r w:rsidRPr="0066018C">
              <w:rPr>
                <w:rFonts w:ascii="Calibri" w:hAnsi="Calibri" w:cs="Calibri"/>
                <w:lang w:val="el-GR" w:eastAsia="el-GR"/>
              </w:rPr>
              <w:fldChar w:fldCharType="end"/>
            </w:r>
          </w:p>
        </w:tc>
      </w:tr>
      <w:tr w:rsidR="00002A6A" w:rsidRPr="0066018C" w14:paraId="38A0EB96"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7A505CB3" w14:textId="524D8B17" w:rsidR="00002A6A" w:rsidRPr="0066018C" w:rsidRDefault="00BC628A" w:rsidP="00B06551">
            <w:pPr>
              <w:pStyle w:val="af3"/>
              <w:widowControl w:val="0"/>
              <w:spacing w:before="60" w:after="60"/>
              <w:ind w:left="0"/>
              <w:contextualSpacing w:val="0"/>
              <w:rPr>
                <w:rFonts w:asciiTheme="minorHAnsi" w:hAnsiTheme="minorHAnsi" w:cstheme="minorHAnsi"/>
                <w:lang w:val="el-GR" w:eastAsia="el-GR"/>
              </w:rPr>
            </w:pPr>
            <w:r w:rsidRPr="0066018C">
              <w:rPr>
                <w:rFonts w:asciiTheme="minorHAnsi" w:hAnsiTheme="minorHAnsi" w:cstheme="minorHAnsi"/>
                <w:lang w:val="el-GR" w:eastAsia="el-GR"/>
              </w:rPr>
              <w:t>3.8</w:t>
            </w:r>
          </w:p>
        </w:tc>
        <w:tc>
          <w:tcPr>
            <w:tcW w:w="6406" w:type="dxa"/>
            <w:tcBorders>
              <w:top w:val="single" w:sz="4" w:space="0" w:color="000000"/>
              <w:left w:val="single" w:sz="4" w:space="0" w:color="000000"/>
              <w:bottom w:val="single" w:sz="4" w:space="0" w:color="000000"/>
              <w:right w:val="single" w:sz="4" w:space="0" w:color="000000"/>
            </w:tcBorders>
            <w:vAlign w:val="center"/>
          </w:tcPr>
          <w:p w14:paraId="78014885" w14:textId="7777777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rPr>
              <w:t>Τήρηση Προδιαγραφών Ποιότητας Υπηρεσιών (</w:t>
            </w:r>
            <w:r w:rsidRPr="0066018C">
              <w:rPr>
                <w:rFonts w:asciiTheme="minorHAnsi" w:hAnsiTheme="minorHAnsi" w:cstheme="minorHAnsi"/>
                <w:lang w:val="en-US"/>
              </w:rPr>
              <w:t>SLA</w:t>
            </w:r>
            <w:r w:rsidRPr="0066018C">
              <w:rPr>
                <w:rFonts w:asciiTheme="minorHAnsi" w:hAnsiTheme="minorHAnsi" w:cstheme="minorHAnsi"/>
                <w:lang w:val="el-GR"/>
              </w:rPr>
              <w:t>)</w:t>
            </w:r>
          </w:p>
        </w:tc>
        <w:tc>
          <w:tcPr>
            <w:tcW w:w="2406" w:type="dxa"/>
            <w:tcBorders>
              <w:top w:val="single" w:sz="4" w:space="0" w:color="000000"/>
              <w:left w:val="single" w:sz="4" w:space="0" w:color="000000"/>
              <w:bottom w:val="single" w:sz="4" w:space="0" w:color="000000"/>
              <w:right w:val="single" w:sz="4" w:space="0" w:color="000000"/>
            </w:tcBorders>
          </w:tcPr>
          <w:p w14:paraId="6447FC24" w14:textId="7777777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Παράρτημα Ι, παρ. 5.9</w:t>
            </w:r>
          </w:p>
        </w:tc>
      </w:tr>
      <w:tr w:rsidR="00002A6A" w:rsidRPr="0066018C" w14:paraId="320D5270" w14:textId="77777777">
        <w:trPr>
          <w:trHeight w:val="315"/>
        </w:trPr>
        <w:tc>
          <w:tcPr>
            <w:tcW w:w="82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07AB2A9" w14:textId="77777777" w:rsidR="00002A6A" w:rsidRPr="0066018C" w:rsidRDefault="00002A6A" w:rsidP="0044045E">
            <w:pPr>
              <w:pStyle w:val="af3"/>
              <w:widowControl w:val="0"/>
              <w:numPr>
                <w:ilvl w:val="0"/>
                <w:numId w:val="16"/>
              </w:numPr>
              <w:spacing w:before="60" w:after="60"/>
              <w:ind w:left="0" w:firstLine="0"/>
              <w:contextualSpacing w:val="0"/>
              <w:jc w:val="center"/>
              <w:rPr>
                <w:rFonts w:asciiTheme="minorHAnsi" w:hAnsiTheme="minorHAnsi" w:cstheme="minorHAnsi"/>
                <w:b/>
                <w:lang w:val="el-GR" w:eastAsia="el-GR"/>
              </w:rPr>
            </w:pPr>
          </w:p>
        </w:tc>
        <w:tc>
          <w:tcPr>
            <w:tcW w:w="6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4E24B6B7" w14:textId="77777777" w:rsidR="00002A6A" w:rsidRPr="0066018C" w:rsidRDefault="003910D8">
            <w:pPr>
              <w:widowControl w:val="0"/>
              <w:spacing w:before="60" w:after="60"/>
              <w:rPr>
                <w:rFonts w:asciiTheme="minorHAnsi" w:hAnsiTheme="minorHAnsi" w:cstheme="minorHAnsi"/>
                <w:b/>
                <w:lang w:val="el-GR" w:eastAsia="el-GR"/>
              </w:rPr>
            </w:pPr>
            <w:proofErr w:type="spellStart"/>
            <w:r w:rsidRPr="0066018C">
              <w:rPr>
                <w:rFonts w:asciiTheme="minorHAnsi" w:hAnsiTheme="minorHAnsi" w:cstheme="minorHAnsi"/>
                <w:b/>
                <w:bCs/>
                <w:color w:val="000000"/>
              </w:rPr>
              <w:t>Μεθοδολογί</w:t>
            </w:r>
            <w:proofErr w:type="spellEnd"/>
            <w:r w:rsidRPr="0066018C">
              <w:rPr>
                <w:rFonts w:asciiTheme="minorHAnsi" w:hAnsiTheme="minorHAnsi" w:cstheme="minorHAnsi"/>
                <w:b/>
                <w:bCs/>
                <w:color w:val="000000"/>
              </w:rPr>
              <w:t xml:space="preserve">α </w:t>
            </w:r>
            <w:proofErr w:type="spellStart"/>
            <w:r w:rsidRPr="0066018C">
              <w:rPr>
                <w:rFonts w:asciiTheme="minorHAnsi" w:hAnsiTheme="minorHAnsi" w:cstheme="minorHAnsi"/>
                <w:b/>
                <w:bCs/>
                <w:color w:val="000000"/>
              </w:rPr>
              <w:t>Υλο</w:t>
            </w:r>
            <w:proofErr w:type="spellEnd"/>
            <w:r w:rsidRPr="0066018C">
              <w:rPr>
                <w:rFonts w:asciiTheme="minorHAnsi" w:hAnsiTheme="minorHAnsi" w:cstheme="minorHAnsi"/>
                <w:b/>
                <w:bCs/>
                <w:color w:val="000000"/>
              </w:rPr>
              <w:t xml:space="preserve">ποίησης </w:t>
            </w:r>
            <w:proofErr w:type="spellStart"/>
            <w:r w:rsidRPr="0066018C">
              <w:rPr>
                <w:rFonts w:asciiTheme="minorHAnsi" w:hAnsiTheme="minorHAnsi" w:cstheme="minorHAnsi"/>
                <w:b/>
                <w:bCs/>
                <w:color w:val="000000"/>
              </w:rPr>
              <w:t>Έργου</w:t>
            </w:r>
            <w:proofErr w:type="spellEnd"/>
          </w:p>
        </w:tc>
        <w:tc>
          <w:tcPr>
            <w:tcW w:w="2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71826298" w14:textId="77777777" w:rsidR="00002A6A" w:rsidRPr="0066018C" w:rsidRDefault="00002A6A">
            <w:pPr>
              <w:widowControl w:val="0"/>
              <w:spacing w:before="60" w:after="60"/>
              <w:rPr>
                <w:rFonts w:asciiTheme="minorHAnsi" w:hAnsiTheme="minorHAnsi" w:cstheme="minorHAnsi"/>
                <w:lang w:val="el-GR" w:eastAsia="el-GR"/>
              </w:rPr>
            </w:pPr>
          </w:p>
        </w:tc>
      </w:tr>
      <w:tr w:rsidR="00002A6A" w:rsidRPr="0066018C" w14:paraId="38975A46" w14:textId="77777777">
        <w:trPr>
          <w:trHeight w:val="315"/>
        </w:trPr>
        <w:tc>
          <w:tcPr>
            <w:tcW w:w="826" w:type="dxa"/>
            <w:tcBorders>
              <w:top w:val="single" w:sz="4" w:space="0" w:color="000000"/>
              <w:left w:val="single" w:sz="4" w:space="0" w:color="000000"/>
              <w:bottom w:val="single" w:sz="4" w:space="0" w:color="000000"/>
              <w:right w:val="single" w:sz="4" w:space="0" w:color="000000"/>
            </w:tcBorders>
            <w:vAlign w:val="center"/>
          </w:tcPr>
          <w:p w14:paraId="442057D9" w14:textId="77777777" w:rsidR="00002A6A" w:rsidRPr="0066018C" w:rsidRDefault="00002A6A" w:rsidP="0044045E">
            <w:pPr>
              <w:pStyle w:val="af3"/>
              <w:widowControl w:val="0"/>
              <w:numPr>
                <w:ilvl w:val="1"/>
                <w:numId w:val="163"/>
              </w:numPr>
              <w:spacing w:before="60" w:after="60"/>
              <w:ind w:left="0" w:firstLine="0"/>
              <w:contextualSpacing w:val="0"/>
              <w:jc w:val="center"/>
              <w:rPr>
                <w:rFonts w:asciiTheme="minorHAnsi" w:hAnsiTheme="minorHAnsi" w:cstheme="minorHAnsi"/>
                <w:lang w:val="el-GR" w:eastAsia="el-GR"/>
              </w:rPr>
            </w:pPr>
          </w:p>
        </w:tc>
        <w:tc>
          <w:tcPr>
            <w:tcW w:w="6406" w:type="dxa"/>
            <w:tcBorders>
              <w:top w:val="single" w:sz="4" w:space="0" w:color="000000"/>
              <w:left w:val="single" w:sz="4" w:space="0" w:color="000000"/>
              <w:bottom w:val="single" w:sz="4" w:space="0" w:color="000000"/>
              <w:right w:val="single" w:sz="4" w:space="0" w:color="000000"/>
            </w:tcBorders>
            <w:vAlign w:val="center"/>
          </w:tcPr>
          <w:p w14:paraId="27D6EC69" w14:textId="77777777"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color w:val="000000"/>
                <w:lang w:val="el-GR"/>
              </w:rPr>
              <w:t xml:space="preserve">Χρονοδιάγραμμα - Φάσεις Υλοποίησης – Παραδοτέα </w:t>
            </w:r>
          </w:p>
        </w:tc>
        <w:tc>
          <w:tcPr>
            <w:tcW w:w="2406" w:type="dxa"/>
            <w:tcBorders>
              <w:top w:val="single" w:sz="4" w:space="0" w:color="000000"/>
              <w:left w:val="single" w:sz="4" w:space="0" w:color="000000"/>
              <w:bottom w:val="single" w:sz="4" w:space="0" w:color="000000"/>
              <w:right w:val="single" w:sz="4" w:space="0" w:color="000000"/>
            </w:tcBorders>
          </w:tcPr>
          <w:p w14:paraId="7B38440B" w14:textId="21E23CB8"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Theme="minorHAnsi" w:hAnsiTheme="minorHAnsi" w:cstheme="minorHAnsi"/>
                <w:lang w:val="en-US" w:eastAsia="el-GR"/>
              </w:rPr>
              <w:t>6.1.1</w:t>
            </w:r>
            <w:r w:rsidRPr="0066018C">
              <w:rPr>
                <w:rFonts w:asciiTheme="minorHAnsi" w:hAnsiTheme="minorHAnsi" w:cstheme="minorHAnsi"/>
                <w:lang w:val="el-GR" w:eastAsia="el-GR"/>
              </w:rPr>
              <w:t xml:space="preserve">, </w:t>
            </w:r>
            <w:r w:rsidRPr="0066018C">
              <w:rPr>
                <w:rFonts w:asciiTheme="minorHAnsi" w:hAnsiTheme="minorHAnsi" w:cstheme="minorHAnsi"/>
                <w:lang w:val="en-US" w:eastAsia="el-GR"/>
              </w:rPr>
              <w:t>6.1.2</w:t>
            </w:r>
            <w:r w:rsidR="00BC628A" w:rsidRPr="0066018C">
              <w:rPr>
                <w:rFonts w:asciiTheme="minorHAnsi" w:hAnsiTheme="minorHAnsi" w:cstheme="minorHAnsi"/>
                <w:lang w:val="el-GR" w:eastAsia="el-GR"/>
              </w:rPr>
              <w:t>, 6.1.3</w:t>
            </w:r>
          </w:p>
        </w:tc>
      </w:tr>
      <w:tr w:rsidR="00002A6A" w:rsidRPr="0066018C" w14:paraId="67B04EB4" w14:textId="77777777">
        <w:trPr>
          <w:trHeight w:val="525"/>
        </w:trPr>
        <w:tc>
          <w:tcPr>
            <w:tcW w:w="826" w:type="dxa"/>
            <w:tcBorders>
              <w:top w:val="single" w:sz="4" w:space="0" w:color="000000"/>
              <w:left w:val="single" w:sz="4" w:space="0" w:color="000000"/>
              <w:bottom w:val="single" w:sz="4" w:space="0" w:color="000000"/>
              <w:right w:val="single" w:sz="4" w:space="0" w:color="000000"/>
            </w:tcBorders>
            <w:vAlign w:val="center"/>
          </w:tcPr>
          <w:p w14:paraId="216F0812" w14:textId="6DCA2901" w:rsidR="00002A6A" w:rsidRPr="0066018C" w:rsidRDefault="00BC628A" w:rsidP="00B06551">
            <w:pPr>
              <w:widowControl w:val="0"/>
              <w:spacing w:before="60" w:after="60"/>
              <w:ind w:left="34" w:hanging="108"/>
              <w:rPr>
                <w:rFonts w:asciiTheme="minorHAnsi" w:hAnsiTheme="minorHAnsi" w:cstheme="minorHAnsi"/>
                <w:lang w:val="el-GR" w:eastAsia="el-GR"/>
              </w:rPr>
            </w:pPr>
            <w:r w:rsidRPr="0066018C">
              <w:rPr>
                <w:rFonts w:asciiTheme="minorHAnsi" w:hAnsiTheme="minorHAnsi" w:cstheme="minorHAnsi"/>
                <w:lang w:val="el-GR" w:eastAsia="el-GR"/>
              </w:rPr>
              <w:t>4.2</w:t>
            </w:r>
          </w:p>
        </w:tc>
        <w:tc>
          <w:tcPr>
            <w:tcW w:w="6406" w:type="dxa"/>
            <w:tcBorders>
              <w:top w:val="single" w:sz="4" w:space="0" w:color="000000"/>
              <w:left w:val="single" w:sz="4" w:space="0" w:color="000000"/>
              <w:bottom w:val="single" w:sz="4" w:space="0" w:color="000000"/>
              <w:right w:val="single" w:sz="4" w:space="0" w:color="000000"/>
            </w:tcBorders>
            <w:vAlign w:val="center"/>
          </w:tcPr>
          <w:p w14:paraId="3B956FCF" w14:textId="77777777" w:rsidR="00002A6A" w:rsidRPr="0066018C" w:rsidRDefault="003910D8">
            <w:pPr>
              <w:widowControl w:val="0"/>
              <w:spacing w:before="60" w:after="60"/>
              <w:jc w:val="left"/>
              <w:rPr>
                <w:rFonts w:asciiTheme="minorHAnsi" w:hAnsiTheme="minorHAnsi" w:cstheme="minorHAnsi"/>
                <w:color w:val="000000"/>
                <w:lang w:val="el-GR"/>
              </w:rPr>
            </w:pPr>
            <w:r w:rsidRPr="0066018C">
              <w:rPr>
                <w:rFonts w:asciiTheme="minorHAnsi" w:hAnsiTheme="minorHAnsi" w:cstheme="minorHAnsi"/>
                <w:color w:val="000000"/>
                <w:lang w:val="el-GR"/>
              </w:rPr>
              <w:t>Υποχρεώσεις Αναδόχων</w:t>
            </w:r>
          </w:p>
        </w:tc>
        <w:tc>
          <w:tcPr>
            <w:tcW w:w="2406" w:type="dxa"/>
            <w:tcBorders>
              <w:top w:val="single" w:sz="4" w:space="0" w:color="000000"/>
              <w:left w:val="single" w:sz="4" w:space="0" w:color="000000"/>
              <w:bottom w:val="single" w:sz="4" w:space="0" w:color="000000"/>
              <w:right w:val="single" w:sz="4" w:space="0" w:color="000000"/>
            </w:tcBorders>
          </w:tcPr>
          <w:p w14:paraId="6EEF26CC" w14:textId="570FCF2F"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00BC628A" w:rsidRPr="0066018C">
              <w:rPr>
                <w:rFonts w:asciiTheme="minorHAnsi" w:hAnsiTheme="minorHAnsi" w:cstheme="minorHAnsi"/>
                <w:lang w:val="el-GR" w:eastAsia="el-GR"/>
              </w:rPr>
              <w:t>6.2</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_Ref120357774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0</w:t>
            </w:r>
            <w:r w:rsidRPr="0066018C">
              <w:rPr>
                <w:rFonts w:ascii="Calibri" w:hAnsi="Calibri" w:cs="Calibri"/>
                <w:lang w:val="el-GR" w:eastAsia="el-GR"/>
              </w:rPr>
              <w:fldChar w:fldCharType="end"/>
            </w:r>
          </w:p>
        </w:tc>
      </w:tr>
      <w:tr w:rsidR="00002A6A" w:rsidRPr="0066018C" w14:paraId="5A732C09" w14:textId="77777777">
        <w:trPr>
          <w:trHeight w:val="525"/>
        </w:trPr>
        <w:tc>
          <w:tcPr>
            <w:tcW w:w="826" w:type="dxa"/>
            <w:tcBorders>
              <w:top w:val="single" w:sz="4" w:space="0" w:color="000000"/>
              <w:left w:val="single" w:sz="4" w:space="0" w:color="000000"/>
              <w:bottom w:val="single" w:sz="4" w:space="0" w:color="000000"/>
              <w:right w:val="single" w:sz="4" w:space="0" w:color="000000"/>
            </w:tcBorders>
            <w:vAlign w:val="center"/>
          </w:tcPr>
          <w:p w14:paraId="71C82D20" w14:textId="1316B468" w:rsidR="00002A6A" w:rsidRPr="0066018C" w:rsidRDefault="00BC628A" w:rsidP="00B06551">
            <w:pPr>
              <w:pStyle w:val="af3"/>
              <w:widowControl w:val="0"/>
              <w:spacing w:before="60" w:after="60"/>
              <w:ind w:left="0"/>
              <w:contextualSpacing w:val="0"/>
              <w:rPr>
                <w:rFonts w:asciiTheme="minorHAnsi" w:hAnsiTheme="minorHAnsi" w:cstheme="minorHAnsi"/>
                <w:lang w:val="el-GR" w:eastAsia="el-GR"/>
              </w:rPr>
            </w:pPr>
            <w:r w:rsidRPr="0066018C">
              <w:rPr>
                <w:rFonts w:asciiTheme="minorHAnsi" w:hAnsiTheme="minorHAnsi" w:cstheme="minorHAnsi"/>
                <w:lang w:val="el-GR" w:eastAsia="el-GR"/>
              </w:rPr>
              <w:t>4.3</w:t>
            </w:r>
          </w:p>
        </w:tc>
        <w:tc>
          <w:tcPr>
            <w:tcW w:w="6406" w:type="dxa"/>
            <w:tcBorders>
              <w:top w:val="single" w:sz="4" w:space="0" w:color="000000"/>
              <w:left w:val="single" w:sz="4" w:space="0" w:color="000000"/>
              <w:bottom w:val="single" w:sz="4" w:space="0" w:color="000000"/>
              <w:right w:val="single" w:sz="4" w:space="0" w:color="000000"/>
            </w:tcBorders>
            <w:vAlign w:val="center"/>
          </w:tcPr>
          <w:p w14:paraId="27780762" w14:textId="77777777" w:rsidR="00002A6A" w:rsidRPr="0066018C" w:rsidRDefault="003910D8">
            <w:pPr>
              <w:widowControl w:val="0"/>
              <w:spacing w:before="60" w:after="60"/>
              <w:jc w:val="left"/>
              <w:rPr>
                <w:rFonts w:asciiTheme="minorHAnsi" w:hAnsiTheme="minorHAnsi" w:cstheme="minorHAnsi"/>
                <w:color w:val="000000"/>
                <w:lang w:val="el-GR"/>
              </w:rPr>
            </w:pPr>
            <w:r w:rsidRPr="0066018C">
              <w:rPr>
                <w:rFonts w:asciiTheme="minorHAnsi" w:hAnsiTheme="minorHAnsi" w:cstheme="minorHAnsi"/>
                <w:color w:val="000000"/>
                <w:lang w:val="el-GR"/>
              </w:rPr>
              <w:t>Υπηρεσίες Περιόδου Εγγύησης και Συντήρησης</w:t>
            </w:r>
          </w:p>
        </w:tc>
        <w:tc>
          <w:tcPr>
            <w:tcW w:w="2406" w:type="dxa"/>
            <w:tcBorders>
              <w:top w:val="single" w:sz="4" w:space="0" w:color="000000"/>
              <w:left w:val="single" w:sz="4" w:space="0" w:color="000000"/>
              <w:bottom w:val="single" w:sz="4" w:space="0" w:color="000000"/>
              <w:right w:val="single" w:sz="4" w:space="0" w:color="000000"/>
            </w:tcBorders>
          </w:tcPr>
          <w:p w14:paraId="42BFFDAA" w14:textId="299B360C"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00E41C79" w:rsidRPr="0066018C">
              <w:rPr>
                <w:rFonts w:asciiTheme="minorHAnsi" w:hAnsiTheme="minorHAnsi" w:cstheme="minorHAnsi"/>
                <w:lang w:val="el-GR" w:eastAsia="el-GR"/>
              </w:rPr>
              <w:t>6.3.1</w:t>
            </w:r>
            <w:r w:rsidRPr="0066018C">
              <w:rPr>
                <w:rFonts w:asciiTheme="minorHAnsi" w:hAnsiTheme="minorHAnsi" w:cstheme="minorHAnsi"/>
                <w:lang w:val="el-GR" w:eastAsia="el-GR"/>
              </w:rPr>
              <w:t>,</w:t>
            </w:r>
            <w:r w:rsidR="00E41C79" w:rsidRPr="0066018C">
              <w:rPr>
                <w:rFonts w:asciiTheme="minorHAnsi" w:hAnsiTheme="minorHAnsi" w:cstheme="minorHAnsi"/>
                <w:lang w:val="el-GR" w:eastAsia="el-GR"/>
              </w:rPr>
              <w:t xml:space="preserve"> 6.3.2,</w:t>
            </w:r>
            <w:r w:rsidRPr="0066018C">
              <w:rPr>
                <w:rFonts w:asciiTheme="minorHAnsi" w:hAnsiTheme="minorHAnsi" w:cstheme="minorHAnsi"/>
                <w:lang w:val="el-GR" w:eastAsia="el-GR"/>
              </w:rPr>
              <w:t xml:space="preserve"> </w:t>
            </w:r>
            <w:r w:rsidR="00A71B8F" w:rsidRPr="0066018C">
              <w:rPr>
                <w:rFonts w:ascii="Calibri" w:hAnsi="Calibri" w:cs="Calibri"/>
                <w:lang w:val="el-GR" w:eastAsia="el-GR"/>
              </w:rPr>
              <w:t>6.3.3</w:t>
            </w:r>
            <w:r w:rsidRPr="0066018C">
              <w:rPr>
                <w:rFonts w:asciiTheme="minorHAnsi" w:hAnsiTheme="minorHAnsi" w:cstheme="minorHAnsi"/>
                <w:lang w:val="el-GR" w:eastAsia="el-GR"/>
              </w:rPr>
              <w:t xml:space="preserve">, </w:t>
            </w:r>
            <w:r w:rsidR="00A71B8F" w:rsidRPr="0066018C">
              <w:rPr>
                <w:rFonts w:ascii="Calibri" w:hAnsi="Calibri" w:cs="Calibri"/>
                <w:lang w:val="el-GR" w:eastAsia="el-GR"/>
              </w:rPr>
              <w:t>6.3.4</w:t>
            </w:r>
          </w:p>
        </w:tc>
      </w:tr>
      <w:tr w:rsidR="00002A6A" w:rsidRPr="0066018C" w14:paraId="54906A22" w14:textId="77777777">
        <w:trPr>
          <w:trHeight w:val="525"/>
        </w:trPr>
        <w:tc>
          <w:tcPr>
            <w:tcW w:w="826" w:type="dxa"/>
            <w:tcBorders>
              <w:top w:val="single" w:sz="4" w:space="0" w:color="000000"/>
              <w:left w:val="single" w:sz="4" w:space="0" w:color="000000"/>
              <w:bottom w:val="single" w:sz="4" w:space="0" w:color="000000"/>
              <w:right w:val="single" w:sz="4" w:space="0" w:color="000000"/>
            </w:tcBorders>
            <w:vAlign w:val="center"/>
          </w:tcPr>
          <w:p w14:paraId="0F6D47D7" w14:textId="69C89F3C" w:rsidR="00002A6A" w:rsidRPr="0066018C" w:rsidRDefault="00BC628A" w:rsidP="00B06551">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4.4</w:t>
            </w:r>
          </w:p>
        </w:tc>
        <w:tc>
          <w:tcPr>
            <w:tcW w:w="6406" w:type="dxa"/>
            <w:tcBorders>
              <w:top w:val="single" w:sz="4" w:space="0" w:color="000000"/>
              <w:left w:val="single" w:sz="4" w:space="0" w:color="000000"/>
              <w:bottom w:val="single" w:sz="4" w:space="0" w:color="000000"/>
              <w:right w:val="single" w:sz="4" w:space="0" w:color="000000"/>
            </w:tcBorders>
            <w:vAlign w:val="center"/>
          </w:tcPr>
          <w:p w14:paraId="6E69AC2A" w14:textId="0160F3EF" w:rsidR="00002A6A" w:rsidRPr="0066018C" w:rsidRDefault="003910D8">
            <w:pPr>
              <w:widowControl w:val="0"/>
              <w:spacing w:before="60" w:after="60"/>
              <w:jc w:val="left"/>
              <w:rPr>
                <w:rFonts w:asciiTheme="minorHAnsi" w:hAnsiTheme="minorHAnsi" w:cstheme="minorHAnsi"/>
                <w:color w:val="000000"/>
                <w:lang w:val="el-GR"/>
              </w:rPr>
            </w:pPr>
            <w:r w:rsidRPr="0066018C">
              <w:rPr>
                <w:rFonts w:asciiTheme="minorHAnsi" w:hAnsiTheme="minorHAnsi" w:cstheme="minorHAnsi"/>
                <w:color w:val="000000"/>
                <w:lang w:val="el-GR"/>
              </w:rPr>
              <w:t xml:space="preserve">Ομάδα </w:t>
            </w:r>
            <w:r w:rsidR="00BC628A" w:rsidRPr="0066018C">
              <w:rPr>
                <w:rFonts w:asciiTheme="minorHAnsi" w:hAnsiTheme="minorHAnsi" w:cstheme="minorHAnsi"/>
                <w:color w:val="000000"/>
                <w:lang w:val="el-GR"/>
              </w:rPr>
              <w:t>Έργου</w:t>
            </w:r>
            <w:r w:rsidRPr="0066018C">
              <w:rPr>
                <w:rFonts w:asciiTheme="minorHAnsi" w:hAnsiTheme="minorHAnsi" w:cstheme="minorHAnsi"/>
                <w:color w:val="000000"/>
                <w:lang w:val="el-GR"/>
              </w:rPr>
              <w:t xml:space="preserve"> – Σχήμα Διοίκησης </w:t>
            </w:r>
            <w:r w:rsidR="00BC628A" w:rsidRPr="0066018C">
              <w:rPr>
                <w:rFonts w:asciiTheme="minorHAnsi" w:hAnsiTheme="minorHAnsi" w:cstheme="minorHAnsi"/>
                <w:color w:val="000000"/>
                <w:lang w:val="el-GR"/>
              </w:rPr>
              <w:t>Έργου</w:t>
            </w:r>
          </w:p>
        </w:tc>
        <w:tc>
          <w:tcPr>
            <w:tcW w:w="2406" w:type="dxa"/>
            <w:tcBorders>
              <w:top w:val="single" w:sz="4" w:space="0" w:color="000000"/>
              <w:left w:val="single" w:sz="4" w:space="0" w:color="000000"/>
              <w:bottom w:val="single" w:sz="4" w:space="0" w:color="000000"/>
              <w:right w:val="single" w:sz="4" w:space="0" w:color="000000"/>
            </w:tcBorders>
          </w:tcPr>
          <w:p w14:paraId="66FEB5C6" w14:textId="5ED72E29"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_Ref120357814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6.4</w:t>
            </w:r>
            <w:r w:rsidRPr="0066018C">
              <w:rPr>
                <w:rFonts w:ascii="Calibri" w:hAnsi="Calibri" w:cs="Calibri"/>
                <w:lang w:val="el-GR" w:eastAsia="el-GR"/>
              </w:rPr>
              <w:fldChar w:fldCharType="end"/>
            </w:r>
          </w:p>
        </w:tc>
      </w:tr>
      <w:tr w:rsidR="00002A6A" w:rsidRPr="0066018C" w14:paraId="22446EB3" w14:textId="77777777">
        <w:trPr>
          <w:trHeight w:val="525"/>
        </w:trPr>
        <w:tc>
          <w:tcPr>
            <w:tcW w:w="826" w:type="dxa"/>
            <w:tcBorders>
              <w:top w:val="single" w:sz="4" w:space="0" w:color="000000"/>
              <w:left w:val="single" w:sz="4" w:space="0" w:color="000000"/>
              <w:bottom w:val="single" w:sz="4" w:space="0" w:color="000000"/>
              <w:right w:val="single" w:sz="4" w:space="0" w:color="000000"/>
            </w:tcBorders>
            <w:vAlign w:val="center"/>
          </w:tcPr>
          <w:p w14:paraId="43448832" w14:textId="48771D78" w:rsidR="00002A6A" w:rsidRPr="0066018C" w:rsidRDefault="00BC628A" w:rsidP="00B06551">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4.5</w:t>
            </w:r>
          </w:p>
        </w:tc>
        <w:tc>
          <w:tcPr>
            <w:tcW w:w="6406" w:type="dxa"/>
            <w:tcBorders>
              <w:top w:val="single" w:sz="4" w:space="0" w:color="000000"/>
              <w:left w:val="single" w:sz="4" w:space="0" w:color="000000"/>
              <w:bottom w:val="single" w:sz="4" w:space="0" w:color="000000"/>
              <w:right w:val="single" w:sz="4" w:space="0" w:color="000000"/>
            </w:tcBorders>
            <w:vAlign w:val="center"/>
          </w:tcPr>
          <w:p w14:paraId="3729CAF2" w14:textId="7F7AC501" w:rsidR="00002A6A" w:rsidRPr="0066018C" w:rsidRDefault="003910D8">
            <w:pPr>
              <w:widowControl w:val="0"/>
              <w:spacing w:before="60" w:after="60"/>
              <w:jc w:val="left"/>
              <w:rPr>
                <w:rFonts w:asciiTheme="minorHAnsi" w:hAnsiTheme="minorHAnsi" w:cstheme="minorHAnsi"/>
                <w:lang w:val="el-GR" w:eastAsia="el-GR"/>
              </w:rPr>
            </w:pPr>
            <w:r w:rsidRPr="0066018C">
              <w:rPr>
                <w:rFonts w:asciiTheme="minorHAnsi" w:hAnsiTheme="minorHAnsi" w:cstheme="minorHAnsi"/>
                <w:color w:val="000000"/>
                <w:lang w:val="el-GR"/>
              </w:rPr>
              <w:t xml:space="preserve">Μεθοδολογία Διοίκησης και Διασφάλισης Ποιότητας </w:t>
            </w:r>
            <w:r w:rsidR="00BC628A" w:rsidRPr="0066018C">
              <w:rPr>
                <w:rFonts w:asciiTheme="minorHAnsi" w:hAnsiTheme="minorHAnsi" w:cstheme="minorHAnsi"/>
                <w:color w:val="000000"/>
                <w:lang w:val="el-GR"/>
              </w:rPr>
              <w:t>Έργου</w:t>
            </w:r>
          </w:p>
        </w:tc>
        <w:tc>
          <w:tcPr>
            <w:tcW w:w="2406" w:type="dxa"/>
            <w:tcBorders>
              <w:top w:val="single" w:sz="4" w:space="0" w:color="000000"/>
              <w:left w:val="single" w:sz="4" w:space="0" w:color="000000"/>
              <w:bottom w:val="single" w:sz="4" w:space="0" w:color="000000"/>
              <w:right w:val="single" w:sz="4" w:space="0" w:color="000000"/>
            </w:tcBorders>
          </w:tcPr>
          <w:p w14:paraId="595B6527" w14:textId="693C1B80" w:rsidR="00002A6A" w:rsidRPr="0066018C" w:rsidRDefault="003910D8">
            <w:pPr>
              <w:widowControl w:val="0"/>
              <w:spacing w:before="60" w:after="60"/>
              <w:rPr>
                <w:rFonts w:asciiTheme="minorHAnsi" w:hAnsiTheme="minorHAnsi" w:cstheme="minorHAnsi"/>
                <w:lang w:val="el-GR" w:eastAsia="el-GR"/>
              </w:rPr>
            </w:pPr>
            <w:r w:rsidRPr="0066018C">
              <w:rPr>
                <w:rFonts w:asciiTheme="minorHAnsi" w:hAnsiTheme="minorHAnsi" w:cstheme="minorHAnsi"/>
                <w:lang w:val="el-GR" w:eastAsia="el-GR"/>
              </w:rPr>
              <w:t xml:space="preserve">Παράρτημα Ι, παρ. </w:t>
            </w:r>
            <w:r w:rsidRPr="0066018C">
              <w:rPr>
                <w:rFonts w:ascii="Calibri" w:hAnsi="Calibri" w:cs="Calibri"/>
                <w:lang w:val="el-GR" w:eastAsia="el-GR"/>
              </w:rPr>
              <w:fldChar w:fldCharType="begin"/>
            </w:r>
            <w:r w:rsidRPr="0066018C">
              <w:rPr>
                <w:rFonts w:ascii="Calibri" w:hAnsi="Calibri" w:cs="Calibri"/>
                <w:lang w:val="el-GR" w:eastAsia="el-GR"/>
              </w:rPr>
              <w:instrText xml:space="preserve"> REF _Ref120357822 \r \h </w:instrText>
            </w:r>
            <w:r w:rsidR="0066018C">
              <w:rPr>
                <w:rFonts w:ascii="Calibri" w:hAnsi="Calibri" w:cs="Calibri"/>
                <w:lang w:val="el-GR" w:eastAsia="el-GR"/>
              </w:rPr>
              <w:instrText xml:space="preserve"> \* MERGEFORMAT </w:instrText>
            </w:r>
            <w:r w:rsidRPr="0066018C">
              <w:rPr>
                <w:rFonts w:ascii="Calibri" w:hAnsi="Calibri" w:cs="Calibri"/>
                <w:lang w:val="el-GR" w:eastAsia="el-GR"/>
              </w:rPr>
            </w:r>
            <w:r w:rsidRPr="0066018C">
              <w:rPr>
                <w:rFonts w:ascii="Calibri" w:hAnsi="Calibri" w:cs="Calibri"/>
                <w:lang w:val="el-GR" w:eastAsia="el-GR"/>
              </w:rPr>
              <w:fldChar w:fldCharType="separate"/>
            </w:r>
            <w:r w:rsidR="00243C39">
              <w:rPr>
                <w:rFonts w:ascii="Calibri" w:hAnsi="Calibri" w:cs="Calibri"/>
                <w:lang w:val="el-GR" w:eastAsia="el-GR"/>
              </w:rPr>
              <w:t>6.5</w:t>
            </w:r>
            <w:r w:rsidRPr="0066018C">
              <w:rPr>
                <w:rFonts w:ascii="Calibri" w:hAnsi="Calibri" w:cs="Calibri"/>
                <w:lang w:val="el-GR" w:eastAsia="el-GR"/>
              </w:rPr>
              <w:fldChar w:fldCharType="end"/>
            </w:r>
          </w:p>
        </w:tc>
      </w:tr>
      <w:tr w:rsidR="00002A6A" w:rsidRPr="0066018C" w14:paraId="39422EE5" w14:textId="77777777">
        <w:trPr>
          <w:trHeight w:val="315"/>
        </w:trPr>
        <w:tc>
          <w:tcPr>
            <w:tcW w:w="82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6578139" w14:textId="77777777" w:rsidR="00002A6A" w:rsidRPr="0066018C" w:rsidRDefault="00002A6A" w:rsidP="0044045E">
            <w:pPr>
              <w:pStyle w:val="af3"/>
              <w:widowControl w:val="0"/>
              <w:numPr>
                <w:ilvl w:val="0"/>
                <w:numId w:val="16"/>
              </w:numPr>
              <w:spacing w:before="60" w:after="60"/>
              <w:ind w:left="0" w:firstLine="0"/>
              <w:contextualSpacing w:val="0"/>
              <w:jc w:val="center"/>
              <w:rPr>
                <w:rFonts w:asciiTheme="minorHAnsi" w:hAnsiTheme="minorHAnsi" w:cstheme="minorHAnsi"/>
                <w:b/>
                <w:lang w:val="el-GR" w:eastAsia="el-GR"/>
              </w:rPr>
            </w:pPr>
          </w:p>
        </w:tc>
        <w:tc>
          <w:tcPr>
            <w:tcW w:w="6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6054A63" w14:textId="77777777" w:rsidR="00002A6A" w:rsidRPr="0066018C" w:rsidRDefault="003910D8">
            <w:pPr>
              <w:pStyle w:val="af3"/>
              <w:widowControl w:val="0"/>
              <w:spacing w:before="60" w:after="60"/>
              <w:ind w:left="0"/>
              <w:contextualSpacing w:val="0"/>
              <w:jc w:val="left"/>
              <w:rPr>
                <w:rFonts w:asciiTheme="minorHAnsi" w:hAnsiTheme="minorHAnsi" w:cstheme="minorHAnsi"/>
                <w:b/>
                <w:lang w:val="el-GR" w:eastAsia="el-GR"/>
              </w:rPr>
            </w:pPr>
            <w:proofErr w:type="spellStart"/>
            <w:r w:rsidRPr="0066018C">
              <w:rPr>
                <w:rFonts w:asciiTheme="minorHAnsi" w:hAnsiTheme="minorHAnsi" w:cstheme="minorHAnsi"/>
                <w:b/>
              </w:rPr>
              <w:t>Πίν</w:t>
            </w:r>
            <w:proofErr w:type="spellEnd"/>
            <w:r w:rsidRPr="0066018C">
              <w:rPr>
                <w:rFonts w:asciiTheme="minorHAnsi" w:hAnsiTheme="minorHAnsi" w:cstheme="minorHAnsi"/>
                <w:b/>
              </w:rPr>
              <w:t xml:space="preserve">ακες </w:t>
            </w:r>
            <w:proofErr w:type="spellStart"/>
            <w:r w:rsidRPr="0066018C">
              <w:rPr>
                <w:rFonts w:asciiTheme="minorHAnsi" w:hAnsiTheme="minorHAnsi" w:cstheme="minorHAnsi"/>
                <w:b/>
              </w:rPr>
              <w:t>Συμμόρφωσης</w:t>
            </w:r>
            <w:proofErr w:type="spellEnd"/>
          </w:p>
        </w:tc>
        <w:tc>
          <w:tcPr>
            <w:tcW w:w="2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24039A46" w14:textId="23E4A583" w:rsidR="00002A6A" w:rsidRPr="0066018C" w:rsidRDefault="00BC628A">
            <w:pPr>
              <w:pStyle w:val="af3"/>
              <w:widowControl w:val="0"/>
              <w:spacing w:before="60" w:after="60"/>
              <w:ind w:left="0"/>
              <w:contextualSpacing w:val="0"/>
              <w:jc w:val="left"/>
              <w:rPr>
                <w:rFonts w:asciiTheme="minorHAnsi" w:hAnsiTheme="minorHAnsi" w:cstheme="minorHAnsi"/>
                <w:bCs/>
                <w:sz w:val="20"/>
                <w:szCs w:val="20"/>
                <w:lang w:val="el-GR" w:eastAsia="el-GR"/>
              </w:rPr>
            </w:pPr>
            <w:r w:rsidRPr="0066018C">
              <w:rPr>
                <w:lang w:val="el-GR"/>
              </w:rPr>
              <w:t>ΠΑΡΑΡΤΗΜΑ ΙΙ</w:t>
            </w:r>
          </w:p>
        </w:tc>
      </w:tr>
      <w:tr w:rsidR="00002A6A" w:rsidRPr="00402F51" w14:paraId="52D276D1" w14:textId="77777777">
        <w:trPr>
          <w:trHeight w:val="315"/>
        </w:trPr>
        <w:tc>
          <w:tcPr>
            <w:tcW w:w="82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B0DDB43" w14:textId="77777777" w:rsidR="00002A6A" w:rsidRPr="0066018C" w:rsidRDefault="00002A6A" w:rsidP="0044045E">
            <w:pPr>
              <w:pStyle w:val="af3"/>
              <w:widowControl w:val="0"/>
              <w:numPr>
                <w:ilvl w:val="0"/>
                <w:numId w:val="16"/>
              </w:numPr>
              <w:spacing w:before="60" w:after="60"/>
              <w:ind w:left="0" w:firstLine="0"/>
              <w:contextualSpacing w:val="0"/>
              <w:jc w:val="center"/>
              <w:rPr>
                <w:rFonts w:asciiTheme="minorHAnsi" w:hAnsiTheme="minorHAnsi" w:cstheme="minorHAnsi"/>
                <w:b/>
                <w:lang w:val="el-GR" w:eastAsia="el-GR"/>
              </w:rPr>
            </w:pPr>
          </w:p>
        </w:tc>
        <w:tc>
          <w:tcPr>
            <w:tcW w:w="6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DA16B8A" w14:textId="77777777" w:rsidR="00002A6A" w:rsidRPr="0066018C" w:rsidRDefault="003910D8">
            <w:pPr>
              <w:widowControl w:val="0"/>
              <w:spacing w:before="60" w:after="60"/>
              <w:jc w:val="left"/>
              <w:rPr>
                <w:rFonts w:asciiTheme="minorHAnsi" w:hAnsiTheme="minorHAnsi" w:cstheme="minorHAnsi"/>
                <w:b/>
                <w:u w:val="single"/>
                <w:lang w:val="el-GR"/>
              </w:rPr>
            </w:pPr>
            <w:r w:rsidRPr="0066018C">
              <w:rPr>
                <w:rFonts w:asciiTheme="minorHAnsi" w:hAnsiTheme="minorHAnsi" w:cstheme="minorHAnsi"/>
                <w:b/>
                <w:lang w:val="el-GR"/>
              </w:rPr>
              <w:t xml:space="preserve">Πίνακες Οικονομικής Προσφοράς, </w:t>
            </w:r>
            <w:r w:rsidRPr="0066018C">
              <w:rPr>
                <w:rFonts w:asciiTheme="minorHAnsi" w:hAnsiTheme="minorHAnsi" w:cstheme="minorHAnsi"/>
                <w:b/>
                <w:u w:val="single"/>
                <w:lang w:val="el-GR"/>
              </w:rPr>
              <w:t>χωρίς τιμές</w:t>
            </w:r>
          </w:p>
          <w:p w14:paraId="54A74A93" w14:textId="77777777" w:rsidR="00002A6A" w:rsidRPr="0066018C" w:rsidRDefault="003910D8">
            <w:pPr>
              <w:pStyle w:val="af3"/>
              <w:widowControl w:val="0"/>
              <w:spacing w:before="60" w:after="60"/>
              <w:ind w:left="0"/>
              <w:contextualSpacing w:val="0"/>
              <w:jc w:val="left"/>
              <w:rPr>
                <w:rFonts w:asciiTheme="minorHAnsi" w:hAnsiTheme="minorHAnsi" w:cstheme="minorHAnsi"/>
                <w:b/>
                <w:lang w:val="el-GR" w:eastAsia="el-GR"/>
              </w:rPr>
            </w:pPr>
            <w:r w:rsidRPr="0066018C">
              <w:rPr>
                <w:rFonts w:asciiTheme="minorHAnsi" w:hAnsiTheme="minorHAnsi" w:cstheme="minorHAnsi"/>
                <w:u w:val="single"/>
                <w:lang w:val="el-GR"/>
              </w:rPr>
              <w:t>Η εμφάνιση τιμής/ τιμών στους εν λόγω πίνακες αποτελεί λόγο απόρριψης της προσφοράς</w:t>
            </w:r>
          </w:p>
        </w:tc>
        <w:tc>
          <w:tcPr>
            <w:tcW w:w="2406"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30E4C125" w14:textId="4937B079" w:rsidR="00002A6A" w:rsidRPr="0066018C" w:rsidRDefault="003910D8">
            <w:pPr>
              <w:pStyle w:val="af3"/>
              <w:widowControl w:val="0"/>
              <w:spacing w:before="60" w:after="60"/>
              <w:ind w:left="0"/>
              <w:contextualSpacing w:val="0"/>
              <w:jc w:val="left"/>
              <w:rPr>
                <w:rFonts w:asciiTheme="minorHAnsi" w:hAnsiTheme="minorHAnsi" w:cstheme="minorHAnsi"/>
                <w:bCs/>
                <w:sz w:val="20"/>
                <w:szCs w:val="20"/>
                <w:lang w:val="el-GR" w:eastAsia="el-GR"/>
              </w:rPr>
            </w:pP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120357872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66018C">
              <w:rPr>
                <w:rFonts w:asciiTheme="minorHAnsi" w:hAnsiTheme="minorHAnsi" w:cstheme="minorHAnsi"/>
                <w:lang w:val="el-GR"/>
              </w:rPr>
              <w:t xml:space="preserve">ΠΑΡΑΡΤΗΜΑ </w:t>
            </w:r>
            <w:r w:rsidR="00243C39" w:rsidRPr="0066018C">
              <w:rPr>
                <w:rFonts w:asciiTheme="minorHAnsi" w:hAnsiTheme="minorHAnsi" w:cstheme="minorHAnsi"/>
              </w:rPr>
              <w:t>VI</w:t>
            </w:r>
            <w:r w:rsidR="00243C39" w:rsidRPr="0066018C">
              <w:rPr>
                <w:rFonts w:asciiTheme="minorHAnsi" w:hAnsiTheme="minorHAnsi" w:cstheme="minorHAnsi"/>
                <w:lang w:val="el-GR"/>
              </w:rPr>
              <w:t xml:space="preserve"> – ΥΠΟΔΕΙΓΜΑ ΟΙΚΟΝΟΜΙΚΗΣ ΠΡΟΣΦΟΡΑΣ</w:t>
            </w:r>
            <w:r w:rsidRPr="0066018C">
              <w:fldChar w:fldCharType="end"/>
            </w:r>
          </w:p>
        </w:tc>
      </w:tr>
    </w:tbl>
    <w:p w14:paraId="6F25099D" w14:textId="77777777" w:rsidR="00002A6A" w:rsidRPr="0066018C" w:rsidRDefault="003910D8">
      <w:pPr>
        <w:pStyle w:val="2"/>
        <w:numPr>
          <w:ilvl w:val="0"/>
          <w:numId w:val="0"/>
        </w:numPr>
        <w:ind w:left="576" w:hanging="576"/>
        <w:rPr>
          <w:rFonts w:asciiTheme="minorHAnsi" w:hAnsiTheme="minorHAnsi" w:cstheme="minorHAnsi"/>
          <w:lang w:val="el-GR"/>
        </w:rPr>
      </w:pPr>
      <w:bookmarkStart w:id="692" w:name="_Toc97194482"/>
      <w:bookmarkStart w:id="693" w:name="_Toc97194378"/>
      <w:bookmarkStart w:id="694" w:name="_Ref55324421"/>
      <w:bookmarkStart w:id="695" w:name="_Ref40980548"/>
      <w:bookmarkStart w:id="696" w:name="_Ref40980058"/>
      <w:bookmarkStart w:id="697" w:name="_Ref40980023"/>
      <w:bookmarkStart w:id="698" w:name="_Ref510087099"/>
      <w:bookmarkStart w:id="699" w:name="_Ref120357872"/>
      <w:bookmarkStart w:id="700" w:name="_Toc202448282"/>
      <w:r w:rsidRPr="0066018C">
        <w:rPr>
          <w:rFonts w:asciiTheme="minorHAnsi" w:hAnsiTheme="minorHAnsi" w:cstheme="minorHAnsi"/>
          <w:lang w:val="el-GR"/>
        </w:rPr>
        <w:lastRenderedPageBreak/>
        <w:t xml:space="preserve">ΠΑΡΑΡΤΗΜΑ </w:t>
      </w:r>
      <w:r w:rsidRPr="0066018C">
        <w:rPr>
          <w:rFonts w:asciiTheme="minorHAnsi" w:hAnsiTheme="minorHAnsi" w:cstheme="minorHAnsi"/>
        </w:rPr>
        <w:t>VI</w:t>
      </w:r>
      <w:r w:rsidRPr="0066018C">
        <w:rPr>
          <w:rFonts w:asciiTheme="minorHAnsi" w:hAnsiTheme="minorHAnsi" w:cstheme="minorHAnsi"/>
          <w:lang w:val="el-GR"/>
        </w:rPr>
        <w:t xml:space="preserve"> – </w:t>
      </w:r>
      <w:bookmarkEnd w:id="692"/>
      <w:bookmarkEnd w:id="693"/>
      <w:bookmarkEnd w:id="694"/>
      <w:bookmarkEnd w:id="695"/>
      <w:bookmarkEnd w:id="696"/>
      <w:bookmarkEnd w:id="697"/>
      <w:bookmarkEnd w:id="698"/>
      <w:r w:rsidRPr="0066018C">
        <w:rPr>
          <w:rFonts w:asciiTheme="minorHAnsi" w:hAnsiTheme="minorHAnsi" w:cstheme="minorHAnsi"/>
          <w:lang w:val="el-GR"/>
        </w:rPr>
        <w:t>ΥΠΟΔΕΙΓΜΑ ΟΙΚΟΝΟΜΙΚΗΣ ΠΡΟΣΦΟΡΑΣ</w:t>
      </w:r>
      <w:bookmarkEnd w:id="699"/>
      <w:bookmarkEnd w:id="700"/>
    </w:p>
    <w:p w14:paraId="7AEEB621" w14:textId="77777777" w:rsidR="00002A6A" w:rsidRPr="0066018C" w:rsidRDefault="00002A6A">
      <w:pPr>
        <w:pStyle w:val="normalwithoutspacing"/>
        <w:rPr>
          <w:rFonts w:asciiTheme="minorHAnsi" w:hAnsiTheme="minorHAnsi" w:cstheme="minorHAnsi"/>
          <w:i/>
          <w:color w:val="5B9BD5"/>
        </w:rPr>
      </w:pPr>
    </w:p>
    <w:p w14:paraId="32CE17FC" w14:textId="77777777" w:rsidR="00002A6A" w:rsidRPr="0066018C" w:rsidRDefault="003910D8">
      <w:pPr>
        <w:pStyle w:val="3"/>
        <w:numPr>
          <w:ilvl w:val="0"/>
          <w:numId w:val="0"/>
        </w:numPr>
        <w:rPr>
          <w:lang w:val="el-GR"/>
        </w:rPr>
      </w:pPr>
      <w:bookmarkStart w:id="701" w:name="_Toc202448283"/>
      <w:r w:rsidRPr="0066018C">
        <w:rPr>
          <w:lang w:val="en-US"/>
        </w:rPr>
        <w:t>TMHMA</w:t>
      </w:r>
      <w:r w:rsidRPr="0066018C">
        <w:rPr>
          <w:lang w:val="el-GR"/>
        </w:rPr>
        <w:t xml:space="preserve"> </w:t>
      </w:r>
      <w:r w:rsidRPr="0066018C">
        <w:rPr>
          <w:lang w:val="en-US"/>
        </w:rPr>
        <w:t>A</w:t>
      </w:r>
      <w:bookmarkEnd w:id="701"/>
    </w:p>
    <w:p w14:paraId="277AEC19" w14:textId="77777777" w:rsidR="00002A6A" w:rsidRPr="0066018C" w:rsidRDefault="003910D8" w:rsidP="0044045E">
      <w:pPr>
        <w:pStyle w:val="3"/>
        <w:numPr>
          <w:ilvl w:val="2"/>
          <w:numId w:val="14"/>
        </w:numPr>
        <w:ind w:left="1134" w:hanging="414"/>
        <w:rPr>
          <w:rFonts w:asciiTheme="minorHAnsi" w:hAnsiTheme="minorHAnsi" w:cstheme="minorHAnsi"/>
          <w:lang w:val="el-GR"/>
        </w:rPr>
      </w:pPr>
      <w:bookmarkStart w:id="702" w:name="_Toc97194483"/>
      <w:bookmarkStart w:id="703" w:name="_Toc97194379"/>
      <w:bookmarkStart w:id="704" w:name="_Toc53671369"/>
      <w:bookmarkStart w:id="705" w:name="_Toc42167516"/>
      <w:bookmarkStart w:id="706" w:name="_Toc10632749"/>
      <w:bookmarkStart w:id="707" w:name="_Ref508304024"/>
      <w:bookmarkStart w:id="708" w:name="_Toc366852696"/>
      <w:bookmarkStart w:id="709" w:name="_Toc240445875"/>
      <w:bookmarkStart w:id="710" w:name="_Toc63254462"/>
      <w:bookmarkStart w:id="711" w:name="_Toc202448284"/>
      <w:r w:rsidRPr="0066018C">
        <w:rPr>
          <w:rFonts w:asciiTheme="minorHAnsi" w:hAnsiTheme="minorHAnsi" w:cstheme="minorHAnsi"/>
          <w:lang w:val="el-GR"/>
        </w:rPr>
        <w:t>Εξοπλισμός</w:t>
      </w:r>
      <w:bookmarkEnd w:id="702"/>
      <w:bookmarkEnd w:id="703"/>
      <w:bookmarkEnd w:id="704"/>
      <w:bookmarkEnd w:id="705"/>
      <w:bookmarkEnd w:id="706"/>
      <w:bookmarkEnd w:id="707"/>
      <w:bookmarkEnd w:id="708"/>
      <w:bookmarkEnd w:id="709"/>
      <w:bookmarkEnd w:id="710"/>
      <w:bookmarkEnd w:id="711"/>
    </w:p>
    <w:tbl>
      <w:tblPr>
        <w:tblW w:w="4874" w:type="pct"/>
        <w:tblInd w:w="-34" w:type="dxa"/>
        <w:tblLayout w:type="fixed"/>
        <w:tblLook w:val="0000" w:firstRow="0" w:lastRow="0" w:firstColumn="0" w:lastColumn="0" w:noHBand="0" w:noVBand="0"/>
      </w:tblPr>
      <w:tblGrid>
        <w:gridCol w:w="404"/>
        <w:gridCol w:w="341"/>
        <w:gridCol w:w="744"/>
        <w:gridCol w:w="270"/>
        <w:gridCol w:w="743"/>
        <w:gridCol w:w="744"/>
        <w:gridCol w:w="744"/>
        <w:gridCol w:w="744"/>
        <w:gridCol w:w="750"/>
        <w:gridCol w:w="771"/>
        <w:gridCol w:w="658"/>
        <w:gridCol w:w="660"/>
        <w:gridCol w:w="679"/>
        <w:gridCol w:w="567"/>
        <w:gridCol w:w="567"/>
      </w:tblGrid>
      <w:tr w:rsidR="0048177A" w:rsidRPr="0066018C" w14:paraId="49238AC8" w14:textId="77777777" w:rsidTr="003A0B57">
        <w:trPr>
          <w:cantSplit/>
          <w:tblHeader/>
        </w:trPr>
        <w:tc>
          <w:tcPr>
            <w:tcW w:w="403"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1C054D9" w14:textId="77777777" w:rsidR="00310BA0" w:rsidRPr="0066018C" w:rsidRDefault="00310BA0" w:rsidP="00815BE8">
            <w:pPr>
              <w:widowControl w:val="0"/>
              <w:spacing w:after="0"/>
              <w:ind w:left="-108" w:right="-88"/>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1355" w:type="dxa"/>
            <w:gridSpan w:val="3"/>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A83D389" w14:textId="77777777"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743"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E570C47" w14:textId="77777777"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ΤΥΠΟΣ</w:t>
            </w:r>
          </w:p>
        </w:tc>
        <w:tc>
          <w:tcPr>
            <w:tcW w:w="744" w:type="dxa"/>
            <w:vMerge w:val="restart"/>
            <w:tcBorders>
              <w:top w:val="single" w:sz="4" w:space="0" w:color="000000"/>
              <w:left w:val="single" w:sz="4" w:space="0" w:color="000000"/>
              <w:right w:val="single" w:sz="4" w:space="0" w:color="000000"/>
            </w:tcBorders>
            <w:shd w:val="pct15" w:color="auto" w:fill="FFFFFF"/>
            <w:vAlign w:val="center"/>
          </w:tcPr>
          <w:p w14:paraId="3B2FB7EB" w14:textId="4308AF85"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20"/>
                <w:szCs w:val="20"/>
                <w:lang w:val="el-GR"/>
              </w:rPr>
              <w:t>ΦΑΣΗ ΈΡΓΟΥ</w:t>
            </w:r>
          </w:p>
        </w:tc>
        <w:tc>
          <w:tcPr>
            <w:tcW w:w="744" w:type="dxa"/>
            <w:vMerge w:val="restart"/>
            <w:tcBorders>
              <w:top w:val="single" w:sz="4" w:space="0" w:color="000000"/>
              <w:left w:val="single" w:sz="4" w:space="0" w:color="000000"/>
              <w:right w:val="single" w:sz="4" w:space="0" w:color="000000"/>
            </w:tcBorders>
            <w:shd w:val="pct15" w:color="auto" w:fill="FFFFFF"/>
            <w:vAlign w:val="center"/>
          </w:tcPr>
          <w:p w14:paraId="30AF846B" w14:textId="3F42686B"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20"/>
                <w:szCs w:val="20"/>
                <w:lang w:val="el-GR"/>
              </w:rPr>
              <w:t>ΚΩΔ. ΠΑΡΑΔΟΤΕΟΥ</w:t>
            </w:r>
          </w:p>
        </w:tc>
        <w:tc>
          <w:tcPr>
            <w:tcW w:w="744"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C7EF402" w14:textId="70279FF0"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75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D63C013" w14:textId="77777777"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1429"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06CC8075" w14:textId="77777777"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66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E68BD07" w14:textId="77777777"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679"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3289C0C" w14:textId="77777777"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w:t>
            </w:r>
          </w:p>
          <w:p w14:paraId="07F73E6C" w14:textId="77777777"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c>
          <w:tcPr>
            <w:tcW w:w="1134"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61C34BA8" w14:textId="61E67639" w:rsidR="00310BA0" w:rsidRPr="0066018C" w:rsidRDefault="00310BA0" w:rsidP="00815BE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 ΚΟΣΤΟΣ ΣΥΝΤΗΡΗΣΗΣ ΧΩΡΙΣ ΦΠΑ [€]</w:t>
            </w:r>
          </w:p>
        </w:tc>
      </w:tr>
      <w:tr w:rsidR="0048177A" w:rsidRPr="0066018C" w14:paraId="6099773A" w14:textId="77777777" w:rsidTr="003A0B57">
        <w:trPr>
          <w:cantSplit/>
          <w:tblHeader/>
        </w:trPr>
        <w:tc>
          <w:tcPr>
            <w:tcW w:w="403"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738FF910" w14:textId="77777777" w:rsidR="00310BA0" w:rsidRPr="0066018C" w:rsidRDefault="00310BA0">
            <w:pPr>
              <w:widowControl w:val="0"/>
              <w:spacing w:after="0"/>
              <w:jc w:val="center"/>
              <w:rPr>
                <w:rFonts w:asciiTheme="minorHAnsi" w:hAnsiTheme="minorHAnsi" w:cstheme="minorHAnsi"/>
                <w:sz w:val="18"/>
                <w:szCs w:val="18"/>
              </w:rPr>
            </w:pPr>
          </w:p>
        </w:tc>
        <w:tc>
          <w:tcPr>
            <w:tcW w:w="1355" w:type="dxa"/>
            <w:gridSpan w:val="3"/>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7552D5EB" w14:textId="77777777" w:rsidR="00310BA0" w:rsidRPr="0066018C" w:rsidRDefault="00310BA0">
            <w:pPr>
              <w:widowControl w:val="0"/>
              <w:spacing w:after="0"/>
              <w:jc w:val="center"/>
              <w:rPr>
                <w:rFonts w:asciiTheme="minorHAnsi" w:hAnsiTheme="minorHAnsi" w:cstheme="minorHAnsi"/>
                <w:sz w:val="18"/>
                <w:szCs w:val="18"/>
              </w:rPr>
            </w:pPr>
          </w:p>
        </w:tc>
        <w:tc>
          <w:tcPr>
            <w:tcW w:w="743"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5E582FF" w14:textId="77777777" w:rsidR="00310BA0" w:rsidRPr="0066018C" w:rsidRDefault="00310BA0">
            <w:pPr>
              <w:widowControl w:val="0"/>
              <w:spacing w:after="0"/>
              <w:jc w:val="center"/>
              <w:rPr>
                <w:rFonts w:asciiTheme="minorHAnsi" w:hAnsiTheme="minorHAnsi" w:cstheme="minorHAnsi"/>
                <w:sz w:val="18"/>
                <w:szCs w:val="18"/>
              </w:rPr>
            </w:pPr>
          </w:p>
        </w:tc>
        <w:tc>
          <w:tcPr>
            <w:tcW w:w="744" w:type="dxa"/>
            <w:vMerge/>
            <w:tcBorders>
              <w:left w:val="single" w:sz="4" w:space="0" w:color="000000"/>
              <w:bottom w:val="single" w:sz="4" w:space="0" w:color="000000"/>
              <w:right w:val="single" w:sz="4" w:space="0" w:color="000000"/>
            </w:tcBorders>
            <w:shd w:val="pct15" w:color="auto" w:fill="FFFFFF"/>
          </w:tcPr>
          <w:p w14:paraId="07DC7CA6" w14:textId="77777777" w:rsidR="00310BA0" w:rsidRPr="0066018C" w:rsidRDefault="00310BA0">
            <w:pPr>
              <w:widowControl w:val="0"/>
              <w:spacing w:after="0"/>
              <w:jc w:val="center"/>
              <w:rPr>
                <w:rFonts w:asciiTheme="minorHAnsi" w:hAnsiTheme="minorHAnsi" w:cstheme="minorHAnsi"/>
                <w:sz w:val="18"/>
                <w:szCs w:val="18"/>
              </w:rPr>
            </w:pPr>
          </w:p>
        </w:tc>
        <w:tc>
          <w:tcPr>
            <w:tcW w:w="744" w:type="dxa"/>
            <w:vMerge/>
            <w:tcBorders>
              <w:left w:val="single" w:sz="4" w:space="0" w:color="000000"/>
              <w:bottom w:val="single" w:sz="4" w:space="0" w:color="000000"/>
              <w:right w:val="single" w:sz="4" w:space="0" w:color="000000"/>
            </w:tcBorders>
            <w:shd w:val="pct15" w:color="auto" w:fill="FFFFFF"/>
          </w:tcPr>
          <w:p w14:paraId="30A69392" w14:textId="77777777" w:rsidR="00310BA0" w:rsidRPr="0066018C" w:rsidRDefault="00310BA0">
            <w:pPr>
              <w:widowControl w:val="0"/>
              <w:spacing w:after="0"/>
              <w:jc w:val="center"/>
              <w:rPr>
                <w:rFonts w:asciiTheme="minorHAnsi" w:hAnsiTheme="minorHAnsi" w:cstheme="minorHAnsi"/>
                <w:sz w:val="18"/>
                <w:szCs w:val="18"/>
              </w:rPr>
            </w:pPr>
          </w:p>
        </w:tc>
        <w:tc>
          <w:tcPr>
            <w:tcW w:w="744"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0DF3665" w14:textId="5877D2BD" w:rsidR="00310BA0" w:rsidRPr="0066018C" w:rsidRDefault="00310BA0">
            <w:pPr>
              <w:widowControl w:val="0"/>
              <w:spacing w:after="0"/>
              <w:jc w:val="center"/>
              <w:rPr>
                <w:rFonts w:asciiTheme="minorHAnsi" w:hAnsiTheme="minorHAnsi" w:cstheme="minorHAnsi"/>
                <w:sz w:val="18"/>
                <w:szCs w:val="18"/>
              </w:rPr>
            </w:pPr>
          </w:p>
        </w:tc>
        <w:tc>
          <w:tcPr>
            <w:tcW w:w="750"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1E369EA7" w14:textId="77777777" w:rsidR="00310BA0" w:rsidRPr="0066018C" w:rsidRDefault="00310BA0">
            <w:pPr>
              <w:widowControl w:val="0"/>
              <w:spacing w:after="0"/>
              <w:jc w:val="center"/>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30713DF7" w14:textId="77777777" w:rsidR="00310BA0" w:rsidRPr="0066018C" w:rsidRDefault="00310BA0">
            <w:pPr>
              <w:widowControl w:val="0"/>
              <w:spacing w:after="0"/>
              <w:jc w:val="center"/>
              <w:rPr>
                <w:rFonts w:asciiTheme="minorHAnsi" w:hAnsiTheme="minorHAnsi" w:cstheme="minorHAnsi"/>
                <w:spacing w:val="-4"/>
                <w:sz w:val="18"/>
                <w:szCs w:val="18"/>
                <w:lang w:val="el-GR"/>
              </w:rPr>
            </w:pPr>
            <w:r w:rsidRPr="0066018C">
              <w:rPr>
                <w:rFonts w:asciiTheme="minorHAnsi" w:hAnsiTheme="minorHAnsi" w:cstheme="minorHAnsi"/>
                <w:spacing w:val="-4"/>
                <w:sz w:val="18"/>
                <w:szCs w:val="18"/>
                <w:lang w:val="el-GR"/>
              </w:rPr>
              <w:t>ΤΙΜΗ</w:t>
            </w:r>
          </w:p>
          <w:p w14:paraId="036309A5" w14:textId="77777777" w:rsidR="00310BA0" w:rsidRPr="0066018C" w:rsidRDefault="00310BA0">
            <w:pPr>
              <w:widowControl w:val="0"/>
              <w:spacing w:after="0"/>
              <w:jc w:val="center"/>
              <w:rPr>
                <w:rFonts w:asciiTheme="minorHAnsi" w:hAnsiTheme="minorHAnsi" w:cstheme="minorHAnsi"/>
                <w:spacing w:val="-4"/>
                <w:sz w:val="18"/>
                <w:szCs w:val="18"/>
                <w:lang w:val="el-GR"/>
              </w:rPr>
            </w:pPr>
            <w:r w:rsidRPr="0066018C">
              <w:rPr>
                <w:rFonts w:asciiTheme="minorHAnsi" w:hAnsiTheme="minorHAnsi" w:cstheme="minorHAnsi"/>
                <w:spacing w:val="-4"/>
                <w:sz w:val="18"/>
                <w:szCs w:val="18"/>
                <w:lang w:val="el-GR"/>
              </w:rPr>
              <w:t>ΜΟΝΑΔΑΣ</w:t>
            </w:r>
          </w:p>
        </w:tc>
        <w:tc>
          <w:tcPr>
            <w:tcW w:w="658"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0975BB6A" w14:textId="77777777" w:rsidR="00310BA0" w:rsidRPr="0066018C" w:rsidRDefault="00310BA0">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660"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4A37507" w14:textId="77777777" w:rsidR="00310BA0" w:rsidRPr="0066018C" w:rsidRDefault="00310BA0">
            <w:pPr>
              <w:widowControl w:val="0"/>
              <w:spacing w:after="0"/>
              <w:jc w:val="center"/>
              <w:rPr>
                <w:rFonts w:asciiTheme="minorHAnsi" w:hAnsiTheme="minorHAnsi" w:cstheme="minorHAnsi"/>
                <w:sz w:val="18"/>
                <w:szCs w:val="18"/>
                <w:lang w:val="el-GR"/>
              </w:rPr>
            </w:pPr>
          </w:p>
        </w:tc>
        <w:tc>
          <w:tcPr>
            <w:tcW w:w="679"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DCD44C5" w14:textId="77777777" w:rsidR="00310BA0" w:rsidRPr="0066018C" w:rsidRDefault="00310BA0">
            <w:pPr>
              <w:widowControl w:val="0"/>
              <w:spacing w:after="0"/>
              <w:jc w:val="center"/>
              <w:rPr>
                <w:rFonts w:asciiTheme="minorHAnsi" w:hAnsiTheme="minorHAnsi" w:cstheme="minorHAnsi"/>
                <w:sz w:val="18"/>
                <w:szCs w:val="18"/>
                <w:lang w:val="el-GR"/>
              </w:rPr>
            </w:pPr>
          </w:p>
        </w:tc>
        <w:tc>
          <w:tcPr>
            <w:tcW w:w="567"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16D3E806" w14:textId="77777777" w:rsidR="00310BA0" w:rsidRPr="0066018C" w:rsidRDefault="00310BA0">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r w:rsidRPr="0066018C">
              <w:rPr>
                <w:rFonts w:asciiTheme="minorHAnsi" w:hAnsiTheme="minorHAnsi" w:cstheme="minorHAnsi"/>
                <w:sz w:val="18"/>
                <w:szCs w:val="18"/>
                <w:vertAlign w:val="superscript"/>
                <w:lang w:val="el-GR"/>
              </w:rPr>
              <w:t>ο</w:t>
            </w:r>
            <w:r w:rsidRPr="0066018C">
              <w:rPr>
                <w:rFonts w:asciiTheme="minorHAnsi" w:hAnsiTheme="minorHAnsi" w:cstheme="minorHAnsi"/>
                <w:sz w:val="18"/>
                <w:szCs w:val="18"/>
                <w:lang w:val="el-GR"/>
              </w:rPr>
              <w:t xml:space="preserve"> έτος</w:t>
            </w:r>
          </w:p>
        </w:tc>
        <w:tc>
          <w:tcPr>
            <w:tcW w:w="567"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5A78F955" w14:textId="77777777" w:rsidR="00310BA0" w:rsidRPr="0066018C" w:rsidRDefault="00310BA0">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2</w:t>
            </w:r>
            <w:r w:rsidRPr="0066018C">
              <w:rPr>
                <w:rFonts w:asciiTheme="minorHAnsi" w:hAnsiTheme="minorHAnsi" w:cstheme="minorHAnsi"/>
                <w:sz w:val="18"/>
                <w:szCs w:val="18"/>
                <w:vertAlign w:val="superscript"/>
                <w:lang w:val="el-GR"/>
              </w:rPr>
              <w:t>ο</w:t>
            </w:r>
            <w:r w:rsidRPr="0066018C">
              <w:rPr>
                <w:rFonts w:asciiTheme="minorHAnsi" w:hAnsiTheme="minorHAnsi" w:cstheme="minorHAnsi"/>
                <w:sz w:val="18"/>
                <w:szCs w:val="18"/>
                <w:lang w:val="el-GR"/>
              </w:rPr>
              <w:t xml:space="preserve"> έτος</w:t>
            </w:r>
          </w:p>
        </w:tc>
      </w:tr>
      <w:tr w:rsidR="00310BA0" w:rsidRPr="0066018C" w14:paraId="1A6595AC" w14:textId="77777777" w:rsidTr="003A0B57">
        <w:trPr>
          <w:trHeight w:val="340"/>
        </w:trPr>
        <w:tc>
          <w:tcPr>
            <w:tcW w:w="403" w:type="dxa"/>
            <w:tcBorders>
              <w:top w:val="single" w:sz="4" w:space="0" w:color="000000"/>
              <w:left w:val="single" w:sz="4" w:space="0" w:color="000000"/>
              <w:bottom w:val="single" w:sz="4" w:space="0" w:color="000000"/>
              <w:right w:val="single" w:sz="4" w:space="0" w:color="000000"/>
            </w:tcBorders>
          </w:tcPr>
          <w:p w14:paraId="7A7FE407" w14:textId="77777777" w:rsidR="00310BA0" w:rsidRPr="0066018C" w:rsidRDefault="00310BA0">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1</w:t>
            </w:r>
          </w:p>
        </w:tc>
        <w:tc>
          <w:tcPr>
            <w:tcW w:w="1355" w:type="dxa"/>
            <w:gridSpan w:val="3"/>
            <w:tcBorders>
              <w:top w:val="single" w:sz="4" w:space="0" w:color="000000"/>
              <w:left w:val="single" w:sz="4" w:space="0" w:color="000000"/>
              <w:bottom w:val="single" w:sz="4" w:space="0" w:color="000000"/>
              <w:right w:val="single" w:sz="4" w:space="0" w:color="000000"/>
            </w:tcBorders>
            <w:vAlign w:val="bottom"/>
          </w:tcPr>
          <w:p w14:paraId="175BD955" w14:textId="77777777" w:rsidR="00310BA0" w:rsidRPr="0066018C" w:rsidRDefault="00310BA0">
            <w:pPr>
              <w:widowControl w:val="0"/>
              <w:suppressAutoHyphens w:val="0"/>
              <w:spacing w:after="0"/>
              <w:jc w:val="left"/>
              <w:rPr>
                <w:rFonts w:asciiTheme="minorHAnsi" w:hAnsiTheme="minorHAnsi" w:cstheme="minorHAnsi"/>
                <w:color w:val="000000"/>
                <w:sz w:val="20"/>
                <w:szCs w:val="20"/>
                <w:lang w:eastAsia="en-US"/>
              </w:rPr>
            </w:pPr>
            <w:proofErr w:type="spellStart"/>
            <w:r w:rsidRPr="0066018C">
              <w:rPr>
                <w:rFonts w:asciiTheme="minorHAnsi" w:hAnsiTheme="minorHAnsi" w:cstheme="minorHAnsi"/>
                <w:color w:val="000000"/>
                <w:sz w:val="20"/>
                <w:szCs w:val="20"/>
                <w:lang w:val="el-GR" w:eastAsia="en-US"/>
              </w:rPr>
              <w:t>Μεταγωγείς</w:t>
            </w:r>
            <w:proofErr w:type="spellEnd"/>
            <w:r w:rsidRPr="0066018C">
              <w:rPr>
                <w:rFonts w:asciiTheme="minorHAnsi" w:hAnsiTheme="minorHAnsi" w:cstheme="minorHAnsi"/>
                <w:color w:val="000000"/>
                <w:sz w:val="20"/>
                <w:szCs w:val="20"/>
                <w:lang w:val="en-US" w:eastAsia="en-US"/>
              </w:rPr>
              <w:t xml:space="preserve"> </w:t>
            </w:r>
            <w:r w:rsidRPr="0066018C">
              <w:rPr>
                <w:rFonts w:asciiTheme="minorHAnsi" w:hAnsiTheme="minorHAnsi" w:cstheme="minorHAnsi"/>
                <w:color w:val="000000"/>
                <w:sz w:val="20"/>
                <w:szCs w:val="20"/>
                <w:lang w:val="el-GR" w:eastAsia="en-US"/>
              </w:rPr>
              <w:t>Οπτικού</w:t>
            </w:r>
            <w:r w:rsidRPr="0066018C">
              <w:rPr>
                <w:rFonts w:asciiTheme="minorHAnsi" w:hAnsiTheme="minorHAnsi" w:cstheme="minorHAnsi"/>
                <w:color w:val="000000"/>
                <w:sz w:val="20"/>
                <w:szCs w:val="20"/>
                <w:lang w:eastAsia="en-US"/>
              </w:rPr>
              <w:t xml:space="preserve"> </w:t>
            </w:r>
            <w:r w:rsidRPr="0066018C">
              <w:rPr>
                <w:rFonts w:asciiTheme="minorHAnsi" w:hAnsiTheme="minorHAnsi" w:cstheme="minorHAnsi"/>
                <w:color w:val="000000"/>
                <w:sz w:val="20"/>
                <w:szCs w:val="20"/>
                <w:lang w:val="el-GR" w:eastAsia="en-US"/>
              </w:rPr>
              <w:t>διαύλου</w:t>
            </w:r>
            <w:r w:rsidRPr="0066018C">
              <w:rPr>
                <w:rFonts w:asciiTheme="minorHAnsi" w:hAnsiTheme="minorHAnsi" w:cstheme="minorHAnsi"/>
                <w:color w:val="000000"/>
                <w:sz w:val="20"/>
                <w:szCs w:val="20"/>
                <w:lang w:eastAsia="en-US"/>
              </w:rPr>
              <w:t xml:space="preserve"> – </w:t>
            </w:r>
            <w:r w:rsidRPr="0066018C">
              <w:rPr>
                <w:rFonts w:asciiTheme="minorHAnsi" w:hAnsiTheme="minorHAnsi" w:cstheme="minorHAnsi"/>
                <w:color w:val="000000"/>
                <w:sz w:val="20"/>
                <w:szCs w:val="20"/>
                <w:lang w:val="en-US" w:eastAsia="en-US"/>
              </w:rPr>
              <w:t>Fiber</w:t>
            </w:r>
            <w:r w:rsidRPr="0066018C">
              <w:rPr>
                <w:rFonts w:asciiTheme="minorHAnsi" w:hAnsiTheme="minorHAnsi" w:cstheme="minorHAnsi"/>
                <w:color w:val="000000"/>
                <w:sz w:val="20"/>
                <w:szCs w:val="20"/>
                <w:lang w:eastAsia="en-US"/>
              </w:rPr>
              <w:t xml:space="preserve"> </w:t>
            </w:r>
            <w:r w:rsidRPr="0066018C">
              <w:rPr>
                <w:rFonts w:asciiTheme="minorHAnsi" w:hAnsiTheme="minorHAnsi" w:cstheme="minorHAnsi"/>
                <w:color w:val="000000"/>
                <w:sz w:val="20"/>
                <w:szCs w:val="20"/>
                <w:lang w:val="en-US" w:eastAsia="en-US"/>
              </w:rPr>
              <w:t>Channel</w:t>
            </w:r>
            <w:r w:rsidRPr="0066018C">
              <w:rPr>
                <w:rFonts w:asciiTheme="minorHAnsi" w:hAnsiTheme="minorHAnsi" w:cstheme="minorHAnsi"/>
                <w:color w:val="000000"/>
                <w:sz w:val="20"/>
                <w:szCs w:val="20"/>
                <w:lang w:eastAsia="en-US"/>
              </w:rPr>
              <w:t xml:space="preserve"> </w:t>
            </w:r>
            <w:r w:rsidRPr="0066018C">
              <w:rPr>
                <w:rFonts w:asciiTheme="minorHAnsi" w:hAnsiTheme="minorHAnsi" w:cstheme="minorHAnsi"/>
                <w:color w:val="000000"/>
                <w:sz w:val="20"/>
                <w:szCs w:val="20"/>
                <w:lang w:val="en-US" w:eastAsia="en-US"/>
              </w:rPr>
              <w:t>Switches</w:t>
            </w:r>
          </w:p>
          <w:p w14:paraId="39AD3DDD" w14:textId="77777777" w:rsidR="00310BA0" w:rsidRPr="0066018C" w:rsidRDefault="00310BA0">
            <w:pPr>
              <w:widowControl w:val="0"/>
              <w:spacing w:beforeAutospacing="1" w:after="0"/>
              <w:rPr>
                <w:rFonts w:asciiTheme="minorHAnsi" w:hAnsiTheme="minorHAnsi" w:cstheme="minorHAnsi"/>
                <w:sz w:val="20"/>
                <w:szCs w:val="20"/>
              </w:rPr>
            </w:pPr>
          </w:p>
        </w:tc>
        <w:tc>
          <w:tcPr>
            <w:tcW w:w="743" w:type="dxa"/>
            <w:tcBorders>
              <w:top w:val="single" w:sz="4" w:space="0" w:color="000000"/>
              <w:left w:val="single" w:sz="4" w:space="0" w:color="000000"/>
              <w:bottom w:val="single" w:sz="4" w:space="0" w:color="000000"/>
              <w:right w:val="single" w:sz="4" w:space="0" w:color="000000"/>
            </w:tcBorders>
          </w:tcPr>
          <w:p w14:paraId="462B12AA" w14:textId="77777777" w:rsidR="00310BA0" w:rsidRPr="0066018C" w:rsidRDefault="00310BA0">
            <w:pPr>
              <w:widowControl w:val="0"/>
              <w:spacing w:beforeAutospacing="1" w:after="0"/>
              <w:rPr>
                <w:rFonts w:asciiTheme="minorHAnsi" w:hAnsiTheme="minorHAnsi" w:cstheme="minorHAnsi"/>
                <w:sz w:val="18"/>
                <w:szCs w:val="18"/>
              </w:rPr>
            </w:pPr>
          </w:p>
        </w:tc>
        <w:tc>
          <w:tcPr>
            <w:tcW w:w="744" w:type="dxa"/>
            <w:tcBorders>
              <w:top w:val="single" w:sz="4" w:space="0" w:color="000000"/>
              <w:left w:val="single" w:sz="4" w:space="0" w:color="000000"/>
              <w:bottom w:val="single" w:sz="4" w:space="0" w:color="000000"/>
              <w:right w:val="single" w:sz="4" w:space="0" w:color="000000"/>
            </w:tcBorders>
          </w:tcPr>
          <w:p w14:paraId="74013CB9" w14:textId="77777777" w:rsidR="00310BA0" w:rsidRPr="00DE21E0" w:rsidRDefault="00310BA0">
            <w:pPr>
              <w:widowControl w:val="0"/>
              <w:spacing w:beforeAutospacing="1" w:after="0"/>
              <w:jc w:val="center"/>
              <w:rPr>
                <w:rFonts w:asciiTheme="minorHAnsi" w:hAnsiTheme="minorHAnsi" w:cstheme="minorHAnsi"/>
                <w:color w:val="000000"/>
                <w:lang w:eastAsia="en-US"/>
              </w:rPr>
            </w:pPr>
          </w:p>
        </w:tc>
        <w:tc>
          <w:tcPr>
            <w:tcW w:w="744" w:type="dxa"/>
            <w:tcBorders>
              <w:top w:val="single" w:sz="4" w:space="0" w:color="000000"/>
              <w:left w:val="single" w:sz="4" w:space="0" w:color="000000"/>
              <w:bottom w:val="single" w:sz="4" w:space="0" w:color="000000"/>
              <w:right w:val="single" w:sz="4" w:space="0" w:color="000000"/>
            </w:tcBorders>
          </w:tcPr>
          <w:p w14:paraId="6E838974" w14:textId="77777777" w:rsidR="00310BA0" w:rsidRPr="00DE21E0" w:rsidRDefault="00310BA0">
            <w:pPr>
              <w:widowControl w:val="0"/>
              <w:spacing w:beforeAutospacing="1" w:after="0"/>
              <w:jc w:val="center"/>
              <w:rPr>
                <w:rFonts w:asciiTheme="minorHAnsi" w:hAnsiTheme="minorHAnsi" w:cstheme="minorHAnsi"/>
                <w:color w:val="000000"/>
                <w:lang w:eastAsia="en-US"/>
              </w:rPr>
            </w:pPr>
          </w:p>
        </w:tc>
        <w:tc>
          <w:tcPr>
            <w:tcW w:w="744" w:type="dxa"/>
            <w:tcBorders>
              <w:top w:val="single" w:sz="4" w:space="0" w:color="000000"/>
              <w:left w:val="single" w:sz="4" w:space="0" w:color="000000"/>
              <w:bottom w:val="single" w:sz="4" w:space="0" w:color="000000"/>
              <w:right w:val="single" w:sz="4" w:space="0" w:color="000000"/>
            </w:tcBorders>
          </w:tcPr>
          <w:p w14:paraId="7D77D341" w14:textId="0178026A"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color w:val="000000"/>
                <w:lang w:val="el-GR" w:eastAsia="en-US"/>
              </w:rPr>
              <w:t>2</w:t>
            </w:r>
          </w:p>
        </w:tc>
        <w:tc>
          <w:tcPr>
            <w:tcW w:w="750" w:type="dxa"/>
            <w:tcBorders>
              <w:top w:val="single" w:sz="4" w:space="0" w:color="000000"/>
              <w:left w:val="single" w:sz="4" w:space="0" w:color="000000"/>
              <w:bottom w:val="single" w:sz="4" w:space="0" w:color="000000"/>
              <w:right w:val="single" w:sz="4" w:space="0" w:color="000000"/>
            </w:tcBorders>
            <w:vAlign w:val="center"/>
          </w:tcPr>
          <w:p w14:paraId="78F05A19" w14:textId="77777777" w:rsidR="00310BA0" w:rsidRPr="0066018C" w:rsidRDefault="00310BA0">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37BD6A18"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789BDBAE"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0E478E90"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6A34D099"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073376D2"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5C6205B8" w14:textId="77777777" w:rsidR="00310BA0" w:rsidRPr="0066018C" w:rsidRDefault="00310BA0">
            <w:pPr>
              <w:widowControl w:val="0"/>
              <w:spacing w:beforeAutospacing="1" w:after="0"/>
              <w:rPr>
                <w:rFonts w:asciiTheme="minorHAnsi" w:hAnsiTheme="minorHAnsi" w:cstheme="minorHAnsi"/>
                <w:sz w:val="18"/>
                <w:szCs w:val="18"/>
              </w:rPr>
            </w:pPr>
          </w:p>
        </w:tc>
      </w:tr>
      <w:tr w:rsidR="00310BA0" w:rsidRPr="0066018C" w14:paraId="516CB444" w14:textId="77777777" w:rsidTr="003A0B57">
        <w:trPr>
          <w:trHeight w:val="340"/>
        </w:trPr>
        <w:tc>
          <w:tcPr>
            <w:tcW w:w="403" w:type="dxa"/>
            <w:tcBorders>
              <w:top w:val="single" w:sz="4" w:space="0" w:color="000000"/>
              <w:left w:val="single" w:sz="4" w:space="0" w:color="000000"/>
              <w:bottom w:val="single" w:sz="4" w:space="0" w:color="000000"/>
              <w:right w:val="single" w:sz="4" w:space="0" w:color="000000"/>
            </w:tcBorders>
          </w:tcPr>
          <w:p w14:paraId="462BA17B" w14:textId="77777777" w:rsidR="00310BA0" w:rsidRPr="0066018C" w:rsidRDefault="00310BA0">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2</w:t>
            </w:r>
          </w:p>
        </w:tc>
        <w:tc>
          <w:tcPr>
            <w:tcW w:w="1355" w:type="dxa"/>
            <w:gridSpan w:val="3"/>
            <w:tcBorders>
              <w:top w:val="single" w:sz="4" w:space="0" w:color="000000"/>
              <w:left w:val="single" w:sz="4" w:space="0" w:color="000000"/>
              <w:bottom w:val="single" w:sz="4" w:space="0" w:color="000000"/>
              <w:right w:val="single" w:sz="4" w:space="0" w:color="000000"/>
            </w:tcBorders>
            <w:vAlign w:val="bottom"/>
          </w:tcPr>
          <w:p w14:paraId="12DEB5CA" w14:textId="77777777" w:rsidR="00310BA0" w:rsidRPr="0066018C" w:rsidRDefault="00310BA0">
            <w:pPr>
              <w:widowControl w:val="0"/>
              <w:suppressAutoHyphens w:val="0"/>
              <w:spacing w:after="0"/>
              <w:jc w:val="left"/>
              <w:rPr>
                <w:rFonts w:asciiTheme="minorHAnsi" w:hAnsiTheme="minorHAnsi" w:cstheme="minorHAnsi"/>
                <w:color w:val="000000"/>
                <w:sz w:val="20"/>
                <w:szCs w:val="20"/>
                <w:lang w:val="en-US" w:eastAsia="en-US"/>
              </w:rPr>
            </w:pPr>
            <w:proofErr w:type="spellStart"/>
            <w:r w:rsidRPr="0066018C">
              <w:rPr>
                <w:rFonts w:asciiTheme="minorHAnsi" w:hAnsiTheme="minorHAnsi" w:cstheme="minorHAnsi"/>
                <w:color w:val="000000"/>
                <w:sz w:val="20"/>
                <w:szCs w:val="20"/>
                <w:lang w:val="en-US" w:eastAsia="en-US"/>
              </w:rPr>
              <w:t>Κεντρική</w:t>
            </w:r>
            <w:proofErr w:type="spellEnd"/>
            <w:r w:rsidRPr="0066018C">
              <w:rPr>
                <w:rFonts w:asciiTheme="minorHAnsi" w:hAnsiTheme="minorHAnsi" w:cstheme="minorHAnsi"/>
                <w:color w:val="000000"/>
                <w:sz w:val="20"/>
                <w:szCs w:val="20"/>
                <w:lang w:val="en-US" w:eastAsia="en-US"/>
              </w:rPr>
              <w:t xml:space="preserve"> απ</w:t>
            </w:r>
            <w:proofErr w:type="spellStart"/>
            <w:r w:rsidRPr="0066018C">
              <w:rPr>
                <w:rFonts w:asciiTheme="minorHAnsi" w:hAnsiTheme="minorHAnsi" w:cstheme="minorHAnsi"/>
                <w:color w:val="000000"/>
                <w:sz w:val="20"/>
                <w:szCs w:val="20"/>
                <w:lang w:val="en-US" w:eastAsia="en-US"/>
              </w:rPr>
              <w:t>οθηκευτική</w:t>
            </w:r>
            <w:proofErr w:type="spellEnd"/>
            <w:r w:rsidRPr="0066018C">
              <w:rPr>
                <w:rFonts w:asciiTheme="minorHAnsi" w:hAnsiTheme="minorHAnsi" w:cstheme="minorHAnsi"/>
                <w:color w:val="000000"/>
                <w:sz w:val="20"/>
                <w:szCs w:val="20"/>
                <w:lang w:val="en-US" w:eastAsia="en-US"/>
              </w:rPr>
              <w:t xml:space="preserve"> </w:t>
            </w:r>
            <w:proofErr w:type="spellStart"/>
            <w:r w:rsidRPr="0066018C">
              <w:rPr>
                <w:rFonts w:asciiTheme="minorHAnsi" w:hAnsiTheme="minorHAnsi" w:cstheme="minorHAnsi"/>
                <w:color w:val="000000"/>
                <w:sz w:val="20"/>
                <w:szCs w:val="20"/>
                <w:lang w:val="en-US" w:eastAsia="en-US"/>
              </w:rPr>
              <w:t>συστοιχί</w:t>
            </w:r>
            <w:proofErr w:type="spellEnd"/>
            <w:r w:rsidRPr="0066018C">
              <w:rPr>
                <w:rFonts w:asciiTheme="minorHAnsi" w:hAnsiTheme="minorHAnsi" w:cstheme="minorHAnsi"/>
                <w:color w:val="000000"/>
                <w:sz w:val="20"/>
                <w:szCs w:val="20"/>
                <w:lang w:val="en-US" w:eastAsia="en-US"/>
              </w:rPr>
              <w:t>α (Storage)</w:t>
            </w:r>
          </w:p>
          <w:p w14:paraId="04F0D284" w14:textId="77777777" w:rsidR="00310BA0" w:rsidRPr="0066018C" w:rsidRDefault="00310BA0">
            <w:pPr>
              <w:widowControl w:val="0"/>
              <w:spacing w:beforeAutospacing="1" w:after="0"/>
              <w:rPr>
                <w:rFonts w:asciiTheme="minorHAnsi" w:hAnsiTheme="minorHAnsi" w:cstheme="minorHAnsi"/>
                <w:sz w:val="20"/>
                <w:szCs w:val="20"/>
              </w:rPr>
            </w:pPr>
          </w:p>
        </w:tc>
        <w:tc>
          <w:tcPr>
            <w:tcW w:w="743" w:type="dxa"/>
            <w:tcBorders>
              <w:top w:val="single" w:sz="4" w:space="0" w:color="000000"/>
              <w:left w:val="single" w:sz="4" w:space="0" w:color="000000"/>
              <w:bottom w:val="single" w:sz="4" w:space="0" w:color="000000"/>
              <w:right w:val="single" w:sz="4" w:space="0" w:color="000000"/>
            </w:tcBorders>
          </w:tcPr>
          <w:p w14:paraId="25C8B40C" w14:textId="77777777" w:rsidR="00310BA0" w:rsidRPr="0066018C" w:rsidRDefault="00310BA0">
            <w:pPr>
              <w:widowControl w:val="0"/>
              <w:spacing w:beforeAutospacing="1" w:after="0"/>
              <w:rPr>
                <w:rFonts w:asciiTheme="minorHAnsi" w:hAnsiTheme="minorHAnsi" w:cstheme="minorHAnsi"/>
                <w:sz w:val="18"/>
                <w:szCs w:val="18"/>
              </w:rPr>
            </w:pPr>
          </w:p>
        </w:tc>
        <w:tc>
          <w:tcPr>
            <w:tcW w:w="744" w:type="dxa"/>
            <w:tcBorders>
              <w:top w:val="single" w:sz="4" w:space="0" w:color="000000"/>
              <w:left w:val="single" w:sz="4" w:space="0" w:color="000000"/>
              <w:bottom w:val="single" w:sz="4" w:space="0" w:color="000000"/>
              <w:right w:val="single" w:sz="4" w:space="0" w:color="000000"/>
            </w:tcBorders>
          </w:tcPr>
          <w:p w14:paraId="0F85B372"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1741C687"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1FAFFCA4" w14:textId="473D2372"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color w:val="000000"/>
                <w:lang w:val="el-GR" w:eastAsia="en-US"/>
              </w:rPr>
              <w:t>1</w:t>
            </w:r>
          </w:p>
        </w:tc>
        <w:tc>
          <w:tcPr>
            <w:tcW w:w="750" w:type="dxa"/>
            <w:tcBorders>
              <w:top w:val="single" w:sz="4" w:space="0" w:color="000000"/>
              <w:left w:val="single" w:sz="4" w:space="0" w:color="000000"/>
              <w:bottom w:val="single" w:sz="4" w:space="0" w:color="000000"/>
              <w:right w:val="single" w:sz="4" w:space="0" w:color="000000"/>
            </w:tcBorders>
            <w:vAlign w:val="center"/>
          </w:tcPr>
          <w:p w14:paraId="3D7BCF9C" w14:textId="77777777" w:rsidR="00310BA0" w:rsidRPr="0066018C" w:rsidRDefault="00310BA0">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51D857B5"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73A991E5"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4B4EE18C"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2C2F8C4E"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37265B03"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557E514A" w14:textId="77777777" w:rsidR="00310BA0" w:rsidRPr="0066018C" w:rsidRDefault="00310BA0">
            <w:pPr>
              <w:widowControl w:val="0"/>
              <w:spacing w:beforeAutospacing="1" w:after="0"/>
              <w:rPr>
                <w:rFonts w:asciiTheme="minorHAnsi" w:hAnsiTheme="minorHAnsi" w:cstheme="minorHAnsi"/>
                <w:sz w:val="18"/>
                <w:szCs w:val="18"/>
              </w:rPr>
            </w:pPr>
          </w:p>
        </w:tc>
      </w:tr>
      <w:tr w:rsidR="00310BA0" w:rsidRPr="0066018C" w14:paraId="7FAA4380" w14:textId="77777777" w:rsidTr="003A0B57">
        <w:trPr>
          <w:trHeight w:val="340"/>
        </w:trPr>
        <w:tc>
          <w:tcPr>
            <w:tcW w:w="403" w:type="dxa"/>
            <w:tcBorders>
              <w:top w:val="single" w:sz="4" w:space="0" w:color="000000"/>
              <w:left w:val="single" w:sz="4" w:space="0" w:color="000000"/>
              <w:bottom w:val="single" w:sz="4" w:space="0" w:color="000000"/>
              <w:right w:val="single" w:sz="4" w:space="0" w:color="000000"/>
            </w:tcBorders>
          </w:tcPr>
          <w:p w14:paraId="524C7A74" w14:textId="77777777" w:rsidR="00310BA0" w:rsidRPr="0066018C" w:rsidRDefault="00310BA0">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3</w:t>
            </w:r>
          </w:p>
        </w:tc>
        <w:tc>
          <w:tcPr>
            <w:tcW w:w="1355" w:type="dxa"/>
            <w:gridSpan w:val="3"/>
            <w:tcBorders>
              <w:top w:val="single" w:sz="4" w:space="0" w:color="000000"/>
              <w:left w:val="single" w:sz="4" w:space="0" w:color="000000"/>
              <w:bottom w:val="single" w:sz="4" w:space="0" w:color="000000"/>
              <w:right w:val="single" w:sz="4" w:space="0" w:color="000000"/>
            </w:tcBorders>
            <w:vAlign w:val="bottom"/>
          </w:tcPr>
          <w:p w14:paraId="5B02A79B" w14:textId="77777777" w:rsidR="00310BA0" w:rsidRPr="0066018C" w:rsidRDefault="00310BA0">
            <w:pPr>
              <w:widowControl w:val="0"/>
              <w:suppressAutoHyphens w:val="0"/>
              <w:spacing w:after="0"/>
              <w:jc w:val="left"/>
              <w:rPr>
                <w:rFonts w:asciiTheme="minorHAnsi" w:hAnsiTheme="minorHAnsi" w:cstheme="minorHAnsi"/>
                <w:sz w:val="20"/>
                <w:szCs w:val="20"/>
                <w:lang w:val="el-GR"/>
              </w:rPr>
            </w:pPr>
            <w:r w:rsidRPr="0066018C">
              <w:rPr>
                <w:rFonts w:asciiTheme="minorHAnsi" w:hAnsiTheme="minorHAnsi" w:cstheme="minorHAnsi"/>
                <w:color w:val="000000"/>
                <w:sz w:val="20"/>
                <w:szCs w:val="20"/>
                <w:lang w:val="el-GR" w:eastAsia="en-US"/>
              </w:rPr>
              <w:t>Αποθηκευτική συστοιχία (</w:t>
            </w:r>
            <w:r w:rsidRPr="0066018C">
              <w:rPr>
                <w:rFonts w:asciiTheme="minorHAnsi" w:hAnsiTheme="minorHAnsi" w:cstheme="minorHAnsi"/>
                <w:color w:val="000000"/>
                <w:sz w:val="20"/>
                <w:szCs w:val="20"/>
                <w:lang w:val="en-US" w:eastAsia="en-US"/>
              </w:rPr>
              <w:t>Storage</w:t>
            </w:r>
            <w:r w:rsidRPr="0066018C">
              <w:rPr>
                <w:rFonts w:asciiTheme="minorHAnsi" w:hAnsiTheme="minorHAnsi" w:cstheme="minorHAnsi"/>
                <w:color w:val="000000"/>
                <w:sz w:val="20"/>
                <w:szCs w:val="20"/>
                <w:lang w:val="el-GR" w:eastAsia="en-US"/>
              </w:rPr>
              <w:t>) Εναλλακτικού Κέντρου Δεδομένων (</w:t>
            </w:r>
            <w:r w:rsidRPr="0066018C">
              <w:rPr>
                <w:rFonts w:asciiTheme="minorHAnsi" w:hAnsiTheme="minorHAnsi" w:cstheme="minorHAnsi"/>
                <w:color w:val="000000"/>
                <w:sz w:val="20"/>
                <w:szCs w:val="20"/>
                <w:lang w:val="en-US" w:eastAsia="en-US"/>
              </w:rPr>
              <w:t>DR</w:t>
            </w:r>
            <w:r w:rsidRPr="0066018C">
              <w:rPr>
                <w:rFonts w:asciiTheme="minorHAnsi" w:hAnsiTheme="minorHAnsi" w:cstheme="minorHAnsi"/>
                <w:color w:val="000000"/>
                <w:sz w:val="20"/>
                <w:szCs w:val="20"/>
                <w:lang w:val="el-GR" w:eastAsia="en-US"/>
              </w:rPr>
              <w:t>)</w:t>
            </w:r>
          </w:p>
        </w:tc>
        <w:tc>
          <w:tcPr>
            <w:tcW w:w="743" w:type="dxa"/>
            <w:tcBorders>
              <w:top w:val="single" w:sz="4" w:space="0" w:color="000000"/>
              <w:left w:val="single" w:sz="4" w:space="0" w:color="000000"/>
              <w:bottom w:val="single" w:sz="4" w:space="0" w:color="000000"/>
              <w:right w:val="single" w:sz="4" w:space="0" w:color="000000"/>
            </w:tcBorders>
          </w:tcPr>
          <w:p w14:paraId="0FE4BBA1" w14:textId="77777777" w:rsidR="00310BA0" w:rsidRPr="0066018C" w:rsidRDefault="00310BA0">
            <w:pPr>
              <w:widowControl w:val="0"/>
              <w:spacing w:beforeAutospacing="1" w:after="0"/>
              <w:rPr>
                <w:rFonts w:asciiTheme="minorHAnsi" w:hAnsiTheme="minorHAnsi" w:cstheme="minorHAnsi"/>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tcPr>
          <w:p w14:paraId="65B6668E"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218941B6"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54FECC8E" w14:textId="5169DFAA"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color w:val="000000"/>
                <w:lang w:val="el-GR" w:eastAsia="en-US"/>
              </w:rPr>
              <w:t>1</w:t>
            </w:r>
          </w:p>
        </w:tc>
        <w:tc>
          <w:tcPr>
            <w:tcW w:w="750" w:type="dxa"/>
            <w:tcBorders>
              <w:top w:val="single" w:sz="4" w:space="0" w:color="000000"/>
              <w:left w:val="single" w:sz="4" w:space="0" w:color="000000"/>
              <w:bottom w:val="single" w:sz="4" w:space="0" w:color="000000"/>
              <w:right w:val="single" w:sz="4" w:space="0" w:color="000000"/>
            </w:tcBorders>
            <w:vAlign w:val="center"/>
          </w:tcPr>
          <w:p w14:paraId="4DFA3ED9" w14:textId="77777777" w:rsidR="00310BA0" w:rsidRPr="0066018C" w:rsidRDefault="00310BA0">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1449EDD1"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73351C60"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578E8A95"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12674BC6"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1FD2B603"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719D44B6" w14:textId="77777777" w:rsidR="00310BA0" w:rsidRPr="0066018C" w:rsidRDefault="00310BA0">
            <w:pPr>
              <w:widowControl w:val="0"/>
              <w:spacing w:beforeAutospacing="1" w:after="0"/>
              <w:rPr>
                <w:rFonts w:asciiTheme="minorHAnsi" w:hAnsiTheme="minorHAnsi" w:cstheme="minorHAnsi"/>
                <w:sz w:val="18"/>
                <w:szCs w:val="18"/>
              </w:rPr>
            </w:pPr>
          </w:p>
        </w:tc>
      </w:tr>
      <w:tr w:rsidR="00310BA0" w:rsidRPr="0066018C" w14:paraId="1FE5FCB7" w14:textId="77777777" w:rsidTr="003A0B57">
        <w:trPr>
          <w:trHeight w:val="340"/>
        </w:trPr>
        <w:tc>
          <w:tcPr>
            <w:tcW w:w="403" w:type="dxa"/>
            <w:tcBorders>
              <w:top w:val="single" w:sz="4" w:space="0" w:color="000000"/>
              <w:left w:val="single" w:sz="4" w:space="0" w:color="000000"/>
              <w:bottom w:val="single" w:sz="4" w:space="0" w:color="000000"/>
              <w:right w:val="single" w:sz="4" w:space="0" w:color="000000"/>
            </w:tcBorders>
          </w:tcPr>
          <w:p w14:paraId="41EC7AD7" w14:textId="77777777" w:rsidR="00310BA0" w:rsidRPr="0066018C" w:rsidRDefault="00310BA0">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4</w:t>
            </w:r>
          </w:p>
        </w:tc>
        <w:tc>
          <w:tcPr>
            <w:tcW w:w="1355" w:type="dxa"/>
            <w:gridSpan w:val="3"/>
            <w:tcBorders>
              <w:top w:val="single" w:sz="4" w:space="0" w:color="000000"/>
              <w:left w:val="single" w:sz="4" w:space="0" w:color="000000"/>
              <w:bottom w:val="single" w:sz="4" w:space="0" w:color="000000"/>
              <w:right w:val="single" w:sz="4" w:space="0" w:color="000000"/>
            </w:tcBorders>
            <w:vAlign w:val="bottom"/>
          </w:tcPr>
          <w:p w14:paraId="28314EF7" w14:textId="77777777" w:rsidR="00310BA0" w:rsidRPr="0066018C" w:rsidRDefault="00310BA0">
            <w:pPr>
              <w:widowControl w:val="0"/>
              <w:suppressAutoHyphens w:val="0"/>
              <w:spacing w:after="0"/>
              <w:jc w:val="left"/>
              <w:rPr>
                <w:rFonts w:asciiTheme="minorHAnsi" w:hAnsiTheme="minorHAnsi" w:cstheme="minorHAnsi"/>
                <w:color w:val="000000"/>
                <w:sz w:val="20"/>
                <w:szCs w:val="20"/>
                <w:lang w:val="el-GR" w:eastAsia="en-US"/>
              </w:rPr>
            </w:pPr>
            <w:proofErr w:type="spellStart"/>
            <w:r w:rsidRPr="0066018C">
              <w:rPr>
                <w:rFonts w:asciiTheme="minorHAnsi" w:hAnsiTheme="minorHAnsi" w:cstheme="minorHAnsi"/>
                <w:color w:val="000000"/>
                <w:sz w:val="20"/>
                <w:szCs w:val="20"/>
                <w:lang w:val="en-US" w:eastAsia="en-US"/>
              </w:rPr>
              <w:t>Εξυ</w:t>
            </w:r>
            <w:proofErr w:type="spellEnd"/>
            <w:r w:rsidRPr="0066018C">
              <w:rPr>
                <w:rFonts w:asciiTheme="minorHAnsi" w:hAnsiTheme="minorHAnsi" w:cstheme="minorHAnsi"/>
                <w:color w:val="000000"/>
                <w:sz w:val="20"/>
                <w:szCs w:val="20"/>
                <w:lang w:val="en-US" w:eastAsia="en-US"/>
              </w:rPr>
              <w:t xml:space="preserve">πηρετητές Servers </w:t>
            </w:r>
            <w:r w:rsidRPr="0066018C">
              <w:rPr>
                <w:rFonts w:asciiTheme="minorHAnsi" w:hAnsiTheme="minorHAnsi" w:cstheme="minorHAnsi"/>
                <w:color w:val="000000"/>
                <w:sz w:val="20"/>
                <w:szCs w:val="20"/>
                <w:lang w:val="el-GR" w:eastAsia="en-US"/>
              </w:rPr>
              <w:t>Κ</w:t>
            </w:r>
            <w:proofErr w:type="spellStart"/>
            <w:r w:rsidRPr="0066018C">
              <w:rPr>
                <w:rFonts w:asciiTheme="minorHAnsi" w:hAnsiTheme="minorHAnsi" w:cstheme="minorHAnsi"/>
                <w:color w:val="000000"/>
                <w:sz w:val="20"/>
                <w:szCs w:val="20"/>
                <w:lang w:val="en-US" w:eastAsia="en-US"/>
              </w:rPr>
              <w:t>εντρικής</w:t>
            </w:r>
            <w:proofErr w:type="spellEnd"/>
            <w:r w:rsidRPr="0066018C">
              <w:rPr>
                <w:rFonts w:asciiTheme="minorHAnsi" w:hAnsiTheme="minorHAnsi" w:cstheme="minorHAnsi"/>
                <w:color w:val="000000"/>
                <w:sz w:val="20"/>
                <w:szCs w:val="20"/>
                <w:lang w:val="el-GR" w:eastAsia="en-US"/>
              </w:rPr>
              <w:t xml:space="preserve"> </w:t>
            </w:r>
            <w:proofErr w:type="spellStart"/>
            <w:r w:rsidRPr="0066018C">
              <w:rPr>
                <w:rFonts w:asciiTheme="minorHAnsi" w:hAnsiTheme="minorHAnsi" w:cstheme="minorHAnsi"/>
                <w:color w:val="000000"/>
                <w:sz w:val="20"/>
                <w:szCs w:val="20"/>
                <w:lang w:val="en-US" w:eastAsia="en-US"/>
              </w:rPr>
              <w:t>Εγκ</w:t>
            </w:r>
            <w:proofErr w:type="spellEnd"/>
            <w:r w:rsidRPr="0066018C">
              <w:rPr>
                <w:rFonts w:asciiTheme="minorHAnsi" w:hAnsiTheme="minorHAnsi" w:cstheme="minorHAnsi"/>
                <w:color w:val="000000"/>
                <w:sz w:val="20"/>
                <w:szCs w:val="20"/>
                <w:lang w:val="en-US" w:eastAsia="en-US"/>
              </w:rPr>
              <w:t>ατάστασης</w:t>
            </w:r>
            <w:r w:rsidRPr="0066018C">
              <w:rPr>
                <w:rFonts w:asciiTheme="minorHAnsi" w:hAnsiTheme="minorHAnsi" w:cstheme="minorHAnsi"/>
                <w:color w:val="000000"/>
                <w:sz w:val="20"/>
                <w:szCs w:val="20"/>
                <w:lang w:val="el-GR" w:eastAsia="en-US"/>
              </w:rPr>
              <w:t>.</w:t>
            </w:r>
          </w:p>
          <w:p w14:paraId="06AF30CD" w14:textId="77777777" w:rsidR="00310BA0" w:rsidRPr="0066018C" w:rsidRDefault="00310BA0">
            <w:pPr>
              <w:widowControl w:val="0"/>
              <w:spacing w:beforeAutospacing="1" w:after="0"/>
              <w:rPr>
                <w:rFonts w:asciiTheme="minorHAnsi" w:hAnsiTheme="minorHAnsi" w:cstheme="minorHAnsi"/>
                <w:sz w:val="20"/>
                <w:szCs w:val="20"/>
              </w:rPr>
            </w:pPr>
          </w:p>
        </w:tc>
        <w:tc>
          <w:tcPr>
            <w:tcW w:w="743" w:type="dxa"/>
            <w:tcBorders>
              <w:top w:val="single" w:sz="4" w:space="0" w:color="000000"/>
              <w:left w:val="single" w:sz="4" w:space="0" w:color="000000"/>
              <w:bottom w:val="single" w:sz="4" w:space="0" w:color="000000"/>
              <w:right w:val="single" w:sz="4" w:space="0" w:color="000000"/>
            </w:tcBorders>
          </w:tcPr>
          <w:p w14:paraId="09EFDE80" w14:textId="77777777" w:rsidR="00310BA0" w:rsidRPr="0066018C" w:rsidRDefault="00310BA0">
            <w:pPr>
              <w:widowControl w:val="0"/>
              <w:spacing w:beforeAutospacing="1" w:after="0"/>
              <w:rPr>
                <w:rFonts w:asciiTheme="minorHAnsi" w:hAnsiTheme="minorHAnsi" w:cstheme="minorHAnsi"/>
                <w:sz w:val="18"/>
                <w:szCs w:val="18"/>
              </w:rPr>
            </w:pPr>
          </w:p>
        </w:tc>
        <w:tc>
          <w:tcPr>
            <w:tcW w:w="744" w:type="dxa"/>
            <w:tcBorders>
              <w:top w:val="single" w:sz="4" w:space="0" w:color="000000"/>
              <w:left w:val="single" w:sz="4" w:space="0" w:color="000000"/>
              <w:bottom w:val="single" w:sz="4" w:space="0" w:color="000000"/>
              <w:right w:val="single" w:sz="4" w:space="0" w:color="000000"/>
            </w:tcBorders>
          </w:tcPr>
          <w:p w14:paraId="10FE2FC8"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027BC235"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5237868D" w14:textId="29AA9AB7"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color w:val="000000"/>
                <w:lang w:val="el-GR" w:eastAsia="en-US"/>
              </w:rPr>
              <w:t>10</w:t>
            </w:r>
          </w:p>
        </w:tc>
        <w:tc>
          <w:tcPr>
            <w:tcW w:w="750" w:type="dxa"/>
            <w:tcBorders>
              <w:top w:val="single" w:sz="4" w:space="0" w:color="000000"/>
              <w:left w:val="single" w:sz="4" w:space="0" w:color="000000"/>
              <w:bottom w:val="single" w:sz="4" w:space="0" w:color="000000"/>
              <w:right w:val="single" w:sz="4" w:space="0" w:color="000000"/>
            </w:tcBorders>
            <w:vAlign w:val="center"/>
          </w:tcPr>
          <w:p w14:paraId="3731B5F3" w14:textId="77777777" w:rsidR="00310BA0" w:rsidRPr="0066018C" w:rsidRDefault="00310BA0">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091E063E"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5FE23FA1"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05AFEBCB"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48F5783A"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0C122CBA"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304AA560" w14:textId="77777777" w:rsidR="00310BA0" w:rsidRPr="0066018C" w:rsidRDefault="00310BA0">
            <w:pPr>
              <w:widowControl w:val="0"/>
              <w:spacing w:beforeAutospacing="1" w:after="0"/>
              <w:rPr>
                <w:rFonts w:asciiTheme="minorHAnsi" w:hAnsiTheme="minorHAnsi" w:cstheme="minorHAnsi"/>
                <w:sz w:val="18"/>
                <w:szCs w:val="18"/>
              </w:rPr>
            </w:pPr>
          </w:p>
        </w:tc>
      </w:tr>
      <w:tr w:rsidR="00310BA0" w:rsidRPr="0066018C" w14:paraId="635035DB" w14:textId="77777777" w:rsidTr="003A0B57">
        <w:trPr>
          <w:trHeight w:val="340"/>
        </w:trPr>
        <w:tc>
          <w:tcPr>
            <w:tcW w:w="403" w:type="dxa"/>
            <w:tcBorders>
              <w:top w:val="single" w:sz="4" w:space="0" w:color="000000"/>
              <w:left w:val="single" w:sz="4" w:space="0" w:color="000000"/>
              <w:bottom w:val="single" w:sz="4" w:space="0" w:color="000000"/>
              <w:right w:val="single" w:sz="4" w:space="0" w:color="000000"/>
            </w:tcBorders>
          </w:tcPr>
          <w:p w14:paraId="551CC342" w14:textId="77777777" w:rsidR="00310BA0" w:rsidRPr="0066018C" w:rsidRDefault="00310BA0">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5</w:t>
            </w:r>
          </w:p>
        </w:tc>
        <w:tc>
          <w:tcPr>
            <w:tcW w:w="1355" w:type="dxa"/>
            <w:gridSpan w:val="3"/>
            <w:tcBorders>
              <w:top w:val="single" w:sz="4" w:space="0" w:color="000000"/>
              <w:left w:val="single" w:sz="4" w:space="0" w:color="000000"/>
              <w:bottom w:val="single" w:sz="4" w:space="0" w:color="000000"/>
              <w:right w:val="single" w:sz="4" w:space="0" w:color="000000"/>
            </w:tcBorders>
            <w:vAlign w:val="bottom"/>
          </w:tcPr>
          <w:p w14:paraId="4B7B9F74" w14:textId="77777777" w:rsidR="00310BA0" w:rsidRPr="0066018C" w:rsidRDefault="00310BA0">
            <w:pPr>
              <w:widowControl w:val="0"/>
              <w:suppressAutoHyphens w:val="0"/>
              <w:spacing w:after="0"/>
              <w:jc w:val="left"/>
              <w:rPr>
                <w:rFonts w:asciiTheme="minorHAnsi" w:hAnsiTheme="minorHAnsi" w:cstheme="minorHAnsi"/>
                <w:color w:val="000000"/>
                <w:sz w:val="20"/>
                <w:szCs w:val="20"/>
                <w:lang w:val="el-GR" w:eastAsia="en-US"/>
              </w:rPr>
            </w:pPr>
            <w:r w:rsidRPr="0066018C">
              <w:rPr>
                <w:rFonts w:asciiTheme="minorHAnsi" w:hAnsiTheme="minorHAnsi" w:cstheme="minorHAnsi"/>
                <w:color w:val="000000"/>
                <w:sz w:val="20"/>
                <w:szCs w:val="20"/>
                <w:lang w:val="el-GR" w:eastAsia="en-US"/>
              </w:rPr>
              <w:t xml:space="preserve">Εξυπηρετητές </w:t>
            </w:r>
            <w:r w:rsidRPr="0066018C">
              <w:rPr>
                <w:rFonts w:asciiTheme="minorHAnsi" w:hAnsiTheme="minorHAnsi" w:cstheme="minorHAnsi"/>
                <w:color w:val="000000"/>
                <w:sz w:val="20"/>
                <w:szCs w:val="20"/>
                <w:lang w:val="en-US" w:eastAsia="en-US"/>
              </w:rPr>
              <w:t>Servers</w:t>
            </w:r>
            <w:r w:rsidRPr="0066018C">
              <w:rPr>
                <w:rFonts w:asciiTheme="minorHAnsi" w:hAnsiTheme="minorHAnsi" w:cstheme="minorHAnsi"/>
                <w:color w:val="000000"/>
                <w:sz w:val="20"/>
                <w:szCs w:val="20"/>
                <w:lang w:val="el-GR" w:eastAsia="en-US"/>
              </w:rPr>
              <w:t xml:space="preserve"> Εναλλακτικού Κέντρου Δεδομένων.</w:t>
            </w:r>
          </w:p>
          <w:p w14:paraId="60A1153B" w14:textId="77777777" w:rsidR="00310BA0" w:rsidRPr="0066018C" w:rsidRDefault="00310BA0">
            <w:pPr>
              <w:widowControl w:val="0"/>
              <w:spacing w:beforeAutospacing="1" w:after="0"/>
              <w:rPr>
                <w:rFonts w:asciiTheme="minorHAnsi" w:hAnsiTheme="minorHAnsi" w:cstheme="minorHAnsi"/>
                <w:sz w:val="20"/>
                <w:szCs w:val="20"/>
                <w:lang w:val="el-GR"/>
              </w:rPr>
            </w:pPr>
          </w:p>
        </w:tc>
        <w:tc>
          <w:tcPr>
            <w:tcW w:w="743" w:type="dxa"/>
            <w:tcBorders>
              <w:top w:val="single" w:sz="4" w:space="0" w:color="000000"/>
              <w:left w:val="single" w:sz="4" w:space="0" w:color="000000"/>
              <w:bottom w:val="single" w:sz="4" w:space="0" w:color="000000"/>
              <w:right w:val="single" w:sz="4" w:space="0" w:color="000000"/>
            </w:tcBorders>
          </w:tcPr>
          <w:p w14:paraId="1EB86E73" w14:textId="77777777" w:rsidR="00310BA0" w:rsidRPr="0066018C" w:rsidRDefault="00310BA0">
            <w:pPr>
              <w:widowControl w:val="0"/>
              <w:spacing w:beforeAutospacing="1" w:after="0"/>
              <w:rPr>
                <w:rFonts w:asciiTheme="minorHAnsi" w:hAnsiTheme="minorHAnsi" w:cstheme="minorHAnsi"/>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tcPr>
          <w:p w14:paraId="12BEAE17"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38297695"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2471E87A" w14:textId="60D627B8"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color w:val="000000"/>
                <w:lang w:val="el-GR" w:eastAsia="en-US"/>
              </w:rPr>
              <w:t>3</w:t>
            </w:r>
          </w:p>
        </w:tc>
        <w:tc>
          <w:tcPr>
            <w:tcW w:w="750" w:type="dxa"/>
            <w:tcBorders>
              <w:top w:val="single" w:sz="4" w:space="0" w:color="000000"/>
              <w:left w:val="single" w:sz="4" w:space="0" w:color="000000"/>
              <w:bottom w:val="single" w:sz="4" w:space="0" w:color="000000"/>
              <w:right w:val="single" w:sz="4" w:space="0" w:color="000000"/>
            </w:tcBorders>
            <w:vAlign w:val="center"/>
          </w:tcPr>
          <w:p w14:paraId="40F05AB9" w14:textId="77777777" w:rsidR="00310BA0" w:rsidRPr="0066018C" w:rsidRDefault="00310BA0">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5FD55335"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15E5F697"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3231CCA2"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3B842B28"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5878823C"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2229166F" w14:textId="77777777" w:rsidR="00310BA0" w:rsidRPr="0066018C" w:rsidRDefault="00310BA0">
            <w:pPr>
              <w:widowControl w:val="0"/>
              <w:spacing w:beforeAutospacing="1" w:after="0"/>
              <w:rPr>
                <w:rFonts w:asciiTheme="minorHAnsi" w:hAnsiTheme="minorHAnsi" w:cstheme="minorHAnsi"/>
                <w:sz w:val="18"/>
                <w:szCs w:val="18"/>
              </w:rPr>
            </w:pPr>
          </w:p>
        </w:tc>
      </w:tr>
      <w:tr w:rsidR="00310BA0" w:rsidRPr="0066018C" w14:paraId="7DC0A4D7" w14:textId="77777777" w:rsidTr="003A0B57">
        <w:trPr>
          <w:trHeight w:val="340"/>
        </w:trPr>
        <w:tc>
          <w:tcPr>
            <w:tcW w:w="403" w:type="dxa"/>
            <w:tcBorders>
              <w:top w:val="single" w:sz="4" w:space="0" w:color="000000"/>
              <w:left w:val="single" w:sz="4" w:space="0" w:color="000000"/>
              <w:bottom w:val="single" w:sz="4" w:space="0" w:color="000000"/>
              <w:right w:val="single" w:sz="4" w:space="0" w:color="000000"/>
            </w:tcBorders>
            <w:vAlign w:val="bottom"/>
          </w:tcPr>
          <w:p w14:paraId="172EF8C3" w14:textId="77777777" w:rsidR="00310BA0" w:rsidRPr="0066018C" w:rsidRDefault="00310BA0">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6</w:t>
            </w:r>
          </w:p>
        </w:tc>
        <w:tc>
          <w:tcPr>
            <w:tcW w:w="1355" w:type="dxa"/>
            <w:gridSpan w:val="3"/>
            <w:tcBorders>
              <w:top w:val="single" w:sz="4" w:space="0" w:color="000000"/>
              <w:left w:val="single" w:sz="4" w:space="0" w:color="000000"/>
              <w:bottom w:val="single" w:sz="4" w:space="0" w:color="000000"/>
              <w:right w:val="single" w:sz="4" w:space="0" w:color="000000"/>
            </w:tcBorders>
            <w:vAlign w:val="bottom"/>
          </w:tcPr>
          <w:p w14:paraId="000A2164" w14:textId="77777777" w:rsidR="00310BA0" w:rsidRPr="0066018C" w:rsidRDefault="00310BA0">
            <w:pPr>
              <w:widowControl w:val="0"/>
              <w:spacing w:beforeAutospacing="1" w:after="0"/>
              <w:rPr>
                <w:rFonts w:asciiTheme="minorHAnsi" w:hAnsiTheme="minorHAnsi" w:cstheme="minorHAnsi"/>
                <w:sz w:val="20"/>
                <w:szCs w:val="20"/>
                <w:lang w:val="el-GR"/>
              </w:rPr>
            </w:pPr>
            <w:r w:rsidRPr="0066018C">
              <w:rPr>
                <w:rFonts w:asciiTheme="minorHAnsi" w:hAnsiTheme="minorHAnsi" w:cstheme="minorHAnsi"/>
                <w:color w:val="000000"/>
                <w:sz w:val="20"/>
                <w:szCs w:val="20"/>
                <w:lang w:val="el-GR" w:eastAsia="en-US"/>
              </w:rPr>
              <w:t>Συμπτυγμένο αρθρωτό κέντρο αποκατάστασης δεδομένων (</w:t>
            </w:r>
            <w:r w:rsidRPr="0066018C">
              <w:rPr>
                <w:rFonts w:asciiTheme="minorHAnsi" w:hAnsiTheme="minorHAnsi" w:cstheme="minorHAnsi"/>
                <w:color w:val="000000"/>
                <w:sz w:val="20"/>
                <w:szCs w:val="20"/>
                <w:lang w:val="en-US" w:eastAsia="en-US"/>
              </w:rPr>
              <w:t>Converged</w:t>
            </w:r>
            <w:r w:rsidRPr="0066018C">
              <w:rPr>
                <w:rFonts w:asciiTheme="minorHAnsi" w:hAnsiTheme="minorHAnsi" w:cstheme="minorHAnsi"/>
                <w:color w:val="000000"/>
                <w:sz w:val="20"/>
                <w:szCs w:val="20"/>
                <w:lang w:val="el-GR" w:eastAsia="en-US"/>
              </w:rPr>
              <w:t xml:space="preserve"> </w:t>
            </w:r>
            <w:r w:rsidRPr="0066018C">
              <w:rPr>
                <w:rFonts w:asciiTheme="minorHAnsi" w:hAnsiTheme="minorHAnsi" w:cstheme="minorHAnsi"/>
                <w:color w:val="000000"/>
                <w:sz w:val="20"/>
                <w:szCs w:val="20"/>
                <w:lang w:val="en-US" w:eastAsia="en-US"/>
              </w:rPr>
              <w:t>Modular</w:t>
            </w:r>
            <w:r w:rsidRPr="0066018C">
              <w:rPr>
                <w:rFonts w:asciiTheme="minorHAnsi" w:hAnsiTheme="minorHAnsi" w:cstheme="minorHAnsi"/>
                <w:color w:val="000000"/>
                <w:sz w:val="20"/>
                <w:szCs w:val="20"/>
                <w:lang w:val="el-GR" w:eastAsia="en-US"/>
              </w:rPr>
              <w:t xml:space="preserve"> </w:t>
            </w:r>
            <w:r w:rsidRPr="0066018C">
              <w:rPr>
                <w:rFonts w:asciiTheme="minorHAnsi" w:hAnsiTheme="minorHAnsi" w:cstheme="minorHAnsi"/>
                <w:color w:val="000000"/>
                <w:sz w:val="20"/>
                <w:szCs w:val="20"/>
                <w:lang w:val="en-US" w:eastAsia="en-US"/>
              </w:rPr>
              <w:t>Data</w:t>
            </w:r>
            <w:r w:rsidRPr="0066018C">
              <w:rPr>
                <w:rFonts w:asciiTheme="minorHAnsi" w:hAnsiTheme="minorHAnsi" w:cstheme="minorHAnsi"/>
                <w:color w:val="000000"/>
                <w:sz w:val="20"/>
                <w:szCs w:val="20"/>
                <w:lang w:val="el-GR" w:eastAsia="en-US"/>
              </w:rPr>
              <w:t xml:space="preserve"> </w:t>
            </w:r>
            <w:r w:rsidRPr="0066018C">
              <w:rPr>
                <w:rFonts w:asciiTheme="minorHAnsi" w:hAnsiTheme="minorHAnsi" w:cstheme="minorHAnsi"/>
                <w:color w:val="000000"/>
                <w:sz w:val="20"/>
                <w:szCs w:val="20"/>
                <w:lang w:val="en-US" w:eastAsia="en-US"/>
              </w:rPr>
              <w:t>Center</w:t>
            </w:r>
            <w:r w:rsidRPr="0066018C">
              <w:rPr>
                <w:rFonts w:asciiTheme="minorHAnsi" w:hAnsiTheme="minorHAnsi" w:cstheme="minorHAnsi"/>
                <w:color w:val="000000"/>
                <w:sz w:val="20"/>
                <w:szCs w:val="20"/>
                <w:lang w:val="el-GR" w:eastAsia="en-US"/>
              </w:rPr>
              <w:t xml:space="preserve"> - </w:t>
            </w:r>
            <w:r w:rsidRPr="0066018C">
              <w:rPr>
                <w:rFonts w:asciiTheme="minorHAnsi" w:hAnsiTheme="minorHAnsi" w:cstheme="minorHAnsi"/>
                <w:color w:val="000000"/>
                <w:sz w:val="20"/>
                <w:szCs w:val="20"/>
                <w:lang w:val="en-US" w:eastAsia="en-US"/>
              </w:rPr>
              <w:t>DR</w:t>
            </w:r>
            <w:r w:rsidRPr="0066018C">
              <w:rPr>
                <w:rFonts w:asciiTheme="minorHAnsi" w:hAnsiTheme="minorHAnsi" w:cstheme="minorHAnsi"/>
                <w:color w:val="000000"/>
                <w:sz w:val="20"/>
                <w:szCs w:val="20"/>
                <w:lang w:val="el-GR" w:eastAsia="en-US"/>
              </w:rPr>
              <w:t>).</w:t>
            </w:r>
          </w:p>
        </w:tc>
        <w:tc>
          <w:tcPr>
            <w:tcW w:w="743" w:type="dxa"/>
            <w:tcBorders>
              <w:top w:val="single" w:sz="4" w:space="0" w:color="000000"/>
              <w:left w:val="single" w:sz="4" w:space="0" w:color="000000"/>
              <w:bottom w:val="single" w:sz="4" w:space="0" w:color="000000"/>
              <w:right w:val="single" w:sz="4" w:space="0" w:color="000000"/>
            </w:tcBorders>
          </w:tcPr>
          <w:p w14:paraId="1FAFB6EC" w14:textId="77777777" w:rsidR="00310BA0" w:rsidRPr="0066018C" w:rsidRDefault="00310BA0">
            <w:pPr>
              <w:widowControl w:val="0"/>
              <w:spacing w:beforeAutospacing="1" w:after="0"/>
              <w:rPr>
                <w:rFonts w:asciiTheme="minorHAnsi" w:hAnsiTheme="minorHAnsi" w:cstheme="minorHAnsi"/>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tcPr>
          <w:p w14:paraId="6C369314"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04B54727"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33093B0D" w14:textId="29B6FDE2"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color w:val="000000"/>
                <w:lang w:val="el-GR" w:eastAsia="en-US"/>
              </w:rPr>
              <w:t>2</w:t>
            </w:r>
          </w:p>
        </w:tc>
        <w:tc>
          <w:tcPr>
            <w:tcW w:w="750" w:type="dxa"/>
            <w:tcBorders>
              <w:top w:val="single" w:sz="4" w:space="0" w:color="000000"/>
              <w:left w:val="single" w:sz="4" w:space="0" w:color="000000"/>
              <w:bottom w:val="single" w:sz="4" w:space="0" w:color="000000"/>
              <w:right w:val="single" w:sz="4" w:space="0" w:color="000000"/>
            </w:tcBorders>
            <w:vAlign w:val="center"/>
          </w:tcPr>
          <w:p w14:paraId="042B357F" w14:textId="77777777" w:rsidR="00310BA0" w:rsidRPr="0066018C" w:rsidRDefault="00310BA0">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08AFFF77"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62E81FCA"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7E1884FC"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0DB2BA60"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1CA4AE0C"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74B5CC89" w14:textId="77777777" w:rsidR="00310BA0" w:rsidRPr="0066018C" w:rsidRDefault="00310BA0">
            <w:pPr>
              <w:widowControl w:val="0"/>
              <w:spacing w:beforeAutospacing="1" w:after="0"/>
              <w:rPr>
                <w:rFonts w:asciiTheme="minorHAnsi" w:hAnsiTheme="minorHAnsi" w:cstheme="minorHAnsi"/>
                <w:sz w:val="18"/>
                <w:szCs w:val="18"/>
              </w:rPr>
            </w:pPr>
          </w:p>
        </w:tc>
      </w:tr>
      <w:tr w:rsidR="00310BA0" w:rsidRPr="0066018C" w14:paraId="5502ACB2" w14:textId="77777777" w:rsidTr="003A0B57">
        <w:trPr>
          <w:trHeight w:val="340"/>
        </w:trPr>
        <w:tc>
          <w:tcPr>
            <w:tcW w:w="403" w:type="dxa"/>
            <w:tcBorders>
              <w:top w:val="single" w:sz="4" w:space="0" w:color="000000"/>
              <w:left w:val="single" w:sz="4" w:space="0" w:color="000000"/>
              <w:bottom w:val="single" w:sz="4" w:space="0" w:color="000000"/>
              <w:right w:val="single" w:sz="4" w:space="0" w:color="000000"/>
            </w:tcBorders>
            <w:vAlign w:val="bottom"/>
          </w:tcPr>
          <w:p w14:paraId="6280C629" w14:textId="77777777" w:rsidR="00310BA0" w:rsidRPr="0066018C" w:rsidRDefault="00310BA0">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7</w:t>
            </w:r>
          </w:p>
        </w:tc>
        <w:tc>
          <w:tcPr>
            <w:tcW w:w="1355" w:type="dxa"/>
            <w:gridSpan w:val="3"/>
            <w:tcBorders>
              <w:top w:val="single" w:sz="4" w:space="0" w:color="000000"/>
              <w:left w:val="single" w:sz="4" w:space="0" w:color="000000"/>
              <w:bottom w:val="single" w:sz="4" w:space="0" w:color="000000"/>
              <w:right w:val="single" w:sz="4" w:space="0" w:color="000000"/>
            </w:tcBorders>
            <w:vAlign w:val="bottom"/>
          </w:tcPr>
          <w:p w14:paraId="013F0F0E" w14:textId="77777777" w:rsidR="00310BA0" w:rsidRPr="0066018C" w:rsidRDefault="00310BA0">
            <w:pPr>
              <w:widowControl w:val="0"/>
              <w:spacing w:beforeAutospacing="1" w:after="0"/>
              <w:rPr>
                <w:rFonts w:asciiTheme="minorHAnsi" w:hAnsiTheme="minorHAnsi" w:cstheme="minorHAnsi"/>
                <w:sz w:val="20"/>
                <w:szCs w:val="20"/>
              </w:rPr>
            </w:pPr>
            <w:r w:rsidRPr="0066018C">
              <w:rPr>
                <w:rFonts w:asciiTheme="minorHAnsi" w:hAnsiTheme="minorHAnsi" w:cstheme="minorHAnsi"/>
                <w:color w:val="000000"/>
                <w:sz w:val="20"/>
                <w:szCs w:val="20"/>
                <w:lang w:val="en-US" w:eastAsia="en-US"/>
              </w:rPr>
              <w:t xml:space="preserve">WORKSTATIONs </w:t>
            </w:r>
            <w:r w:rsidRPr="0066018C">
              <w:rPr>
                <w:rFonts w:asciiTheme="minorHAnsi" w:hAnsiTheme="minorHAnsi" w:cstheme="minorHAnsi"/>
                <w:color w:val="000000"/>
                <w:sz w:val="20"/>
                <w:szCs w:val="20"/>
                <w:lang w:val="el-GR" w:eastAsia="en-US"/>
              </w:rPr>
              <w:lastRenderedPageBreak/>
              <w:t xml:space="preserve">αποκατάστασης </w:t>
            </w:r>
            <w:r w:rsidRPr="0066018C">
              <w:rPr>
                <w:rFonts w:asciiTheme="minorHAnsi" w:hAnsiTheme="minorHAnsi" w:cstheme="minorHAnsi"/>
                <w:color w:val="000000"/>
                <w:sz w:val="20"/>
                <w:szCs w:val="20"/>
                <w:lang w:val="en-US" w:eastAsia="en-US"/>
              </w:rPr>
              <w:t>ΕΙΚΟΝΑΣ &amp; ΗΧΟΥ</w:t>
            </w:r>
          </w:p>
        </w:tc>
        <w:tc>
          <w:tcPr>
            <w:tcW w:w="743" w:type="dxa"/>
            <w:tcBorders>
              <w:top w:val="single" w:sz="4" w:space="0" w:color="000000"/>
              <w:left w:val="single" w:sz="4" w:space="0" w:color="000000"/>
              <w:bottom w:val="single" w:sz="4" w:space="0" w:color="000000"/>
              <w:right w:val="single" w:sz="4" w:space="0" w:color="000000"/>
            </w:tcBorders>
          </w:tcPr>
          <w:p w14:paraId="6B313EBC" w14:textId="77777777" w:rsidR="00310BA0" w:rsidRPr="0066018C" w:rsidRDefault="00310BA0">
            <w:pPr>
              <w:widowControl w:val="0"/>
              <w:spacing w:beforeAutospacing="1" w:after="0"/>
              <w:rPr>
                <w:rFonts w:asciiTheme="minorHAnsi" w:hAnsiTheme="minorHAnsi" w:cstheme="minorHAnsi"/>
                <w:sz w:val="18"/>
                <w:szCs w:val="18"/>
              </w:rPr>
            </w:pPr>
          </w:p>
        </w:tc>
        <w:tc>
          <w:tcPr>
            <w:tcW w:w="744" w:type="dxa"/>
            <w:tcBorders>
              <w:top w:val="single" w:sz="4" w:space="0" w:color="000000"/>
              <w:left w:val="single" w:sz="4" w:space="0" w:color="000000"/>
              <w:bottom w:val="single" w:sz="4" w:space="0" w:color="000000"/>
              <w:right w:val="single" w:sz="4" w:space="0" w:color="000000"/>
            </w:tcBorders>
          </w:tcPr>
          <w:p w14:paraId="317A92AB"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46597114"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5B40AA68" w14:textId="39775166"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color w:val="000000"/>
                <w:lang w:val="el-GR" w:eastAsia="en-US"/>
              </w:rPr>
              <w:t>5</w:t>
            </w:r>
          </w:p>
        </w:tc>
        <w:tc>
          <w:tcPr>
            <w:tcW w:w="750" w:type="dxa"/>
            <w:tcBorders>
              <w:top w:val="single" w:sz="4" w:space="0" w:color="000000"/>
              <w:left w:val="single" w:sz="4" w:space="0" w:color="000000"/>
              <w:bottom w:val="single" w:sz="4" w:space="0" w:color="000000"/>
              <w:right w:val="single" w:sz="4" w:space="0" w:color="000000"/>
            </w:tcBorders>
            <w:vAlign w:val="center"/>
          </w:tcPr>
          <w:p w14:paraId="5AD643C0" w14:textId="77777777" w:rsidR="00310BA0" w:rsidRPr="0066018C" w:rsidRDefault="00310BA0">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68F21322"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29D4FF41"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6B513CC6"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269561CE"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4BD5E8A3"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684A9605" w14:textId="77777777" w:rsidR="00310BA0" w:rsidRPr="0066018C" w:rsidRDefault="00310BA0">
            <w:pPr>
              <w:widowControl w:val="0"/>
              <w:spacing w:beforeAutospacing="1" w:after="0"/>
              <w:rPr>
                <w:rFonts w:asciiTheme="minorHAnsi" w:hAnsiTheme="minorHAnsi" w:cstheme="minorHAnsi"/>
                <w:sz w:val="18"/>
                <w:szCs w:val="18"/>
              </w:rPr>
            </w:pPr>
          </w:p>
        </w:tc>
      </w:tr>
      <w:tr w:rsidR="00310BA0" w:rsidRPr="0066018C" w14:paraId="745E0540" w14:textId="77777777" w:rsidTr="003A0B57">
        <w:trPr>
          <w:trHeight w:val="340"/>
        </w:trPr>
        <w:tc>
          <w:tcPr>
            <w:tcW w:w="403" w:type="dxa"/>
            <w:tcBorders>
              <w:top w:val="single" w:sz="4" w:space="0" w:color="000000"/>
              <w:left w:val="single" w:sz="4" w:space="0" w:color="000000"/>
              <w:bottom w:val="single" w:sz="4" w:space="0" w:color="000000"/>
              <w:right w:val="single" w:sz="4" w:space="0" w:color="000000"/>
            </w:tcBorders>
            <w:vAlign w:val="bottom"/>
          </w:tcPr>
          <w:p w14:paraId="62A819BB" w14:textId="77777777" w:rsidR="00310BA0" w:rsidRPr="0066018C" w:rsidRDefault="00310BA0">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8</w:t>
            </w:r>
          </w:p>
        </w:tc>
        <w:tc>
          <w:tcPr>
            <w:tcW w:w="1355" w:type="dxa"/>
            <w:gridSpan w:val="3"/>
            <w:tcBorders>
              <w:top w:val="single" w:sz="4" w:space="0" w:color="000000"/>
              <w:left w:val="single" w:sz="4" w:space="0" w:color="000000"/>
              <w:bottom w:val="single" w:sz="4" w:space="0" w:color="000000"/>
              <w:right w:val="single" w:sz="4" w:space="0" w:color="000000"/>
            </w:tcBorders>
            <w:vAlign w:val="bottom"/>
          </w:tcPr>
          <w:p w14:paraId="65EFF871" w14:textId="77777777" w:rsidR="00310BA0" w:rsidRPr="0066018C" w:rsidRDefault="00310BA0">
            <w:pPr>
              <w:widowControl w:val="0"/>
              <w:spacing w:beforeAutospacing="1" w:after="0"/>
              <w:jc w:val="left"/>
              <w:rPr>
                <w:rFonts w:asciiTheme="minorHAnsi" w:hAnsiTheme="minorHAnsi" w:cstheme="minorHAnsi"/>
                <w:sz w:val="20"/>
                <w:szCs w:val="20"/>
                <w:lang w:val="el-GR"/>
              </w:rPr>
            </w:pPr>
            <w:proofErr w:type="gramStart"/>
            <w:r w:rsidRPr="0066018C">
              <w:rPr>
                <w:rFonts w:asciiTheme="minorHAnsi" w:hAnsiTheme="minorHAnsi" w:cstheme="minorHAnsi"/>
                <w:color w:val="000000"/>
                <w:sz w:val="20"/>
                <w:szCs w:val="20"/>
                <w:lang w:val="en-US" w:eastAsia="en-US"/>
              </w:rPr>
              <w:t>WORKSTATIONs</w:t>
            </w:r>
            <w:r w:rsidRPr="0066018C">
              <w:rPr>
                <w:rFonts w:asciiTheme="minorHAnsi" w:hAnsiTheme="minorHAnsi" w:cstheme="minorHAnsi"/>
                <w:color w:val="000000"/>
                <w:sz w:val="20"/>
                <w:szCs w:val="20"/>
                <w:lang w:val="el-GR" w:eastAsia="en-US"/>
              </w:rPr>
              <w:t xml:space="preserve">  Επεξεργασίας</w:t>
            </w:r>
            <w:proofErr w:type="gramEnd"/>
            <w:r w:rsidRPr="0066018C">
              <w:rPr>
                <w:rFonts w:asciiTheme="minorHAnsi" w:hAnsiTheme="minorHAnsi" w:cstheme="minorHAnsi"/>
                <w:color w:val="000000"/>
                <w:sz w:val="20"/>
                <w:szCs w:val="20"/>
                <w:lang w:val="el-GR" w:eastAsia="en-US"/>
              </w:rPr>
              <w:t xml:space="preserve"> &amp; Σύνθεσης Κινούμενης Εικόνας και Ήχου</w:t>
            </w:r>
          </w:p>
        </w:tc>
        <w:tc>
          <w:tcPr>
            <w:tcW w:w="743" w:type="dxa"/>
            <w:tcBorders>
              <w:top w:val="single" w:sz="4" w:space="0" w:color="000000"/>
              <w:left w:val="single" w:sz="4" w:space="0" w:color="000000"/>
              <w:bottom w:val="single" w:sz="4" w:space="0" w:color="000000"/>
              <w:right w:val="single" w:sz="4" w:space="0" w:color="000000"/>
            </w:tcBorders>
          </w:tcPr>
          <w:p w14:paraId="421AFB44" w14:textId="77777777" w:rsidR="00310BA0" w:rsidRPr="0066018C" w:rsidRDefault="00310BA0">
            <w:pPr>
              <w:widowControl w:val="0"/>
              <w:spacing w:beforeAutospacing="1" w:after="0"/>
              <w:rPr>
                <w:rFonts w:asciiTheme="minorHAnsi" w:hAnsiTheme="minorHAnsi" w:cstheme="minorHAnsi"/>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tcPr>
          <w:p w14:paraId="5DC38A93"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31A80C62" w14:textId="77777777" w:rsidR="00310BA0" w:rsidRPr="0066018C" w:rsidRDefault="00310BA0">
            <w:pPr>
              <w:widowControl w:val="0"/>
              <w:spacing w:beforeAutospacing="1" w:after="0"/>
              <w:jc w:val="center"/>
              <w:rPr>
                <w:rFonts w:asciiTheme="minorHAnsi" w:hAnsiTheme="minorHAnsi" w:cstheme="minorHAnsi"/>
                <w:color w:val="000000"/>
                <w:lang w:val="el-GR" w:eastAsia="en-US"/>
              </w:rPr>
            </w:pPr>
          </w:p>
        </w:tc>
        <w:tc>
          <w:tcPr>
            <w:tcW w:w="744" w:type="dxa"/>
            <w:tcBorders>
              <w:top w:val="single" w:sz="4" w:space="0" w:color="000000"/>
              <w:left w:val="single" w:sz="4" w:space="0" w:color="000000"/>
              <w:bottom w:val="single" w:sz="4" w:space="0" w:color="000000"/>
              <w:right w:val="single" w:sz="4" w:space="0" w:color="000000"/>
            </w:tcBorders>
          </w:tcPr>
          <w:p w14:paraId="20262EFB" w14:textId="7053E6A0"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color w:val="000000"/>
                <w:lang w:val="el-GR" w:eastAsia="en-US"/>
              </w:rPr>
              <w:t>5</w:t>
            </w:r>
          </w:p>
        </w:tc>
        <w:tc>
          <w:tcPr>
            <w:tcW w:w="750" w:type="dxa"/>
            <w:tcBorders>
              <w:top w:val="single" w:sz="4" w:space="0" w:color="000000"/>
              <w:left w:val="single" w:sz="4" w:space="0" w:color="000000"/>
              <w:bottom w:val="single" w:sz="4" w:space="0" w:color="000000"/>
              <w:right w:val="single" w:sz="4" w:space="0" w:color="000000"/>
            </w:tcBorders>
            <w:vAlign w:val="center"/>
          </w:tcPr>
          <w:p w14:paraId="73E50D66" w14:textId="77777777" w:rsidR="00310BA0" w:rsidRPr="0066018C" w:rsidRDefault="00310BA0">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3540076E"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7469C6B9"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18F99727"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3A287508"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3D1E80C8"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563F606E" w14:textId="77777777" w:rsidR="00310BA0" w:rsidRPr="0066018C" w:rsidRDefault="00310BA0">
            <w:pPr>
              <w:widowControl w:val="0"/>
              <w:spacing w:beforeAutospacing="1" w:after="0"/>
              <w:rPr>
                <w:rFonts w:asciiTheme="minorHAnsi" w:hAnsiTheme="minorHAnsi" w:cstheme="minorHAnsi"/>
                <w:sz w:val="18"/>
                <w:szCs w:val="18"/>
              </w:rPr>
            </w:pPr>
          </w:p>
        </w:tc>
      </w:tr>
      <w:tr w:rsidR="00310BA0" w:rsidRPr="0066018C" w14:paraId="3A022B91" w14:textId="77777777" w:rsidTr="003A0B57">
        <w:trPr>
          <w:trHeight w:val="340"/>
        </w:trPr>
        <w:tc>
          <w:tcPr>
            <w:tcW w:w="744" w:type="dxa"/>
            <w:gridSpan w:val="2"/>
            <w:tcBorders>
              <w:top w:val="single" w:sz="4" w:space="0" w:color="000000"/>
              <w:left w:val="single" w:sz="4" w:space="0" w:color="000000"/>
              <w:bottom w:val="single" w:sz="4" w:space="0" w:color="000000"/>
              <w:right w:val="single" w:sz="4" w:space="0" w:color="000000"/>
            </w:tcBorders>
            <w:shd w:val="pct15" w:color="auto" w:fill="FFFFFF"/>
          </w:tcPr>
          <w:p w14:paraId="0BF45538" w14:textId="77777777" w:rsidR="00310BA0" w:rsidRPr="0066018C" w:rsidRDefault="00310BA0">
            <w:pPr>
              <w:widowControl w:val="0"/>
              <w:spacing w:beforeAutospacing="1" w:after="0"/>
              <w:jc w:val="center"/>
              <w:rPr>
                <w:rFonts w:asciiTheme="minorHAnsi" w:hAnsiTheme="minorHAnsi" w:cstheme="minorHAnsi"/>
                <w:b/>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shd w:val="pct15" w:color="auto" w:fill="FFFFFF"/>
          </w:tcPr>
          <w:p w14:paraId="3775F48D" w14:textId="77777777" w:rsidR="00310BA0" w:rsidRPr="0066018C" w:rsidRDefault="00310BA0">
            <w:pPr>
              <w:widowControl w:val="0"/>
              <w:spacing w:beforeAutospacing="1" w:after="0"/>
              <w:jc w:val="center"/>
              <w:rPr>
                <w:rFonts w:asciiTheme="minorHAnsi" w:hAnsiTheme="minorHAnsi" w:cstheme="minorHAnsi"/>
                <w:b/>
                <w:sz w:val="18"/>
                <w:szCs w:val="18"/>
                <w:lang w:val="el-GR"/>
              </w:rPr>
            </w:pPr>
          </w:p>
        </w:tc>
        <w:tc>
          <w:tcPr>
            <w:tcW w:w="3995" w:type="dxa"/>
            <w:gridSpan w:val="6"/>
            <w:tcBorders>
              <w:top w:val="single" w:sz="4" w:space="0" w:color="000000"/>
              <w:left w:val="single" w:sz="4" w:space="0" w:color="000000"/>
              <w:bottom w:val="single" w:sz="4" w:space="0" w:color="000000"/>
              <w:right w:val="single" w:sz="4" w:space="0" w:color="000000"/>
            </w:tcBorders>
            <w:shd w:val="pct15" w:color="auto" w:fill="FFFFFF"/>
            <w:vAlign w:val="center"/>
          </w:tcPr>
          <w:p w14:paraId="55FC55CB" w14:textId="16EFE36C" w:rsidR="00310BA0" w:rsidRPr="0066018C" w:rsidRDefault="00310BA0">
            <w:pPr>
              <w:widowControl w:val="0"/>
              <w:spacing w:beforeAutospacing="1" w:after="0"/>
              <w:jc w:val="center"/>
              <w:rPr>
                <w:rFonts w:asciiTheme="minorHAnsi" w:hAnsiTheme="minorHAnsi" w:cstheme="minorHAnsi"/>
                <w:sz w:val="18"/>
                <w:szCs w:val="18"/>
              </w:rPr>
            </w:pPr>
            <w:r w:rsidRPr="0066018C">
              <w:rPr>
                <w:rFonts w:asciiTheme="minorHAnsi" w:hAnsiTheme="minorHAnsi" w:cstheme="minorHAnsi"/>
                <w:b/>
                <w:sz w:val="18"/>
                <w:szCs w:val="18"/>
                <w:lang w:val="el-GR"/>
              </w:rPr>
              <w:t>ΣΥΝΟΛΟ</w:t>
            </w:r>
          </w:p>
        </w:tc>
        <w:tc>
          <w:tcPr>
            <w:tcW w:w="771" w:type="dxa"/>
            <w:tcBorders>
              <w:top w:val="single" w:sz="4" w:space="0" w:color="000000"/>
              <w:left w:val="single" w:sz="4" w:space="0" w:color="000000"/>
              <w:bottom w:val="single" w:sz="4" w:space="0" w:color="000000"/>
              <w:right w:val="single" w:sz="4" w:space="0" w:color="000000"/>
            </w:tcBorders>
            <w:vAlign w:val="center"/>
          </w:tcPr>
          <w:p w14:paraId="4C743C2A" w14:textId="77777777" w:rsidR="00310BA0" w:rsidRPr="0066018C" w:rsidRDefault="00310BA0">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2234F4EC" w14:textId="77777777" w:rsidR="00310BA0" w:rsidRPr="0066018C" w:rsidRDefault="00310BA0">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64A4B728" w14:textId="77777777" w:rsidR="00310BA0" w:rsidRPr="0066018C" w:rsidRDefault="00310BA0">
            <w:pPr>
              <w:widowControl w:val="0"/>
              <w:spacing w:beforeAutospacing="1" w:after="0"/>
              <w:rPr>
                <w:rFonts w:asciiTheme="minorHAnsi" w:hAnsiTheme="minorHAnsi" w:cstheme="minorHAnsi"/>
                <w:sz w:val="18"/>
                <w:szCs w:val="18"/>
              </w:rPr>
            </w:pPr>
          </w:p>
        </w:tc>
        <w:tc>
          <w:tcPr>
            <w:tcW w:w="679" w:type="dxa"/>
            <w:tcBorders>
              <w:top w:val="single" w:sz="4" w:space="0" w:color="000000"/>
              <w:left w:val="single" w:sz="4" w:space="0" w:color="000000"/>
              <w:bottom w:val="single" w:sz="4" w:space="0" w:color="000000"/>
              <w:right w:val="single" w:sz="4" w:space="0" w:color="000000"/>
            </w:tcBorders>
            <w:vAlign w:val="center"/>
          </w:tcPr>
          <w:p w14:paraId="1E1366EE"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6960736D" w14:textId="77777777" w:rsidR="00310BA0" w:rsidRPr="0066018C" w:rsidRDefault="00310BA0">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34391AEE" w14:textId="77777777" w:rsidR="00310BA0" w:rsidRPr="0066018C" w:rsidRDefault="00310BA0">
            <w:pPr>
              <w:widowControl w:val="0"/>
              <w:spacing w:beforeAutospacing="1" w:after="0"/>
              <w:rPr>
                <w:rFonts w:asciiTheme="minorHAnsi" w:hAnsiTheme="minorHAnsi" w:cstheme="minorHAnsi"/>
                <w:sz w:val="18"/>
                <w:szCs w:val="18"/>
              </w:rPr>
            </w:pPr>
          </w:p>
        </w:tc>
      </w:tr>
    </w:tbl>
    <w:p w14:paraId="004E1E8A" w14:textId="77777777" w:rsidR="00002A6A" w:rsidRPr="0066018C" w:rsidRDefault="003910D8" w:rsidP="0044045E">
      <w:pPr>
        <w:pStyle w:val="3"/>
        <w:numPr>
          <w:ilvl w:val="2"/>
          <w:numId w:val="14"/>
        </w:numPr>
        <w:ind w:left="1134" w:hanging="414"/>
        <w:rPr>
          <w:rFonts w:asciiTheme="minorHAnsi" w:hAnsiTheme="minorHAnsi" w:cstheme="minorHAnsi"/>
          <w:lang w:val="el-GR"/>
        </w:rPr>
      </w:pPr>
      <w:bookmarkStart w:id="712" w:name="_Toc97194486"/>
      <w:bookmarkStart w:id="713" w:name="_Toc97194382"/>
      <w:bookmarkStart w:id="714" w:name="_Toc53671372"/>
      <w:bookmarkStart w:id="715" w:name="_Toc42167519"/>
      <w:bookmarkStart w:id="716" w:name="_Toc10632752"/>
      <w:bookmarkStart w:id="717" w:name="_Ref508304059"/>
      <w:bookmarkStart w:id="718" w:name="_Toc366852699"/>
      <w:bookmarkStart w:id="719" w:name="_Toc240445878"/>
      <w:bookmarkStart w:id="720" w:name="_Toc202448285"/>
      <w:r w:rsidRPr="0066018C">
        <w:rPr>
          <w:rFonts w:asciiTheme="minorHAnsi" w:hAnsiTheme="minorHAnsi" w:cstheme="minorHAnsi"/>
          <w:lang w:val="el-GR"/>
        </w:rPr>
        <w:t>Υπηρεσίες</w:t>
      </w:r>
      <w:bookmarkEnd w:id="712"/>
      <w:bookmarkEnd w:id="713"/>
      <w:bookmarkEnd w:id="714"/>
      <w:bookmarkEnd w:id="715"/>
      <w:bookmarkEnd w:id="716"/>
      <w:bookmarkEnd w:id="717"/>
      <w:bookmarkEnd w:id="718"/>
      <w:bookmarkEnd w:id="719"/>
      <w:bookmarkEnd w:id="720"/>
    </w:p>
    <w:tbl>
      <w:tblPr>
        <w:tblW w:w="4947" w:type="pct"/>
        <w:tblInd w:w="108" w:type="dxa"/>
        <w:tblLayout w:type="fixed"/>
        <w:tblLook w:val="0000" w:firstRow="0" w:lastRow="0" w:firstColumn="0" w:lastColumn="0" w:noHBand="0" w:noVBand="0"/>
      </w:tblPr>
      <w:tblGrid>
        <w:gridCol w:w="476"/>
        <w:gridCol w:w="356"/>
        <w:gridCol w:w="830"/>
        <w:gridCol w:w="1061"/>
        <w:gridCol w:w="993"/>
        <w:gridCol w:w="992"/>
        <w:gridCol w:w="850"/>
        <w:gridCol w:w="1134"/>
        <w:gridCol w:w="1134"/>
        <w:gridCol w:w="851"/>
        <w:gridCol w:w="850"/>
      </w:tblGrid>
      <w:tr w:rsidR="00310BA0" w:rsidRPr="0066018C" w14:paraId="29F7B14A" w14:textId="77777777" w:rsidTr="003A0B57">
        <w:trPr>
          <w:cantSplit/>
          <w:tblHeader/>
        </w:trPr>
        <w:tc>
          <w:tcPr>
            <w:tcW w:w="475"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FF644D6" w14:textId="77777777" w:rsidR="000C620F" w:rsidRPr="0066018C" w:rsidRDefault="000C620F" w:rsidP="000C620F">
            <w:pPr>
              <w:keepNext/>
              <w:keepLines/>
              <w:widowControl w:val="0"/>
              <w:spacing w:before="60" w:after="60"/>
              <w:ind w:right="-191"/>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2247" w:type="dxa"/>
            <w:gridSpan w:val="3"/>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5BBA222" w14:textId="77777777" w:rsidR="000C620F" w:rsidRPr="0066018C" w:rsidRDefault="000C620F" w:rsidP="000C620F">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993" w:type="dxa"/>
            <w:vMerge w:val="restart"/>
            <w:tcBorders>
              <w:top w:val="single" w:sz="4" w:space="0" w:color="000000"/>
              <w:left w:val="single" w:sz="4" w:space="0" w:color="000000"/>
              <w:right w:val="single" w:sz="4" w:space="0" w:color="000000"/>
            </w:tcBorders>
            <w:shd w:val="pct15" w:color="auto" w:fill="FFFFFF"/>
            <w:vAlign w:val="center"/>
          </w:tcPr>
          <w:p w14:paraId="5356AB35" w14:textId="20F3B048" w:rsidR="000C620F" w:rsidRPr="0066018C" w:rsidRDefault="000C620F" w:rsidP="000C620F">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992" w:type="dxa"/>
            <w:vMerge w:val="restart"/>
            <w:tcBorders>
              <w:top w:val="single" w:sz="4" w:space="0" w:color="000000"/>
              <w:left w:val="single" w:sz="4" w:space="0" w:color="000000"/>
              <w:right w:val="single" w:sz="4" w:space="0" w:color="000000"/>
            </w:tcBorders>
            <w:shd w:val="pct15" w:color="auto" w:fill="FFFFFF"/>
            <w:vAlign w:val="center"/>
          </w:tcPr>
          <w:p w14:paraId="66AF0575" w14:textId="3FBE8D41" w:rsidR="000C620F" w:rsidRPr="0066018C" w:rsidRDefault="000C620F" w:rsidP="000C620F">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85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7A47B2C9" w14:textId="04CA79CB" w:rsidR="000C620F" w:rsidRPr="0066018C" w:rsidRDefault="000C620F" w:rsidP="000C620F">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Ανθρωπομήνες</w:t>
            </w:r>
          </w:p>
        </w:tc>
        <w:tc>
          <w:tcPr>
            <w:tcW w:w="2268"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2BA2D151" w14:textId="77777777" w:rsidR="000C620F" w:rsidRPr="0066018C" w:rsidRDefault="000C620F" w:rsidP="00310B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851"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2044D37D" w14:textId="77777777" w:rsidR="000C620F" w:rsidRPr="0066018C" w:rsidRDefault="000C620F" w:rsidP="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85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B722BB2" w14:textId="77777777" w:rsidR="000C620F" w:rsidRPr="0066018C" w:rsidRDefault="000C620F" w:rsidP="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ΣΥΝΟΛΙΚΗ ΑΞΙΑ </w:t>
            </w:r>
          </w:p>
          <w:p w14:paraId="3602F181" w14:textId="77777777" w:rsidR="000C620F" w:rsidRPr="0066018C" w:rsidRDefault="000C620F" w:rsidP="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310BA0" w:rsidRPr="0066018C" w14:paraId="2C5AEABB" w14:textId="77777777" w:rsidTr="003A0B57">
        <w:tc>
          <w:tcPr>
            <w:tcW w:w="47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E592C0B"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2247" w:type="dxa"/>
            <w:gridSpan w:val="3"/>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DFB5266"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993" w:type="dxa"/>
            <w:vMerge/>
            <w:tcBorders>
              <w:left w:val="single" w:sz="4" w:space="0" w:color="000000"/>
              <w:bottom w:val="single" w:sz="4" w:space="0" w:color="000000"/>
              <w:right w:val="single" w:sz="4" w:space="0" w:color="000000"/>
            </w:tcBorders>
            <w:shd w:val="clear" w:color="auto" w:fill="FFFFFF"/>
          </w:tcPr>
          <w:p w14:paraId="0AAEEE01"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992" w:type="dxa"/>
            <w:vMerge/>
            <w:tcBorders>
              <w:left w:val="single" w:sz="4" w:space="0" w:color="000000"/>
              <w:bottom w:val="single" w:sz="4" w:space="0" w:color="000000"/>
              <w:right w:val="single" w:sz="4" w:space="0" w:color="000000"/>
            </w:tcBorders>
            <w:shd w:val="clear" w:color="auto" w:fill="FFFFFF"/>
          </w:tcPr>
          <w:p w14:paraId="0E91062C" w14:textId="3EF2FBB4"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D94F9EF" w14:textId="637159DB"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2745085D" w14:textId="77777777" w:rsidR="000C620F" w:rsidRPr="0066018C" w:rsidRDefault="000C620F">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ΤΙΜΗ ΜΟΝΑΔΑΣ</w:t>
            </w:r>
          </w:p>
        </w:tc>
        <w:tc>
          <w:tcPr>
            <w:tcW w:w="1134"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1E5E96A7" w14:textId="77777777" w:rsidR="000C620F" w:rsidRPr="0066018C" w:rsidRDefault="000C620F">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851"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DC6475B"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AAC3ADD"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r>
      <w:tr w:rsidR="00310BA0" w:rsidRPr="00402F51" w14:paraId="17316F27" w14:textId="77777777" w:rsidTr="003A0B57">
        <w:trPr>
          <w:trHeight w:val="284"/>
        </w:trPr>
        <w:tc>
          <w:tcPr>
            <w:tcW w:w="47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EBD57C" w14:textId="77777777" w:rsidR="000C620F" w:rsidRPr="0066018C" w:rsidRDefault="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2247"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1069CFD0" w14:textId="77777777" w:rsidR="000C620F" w:rsidRPr="0066018C" w:rsidRDefault="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Μελέτης Εφαρμογής και Σχεδιασμού - Εγκατάστασης</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70A42DB7"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4841048A" w14:textId="73ED4605"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562944" w14:textId="6CA670C4"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79F336"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7452D5"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9A84BA"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E2BB1E"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r>
      <w:tr w:rsidR="00310BA0" w:rsidRPr="0066018C" w14:paraId="4CCDD146" w14:textId="77777777" w:rsidTr="003A0B57">
        <w:trPr>
          <w:trHeight w:val="284"/>
        </w:trPr>
        <w:tc>
          <w:tcPr>
            <w:tcW w:w="47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81EB61" w14:textId="77777777" w:rsidR="000C620F" w:rsidRPr="0066018C" w:rsidRDefault="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p>
        </w:tc>
        <w:tc>
          <w:tcPr>
            <w:tcW w:w="2247"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392FDBA1" w14:textId="77777777" w:rsidR="000C620F" w:rsidRPr="0066018C" w:rsidRDefault="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Μετάπτωσης</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325A982F"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2A053320" w14:textId="657AC814"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097ED6" w14:textId="01580D5C"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53BF4C"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DE7B4A"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2C6D99"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754466"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r>
      <w:tr w:rsidR="00310BA0" w:rsidRPr="0066018C" w14:paraId="247C39A6" w14:textId="77777777" w:rsidTr="003A0B57">
        <w:trPr>
          <w:trHeight w:val="284"/>
        </w:trPr>
        <w:tc>
          <w:tcPr>
            <w:tcW w:w="47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E24A91" w14:textId="77777777" w:rsidR="000C620F" w:rsidRPr="0066018C" w:rsidRDefault="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3.</w:t>
            </w:r>
          </w:p>
        </w:tc>
        <w:tc>
          <w:tcPr>
            <w:tcW w:w="2247"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1A5351E1" w14:textId="77777777" w:rsidR="000C620F" w:rsidRPr="0066018C" w:rsidRDefault="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Μεταφοράς Τεχνογνωσίας</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37114066"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71236A01" w14:textId="588D12A6"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78D6DE" w14:textId="24872F04"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D7C9FA"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6C7907"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6BC919"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0EAFD4"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r>
      <w:tr w:rsidR="00310BA0" w:rsidRPr="0066018C" w14:paraId="6A174220" w14:textId="77777777" w:rsidTr="003A0B57">
        <w:trPr>
          <w:trHeight w:val="284"/>
        </w:trPr>
        <w:tc>
          <w:tcPr>
            <w:tcW w:w="47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BC62C8" w14:textId="77777777" w:rsidR="000C620F" w:rsidRPr="0066018C" w:rsidRDefault="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4.</w:t>
            </w:r>
          </w:p>
        </w:tc>
        <w:tc>
          <w:tcPr>
            <w:tcW w:w="2247"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72266573" w14:textId="77777777" w:rsidR="000C620F" w:rsidRPr="0066018C" w:rsidRDefault="000C620F">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Υπηρεσίες Δοκιμαστικής Λειτουργίας </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588CB064"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70FE3725" w14:textId="2BE05795"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0EE1F7" w14:textId="76A69DBC"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FF9DDE"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581F05"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AAE6B3"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611960"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r>
      <w:tr w:rsidR="00310BA0" w:rsidRPr="0066018C" w14:paraId="7658AE58" w14:textId="77777777" w:rsidTr="003A0B57">
        <w:trPr>
          <w:trHeight w:val="284"/>
        </w:trPr>
        <w:tc>
          <w:tcPr>
            <w:tcW w:w="47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50C60E"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2247" w:type="dxa"/>
            <w:gridSpan w:val="3"/>
            <w:tcBorders>
              <w:top w:val="single" w:sz="4" w:space="0" w:color="000000"/>
              <w:left w:val="single" w:sz="4" w:space="0" w:color="000000"/>
              <w:bottom w:val="single" w:sz="4" w:space="0" w:color="000000"/>
              <w:right w:val="single" w:sz="4" w:space="0" w:color="000000"/>
            </w:tcBorders>
            <w:shd w:val="clear" w:color="auto" w:fill="FFFFFF"/>
          </w:tcPr>
          <w:p w14:paraId="4ACAC74D" w14:textId="77777777" w:rsidR="000C620F" w:rsidRPr="0066018C" w:rsidRDefault="000C620F">
            <w:pPr>
              <w:keepNext/>
              <w:keepLines/>
              <w:widowControl w:val="0"/>
              <w:spacing w:before="60" w:after="60"/>
              <w:rPr>
                <w:rFonts w:asciiTheme="minorHAnsi" w:hAnsiTheme="minorHAnsi" w:cstheme="minorHAnsi"/>
                <w:sz w:val="18"/>
                <w:szCs w:val="18"/>
                <w:lang w:val="el-GR"/>
              </w:rPr>
            </w:pPr>
            <w:proofErr w:type="spellStart"/>
            <w:r w:rsidRPr="0066018C">
              <w:rPr>
                <w:rFonts w:asciiTheme="minorHAnsi" w:hAnsiTheme="minorHAnsi" w:cstheme="minorHAnsi"/>
                <w:i/>
                <w:iCs/>
                <w:sz w:val="18"/>
                <w:szCs w:val="20"/>
              </w:rPr>
              <w:t>Άλλες</w:t>
            </w:r>
            <w:proofErr w:type="spellEnd"/>
            <w:r w:rsidRPr="0066018C">
              <w:rPr>
                <w:rFonts w:asciiTheme="minorHAnsi" w:hAnsiTheme="minorHAnsi" w:cstheme="minorHAnsi"/>
                <w:i/>
                <w:iCs/>
                <w:sz w:val="18"/>
                <w:szCs w:val="20"/>
              </w:rPr>
              <w:t xml:space="preserve"> Υπ</w:t>
            </w:r>
            <w:proofErr w:type="spellStart"/>
            <w:r w:rsidRPr="0066018C">
              <w:rPr>
                <w:rFonts w:asciiTheme="minorHAnsi" w:hAnsiTheme="minorHAnsi" w:cstheme="minorHAnsi"/>
                <w:i/>
                <w:iCs/>
                <w:sz w:val="18"/>
                <w:szCs w:val="20"/>
              </w:rPr>
              <w:t>ηρεσίες</w:t>
            </w:r>
            <w:proofErr w:type="spellEnd"/>
            <w:r w:rsidRPr="0066018C">
              <w:rPr>
                <w:rFonts w:asciiTheme="minorHAnsi" w:hAnsiTheme="minorHAnsi" w:cstheme="minorHAnsi"/>
                <w:i/>
                <w:iCs/>
                <w:sz w:val="18"/>
                <w:szCs w:val="20"/>
              </w:rPr>
              <w:t xml:space="preserve"> …</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4B8DC374"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1F7C07EB" w14:textId="2857CE30"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4CA1FF" w14:textId="63967E66"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EFA959"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40A2E2"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B59324"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DA9A27" w14:textId="77777777" w:rsidR="000C620F" w:rsidRPr="0066018C" w:rsidRDefault="000C620F">
            <w:pPr>
              <w:keepNext/>
              <w:keepLines/>
              <w:widowControl w:val="0"/>
              <w:spacing w:before="60" w:after="60"/>
              <w:rPr>
                <w:rFonts w:asciiTheme="minorHAnsi" w:hAnsiTheme="minorHAnsi" w:cstheme="minorHAnsi"/>
                <w:sz w:val="18"/>
                <w:szCs w:val="18"/>
                <w:lang w:val="el-GR"/>
              </w:rPr>
            </w:pPr>
          </w:p>
        </w:tc>
      </w:tr>
      <w:tr w:rsidR="00310BA0" w:rsidRPr="0066018C" w14:paraId="76C07A04" w14:textId="77777777" w:rsidTr="003A0B57">
        <w:trPr>
          <w:trHeight w:val="284"/>
        </w:trPr>
        <w:tc>
          <w:tcPr>
            <w:tcW w:w="831" w:type="dxa"/>
            <w:gridSpan w:val="2"/>
            <w:tcBorders>
              <w:top w:val="single" w:sz="4" w:space="0" w:color="000000"/>
              <w:left w:val="single" w:sz="4" w:space="0" w:color="000000"/>
              <w:bottom w:val="single" w:sz="4" w:space="0" w:color="000000"/>
              <w:right w:val="single" w:sz="4" w:space="0" w:color="000000"/>
            </w:tcBorders>
            <w:shd w:val="pct15" w:color="auto" w:fill="auto"/>
          </w:tcPr>
          <w:p w14:paraId="1AC9B869" w14:textId="77777777" w:rsidR="000C620F" w:rsidRPr="0066018C" w:rsidRDefault="000C620F">
            <w:pPr>
              <w:keepNext/>
              <w:keepLines/>
              <w:widowControl w:val="0"/>
              <w:spacing w:before="60" w:after="60"/>
              <w:jc w:val="center"/>
              <w:rPr>
                <w:rFonts w:asciiTheme="minorHAnsi" w:hAnsiTheme="minorHAnsi" w:cstheme="minorHAnsi"/>
                <w:b/>
                <w:sz w:val="18"/>
                <w:szCs w:val="18"/>
                <w:lang w:val="el-GR"/>
              </w:rPr>
            </w:pPr>
          </w:p>
        </w:tc>
        <w:tc>
          <w:tcPr>
            <w:tcW w:w="830" w:type="dxa"/>
            <w:tcBorders>
              <w:top w:val="single" w:sz="4" w:space="0" w:color="000000"/>
              <w:left w:val="single" w:sz="4" w:space="0" w:color="000000"/>
              <w:bottom w:val="single" w:sz="4" w:space="0" w:color="000000"/>
              <w:right w:val="single" w:sz="4" w:space="0" w:color="000000"/>
            </w:tcBorders>
            <w:shd w:val="pct15" w:color="auto" w:fill="auto"/>
          </w:tcPr>
          <w:p w14:paraId="6D0C3822" w14:textId="77777777" w:rsidR="000C620F" w:rsidRPr="0066018C" w:rsidRDefault="000C620F">
            <w:pPr>
              <w:keepNext/>
              <w:keepLines/>
              <w:widowControl w:val="0"/>
              <w:spacing w:before="60" w:after="60"/>
              <w:jc w:val="center"/>
              <w:rPr>
                <w:rFonts w:asciiTheme="minorHAnsi" w:hAnsiTheme="minorHAnsi" w:cstheme="minorHAnsi"/>
                <w:b/>
                <w:sz w:val="18"/>
                <w:szCs w:val="18"/>
                <w:lang w:val="el-GR"/>
              </w:rPr>
            </w:pPr>
          </w:p>
        </w:tc>
        <w:tc>
          <w:tcPr>
            <w:tcW w:w="3046" w:type="dxa"/>
            <w:gridSpan w:val="3"/>
            <w:tcBorders>
              <w:top w:val="single" w:sz="4" w:space="0" w:color="000000"/>
              <w:left w:val="single" w:sz="4" w:space="0" w:color="000000"/>
              <w:bottom w:val="single" w:sz="4" w:space="0" w:color="000000"/>
              <w:right w:val="single" w:sz="4" w:space="0" w:color="000000"/>
            </w:tcBorders>
            <w:shd w:val="pct15" w:color="auto" w:fill="auto"/>
            <w:vAlign w:val="center"/>
          </w:tcPr>
          <w:p w14:paraId="432560A0" w14:textId="189025F0" w:rsidR="000C620F" w:rsidRPr="0066018C" w:rsidRDefault="000C620F">
            <w:pPr>
              <w:keepNext/>
              <w:keepLines/>
              <w:widowControl w:val="0"/>
              <w:spacing w:before="60" w:after="60"/>
              <w:jc w:val="center"/>
              <w:rPr>
                <w:rFonts w:asciiTheme="minorHAnsi" w:hAnsiTheme="minorHAnsi" w:cstheme="minorHAnsi"/>
                <w:sz w:val="18"/>
                <w:szCs w:val="18"/>
              </w:rPr>
            </w:pPr>
            <w:r w:rsidRPr="0066018C">
              <w:rPr>
                <w:rFonts w:asciiTheme="minorHAnsi" w:hAnsiTheme="minorHAnsi" w:cstheme="minorHAnsi"/>
                <w:b/>
                <w:sz w:val="18"/>
                <w:szCs w:val="18"/>
                <w:lang w:val="el-GR"/>
              </w:rPr>
              <w:t>ΣΥΝΟΛΟ</w:t>
            </w:r>
          </w:p>
        </w:tc>
        <w:tc>
          <w:tcPr>
            <w:tcW w:w="850" w:type="dxa"/>
            <w:tcBorders>
              <w:top w:val="single" w:sz="4" w:space="0" w:color="000000"/>
              <w:left w:val="single" w:sz="4" w:space="0" w:color="000000"/>
              <w:bottom w:val="single" w:sz="4" w:space="0" w:color="000000"/>
              <w:right w:val="single" w:sz="4" w:space="0" w:color="000000"/>
            </w:tcBorders>
            <w:shd w:val="pct15" w:color="auto" w:fill="auto"/>
            <w:vAlign w:val="center"/>
          </w:tcPr>
          <w:p w14:paraId="0BF8C14E" w14:textId="77777777" w:rsidR="000C620F" w:rsidRPr="0066018C" w:rsidRDefault="000C620F">
            <w:pPr>
              <w:keepNext/>
              <w:keepLines/>
              <w:widowControl w:val="0"/>
              <w:spacing w:before="60" w:after="60"/>
              <w:jc w:val="center"/>
              <w:rPr>
                <w:rFonts w:asciiTheme="minorHAnsi" w:hAnsiTheme="minorHAnsi" w:cstheme="minorHAnsi"/>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14:paraId="611C8561" w14:textId="77777777" w:rsidR="000C620F" w:rsidRPr="0066018C" w:rsidRDefault="000C620F">
            <w:pPr>
              <w:keepNext/>
              <w:keepLines/>
              <w:widowControl w:val="0"/>
              <w:spacing w:before="60" w:after="60"/>
              <w:jc w:val="center"/>
              <w:rPr>
                <w:rFonts w:asciiTheme="minorHAnsi" w:hAnsiTheme="minorHAnsi" w:cstheme="minorHAnsi"/>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E35D559" w14:textId="77777777" w:rsidR="000C620F" w:rsidRPr="0066018C" w:rsidRDefault="000C620F">
            <w:pPr>
              <w:keepNext/>
              <w:keepLines/>
              <w:widowControl w:val="0"/>
              <w:spacing w:before="60" w:after="60"/>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2467B85" w14:textId="77777777" w:rsidR="000C620F" w:rsidRPr="0066018C" w:rsidRDefault="000C620F">
            <w:pPr>
              <w:keepNext/>
              <w:keepLines/>
              <w:widowControl w:val="0"/>
              <w:spacing w:before="60" w:after="60"/>
              <w:rPr>
                <w:rFonts w:asciiTheme="minorHAnsi" w:hAnsiTheme="minorHAnsi" w:cstheme="minorHAnsi"/>
                <w:sz w:val="18"/>
                <w:szCs w:val="18"/>
              </w:rPr>
            </w:pPr>
          </w:p>
        </w:tc>
        <w:tc>
          <w:tcPr>
            <w:tcW w:w="85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4FD5C08" w14:textId="77777777" w:rsidR="000C620F" w:rsidRPr="0066018C" w:rsidRDefault="000C620F">
            <w:pPr>
              <w:keepNext/>
              <w:keepLines/>
              <w:widowControl w:val="0"/>
              <w:spacing w:before="60" w:after="60"/>
              <w:rPr>
                <w:rFonts w:asciiTheme="minorHAnsi" w:hAnsiTheme="minorHAnsi" w:cstheme="minorHAnsi"/>
                <w:sz w:val="18"/>
                <w:szCs w:val="18"/>
              </w:rPr>
            </w:pPr>
          </w:p>
        </w:tc>
      </w:tr>
    </w:tbl>
    <w:p w14:paraId="5115E6DC" w14:textId="77777777" w:rsidR="00002A6A" w:rsidRPr="0066018C" w:rsidRDefault="00002A6A">
      <w:pPr>
        <w:rPr>
          <w:rFonts w:asciiTheme="minorHAnsi" w:hAnsiTheme="minorHAnsi" w:cstheme="minorHAnsi"/>
          <w:lang w:val="el-GR"/>
        </w:rPr>
      </w:pPr>
    </w:p>
    <w:p w14:paraId="5046660E" w14:textId="77777777" w:rsidR="00002A6A" w:rsidRPr="0066018C" w:rsidRDefault="003910D8" w:rsidP="0044045E">
      <w:pPr>
        <w:pStyle w:val="3"/>
        <w:numPr>
          <w:ilvl w:val="2"/>
          <w:numId w:val="14"/>
        </w:numPr>
        <w:ind w:left="1134" w:hanging="414"/>
        <w:rPr>
          <w:rFonts w:asciiTheme="minorHAnsi" w:hAnsiTheme="minorHAnsi" w:cstheme="minorHAnsi"/>
          <w:lang w:val="el-GR"/>
        </w:rPr>
      </w:pPr>
      <w:bookmarkStart w:id="721" w:name="_Toc97194487"/>
      <w:bookmarkStart w:id="722" w:name="_Toc97194383"/>
      <w:bookmarkStart w:id="723" w:name="_Toc53671373"/>
      <w:bookmarkStart w:id="724" w:name="_Toc202448286"/>
      <w:r w:rsidRPr="0066018C">
        <w:rPr>
          <w:rFonts w:asciiTheme="minorHAnsi" w:hAnsiTheme="minorHAnsi" w:cstheme="minorHAnsi"/>
          <w:lang w:val="el-GR"/>
        </w:rPr>
        <w:t>Άλλες δαπάνες</w:t>
      </w:r>
      <w:bookmarkEnd w:id="721"/>
      <w:bookmarkEnd w:id="722"/>
      <w:bookmarkEnd w:id="723"/>
      <w:bookmarkEnd w:id="724"/>
    </w:p>
    <w:tbl>
      <w:tblPr>
        <w:tblW w:w="4874" w:type="pct"/>
        <w:tblInd w:w="108" w:type="dxa"/>
        <w:tblLayout w:type="fixed"/>
        <w:tblLook w:val="0000" w:firstRow="0" w:lastRow="0" w:firstColumn="0" w:lastColumn="0" w:noHBand="0" w:noVBand="0"/>
      </w:tblPr>
      <w:tblGrid>
        <w:gridCol w:w="456"/>
        <w:gridCol w:w="38"/>
        <w:gridCol w:w="1805"/>
        <w:gridCol w:w="1418"/>
        <w:gridCol w:w="992"/>
        <w:gridCol w:w="849"/>
        <w:gridCol w:w="1277"/>
        <w:gridCol w:w="992"/>
        <w:gridCol w:w="708"/>
        <w:gridCol w:w="851"/>
      </w:tblGrid>
      <w:tr w:rsidR="001F75D4" w:rsidRPr="0066018C" w14:paraId="315FED14" w14:textId="77777777" w:rsidTr="003A0B57">
        <w:trPr>
          <w:cantSplit/>
        </w:trPr>
        <w:tc>
          <w:tcPr>
            <w:tcW w:w="493" w:type="dxa"/>
            <w:gridSpan w:val="2"/>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37C602A6" w14:textId="77777777"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1805"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426072CC" w14:textId="77777777"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1418" w:type="dxa"/>
            <w:vMerge w:val="restart"/>
            <w:tcBorders>
              <w:top w:val="single" w:sz="4" w:space="0" w:color="000000"/>
              <w:left w:val="single" w:sz="4" w:space="0" w:color="000000"/>
              <w:right w:val="single" w:sz="4" w:space="0" w:color="000000"/>
            </w:tcBorders>
            <w:shd w:val="clear" w:color="auto" w:fill="E6E6E6"/>
            <w:vAlign w:val="center"/>
          </w:tcPr>
          <w:p w14:paraId="2825D937" w14:textId="3B63DB71"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992" w:type="dxa"/>
            <w:vMerge w:val="restart"/>
            <w:tcBorders>
              <w:top w:val="single" w:sz="4" w:space="0" w:color="000000"/>
              <w:left w:val="single" w:sz="4" w:space="0" w:color="000000"/>
              <w:right w:val="single" w:sz="4" w:space="0" w:color="000000"/>
            </w:tcBorders>
            <w:shd w:val="clear" w:color="auto" w:fill="E6E6E6"/>
            <w:vAlign w:val="center"/>
          </w:tcPr>
          <w:p w14:paraId="2945C87B" w14:textId="00E6617C"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849"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0920C372" w14:textId="5FA07217"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2269" w:type="dxa"/>
            <w:gridSpan w:val="2"/>
            <w:tcBorders>
              <w:top w:val="single" w:sz="4" w:space="0" w:color="000000"/>
              <w:left w:val="single" w:sz="4" w:space="0" w:color="000000"/>
              <w:bottom w:val="single" w:sz="4" w:space="0" w:color="000000"/>
              <w:right w:val="single" w:sz="4" w:space="0" w:color="000000"/>
            </w:tcBorders>
            <w:shd w:val="clear" w:color="auto" w:fill="E6E6E6"/>
            <w:vAlign w:val="center"/>
          </w:tcPr>
          <w:p w14:paraId="48F69CE4" w14:textId="77777777"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37EDC4AC" w14:textId="77777777"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379EDF44" w14:textId="77777777"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ΣΥΝΟΛΙΚΗ ΑΞΙΑ </w:t>
            </w:r>
          </w:p>
          <w:p w14:paraId="64E7F2F1" w14:textId="77777777" w:rsidR="003E1FA0" w:rsidRPr="0066018C" w:rsidRDefault="003E1FA0" w:rsidP="003E1FA0">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1F75D4" w:rsidRPr="0066018C" w14:paraId="31E3ECC7" w14:textId="77777777" w:rsidTr="003A0B57">
        <w:trPr>
          <w:cantSplit/>
        </w:trPr>
        <w:tc>
          <w:tcPr>
            <w:tcW w:w="493" w:type="dxa"/>
            <w:gridSpan w:val="2"/>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4816F6D3" w14:textId="77777777" w:rsidR="003E1FA0" w:rsidRPr="0066018C" w:rsidRDefault="003E1FA0">
            <w:pPr>
              <w:widowControl w:val="0"/>
              <w:spacing w:before="60" w:after="60"/>
              <w:rPr>
                <w:rFonts w:asciiTheme="minorHAnsi" w:hAnsiTheme="minorHAnsi" w:cstheme="minorHAnsi"/>
                <w:sz w:val="18"/>
                <w:szCs w:val="18"/>
                <w:lang w:val="el-GR"/>
              </w:rPr>
            </w:pPr>
          </w:p>
        </w:tc>
        <w:tc>
          <w:tcPr>
            <w:tcW w:w="1805"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3407DF55" w14:textId="77777777" w:rsidR="003E1FA0" w:rsidRPr="0066018C" w:rsidRDefault="003E1FA0">
            <w:pPr>
              <w:widowControl w:val="0"/>
              <w:spacing w:before="60" w:after="60"/>
              <w:rPr>
                <w:rFonts w:asciiTheme="minorHAnsi" w:hAnsiTheme="minorHAnsi" w:cstheme="minorHAnsi"/>
                <w:sz w:val="18"/>
                <w:szCs w:val="18"/>
                <w:lang w:val="el-GR"/>
              </w:rPr>
            </w:pPr>
          </w:p>
        </w:tc>
        <w:tc>
          <w:tcPr>
            <w:tcW w:w="1418" w:type="dxa"/>
            <w:vMerge/>
            <w:tcBorders>
              <w:left w:val="single" w:sz="4" w:space="0" w:color="000000"/>
              <w:bottom w:val="single" w:sz="4" w:space="0" w:color="000000"/>
              <w:right w:val="single" w:sz="4" w:space="0" w:color="000000"/>
            </w:tcBorders>
            <w:shd w:val="clear" w:color="auto" w:fill="E6E6E6"/>
          </w:tcPr>
          <w:p w14:paraId="6FDE94F6" w14:textId="77777777" w:rsidR="003E1FA0" w:rsidRPr="0066018C" w:rsidRDefault="003E1FA0">
            <w:pPr>
              <w:widowControl w:val="0"/>
              <w:spacing w:before="60" w:after="60"/>
              <w:rPr>
                <w:rFonts w:asciiTheme="minorHAnsi" w:hAnsiTheme="minorHAnsi" w:cstheme="minorHAnsi"/>
                <w:sz w:val="18"/>
                <w:szCs w:val="18"/>
                <w:lang w:val="el-GR"/>
              </w:rPr>
            </w:pPr>
          </w:p>
        </w:tc>
        <w:tc>
          <w:tcPr>
            <w:tcW w:w="992" w:type="dxa"/>
            <w:vMerge/>
            <w:tcBorders>
              <w:left w:val="single" w:sz="4" w:space="0" w:color="000000"/>
              <w:bottom w:val="single" w:sz="4" w:space="0" w:color="000000"/>
              <w:right w:val="single" w:sz="4" w:space="0" w:color="000000"/>
            </w:tcBorders>
            <w:shd w:val="clear" w:color="auto" w:fill="E6E6E6"/>
          </w:tcPr>
          <w:p w14:paraId="397E7174" w14:textId="4F0AE421" w:rsidR="003E1FA0" w:rsidRPr="0066018C" w:rsidRDefault="003E1FA0">
            <w:pPr>
              <w:widowControl w:val="0"/>
              <w:spacing w:before="60" w:after="60"/>
              <w:rPr>
                <w:rFonts w:asciiTheme="minorHAnsi" w:hAnsiTheme="minorHAnsi" w:cstheme="minorHAnsi"/>
                <w:sz w:val="18"/>
                <w:szCs w:val="18"/>
                <w:lang w:val="el-GR"/>
              </w:rPr>
            </w:pPr>
          </w:p>
        </w:tc>
        <w:tc>
          <w:tcPr>
            <w:tcW w:w="849"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2D0FA230" w14:textId="7528CE47" w:rsidR="003E1FA0" w:rsidRPr="0066018C" w:rsidRDefault="003E1FA0">
            <w:pPr>
              <w:widowControl w:val="0"/>
              <w:spacing w:before="60" w:after="60"/>
              <w:rPr>
                <w:rFonts w:asciiTheme="minorHAnsi" w:hAnsiTheme="minorHAnsi" w:cstheme="minorHAnsi"/>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4BCDCAE7" w14:textId="77777777" w:rsidR="003E1FA0" w:rsidRPr="0066018C" w:rsidRDefault="003E1FA0">
            <w:pPr>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ΤΙΜΗ ΜΟΝΑΔΑΣ</w:t>
            </w:r>
          </w:p>
        </w:tc>
        <w:tc>
          <w:tcPr>
            <w:tcW w:w="992"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30EDD3FD" w14:textId="77777777" w:rsidR="003E1FA0" w:rsidRPr="0066018C" w:rsidRDefault="003E1FA0">
            <w:pPr>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708"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2EEA631C" w14:textId="77777777" w:rsidR="003E1FA0" w:rsidRPr="0066018C" w:rsidRDefault="003E1FA0">
            <w:pPr>
              <w:widowControl w:val="0"/>
              <w:spacing w:before="60" w:after="60"/>
              <w:rPr>
                <w:rFonts w:asciiTheme="minorHAnsi" w:hAnsiTheme="minorHAnsi" w:cstheme="minorHAnsi"/>
                <w:sz w:val="18"/>
                <w:szCs w:val="18"/>
                <w:lang w:val="el-GR"/>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70E8E69C" w14:textId="77777777" w:rsidR="003E1FA0" w:rsidRPr="0066018C" w:rsidRDefault="003E1FA0">
            <w:pPr>
              <w:widowControl w:val="0"/>
              <w:spacing w:before="60" w:after="60"/>
              <w:rPr>
                <w:rFonts w:asciiTheme="minorHAnsi" w:hAnsiTheme="minorHAnsi" w:cstheme="minorHAnsi"/>
                <w:sz w:val="18"/>
                <w:szCs w:val="18"/>
                <w:lang w:val="el-GR"/>
              </w:rPr>
            </w:pPr>
          </w:p>
        </w:tc>
      </w:tr>
      <w:tr w:rsidR="001F75D4" w:rsidRPr="0066018C" w14:paraId="6CB789E1" w14:textId="77777777" w:rsidTr="003A0B57">
        <w:trPr>
          <w:trHeight w:val="284"/>
        </w:trPr>
        <w:tc>
          <w:tcPr>
            <w:tcW w:w="493" w:type="dxa"/>
            <w:gridSpan w:val="2"/>
            <w:tcBorders>
              <w:top w:val="single" w:sz="4" w:space="0" w:color="000000"/>
              <w:left w:val="single" w:sz="4" w:space="0" w:color="000000"/>
              <w:bottom w:val="single" w:sz="4" w:space="0" w:color="000000"/>
              <w:right w:val="single" w:sz="4" w:space="0" w:color="000000"/>
            </w:tcBorders>
            <w:vAlign w:val="center"/>
          </w:tcPr>
          <w:p w14:paraId="0FFF5CBF" w14:textId="77777777" w:rsidR="003E1FA0" w:rsidRPr="0066018C" w:rsidRDefault="003E1FA0">
            <w:pPr>
              <w:widowControl w:val="0"/>
              <w:spacing w:before="60" w:after="60"/>
              <w:rPr>
                <w:rFonts w:asciiTheme="minorHAnsi" w:hAnsiTheme="minorHAnsi" w:cstheme="minorHAnsi"/>
                <w:sz w:val="18"/>
                <w:szCs w:val="18"/>
                <w:lang w:val="el-GR"/>
              </w:rPr>
            </w:pPr>
          </w:p>
        </w:tc>
        <w:tc>
          <w:tcPr>
            <w:tcW w:w="1805" w:type="dxa"/>
            <w:tcBorders>
              <w:top w:val="single" w:sz="4" w:space="0" w:color="000000"/>
              <w:left w:val="single" w:sz="4" w:space="0" w:color="000000"/>
              <w:bottom w:val="single" w:sz="4" w:space="0" w:color="000000"/>
              <w:right w:val="single" w:sz="4" w:space="0" w:color="000000"/>
            </w:tcBorders>
            <w:vAlign w:val="center"/>
          </w:tcPr>
          <w:p w14:paraId="5295C5AE" w14:textId="77777777" w:rsidR="003E1FA0" w:rsidRPr="0066018C" w:rsidRDefault="003E1FA0">
            <w:pPr>
              <w:widowControl w:val="0"/>
              <w:spacing w:before="60" w:after="60"/>
              <w:rPr>
                <w:rFonts w:asciiTheme="minorHAnsi" w:hAnsiTheme="minorHAnsi" w:cstheme="minorHAnsi"/>
                <w:sz w:val="18"/>
                <w:szCs w:val="18"/>
                <w:lang w:val="el-GR"/>
              </w:rPr>
            </w:pPr>
          </w:p>
        </w:tc>
        <w:tc>
          <w:tcPr>
            <w:tcW w:w="1418" w:type="dxa"/>
            <w:tcBorders>
              <w:top w:val="single" w:sz="4" w:space="0" w:color="000000"/>
              <w:left w:val="single" w:sz="4" w:space="0" w:color="000000"/>
              <w:bottom w:val="single" w:sz="4" w:space="0" w:color="000000"/>
              <w:right w:val="single" w:sz="4" w:space="0" w:color="000000"/>
            </w:tcBorders>
          </w:tcPr>
          <w:p w14:paraId="74E99441" w14:textId="77777777" w:rsidR="003E1FA0" w:rsidRPr="0066018C" w:rsidRDefault="003E1FA0">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3F1C516D" w14:textId="49058C71" w:rsidR="003E1FA0" w:rsidRPr="0066018C" w:rsidRDefault="003E1FA0">
            <w:pPr>
              <w:widowControl w:val="0"/>
              <w:spacing w:before="60" w:after="60"/>
              <w:rPr>
                <w:rFonts w:asciiTheme="minorHAnsi" w:hAnsiTheme="minorHAnsi" w:cstheme="minorHAnsi"/>
                <w:sz w:val="18"/>
                <w:szCs w:val="18"/>
                <w:lang w:val="el-GR"/>
              </w:rPr>
            </w:pPr>
          </w:p>
        </w:tc>
        <w:tc>
          <w:tcPr>
            <w:tcW w:w="849" w:type="dxa"/>
            <w:tcBorders>
              <w:top w:val="single" w:sz="4" w:space="0" w:color="000000"/>
              <w:left w:val="single" w:sz="4" w:space="0" w:color="000000"/>
              <w:bottom w:val="single" w:sz="4" w:space="0" w:color="000000"/>
              <w:right w:val="single" w:sz="4" w:space="0" w:color="000000"/>
            </w:tcBorders>
            <w:vAlign w:val="center"/>
          </w:tcPr>
          <w:p w14:paraId="56CD8A30" w14:textId="42D34C20" w:rsidR="003E1FA0" w:rsidRPr="0066018C" w:rsidRDefault="003E1FA0">
            <w:pPr>
              <w:widowControl w:val="0"/>
              <w:spacing w:before="60" w:after="60"/>
              <w:rPr>
                <w:rFonts w:asciiTheme="minorHAnsi" w:hAnsiTheme="minorHAnsi" w:cstheme="minorHAnsi"/>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263B3572" w14:textId="77777777" w:rsidR="003E1FA0" w:rsidRPr="0066018C" w:rsidRDefault="003E1FA0">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487E205E" w14:textId="77777777" w:rsidR="003E1FA0" w:rsidRPr="0066018C" w:rsidRDefault="003E1FA0">
            <w:pPr>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29AC9AB4" w14:textId="77777777" w:rsidR="003E1FA0" w:rsidRPr="0066018C" w:rsidRDefault="003E1FA0">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5DB7BC16" w14:textId="77777777" w:rsidR="003E1FA0" w:rsidRPr="0066018C" w:rsidRDefault="003E1FA0">
            <w:pPr>
              <w:widowControl w:val="0"/>
              <w:spacing w:before="60" w:after="60"/>
              <w:rPr>
                <w:rFonts w:asciiTheme="minorHAnsi" w:hAnsiTheme="minorHAnsi" w:cstheme="minorHAnsi"/>
                <w:sz w:val="18"/>
                <w:szCs w:val="18"/>
                <w:lang w:val="el-GR"/>
              </w:rPr>
            </w:pPr>
          </w:p>
        </w:tc>
      </w:tr>
      <w:tr w:rsidR="001F75D4" w:rsidRPr="0066018C" w14:paraId="08578753" w14:textId="77777777" w:rsidTr="003A0B57">
        <w:trPr>
          <w:trHeight w:val="284"/>
        </w:trPr>
        <w:tc>
          <w:tcPr>
            <w:tcW w:w="493" w:type="dxa"/>
            <w:gridSpan w:val="2"/>
            <w:tcBorders>
              <w:top w:val="single" w:sz="4" w:space="0" w:color="000000"/>
              <w:left w:val="single" w:sz="4" w:space="0" w:color="000000"/>
              <w:bottom w:val="single" w:sz="4" w:space="0" w:color="000000"/>
              <w:right w:val="single" w:sz="4" w:space="0" w:color="000000"/>
            </w:tcBorders>
            <w:vAlign w:val="center"/>
          </w:tcPr>
          <w:p w14:paraId="58318089" w14:textId="77777777" w:rsidR="003E1FA0" w:rsidRPr="0066018C" w:rsidRDefault="003E1FA0">
            <w:pPr>
              <w:widowControl w:val="0"/>
              <w:spacing w:before="60" w:after="60"/>
              <w:rPr>
                <w:rFonts w:asciiTheme="minorHAnsi" w:hAnsiTheme="minorHAnsi" w:cstheme="minorHAnsi"/>
                <w:sz w:val="18"/>
                <w:szCs w:val="18"/>
                <w:lang w:val="el-GR"/>
              </w:rPr>
            </w:pPr>
          </w:p>
        </w:tc>
        <w:tc>
          <w:tcPr>
            <w:tcW w:w="1805" w:type="dxa"/>
            <w:tcBorders>
              <w:top w:val="single" w:sz="4" w:space="0" w:color="000000"/>
              <w:left w:val="single" w:sz="4" w:space="0" w:color="000000"/>
              <w:bottom w:val="single" w:sz="4" w:space="0" w:color="000000"/>
              <w:right w:val="single" w:sz="4" w:space="0" w:color="000000"/>
            </w:tcBorders>
            <w:vAlign w:val="center"/>
          </w:tcPr>
          <w:p w14:paraId="7E1CF516" w14:textId="77777777" w:rsidR="003E1FA0" w:rsidRPr="0066018C" w:rsidRDefault="003E1FA0">
            <w:pPr>
              <w:widowControl w:val="0"/>
              <w:spacing w:before="60" w:after="60"/>
              <w:rPr>
                <w:rFonts w:asciiTheme="minorHAnsi" w:hAnsiTheme="minorHAnsi" w:cstheme="minorHAnsi"/>
                <w:sz w:val="18"/>
                <w:szCs w:val="18"/>
                <w:lang w:val="el-GR"/>
              </w:rPr>
            </w:pPr>
          </w:p>
        </w:tc>
        <w:tc>
          <w:tcPr>
            <w:tcW w:w="1418" w:type="dxa"/>
            <w:tcBorders>
              <w:top w:val="single" w:sz="4" w:space="0" w:color="000000"/>
              <w:left w:val="single" w:sz="4" w:space="0" w:color="000000"/>
              <w:bottom w:val="single" w:sz="4" w:space="0" w:color="000000"/>
              <w:right w:val="single" w:sz="4" w:space="0" w:color="000000"/>
            </w:tcBorders>
          </w:tcPr>
          <w:p w14:paraId="790F8429" w14:textId="77777777" w:rsidR="003E1FA0" w:rsidRPr="0066018C" w:rsidRDefault="003E1FA0">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2AB7E905" w14:textId="3FE96D36" w:rsidR="003E1FA0" w:rsidRPr="0066018C" w:rsidRDefault="003E1FA0">
            <w:pPr>
              <w:widowControl w:val="0"/>
              <w:spacing w:before="60" w:after="60"/>
              <w:rPr>
                <w:rFonts w:asciiTheme="minorHAnsi" w:hAnsiTheme="minorHAnsi" w:cstheme="minorHAnsi"/>
                <w:sz w:val="18"/>
                <w:szCs w:val="18"/>
                <w:lang w:val="el-GR"/>
              </w:rPr>
            </w:pPr>
          </w:p>
        </w:tc>
        <w:tc>
          <w:tcPr>
            <w:tcW w:w="849" w:type="dxa"/>
            <w:tcBorders>
              <w:top w:val="single" w:sz="4" w:space="0" w:color="000000"/>
              <w:left w:val="single" w:sz="4" w:space="0" w:color="000000"/>
              <w:bottom w:val="single" w:sz="4" w:space="0" w:color="000000"/>
              <w:right w:val="single" w:sz="4" w:space="0" w:color="000000"/>
            </w:tcBorders>
            <w:vAlign w:val="center"/>
          </w:tcPr>
          <w:p w14:paraId="37F34DB8" w14:textId="3C6C885B" w:rsidR="003E1FA0" w:rsidRPr="0066018C" w:rsidRDefault="003E1FA0">
            <w:pPr>
              <w:widowControl w:val="0"/>
              <w:spacing w:before="60" w:after="60"/>
              <w:rPr>
                <w:rFonts w:asciiTheme="minorHAnsi" w:hAnsiTheme="minorHAnsi" w:cstheme="minorHAnsi"/>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0BF96815" w14:textId="77777777" w:rsidR="003E1FA0" w:rsidRPr="0066018C" w:rsidRDefault="003E1FA0">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7A1AB81B" w14:textId="77777777" w:rsidR="003E1FA0" w:rsidRPr="0066018C" w:rsidRDefault="003E1FA0">
            <w:pPr>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6E15D2C6" w14:textId="77777777" w:rsidR="003E1FA0" w:rsidRPr="0066018C" w:rsidRDefault="003E1FA0">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5643F695" w14:textId="77777777" w:rsidR="003E1FA0" w:rsidRPr="0066018C" w:rsidRDefault="003E1FA0">
            <w:pPr>
              <w:widowControl w:val="0"/>
              <w:spacing w:before="60" w:after="60"/>
              <w:rPr>
                <w:rFonts w:asciiTheme="minorHAnsi" w:hAnsiTheme="minorHAnsi" w:cstheme="minorHAnsi"/>
                <w:sz w:val="18"/>
                <w:szCs w:val="18"/>
                <w:lang w:val="el-GR"/>
              </w:rPr>
            </w:pPr>
          </w:p>
        </w:tc>
      </w:tr>
      <w:tr w:rsidR="001F75D4" w:rsidRPr="0066018C" w14:paraId="55EE43CC" w14:textId="77777777" w:rsidTr="003A0B57">
        <w:trPr>
          <w:trHeight w:val="284"/>
        </w:trPr>
        <w:tc>
          <w:tcPr>
            <w:tcW w:w="493" w:type="dxa"/>
            <w:gridSpan w:val="2"/>
            <w:tcBorders>
              <w:top w:val="single" w:sz="4" w:space="0" w:color="000000"/>
              <w:left w:val="single" w:sz="4" w:space="0" w:color="000000"/>
              <w:bottom w:val="single" w:sz="4" w:space="0" w:color="000000"/>
              <w:right w:val="single" w:sz="4" w:space="0" w:color="000000"/>
            </w:tcBorders>
            <w:vAlign w:val="center"/>
          </w:tcPr>
          <w:p w14:paraId="20EF42C9" w14:textId="77777777" w:rsidR="003E1FA0" w:rsidRPr="0066018C" w:rsidRDefault="003E1FA0">
            <w:pPr>
              <w:widowControl w:val="0"/>
              <w:spacing w:before="60" w:after="60"/>
              <w:rPr>
                <w:rFonts w:asciiTheme="minorHAnsi" w:hAnsiTheme="minorHAnsi" w:cstheme="minorHAnsi"/>
                <w:sz w:val="18"/>
                <w:szCs w:val="18"/>
                <w:lang w:val="el-GR"/>
              </w:rPr>
            </w:pPr>
          </w:p>
        </w:tc>
        <w:tc>
          <w:tcPr>
            <w:tcW w:w="1805" w:type="dxa"/>
            <w:tcBorders>
              <w:top w:val="single" w:sz="4" w:space="0" w:color="000000"/>
              <w:left w:val="single" w:sz="4" w:space="0" w:color="000000"/>
              <w:bottom w:val="single" w:sz="4" w:space="0" w:color="000000"/>
              <w:right w:val="single" w:sz="4" w:space="0" w:color="000000"/>
            </w:tcBorders>
            <w:vAlign w:val="center"/>
          </w:tcPr>
          <w:p w14:paraId="15E1E560" w14:textId="77777777" w:rsidR="003E1FA0" w:rsidRPr="0066018C" w:rsidRDefault="003E1FA0">
            <w:pPr>
              <w:widowControl w:val="0"/>
              <w:spacing w:before="60" w:after="60"/>
              <w:rPr>
                <w:rFonts w:asciiTheme="minorHAnsi" w:hAnsiTheme="minorHAnsi" w:cstheme="minorHAnsi"/>
                <w:sz w:val="18"/>
                <w:szCs w:val="18"/>
                <w:lang w:val="el-GR"/>
              </w:rPr>
            </w:pPr>
          </w:p>
        </w:tc>
        <w:tc>
          <w:tcPr>
            <w:tcW w:w="1418" w:type="dxa"/>
            <w:tcBorders>
              <w:top w:val="single" w:sz="4" w:space="0" w:color="000000"/>
              <w:left w:val="single" w:sz="4" w:space="0" w:color="000000"/>
              <w:bottom w:val="single" w:sz="4" w:space="0" w:color="000000"/>
              <w:right w:val="single" w:sz="4" w:space="0" w:color="000000"/>
            </w:tcBorders>
          </w:tcPr>
          <w:p w14:paraId="4370E512" w14:textId="77777777" w:rsidR="003E1FA0" w:rsidRPr="0066018C" w:rsidRDefault="003E1FA0">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1AEFD373" w14:textId="634E070A" w:rsidR="003E1FA0" w:rsidRPr="0066018C" w:rsidRDefault="003E1FA0">
            <w:pPr>
              <w:widowControl w:val="0"/>
              <w:spacing w:before="60" w:after="60"/>
              <w:rPr>
                <w:rFonts w:asciiTheme="minorHAnsi" w:hAnsiTheme="minorHAnsi" w:cstheme="minorHAnsi"/>
                <w:sz w:val="18"/>
                <w:szCs w:val="18"/>
                <w:lang w:val="el-GR"/>
              </w:rPr>
            </w:pPr>
          </w:p>
        </w:tc>
        <w:tc>
          <w:tcPr>
            <w:tcW w:w="849" w:type="dxa"/>
            <w:tcBorders>
              <w:top w:val="single" w:sz="4" w:space="0" w:color="000000"/>
              <w:left w:val="single" w:sz="4" w:space="0" w:color="000000"/>
              <w:bottom w:val="single" w:sz="4" w:space="0" w:color="000000"/>
              <w:right w:val="single" w:sz="4" w:space="0" w:color="000000"/>
            </w:tcBorders>
            <w:vAlign w:val="center"/>
          </w:tcPr>
          <w:p w14:paraId="16294AE0" w14:textId="6C73361C" w:rsidR="003E1FA0" w:rsidRPr="0066018C" w:rsidRDefault="003E1FA0">
            <w:pPr>
              <w:widowControl w:val="0"/>
              <w:spacing w:before="60" w:after="60"/>
              <w:rPr>
                <w:rFonts w:asciiTheme="minorHAnsi" w:hAnsiTheme="minorHAnsi" w:cstheme="minorHAnsi"/>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492A334A" w14:textId="77777777" w:rsidR="003E1FA0" w:rsidRPr="0066018C" w:rsidRDefault="003E1FA0">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72FE7565" w14:textId="77777777" w:rsidR="003E1FA0" w:rsidRPr="0066018C" w:rsidRDefault="003E1FA0">
            <w:pPr>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26EAA9E4" w14:textId="77777777" w:rsidR="003E1FA0" w:rsidRPr="0066018C" w:rsidRDefault="003E1FA0">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13844F98" w14:textId="77777777" w:rsidR="003E1FA0" w:rsidRPr="0066018C" w:rsidRDefault="003E1FA0">
            <w:pPr>
              <w:widowControl w:val="0"/>
              <w:spacing w:before="60" w:after="60"/>
              <w:rPr>
                <w:rFonts w:asciiTheme="minorHAnsi" w:hAnsiTheme="minorHAnsi" w:cstheme="minorHAnsi"/>
                <w:sz w:val="18"/>
                <w:szCs w:val="18"/>
                <w:lang w:val="el-GR"/>
              </w:rPr>
            </w:pPr>
          </w:p>
        </w:tc>
      </w:tr>
      <w:tr w:rsidR="001F75D4" w:rsidRPr="0066018C" w14:paraId="033E1433" w14:textId="77777777" w:rsidTr="003A0B57">
        <w:trPr>
          <w:trHeight w:val="284"/>
        </w:trPr>
        <w:tc>
          <w:tcPr>
            <w:tcW w:w="455" w:type="dxa"/>
            <w:tcBorders>
              <w:top w:val="single" w:sz="4" w:space="0" w:color="000000"/>
              <w:left w:val="single" w:sz="4" w:space="0" w:color="000000"/>
              <w:bottom w:val="single" w:sz="4" w:space="0" w:color="000000"/>
              <w:right w:val="single" w:sz="4" w:space="0" w:color="000000"/>
            </w:tcBorders>
            <w:shd w:val="pct15" w:color="auto" w:fill="auto"/>
          </w:tcPr>
          <w:p w14:paraId="09DCFDC5" w14:textId="1E5034C8" w:rsidR="003E1FA0" w:rsidRPr="0066018C" w:rsidRDefault="003E1FA0">
            <w:pPr>
              <w:widowControl w:val="0"/>
              <w:spacing w:before="60" w:after="60"/>
              <w:jc w:val="center"/>
              <w:rPr>
                <w:rFonts w:asciiTheme="minorHAnsi" w:hAnsiTheme="minorHAnsi" w:cstheme="minorHAnsi"/>
                <w:b/>
                <w:sz w:val="18"/>
                <w:szCs w:val="18"/>
                <w:lang w:val="el-GR"/>
              </w:rPr>
            </w:pPr>
          </w:p>
        </w:tc>
        <w:tc>
          <w:tcPr>
            <w:tcW w:w="1843" w:type="dxa"/>
            <w:gridSpan w:val="2"/>
            <w:tcBorders>
              <w:top w:val="single" w:sz="4" w:space="0" w:color="000000"/>
              <w:left w:val="single" w:sz="4" w:space="0" w:color="000000"/>
              <w:bottom w:val="single" w:sz="4" w:space="0" w:color="000000"/>
              <w:right w:val="single" w:sz="4" w:space="0" w:color="000000"/>
            </w:tcBorders>
            <w:shd w:val="pct15" w:color="auto" w:fill="auto"/>
          </w:tcPr>
          <w:p w14:paraId="679F9400" w14:textId="06059096" w:rsidR="003E1FA0" w:rsidRPr="0066018C" w:rsidRDefault="003E1FA0">
            <w:pPr>
              <w:widowControl w:val="0"/>
              <w:spacing w:before="60" w:after="6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1418" w:type="dxa"/>
            <w:tcBorders>
              <w:top w:val="single" w:sz="4" w:space="0" w:color="000000"/>
              <w:left w:val="single" w:sz="4" w:space="0" w:color="000000"/>
              <w:bottom w:val="single" w:sz="4" w:space="0" w:color="000000"/>
              <w:right w:val="single" w:sz="4" w:space="0" w:color="000000"/>
            </w:tcBorders>
            <w:shd w:val="pct15" w:color="auto" w:fill="auto"/>
            <w:vAlign w:val="center"/>
          </w:tcPr>
          <w:p w14:paraId="78D92389" w14:textId="08378DF6" w:rsidR="003E1FA0" w:rsidRPr="0066018C" w:rsidRDefault="003E1FA0">
            <w:pPr>
              <w:widowControl w:val="0"/>
              <w:spacing w:before="60" w:after="60"/>
              <w:jc w:val="center"/>
              <w:rPr>
                <w:rFonts w:asciiTheme="minorHAnsi" w:hAnsiTheme="minorHAnsi" w:cstheme="minorHAnsi"/>
                <w:sz w:val="18"/>
                <w:szCs w:val="18"/>
                <w:lang w:val="el-GR"/>
              </w:rPr>
            </w:pPr>
            <w:bookmarkStart w:id="725" w:name="_Toc240445880"/>
            <w:bookmarkEnd w:id="725"/>
          </w:p>
        </w:tc>
        <w:tc>
          <w:tcPr>
            <w:tcW w:w="992" w:type="dxa"/>
            <w:tcBorders>
              <w:top w:val="single" w:sz="4" w:space="0" w:color="000000"/>
              <w:left w:val="single" w:sz="4" w:space="0" w:color="000000"/>
              <w:bottom w:val="single" w:sz="4" w:space="0" w:color="000000"/>
              <w:right w:val="single" w:sz="4" w:space="0" w:color="000000"/>
            </w:tcBorders>
            <w:shd w:val="pct15" w:color="auto" w:fill="auto"/>
            <w:vAlign w:val="center"/>
          </w:tcPr>
          <w:p w14:paraId="3D352CD7" w14:textId="77777777" w:rsidR="003E1FA0" w:rsidRPr="0066018C" w:rsidRDefault="003E1FA0">
            <w:pPr>
              <w:widowControl w:val="0"/>
              <w:spacing w:before="60" w:after="60"/>
              <w:jc w:val="center"/>
              <w:rPr>
                <w:rFonts w:asciiTheme="minorHAnsi" w:hAnsiTheme="minorHAnsi" w:cstheme="minorHAnsi"/>
                <w:sz w:val="18"/>
                <w:szCs w:val="18"/>
                <w:lang w:val="el-GR"/>
              </w:rPr>
            </w:pPr>
          </w:p>
        </w:tc>
        <w:tc>
          <w:tcPr>
            <w:tcW w:w="849" w:type="dxa"/>
            <w:tcBorders>
              <w:top w:val="single" w:sz="4" w:space="0" w:color="000000"/>
              <w:left w:val="single" w:sz="4" w:space="0" w:color="000000"/>
              <w:bottom w:val="single" w:sz="4" w:space="0" w:color="000000"/>
              <w:right w:val="single" w:sz="4" w:space="0" w:color="000000"/>
            </w:tcBorders>
            <w:shd w:val="pct15" w:color="auto" w:fill="auto"/>
            <w:vAlign w:val="center"/>
          </w:tcPr>
          <w:p w14:paraId="3C060780" w14:textId="77777777" w:rsidR="003E1FA0" w:rsidRPr="0066018C" w:rsidRDefault="003E1FA0">
            <w:pPr>
              <w:widowControl w:val="0"/>
              <w:spacing w:before="60" w:after="60"/>
              <w:jc w:val="center"/>
              <w:rPr>
                <w:rFonts w:asciiTheme="minorHAnsi" w:hAnsiTheme="minorHAnsi" w:cstheme="minorHAnsi"/>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shd w:val="pct15" w:color="auto" w:fill="auto"/>
            <w:vAlign w:val="center"/>
          </w:tcPr>
          <w:p w14:paraId="30ABD130" w14:textId="2AAAE327" w:rsidR="003E1FA0" w:rsidRPr="0066018C" w:rsidRDefault="003E1FA0">
            <w:pPr>
              <w:widowControl w:val="0"/>
              <w:spacing w:before="60" w:after="60"/>
              <w:jc w:val="center"/>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84DD60" w14:textId="77777777" w:rsidR="003E1FA0" w:rsidRPr="0066018C" w:rsidRDefault="003E1FA0">
            <w:pPr>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2D9BE4" w14:textId="77777777" w:rsidR="003E1FA0" w:rsidRPr="0066018C" w:rsidRDefault="003E1FA0">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C268DE" w14:textId="77777777" w:rsidR="003E1FA0" w:rsidRPr="0066018C" w:rsidRDefault="003E1FA0">
            <w:pPr>
              <w:widowControl w:val="0"/>
              <w:spacing w:before="60" w:after="60"/>
              <w:rPr>
                <w:rFonts w:asciiTheme="minorHAnsi" w:hAnsiTheme="minorHAnsi" w:cstheme="minorHAnsi"/>
                <w:sz w:val="18"/>
                <w:szCs w:val="18"/>
                <w:lang w:val="el-GR"/>
              </w:rPr>
            </w:pPr>
          </w:p>
        </w:tc>
      </w:tr>
    </w:tbl>
    <w:p w14:paraId="7F998C44" w14:textId="77777777" w:rsidR="00002A6A" w:rsidRPr="0066018C" w:rsidRDefault="00002A6A">
      <w:pPr>
        <w:rPr>
          <w:rFonts w:asciiTheme="minorHAnsi" w:hAnsiTheme="minorHAnsi" w:cstheme="minorHAnsi"/>
          <w:lang w:val="el-GR"/>
        </w:rPr>
      </w:pPr>
      <w:bookmarkStart w:id="726" w:name="_Toc240445880_Copy_1"/>
      <w:bookmarkStart w:id="727" w:name="_Toc46179200"/>
      <w:bookmarkStart w:id="728" w:name="_Toc46178713"/>
      <w:bookmarkStart w:id="729" w:name="_Toc46178225"/>
      <w:bookmarkEnd w:id="726"/>
      <w:bookmarkEnd w:id="727"/>
      <w:bookmarkEnd w:id="728"/>
      <w:bookmarkEnd w:id="729"/>
    </w:p>
    <w:p w14:paraId="40A6FF32" w14:textId="77777777" w:rsidR="00002A6A" w:rsidRPr="0066018C" w:rsidRDefault="003910D8" w:rsidP="0044045E">
      <w:pPr>
        <w:pStyle w:val="3"/>
        <w:numPr>
          <w:ilvl w:val="2"/>
          <w:numId w:val="14"/>
        </w:numPr>
        <w:ind w:left="1134" w:hanging="414"/>
        <w:rPr>
          <w:rFonts w:asciiTheme="minorHAnsi" w:hAnsiTheme="minorHAnsi" w:cstheme="minorHAnsi"/>
          <w:lang w:val="el-GR"/>
        </w:rPr>
      </w:pPr>
      <w:bookmarkStart w:id="730" w:name="_Toc97194488"/>
      <w:bookmarkStart w:id="731" w:name="_Toc97194384"/>
      <w:bookmarkStart w:id="732" w:name="_Toc53671374"/>
      <w:bookmarkStart w:id="733" w:name="_Ref52978018"/>
      <w:bookmarkStart w:id="734" w:name="_Toc202448287"/>
      <w:r w:rsidRPr="0066018C">
        <w:rPr>
          <w:rFonts w:asciiTheme="minorHAnsi" w:hAnsiTheme="minorHAnsi" w:cstheme="minorHAnsi"/>
          <w:lang w:val="el-GR"/>
        </w:rPr>
        <w:lastRenderedPageBreak/>
        <w:t xml:space="preserve">Συγκεντρωτικός Πίνακας Οικονομικής Προσφοράς </w:t>
      </w:r>
      <w:bookmarkEnd w:id="730"/>
      <w:bookmarkEnd w:id="731"/>
      <w:bookmarkEnd w:id="732"/>
      <w:bookmarkEnd w:id="733"/>
      <w:r w:rsidRPr="0066018C">
        <w:rPr>
          <w:rFonts w:asciiTheme="minorHAnsi" w:hAnsiTheme="minorHAnsi" w:cstheme="minorHAnsi"/>
          <w:lang w:val="el-GR"/>
        </w:rPr>
        <w:t>Τμήματος Α</w:t>
      </w:r>
      <w:bookmarkEnd w:id="734"/>
    </w:p>
    <w:tbl>
      <w:tblPr>
        <w:tblW w:w="4856" w:type="pct"/>
        <w:tblLayout w:type="fixed"/>
        <w:tblLook w:val="0000" w:firstRow="0" w:lastRow="0" w:firstColumn="0" w:lastColumn="0" w:noHBand="0" w:noVBand="0"/>
      </w:tblPr>
      <w:tblGrid>
        <w:gridCol w:w="558"/>
        <w:gridCol w:w="4182"/>
        <w:gridCol w:w="1627"/>
        <w:gridCol w:w="1633"/>
        <w:gridCol w:w="1352"/>
      </w:tblGrid>
      <w:tr w:rsidR="00002A6A" w:rsidRPr="00402F51" w14:paraId="031969A6" w14:textId="77777777" w:rsidTr="003A0B57">
        <w:trPr>
          <w:cantSplit/>
          <w:trHeight w:val="280"/>
        </w:trPr>
        <w:tc>
          <w:tcPr>
            <w:tcW w:w="55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19900B2"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4182"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5BC9D35"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162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FE7CD59"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 ΕΡΓΟΥ</w:t>
            </w:r>
          </w:p>
          <w:p w14:paraId="2ABDBA08"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633"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B96918F"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352"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A5AEDD1"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 ΕΡΓΟΥ</w:t>
            </w:r>
          </w:p>
          <w:p w14:paraId="3D626715"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002A6A" w:rsidRPr="00402F51" w14:paraId="3A4295BE" w14:textId="77777777" w:rsidTr="003A0B57">
        <w:trPr>
          <w:cantSplit/>
          <w:trHeight w:val="340"/>
        </w:trPr>
        <w:tc>
          <w:tcPr>
            <w:tcW w:w="557"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0F6B0B1"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4182"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12E5304D"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27"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7D7AB4B5"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6773806A"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5124DE1"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7EE2A7B6" w14:textId="77777777" w:rsidTr="003A0B57">
        <w:trPr>
          <w:trHeight w:val="284"/>
        </w:trPr>
        <w:tc>
          <w:tcPr>
            <w:tcW w:w="557" w:type="dxa"/>
            <w:tcBorders>
              <w:top w:val="single" w:sz="4" w:space="0" w:color="000000"/>
              <w:left w:val="single" w:sz="4" w:space="0" w:color="000000"/>
              <w:bottom w:val="single" w:sz="4" w:space="0" w:color="000000"/>
              <w:right w:val="single" w:sz="4" w:space="0" w:color="000000"/>
            </w:tcBorders>
            <w:vAlign w:val="center"/>
          </w:tcPr>
          <w:p w14:paraId="27776E2B"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4182" w:type="dxa"/>
            <w:tcBorders>
              <w:top w:val="single" w:sz="4" w:space="0" w:color="000000"/>
              <w:left w:val="single" w:sz="4" w:space="0" w:color="000000"/>
              <w:bottom w:val="single" w:sz="4" w:space="0" w:color="000000"/>
              <w:right w:val="single" w:sz="4" w:space="0" w:color="000000"/>
            </w:tcBorders>
            <w:vAlign w:val="center"/>
          </w:tcPr>
          <w:p w14:paraId="2BCA40CA" w14:textId="7AA7E823"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Εξοπλισμός (Πίνακας </w:t>
            </w:r>
            <w:r w:rsidRPr="0066018C">
              <w:fldChar w:fldCharType="begin"/>
            </w:r>
            <w:r w:rsidRPr="0066018C">
              <w:instrText xml:space="preserve"> REF _Ref508304024 \r \h </w:instrText>
            </w:r>
            <w:r w:rsidR="0066018C">
              <w:instrText xml:space="preserve"> \* MERGEFORMAT </w:instrText>
            </w:r>
            <w:r w:rsidRPr="0066018C">
              <w:fldChar w:fldCharType="separate"/>
            </w:r>
            <w:r w:rsidR="00243C39">
              <w:t>1</w:t>
            </w:r>
            <w:r w:rsidRPr="0066018C">
              <w:fldChar w:fldCharType="end"/>
            </w:r>
            <w:r w:rsidRPr="0066018C">
              <w:rPr>
                <w:rFonts w:asciiTheme="minorHAnsi" w:hAnsiTheme="minorHAnsi" w:cstheme="minorHAnsi"/>
                <w:sz w:val="18"/>
                <w:szCs w:val="18"/>
                <w:lang w:val="el-GR"/>
              </w:rPr>
              <w:t>)</w:t>
            </w:r>
          </w:p>
        </w:tc>
        <w:tc>
          <w:tcPr>
            <w:tcW w:w="1627" w:type="dxa"/>
            <w:tcBorders>
              <w:top w:val="single" w:sz="4" w:space="0" w:color="000000"/>
              <w:left w:val="single" w:sz="4" w:space="0" w:color="000000"/>
              <w:bottom w:val="single" w:sz="4" w:space="0" w:color="000000"/>
              <w:right w:val="single" w:sz="4" w:space="0" w:color="000000"/>
            </w:tcBorders>
            <w:vAlign w:val="center"/>
          </w:tcPr>
          <w:p w14:paraId="09243EB5"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tcBorders>
              <w:top w:val="single" w:sz="4" w:space="0" w:color="000000"/>
              <w:left w:val="single" w:sz="4" w:space="0" w:color="000000"/>
              <w:bottom w:val="single" w:sz="4" w:space="0" w:color="000000"/>
              <w:right w:val="single" w:sz="4" w:space="0" w:color="000000"/>
            </w:tcBorders>
            <w:vAlign w:val="center"/>
          </w:tcPr>
          <w:p w14:paraId="4E865781"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tcBorders>
              <w:top w:val="single" w:sz="4" w:space="0" w:color="000000"/>
              <w:left w:val="single" w:sz="4" w:space="0" w:color="000000"/>
              <w:bottom w:val="single" w:sz="4" w:space="0" w:color="000000"/>
              <w:right w:val="single" w:sz="4" w:space="0" w:color="000000"/>
            </w:tcBorders>
            <w:vAlign w:val="center"/>
          </w:tcPr>
          <w:p w14:paraId="12D7E115"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2C9DDC8D" w14:textId="77777777" w:rsidTr="003A0B57">
        <w:trPr>
          <w:trHeight w:val="284"/>
        </w:trPr>
        <w:tc>
          <w:tcPr>
            <w:tcW w:w="557" w:type="dxa"/>
            <w:tcBorders>
              <w:top w:val="single" w:sz="4" w:space="0" w:color="000000"/>
              <w:left w:val="single" w:sz="4" w:space="0" w:color="000000"/>
              <w:bottom w:val="single" w:sz="4" w:space="0" w:color="000000"/>
              <w:right w:val="single" w:sz="4" w:space="0" w:color="000000"/>
            </w:tcBorders>
            <w:vAlign w:val="center"/>
          </w:tcPr>
          <w:p w14:paraId="5848DD16"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p>
        </w:tc>
        <w:tc>
          <w:tcPr>
            <w:tcW w:w="4182" w:type="dxa"/>
            <w:tcBorders>
              <w:top w:val="single" w:sz="4" w:space="0" w:color="000000"/>
              <w:left w:val="single" w:sz="4" w:space="0" w:color="000000"/>
              <w:bottom w:val="single" w:sz="4" w:space="0" w:color="000000"/>
              <w:right w:val="single" w:sz="4" w:space="0" w:color="000000"/>
            </w:tcBorders>
            <w:vAlign w:val="center"/>
          </w:tcPr>
          <w:p w14:paraId="7E568B73"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Υπηρεσίες (Πίνακας </w:t>
            </w:r>
            <w:r w:rsidRPr="0066018C">
              <w:rPr>
                <w:lang w:val="el-GR"/>
              </w:rPr>
              <w:t>2</w:t>
            </w:r>
            <w:r w:rsidRPr="0066018C">
              <w:rPr>
                <w:rFonts w:asciiTheme="minorHAnsi" w:hAnsiTheme="minorHAnsi" w:cstheme="minorHAnsi"/>
                <w:sz w:val="18"/>
                <w:szCs w:val="18"/>
                <w:lang w:val="el-GR"/>
              </w:rPr>
              <w:t>)</w:t>
            </w:r>
          </w:p>
        </w:tc>
        <w:tc>
          <w:tcPr>
            <w:tcW w:w="1627" w:type="dxa"/>
            <w:tcBorders>
              <w:top w:val="single" w:sz="4" w:space="0" w:color="000000"/>
              <w:left w:val="single" w:sz="4" w:space="0" w:color="000000"/>
              <w:bottom w:val="single" w:sz="4" w:space="0" w:color="000000"/>
              <w:right w:val="single" w:sz="4" w:space="0" w:color="000000"/>
            </w:tcBorders>
            <w:vAlign w:val="center"/>
          </w:tcPr>
          <w:p w14:paraId="5930C1A6"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tcBorders>
              <w:top w:val="single" w:sz="4" w:space="0" w:color="000000"/>
              <w:left w:val="single" w:sz="4" w:space="0" w:color="000000"/>
              <w:bottom w:val="single" w:sz="4" w:space="0" w:color="000000"/>
              <w:right w:val="single" w:sz="4" w:space="0" w:color="000000"/>
            </w:tcBorders>
            <w:vAlign w:val="center"/>
          </w:tcPr>
          <w:p w14:paraId="3E81D559"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tcBorders>
              <w:top w:val="single" w:sz="4" w:space="0" w:color="000000"/>
              <w:left w:val="single" w:sz="4" w:space="0" w:color="000000"/>
              <w:bottom w:val="single" w:sz="4" w:space="0" w:color="000000"/>
              <w:right w:val="single" w:sz="4" w:space="0" w:color="000000"/>
            </w:tcBorders>
            <w:vAlign w:val="center"/>
          </w:tcPr>
          <w:p w14:paraId="15E27B38"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49649F7E" w14:textId="77777777" w:rsidTr="003A0B57">
        <w:trPr>
          <w:trHeight w:val="284"/>
        </w:trPr>
        <w:tc>
          <w:tcPr>
            <w:tcW w:w="557" w:type="dxa"/>
            <w:tcBorders>
              <w:top w:val="single" w:sz="4" w:space="0" w:color="000000"/>
              <w:left w:val="single" w:sz="4" w:space="0" w:color="000000"/>
              <w:bottom w:val="single" w:sz="4" w:space="0" w:color="000000"/>
              <w:right w:val="single" w:sz="4" w:space="0" w:color="000000"/>
            </w:tcBorders>
            <w:vAlign w:val="center"/>
          </w:tcPr>
          <w:p w14:paraId="3F22D275"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3</w:t>
            </w:r>
          </w:p>
        </w:tc>
        <w:tc>
          <w:tcPr>
            <w:tcW w:w="4182" w:type="dxa"/>
            <w:tcBorders>
              <w:top w:val="single" w:sz="4" w:space="0" w:color="000000"/>
              <w:left w:val="single" w:sz="4" w:space="0" w:color="000000"/>
              <w:bottom w:val="single" w:sz="4" w:space="0" w:color="000000"/>
              <w:right w:val="single" w:sz="4" w:space="0" w:color="000000"/>
            </w:tcBorders>
            <w:vAlign w:val="center"/>
          </w:tcPr>
          <w:p w14:paraId="35F0A60D"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Άλλες δαπάνες (Πίνακας </w:t>
            </w:r>
            <w:r w:rsidRPr="0066018C">
              <w:rPr>
                <w:lang w:val="el-GR"/>
              </w:rPr>
              <w:t>3</w:t>
            </w:r>
            <w:r w:rsidRPr="0066018C">
              <w:rPr>
                <w:rFonts w:asciiTheme="minorHAnsi" w:hAnsiTheme="minorHAnsi" w:cstheme="minorHAnsi"/>
                <w:sz w:val="18"/>
                <w:szCs w:val="18"/>
                <w:lang w:val="el-GR"/>
              </w:rPr>
              <w:t>)</w:t>
            </w:r>
          </w:p>
        </w:tc>
        <w:tc>
          <w:tcPr>
            <w:tcW w:w="1627" w:type="dxa"/>
            <w:tcBorders>
              <w:top w:val="single" w:sz="4" w:space="0" w:color="000000"/>
              <w:left w:val="single" w:sz="4" w:space="0" w:color="000000"/>
              <w:bottom w:val="single" w:sz="4" w:space="0" w:color="000000"/>
              <w:right w:val="single" w:sz="4" w:space="0" w:color="000000"/>
            </w:tcBorders>
            <w:vAlign w:val="center"/>
          </w:tcPr>
          <w:p w14:paraId="6C1F0880"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tcBorders>
              <w:top w:val="single" w:sz="4" w:space="0" w:color="000000"/>
              <w:left w:val="single" w:sz="4" w:space="0" w:color="000000"/>
              <w:bottom w:val="single" w:sz="4" w:space="0" w:color="000000"/>
              <w:right w:val="single" w:sz="4" w:space="0" w:color="000000"/>
            </w:tcBorders>
            <w:vAlign w:val="center"/>
          </w:tcPr>
          <w:p w14:paraId="7D961726"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tcBorders>
              <w:top w:val="single" w:sz="4" w:space="0" w:color="000000"/>
              <w:left w:val="single" w:sz="4" w:space="0" w:color="000000"/>
              <w:bottom w:val="single" w:sz="4" w:space="0" w:color="000000"/>
              <w:right w:val="single" w:sz="4" w:space="0" w:color="000000"/>
            </w:tcBorders>
            <w:vAlign w:val="center"/>
          </w:tcPr>
          <w:p w14:paraId="0203085E"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085F01C7" w14:textId="77777777" w:rsidTr="003A0B57">
        <w:trPr>
          <w:trHeight w:val="284"/>
        </w:trPr>
        <w:tc>
          <w:tcPr>
            <w:tcW w:w="557"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34477819"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4182"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34D720F6" w14:textId="77777777" w:rsidR="00002A6A" w:rsidRPr="0066018C" w:rsidRDefault="003910D8">
            <w:pPr>
              <w:pStyle w:val="af"/>
              <w:keepNext/>
              <w:keepLines/>
              <w:widowControl w:val="0"/>
              <w:spacing w:before="60" w:after="60"/>
              <w:rPr>
                <w:rFonts w:asciiTheme="minorHAnsi" w:hAnsiTheme="minorHAnsi" w:cstheme="minorHAnsi"/>
                <w:b/>
                <w:sz w:val="18"/>
                <w:szCs w:val="18"/>
                <w:lang w:val="el-GR"/>
              </w:rPr>
            </w:pPr>
            <w:r w:rsidRPr="0066018C">
              <w:rPr>
                <w:rFonts w:asciiTheme="minorHAnsi" w:hAnsiTheme="minorHAnsi" w:cstheme="minorHAnsi"/>
                <w:b/>
                <w:sz w:val="18"/>
                <w:szCs w:val="18"/>
                <w:lang w:val="el-GR"/>
              </w:rPr>
              <w:t>ΓΕΝΙΚΟ ΣΥΝΟΛΟ</w:t>
            </w:r>
          </w:p>
        </w:tc>
        <w:tc>
          <w:tcPr>
            <w:tcW w:w="1627"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3C185AF4"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0D661776"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209ED506"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bl>
    <w:p w14:paraId="3FD3E46B" w14:textId="77777777" w:rsidR="00002A6A" w:rsidRPr="0066018C" w:rsidRDefault="00002A6A">
      <w:pPr>
        <w:rPr>
          <w:rFonts w:asciiTheme="minorHAnsi" w:hAnsiTheme="minorHAnsi" w:cstheme="minorHAnsi"/>
          <w:b/>
        </w:rPr>
      </w:pPr>
    </w:p>
    <w:p w14:paraId="3EEEAE65" w14:textId="77777777" w:rsidR="00002A6A" w:rsidRPr="0066018C" w:rsidRDefault="003910D8" w:rsidP="0044045E">
      <w:pPr>
        <w:pStyle w:val="3"/>
        <w:numPr>
          <w:ilvl w:val="2"/>
          <w:numId w:val="14"/>
        </w:numPr>
        <w:rPr>
          <w:rFonts w:asciiTheme="minorHAnsi" w:hAnsiTheme="minorHAnsi" w:cstheme="minorHAnsi"/>
          <w:lang w:val="el-GR"/>
        </w:rPr>
      </w:pPr>
      <w:bookmarkStart w:id="735" w:name="_Toc97194489"/>
      <w:bookmarkStart w:id="736" w:name="_Toc97194385"/>
      <w:bookmarkStart w:id="737" w:name="_Toc53671375"/>
      <w:bookmarkStart w:id="738" w:name="_Ref46148857"/>
      <w:bookmarkStart w:id="739" w:name="_Toc202448288"/>
      <w:r w:rsidRPr="0066018C">
        <w:rPr>
          <w:rFonts w:asciiTheme="minorHAnsi" w:hAnsiTheme="minorHAnsi" w:cstheme="minorHAnsi"/>
          <w:lang w:val="el-GR"/>
        </w:rPr>
        <w:t>Συγκεντρωτικός Πίνακας Οικονομικής Προσφοράς Συντήρησης</w:t>
      </w:r>
      <w:bookmarkEnd w:id="735"/>
      <w:bookmarkEnd w:id="736"/>
      <w:bookmarkEnd w:id="737"/>
      <w:bookmarkEnd w:id="738"/>
      <w:r w:rsidRPr="0066018C">
        <w:rPr>
          <w:rFonts w:asciiTheme="minorHAnsi" w:hAnsiTheme="minorHAnsi" w:cstheme="minorHAnsi"/>
          <w:lang w:val="el-GR"/>
        </w:rPr>
        <w:t xml:space="preserve"> Τμήματος Α</w:t>
      </w:r>
      <w:bookmarkEnd w:id="739"/>
    </w:p>
    <w:tbl>
      <w:tblPr>
        <w:tblW w:w="4856" w:type="pct"/>
        <w:jc w:val="center"/>
        <w:tblLayout w:type="fixed"/>
        <w:tblLook w:val="0000" w:firstRow="0" w:lastRow="0" w:firstColumn="0" w:lastColumn="0" w:noHBand="0" w:noVBand="0"/>
      </w:tblPr>
      <w:tblGrid>
        <w:gridCol w:w="928"/>
        <w:gridCol w:w="1298"/>
        <w:gridCol w:w="1219"/>
        <w:gridCol w:w="1583"/>
        <w:gridCol w:w="1270"/>
        <w:gridCol w:w="617"/>
        <w:gridCol w:w="1265"/>
        <w:gridCol w:w="1172"/>
      </w:tblGrid>
      <w:tr w:rsidR="00002A6A" w:rsidRPr="0066018C" w14:paraId="564214B5" w14:textId="77777777" w:rsidTr="003A0B57">
        <w:trPr>
          <w:cantSplit/>
          <w:tblHeader/>
          <w:jc w:val="center"/>
        </w:trPr>
        <w:tc>
          <w:tcPr>
            <w:tcW w:w="92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5A52424"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ΕΤΟΣ*</w:t>
            </w:r>
          </w:p>
        </w:tc>
        <w:tc>
          <w:tcPr>
            <w:tcW w:w="1298"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B6875EA"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ΕΞΟΠΛΙΣΜΟΥ</w:t>
            </w:r>
          </w:p>
          <w:p w14:paraId="418036A6"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21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EBD5153"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ΕΤΟΙΜΟΥ ΛΟΓΙΣΜΙΚΟΥ</w:t>
            </w:r>
          </w:p>
          <w:p w14:paraId="6FE5C0E1"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583"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C256EF3"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ΕΦΑΡΜΟΓΗΣ/ΩΝ</w:t>
            </w:r>
          </w:p>
          <w:p w14:paraId="231E39D2"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27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99CE316"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ΕΤΗΣΙΑ ΑΞΙΑ ΣΥΝΤΗΡΗΣΗΣ (ΧΩΡΙΣ ΦΠΑ) [€]</w:t>
            </w:r>
          </w:p>
        </w:tc>
        <w:tc>
          <w:tcPr>
            <w:tcW w:w="61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72C0ACDD"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265"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4B48D60"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ΕΤΗΣΙΑ ΑΞΙΑ ΣΥΝΤΗΡΗΣΗΣ</w:t>
            </w:r>
          </w:p>
          <w:p w14:paraId="7DA075B6"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c>
          <w:tcPr>
            <w:tcW w:w="1172"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FD0BF28" w14:textId="77777777" w:rsidR="00002A6A" w:rsidRPr="0066018C" w:rsidRDefault="003910D8" w:rsidP="003A0B57">
            <w:pPr>
              <w:widowControl w:val="0"/>
              <w:spacing w:after="0"/>
              <w:ind w:left="-70" w:firstLine="7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ΕΤΗΣΙΟ ΠΟΣΟΣΤΟ ΣΥΝΤΗΡΗΣΗΣ**</w:t>
            </w:r>
          </w:p>
        </w:tc>
      </w:tr>
      <w:tr w:rsidR="00002A6A" w:rsidRPr="0066018C" w14:paraId="0C9E83C7" w14:textId="77777777" w:rsidTr="003A0B57">
        <w:trPr>
          <w:trHeight w:val="284"/>
          <w:jc w:val="center"/>
        </w:trPr>
        <w:tc>
          <w:tcPr>
            <w:tcW w:w="927" w:type="dxa"/>
            <w:tcBorders>
              <w:top w:val="single" w:sz="4" w:space="0" w:color="000000"/>
              <w:left w:val="single" w:sz="4" w:space="0" w:color="000000"/>
              <w:bottom w:val="single" w:sz="4" w:space="0" w:color="000000"/>
              <w:right w:val="single" w:sz="4" w:space="0" w:color="000000"/>
            </w:tcBorders>
            <w:vAlign w:val="center"/>
          </w:tcPr>
          <w:p w14:paraId="40213FEB" w14:textId="77777777" w:rsidR="00002A6A" w:rsidRPr="0066018C" w:rsidRDefault="003910D8">
            <w:pPr>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r w:rsidRPr="0066018C">
              <w:rPr>
                <w:rFonts w:asciiTheme="minorHAnsi" w:hAnsiTheme="minorHAnsi" w:cstheme="minorHAnsi"/>
                <w:sz w:val="18"/>
                <w:szCs w:val="18"/>
                <w:vertAlign w:val="superscript"/>
                <w:lang w:val="el-GR"/>
              </w:rPr>
              <w:t>ο</w:t>
            </w:r>
          </w:p>
        </w:tc>
        <w:tc>
          <w:tcPr>
            <w:tcW w:w="1298" w:type="dxa"/>
            <w:tcBorders>
              <w:top w:val="single" w:sz="4" w:space="0" w:color="000000"/>
              <w:left w:val="single" w:sz="4" w:space="0" w:color="000000"/>
              <w:bottom w:val="single" w:sz="4" w:space="0" w:color="000000"/>
              <w:right w:val="single" w:sz="4" w:space="0" w:color="000000"/>
            </w:tcBorders>
            <w:vAlign w:val="center"/>
          </w:tcPr>
          <w:p w14:paraId="569DDDE1" w14:textId="77777777" w:rsidR="00002A6A" w:rsidRPr="0066018C" w:rsidRDefault="00002A6A">
            <w:pPr>
              <w:widowControl w:val="0"/>
              <w:spacing w:before="60" w:after="6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tcPr>
          <w:p w14:paraId="0155F3D5" w14:textId="77777777" w:rsidR="00002A6A" w:rsidRPr="0066018C" w:rsidRDefault="00002A6A">
            <w:pPr>
              <w:widowControl w:val="0"/>
              <w:spacing w:before="60" w:after="6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vAlign w:val="center"/>
          </w:tcPr>
          <w:p w14:paraId="5977E5DA" w14:textId="77777777" w:rsidR="00002A6A" w:rsidRPr="0066018C" w:rsidRDefault="00002A6A">
            <w:pPr>
              <w:widowControl w:val="0"/>
              <w:spacing w:before="60" w:after="6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tcPr>
          <w:p w14:paraId="67B9D43B" w14:textId="77777777" w:rsidR="00002A6A" w:rsidRPr="0066018C" w:rsidRDefault="00002A6A">
            <w:pPr>
              <w:widowControl w:val="0"/>
              <w:spacing w:before="60" w:after="6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vAlign w:val="center"/>
          </w:tcPr>
          <w:p w14:paraId="5F0FC049" w14:textId="77777777" w:rsidR="00002A6A" w:rsidRPr="0066018C" w:rsidRDefault="00002A6A">
            <w:pPr>
              <w:widowControl w:val="0"/>
              <w:spacing w:before="60" w:after="6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vAlign w:val="center"/>
          </w:tcPr>
          <w:p w14:paraId="7A509D16" w14:textId="77777777" w:rsidR="00002A6A" w:rsidRPr="0066018C" w:rsidRDefault="00002A6A">
            <w:pPr>
              <w:widowControl w:val="0"/>
              <w:spacing w:before="60" w:after="60"/>
              <w:rPr>
                <w:rFonts w:asciiTheme="minorHAnsi" w:hAnsiTheme="minorHAnsi" w:cstheme="minorHAnsi"/>
                <w:sz w:val="18"/>
                <w:szCs w:val="18"/>
                <w:lang w:val="el-GR"/>
              </w:rPr>
            </w:pPr>
          </w:p>
        </w:tc>
        <w:tc>
          <w:tcPr>
            <w:tcW w:w="1172" w:type="dxa"/>
            <w:tcBorders>
              <w:top w:val="single" w:sz="4" w:space="0" w:color="000000"/>
              <w:left w:val="single" w:sz="4" w:space="0" w:color="000000"/>
              <w:bottom w:val="single" w:sz="4" w:space="0" w:color="000000"/>
              <w:right w:val="single" w:sz="4" w:space="0" w:color="000000"/>
            </w:tcBorders>
            <w:vAlign w:val="center"/>
          </w:tcPr>
          <w:p w14:paraId="01A75CC4" w14:textId="77777777" w:rsidR="00002A6A" w:rsidRPr="0066018C" w:rsidRDefault="00002A6A">
            <w:pPr>
              <w:widowControl w:val="0"/>
              <w:spacing w:before="60" w:after="60"/>
              <w:rPr>
                <w:rFonts w:asciiTheme="minorHAnsi" w:hAnsiTheme="minorHAnsi" w:cstheme="minorHAnsi"/>
                <w:sz w:val="18"/>
                <w:szCs w:val="18"/>
                <w:lang w:val="el-GR"/>
              </w:rPr>
            </w:pPr>
          </w:p>
        </w:tc>
      </w:tr>
      <w:tr w:rsidR="00002A6A" w:rsidRPr="0066018C" w14:paraId="2A865FBD" w14:textId="77777777" w:rsidTr="003A0B57">
        <w:trPr>
          <w:trHeight w:val="284"/>
          <w:jc w:val="center"/>
        </w:trPr>
        <w:tc>
          <w:tcPr>
            <w:tcW w:w="927" w:type="dxa"/>
            <w:tcBorders>
              <w:top w:val="single" w:sz="4" w:space="0" w:color="000000"/>
              <w:left w:val="single" w:sz="4" w:space="0" w:color="000000"/>
              <w:bottom w:val="single" w:sz="4" w:space="0" w:color="000000"/>
              <w:right w:val="single" w:sz="4" w:space="0" w:color="000000"/>
            </w:tcBorders>
            <w:vAlign w:val="center"/>
          </w:tcPr>
          <w:p w14:paraId="38322217" w14:textId="77777777" w:rsidR="00002A6A" w:rsidRPr="0066018C" w:rsidRDefault="003910D8">
            <w:pPr>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r w:rsidRPr="0066018C">
              <w:rPr>
                <w:rFonts w:asciiTheme="minorHAnsi" w:hAnsiTheme="minorHAnsi" w:cstheme="minorHAnsi"/>
                <w:sz w:val="18"/>
                <w:szCs w:val="18"/>
                <w:vertAlign w:val="superscript"/>
                <w:lang w:val="el-GR"/>
              </w:rPr>
              <w:t>ο</w:t>
            </w:r>
          </w:p>
        </w:tc>
        <w:tc>
          <w:tcPr>
            <w:tcW w:w="1298" w:type="dxa"/>
            <w:tcBorders>
              <w:top w:val="single" w:sz="4" w:space="0" w:color="000000"/>
              <w:left w:val="single" w:sz="4" w:space="0" w:color="000000"/>
              <w:bottom w:val="single" w:sz="4" w:space="0" w:color="000000"/>
              <w:right w:val="single" w:sz="4" w:space="0" w:color="000000"/>
            </w:tcBorders>
            <w:vAlign w:val="center"/>
          </w:tcPr>
          <w:p w14:paraId="7652A58E" w14:textId="77777777" w:rsidR="00002A6A" w:rsidRPr="0066018C" w:rsidRDefault="00002A6A">
            <w:pPr>
              <w:widowControl w:val="0"/>
              <w:spacing w:before="60" w:after="6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tcPr>
          <w:p w14:paraId="5BA62EF9" w14:textId="77777777" w:rsidR="00002A6A" w:rsidRPr="0066018C" w:rsidRDefault="00002A6A">
            <w:pPr>
              <w:widowControl w:val="0"/>
              <w:spacing w:before="60" w:after="6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vAlign w:val="center"/>
          </w:tcPr>
          <w:p w14:paraId="1164E000" w14:textId="77777777" w:rsidR="00002A6A" w:rsidRPr="0066018C" w:rsidRDefault="00002A6A">
            <w:pPr>
              <w:widowControl w:val="0"/>
              <w:spacing w:before="60" w:after="6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tcPr>
          <w:p w14:paraId="65F215CC" w14:textId="77777777" w:rsidR="00002A6A" w:rsidRPr="0066018C" w:rsidRDefault="00002A6A">
            <w:pPr>
              <w:widowControl w:val="0"/>
              <w:spacing w:before="60" w:after="6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vAlign w:val="center"/>
          </w:tcPr>
          <w:p w14:paraId="133B1CFC" w14:textId="77777777" w:rsidR="00002A6A" w:rsidRPr="0066018C" w:rsidRDefault="00002A6A">
            <w:pPr>
              <w:widowControl w:val="0"/>
              <w:spacing w:before="60" w:after="6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vAlign w:val="center"/>
          </w:tcPr>
          <w:p w14:paraId="5DD3BC46" w14:textId="77777777" w:rsidR="00002A6A" w:rsidRPr="0066018C" w:rsidRDefault="00002A6A">
            <w:pPr>
              <w:widowControl w:val="0"/>
              <w:spacing w:before="60" w:after="60"/>
              <w:rPr>
                <w:rFonts w:asciiTheme="minorHAnsi" w:hAnsiTheme="minorHAnsi" w:cstheme="minorHAnsi"/>
                <w:sz w:val="18"/>
                <w:szCs w:val="18"/>
                <w:lang w:val="el-GR"/>
              </w:rPr>
            </w:pPr>
          </w:p>
        </w:tc>
        <w:tc>
          <w:tcPr>
            <w:tcW w:w="1172" w:type="dxa"/>
            <w:tcBorders>
              <w:top w:val="single" w:sz="4" w:space="0" w:color="000000"/>
              <w:left w:val="single" w:sz="4" w:space="0" w:color="000000"/>
              <w:bottom w:val="single" w:sz="4" w:space="0" w:color="000000"/>
              <w:right w:val="single" w:sz="4" w:space="0" w:color="000000"/>
            </w:tcBorders>
            <w:vAlign w:val="center"/>
          </w:tcPr>
          <w:p w14:paraId="1EEAA345" w14:textId="77777777" w:rsidR="00002A6A" w:rsidRPr="0066018C" w:rsidRDefault="00002A6A">
            <w:pPr>
              <w:widowControl w:val="0"/>
              <w:spacing w:before="60" w:after="60"/>
              <w:rPr>
                <w:rFonts w:asciiTheme="minorHAnsi" w:hAnsiTheme="minorHAnsi" w:cstheme="minorHAnsi"/>
                <w:sz w:val="18"/>
                <w:szCs w:val="18"/>
                <w:lang w:val="el-GR"/>
              </w:rPr>
            </w:pPr>
          </w:p>
        </w:tc>
      </w:tr>
      <w:tr w:rsidR="00002A6A" w:rsidRPr="0066018C" w14:paraId="414E9BBA" w14:textId="77777777" w:rsidTr="003A0B57">
        <w:trPr>
          <w:trHeight w:val="284"/>
          <w:jc w:val="center"/>
        </w:trPr>
        <w:tc>
          <w:tcPr>
            <w:tcW w:w="927"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08B476C0" w14:textId="77777777" w:rsidR="00002A6A" w:rsidRPr="0066018C" w:rsidRDefault="003910D8">
            <w:pPr>
              <w:widowControl w:val="0"/>
              <w:spacing w:beforeAutospacing="1" w:after="0"/>
              <w:ind w:left="-120" w:right="-123" w:firstLine="120"/>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129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3C5B80"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shd w:val="clear" w:color="auto" w:fill="FFFFFF"/>
          </w:tcPr>
          <w:p w14:paraId="3C8EF65F"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8E6F2E"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shd w:val="clear" w:color="auto" w:fill="FFFFFF"/>
          </w:tcPr>
          <w:p w14:paraId="1A4C1B4B"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BFCF14"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78335D"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5775CB" w14:textId="77777777" w:rsidR="00002A6A" w:rsidRPr="0066018C" w:rsidRDefault="00002A6A">
            <w:pPr>
              <w:widowControl w:val="0"/>
              <w:spacing w:beforeAutospacing="1" w:after="0"/>
              <w:rPr>
                <w:rFonts w:asciiTheme="minorHAnsi" w:hAnsiTheme="minorHAnsi" w:cstheme="minorHAnsi"/>
                <w:sz w:val="18"/>
                <w:szCs w:val="18"/>
                <w:lang w:val="el-GR"/>
              </w:rPr>
            </w:pPr>
          </w:p>
        </w:tc>
      </w:tr>
    </w:tbl>
    <w:p w14:paraId="7FB90423" w14:textId="77777777" w:rsidR="00002A6A" w:rsidRPr="0066018C" w:rsidRDefault="003910D8">
      <w:pPr>
        <w:spacing w:beforeAutospacing="1" w:afterAutospacing="1"/>
        <w:rPr>
          <w:rFonts w:asciiTheme="minorHAnsi" w:hAnsiTheme="minorHAnsi" w:cstheme="minorHAnsi"/>
          <w:sz w:val="20"/>
          <w:lang w:val="el-GR"/>
        </w:rPr>
      </w:pPr>
      <w:r w:rsidRPr="0066018C">
        <w:rPr>
          <w:rFonts w:asciiTheme="minorHAnsi" w:hAnsiTheme="minorHAnsi" w:cstheme="minorHAnsi"/>
          <w:sz w:val="20"/>
          <w:lang w:val="el-GR"/>
        </w:rPr>
        <w:t xml:space="preserve">* ΕΤΟΣ: μετά την </w:t>
      </w:r>
      <w:r w:rsidRPr="0066018C">
        <w:rPr>
          <w:rFonts w:asciiTheme="minorHAnsi" w:hAnsiTheme="minorHAnsi" w:cstheme="minorHAnsi"/>
          <w:b/>
          <w:sz w:val="20"/>
          <w:lang w:val="el-GR"/>
        </w:rPr>
        <w:t>ελάχιστη</w:t>
      </w:r>
      <w:r w:rsidRPr="0066018C">
        <w:rPr>
          <w:rFonts w:asciiTheme="minorHAnsi" w:hAnsiTheme="minorHAnsi" w:cstheme="minorHAnsi"/>
          <w:sz w:val="20"/>
          <w:lang w:val="el-GR"/>
        </w:rPr>
        <w:t xml:space="preserve"> ζητούμενη Περίοδο Εγγύησης</w:t>
      </w:r>
    </w:p>
    <w:p w14:paraId="77E09D2F" w14:textId="77777777" w:rsidR="00002A6A" w:rsidRPr="0066018C" w:rsidRDefault="003910D8">
      <w:pPr>
        <w:spacing w:beforeAutospacing="1" w:afterAutospacing="1"/>
        <w:rPr>
          <w:rFonts w:asciiTheme="minorHAnsi" w:hAnsiTheme="minorHAnsi" w:cstheme="minorHAnsi"/>
          <w:lang w:val="el-GR"/>
        </w:rPr>
      </w:pPr>
      <w:r w:rsidRPr="0066018C">
        <w:rPr>
          <w:rFonts w:asciiTheme="minorHAnsi" w:hAnsiTheme="minorHAnsi" w:cstheme="minorHAnsi"/>
          <w:sz w:val="20"/>
          <w:lang w:val="el-GR"/>
        </w:rPr>
        <w:t xml:space="preserve">** Το </w:t>
      </w:r>
      <w:r w:rsidRPr="0066018C">
        <w:rPr>
          <w:rFonts w:asciiTheme="minorHAnsi" w:hAnsiTheme="minorHAnsi" w:cstheme="minorHAnsi"/>
          <w:b/>
          <w:sz w:val="20"/>
          <w:lang w:val="el-GR"/>
        </w:rPr>
        <w:t xml:space="preserve">ΕΤΗΣΙΟ ΠΟΣΟΣΤΟ ΣΥΝΤΗΡΗΣΗΣ </w:t>
      </w:r>
      <w:r w:rsidRPr="0066018C">
        <w:rPr>
          <w:rFonts w:asciiTheme="minorHAnsi" w:hAnsiTheme="minorHAnsi" w:cstheme="minorHAnsi"/>
          <w:sz w:val="20"/>
          <w:lang w:val="el-GR"/>
        </w:rPr>
        <w:t xml:space="preserve">(για την κάθε γραμμή του Πίνακα </w:t>
      </w:r>
      <w:r w:rsidRPr="0066018C">
        <w:rPr>
          <w:lang w:val="el-GR"/>
        </w:rPr>
        <w:t>5</w:t>
      </w:r>
      <w:r w:rsidRPr="0066018C">
        <w:rPr>
          <w:rFonts w:asciiTheme="minorHAnsi" w:hAnsiTheme="minorHAnsi" w:cstheme="minorHAnsi"/>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66018C">
        <w:rPr>
          <w:rFonts w:asciiTheme="minorHAnsi" w:hAnsiTheme="minorHAnsi" w:cstheme="minorHAnsi"/>
          <w:b/>
          <w:sz w:val="20"/>
          <w:lang w:val="el-GR"/>
        </w:rPr>
        <w:t xml:space="preserve">Πίνακα </w:t>
      </w:r>
      <w:r w:rsidRPr="0066018C">
        <w:rPr>
          <w:lang w:val="el-GR"/>
        </w:rPr>
        <w:t>4</w:t>
      </w:r>
      <w:r w:rsidRPr="0066018C">
        <w:rPr>
          <w:rFonts w:asciiTheme="minorHAnsi" w:hAnsiTheme="minorHAnsi" w:cstheme="minorHAnsi"/>
          <w:sz w:val="20"/>
          <w:lang w:val="el-GR"/>
        </w:rPr>
        <w:t>.</w:t>
      </w:r>
    </w:p>
    <w:p w14:paraId="7EFB189E" w14:textId="77777777" w:rsidR="00002A6A" w:rsidRPr="0066018C" w:rsidRDefault="00002A6A">
      <w:pPr>
        <w:rPr>
          <w:rFonts w:asciiTheme="minorHAnsi" w:hAnsiTheme="minorHAnsi" w:cstheme="minorHAnsi"/>
          <w:i/>
          <w:color w:val="5B9BD5"/>
          <w:lang w:val="el-GR"/>
        </w:rPr>
      </w:pPr>
    </w:p>
    <w:p w14:paraId="01EC720B" w14:textId="77777777" w:rsidR="00002A6A" w:rsidRPr="0066018C" w:rsidRDefault="003910D8">
      <w:pPr>
        <w:pStyle w:val="3"/>
        <w:numPr>
          <w:ilvl w:val="0"/>
          <w:numId w:val="0"/>
        </w:numPr>
        <w:rPr>
          <w:lang w:val="en-US"/>
        </w:rPr>
      </w:pPr>
      <w:bookmarkStart w:id="740" w:name="_Toc202448289"/>
      <w:r w:rsidRPr="0066018C">
        <w:rPr>
          <w:lang w:val="en-US"/>
        </w:rPr>
        <w:t>TMHMA Β</w:t>
      </w:r>
      <w:bookmarkEnd w:id="740"/>
    </w:p>
    <w:p w14:paraId="66DFC139" w14:textId="77777777" w:rsidR="00002A6A" w:rsidRPr="0066018C" w:rsidRDefault="003910D8" w:rsidP="0044045E">
      <w:pPr>
        <w:pStyle w:val="3"/>
        <w:numPr>
          <w:ilvl w:val="1"/>
          <w:numId w:val="37"/>
        </w:numPr>
        <w:rPr>
          <w:rFonts w:asciiTheme="minorHAnsi" w:hAnsiTheme="minorHAnsi" w:cstheme="minorHAnsi"/>
          <w:lang w:val="el-GR"/>
        </w:rPr>
      </w:pPr>
      <w:bookmarkStart w:id="741" w:name="_Toc97205018"/>
      <w:bookmarkStart w:id="742" w:name="_Toc202448290"/>
      <w:r w:rsidRPr="0066018C">
        <w:rPr>
          <w:rFonts w:asciiTheme="minorHAnsi" w:hAnsiTheme="minorHAnsi" w:cstheme="minorHAnsi"/>
          <w:lang w:val="el-GR"/>
        </w:rPr>
        <w:t>Έτοιμο Λογισμικό</w:t>
      </w:r>
      <w:bookmarkEnd w:id="741"/>
      <w:bookmarkEnd w:id="742"/>
    </w:p>
    <w:tbl>
      <w:tblPr>
        <w:tblW w:w="4934" w:type="pct"/>
        <w:tblInd w:w="-289" w:type="dxa"/>
        <w:tblLayout w:type="fixed"/>
        <w:tblLook w:val="0000" w:firstRow="0" w:lastRow="0" w:firstColumn="0" w:lastColumn="0" w:noHBand="0" w:noVBand="0"/>
      </w:tblPr>
      <w:tblGrid>
        <w:gridCol w:w="556"/>
        <w:gridCol w:w="14"/>
        <w:gridCol w:w="1682"/>
        <w:gridCol w:w="16"/>
        <w:gridCol w:w="603"/>
        <w:gridCol w:w="780"/>
        <w:gridCol w:w="780"/>
        <w:gridCol w:w="780"/>
        <w:gridCol w:w="793"/>
        <w:gridCol w:w="687"/>
        <w:gridCol w:w="689"/>
        <w:gridCol w:w="986"/>
        <w:gridCol w:w="567"/>
        <w:gridCol w:w="569"/>
      </w:tblGrid>
      <w:tr w:rsidR="001F75D4" w:rsidRPr="0066018C" w14:paraId="29CFD85D" w14:textId="77777777" w:rsidTr="003A0B57">
        <w:trPr>
          <w:cantSplit/>
          <w:tblHeader/>
        </w:trPr>
        <w:tc>
          <w:tcPr>
            <w:tcW w:w="555"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1048E83" w14:textId="77777777" w:rsidR="001F75D4" w:rsidRPr="0066018C" w:rsidRDefault="001F75D4" w:rsidP="00991D49">
            <w:pPr>
              <w:widowControl w:val="0"/>
              <w:spacing w:after="0"/>
              <w:ind w:left="-108" w:right="-88" w:firstLine="108"/>
              <w:rPr>
                <w:sz w:val="18"/>
                <w:szCs w:val="18"/>
                <w:lang w:val="el-GR"/>
              </w:rPr>
            </w:pPr>
            <w:r w:rsidRPr="0066018C">
              <w:rPr>
                <w:sz w:val="18"/>
                <w:szCs w:val="18"/>
                <w:lang w:val="el-GR"/>
              </w:rPr>
              <w:t>Α/Α</w:t>
            </w:r>
          </w:p>
        </w:tc>
        <w:tc>
          <w:tcPr>
            <w:tcW w:w="1695"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6DC0A2A" w14:textId="77777777" w:rsidR="001F75D4" w:rsidRPr="0066018C" w:rsidRDefault="001F75D4" w:rsidP="00991D49">
            <w:pPr>
              <w:widowControl w:val="0"/>
              <w:spacing w:after="0"/>
              <w:jc w:val="center"/>
              <w:rPr>
                <w:sz w:val="18"/>
                <w:szCs w:val="18"/>
                <w:lang w:val="el-GR"/>
              </w:rPr>
            </w:pPr>
            <w:r w:rsidRPr="0066018C">
              <w:rPr>
                <w:sz w:val="18"/>
                <w:szCs w:val="18"/>
                <w:lang w:val="el-GR"/>
              </w:rPr>
              <w:t>ΠΕΡΙΓΡΑΦΗ</w:t>
            </w:r>
          </w:p>
        </w:tc>
        <w:tc>
          <w:tcPr>
            <w:tcW w:w="619"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27EA72E" w14:textId="77777777" w:rsidR="001F75D4" w:rsidRPr="0066018C" w:rsidRDefault="001F75D4" w:rsidP="00991D49">
            <w:pPr>
              <w:widowControl w:val="0"/>
              <w:spacing w:after="0"/>
              <w:jc w:val="center"/>
              <w:rPr>
                <w:sz w:val="18"/>
                <w:szCs w:val="18"/>
                <w:lang w:val="el-GR"/>
              </w:rPr>
            </w:pPr>
            <w:r w:rsidRPr="0066018C">
              <w:rPr>
                <w:sz w:val="18"/>
                <w:szCs w:val="18"/>
                <w:lang w:val="el-GR"/>
              </w:rPr>
              <w:t>ΤΥΠΟΣ</w:t>
            </w:r>
          </w:p>
        </w:tc>
        <w:tc>
          <w:tcPr>
            <w:tcW w:w="780" w:type="dxa"/>
            <w:vMerge w:val="restart"/>
            <w:tcBorders>
              <w:top w:val="single" w:sz="4" w:space="0" w:color="000000"/>
              <w:left w:val="single" w:sz="4" w:space="0" w:color="000000"/>
              <w:right w:val="single" w:sz="4" w:space="0" w:color="000000"/>
            </w:tcBorders>
            <w:shd w:val="pct15" w:color="auto" w:fill="FFFFFF"/>
            <w:vAlign w:val="center"/>
          </w:tcPr>
          <w:p w14:paraId="34385814" w14:textId="0D35852C" w:rsidR="001F75D4" w:rsidRPr="0066018C" w:rsidRDefault="001F75D4" w:rsidP="00991D49">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780" w:type="dxa"/>
            <w:vMerge w:val="restart"/>
            <w:tcBorders>
              <w:top w:val="single" w:sz="4" w:space="0" w:color="000000"/>
              <w:left w:val="single" w:sz="4" w:space="0" w:color="000000"/>
              <w:right w:val="single" w:sz="4" w:space="0" w:color="000000"/>
            </w:tcBorders>
            <w:shd w:val="pct15" w:color="auto" w:fill="FFFFFF"/>
            <w:vAlign w:val="center"/>
          </w:tcPr>
          <w:p w14:paraId="49839E71" w14:textId="59429A5C" w:rsidR="001F75D4" w:rsidRPr="0066018C" w:rsidRDefault="001F75D4" w:rsidP="00991D49">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78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FE052D9" w14:textId="2D58FA35" w:rsidR="001F75D4" w:rsidRPr="0066018C" w:rsidRDefault="001F75D4" w:rsidP="00991D49">
            <w:pPr>
              <w:widowControl w:val="0"/>
              <w:spacing w:after="0"/>
              <w:jc w:val="center"/>
              <w:rPr>
                <w:sz w:val="18"/>
                <w:szCs w:val="18"/>
                <w:lang w:val="el-GR"/>
              </w:rPr>
            </w:pPr>
            <w:r w:rsidRPr="0066018C">
              <w:rPr>
                <w:sz w:val="18"/>
                <w:szCs w:val="18"/>
                <w:lang w:val="el-GR"/>
              </w:rPr>
              <w:t>ΠΟΣΟΤΗΤΑ</w:t>
            </w:r>
          </w:p>
        </w:tc>
        <w:tc>
          <w:tcPr>
            <w:tcW w:w="1480"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7BD71F14" w14:textId="77777777" w:rsidR="001F75D4" w:rsidRPr="0066018C" w:rsidRDefault="001F75D4" w:rsidP="00991D49">
            <w:pPr>
              <w:widowControl w:val="0"/>
              <w:spacing w:after="0"/>
              <w:jc w:val="center"/>
              <w:rPr>
                <w:sz w:val="18"/>
                <w:szCs w:val="18"/>
                <w:lang w:val="el-GR"/>
              </w:rPr>
            </w:pPr>
            <w:r w:rsidRPr="0066018C">
              <w:rPr>
                <w:sz w:val="18"/>
                <w:szCs w:val="18"/>
                <w:lang w:val="el-GR"/>
              </w:rPr>
              <w:t>ΑΞΙΑ ΧΩΡΙΣ ΦΠΑ [€]</w:t>
            </w:r>
          </w:p>
        </w:tc>
        <w:tc>
          <w:tcPr>
            <w:tcW w:w="689"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6D030B7" w14:textId="77777777" w:rsidR="001F75D4" w:rsidRPr="0066018C" w:rsidRDefault="001F75D4" w:rsidP="00991D49">
            <w:pPr>
              <w:widowControl w:val="0"/>
              <w:spacing w:after="0"/>
              <w:jc w:val="center"/>
              <w:rPr>
                <w:sz w:val="18"/>
                <w:szCs w:val="18"/>
                <w:lang w:val="el-GR"/>
              </w:rPr>
            </w:pPr>
            <w:r w:rsidRPr="0066018C">
              <w:rPr>
                <w:sz w:val="18"/>
                <w:szCs w:val="18"/>
                <w:lang w:val="el-GR"/>
              </w:rPr>
              <w:t>ΦΠΑ [€]</w:t>
            </w:r>
          </w:p>
        </w:tc>
        <w:tc>
          <w:tcPr>
            <w:tcW w:w="986"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7BE98610" w14:textId="77777777" w:rsidR="001F75D4" w:rsidRPr="0066018C" w:rsidRDefault="001F75D4" w:rsidP="00991D49">
            <w:pPr>
              <w:widowControl w:val="0"/>
              <w:spacing w:after="0"/>
              <w:jc w:val="center"/>
              <w:rPr>
                <w:sz w:val="18"/>
                <w:szCs w:val="18"/>
                <w:lang w:val="el-GR"/>
              </w:rPr>
            </w:pPr>
            <w:r w:rsidRPr="0066018C">
              <w:rPr>
                <w:sz w:val="18"/>
                <w:szCs w:val="18"/>
                <w:lang w:val="el-GR"/>
              </w:rPr>
              <w:t>ΣΥΝΟΛΙΚΗ ΑΞΙΑ</w:t>
            </w:r>
          </w:p>
          <w:p w14:paraId="48C90CBF" w14:textId="77777777" w:rsidR="001F75D4" w:rsidRPr="0066018C" w:rsidRDefault="001F75D4" w:rsidP="00991D49">
            <w:pPr>
              <w:widowControl w:val="0"/>
              <w:spacing w:after="0"/>
              <w:jc w:val="center"/>
              <w:rPr>
                <w:sz w:val="18"/>
                <w:szCs w:val="18"/>
                <w:lang w:val="el-GR"/>
              </w:rPr>
            </w:pPr>
            <w:r w:rsidRPr="0066018C">
              <w:rPr>
                <w:sz w:val="18"/>
                <w:szCs w:val="18"/>
                <w:lang w:val="el-GR"/>
              </w:rPr>
              <w:t>ΜΕ ΦΠΑ [€]</w:t>
            </w:r>
          </w:p>
        </w:tc>
        <w:tc>
          <w:tcPr>
            <w:tcW w:w="1136"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5EC41C9B" w14:textId="2EC48341" w:rsidR="001F75D4" w:rsidRPr="0066018C" w:rsidRDefault="001F75D4" w:rsidP="00991D49">
            <w:pPr>
              <w:widowControl w:val="0"/>
              <w:spacing w:after="0"/>
              <w:jc w:val="center"/>
              <w:rPr>
                <w:sz w:val="18"/>
                <w:szCs w:val="18"/>
                <w:lang w:val="el-GR"/>
              </w:rPr>
            </w:pPr>
            <w:r w:rsidRPr="0066018C">
              <w:rPr>
                <w:sz w:val="18"/>
                <w:szCs w:val="18"/>
                <w:lang w:val="el-GR"/>
              </w:rPr>
              <w:t>* ΚΟΣΤΟΣ ΣΥΝΤΗΡΗΣΗΣ ΧΩΡΙΣ ΦΠΑ [€]</w:t>
            </w:r>
          </w:p>
        </w:tc>
      </w:tr>
      <w:tr w:rsidR="0048177A" w:rsidRPr="0066018C" w14:paraId="201A72E6" w14:textId="77777777" w:rsidTr="003A0B57">
        <w:trPr>
          <w:cantSplit/>
          <w:tblHeader/>
        </w:trPr>
        <w:tc>
          <w:tcPr>
            <w:tcW w:w="555"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25AC2FCB" w14:textId="77777777" w:rsidR="001F75D4" w:rsidRPr="0066018C" w:rsidRDefault="001F75D4">
            <w:pPr>
              <w:widowControl w:val="0"/>
              <w:spacing w:after="0"/>
              <w:jc w:val="center"/>
              <w:rPr>
                <w:sz w:val="18"/>
                <w:szCs w:val="18"/>
                <w:lang w:val="el-GR"/>
              </w:rPr>
            </w:pPr>
          </w:p>
        </w:tc>
        <w:tc>
          <w:tcPr>
            <w:tcW w:w="1695" w:type="dxa"/>
            <w:gridSpan w:val="2"/>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9B24793" w14:textId="77777777" w:rsidR="001F75D4" w:rsidRPr="0066018C" w:rsidRDefault="001F75D4">
            <w:pPr>
              <w:widowControl w:val="0"/>
              <w:spacing w:after="0"/>
              <w:jc w:val="center"/>
              <w:rPr>
                <w:sz w:val="18"/>
                <w:szCs w:val="18"/>
                <w:lang w:val="el-GR"/>
              </w:rPr>
            </w:pPr>
          </w:p>
        </w:tc>
        <w:tc>
          <w:tcPr>
            <w:tcW w:w="619" w:type="dxa"/>
            <w:gridSpan w:val="2"/>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2770C186" w14:textId="77777777" w:rsidR="001F75D4" w:rsidRPr="0066018C" w:rsidRDefault="001F75D4">
            <w:pPr>
              <w:widowControl w:val="0"/>
              <w:spacing w:after="0"/>
              <w:jc w:val="center"/>
              <w:rPr>
                <w:sz w:val="18"/>
                <w:szCs w:val="18"/>
                <w:lang w:val="el-GR"/>
              </w:rPr>
            </w:pPr>
          </w:p>
        </w:tc>
        <w:tc>
          <w:tcPr>
            <w:tcW w:w="780" w:type="dxa"/>
            <w:vMerge/>
            <w:tcBorders>
              <w:left w:val="single" w:sz="4" w:space="0" w:color="000000"/>
              <w:bottom w:val="single" w:sz="4" w:space="0" w:color="000000"/>
              <w:right w:val="single" w:sz="4" w:space="0" w:color="000000"/>
            </w:tcBorders>
            <w:shd w:val="pct15" w:color="auto" w:fill="FFFFFF"/>
          </w:tcPr>
          <w:p w14:paraId="09B9BBF1" w14:textId="77777777" w:rsidR="001F75D4" w:rsidRPr="0066018C" w:rsidRDefault="001F75D4">
            <w:pPr>
              <w:widowControl w:val="0"/>
              <w:spacing w:after="0"/>
              <w:jc w:val="center"/>
              <w:rPr>
                <w:sz w:val="18"/>
                <w:szCs w:val="18"/>
                <w:lang w:val="el-GR"/>
              </w:rPr>
            </w:pPr>
          </w:p>
        </w:tc>
        <w:tc>
          <w:tcPr>
            <w:tcW w:w="780" w:type="dxa"/>
            <w:vMerge/>
            <w:tcBorders>
              <w:left w:val="single" w:sz="4" w:space="0" w:color="000000"/>
              <w:bottom w:val="single" w:sz="4" w:space="0" w:color="000000"/>
              <w:right w:val="single" w:sz="4" w:space="0" w:color="000000"/>
            </w:tcBorders>
            <w:shd w:val="pct15" w:color="auto" w:fill="FFFFFF"/>
          </w:tcPr>
          <w:p w14:paraId="27010EC0" w14:textId="7097C6FD" w:rsidR="001F75D4" w:rsidRPr="0066018C" w:rsidRDefault="001F75D4">
            <w:pPr>
              <w:widowControl w:val="0"/>
              <w:spacing w:after="0"/>
              <w:jc w:val="center"/>
              <w:rPr>
                <w:sz w:val="18"/>
                <w:szCs w:val="18"/>
                <w:lang w:val="el-GR"/>
              </w:rPr>
            </w:pPr>
          </w:p>
        </w:tc>
        <w:tc>
          <w:tcPr>
            <w:tcW w:w="780"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2BBCF378" w14:textId="59623110" w:rsidR="001F75D4" w:rsidRPr="0066018C" w:rsidRDefault="001F75D4">
            <w:pPr>
              <w:widowControl w:val="0"/>
              <w:spacing w:after="0"/>
              <w:jc w:val="center"/>
              <w:rPr>
                <w:sz w:val="18"/>
                <w:szCs w:val="18"/>
                <w:lang w:val="el-GR"/>
              </w:rPr>
            </w:pPr>
          </w:p>
        </w:tc>
        <w:tc>
          <w:tcPr>
            <w:tcW w:w="793"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0AD50881" w14:textId="77777777" w:rsidR="001F75D4" w:rsidRPr="0066018C" w:rsidRDefault="001F75D4">
            <w:pPr>
              <w:widowControl w:val="0"/>
              <w:spacing w:after="0"/>
              <w:jc w:val="center"/>
              <w:rPr>
                <w:spacing w:val="-4"/>
                <w:sz w:val="18"/>
                <w:szCs w:val="18"/>
                <w:lang w:val="el-GR"/>
              </w:rPr>
            </w:pPr>
            <w:r w:rsidRPr="0066018C">
              <w:rPr>
                <w:spacing w:val="-4"/>
                <w:sz w:val="18"/>
                <w:szCs w:val="18"/>
                <w:lang w:val="el-GR"/>
              </w:rPr>
              <w:t>ΤΙΜΗ</w:t>
            </w:r>
          </w:p>
          <w:p w14:paraId="29B40266" w14:textId="77777777" w:rsidR="001F75D4" w:rsidRPr="0066018C" w:rsidRDefault="001F75D4">
            <w:pPr>
              <w:widowControl w:val="0"/>
              <w:spacing w:after="0"/>
              <w:jc w:val="center"/>
              <w:rPr>
                <w:spacing w:val="-4"/>
                <w:sz w:val="18"/>
                <w:szCs w:val="18"/>
                <w:lang w:val="el-GR"/>
              </w:rPr>
            </w:pPr>
            <w:r w:rsidRPr="0066018C">
              <w:rPr>
                <w:spacing w:val="-4"/>
                <w:sz w:val="18"/>
                <w:szCs w:val="18"/>
                <w:lang w:val="el-GR"/>
              </w:rPr>
              <w:t>ΜΟΝΑΔΑΣ</w:t>
            </w:r>
          </w:p>
        </w:tc>
        <w:tc>
          <w:tcPr>
            <w:tcW w:w="687"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79CCCC1B" w14:textId="77777777" w:rsidR="001F75D4" w:rsidRPr="0066018C" w:rsidRDefault="001F75D4">
            <w:pPr>
              <w:widowControl w:val="0"/>
              <w:spacing w:after="0"/>
              <w:jc w:val="center"/>
              <w:rPr>
                <w:sz w:val="18"/>
                <w:szCs w:val="18"/>
                <w:lang w:val="el-GR"/>
              </w:rPr>
            </w:pPr>
            <w:r w:rsidRPr="0066018C">
              <w:rPr>
                <w:sz w:val="18"/>
                <w:szCs w:val="18"/>
                <w:lang w:val="el-GR"/>
              </w:rPr>
              <w:t>ΣΥΝΟΛΟ</w:t>
            </w:r>
          </w:p>
        </w:tc>
        <w:tc>
          <w:tcPr>
            <w:tcW w:w="689"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40BF2BD5" w14:textId="77777777" w:rsidR="001F75D4" w:rsidRPr="0066018C" w:rsidRDefault="001F75D4">
            <w:pPr>
              <w:widowControl w:val="0"/>
              <w:spacing w:after="0"/>
              <w:jc w:val="center"/>
              <w:rPr>
                <w:sz w:val="18"/>
                <w:szCs w:val="18"/>
                <w:lang w:val="el-GR"/>
              </w:rPr>
            </w:pPr>
          </w:p>
        </w:tc>
        <w:tc>
          <w:tcPr>
            <w:tcW w:w="986"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1016652" w14:textId="77777777" w:rsidR="001F75D4" w:rsidRPr="0066018C" w:rsidRDefault="001F75D4">
            <w:pPr>
              <w:widowControl w:val="0"/>
              <w:spacing w:after="0"/>
              <w:jc w:val="center"/>
              <w:rPr>
                <w:sz w:val="18"/>
                <w:szCs w:val="18"/>
                <w:lang w:val="el-GR"/>
              </w:rPr>
            </w:pPr>
          </w:p>
        </w:tc>
        <w:tc>
          <w:tcPr>
            <w:tcW w:w="567"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2DBF0665" w14:textId="77777777" w:rsidR="001F75D4" w:rsidRPr="0066018C" w:rsidRDefault="001F75D4">
            <w:pPr>
              <w:widowControl w:val="0"/>
              <w:spacing w:after="0"/>
              <w:jc w:val="center"/>
              <w:rPr>
                <w:sz w:val="18"/>
                <w:szCs w:val="18"/>
                <w:lang w:val="el-GR"/>
              </w:rPr>
            </w:pPr>
            <w:r w:rsidRPr="0066018C">
              <w:rPr>
                <w:sz w:val="18"/>
                <w:szCs w:val="18"/>
                <w:lang w:val="el-GR"/>
              </w:rPr>
              <w:t>1</w:t>
            </w:r>
            <w:r w:rsidRPr="0066018C">
              <w:rPr>
                <w:sz w:val="18"/>
                <w:szCs w:val="18"/>
                <w:vertAlign w:val="superscript"/>
                <w:lang w:val="el-GR"/>
              </w:rPr>
              <w:t>ο</w:t>
            </w:r>
            <w:r w:rsidRPr="0066018C">
              <w:rPr>
                <w:sz w:val="18"/>
                <w:szCs w:val="18"/>
                <w:lang w:val="el-GR"/>
              </w:rPr>
              <w:t xml:space="preserve"> έτος</w:t>
            </w:r>
          </w:p>
        </w:tc>
        <w:tc>
          <w:tcPr>
            <w:tcW w:w="564"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146529C9" w14:textId="77777777" w:rsidR="001F75D4" w:rsidRPr="0066018C" w:rsidRDefault="001F75D4">
            <w:pPr>
              <w:widowControl w:val="0"/>
              <w:spacing w:after="0"/>
              <w:jc w:val="center"/>
              <w:rPr>
                <w:sz w:val="18"/>
                <w:szCs w:val="18"/>
                <w:lang w:val="el-GR"/>
              </w:rPr>
            </w:pPr>
            <w:r w:rsidRPr="0066018C">
              <w:rPr>
                <w:sz w:val="18"/>
                <w:szCs w:val="18"/>
                <w:lang w:val="el-GR"/>
              </w:rPr>
              <w:t>2</w:t>
            </w:r>
            <w:r w:rsidRPr="0066018C">
              <w:rPr>
                <w:sz w:val="18"/>
                <w:szCs w:val="18"/>
                <w:vertAlign w:val="superscript"/>
                <w:lang w:val="el-GR"/>
              </w:rPr>
              <w:t>ο</w:t>
            </w:r>
            <w:r w:rsidRPr="0066018C">
              <w:rPr>
                <w:sz w:val="18"/>
                <w:szCs w:val="18"/>
                <w:lang w:val="el-GR"/>
              </w:rPr>
              <w:t xml:space="preserve"> έτος</w:t>
            </w:r>
          </w:p>
        </w:tc>
      </w:tr>
      <w:tr w:rsidR="001F75D4" w:rsidRPr="0066018C" w14:paraId="2D8BA669" w14:textId="77777777" w:rsidTr="003A0B57">
        <w:trPr>
          <w:trHeight w:val="340"/>
        </w:trPr>
        <w:tc>
          <w:tcPr>
            <w:tcW w:w="555" w:type="dxa"/>
            <w:tcBorders>
              <w:top w:val="single" w:sz="4" w:space="0" w:color="000000"/>
              <w:left w:val="single" w:sz="4" w:space="0" w:color="000000"/>
              <w:bottom w:val="single" w:sz="4" w:space="0" w:color="000000"/>
              <w:right w:val="single" w:sz="4" w:space="0" w:color="000000"/>
            </w:tcBorders>
            <w:vAlign w:val="center"/>
          </w:tcPr>
          <w:p w14:paraId="31B6AC72" w14:textId="77777777" w:rsidR="001F75D4" w:rsidRPr="0066018C" w:rsidRDefault="001F75D4">
            <w:pPr>
              <w:widowControl w:val="0"/>
              <w:spacing w:beforeAutospacing="1" w:after="0"/>
              <w:rPr>
                <w:sz w:val="18"/>
                <w:szCs w:val="18"/>
                <w:lang w:val="el-GR"/>
              </w:rPr>
            </w:pPr>
            <w:r w:rsidRPr="0066018C">
              <w:rPr>
                <w:sz w:val="18"/>
                <w:szCs w:val="18"/>
                <w:lang w:val="el-GR"/>
              </w:rPr>
              <w:t>1</w:t>
            </w:r>
          </w:p>
        </w:tc>
        <w:tc>
          <w:tcPr>
            <w:tcW w:w="1695" w:type="dxa"/>
            <w:gridSpan w:val="2"/>
            <w:tcBorders>
              <w:top w:val="single" w:sz="4" w:space="0" w:color="000000"/>
              <w:left w:val="single" w:sz="4" w:space="0" w:color="000000"/>
              <w:bottom w:val="single" w:sz="4" w:space="0" w:color="000000"/>
              <w:right w:val="single" w:sz="4" w:space="0" w:color="000000"/>
            </w:tcBorders>
            <w:vAlign w:val="center"/>
          </w:tcPr>
          <w:p w14:paraId="48026D2A" w14:textId="77777777" w:rsidR="001F75D4" w:rsidRPr="0066018C" w:rsidRDefault="001F75D4">
            <w:pPr>
              <w:widowControl w:val="0"/>
              <w:spacing w:beforeAutospacing="1" w:after="0"/>
              <w:rPr>
                <w:sz w:val="20"/>
                <w:szCs w:val="20"/>
                <w:lang w:val="el-GR"/>
              </w:rPr>
            </w:pPr>
            <w:r w:rsidRPr="0066018C">
              <w:rPr>
                <w:rFonts w:asciiTheme="minorHAnsi" w:hAnsiTheme="minorHAnsi" w:cstheme="minorHAnsi"/>
                <w:color w:val="000000"/>
                <w:sz w:val="20"/>
                <w:szCs w:val="20"/>
                <w:lang w:val="el-GR" w:eastAsia="en-US"/>
              </w:rPr>
              <w:t>Λογισμικά πλήρους ψηφιακής αποκατάστασης (</w:t>
            </w:r>
            <w:r w:rsidRPr="0066018C">
              <w:rPr>
                <w:rFonts w:asciiTheme="minorHAnsi" w:hAnsiTheme="minorHAnsi" w:cstheme="minorHAnsi"/>
                <w:color w:val="000000"/>
                <w:sz w:val="20"/>
                <w:szCs w:val="20"/>
                <w:lang w:val="en-US" w:eastAsia="en-US"/>
              </w:rPr>
              <w:t>Restoration</w:t>
            </w:r>
            <w:r w:rsidRPr="0066018C">
              <w:rPr>
                <w:rFonts w:asciiTheme="minorHAnsi" w:hAnsiTheme="minorHAnsi" w:cstheme="minorHAnsi"/>
                <w:color w:val="000000"/>
                <w:sz w:val="20"/>
                <w:szCs w:val="20"/>
                <w:lang w:val="el-GR" w:eastAsia="en-US"/>
              </w:rPr>
              <w:t>) των ψηφιοποιημένων κινηματογραφικών αρχείων</w:t>
            </w:r>
          </w:p>
        </w:tc>
        <w:tc>
          <w:tcPr>
            <w:tcW w:w="619" w:type="dxa"/>
            <w:gridSpan w:val="2"/>
            <w:tcBorders>
              <w:top w:val="single" w:sz="4" w:space="0" w:color="000000"/>
              <w:left w:val="single" w:sz="4" w:space="0" w:color="000000"/>
              <w:bottom w:val="single" w:sz="4" w:space="0" w:color="000000"/>
              <w:right w:val="single" w:sz="4" w:space="0" w:color="000000"/>
            </w:tcBorders>
            <w:vAlign w:val="center"/>
          </w:tcPr>
          <w:p w14:paraId="2022BAFD" w14:textId="77777777" w:rsidR="001F75D4" w:rsidRPr="0066018C" w:rsidRDefault="001F75D4">
            <w:pPr>
              <w:widowControl w:val="0"/>
              <w:spacing w:beforeAutospacing="1" w:after="0"/>
              <w:rPr>
                <w:sz w:val="18"/>
                <w:szCs w:val="18"/>
                <w:lang w:val="el-GR"/>
              </w:rPr>
            </w:pPr>
          </w:p>
        </w:tc>
        <w:tc>
          <w:tcPr>
            <w:tcW w:w="780" w:type="dxa"/>
            <w:tcBorders>
              <w:top w:val="single" w:sz="4" w:space="0" w:color="000000"/>
              <w:left w:val="single" w:sz="4" w:space="0" w:color="000000"/>
              <w:bottom w:val="single" w:sz="4" w:space="0" w:color="000000"/>
              <w:right w:val="single" w:sz="4" w:space="0" w:color="000000"/>
            </w:tcBorders>
          </w:tcPr>
          <w:p w14:paraId="0486FDA1" w14:textId="77777777" w:rsidR="001F75D4" w:rsidRPr="0066018C" w:rsidRDefault="001F75D4">
            <w:pPr>
              <w:widowControl w:val="0"/>
              <w:spacing w:beforeAutospacing="1" w:after="0"/>
              <w:jc w:val="center"/>
              <w:rPr>
                <w:sz w:val="18"/>
                <w:szCs w:val="18"/>
                <w:lang w:val="el-GR"/>
              </w:rPr>
            </w:pPr>
          </w:p>
        </w:tc>
        <w:tc>
          <w:tcPr>
            <w:tcW w:w="780" w:type="dxa"/>
            <w:tcBorders>
              <w:top w:val="single" w:sz="4" w:space="0" w:color="000000"/>
              <w:left w:val="single" w:sz="4" w:space="0" w:color="000000"/>
              <w:bottom w:val="single" w:sz="4" w:space="0" w:color="000000"/>
              <w:right w:val="single" w:sz="4" w:space="0" w:color="000000"/>
            </w:tcBorders>
          </w:tcPr>
          <w:p w14:paraId="7F4B5BEE" w14:textId="356BD2E9" w:rsidR="001F75D4" w:rsidRPr="0066018C" w:rsidRDefault="001F75D4">
            <w:pPr>
              <w:widowControl w:val="0"/>
              <w:spacing w:beforeAutospacing="1" w:after="0"/>
              <w:jc w:val="center"/>
              <w:rPr>
                <w:sz w:val="18"/>
                <w:szCs w:val="18"/>
                <w:lang w:val="el-GR"/>
              </w:rPr>
            </w:pPr>
          </w:p>
        </w:tc>
        <w:tc>
          <w:tcPr>
            <w:tcW w:w="780" w:type="dxa"/>
            <w:tcBorders>
              <w:top w:val="single" w:sz="4" w:space="0" w:color="000000"/>
              <w:left w:val="single" w:sz="4" w:space="0" w:color="000000"/>
              <w:bottom w:val="single" w:sz="4" w:space="0" w:color="000000"/>
              <w:right w:val="single" w:sz="4" w:space="0" w:color="000000"/>
            </w:tcBorders>
            <w:vAlign w:val="center"/>
          </w:tcPr>
          <w:p w14:paraId="6F6C4C15" w14:textId="6E9FB0B7" w:rsidR="001F75D4" w:rsidRPr="0066018C" w:rsidRDefault="001F75D4">
            <w:pPr>
              <w:widowControl w:val="0"/>
              <w:spacing w:beforeAutospacing="1" w:after="0"/>
              <w:jc w:val="center"/>
              <w:rPr>
                <w:sz w:val="18"/>
                <w:szCs w:val="18"/>
                <w:lang w:val="el-GR"/>
              </w:rPr>
            </w:pPr>
            <w:r w:rsidRPr="0066018C">
              <w:rPr>
                <w:sz w:val="18"/>
                <w:szCs w:val="18"/>
                <w:lang w:val="el-GR"/>
              </w:rPr>
              <w:t>1</w:t>
            </w:r>
          </w:p>
        </w:tc>
        <w:tc>
          <w:tcPr>
            <w:tcW w:w="793" w:type="dxa"/>
            <w:tcBorders>
              <w:top w:val="single" w:sz="4" w:space="0" w:color="000000"/>
              <w:left w:val="single" w:sz="4" w:space="0" w:color="000000"/>
              <w:bottom w:val="single" w:sz="4" w:space="0" w:color="000000"/>
              <w:right w:val="single" w:sz="4" w:space="0" w:color="000000"/>
            </w:tcBorders>
            <w:vAlign w:val="center"/>
          </w:tcPr>
          <w:p w14:paraId="28AFA91B" w14:textId="77777777" w:rsidR="001F75D4" w:rsidRPr="0066018C" w:rsidRDefault="001F75D4">
            <w:pPr>
              <w:widowControl w:val="0"/>
              <w:spacing w:beforeAutospacing="1" w:after="0"/>
              <w:rPr>
                <w:sz w:val="18"/>
                <w:szCs w:val="18"/>
                <w:lang w:val="el-GR"/>
              </w:rPr>
            </w:pPr>
          </w:p>
        </w:tc>
        <w:tc>
          <w:tcPr>
            <w:tcW w:w="687" w:type="dxa"/>
            <w:tcBorders>
              <w:top w:val="single" w:sz="4" w:space="0" w:color="000000"/>
              <w:left w:val="single" w:sz="4" w:space="0" w:color="000000"/>
              <w:bottom w:val="single" w:sz="4" w:space="0" w:color="000000"/>
              <w:right w:val="single" w:sz="4" w:space="0" w:color="000000"/>
            </w:tcBorders>
            <w:vAlign w:val="center"/>
          </w:tcPr>
          <w:p w14:paraId="75F744CD" w14:textId="77777777" w:rsidR="001F75D4" w:rsidRPr="0066018C" w:rsidRDefault="001F75D4">
            <w:pPr>
              <w:widowControl w:val="0"/>
              <w:spacing w:beforeAutospacing="1" w:after="0"/>
              <w:rPr>
                <w:sz w:val="18"/>
                <w:szCs w:val="18"/>
                <w:lang w:val="el-GR"/>
              </w:rPr>
            </w:pPr>
          </w:p>
        </w:tc>
        <w:tc>
          <w:tcPr>
            <w:tcW w:w="689" w:type="dxa"/>
            <w:tcBorders>
              <w:top w:val="single" w:sz="4" w:space="0" w:color="000000"/>
              <w:left w:val="single" w:sz="4" w:space="0" w:color="000000"/>
              <w:bottom w:val="single" w:sz="4" w:space="0" w:color="000000"/>
              <w:right w:val="single" w:sz="4" w:space="0" w:color="000000"/>
            </w:tcBorders>
            <w:vAlign w:val="center"/>
          </w:tcPr>
          <w:p w14:paraId="2A175E11" w14:textId="77777777" w:rsidR="001F75D4" w:rsidRPr="0066018C" w:rsidRDefault="001F75D4">
            <w:pPr>
              <w:widowControl w:val="0"/>
              <w:spacing w:beforeAutospacing="1" w:after="0"/>
              <w:rPr>
                <w:sz w:val="18"/>
                <w:szCs w:val="18"/>
                <w:lang w:val="el-GR"/>
              </w:rPr>
            </w:pPr>
          </w:p>
        </w:tc>
        <w:tc>
          <w:tcPr>
            <w:tcW w:w="986" w:type="dxa"/>
            <w:tcBorders>
              <w:top w:val="single" w:sz="4" w:space="0" w:color="000000"/>
              <w:left w:val="single" w:sz="4" w:space="0" w:color="000000"/>
              <w:bottom w:val="single" w:sz="4" w:space="0" w:color="000000"/>
              <w:right w:val="single" w:sz="4" w:space="0" w:color="000000"/>
            </w:tcBorders>
            <w:vAlign w:val="center"/>
          </w:tcPr>
          <w:p w14:paraId="5D8073BD" w14:textId="77777777" w:rsidR="001F75D4" w:rsidRPr="0066018C" w:rsidRDefault="001F75D4">
            <w:pPr>
              <w:widowControl w:val="0"/>
              <w:spacing w:beforeAutospacing="1" w:after="0"/>
              <w:rPr>
                <w:sz w:val="18"/>
                <w:szCs w:val="18"/>
                <w:lang w:val="el-GR"/>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23E4F107" w14:textId="77777777" w:rsidR="001F75D4" w:rsidRPr="0066018C" w:rsidRDefault="001F75D4">
            <w:pPr>
              <w:widowControl w:val="0"/>
              <w:spacing w:beforeAutospacing="1" w:after="0"/>
              <w:rPr>
                <w:sz w:val="18"/>
                <w:szCs w:val="18"/>
                <w:lang w:val="el-GR"/>
              </w:rPr>
            </w:pPr>
          </w:p>
        </w:tc>
        <w:tc>
          <w:tcPr>
            <w:tcW w:w="564" w:type="dxa"/>
            <w:tcBorders>
              <w:top w:val="single" w:sz="4" w:space="0" w:color="000000"/>
              <w:left w:val="single" w:sz="4" w:space="0" w:color="000000"/>
              <w:bottom w:val="single" w:sz="4" w:space="0" w:color="000000"/>
              <w:right w:val="single" w:sz="4" w:space="0" w:color="000000"/>
            </w:tcBorders>
            <w:vAlign w:val="center"/>
          </w:tcPr>
          <w:p w14:paraId="20FF6B71" w14:textId="77777777" w:rsidR="001F75D4" w:rsidRPr="0066018C" w:rsidRDefault="001F75D4">
            <w:pPr>
              <w:widowControl w:val="0"/>
              <w:spacing w:beforeAutospacing="1" w:after="0"/>
              <w:rPr>
                <w:sz w:val="18"/>
                <w:szCs w:val="18"/>
                <w:lang w:val="el-GR"/>
              </w:rPr>
            </w:pPr>
          </w:p>
        </w:tc>
      </w:tr>
      <w:tr w:rsidR="001F75D4" w:rsidRPr="0066018C" w14:paraId="4EBF38CC" w14:textId="77777777" w:rsidTr="003A0B57">
        <w:trPr>
          <w:trHeight w:val="340"/>
        </w:trPr>
        <w:tc>
          <w:tcPr>
            <w:tcW w:w="568" w:type="dxa"/>
            <w:gridSpan w:val="2"/>
            <w:tcBorders>
              <w:top w:val="single" w:sz="4" w:space="0" w:color="000000"/>
              <w:left w:val="single" w:sz="4" w:space="0" w:color="000000"/>
              <w:bottom w:val="single" w:sz="4" w:space="0" w:color="000000"/>
              <w:right w:val="single" w:sz="4" w:space="0" w:color="000000"/>
            </w:tcBorders>
            <w:shd w:val="pct15" w:color="auto" w:fill="FFFFFF"/>
          </w:tcPr>
          <w:p w14:paraId="2E414251" w14:textId="77777777" w:rsidR="001F75D4" w:rsidRPr="0066018C" w:rsidRDefault="001F75D4">
            <w:pPr>
              <w:widowControl w:val="0"/>
              <w:spacing w:beforeAutospacing="1" w:after="0"/>
              <w:jc w:val="center"/>
              <w:rPr>
                <w:b/>
                <w:sz w:val="18"/>
                <w:szCs w:val="18"/>
                <w:lang w:val="el-GR"/>
              </w:rPr>
            </w:pPr>
          </w:p>
        </w:tc>
        <w:tc>
          <w:tcPr>
            <w:tcW w:w="1698" w:type="dxa"/>
            <w:gridSpan w:val="2"/>
            <w:tcBorders>
              <w:top w:val="single" w:sz="4" w:space="0" w:color="000000"/>
              <w:left w:val="single" w:sz="4" w:space="0" w:color="000000"/>
              <w:bottom w:val="single" w:sz="4" w:space="0" w:color="000000"/>
              <w:right w:val="single" w:sz="4" w:space="0" w:color="000000"/>
            </w:tcBorders>
            <w:shd w:val="pct15" w:color="auto" w:fill="FFFFFF"/>
          </w:tcPr>
          <w:p w14:paraId="683166D5" w14:textId="330198CC" w:rsidR="001F75D4" w:rsidRPr="0066018C" w:rsidRDefault="001F75D4">
            <w:pPr>
              <w:widowControl w:val="0"/>
              <w:spacing w:beforeAutospacing="1" w:after="0"/>
              <w:jc w:val="center"/>
              <w:rPr>
                <w:b/>
                <w:sz w:val="18"/>
                <w:szCs w:val="18"/>
                <w:lang w:val="el-GR"/>
              </w:rPr>
            </w:pPr>
            <w:r w:rsidRPr="0066018C">
              <w:rPr>
                <w:b/>
                <w:sz w:val="18"/>
                <w:szCs w:val="18"/>
                <w:lang w:val="el-GR"/>
              </w:rPr>
              <w:t>ΣΥΝΟΛΟ</w:t>
            </w:r>
          </w:p>
        </w:tc>
        <w:tc>
          <w:tcPr>
            <w:tcW w:w="3736" w:type="dxa"/>
            <w:gridSpan w:val="5"/>
            <w:tcBorders>
              <w:top w:val="single" w:sz="4" w:space="0" w:color="000000"/>
              <w:left w:val="single" w:sz="4" w:space="0" w:color="000000"/>
              <w:bottom w:val="single" w:sz="4" w:space="0" w:color="000000"/>
              <w:right w:val="single" w:sz="4" w:space="0" w:color="000000"/>
            </w:tcBorders>
            <w:shd w:val="pct15" w:color="auto" w:fill="FFFFFF"/>
            <w:vAlign w:val="center"/>
          </w:tcPr>
          <w:p w14:paraId="617BD706" w14:textId="564DC379" w:rsidR="001F75D4" w:rsidRPr="0066018C" w:rsidRDefault="001F75D4">
            <w:pPr>
              <w:widowControl w:val="0"/>
              <w:spacing w:beforeAutospacing="1" w:after="0"/>
              <w:jc w:val="center"/>
              <w:rPr>
                <w:sz w:val="18"/>
                <w:szCs w:val="18"/>
                <w:lang w:val="el-GR"/>
              </w:rPr>
            </w:pPr>
          </w:p>
        </w:tc>
        <w:tc>
          <w:tcPr>
            <w:tcW w:w="687" w:type="dxa"/>
            <w:tcBorders>
              <w:top w:val="single" w:sz="4" w:space="0" w:color="000000"/>
              <w:left w:val="single" w:sz="4" w:space="0" w:color="000000"/>
              <w:bottom w:val="single" w:sz="4" w:space="0" w:color="000000"/>
              <w:right w:val="single" w:sz="4" w:space="0" w:color="000000"/>
            </w:tcBorders>
            <w:vAlign w:val="center"/>
          </w:tcPr>
          <w:p w14:paraId="66F4D998" w14:textId="77777777" w:rsidR="001F75D4" w:rsidRPr="0066018C" w:rsidRDefault="001F75D4">
            <w:pPr>
              <w:widowControl w:val="0"/>
              <w:spacing w:beforeAutospacing="1" w:after="0"/>
              <w:rPr>
                <w:sz w:val="18"/>
                <w:szCs w:val="18"/>
              </w:rPr>
            </w:pPr>
          </w:p>
        </w:tc>
        <w:tc>
          <w:tcPr>
            <w:tcW w:w="689" w:type="dxa"/>
            <w:tcBorders>
              <w:top w:val="single" w:sz="4" w:space="0" w:color="000000"/>
              <w:left w:val="single" w:sz="4" w:space="0" w:color="000000"/>
              <w:bottom w:val="single" w:sz="4" w:space="0" w:color="000000"/>
              <w:right w:val="single" w:sz="4" w:space="0" w:color="000000"/>
            </w:tcBorders>
            <w:vAlign w:val="center"/>
          </w:tcPr>
          <w:p w14:paraId="5A4C82F2" w14:textId="77777777" w:rsidR="001F75D4" w:rsidRPr="0066018C" w:rsidRDefault="001F75D4">
            <w:pPr>
              <w:widowControl w:val="0"/>
              <w:spacing w:beforeAutospacing="1" w:after="0"/>
              <w:rPr>
                <w:sz w:val="18"/>
                <w:szCs w:val="18"/>
              </w:rPr>
            </w:pPr>
          </w:p>
        </w:tc>
        <w:tc>
          <w:tcPr>
            <w:tcW w:w="986" w:type="dxa"/>
            <w:tcBorders>
              <w:top w:val="single" w:sz="4" w:space="0" w:color="000000"/>
              <w:left w:val="single" w:sz="4" w:space="0" w:color="000000"/>
              <w:bottom w:val="single" w:sz="4" w:space="0" w:color="000000"/>
              <w:right w:val="single" w:sz="4" w:space="0" w:color="000000"/>
            </w:tcBorders>
            <w:vAlign w:val="center"/>
          </w:tcPr>
          <w:p w14:paraId="444858E1" w14:textId="77777777" w:rsidR="001F75D4" w:rsidRPr="0066018C" w:rsidRDefault="001F75D4">
            <w:pPr>
              <w:widowControl w:val="0"/>
              <w:spacing w:beforeAutospacing="1" w:after="0"/>
              <w:rPr>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268676D9" w14:textId="77777777" w:rsidR="001F75D4" w:rsidRPr="0066018C" w:rsidRDefault="001F75D4">
            <w:pPr>
              <w:widowControl w:val="0"/>
              <w:spacing w:beforeAutospacing="1" w:after="0"/>
              <w:rPr>
                <w:sz w:val="18"/>
                <w:szCs w:val="18"/>
              </w:rPr>
            </w:pPr>
          </w:p>
        </w:tc>
        <w:tc>
          <w:tcPr>
            <w:tcW w:w="564" w:type="dxa"/>
            <w:tcBorders>
              <w:top w:val="single" w:sz="4" w:space="0" w:color="000000"/>
              <w:left w:val="single" w:sz="4" w:space="0" w:color="000000"/>
              <w:bottom w:val="single" w:sz="4" w:space="0" w:color="000000"/>
              <w:right w:val="single" w:sz="4" w:space="0" w:color="000000"/>
            </w:tcBorders>
            <w:vAlign w:val="center"/>
          </w:tcPr>
          <w:p w14:paraId="0F8A24C6" w14:textId="77777777" w:rsidR="001F75D4" w:rsidRPr="0066018C" w:rsidRDefault="001F75D4">
            <w:pPr>
              <w:widowControl w:val="0"/>
              <w:spacing w:beforeAutospacing="1" w:after="0"/>
              <w:rPr>
                <w:sz w:val="18"/>
                <w:szCs w:val="18"/>
              </w:rPr>
            </w:pPr>
          </w:p>
        </w:tc>
      </w:tr>
    </w:tbl>
    <w:p w14:paraId="18F2DA48" w14:textId="77777777" w:rsidR="00002A6A" w:rsidRPr="0066018C" w:rsidRDefault="003910D8">
      <w:pPr>
        <w:tabs>
          <w:tab w:val="left" w:pos="0"/>
        </w:tabs>
        <w:spacing w:beforeAutospacing="1" w:afterAutospacing="1"/>
        <w:jc w:val="center"/>
        <w:rPr>
          <w:rFonts w:asciiTheme="minorHAnsi" w:hAnsiTheme="minorHAnsi" w:cstheme="minorHAnsi"/>
          <w:sz w:val="20"/>
          <w:szCs w:val="20"/>
          <w:lang w:val="el-GR"/>
        </w:rPr>
      </w:pPr>
      <w:r w:rsidRPr="0066018C">
        <w:rPr>
          <w:rFonts w:asciiTheme="minorHAnsi" w:hAnsiTheme="minorHAnsi" w:cstheme="minorHAnsi"/>
          <w:sz w:val="20"/>
          <w:szCs w:val="20"/>
          <w:lang w:val="el-GR"/>
        </w:rPr>
        <w:t xml:space="preserve">* Το ΚΟΣΤΟΣ ΣΥΝΤΗΡΗΣΗΣ αφορά στα έτη μετά την ελάχιστη </w:t>
      </w:r>
      <w:r w:rsidRPr="0066018C">
        <w:rPr>
          <w:rFonts w:asciiTheme="minorHAnsi" w:hAnsiTheme="minorHAnsi" w:cstheme="minorHAnsi"/>
          <w:b/>
          <w:sz w:val="20"/>
          <w:szCs w:val="20"/>
          <w:lang w:val="el-GR"/>
        </w:rPr>
        <w:t>ζητούμενη</w:t>
      </w:r>
      <w:r w:rsidRPr="0066018C">
        <w:rPr>
          <w:rFonts w:asciiTheme="minorHAnsi" w:hAnsiTheme="minorHAnsi" w:cstheme="minorHAnsi"/>
          <w:sz w:val="20"/>
          <w:szCs w:val="20"/>
          <w:lang w:val="el-GR"/>
        </w:rPr>
        <w:t xml:space="preserve"> Περίοδο Εγγύησης.</w:t>
      </w:r>
    </w:p>
    <w:p w14:paraId="37ACAC69" w14:textId="77777777" w:rsidR="00002A6A" w:rsidRPr="0066018C" w:rsidRDefault="003910D8" w:rsidP="0044045E">
      <w:pPr>
        <w:pStyle w:val="3"/>
        <w:numPr>
          <w:ilvl w:val="1"/>
          <w:numId w:val="37"/>
        </w:numPr>
        <w:rPr>
          <w:rFonts w:asciiTheme="minorHAnsi" w:hAnsiTheme="minorHAnsi" w:cstheme="minorHAnsi"/>
          <w:lang w:val="el-GR"/>
        </w:rPr>
      </w:pPr>
      <w:bookmarkStart w:id="743" w:name="_Toc202448291"/>
      <w:r w:rsidRPr="0066018C">
        <w:rPr>
          <w:rFonts w:asciiTheme="minorHAnsi" w:hAnsiTheme="minorHAnsi" w:cstheme="minorHAnsi"/>
          <w:lang w:val="el-GR"/>
        </w:rPr>
        <w:lastRenderedPageBreak/>
        <w:t>Υπηρεσίες</w:t>
      </w:r>
      <w:bookmarkEnd w:id="743"/>
    </w:p>
    <w:tbl>
      <w:tblPr>
        <w:tblW w:w="4800" w:type="pct"/>
        <w:tblInd w:w="108" w:type="dxa"/>
        <w:tblLayout w:type="fixed"/>
        <w:tblLook w:val="0000" w:firstRow="0" w:lastRow="0" w:firstColumn="0" w:lastColumn="0" w:noHBand="0" w:noVBand="0"/>
      </w:tblPr>
      <w:tblGrid>
        <w:gridCol w:w="456"/>
        <w:gridCol w:w="20"/>
        <w:gridCol w:w="1965"/>
        <w:gridCol w:w="992"/>
        <w:gridCol w:w="1134"/>
        <w:gridCol w:w="992"/>
        <w:gridCol w:w="1134"/>
        <w:gridCol w:w="993"/>
        <w:gridCol w:w="708"/>
        <w:gridCol w:w="850"/>
      </w:tblGrid>
      <w:tr w:rsidR="00E621B2" w:rsidRPr="0066018C" w14:paraId="4C59D5D0" w14:textId="77777777" w:rsidTr="00555A3E">
        <w:trPr>
          <w:cantSplit/>
          <w:tblHeader/>
        </w:trPr>
        <w:tc>
          <w:tcPr>
            <w:tcW w:w="475"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765F1115" w14:textId="77777777" w:rsidR="00991D49" w:rsidRPr="0066018C" w:rsidRDefault="00991D49" w:rsidP="00991D49">
            <w:pPr>
              <w:keepNext/>
              <w:keepLines/>
              <w:widowControl w:val="0"/>
              <w:spacing w:before="60" w:after="60"/>
              <w:ind w:right="-191"/>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1965"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81F43C5" w14:textId="77777777"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992" w:type="dxa"/>
            <w:vMerge w:val="restart"/>
            <w:tcBorders>
              <w:top w:val="single" w:sz="4" w:space="0" w:color="000000"/>
              <w:left w:val="single" w:sz="4" w:space="0" w:color="000000"/>
              <w:right w:val="single" w:sz="4" w:space="0" w:color="000000"/>
            </w:tcBorders>
            <w:shd w:val="pct15" w:color="auto" w:fill="FFFFFF"/>
            <w:vAlign w:val="center"/>
          </w:tcPr>
          <w:p w14:paraId="374EDD08" w14:textId="46B4994C" w:rsidR="00991D49" w:rsidRPr="0066018C" w:rsidRDefault="00991D49" w:rsidP="00991D49">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1134" w:type="dxa"/>
            <w:vMerge w:val="restart"/>
            <w:tcBorders>
              <w:top w:val="single" w:sz="4" w:space="0" w:color="000000"/>
              <w:left w:val="single" w:sz="4" w:space="0" w:color="000000"/>
              <w:right w:val="single" w:sz="4" w:space="0" w:color="000000"/>
            </w:tcBorders>
            <w:shd w:val="pct15" w:color="auto" w:fill="FFFFFF"/>
            <w:vAlign w:val="center"/>
          </w:tcPr>
          <w:p w14:paraId="6B5A6B8C" w14:textId="1969D214" w:rsidR="00991D49" w:rsidRPr="0066018C" w:rsidRDefault="00991D49" w:rsidP="00991D49">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992"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2277C132" w14:textId="47F70A7E" w:rsidR="00991D49" w:rsidRPr="0066018C" w:rsidRDefault="00991D49" w:rsidP="00991D49">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Ανθρωπομήνες</w:t>
            </w:r>
          </w:p>
        </w:tc>
        <w:tc>
          <w:tcPr>
            <w:tcW w:w="2127"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673B72D4" w14:textId="77777777" w:rsidR="00991D49" w:rsidRPr="0066018C" w:rsidRDefault="00991D49" w:rsidP="00E621B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708"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EB11CC8" w14:textId="77777777" w:rsidR="00991D49" w:rsidRPr="0066018C" w:rsidRDefault="00991D49" w:rsidP="00E621B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85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BAA28D5" w14:textId="77777777" w:rsidR="00991D49" w:rsidRPr="0066018C" w:rsidRDefault="00991D49" w:rsidP="00991D49">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ΣΥΝΟΛΙΚΗ ΑΞΙΑ </w:t>
            </w:r>
          </w:p>
          <w:p w14:paraId="69ED36BD" w14:textId="77777777" w:rsidR="00991D49" w:rsidRPr="0066018C" w:rsidRDefault="00991D49" w:rsidP="00555A3E">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E621B2" w:rsidRPr="0066018C" w14:paraId="7AAAAA65" w14:textId="77777777" w:rsidTr="00555A3E">
        <w:tc>
          <w:tcPr>
            <w:tcW w:w="475" w:type="dxa"/>
            <w:gridSpan w:val="2"/>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D6C6EA5"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196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3DD80DD"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2" w:type="dxa"/>
            <w:vMerge/>
            <w:tcBorders>
              <w:left w:val="single" w:sz="4" w:space="0" w:color="000000"/>
              <w:bottom w:val="single" w:sz="4" w:space="0" w:color="000000"/>
              <w:right w:val="single" w:sz="4" w:space="0" w:color="000000"/>
            </w:tcBorders>
            <w:shd w:val="clear" w:color="auto" w:fill="FFFFFF"/>
          </w:tcPr>
          <w:p w14:paraId="0E28F1AD"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vMerge/>
            <w:tcBorders>
              <w:left w:val="single" w:sz="4" w:space="0" w:color="000000"/>
              <w:bottom w:val="single" w:sz="4" w:space="0" w:color="000000"/>
              <w:right w:val="single" w:sz="4" w:space="0" w:color="000000"/>
            </w:tcBorders>
            <w:shd w:val="clear" w:color="auto" w:fill="FFFFFF"/>
          </w:tcPr>
          <w:p w14:paraId="5F30E5CE" w14:textId="678255F8"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3A57EB8" w14:textId="06DCC9A8"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0EFB29EB" w14:textId="77777777" w:rsidR="00991D49" w:rsidRPr="0066018C" w:rsidRDefault="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ΤΙΜΗ ΜΟΝΑΔΑΣ</w:t>
            </w:r>
          </w:p>
        </w:tc>
        <w:tc>
          <w:tcPr>
            <w:tcW w:w="993"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5483E460" w14:textId="77777777" w:rsidR="00991D49" w:rsidRPr="0066018C" w:rsidRDefault="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708"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2DD2611"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90A494B"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r>
      <w:tr w:rsidR="00E621B2" w:rsidRPr="00402F51" w14:paraId="15B81898" w14:textId="77777777" w:rsidTr="00555A3E">
        <w:trPr>
          <w:trHeight w:val="284"/>
        </w:trPr>
        <w:tc>
          <w:tcPr>
            <w:tcW w:w="475"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0057D0F8" w14:textId="77777777" w:rsidR="00991D49" w:rsidRPr="0066018C" w:rsidRDefault="00991D49">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19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F85957" w14:textId="77777777" w:rsidR="00991D49" w:rsidRPr="0066018C" w:rsidRDefault="00991D49">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Μελέτης Εφαρμογής και Σχεδιασμού Εγκατάστασης</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590810F0"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14:paraId="2BC16182" w14:textId="53CC2083"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882EA2" w14:textId="71ECFD61"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71BE69"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A2BFDF"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A7C645"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6E336F"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r>
      <w:tr w:rsidR="00E621B2" w:rsidRPr="0066018C" w14:paraId="40D2EC2B" w14:textId="77777777" w:rsidTr="00555A3E">
        <w:trPr>
          <w:trHeight w:val="284"/>
        </w:trPr>
        <w:tc>
          <w:tcPr>
            <w:tcW w:w="475"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52944EF1" w14:textId="77777777" w:rsidR="00991D49" w:rsidRPr="0066018C" w:rsidRDefault="00991D49">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p>
        </w:tc>
        <w:tc>
          <w:tcPr>
            <w:tcW w:w="19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A55795" w14:textId="77777777" w:rsidR="00991D49" w:rsidRPr="0066018C" w:rsidRDefault="00991D49">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Μεταφοράς Τεχνογνωσίας</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0802638D"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14:paraId="3F5D392D" w14:textId="257EAEBE"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1DB569" w14:textId="34C68807"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C56585"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D47A21"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5E2385"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8595DD"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r>
      <w:tr w:rsidR="00E621B2" w:rsidRPr="0066018C" w14:paraId="40A70348" w14:textId="77777777" w:rsidTr="00555A3E">
        <w:trPr>
          <w:trHeight w:val="284"/>
        </w:trPr>
        <w:tc>
          <w:tcPr>
            <w:tcW w:w="475"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76BAFFE4" w14:textId="77777777" w:rsidR="00991D49" w:rsidRPr="0066018C" w:rsidRDefault="00991D49">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3.</w:t>
            </w:r>
          </w:p>
        </w:tc>
        <w:tc>
          <w:tcPr>
            <w:tcW w:w="19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F7B899" w14:textId="77777777" w:rsidR="00991D49" w:rsidRPr="0066018C" w:rsidRDefault="00991D49">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Δοκιμαστικής Λειτουργίας</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67C62DD7"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14:paraId="763C62C2" w14:textId="5EB1D85C"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71BFA5" w14:textId="76675BDF"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D1CC5F"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9A3187"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6AE54B"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EB36EE"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r>
      <w:tr w:rsidR="00E621B2" w:rsidRPr="0066018C" w14:paraId="75A1AE8C" w14:textId="77777777" w:rsidTr="00555A3E">
        <w:trPr>
          <w:trHeight w:val="284"/>
        </w:trPr>
        <w:tc>
          <w:tcPr>
            <w:tcW w:w="475"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6235AB2F" w14:textId="77777777" w:rsidR="00991D49" w:rsidRPr="0066018C" w:rsidRDefault="00991D49">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4.</w:t>
            </w:r>
          </w:p>
        </w:tc>
        <w:tc>
          <w:tcPr>
            <w:tcW w:w="1965" w:type="dxa"/>
            <w:tcBorders>
              <w:top w:val="single" w:sz="4" w:space="0" w:color="000000"/>
              <w:left w:val="single" w:sz="4" w:space="0" w:color="000000"/>
              <w:bottom w:val="single" w:sz="4" w:space="0" w:color="000000"/>
              <w:right w:val="single" w:sz="4" w:space="0" w:color="000000"/>
            </w:tcBorders>
            <w:shd w:val="clear" w:color="auto" w:fill="FFFFFF"/>
          </w:tcPr>
          <w:p w14:paraId="3FF51599" w14:textId="77777777" w:rsidR="00991D49" w:rsidRPr="0066018C" w:rsidRDefault="00991D49">
            <w:pPr>
              <w:keepNext/>
              <w:keepLines/>
              <w:widowControl w:val="0"/>
              <w:spacing w:before="60" w:after="60"/>
              <w:rPr>
                <w:rFonts w:asciiTheme="minorHAnsi" w:hAnsiTheme="minorHAnsi" w:cstheme="minorHAnsi"/>
                <w:sz w:val="18"/>
                <w:szCs w:val="18"/>
                <w:lang w:val="el-GR"/>
              </w:rPr>
            </w:pPr>
            <w:proofErr w:type="spellStart"/>
            <w:r w:rsidRPr="0066018C">
              <w:rPr>
                <w:rFonts w:asciiTheme="minorHAnsi" w:hAnsiTheme="minorHAnsi" w:cstheme="minorHAnsi"/>
                <w:i/>
                <w:iCs/>
                <w:sz w:val="18"/>
                <w:szCs w:val="20"/>
              </w:rPr>
              <w:t>Άλλες</w:t>
            </w:r>
            <w:proofErr w:type="spellEnd"/>
            <w:r w:rsidRPr="0066018C">
              <w:rPr>
                <w:rFonts w:asciiTheme="minorHAnsi" w:hAnsiTheme="minorHAnsi" w:cstheme="minorHAnsi"/>
                <w:i/>
                <w:iCs/>
                <w:sz w:val="18"/>
                <w:szCs w:val="20"/>
              </w:rPr>
              <w:t xml:space="preserve"> Υπ</w:t>
            </w:r>
            <w:proofErr w:type="spellStart"/>
            <w:r w:rsidRPr="0066018C">
              <w:rPr>
                <w:rFonts w:asciiTheme="minorHAnsi" w:hAnsiTheme="minorHAnsi" w:cstheme="minorHAnsi"/>
                <w:i/>
                <w:iCs/>
                <w:sz w:val="18"/>
                <w:szCs w:val="20"/>
              </w:rPr>
              <w:t>ηρεσίες</w:t>
            </w:r>
            <w:proofErr w:type="spellEnd"/>
            <w:r w:rsidRPr="0066018C">
              <w:rPr>
                <w:rFonts w:asciiTheme="minorHAnsi" w:hAnsiTheme="minorHAnsi" w:cstheme="minorHAnsi"/>
                <w:i/>
                <w:iCs/>
                <w:sz w:val="18"/>
                <w:szCs w:val="20"/>
              </w:rPr>
              <w:t xml:space="preserve"> …</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0CB4005E"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14:paraId="3F826519" w14:textId="38D98AF1"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4A5B29" w14:textId="05A5AA49" w:rsidR="00991D49" w:rsidRPr="0066018C" w:rsidRDefault="00991D49">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97FFCD"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99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3D0F06"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7631D1"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621A8E" w14:textId="77777777" w:rsidR="00991D49" w:rsidRPr="0066018C" w:rsidRDefault="00991D49">
            <w:pPr>
              <w:keepNext/>
              <w:keepLines/>
              <w:widowControl w:val="0"/>
              <w:spacing w:before="60" w:after="60"/>
              <w:rPr>
                <w:rFonts w:asciiTheme="minorHAnsi" w:hAnsiTheme="minorHAnsi" w:cstheme="minorHAnsi"/>
                <w:sz w:val="18"/>
                <w:szCs w:val="18"/>
                <w:lang w:val="el-GR"/>
              </w:rPr>
            </w:pPr>
          </w:p>
        </w:tc>
      </w:tr>
      <w:tr w:rsidR="00E621B2" w:rsidRPr="0066018C" w14:paraId="2C5A6E83" w14:textId="77777777" w:rsidTr="00555A3E">
        <w:trPr>
          <w:trHeight w:val="284"/>
        </w:trPr>
        <w:tc>
          <w:tcPr>
            <w:tcW w:w="455" w:type="dxa"/>
            <w:tcBorders>
              <w:top w:val="single" w:sz="4" w:space="0" w:color="000000"/>
              <w:left w:val="single" w:sz="4" w:space="0" w:color="000000"/>
              <w:bottom w:val="single" w:sz="4" w:space="0" w:color="000000"/>
              <w:right w:val="single" w:sz="4" w:space="0" w:color="000000"/>
            </w:tcBorders>
            <w:shd w:val="pct15" w:color="auto" w:fill="auto"/>
          </w:tcPr>
          <w:p w14:paraId="6177EE66" w14:textId="77777777" w:rsidR="00991D49" w:rsidRPr="0066018C" w:rsidRDefault="00991D49">
            <w:pPr>
              <w:keepNext/>
              <w:keepLines/>
              <w:widowControl w:val="0"/>
              <w:spacing w:before="60" w:after="60"/>
              <w:jc w:val="center"/>
              <w:rPr>
                <w:rFonts w:asciiTheme="minorHAnsi" w:hAnsiTheme="minorHAnsi" w:cstheme="minorHAnsi"/>
                <w:b/>
                <w:sz w:val="18"/>
                <w:szCs w:val="18"/>
                <w:lang w:val="el-GR"/>
              </w:rPr>
            </w:pPr>
          </w:p>
        </w:tc>
        <w:tc>
          <w:tcPr>
            <w:tcW w:w="1985" w:type="dxa"/>
            <w:gridSpan w:val="2"/>
            <w:tcBorders>
              <w:top w:val="single" w:sz="4" w:space="0" w:color="000000"/>
              <w:left w:val="single" w:sz="4" w:space="0" w:color="000000"/>
              <w:bottom w:val="single" w:sz="4" w:space="0" w:color="000000"/>
              <w:right w:val="single" w:sz="4" w:space="0" w:color="000000"/>
            </w:tcBorders>
            <w:shd w:val="pct15" w:color="auto" w:fill="auto"/>
          </w:tcPr>
          <w:p w14:paraId="4BB928E8" w14:textId="17FF7A37" w:rsidR="00991D49" w:rsidRPr="0066018C" w:rsidRDefault="00991D49">
            <w:pPr>
              <w:keepNext/>
              <w:keepLines/>
              <w:widowControl w:val="0"/>
              <w:spacing w:before="60" w:after="6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2126" w:type="dxa"/>
            <w:gridSpan w:val="2"/>
            <w:tcBorders>
              <w:top w:val="single" w:sz="4" w:space="0" w:color="000000"/>
              <w:left w:val="single" w:sz="4" w:space="0" w:color="000000"/>
              <w:bottom w:val="single" w:sz="4" w:space="0" w:color="000000"/>
              <w:right w:val="single" w:sz="4" w:space="0" w:color="000000"/>
            </w:tcBorders>
            <w:shd w:val="pct15" w:color="auto" w:fill="auto"/>
            <w:vAlign w:val="center"/>
          </w:tcPr>
          <w:p w14:paraId="56B21F74" w14:textId="0050E023" w:rsidR="00991D49" w:rsidRPr="0066018C" w:rsidRDefault="00991D49">
            <w:pPr>
              <w:keepNext/>
              <w:keepLines/>
              <w:widowControl w:val="0"/>
              <w:spacing w:before="60" w:after="60"/>
              <w:jc w:val="center"/>
              <w:rPr>
                <w:rFonts w:asciiTheme="minorHAnsi" w:hAnsiTheme="minorHAnsi" w:cstheme="minorHAnsi"/>
                <w:sz w:val="18"/>
                <w:szCs w:val="18"/>
              </w:rPr>
            </w:pPr>
          </w:p>
        </w:tc>
        <w:tc>
          <w:tcPr>
            <w:tcW w:w="992" w:type="dxa"/>
            <w:tcBorders>
              <w:top w:val="single" w:sz="4" w:space="0" w:color="000000"/>
              <w:left w:val="single" w:sz="4" w:space="0" w:color="000000"/>
              <w:bottom w:val="single" w:sz="4" w:space="0" w:color="000000"/>
              <w:right w:val="single" w:sz="4" w:space="0" w:color="000000"/>
            </w:tcBorders>
            <w:shd w:val="pct15" w:color="auto" w:fill="auto"/>
            <w:vAlign w:val="center"/>
          </w:tcPr>
          <w:p w14:paraId="0A6D82E1" w14:textId="77777777" w:rsidR="00991D49" w:rsidRPr="0066018C" w:rsidRDefault="00991D49">
            <w:pPr>
              <w:keepNext/>
              <w:keepLines/>
              <w:widowControl w:val="0"/>
              <w:spacing w:before="60" w:after="60"/>
              <w:jc w:val="center"/>
              <w:rPr>
                <w:rFonts w:asciiTheme="minorHAnsi" w:hAnsiTheme="minorHAnsi" w:cstheme="minorHAnsi"/>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14:paraId="2642AE22" w14:textId="77777777" w:rsidR="00991D49" w:rsidRPr="0066018C" w:rsidRDefault="00991D49">
            <w:pPr>
              <w:keepNext/>
              <w:keepLines/>
              <w:widowControl w:val="0"/>
              <w:spacing w:before="60" w:after="60"/>
              <w:jc w:val="center"/>
              <w:rPr>
                <w:rFonts w:asciiTheme="minorHAnsi" w:hAnsiTheme="minorHAnsi" w:cstheme="minorHAnsi"/>
                <w:sz w:val="18"/>
                <w:szCs w:val="18"/>
              </w:rPr>
            </w:pP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71F1143" w14:textId="77777777" w:rsidR="00991D49" w:rsidRPr="0066018C" w:rsidRDefault="00991D49">
            <w:pPr>
              <w:keepNext/>
              <w:keepLines/>
              <w:widowControl w:val="0"/>
              <w:spacing w:before="60" w:after="60"/>
              <w:rPr>
                <w:rFonts w:asciiTheme="minorHAnsi" w:hAnsiTheme="minorHAnsi" w:cstheme="minorHAnsi"/>
                <w:sz w:val="18"/>
                <w:szCs w:val="18"/>
              </w:rPr>
            </w:pPr>
          </w:p>
        </w:tc>
        <w:tc>
          <w:tcPr>
            <w:tcW w:w="7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DE6190C" w14:textId="77777777" w:rsidR="00991D49" w:rsidRPr="0066018C" w:rsidRDefault="00991D49">
            <w:pPr>
              <w:keepNext/>
              <w:keepLines/>
              <w:widowControl w:val="0"/>
              <w:spacing w:before="60" w:after="60"/>
              <w:rPr>
                <w:rFonts w:asciiTheme="minorHAnsi" w:hAnsiTheme="minorHAnsi" w:cstheme="minorHAnsi"/>
                <w:sz w:val="18"/>
                <w:szCs w:val="18"/>
              </w:rPr>
            </w:pPr>
          </w:p>
        </w:tc>
        <w:tc>
          <w:tcPr>
            <w:tcW w:w="85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F5BB5CD" w14:textId="77777777" w:rsidR="00991D49" w:rsidRPr="0066018C" w:rsidRDefault="00991D49">
            <w:pPr>
              <w:keepNext/>
              <w:keepLines/>
              <w:widowControl w:val="0"/>
              <w:spacing w:before="60" w:after="60"/>
              <w:rPr>
                <w:rFonts w:asciiTheme="minorHAnsi" w:hAnsiTheme="minorHAnsi" w:cstheme="minorHAnsi"/>
                <w:sz w:val="18"/>
                <w:szCs w:val="18"/>
              </w:rPr>
            </w:pPr>
          </w:p>
        </w:tc>
      </w:tr>
    </w:tbl>
    <w:p w14:paraId="244E66F1" w14:textId="77777777" w:rsidR="00002A6A" w:rsidRPr="0066018C" w:rsidRDefault="00002A6A">
      <w:pPr>
        <w:rPr>
          <w:rFonts w:asciiTheme="minorHAnsi" w:hAnsiTheme="minorHAnsi" w:cstheme="minorHAnsi"/>
          <w:lang w:val="el-GR"/>
        </w:rPr>
      </w:pPr>
    </w:p>
    <w:p w14:paraId="6ECFECBC" w14:textId="77777777" w:rsidR="00002A6A" w:rsidRPr="0066018C" w:rsidRDefault="003910D8" w:rsidP="0044045E">
      <w:pPr>
        <w:pStyle w:val="3"/>
        <w:numPr>
          <w:ilvl w:val="1"/>
          <w:numId w:val="37"/>
        </w:numPr>
        <w:rPr>
          <w:rFonts w:asciiTheme="minorHAnsi" w:hAnsiTheme="minorHAnsi" w:cstheme="minorHAnsi"/>
          <w:lang w:val="el-GR"/>
        </w:rPr>
      </w:pPr>
      <w:bookmarkStart w:id="744" w:name="_Toc202448292"/>
      <w:r w:rsidRPr="0066018C">
        <w:rPr>
          <w:rFonts w:asciiTheme="minorHAnsi" w:hAnsiTheme="minorHAnsi" w:cstheme="minorHAnsi"/>
          <w:lang w:val="el-GR"/>
        </w:rPr>
        <w:t>Άλλες δαπάνες</w:t>
      </w:r>
      <w:bookmarkEnd w:id="744"/>
    </w:p>
    <w:tbl>
      <w:tblPr>
        <w:tblW w:w="4653" w:type="pct"/>
        <w:tblInd w:w="108" w:type="dxa"/>
        <w:tblLayout w:type="fixed"/>
        <w:tblLook w:val="0000" w:firstRow="0" w:lastRow="0" w:firstColumn="0" w:lastColumn="0" w:noHBand="0" w:noVBand="0"/>
      </w:tblPr>
      <w:tblGrid>
        <w:gridCol w:w="454"/>
        <w:gridCol w:w="39"/>
        <w:gridCol w:w="1948"/>
        <w:gridCol w:w="992"/>
        <w:gridCol w:w="1134"/>
        <w:gridCol w:w="992"/>
        <w:gridCol w:w="1134"/>
        <w:gridCol w:w="993"/>
        <w:gridCol w:w="567"/>
        <w:gridCol w:w="708"/>
      </w:tblGrid>
      <w:tr w:rsidR="00E621B2" w:rsidRPr="0066018C" w14:paraId="276CC8C4" w14:textId="77777777" w:rsidTr="00191D0A">
        <w:trPr>
          <w:cantSplit/>
        </w:trPr>
        <w:tc>
          <w:tcPr>
            <w:tcW w:w="491" w:type="dxa"/>
            <w:gridSpan w:val="2"/>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39B9E98D" w14:textId="77777777"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1948"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2C418670" w14:textId="77777777"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992" w:type="dxa"/>
            <w:vMerge w:val="restart"/>
            <w:tcBorders>
              <w:top w:val="single" w:sz="4" w:space="0" w:color="000000"/>
              <w:left w:val="single" w:sz="4" w:space="0" w:color="000000"/>
              <w:right w:val="single" w:sz="4" w:space="0" w:color="000000"/>
            </w:tcBorders>
            <w:shd w:val="clear" w:color="auto" w:fill="E6E6E6"/>
            <w:vAlign w:val="center"/>
          </w:tcPr>
          <w:p w14:paraId="7669D0BA" w14:textId="371B0D2B"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1134" w:type="dxa"/>
            <w:vMerge w:val="restart"/>
            <w:tcBorders>
              <w:top w:val="single" w:sz="4" w:space="0" w:color="000000"/>
              <w:left w:val="single" w:sz="4" w:space="0" w:color="000000"/>
              <w:right w:val="single" w:sz="4" w:space="0" w:color="000000"/>
            </w:tcBorders>
            <w:shd w:val="clear" w:color="auto" w:fill="E6E6E6"/>
            <w:vAlign w:val="center"/>
          </w:tcPr>
          <w:p w14:paraId="745AF1A7" w14:textId="23D4F46D"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68CF43B6" w14:textId="6D125BDC"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E6E6E6"/>
            <w:vAlign w:val="center"/>
          </w:tcPr>
          <w:p w14:paraId="726592D4" w14:textId="77777777"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567"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3DBEB691" w14:textId="77777777"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586EB3B6" w14:textId="77777777"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ΣΥΝΟΛΙΚΗ ΑΞΙΑ </w:t>
            </w:r>
          </w:p>
          <w:p w14:paraId="29F1418F" w14:textId="77777777" w:rsidR="00991D49" w:rsidRPr="0066018C" w:rsidRDefault="00991D49" w:rsidP="00991D49">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E621B2" w:rsidRPr="0066018C" w14:paraId="03135F14" w14:textId="77777777" w:rsidTr="00191D0A">
        <w:trPr>
          <w:cantSplit/>
        </w:trPr>
        <w:tc>
          <w:tcPr>
            <w:tcW w:w="491" w:type="dxa"/>
            <w:gridSpan w:val="2"/>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135EDB6D" w14:textId="77777777" w:rsidR="00991D49" w:rsidRPr="0066018C" w:rsidRDefault="00991D49">
            <w:pPr>
              <w:widowControl w:val="0"/>
              <w:spacing w:before="60" w:after="60"/>
              <w:rPr>
                <w:rFonts w:asciiTheme="minorHAnsi" w:hAnsiTheme="minorHAnsi" w:cstheme="minorHAnsi"/>
                <w:sz w:val="18"/>
                <w:szCs w:val="18"/>
                <w:lang w:val="el-GR"/>
              </w:rPr>
            </w:pPr>
          </w:p>
        </w:tc>
        <w:tc>
          <w:tcPr>
            <w:tcW w:w="1948"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39149E5E" w14:textId="77777777" w:rsidR="00991D49" w:rsidRPr="0066018C" w:rsidRDefault="00991D49">
            <w:pPr>
              <w:widowControl w:val="0"/>
              <w:spacing w:before="60" w:after="60"/>
              <w:rPr>
                <w:rFonts w:asciiTheme="minorHAnsi" w:hAnsiTheme="minorHAnsi" w:cstheme="minorHAnsi"/>
                <w:sz w:val="18"/>
                <w:szCs w:val="18"/>
                <w:lang w:val="el-GR"/>
              </w:rPr>
            </w:pPr>
          </w:p>
        </w:tc>
        <w:tc>
          <w:tcPr>
            <w:tcW w:w="992" w:type="dxa"/>
            <w:vMerge/>
            <w:tcBorders>
              <w:left w:val="single" w:sz="4" w:space="0" w:color="000000"/>
              <w:bottom w:val="single" w:sz="4" w:space="0" w:color="000000"/>
              <w:right w:val="single" w:sz="4" w:space="0" w:color="000000"/>
            </w:tcBorders>
            <w:shd w:val="clear" w:color="auto" w:fill="E6E6E6"/>
          </w:tcPr>
          <w:p w14:paraId="4F82EA8A" w14:textId="77777777" w:rsidR="00991D49" w:rsidRPr="0066018C" w:rsidRDefault="00991D49">
            <w:pPr>
              <w:widowControl w:val="0"/>
              <w:spacing w:before="60" w:after="60"/>
              <w:rPr>
                <w:rFonts w:asciiTheme="minorHAnsi" w:hAnsiTheme="minorHAnsi" w:cstheme="minorHAnsi"/>
                <w:sz w:val="18"/>
                <w:szCs w:val="18"/>
                <w:lang w:val="el-GR"/>
              </w:rPr>
            </w:pPr>
          </w:p>
        </w:tc>
        <w:tc>
          <w:tcPr>
            <w:tcW w:w="1134" w:type="dxa"/>
            <w:vMerge/>
            <w:tcBorders>
              <w:left w:val="single" w:sz="4" w:space="0" w:color="000000"/>
              <w:bottom w:val="single" w:sz="4" w:space="0" w:color="000000"/>
              <w:right w:val="single" w:sz="4" w:space="0" w:color="000000"/>
            </w:tcBorders>
            <w:shd w:val="clear" w:color="auto" w:fill="E6E6E6"/>
          </w:tcPr>
          <w:p w14:paraId="69313B09" w14:textId="547960C9" w:rsidR="00991D49" w:rsidRPr="0066018C" w:rsidRDefault="00991D49">
            <w:pPr>
              <w:widowControl w:val="0"/>
              <w:spacing w:before="60" w:after="60"/>
              <w:rPr>
                <w:rFonts w:asciiTheme="minorHAnsi" w:hAnsiTheme="minorHAnsi" w:cstheme="minorHAnsi"/>
                <w:sz w:val="18"/>
                <w:szCs w:val="18"/>
                <w:lang w:val="el-GR"/>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670C57B5" w14:textId="5FF58662" w:rsidR="00991D49" w:rsidRPr="0066018C" w:rsidRDefault="00991D49">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F8DB99B" w14:textId="77777777" w:rsidR="00991D49" w:rsidRPr="0066018C" w:rsidRDefault="00991D49">
            <w:pPr>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ΤΙΜΗ ΜΟΝΑΔΑΣ</w:t>
            </w:r>
          </w:p>
        </w:tc>
        <w:tc>
          <w:tcPr>
            <w:tcW w:w="993"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B165D01" w14:textId="77777777" w:rsidR="00991D49" w:rsidRPr="0066018C" w:rsidRDefault="00991D49">
            <w:pPr>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567"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03FAC636" w14:textId="77777777" w:rsidR="00991D49" w:rsidRPr="0066018C" w:rsidRDefault="00991D49">
            <w:pPr>
              <w:widowControl w:val="0"/>
              <w:spacing w:before="60" w:after="60"/>
              <w:rPr>
                <w:rFonts w:asciiTheme="minorHAnsi" w:hAnsiTheme="minorHAnsi" w:cstheme="minorHAnsi"/>
                <w:sz w:val="18"/>
                <w:szCs w:val="18"/>
                <w:lang w:val="el-GR"/>
              </w:rPr>
            </w:pPr>
          </w:p>
        </w:tc>
        <w:tc>
          <w:tcPr>
            <w:tcW w:w="708"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4692A6BC" w14:textId="77777777" w:rsidR="00991D49" w:rsidRPr="0066018C" w:rsidRDefault="00991D49">
            <w:pPr>
              <w:widowControl w:val="0"/>
              <w:spacing w:before="60" w:after="60"/>
              <w:rPr>
                <w:rFonts w:asciiTheme="minorHAnsi" w:hAnsiTheme="minorHAnsi" w:cstheme="minorHAnsi"/>
                <w:sz w:val="18"/>
                <w:szCs w:val="18"/>
                <w:lang w:val="el-GR"/>
              </w:rPr>
            </w:pPr>
          </w:p>
        </w:tc>
      </w:tr>
      <w:tr w:rsidR="00E621B2" w:rsidRPr="0066018C" w14:paraId="60F88145" w14:textId="77777777" w:rsidTr="00191D0A">
        <w:trPr>
          <w:trHeight w:val="284"/>
        </w:trPr>
        <w:tc>
          <w:tcPr>
            <w:tcW w:w="491" w:type="dxa"/>
            <w:gridSpan w:val="2"/>
            <w:tcBorders>
              <w:top w:val="single" w:sz="4" w:space="0" w:color="000000"/>
              <w:left w:val="single" w:sz="4" w:space="0" w:color="000000"/>
              <w:bottom w:val="single" w:sz="4" w:space="0" w:color="000000"/>
              <w:right w:val="single" w:sz="4" w:space="0" w:color="000000"/>
            </w:tcBorders>
            <w:vAlign w:val="center"/>
          </w:tcPr>
          <w:p w14:paraId="19334182" w14:textId="77777777" w:rsidR="00991D49" w:rsidRPr="0066018C" w:rsidRDefault="00991D49">
            <w:pPr>
              <w:widowControl w:val="0"/>
              <w:spacing w:before="60" w:after="60"/>
              <w:rPr>
                <w:rFonts w:asciiTheme="minorHAnsi" w:hAnsiTheme="minorHAnsi" w:cstheme="minorHAnsi"/>
                <w:sz w:val="18"/>
                <w:szCs w:val="18"/>
                <w:lang w:val="el-GR"/>
              </w:rPr>
            </w:pPr>
          </w:p>
        </w:tc>
        <w:tc>
          <w:tcPr>
            <w:tcW w:w="1948" w:type="dxa"/>
            <w:tcBorders>
              <w:top w:val="single" w:sz="4" w:space="0" w:color="000000"/>
              <w:left w:val="single" w:sz="4" w:space="0" w:color="000000"/>
              <w:bottom w:val="single" w:sz="4" w:space="0" w:color="000000"/>
              <w:right w:val="single" w:sz="4" w:space="0" w:color="000000"/>
            </w:tcBorders>
            <w:vAlign w:val="center"/>
          </w:tcPr>
          <w:p w14:paraId="5E64D764" w14:textId="77777777" w:rsidR="00991D49" w:rsidRPr="0066018C" w:rsidRDefault="00991D49">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1EB8DBCF" w14:textId="77777777" w:rsidR="00991D49" w:rsidRPr="0066018C" w:rsidRDefault="00991D49">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tcPr>
          <w:p w14:paraId="02EA5C5A" w14:textId="6C6CA312" w:rsidR="00991D49" w:rsidRPr="0066018C" w:rsidRDefault="00991D49">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5DA80CE4" w14:textId="20B2B584" w:rsidR="00991D49" w:rsidRPr="0066018C" w:rsidRDefault="00991D49">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13036072" w14:textId="77777777" w:rsidR="00991D49" w:rsidRPr="0066018C" w:rsidRDefault="00991D49">
            <w:pPr>
              <w:widowControl w:val="0"/>
              <w:spacing w:before="60" w:after="60"/>
              <w:rPr>
                <w:rFonts w:asciiTheme="minorHAnsi" w:hAnsiTheme="minorHAnsi" w:cstheme="minorHAnsi"/>
                <w:sz w:val="18"/>
                <w:szCs w:val="18"/>
                <w:lang w:val="el-GR"/>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0397B22F" w14:textId="77777777" w:rsidR="00991D49" w:rsidRPr="0066018C" w:rsidRDefault="00991D49">
            <w:pPr>
              <w:widowControl w:val="0"/>
              <w:spacing w:before="60" w:after="60"/>
              <w:rPr>
                <w:rFonts w:asciiTheme="minorHAnsi" w:hAnsiTheme="minorHAnsi" w:cstheme="minorHAnsi"/>
                <w:sz w:val="18"/>
                <w:szCs w:val="18"/>
                <w:lang w:val="el-GR"/>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6D9B7476" w14:textId="77777777" w:rsidR="00991D49" w:rsidRPr="0066018C" w:rsidRDefault="00991D49">
            <w:pPr>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7FCFC654" w14:textId="77777777" w:rsidR="00991D49" w:rsidRPr="0066018C" w:rsidRDefault="00991D49">
            <w:pPr>
              <w:widowControl w:val="0"/>
              <w:spacing w:before="60" w:after="60"/>
              <w:rPr>
                <w:rFonts w:asciiTheme="minorHAnsi" w:hAnsiTheme="minorHAnsi" w:cstheme="minorHAnsi"/>
                <w:sz w:val="18"/>
                <w:szCs w:val="18"/>
                <w:lang w:val="el-GR"/>
              </w:rPr>
            </w:pPr>
          </w:p>
        </w:tc>
      </w:tr>
      <w:tr w:rsidR="00E621B2" w:rsidRPr="0066018C" w14:paraId="70A7DE5D" w14:textId="77777777" w:rsidTr="00191D0A">
        <w:trPr>
          <w:trHeight w:val="284"/>
        </w:trPr>
        <w:tc>
          <w:tcPr>
            <w:tcW w:w="491" w:type="dxa"/>
            <w:gridSpan w:val="2"/>
            <w:tcBorders>
              <w:top w:val="single" w:sz="4" w:space="0" w:color="000000"/>
              <w:left w:val="single" w:sz="4" w:space="0" w:color="000000"/>
              <w:bottom w:val="single" w:sz="4" w:space="0" w:color="000000"/>
              <w:right w:val="single" w:sz="4" w:space="0" w:color="000000"/>
            </w:tcBorders>
            <w:vAlign w:val="center"/>
          </w:tcPr>
          <w:p w14:paraId="38841E8A" w14:textId="77777777" w:rsidR="00991D49" w:rsidRPr="0066018C" w:rsidRDefault="00991D49">
            <w:pPr>
              <w:widowControl w:val="0"/>
              <w:spacing w:before="60" w:after="60"/>
              <w:rPr>
                <w:rFonts w:asciiTheme="minorHAnsi" w:hAnsiTheme="minorHAnsi" w:cstheme="minorHAnsi"/>
                <w:sz w:val="18"/>
                <w:szCs w:val="18"/>
                <w:lang w:val="el-GR"/>
              </w:rPr>
            </w:pPr>
          </w:p>
        </w:tc>
        <w:tc>
          <w:tcPr>
            <w:tcW w:w="1948" w:type="dxa"/>
            <w:tcBorders>
              <w:top w:val="single" w:sz="4" w:space="0" w:color="000000"/>
              <w:left w:val="single" w:sz="4" w:space="0" w:color="000000"/>
              <w:bottom w:val="single" w:sz="4" w:space="0" w:color="000000"/>
              <w:right w:val="single" w:sz="4" w:space="0" w:color="000000"/>
            </w:tcBorders>
            <w:vAlign w:val="center"/>
          </w:tcPr>
          <w:p w14:paraId="3F94723E" w14:textId="77777777" w:rsidR="00991D49" w:rsidRPr="0066018C" w:rsidRDefault="00991D49">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75314942" w14:textId="77777777" w:rsidR="00991D49" w:rsidRPr="0066018C" w:rsidRDefault="00991D49">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tcPr>
          <w:p w14:paraId="4B996AAA" w14:textId="34D547D3" w:rsidR="00991D49" w:rsidRPr="0066018C" w:rsidRDefault="00991D49">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CEF93C2" w14:textId="73E5A28A" w:rsidR="00991D49" w:rsidRPr="0066018C" w:rsidRDefault="00991D49">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4E044E25" w14:textId="77777777" w:rsidR="00991D49" w:rsidRPr="0066018C" w:rsidRDefault="00991D49">
            <w:pPr>
              <w:widowControl w:val="0"/>
              <w:spacing w:before="60" w:after="60"/>
              <w:rPr>
                <w:rFonts w:asciiTheme="minorHAnsi" w:hAnsiTheme="minorHAnsi" w:cstheme="minorHAnsi"/>
                <w:sz w:val="18"/>
                <w:szCs w:val="18"/>
                <w:lang w:val="el-GR"/>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1636C506" w14:textId="77777777" w:rsidR="00991D49" w:rsidRPr="0066018C" w:rsidRDefault="00991D49">
            <w:pPr>
              <w:widowControl w:val="0"/>
              <w:spacing w:before="60" w:after="60"/>
              <w:rPr>
                <w:rFonts w:asciiTheme="minorHAnsi" w:hAnsiTheme="minorHAnsi" w:cstheme="minorHAnsi"/>
                <w:sz w:val="18"/>
                <w:szCs w:val="18"/>
                <w:lang w:val="el-GR"/>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4E313A04" w14:textId="77777777" w:rsidR="00991D49" w:rsidRPr="0066018C" w:rsidRDefault="00991D49">
            <w:pPr>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518B8631" w14:textId="77777777" w:rsidR="00991D49" w:rsidRPr="0066018C" w:rsidRDefault="00991D49">
            <w:pPr>
              <w:widowControl w:val="0"/>
              <w:spacing w:before="60" w:after="60"/>
              <w:rPr>
                <w:rFonts w:asciiTheme="minorHAnsi" w:hAnsiTheme="minorHAnsi" w:cstheme="minorHAnsi"/>
                <w:sz w:val="18"/>
                <w:szCs w:val="18"/>
                <w:lang w:val="el-GR"/>
              </w:rPr>
            </w:pPr>
          </w:p>
        </w:tc>
      </w:tr>
      <w:tr w:rsidR="00E621B2" w:rsidRPr="0066018C" w14:paraId="3791B2A3" w14:textId="77777777" w:rsidTr="00191D0A">
        <w:trPr>
          <w:trHeight w:val="284"/>
        </w:trPr>
        <w:tc>
          <w:tcPr>
            <w:tcW w:w="491" w:type="dxa"/>
            <w:gridSpan w:val="2"/>
            <w:tcBorders>
              <w:top w:val="single" w:sz="4" w:space="0" w:color="000000"/>
              <w:left w:val="single" w:sz="4" w:space="0" w:color="000000"/>
              <w:bottom w:val="single" w:sz="4" w:space="0" w:color="000000"/>
              <w:right w:val="single" w:sz="4" w:space="0" w:color="000000"/>
            </w:tcBorders>
            <w:vAlign w:val="center"/>
          </w:tcPr>
          <w:p w14:paraId="730A8A72" w14:textId="77777777" w:rsidR="00991D49" w:rsidRPr="0066018C" w:rsidRDefault="00991D49">
            <w:pPr>
              <w:widowControl w:val="0"/>
              <w:spacing w:before="60" w:after="60"/>
              <w:rPr>
                <w:rFonts w:asciiTheme="minorHAnsi" w:hAnsiTheme="minorHAnsi" w:cstheme="minorHAnsi"/>
                <w:sz w:val="18"/>
                <w:szCs w:val="18"/>
                <w:lang w:val="el-GR"/>
              </w:rPr>
            </w:pPr>
          </w:p>
        </w:tc>
        <w:tc>
          <w:tcPr>
            <w:tcW w:w="1948" w:type="dxa"/>
            <w:tcBorders>
              <w:top w:val="single" w:sz="4" w:space="0" w:color="000000"/>
              <w:left w:val="single" w:sz="4" w:space="0" w:color="000000"/>
              <w:bottom w:val="single" w:sz="4" w:space="0" w:color="000000"/>
              <w:right w:val="single" w:sz="4" w:space="0" w:color="000000"/>
            </w:tcBorders>
            <w:vAlign w:val="center"/>
          </w:tcPr>
          <w:p w14:paraId="766E3092" w14:textId="77777777" w:rsidR="00991D49" w:rsidRPr="0066018C" w:rsidRDefault="00991D49">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34866A76" w14:textId="77777777" w:rsidR="00991D49" w:rsidRPr="0066018C" w:rsidRDefault="00991D49">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tcPr>
          <w:p w14:paraId="5FB8C1FD" w14:textId="7ED4607C" w:rsidR="00991D49" w:rsidRPr="0066018C" w:rsidRDefault="00991D49">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7C4A464C" w14:textId="579DE721" w:rsidR="00991D49" w:rsidRPr="0066018C" w:rsidRDefault="00991D49">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4877DC27" w14:textId="77777777" w:rsidR="00991D49" w:rsidRPr="0066018C" w:rsidRDefault="00991D49">
            <w:pPr>
              <w:widowControl w:val="0"/>
              <w:spacing w:before="60" w:after="60"/>
              <w:rPr>
                <w:rFonts w:asciiTheme="minorHAnsi" w:hAnsiTheme="minorHAnsi" w:cstheme="minorHAnsi"/>
                <w:sz w:val="18"/>
                <w:szCs w:val="18"/>
                <w:lang w:val="el-GR"/>
              </w:rPr>
            </w:pPr>
          </w:p>
        </w:tc>
        <w:tc>
          <w:tcPr>
            <w:tcW w:w="993" w:type="dxa"/>
            <w:tcBorders>
              <w:top w:val="single" w:sz="4" w:space="0" w:color="000000"/>
              <w:left w:val="single" w:sz="4" w:space="0" w:color="000000"/>
              <w:bottom w:val="single" w:sz="4" w:space="0" w:color="000000"/>
              <w:right w:val="single" w:sz="4" w:space="0" w:color="000000"/>
            </w:tcBorders>
            <w:vAlign w:val="center"/>
          </w:tcPr>
          <w:p w14:paraId="39459877" w14:textId="77777777" w:rsidR="00991D49" w:rsidRPr="0066018C" w:rsidRDefault="00991D49">
            <w:pPr>
              <w:widowControl w:val="0"/>
              <w:spacing w:before="60" w:after="60"/>
              <w:rPr>
                <w:rFonts w:asciiTheme="minorHAnsi" w:hAnsiTheme="minorHAnsi" w:cstheme="minorHAnsi"/>
                <w:sz w:val="18"/>
                <w:szCs w:val="18"/>
                <w:lang w:val="el-GR"/>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3DF6CDF8" w14:textId="77777777" w:rsidR="00991D49" w:rsidRPr="0066018C" w:rsidRDefault="00991D49">
            <w:pPr>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40487A89" w14:textId="77777777" w:rsidR="00991D49" w:rsidRPr="0066018C" w:rsidRDefault="00991D49">
            <w:pPr>
              <w:widowControl w:val="0"/>
              <w:spacing w:before="60" w:after="60"/>
              <w:rPr>
                <w:rFonts w:asciiTheme="minorHAnsi" w:hAnsiTheme="minorHAnsi" w:cstheme="minorHAnsi"/>
                <w:sz w:val="18"/>
                <w:szCs w:val="18"/>
                <w:lang w:val="el-GR"/>
              </w:rPr>
            </w:pPr>
          </w:p>
        </w:tc>
      </w:tr>
      <w:tr w:rsidR="00E621B2" w:rsidRPr="0066018C" w14:paraId="51FF4696" w14:textId="77777777" w:rsidTr="00191D0A">
        <w:trPr>
          <w:trHeight w:val="284"/>
        </w:trPr>
        <w:tc>
          <w:tcPr>
            <w:tcW w:w="453" w:type="dxa"/>
            <w:tcBorders>
              <w:top w:val="single" w:sz="4" w:space="0" w:color="000000"/>
              <w:left w:val="single" w:sz="4" w:space="0" w:color="000000"/>
              <w:bottom w:val="single" w:sz="4" w:space="0" w:color="000000"/>
              <w:right w:val="single" w:sz="4" w:space="0" w:color="000000"/>
            </w:tcBorders>
            <w:shd w:val="pct15" w:color="auto" w:fill="auto"/>
          </w:tcPr>
          <w:p w14:paraId="17FE3F0A" w14:textId="77777777" w:rsidR="00991D49" w:rsidRPr="0066018C" w:rsidRDefault="00991D49">
            <w:pPr>
              <w:widowControl w:val="0"/>
              <w:spacing w:before="60" w:after="60"/>
              <w:jc w:val="center"/>
              <w:rPr>
                <w:rFonts w:asciiTheme="minorHAnsi" w:hAnsiTheme="minorHAnsi" w:cstheme="minorHAnsi"/>
                <w:b/>
                <w:sz w:val="18"/>
                <w:szCs w:val="18"/>
                <w:lang w:val="el-GR"/>
              </w:rPr>
            </w:pPr>
          </w:p>
        </w:tc>
        <w:tc>
          <w:tcPr>
            <w:tcW w:w="1986" w:type="dxa"/>
            <w:gridSpan w:val="2"/>
            <w:tcBorders>
              <w:top w:val="single" w:sz="4" w:space="0" w:color="000000"/>
              <w:left w:val="single" w:sz="4" w:space="0" w:color="000000"/>
              <w:bottom w:val="single" w:sz="4" w:space="0" w:color="000000"/>
              <w:right w:val="single" w:sz="4" w:space="0" w:color="000000"/>
            </w:tcBorders>
            <w:shd w:val="pct15" w:color="auto" w:fill="auto"/>
          </w:tcPr>
          <w:p w14:paraId="0B1E2BBE" w14:textId="756C3E65" w:rsidR="00991D49" w:rsidRPr="0066018C" w:rsidRDefault="00991D49">
            <w:pPr>
              <w:widowControl w:val="0"/>
              <w:spacing w:before="60" w:after="6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992" w:type="dxa"/>
            <w:tcBorders>
              <w:top w:val="single" w:sz="4" w:space="0" w:color="000000"/>
              <w:left w:val="single" w:sz="4" w:space="0" w:color="000000"/>
              <w:bottom w:val="single" w:sz="4" w:space="0" w:color="000000"/>
              <w:right w:val="single" w:sz="4" w:space="0" w:color="000000"/>
            </w:tcBorders>
            <w:shd w:val="pct15" w:color="auto" w:fill="auto"/>
            <w:vAlign w:val="center"/>
          </w:tcPr>
          <w:p w14:paraId="5F2EC187" w14:textId="39B356C3" w:rsidR="00991D49" w:rsidRPr="0066018C" w:rsidRDefault="00991D49">
            <w:pPr>
              <w:widowControl w:val="0"/>
              <w:spacing w:before="60" w:after="60"/>
              <w:jc w:val="center"/>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pct15" w:color="auto" w:fill="auto"/>
            <w:vAlign w:val="center"/>
          </w:tcPr>
          <w:p w14:paraId="1FC34896" w14:textId="77777777" w:rsidR="00991D49" w:rsidRPr="0066018C" w:rsidRDefault="00991D49">
            <w:pPr>
              <w:widowControl w:val="0"/>
              <w:spacing w:before="60" w:after="60"/>
              <w:jc w:val="center"/>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pct15" w:color="auto" w:fill="auto"/>
            <w:vAlign w:val="center"/>
          </w:tcPr>
          <w:p w14:paraId="21C47597" w14:textId="77777777" w:rsidR="00991D49" w:rsidRPr="0066018C" w:rsidRDefault="00991D49">
            <w:pPr>
              <w:widowControl w:val="0"/>
              <w:spacing w:before="60" w:after="60"/>
              <w:jc w:val="center"/>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pct15" w:color="auto" w:fill="auto"/>
            <w:vAlign w:val="center"/>
          </w:tcPr>
          <w:p w14:paraId="6B7EDB06" w14:textId="42A56C0B" w:rsidR="00991D49" w:rsidRPr="0066018C" w:rsidRDefault="00991D49">
            <w:pPr>
              <w:widowControl w:val="0"/>
              <w:spacing w:before="60" w:after="60"/>
              <w:jc w:val="center"/>
              <w:rPr>
                <w:rFonts w:asciiTheme="minorHAnsi" w:hAnsiTheme="minorHAnsi" w:cstheme="minorHAnsi"/>
                <w:sz w:val="18"/>
                <w:szCs w:val="18"/>
                <w:lang w:val="el-GR"/>
              </w:rPr>
            </w:pPr>
          </w:p>
        </w:tc>
        <w:tc>
          <w:tcPr>
            <w:tcW w:w="99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A55DC7" w14:textId="77777777" w:rsidR="00991D49" w:rsidRPr="0066018C" w:rsidRDefault="00991D49">
            <w:pPr>
              <w:widowControl w:val="0"/>
              <w:spacing w:before="60" w:after="60"/>
              <w:rPr>
                <w:rFonts w:asciiTheme="minorHAnsi" w:hAnsiTheme="minorHAnsi" w:cstheme="minorHAnsi"/>
                <w:sz w:val="18"/>
                <w:szCs w:val="18"/>
                <w:lang w:val="el-GR"/>
              </w:rPr>
            </w:pPr>
          </w:p>
        </w:tc>
        <w:tc>
          <w:tcPr>
            <w:tcW w:w="56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0B8B02" w14:textId="77777777" w:rsidR="00991D49" w:rsidRPr="0066018C" w:rsidRDefault="00991D49">
            <w:pPr>
              <w:widowControl w:val="0"/>
              <w:spacing w:before="60" w:after="60"/>
              <w:rPr>
                <w:rFonts w:asciiTheme="minorHAnsi" w:hAnsiTheme="minorHAnsi" w:cstheme="minorHAnsi"/>
                <w:sz w:val="18"/>
                <w:szCs w:val="18"/>
                <w:lang w:val="el-GR"/>
              </w:rPr>
            </w:pPr>
          </w:p>
        </w:tc>
        <w:tc>
          <w:tcPr>
            <w:tcW w:w="70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E0C556" w14:textId="77777777" w:rsidR="00991D49" w:rsidRPr="0066018C" w:rsidRDefault="00991D49">
            <w:pPr>
              <w:widowControl w:val="0"/>
              <w:spacing w:before="60" w:after="60"/>
              <w:rPr>
                <w:rFonts w:asciiTheme="minorHAnsi" w:hAnsiTheme="minorHAnsi" w:cstheme="minorHAnsi"/>
                <w:sz w:val="18"/>
                <w:szCs w:val="18"/>
                <w:lang w:val="el-GR"/>
              </w:rPr>
            </w:pPr>
          </w:p>
        </w:tc>
      </w:tr>
    </w:tbl>
    <w:p w14:paraId="4943DA3C" w14:textId="77777777" w:rsidR="00002A6A" w:rsidRPr="0066018C" w:rsidRDefault="00002A6A">
      <w:pPr>
        <w:rPr>
          <w:rFonts w:asciiTheme="minorHAnsi" w:hAnsiTheme="minorHAnsi" w:cstheme="minorHAnsi"/>
          <w:lang w:val="el-GR"/>
        </w:rPr>
      </w:pPr>
    </w:p>
    <w:p w14:paraId="4B17FF4C" w14:textId="77777777" w:rsidR="00002A6A" w:rsidRPr="0066018C" w:rsidRDefault="003910D8" w:rsidP="0044045E">
      <w:pPr>
        <w:pStyle w:val="3"/>
        <w:numPr>
          <w:ilvl w:val="1"/>
          <w:numId w:val="37"/>
        </w:numPr>
        <w:rPr>
          <w:rFonts w:asciiTheme="minorHAnsi" w:hAnsiTheme="minorHAnsi" w:cstheme="minorHAnsi"/>
          <w:lang w:val="el-GR"/>
        </w:rPr>
      </w:pPr>
      <w:bookmarkStart w:id="745" w:name="_Toc202448293"/>
      <w:r w:rsidRPr="0066018C">
        <w:rPr>
          <w:rFonts w:asciiTheme="minorHAnsi" w:hAnsiTheme="minorHAnsi" w:cstheme="minorHAnsi"/>
          <w:lang w:val="el-GR"/>
        </w:rPr>
        <w:t>Συγκεντρωτικός Πίνακας Οικονομικής Προσφοράς Τμήματος Β</w:t>
      </w:r>
      <w:bookmarkEnd w:id="745"/>
    </w:p>
    <w:tbl>
      <w:tblPr>
        <w:tblW w:w="4709" w:type="pct"/>
        <w:tblLayout w:type="fixed"/>
        <w:tblLook w:val="0000" w:firstRow="0" w:lastRow="0" w:firstColumn="0" w:lastColumn="0" w:noHBand="0" w:noVBand="0"/>
      </w:tblPr>
      <w:tblGrid>
        <w:gridCol w:w="557"/>
        <w:gridCol w:w="3408"/>
        <w:gridCol w:w="1985"/>
        <w:gridCol w:w="1701"/>
        <w:gridCol w:w="1418"/>
      </w:tblGrid>
      <w:tr w:rsidR="00002A6A" w:rsidRPr="00402F51" w14:paraId="33E8961D" w14:textId="77777777" w:rsidTr="00191D0A">
        <w:trPr>
          <w:cantSplit/>
          <w:trHeight w:val="280"/>
        </w:trPr>
        <w:tc>
          <w:tcPr>
            <w:tcW w:w="556"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72A9D5BB"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340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78795FF1"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1985"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36287E0"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 ΕΡΓΟΥ</w:t>
            </w:r>
          </w:p>
          <w:p w14:paraId="560388CC"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701"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0A3CD94"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418"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7128DF2"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 ΕΡΓΟΥ</w:t>
            </w:r>
          </w:p>
          <w:p w14:paraId="6DDC34F5"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002A6A" w:rsidRPr="00402F51" w14:paraId="37AA193B" w14:textId="77777777" w:rsidTr="00191D0A">
        <w:trPr>
          <w:cantSplit/>
          <w:trHeight w:val="340"/>
        </w:trPr>
        <w:tc>
          <w:tcPr>
            <w:tcW w:w="556"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7CD39ACB"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3407"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CE649CB"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985"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9A9C7E4"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701"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16632D2"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418"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8B87695"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36588ECE" w14:textId="77777777" w:rsidTr="00191D0A">
        <w:trPr>
          <w:trHeight w:val="284"/>
        </w:trPr>
        <w:tc>
          <w:tcPr>
            <w:tcW w:w="556" w:type="dxa"/>
            <w:tcBorders>
              <w:top w:val="single" w:sz="4" w:space="0" w:color="000000"/>
              <w:left w:val="single" w:sz="4" w:space="0" w:color="000000"/>
              <w:bottom w:val="single" w:sz="4" w:space="0" w:color="000000"/>
              <w:right w:val="single" w:sz="4" w:space="0" w:color="000000"/>
            </w:tcBorders>
            <w:vAlign w:val="center"/>
          </w:tcPr>
          <w:p w14:paraId="1396C3E1"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3407" w:type="dxa"/>
            <w:tcBorders>
              <w:top w:val="single" w:sz="4" w:space="0" w:color="000000"/>
              <w:left w:val="single" w:sz="4" w:space="0" w:color="000000"/>
              <w:bottom w:val="single" w:sz="4" w:space="0" w:color="000000"/>
              <w:right w:val="single" w:sz="4" w:space="0" w:color="000000"/>
            </w:tcBorders>
            <w:vAlign w:val="center"/>
          </w:tcPr>
          <w:p w14:paraId="19E5413E" w14:textId="0152C06F"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Εξοπλισμός (Πίνακας </w:t>
            </w:r>
            <w:r w:rsidRPr="0066018C">
              <w:fldChar w:fldCharType="begin"/>
            </w:r>
            <w:r w:rsidRPr="0066018C">
              <w:instrText xml:space="preserve"> REF _Ref508304024 \r \h </w:instrText>
            </w:r>
            <w:r w:rsidR="0066018C">
              <w:instrText xml:space="preserve"> \* MERGEFORMAT </w:instrText>
            </w:r>
            <w:r w:rsidRPr="0066018C">
              <w:fldChar w:fldCharType="separate"/>
            </w:r>
            <w:r w:rsidR="00243C39">
              <w:t>1</w:t>
            </w:r>
            <w:r w:rsidRPr="0066018C">
              <w:fldChar w:fldCharType="end"/>
            </w:r>
            <w:r w:rsidRPr="0066018C">
              <w:rPr>
                <w:rFonts w:asciiTheme="minorHAnsi" w:hAnsiTheme="minorHAnsi" w:cstheme="minorHAnsi"/>
                <w:sz w:val="18"/>
                <w:szCs w:val="18"/>
                <w:lang w:val="el-GR"/>
              </w:rPr>
              <w:t>)</w:t>
            </w:r>
          </w:p>
        </w:tc>
        <w:tc>
          <w:tcPr>
            <w:tcW w:w="1985" w:type="dxa"/>
            <w:tcBorders>
              <w:top w:val="single" w:sz="4" w:space="0" w:color="000000"/>
              <w:left w:val="single" w:sz="4" w:space="0" w:color="000000"/>
              <w:bottom w:val="single" w:sz="4" w:space="0" w:color="000000"/>
              <w:right w:val="single" w:sz="4" w:space="0" w:color="000000"/>
            </w:tcBorders>
            <w:vAlign w:val="center"/>
          </w:tcPr>
          <w:p w14:paraId="0B04AB56"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4D2DC47A"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418" w:type="dxa"/>
            <w:tcBorders>
              <w:top w:val="single" w:sz="4" w:space="0" w:color="000000"/>
              <w:left w:val="single" w:sz="4" w:space="0" w:color="000000"/>
              <w:bottom w:val="single" w:sz="4" w:space="0" w:color="000000"/>
              <w:right w:val="single" w:sz="4" w:space="0" w:color="000000"/>
            </w:tcBorders>
            <w:vAlign w:val="center"/>
          </w:tcPr>
          <w:p w14:paraId="6FD76C09"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433DB36D" w14:textId="77777777" w:rsidTr="00191D0A">
        <w:trPr>
          <w:trHeight w:val="284"/>
        </w:trPr>
        <w:tc>
          <w:tcPr>
            <w:tcW w:w="556" w:type="dxa"/>
            <w:tcBorders>
              <w:top w:val="single" w:sz="4" w:space="0" w:color="000000"/>
              <w:left w:val="single" w:sz="4" w:space="0" w:color="000000"/>
              <w:bottom w:val="single" w:sz="4" w:space="0" w:color="000000"/>
              <w:right w:val="single" w:sz="4" w:space="0" w:color="000000"/>
            </w:tcBorders>
            <w:vAlign w:val="center"/>
          </w:tcPr>
          <w:p w14:paraId="7E6B4049"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p>
        </w:tc>
        <w:tc>
          <w:tcPr>
            <w:tcW w:w="3407" w:type="dxa"/>
            <w:tcBorders>
              <w:top w:val="single" w:sz="4" w:space="0" w:color="000000"/>
              <w:left w:val="single" w:sz="4" w:space="0" w:color="000000"/>
              <w:bottom w:val="single" w:sz="4" w:space="0" w:color="000000"/>
              <w:right w:val="single" w:sz="4" w:space="0" w:color="000000"/>
            </w:tcBorders>
            <w:vAlign w:val="center"/>
          </w:tcPr>
          <w:p w14:paraId="738E2D59"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Υπηρεσίες (Πίνακας </w:t>
            </w:r>
            <w:r w:rsidRPr="0066018C">
              <w:rPr>
                <w:lang w:val="el-GR"/>
              </w:rPr>
              <w:t>2</w:t>
            </w:r>
            <w:r w:rsidRPr="0066018C">
              <w:rPr>
                <w:rFonts w:asciiTheme="minorHAnsi" w:hAnsiTheme="minorHAnsi" w:cstheme="minorHAnsi"/>
                <w:sz w:val="18"/>
                <w:szCs w:val="18"/>
                <w:lang w:val="el-GR"/>
              </w:rPr>
              <w:t>)</w:t>
            </w:r>
          </w:p>
        </w:tc>
        <w:tc>
          <w:tcPr>
            <w:tcW w:w="1985" w:type="dxa"/>
            <w:tcBorders>
              <w:top w:val="single" w:sz="4" w:space="0" w:color="000000"/>
              <w:left w:val="single" w:sz="4" w:space="0" w:color="000000"/>
              <w:bottom w:val="single" w:sz="4" w:space="0" w:color="000000"/>
              <w:right w:val="single" w:sz="4" w:space="0" w:color="000000"/>
            </w:tcBorders>
            <w:vAlign w:val="center"/>
          </w:tcPr>
          <w:p w14:paraId="306EA0DA"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1F1D85DE"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418" w:type="dxa"/>
            <w:tcBorders>
              <w:top w:val="single" w:sz="4" w:space="0" w:color="000000"/>
              <w:left w:val="single" w:sz="4" w:space="0" w:color="000000"/>
              <w:bottom w:val="single" w:sz="4" w:space="0" w:color="000000"/>
              <w:right w:val="single" w:sz="4" w:space="0" w:color="000000"/>
            </w:tcBorders>
            <w:vAlign w:val="center"/>
          </w:tcPr>
          <w:p w14:paraId="4AA551BE"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631ABB30" w14:textId="77777777" w:rsidTr="00191D0A">
        <w:trPr>
          <w:trHeight w:val="284"/>
        </w:trPr>
        <w:tc>
          <w:tcPr>
            <w:tcW w:w="556" w:type="dxa"/>
            <w:tcBorders>
              <w:top w:val="single" w:sz="4" w:space="0" w:color="000000"/>
              <w:left w:val="single" w:sz="4" w:space="0" w:color="000000"/>
              <w:bottom w:val="single" w:sz="4" w:space="0" w:color="000000"/>
              <w:right w:val="single" w:sz="4" w:space="0" w:color="000000"/>
            </w:tcBorders>
            <w:vAlign w:val="center"/>
          </w:tcPr>
          <w:p w14:paraId="3119286D"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3</w:t>
            </w:r>
          </w:p>
        </w:tc>
        <w:tc>
          <w:tcPr>
            <w:tcW w:w="3407" w:type="dxa"/>
            <w:tcBorders>
              <w:top w:val="single" w:sz="4" w:space="0" w:color="000000"/>
              <w:left w:val="single" w:sz="4" w:space="0" w:color="000000"/>
              <w:bottom w:val="single" w:sz="4" w:space="0" w:color="000000"/>
              <w:right w:val="single" w:sz="4" w:space="0" w:color="000000"/>
            </w:tcBorders>
            <w:vAlign w:val="center"/>
          </w:tcPr>
          <w:p w14:paraId="2D30B08B"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Άλλες δαπάνες (Πίνακας </w:t>
            </w:r>
            <w:r w:rsidRPr="0066018C">
              <w:rPr>
                <w:lang w:val="el-GR"/>
              </w:rPr>
              <w:t>3</w:t>
            </w:r>
            <w:r w:rsidRPr="0066018C">
              <w:rPr>
                <w:rFonts w:asciiTheme="minorHAnsi" w:hAnsiTheme="minorHAnsi" w:cstheme="minorHAnsi"/>
                <w:sz w:val="18"/>
                <w:szCs w:val="18"/>
                <w:lang w:val="el-GR"/>
              </w:rPr>
              <w:t>)</w:t>
            </w:r>
          </w:p>
        </w:tc>
        <w:tc>
          <w:tcPr>
            <w:tcW w:w="1985" w:type="dxa"/>
            <w:tcBorders>
              <w:top w:val="single" w:sz="4" w:space="0" w:color="000000"/>
              <w:left w:val="single" w:sz="4" w:space="0" w:color="000000"/>
              <w:bottom w:val="single" w:sz="4" w:space="0" w:color="000000"/>
              <w:right w:val="single" w:sz="4" w:space="0" w:color="000000"/>
            </w:tcBorders>
            <w:vAlign w:val="center"/>
          </w:tcPr>
          <w:p w14:paraId="3FF1A142"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33C435DF"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418" w:type="dxa"/>
            <w:tcBorders>
              <w:top w:val="single" w:sz="4" w:space="0" w:color="000000"/>
              <w:left w:val="single" w:sz="4" w:space="0" w:color="000000"/>
              <w:bottom w:val="single" w:sz="4" w:space="0" w:color="000000"/>
              <w:right w:val="single" w:sz="4" w:space="0" w:color="000000"/>
            </w:tcBorders>
            <w:vAlign w:val="center"/>
          </w:tcPr>
          <w:p w14:paraId="09537E23"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07C9DB36" w14:textId="77777777" w:rsidTr="00191D0A">
        <w:trPr>
          <w:trHeight w:val="284"/>
        </w:trPr>
        <w:tc>
          <w:tcPr>
            <w:tcW w:w="556"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138BFC4D"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3407"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7C5AE3F8" w14:textId="77777777" w:rsidR="00002A6A" w:rsidRPr="0066018C" w:rsidRDefault="003910D8">
            <w:pPr>
              <w:pStyle w:val="af"/>
              <w:keepNext/>
              <w:keepLines/>
              <w:widowControl w:val="0"/>
              <w:spacing w:before="60" w:after="60"/>
              <w:rPr>
                <w:rFonts w:asciiTheme="minorHAnsi" w:hAnsiTheme="minorHAnsi" w:cstheme="minorHAnsi"/>
                <w:b/>
                <w:sz w:val="18"/>
                <w:szCs w:val="18"/>
                <w:lang w:val="el-GR"/>
              </w:rPr>
            </w:pPr>
            <w:r w:rsidRPr="0066018C">
              <w:rPr>
                <w:rFonts w:asciiTheme="minorHAnsi" w:hAnsiTheme="minorHAnsi" w:cstheme="minorHAnsi"/>
                <w:b/>
                <w:sz w:val="18"/>
                <w:szCs w:val="18"/>
                <w:lang w:val="el-GR"/>
              </w:rPr>
              <w:t>ΓΕΝΙΚΟ ΣΥΝΟΛΟ</w:t>
            </w:r>
          </w:p>
        </w:tc>
        <w:tc>
          <w:tcPr>
            <w:tcW w:w="1985"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45E8A4AB"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701"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09020C77"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418"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2EA4EAA0"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bl>
    <w:p w14:paraId="65EB6D59" w14:textId="77777777" w:rsidR="00002A6A" w:rsidRPr="0066018C" w:rsidRDefault="00002A6A">
      <w:pPr>
        <w:rPr>
          <w:rFonts w:asciiTheme="minorHAnsi" w:hAnsiTheme="minorHAnsi" w:cstheme="minorHAnsi"/>
          <w:b/>
        </w:rPr>
      </w:pPr>
    </w:p>
    <w:p w14:paraId="13CEDB28" w14:textId="77777777" w:rsidR="00002A6A" w:rsidRPr="0066018C" w:rsidRDefault="003910D8" w:rsidP="0044045E">
      <w:pPr>
        <w:pStyle w:val="3"/>
        <w:numPr>
          <w:ilvl w:val="1"/>
          <w:numId w:val="37"/>
        </w:numPr>
        <w:rPr>
          <w:rFonts w:asciiTheme="minorHAnsi" w:hAnsiTheme="minorHAnsi" w:cstheme="minorHAnsi"/>
          <w:lang w:val="el-GR"/>
        </w:rPr>
      </w:pPr>
      <w:bookmarkStart w:id="746" w:name="_Toc202448294"/>
      <w:r w:rsidRPr="0066018C">
        <w:rPr>
          <w:rFonts w:asciiTheme="minorHAnsi" w:hAnsiTheme="minorHAnsi" w:cstheme="minorHAnsi"/>
          <w:lang w:val="el-GR"/>
        </w:rPr>
        <w:t>Συγκεντρωτικός Πίνακας Οικονομικής Προσφοράς Συντήρησης Τμήματος Β</w:t>
      </w:r>
      <w:bookmarkEnd w:id="746"/>
    </w:p>
    <w:tbl>
      <w:tblPr>
        <w:tblW w:w="4709" w:type="pct"/>
        <w:jc w:val="center"/>
        <w:tblLayout w:type="fixed"/>
        <w:tblLook w:val="0000" w:firstRow="0" w:lastRow="0" w:firstColumn="0" w:lastColumn="0" w:noHBand="0" w:noVBand="0"/>
      </w:tblPr>
      <w:tblGrid>
        <w:gridCol w:w="928"/>
        <w:gridCol w:w="1299"/>
        <w:gridCol w:w="1219"/>
        <w:gridCol w:w="1583"/>
        <w:gridCol w:w="1270"/>
        <w:gridCol w:w="617"/>
        <w:gridCol w:w="1265"/>
        <w:gridCol w:w="888"/>
      </w:tblGrid>
      <w:tr w:rsidR="00002A6A" w:rsidRPr="0066018C" w14:paraId="4E9DA6F3" w14:textId="77777777" w:rsidTr="00191D0A">
        <w:trPr>
          <w:cantSplit/>
          <w:tblHeader/>
          <w:jc w:val="center"/>
        </w:trPr>
        <w:tc>
          <w:tcPr>
            <w:tcW w:w="92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1BA4F9F"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ΕΤΟΣ*</w:t>
            </w:r>
          </w:p>
        </w:tc>
        <w:tc>
          <w:tcPr>
            <w:tcW w:w="1298"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38D422E"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ΕΞΟΠΛΙΣΜΟΥ</w:t>
            </w:r>
          </w:p>
          <w:p w14:paraId="3D30BA20"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21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11613F2F"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ΕΤΟΙΜΟΥ ΛΟΓΙΣΜΙΚΟΥ</w:t>
            </w:r>
          </w:p>
          <w:p w14:paraId="5AC1B495"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583"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4398F0B"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ΕΦΑΡΜΟΓΗΣ/ΩΝ</w:t>
            </w:r>
          </w:p>
          <w:p w14:paraId="3F318DCF"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27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B1A1EDB"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ΕΤΗΣΙΑ ΑΞΙΑ ΣΥΝΤΗΡΗΣΗΣ (ΧΩΡΙΣ ΦΠΑ) [€]</w:t>
            </w:r>
          </w:p>
        </w:tc>
        <w:tc>
          <w:tcPr>
            <w:tcW w:w="61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41E9D89"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265"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58E72DB"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ΕΤΗΣΙΑ ΑΞΙΑ ΣΥΝΤΗΡΗΣΗΣ</w:t>
            </w:r>
          </w:p>
          <w:p w14:paraId="44D8E61E"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c>
          <w:tcPr>
            <w:tcW w:w="888"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000ED55"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ΕΤΗΣΙΟ ΠΟΣΟΣΤΟ ΣΥΝΤΗΡΗΣΗΣ**</w:t>
            </w:r>
          </w:p>
        </w:tc>
      </w:tr>
      <w:tr w:rsidR="00002A6A" w:rsidRPr="0066018C" w14:paraId="14DC9472" w14:textId="77777777" w:rsidTr="00191D0A">
        <w:trPr>
          <w:trHeight w:val="284"/>
          <w:jc w:val="center"/>
        </w:trPr>
        <w:tc>
          <w:tcPr>
            <w:tcW w:w="927" w:type="dxa"/>
            <w:tcBorders>
              <w:top w:val="single" w:sz="4" w:space="0" w:color="000000"/>
              <w:left w:val="single" w:sz="4" w:space="0" w:color="000000"/>
              <w:bottom w:val="single" w:sz="4" w:space="0" w:color="000000"/>
              <w:right w:val="single" w:sz="4" w:space="0" w:color="000000"/>
            </w:tcBorders>
            <w:vAlign w:val="center"/>
          </w:tcPr>
          <w:p w14:paraId="111AA6A6" w14:textId="77777777" w:rsidR="00002A6A" w:rsidRPr="0066018C" w:rsidRDefault="003910D8">
            <w:pPr>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r w:rsidRPr="0066018C">
              <w:rPr>
                <w:rFonts w:asciiTheme="minorHAnsi" w:hAnsiTheme="minorHAnsi" w:cstheme="minorHAnsi"/>
                <w:sz w:val="18"/>
                <w:szCs w:val="18"/>
                <w:vertAlign w:val="superscript"/>
                <w:lang w:val="el-GR"/>
              </w:rPr>
              <w:t>ο</w:t>
            </w:r>
          </w:p>
        </w:tc>
        <w:tc>
          <w:tcPr>
            <w:tcW w:w="1298" w:type="dxa"/>
            <w:tcBorders>
              <w:top w:val="single" w:sz="4" w:space="0" w:color="000000"/>
              <w:left w:val="single" w:sz="4" w:space="0" w:color="000000"/>
              <w:bottom w:val="single" w:sz="4" w:space="0" w:color="000000"/>
              <w:right w:val="single" w:sz="4" w:space="0" w:color="000000"/>
            </w:tcBorders>
            <w:vAlign w:val="center"/>
          </w:tcPr>
          <w:p w14:paraId="4677F723" w14:textId="77777777" w:rsidR="00002A6A" w:rsidRPr="0066018C" w:rsidRDefault="00002A6A">
            <w:pPr>
              <w:widowControl w:val="0"/>
              <w:spacing w:before="60" w:after="6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tcPr>
          <w:p w14:paraId="0350C279" w14:textId="77777777" w:rsidR="00002A6A" w:rsidRPr="0066018C" w:rsidRDefault="00002A6A">
            <w:pPr>
              <w:widowControl w:val="0"/>
              <w:spacing w:before="60" w:after="6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vAlign w:val="center"/>
          </w:tcPr>
          <w:p w14:paraId="4C415DBE" w14:textId="77777777" w:rsidR="00002A6A" w:rsidRPr="0066018C" w:rsidRDefault="00002A6A">
            <w:pPr>
              <w:widowControl w:val="0"/>
              <w:spacing w:before="60" w:after="6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tcPr>
          <w:p w14:paraId="02B62E4D" w14:textId="77777777" w:rsidR="00002A6A" w:rsidRPr="0066018C" w:rsidRDefault="00002A6A">
            <w:pPr>
              <w:widowControl w:val="0"/>
              <w:spacing w:before="60" w:after="6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vAlign w:val="center"/>
          </w:tcPr>
          <w:p w14:paraId="221AF626" w14:textId="77777777" w:rsidR="00002A6A" w:rsidRPr="0066018C" w:rsidRDefault="00002A6A">
            <w:pPr>
              <w:widowControl w:val="0"/>
              <w:spacing w:before="60" w:after="6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vAlign w:val="center"/>
          </w:tcPr>
          <w:p w14:paraId="7F61CFCB" w14:textId="77777777" w:rsidR="00002A6A" w:rsidRPr="0066018C" w:rsidRDefault="00002A6A">
            <w:pPr>
              <w:widowControl w:val="0"/>
              <w:spacing w:before="60" w:after="60"/>
              <w:rPr>
                <w:rFonts w:asciiTheme="minorHAnsi" w:hAnsiTheme="minorHAnsi" w:cstheme="minorHAnsi"/>
                <w:sz w:val="18"/>
                <w:szCs w:val="18"/>
                <w:lang w:val="el-GR"/>
              </w:rPr>
            </w:pPr>
          </w:p>
        </w:tc>
        <w:tc>
          <w:tcPr>
            <w:tcW w:w="888" w:type="dxa"/>
            <w:tcBorders>
              <w:top w:val="single" w:sz="4" w:space="0" w:color="000000"/>
              <w:left w:val="single" w:sz="4" w:space="0" w:color="000000"/>
              <w:bottom w:val="single" w:sz="4" w:space="0" w:color="000000"/>
              <w:right w:val="single" w:sz="4" w:space="0" w:color="000000"/>
            </w:tcBorders>
            <w:vAlign w:val="center"/>
          </w:tcPr>
          <w:p w14:paraId="666D943B" w14:textId="77777777" w:rsidR="00002A6A" w:rsidRPr="0066018C" w:rsidRDefault="00002A6A">
            <w:pPr>
              <w:widowControl w:val="0"/>
              <w:spacing w:before="60" w:after="60"/>
              <w:rPr>
                <w:rFonts w:asciiTheme="minorHAnsi" w:hAnsiTheme="minorHAnsi" w:cstheme="minorHAnsi"/>
                <w:sz w:val="18"/>
                <w:szCs w:val="18"/>
                <w:lang w:val="el-GR"/>
              </w:rPr>
            </w:pPr>
          </w:p>
        </w:tc>
      </w:tr>
      <w:tr w:rsidR="00002A6A" w:rsidRPr="0066018C" w14:paraId="1B747E10" w14:textId="77777777" w:rsidTr="00191D0A">
        <w:trPr>
          <w:trHeight w:val="284"/>
          <w:jc w:val="center"/>
        </w:trPr>
        <w:tc>
          <w:tcPr>
            <w:tcW w:w="927" w:type="dxa"/>
            <w:tcBorders>
              <w:top w:val="single" w:sz="4" w:space="0" w:color="000000"/>
              <w:left w:val="single" w:sz="4" w:space="0" w:color="000000"/>
              <w:bottom w:val="single" w:sz="4" w:space="0" w:color="000000"/>
              <w:right w:val="single" w:sz="4" w:space="0" w:color="000000"/>
            </w:tcBorders>
            <w:vAlign w:val="center"/>
          </w:tcPr>
          <w:p w14:paraId="6D379A4D" w14:textId="77777777" w:rsidR="00002A6A" w:rsidRPr="0066018C" w:rsidRDefault="003910D8">
            <w:pPr>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r w:rsidRPr="0066018C">
              <w:rPr>
                <w:rFonts w:asciiTheme="minorHAnsi" w:hAnsiTheme="minorHAnsi" w:cstheme="minorHAnsi"/>
                <w:sz w:val="18"/>
                <w:szCs w:val="18"/>
                <w:vertAlign w:val="superscript"/>
                <w:lang w:val="el-GR"/>
              </w:rPr>
              <w:t>ο</w:t>
            </w:r>
          </w:p>
        </w:tc>
        <w:tc>
          <w:tcPr>
            <w:tcW w:w="1298" w:type="dxa"/>
            <w:tcBorders>
              <w:top w:val="single" w:sz="4" w:space="0" w:color="000000"/>
              <w:left w:val="single" w:sz="4" w:space="0" w:color="000000"/>
              <w:bottom w:val="single" w:sz="4" w:space="0" w:color="000000"/>
              <w:right w:val="single" w:sz="4" w:space="0" w:color="000000"/>
            </w:tcBorders>
            <w:vAlign w:val="center"/>
          </w:tcPr>
          <w:p w14:paraId="0927615B" w14:textId="77777777" w:rsidR="00002A6A" w:rsidRPr="0066018C" w:rsidRDefault="00002A6A">
            <w:pPr>
              <w:widowControl w:val="0"/>
              <w:spacing w:before="60" w:after="6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tcPr>
          <w:p w14:paraId="46CE8A65" w14:textId="77777777" w:rsidR="00002A6A" w:rsidRPr="0066018C" w:rsidRDefault="00002A6A">
            <w:pPr>
              <w:widowControl w:val="0"/>
              <w:spacing w:before="60" w:after="6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vAlign w:val="center"/>
          </w:tcPr>
          <w:p w14:paraId="7CA01037" w14:textId="77777777" w:rsidR="00002A6A" w:rsidRPr="0066018C" w:rsidRDefault="00002A6A">
            <w:pPr>
              <w:widowControl w:val="0"/>
              <w:spacing w:before="60" w:after="6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tcPr>
          <w:p w14:paraId="239B11C8" w14:textId="77777777" w:rsidR="00002A6A" w:rsidRPr="0066018C" w:rsidRDefault="00002A6A">
            <w:pPr>
              <w:widowControl w:val="0"/>
              <w:spacing w:before="60" w:after="6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vAlign w:val="center"/>
          </w:tcPr>
          <w:p w14:paraId="0F05EC9E" w14:textId="77777777" w:rsidR="00002A6A" w:rsidRPr="0066018C" w:rsidRDefault="00002A6A">
            <w:pPr>
              <w:widowControl w:val="0"/>
              <w:spacing w:before="60" w:after="6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vAlign w:val="center"/>
          </w:tcPr>
          <w:p w14:paraId="71531D65" w14:textId="77777777" w:rsidR="00002A6A" w:rsidRPr="0066018C" w:rsidRDefault="00002A6A">
            <w:pPr>
              <w:widowControl w:val="0"/>
              <w:spacing w:before="60" w:after="60"/>
              <w:rPr>
                <w:rFonts w:asciiTheme="minorHAnsi" w:hAnsiTheme="minorHAnsi" w:cstheme="minorHAnsi"/>
                <w:sz w:val="18"/>
                <w:szCs w:val="18"/>
                <w:lang w:val="el-GR"/>
              </w:rPr>
            </w:pPr>
          </w:p>
        </w:tc>
        <w:tc>
          <w:tcPr>
            <w:tcW w:w="888" w:type="dxa"/>
            <w:tcBorders>
              <w:top w:val="single" w:sz="4" w:space="0" w:color="000000"/>
              <w:left w:val="single" w:sz="4" w:space="0" w:color="000000"/>
              <w:bottom w:val="single" w:sz="4" w:space="0" w:color="000000"/>
              <w:right w:val="single" w:sz="4" w:space="0" w:color="000000"/>
            </w:tcBorders>
            <w:vAlign w:val="center"/>
          </w:tcPr>
          <w:p w14:paraId="1C9BAE25" w14:textId="77777777" w:rsidR="00002A6A" w:rsidRPr="0066018C" w:rsidRDefault="00002A6A">
            <w:pPr>
              <w:widowControl w:val="0"/>
              <w:spacing w:before="60" w:after="60"/>
              <w:rPr>
                <w:rFonts w:asciiTheme="minorHAnsi" w:hAnsiTheme="minorHAnsi" w:cstheme="minorHAnsi"/>
                <w:sz w:val="18"/>
                <w:szCs w:val="18"/>
                <w:lang w:val="el-GR"/>
              </w:rPr>
            </w:pPr>
          </w:p>
        </w:tc>
      </w:tr>
      <w:tr w:rsidR="00002A6A" w:rsidRPr="0066018C" w14:paraId="58F52957" w14:textId="77777777" w:rsidTr="00191D0A">
        <w:trPr>
          <w:trHeight w:val="284"/>
          <w:jc w:val="center"/>
        </w:trPr>
        <w:tc>
          <w:tcPr>
            <w:tcW w:w="927"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44AF0B2D" w14:textId="77777777" w:rsidR="00002A6A" w:rsidRPr="0066018C" w:rsidRDefault="003910D8">
            <w:pPr>
              <w:widowControl w:val="0"/>
              <w:spacing w:beforeAutospacing="1" w:after="0"/>
              <w:ind w:left="-120" w:right="-123" w:firstLine="120"/>
              <w:rPr>
                <w:rFonts w:asciiTheme="minorHAnsi" w:hAnsiTheme="minorHAnsi" w:cstheme="minorHAnsi"/>
                <w:b/>
                <w:sz w:val="18"/>
                <w:szCs w:val="18"/>
                <w:lang w:val="el-GR"/>
              </w:rPr>
            </w:pPr>
            <w:r w:rsidRPr="0066018C">
              <w:rPr>
                <w:rFonts w:asciiTheme="minorHAnsi" w:hAnsiTheme="minorHAnsi" w:cstheme="minorHAnsi"/>
                <w:b/>
                <w:sz w:val="18"/>
                <w:szCs w:val="18"/>
                <w:lang w:val="el-GR"/>
              </w:rPr>
              <w:lastRenderedPageBreak/>
              <w:t>ΣΥΝΟΛΟ</w:t>
            </w:r>
          </w:p>
        </w:tc>
        <w:tc>
          <w:tcPr>
            <w:tcW w:w="129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4C9265"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shd w:val="clear" w:color="auto" w:fill="FFFFFF"/>
          </w:tcPr>
          <w:p w14:paraId="3698E663"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CB3890"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shd w:val="clear" w:color="auto" w:fill="FFFFFF"/>
          </w:tcPr>
          <w:p w14:paraId="6945A28F"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7A3545"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5A726D"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88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E4C20C" w14:textId="77777777" w:rsidR="00002A6A" w:rsidRPr="0066018C" w:rsidRDefault="00002A6A">
            <w:pPr>
              <w:widowControl w:val="0"/>
              <w:spacing w:beforeAutospacing="1" w:after="0"/>
              <w:rPr>
                <w:rFonts w:asciiTheme="minorHAnsi" w:hAnsiTheme="minorHAnsi" w:cstheme="minorHAnsi"/>
                <w:sz w:val="18"/>
                <w:szCs w:val="18"/>
                <w:lang w:val="el-GR"/>
              </w:rPr>
            </w:pPr>
          </w:p>
        </w:tc>
      </w:tr>
    </w:tbl>
    <w:p w14:paraId="503FC67F" w14:textId="77777777" w:rsidR="00002A6A" w:rsidRPr="0066018C" w:rsidRDefault="003910D8">
      <w:pPr>
        <w:spacing w:beforeAutospacing="1" w:afterAutospacing="1"/>
        <w:rPr>
          <w:rFonts w:asciiTheme="minorHAnsi" w:hAnsiTheme="minorHAnsi" w:cstheme="minorHAnsi"/>
          <w:sz w:val="20"/>
          <w:lang w:val="el-GR"/>
        </w:rPr>
      </w:pPr>
      <w:r w:rsidRPr="0066018C">
        <w:rPr>
          <w:rFonts w:asciiTheme="minorHAnsi" w:hAnsiTheme="minorHAnsi" w:cstheme="minorHAnsi"/>
          <w:sz w:val="20"/>
          <w:lang w:val="el-GR"/>
        </w:rPr>
        <w:t xml:space="preserve">* ΕΤΟΣ: μετά την </w:t>
      </w:r>
      <w:r w:rsidRPr="0066018C">
        <w:rPr>
          <w:rFonts w:asciiTheme="minorHAnsi" w:hAnsiTheme="minorHAnsi" w:cstheme="minorHAnsi"/>
          <w:b/>
          <w:sz w:val="20"/>
          <w:lang w:val="el-GR"/>
        </w:rPr>
        <w:t>ελάχιστη</w:t>
      </w:r>
      <w:r w:rsidRPr="0066018C">
        <w:rPr>
          <w:rFonts w:asciiTheme="minorHAnsi" w:hAnsiTheme="minorHAnsi" w:cstheme="minorHAnsi"/>
          <w:sz w:val="20"/>
          <w:lang w:val="el-GR"/>
        </w:rPr>
        <w:t xml:space="preserve"> ζητούμενη Περίοδο Εγγύησης</w:t>
      </w:r>
    </w:p>
    <w:p w14:paraId="39AED273" w14:textId="77777777" w:rsidR="00002A6A" w:rsidRPr="0066018C" w:rsidRDefault="003910D8">
      <w:pPr>
        <w:spacing w:beforeAutospacing="1" w:afterAutospacing="1"/>
        <w:rPr>
          <w:rFonts w:asciiTheme="minorHAnsi" w:hAnsiTheme="minorHAnsi" w:cstheme="minorHAnsi"/>
          <w:lang w:val="el-GR"/>
        </w:rPr>
      </w:pPr>
      <w:r w:rsidRPr="0066018C">
        <w:rPr>
          <w:rFonts w:asciiTheme="minorHAnsi" w:hAnsiTheme="minorHAnsi" w:cstheme="minorHAnsi"/>
          <w:sz w:val="20"/>
          <w:lang w:val="el-GR"/>
        </w:rPr>
        <w:t xml:space="preserve">** Το </w:t>
      </w:r>
      <w:r w:rsidRPr="0066018C">
        <w:rPr>
          <w:rFonts w:asciiTheme="minorHAnsi" w:hAnsiTheme="minorHAnsi" w:cstheme="minorHAnsi"/>
          <w:b/>
          <w:sz w:val="20"/>
          <w:lang w:val="el-GR"/>
        </w:rPr>
        <w:t xml:space="preserve">ΕΤΗΣΙΟ ΠΟΣΟΣΤΟ ΣΥΝΤΗΡΗΣΗΣ </w:t>
      </w:r>
      <w:r w:rsidRPr="0066018C">
        <w:rPr>
          <w:rFonts w:asciiTheme="minorHAnsi" w:hAnsiTheme="minorHAnsi" w:cstheme="minorHAnsi"/>
          <w:sz w:val="20"/>
          <w:lang w:val="el-GR"/>
        </w:rPr>
        <w:t xml:space="preserve">(για την κάθε γραμμή του Πίνακα </w:t>
      </w:r>
      <w:r w:rsidRPr="0066018C">
        <w:rPr>
          <w:lang w:val="el-GR"/>
        </w:rPr>
        <w:t>5</w:t>
      </w:r>
      <w:r w:rsidRPr="0066018C">
        <w:rPr>
          <w:rFonts w:asciiTheme="minorHAnsi" w:hAnsiTheme="minorHAnsi" w:cstheme="minorHAnsi"/>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66018C">
        <w:rPr>
          <w:rFonts w:asciiTheme="minorHAnsi" w:hAnsiTheme="minorHAnsi" w:cstheme="minorHAnsi"/>
          <w:b/>
          <w:sz w:val="20"/>
          <w:lang w:val="el-GR"/>
        </w:rPr>
        <w:t xml:space="preserve">Πίνακα </w:t>
      </w:r>
      <w:r w:rsidRPr="0066018C">
        <w:rPr>
          <w:lang w:val="el-GR"/>
        </w:rPr>
        <w:t>4</w:t>
      </w:r>
      <w:r w:rsidRPr="0066018C">
        <w:rPr>
          <w:rFonts w:asciiTheme="minorHAnsi" w:hAnsiTheme="minorHAnsi" w:cstheme="minorHAnsi"/>
          <w:sz w:val="20"/>
          <w:lang w:val="el-GR"/>
        </w:rPr>
        <w:t>.</w:t>
      </w:r>
    </w:p>
    <w:p w14:paraId="54B589FA" w14:textId="77777777" w:rsidR="00002A6A" w:rsidRPr="0066018C" w:rsidRDefault="00002A6A">
      <w:pPr>
        <w:rPr>
          <w:rFonts w:asciiTheme="minorHAnsi" w:hAnsiTheme="minorHAnsi" w:cstheme="minorHAnsi"/>
          <w:i/>
          <w:color w:val="5B9BD5"/>
          <w:lang w:val="el-GR"/>
        </w:rPr>
      </w:pPr>
    </w:p>
    <w:p w14:paraId="537B2FA9" w14:textId="77777777" w:rsidR="00002A6A" w:rsidRPr="0066018C" w:rsidRDefault="003910D8">
      <w:pPr>
        <w:pStyle w:val="3"/>
        <w:numPr>
          <w:ilvl w:val="0"/>
          <w:numId w:val="0"/>
        </w:numPr>
        <w:rPr>
          <w:lang w:val="en-US"/>
        </w:rPr>
      </w:pPr>
      <w:bookmarkStart w:id="747" w:name="_Toc202448295"/>
      <w:r w:rsidRPr="0066018C">
        <w:rPr>
          <w:lang w:val="en-US"/>
        </w:rPr>
        <w:t>TMHMA Γ</w:t>
      </w:r>
      <w:bookmarkEnd w:id="747"/>
    </w:p>
    <w:p w14:paraId="37E03931" w14:textId="77777777" w:rsidR="00002A6A" w:rsidRPr="0066018C" w:rsidRDefault="003910D8" w:rsidP="0044045E">
      <w:pPr>
        <w:pStyle w:val="3"/>
        <w:numPr>
          <w:ilvl w:val="2"/>
          <w:numId w:val="76"/>
        </w:numPr>
        <w:rPr>
          <w:rFonts w:asciiTheme="minorHAnsi" w:hAnsiTheme="minorHAnsi" w:cstheme="minorHAnsi"/>
          <w:lang w:val="el-GR"/>
        </w:rPr>
      </w:pPr>
      <w:bookmarkStart w:id="748" w:name="_Toc202448296"/>
      <w:r w:rsidRPr="0066018C">
        <w:rPr>
          <w:rFonts w:asciiTheme="minorHAnsi" w:hAnsiTheme="minorHAnsi" w:cstheme="minorHAnsi"/>
          <w:lang w:val="el-GR"/>
        </w:rPr>
        <w:t>Εξοπλισμός</w:t>
      </w:r>
      <w:bookmarkEnd w:id="748"/>
    </w:p>
    <w:tbl>
      <w:tblPr>
        <w:tblW w:w="4948" w:type="pct"/>
        <w:tblInd w:w="-34" w:type="dxa"/>
        <w:tblLayout w:type="fixed"/>
        <w:tblLook w:val="0000" w:firstRow="0" w:lastRow="0" w:firstColumn="0" w:lastColumn="0" w:noHBand="0" w:noVBand="0"/>
      </w:tblPr>
      <w:tblGrid>
        <w:gridCol w:w="316"/>
        <w:gridCol w:w="90"/>
        <w:gridCol w:w="1327"/>
        <w:gridCol w:w="28"/>
        <w:gridCol w:w="743"/>
        <w:gridCol w:w="744"/>
        <w:gridCol w:w="750"/>
        <w:gridCol w:w="750"/>
        <w:gridCol w:w="750"/>
        <w:gridCol w:w="771"/>
        <w:gridCol w:w="658"/>
        <w:gridCol w:w="660"/>
        <w:gridCol w:w="667"/>
        <w:gridCol w:w="707"/>
        <w:gridCol w:w="568"/>
      </w:tblGrid>
      <w:tr w:rsidR="0048177A" w:rsidRPr="0066018C" w14:paraId="2C017433" w14:textId="77777777" w:rsidTr="00191D0A">
        <w:trPr>
          <w:cantSplit/>
          <w:tblHeader/>
        </w:trPr>
        <w:tc>
          <w:tcPr>
            <w:tcW w:w="405"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2FFEDBA0" w14:textId="77777777" w:rsidR="00E621B2" w:rsidRPr="0066018C" w:rsidRDefault="00E621B2" w:rsidP="00DB64C2">
            <w:pPr>
              <w:widowControl w:val="0"/>
              <w:spacing w:after="0"/>
              <w:ind w:left="-108" w:right="-88"/>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1355"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5F3C6642"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743"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2B2BE9B7"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ΤΥΠΟΣ</w:t>
            </w:r>
          </w:p>
        </w:tc>
        <w:tc>
          <w:tcPr>
            <w:tcW w:w="744"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EB1CEFF"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750" w:type="dxa"/>
            <w:vMerge w:val="restart"/>
            <w:tcBorders>
              <w:top w:val="single" w:sz="4" w:space="0" w:color="000000"/>
              <w:left w:val="single" w:sz="4" w:space="0" w:color="000000"/>
              <w:right w:val="single" w:sz="4" w:space="0" w:color="000000"/>
            </w:tcBorders>
            <w:shd w:val="pct15" w:color="auto" w:fill="FFFFFF"/>
            <w:vAlign w:val="center"/>
          </w:tcPr>
          <w:p w14:paraId="773ABD9B" w14:textId="313163B9"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20"/>
                <w:szCs w:val="20"/>
                <w:lang w:val="el-GR"/>
              </w:rPr>
              <w:t>ΦΑΣΗ ΈΡΓΟΥ</w:t>
            </w:r>
          </w:p>
        </w:tc>
        <w:tc>
          <w:tcPr>
            <w:tcW w:w="750" w:type="dxa"/>
            <w:vMerge w:val="restart"/>
            <w:tcBorders>
              <w:top w:val="single" w:sz="4" w:space="0" w:color="000000"/>
              <w:left w:val="single" w:sz="4" w:space="0" w:color="000000"/>
              <w:right w:val="single" w:sz="4" w:space="0" w:color="000000"/>
            </w:tcBorders>
            <w:shd w:val="pct15" w:color="auto" w:fill="FFFFFF"/>
            <w:vAlign w:val="center"/>
          </w:tcPr>
          <w:p w14:paraId="34B11CAB" w14:textId="4ECB894C"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20"/>
                <w:szCs w:val="20"/>
                <w:lang w:val="el-GR"/>
              </w:rPr>
              <w:t>ΚΩΔ. ΠΑΡΑΔΟΤΕΟΥ</w:t>
            </w:r>
          </w:p>
        </w:tc>
        <w:tc>
          <w:tcPr>
            <w:tcW w:w="75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65EEB59" w14:textId="3B40816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1429"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52777F96"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66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D66778E"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66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F056929"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w:t>
            </w:r>
          </w:p>
          <w:p w14:paraId="3DA03D49"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c>
          <w:tcPr>
            <w:tcW w:w="1275"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13FCF0CA" w14:textId="02903BC8"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 ΚΟΣΤΟΣ ΣΥΝΤΗΡΗΣΗΣ ΧΩΡΙΣ ΦΠΑ [€]</w:t>
            </w:r>
          </w:p>
        </w:tc>
      </w:tr>
      <w:tr w:rsidR="0048177A" w:rsidRPr="0066018C" w14:paraId="7C460CE0" w14:textId="77777777" w:rsidTr="00191D0A">
        <w:trPr>
          <w:cantSplit/>
          <w:tblHeader/>
        </w:trPr>
        <w:tc>
          <w:tcPr>
            <w:tcW w:w="405" w:type="dxa"/>
            <w:gridSpan w:val="2"/>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4ED3A36A" w14:textId="77777777" w:rsidR="00E621B2" w:rsidRPr="0066018C" w:rsidRDefault="00E621B2">
            <w:pPr>
              <w:widowControl w:val="0"/>
              <w:spacing w:after="0"/>
              <w:jc w:val="center"/>
              <w:rPr>
                <w:rFonts w:asciiTheme="minorHAnsi" w:hAnsiTheme="minorHAnsi" w:cstheme="minorHAnsi"/>
                <w:sz w:val="18"/>
                <w:szCs w:val="18"/>
              </w:rPr>
            </w:pPr>
          </w:p>
        </w:tc>
        <w:tc>
          <w:tcPr>
            <w:tcW w:w="1355" w:type="dxa"/>
            <w:gridSpan w:val="2"/>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28310003" w14:textId="77777777" w:rsidR="00E621B2" w:rsidRPr="0066018C" w:rsidRDefault="00E621B2">
            <w:pPr>
              <w:widowControl w:val="0"/>
              <w:spacing w:after="0"/>
              <w:jc w:val="center"/>
              <w:rPr>
                <w:rFonts w:asciiTheme="minorHAnsi" w:hAnsiTheme="minorHAnsi" w:cstheme="minorHAnsi"/>
                <w:sz w:val="18"/>
                <w:szCs w:val="18"/>
              </w:rPr>
            </w:pPr>
          </w:p>
        </w:tc>
        <w:tc>
          <w:tcPr>
            <w:tcW w:w="743"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7ADA3925" w14:textId="77777777" w:rsidR="00E621B2" w:rsidRPr="0066018C" w:rsidRDefault="00E621B2">
            <w:pPr>
              <w:widowControl w:val="0"/>
              <w:spacing w:after="0"/>
              <w:jc w:val="center"/>
              <w:rPr>
                <w:rFonts w:asciiTheme="minorHAnsi" w:hAnsiTheme="minorHAnsi" w:cstheme="minorHAnsi"/>
                <w:sz w:val="18"/>
                <w:szCs w:val="18"/>
              </w:rPr>
            </w:pPr>
          </w:p>
        </w:tc>
        <w:tc>
          <w:tcPr>
            <w:tcW w:w="744"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20CF3A47" w14:textId="77777777" w:rsidR="00E621B2" w:rsidRPr="0066018C" w:rsidRDefault="00E621B2">
            <w:pPr>
              <w:widowControl w:val="0"/>
              <w:spacing w:after="0"/>
              <w:jc w:val="center"/>
              <w:rPr>
                <w:rFonts w:asciiTheme="minorHAnsi" w:hAnsiTheme="minorHAnsi" w:cstheme="minorHAnsi"/>
                <w:sz w:val="18"/>
                <w:szCs w:val="18"/>
              </w:rPr>
            </w:pPr>
          </w:p>
        </w:tc>
        <w:tc>
          <w:tcPr>
            <w:tcW w:w="750" w:type="dxa"/>
            <w:vMerge/>
            <w:tcBorders>
              <w:left w:val="single" w:sz="4" w:space="0" w:color="000000"/>
              <w:bottom w:val="single" w:sz="4" w:space="0" w:color="000000"/>
              <w:right w:val="single" w:sz="4" w:space="0" w:color="000000"/>
            </w:tcBorders>
            <w:shd w:val="pct15" w:color="auto" w:fill="FFFFFF"/>
          </w:tcPr>
          <w:p w14:paraId="55422DB3" w14:textId="77777777" w:rsidR="00E621B2" w:rsidRPr="0066018C" w:rsidRDefault="00E621B2">
            <w:pPr>
              <w:widowControl w:val="0"/>
              <w:spacing w:after="0"/>
              <w:jc w:val="center"/>
              <w:rPr>
                <w:rFonts w:asciiTheme="minorHAnsi" w:hAnsiTheme="minorHAnsi" w:cstheme="minorHAnsi"/>
                <w:sz w:val="18"/>
                <w:szCs w:val="18"/>
              </w:rPr>
            </w:pPr>
          </w:p>
        </w:tc>
        <w:tc>
          <w:tcPr>
            <w:tcW w:w="750" w:type="dxa"/>
            <w:vMerge/>
            <w:tcBorders>
              <w:left w:val="single" w:sz="4" w:space="0" w:color="000000"/>
              <w:bottom w:val="single" w:sz="4" w:space="0" w:color="000000"/>
              <w:right w:val="single" w:sz="4" w:space="0" w:color="000000"/>
            </w:tcBorders>
            <w:shd w:val="pct15" w:color="auto" w:fill="FFFFFF"/>
          </w:tcPr>
          <w:p w14:paraId="30335EB1" w14:textId="2388E191" w:rsidR="00E621B2" w:rsidRPr="0066018C" w:rsidRDefault="00E621B2">
            <w:pPr>
              <w:widowControl w:val="0"/>
              <w:spacing w:after="0"/>
              <w:jc w:val="center"/>
              <w:rPr>
                <w:rFonts w:asciiTheme="minorHAnsi" w:hAnsiTheme="minorHAnsi" w:cstheme="minorHAnsi"/>
                <w:sz w:val="18"/>
                <w:szCs w:val="18"/>
              </w:rPr>
            </w:pPr>
          </w:p>
        </w:tc>
        <w:tc>
          <w:tcPr>
            <w:tcW w:w="750"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48FB76C1" w14:textId="09A59435" w:rsidR="00E621B2" w:rsidRPr="0066018C" w:rsidRDefault="00E621B2">
            <w:pPr>
              <w:widowControl w:val="0"/>
              <w:spacing w:after="0"/>
              <w:jc w:val="center"/>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7207B675" w14:textId="77777777" w:rsidR="00E621B2" w:rsidRPr="0066018C" w:rsidRDefault="00E621B2">
            <w:pPr>
              <w:widowControl w:val="0"/>
              <w:spacing w:after="0"/>
              <w:jc w:val="center"/>
              <w:rPr>
                <w:rFonts w:asciiTheme="minorHAnsi" w:hAnsiTheme="minorHAnsi" w:cstheme="minorHAnsi"/>
                <w:spacing w:val="-4"/>
                <w:sz w:val="18"/>
                <w:szCs w:val="18"/>
                <w:lang w:val="el-GR"/>
              </w:rPr>
            </w:pPr>
            <w:r w:rsidRPr="0066018C">
              <w:rPr>
                <w:rFonts w:asciiTheme="minorHAnsi" w:hAnsiTheme="minorHAnsi" w:cstheme="minorHAnsi"/>
                <w:spacing w:val="-4"/>
                <w:sz w:val="18"/>
                <w:szCs w:val="18"/>
                <w:lang w:val="el-GR"/>
              </w:rPr>
              <w:t>ΤΙΜΗ</w:t>
            </w:r>
          </w:p>
          <w:p w14:paraId="2CEF995F" w14:textId="77777777" w:rsidR="00E621B2" w:rsidRPr="0066018C" w:rsidRDefault="00E621B2">
            <w:pPr>
              <w:widowControl w:val="0"/>
              <w:spacing w:after="0"/>
              <w:jc w:val="center"/>
              <w:rPr>
                <w:rFonts w:asciiTheme="minorHAnsi" w:hAnsiTheme="minorHAnsi" w:cstheme="minorHAnsi"/>
                <w:spacing w:val="-4"/>
                <w:sz w:val="18"/>
                <w:szCs w:val="18"/>
                <w:lang w:val="el-GR"/>
              </w:rPr>
            </w:pPr>
            <w:r w:rsidRPr="0066018C">
              <w:rPr>
                <w:rFonts w:asciiTheme="minorHAnsi" w:hAnsiTheme="minorHAnsi" w:cstheme="minorHAnsi"/>
                <w:spacing w:val="-4"/>
                <w:sz w:val="18"/>
                <w:szCs w:val="18"/>
                <w:lang w:val="el-GR"/>
              </w:rPr>
              <w:t>ΜΟΝΑΔΑΣ</w:t>
            </w:r>
          </w:p>
        </w:tc>
        <w:tc>
          <w:tcPr>
            <w:tcW w:w="658"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7EDB9684" w14:textId="77777777" w:rsidR="00E621B2" w:rsidRPr="0066018C" w:rsidRDefault="00E621B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660"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492A5152" w14:textId="77777777" w:rsidR="00E621B2" w:rsidRPr="0066018C" w:rsidRDefault="00E621B2">
            <w:pPr>
              <w:widowControl w:val="0"/>
              <w:spacing w:after="0"/>
              <w:jc w:val="center"/>
              <w:rPr>
                <w:rFonts w:asciiTheme="minorHAnsi" w:hAnsiTheme="minorHAnsi" w:cstheme="minorHAnsi"/>
                <w:sz w:val="18"/>
                <w:szCs w:val="18"/>
                <w:lang w:val="el-GR"/>
              </w:rPr>
            </w:pPr>
          </w:p>
        </w:tc>
        <w:tc>
          <w:tcPr>
            <w:tcW w:w="667"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777E8AEE" w14:textId="77777777" w:rsidR="00E621B2" w:rsidRPr="0066018C" w:rsidRDefault="00E621B2">
            <w:pPr>
              <w:widowControl w:val="0"/>
              <w:spacing w:after="0"/>
              <w:jc w:val="center"/>
              <w:rPr>
                <w:rFonts w:asciiTheme="minorHAnsi" w:hAnsiTheme="minorHAnsi" w:cstheme="minorHAnsi"/>
                <w:sz w:val="18"/>
                <w:szCs w:val="18"/>
                <w:lang w:val="el-GR"/>
              </w:rPr>
            </w:pPr>
          </w:p>
        </w:tc>
        <w:tc>
          <w:tcPr>
            <w:tcW w:w="707"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4CA4CBFD" w14:textId="77777777" w:rsidR="00E621B2" w:rsidRPr="0066018C" w:rsidRDefault="00E621B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r w:rsidRPr="0066018C">
              <w:rPr>
                <w:rFonts w:asciiTheme="minorHAnsi" w:hAnsiTheme="minorHAnsi" w:cstheme="minorHAnsi"/>
                <w:sz w:val="18"/>
                <w:szCs w:val="18"/>
                <w:vertAlign w:val="superscript"/>
                <w:lang w:val="el-GR"/>
              </w:rPr>
              <w:t>ο</w:t>
            </w:r>
            <w:r w:rsidRPr="0066018C">
              <w:rPr>
                <w:rFonts w:asciiTheme="minorHAnsi" w:hAnsiTheme="minorHAnsi" w:cstheme="minorHAnsi"/>
                <w:sz w:val="18"/>
                <w:szCs w:val="18"/>
                <w:lang w:val="el-GR"/>
              </w:rPr>
              <w:t xml:space="preserve"> έτος</w:t>
            </w:r>
          </w:p>
        </w:tc>
        <w:tc>
          <w:tcPr>
            <w:tcW w:w="568"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693288BE" w14:textId="77777777" w:rsidR="00E621B2" w:rsidRPr="0066018C" w:rsidRDefault="00E621B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2</w:t>
            </w:r>
            <w:r w:rsidRPr="0066018C">
              <w:rPr>
                <w:rFonts w:asciiTheme="minorHAnsi" w:hAnsiTheme="minorHAnsi" w:cstheme="minorHAnsi"/>
                <w:sz w:val="18"/>
                <w:szCs w:val="18"/>
                <w:vertAlign w:val="superscript"/>
                <w:lang w:val="el-GR"/>
              </w:rPr>
              <w:t>ο</w:t>
            </w:r>
            <w:r w:rsidRPr="0066018C">
              <w:rPr>
                <w:rFonts w:asciiTheme="minorHAnsi" w:hAnsiTheme="minorHAnsi" w:cstheme="minorHAnsi"/>
                <w:sz w:val="18"/>
                <w:szCs w:val="18"/>
                <w:lang w:val="el-GR"/>
              </w:rPr>
              <w:t xml:space="preserve"> έτος</w:t>
            </w:r>
          </w:p>
        </w:tc>
      </w:tr>
      <w:tr w:rsidR="00E621B2" w:rsidRPr="0066018C" w14:paraId="39D444D4" w14:textId="77777777" w:rsidTr="00191D0A">
        <w:trPr>
          <w:trHeight w:val="340"/>
        </w:trPr>
        <w:tc>
          <w:tcPr>
            <w:tcW w:w="405" w:type="dxa"/>
            <w:gridSpan w:val="2"/>
            <w:tcBorders>
              <w:top w:val="single" w:sz="4" w:space="0" w:color="000000"/>
              <w:left w:val="single" w:sz="4" w:space="0" w:color="000000"/>
              <w:bottom w:val="single" w:sz="4" w:space="0" w:color="000000"/>
              <w:right w:val="single" w:sz="4" w:space="0" w:color="000000"/>
            </w:tcBorders>
            <w:vAlign w:val="bottom"/>
          </w:tcPr>
          <w:p w14:paraId="2668D993" w14:textId="77777777" w:rsidR="00E621B2" w:rsidRPr="0066018C" w:rsidRDefault="00E621B2">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1</w:t>
            </w:r>
          </w:p>
        </w:tc>
        <w:tc>
          <w:tcPr>
            <w:tcW w:w="1355" w:type="dxa"/>
            <w:gridSpan w:val="2"/>
            <w:tcBorders>
              <w:top w:val="single" w:sz="4" w:space="0" w:color="000000"/>
              <w:left w:val="single" w:sz="4" w:space="0" w:color="000000"/>
              <w:bottom w:val="single" w:sz="4" w:space="0" w:color="000000"/>
              <w:right w:val="single" w:sz="4" w:space="0" w:color="000000"/>
            </w:tcBorders>
            <w:vAlign w:val="bottom"/>
          </w:tcPr>
          <w:p w14:paraId="1F6F9AF8" w14:textId="77777777" w:rsidR="00E621B2" w:rsidRPr="0066018C" w:rsidRDefault="00E621B2">
            <w:pPr>
              <w:widowControl w:val="0"/>
              <w:spacing w:beforeAutospacing="1" w:after="0"/>
              <w:rPr>
                <w:rFonts w:asciiTheme="minorHAnsi" w:hAnsiTheme="minorHAnsi" w:cstheme="minorHAnsi"/>
                <w:sz w:val="20"/>
                <w:szCs w:val="20"/>
                <w:lang w:val="el-GR"/>
              </w:rPr>
            </w:pPr>
            <w:r w:rsidRPr="0066018C">
              <w:rPr>
                <w:rFonts w:asciiTheme="minorHAnsi" w:hAnsiTheme="minorHAnsi" w:cstheme="minorHAnsi"/>
                <w:color w:val="000000"/>
                <w:sz w:val="20"/>
                <w:szCs w:val="20"/>
                <w:lang w:val="el-GR" w:eastAsia="en-US"/>
              </w:rPr>
              <w:t xml:space="preserve">Επέκταση Αναβάθμιση </w:t>
            </w:r>
            <w:r w:rsidRPr="0066018C">
              <w:rPr>
                <w:rFonts w:asciiTheme="minorHAnsi" w:hAnsiTheme="minorHAnsi" w:cstheme="minorHAnsi"/>
                <w:color w:val="000000"/>
                <w:sz w:val="20"/>
                <w:szCs w:val="20"/>
                <w:lang w:val="en-US" w:eastAsia="en-US"/>
              </w:rPr>
              <w:t>Film</w:t>
            </w:r>
            <w:r w:rsidRPr="0066018C">
              <w:rPr>
                <w:rFonts w:asciiTheme="minorHAnsi" w:hAnsiTheme="minorHAnsi" w:cstheme="minorHAnsi"/>
                <w:color w:val="000000"/>
                <w:sz w:val="20"/>
                <w:szCs w:val="20"/>
                <w:lang w:val="el-GR" w:eastAsia="en-US"/>
              </w:rPr>
              <w:t xml:space="preserve"> </w:t>
            </w:r>
            <w:r w:rsidRPr="0066018C">
              <w:rPr>
                <w:rFonts w:asciiTheme="minorHAnsi" w:hAnsiTheme="minorHAnsi" w:cstheme="minorHAnsi"/>
                <w:color w:val="000000"/>
                <w:sz w:val="20"/>
                <w:szCs w:val="20"/>
                <w:lang w:val="en-US" w:eastAsia="en-US"/>
              </w:rPr>
              <w:t>scanner</w:t>
            </w:r>
            <w:r w:rsidRPr="0066018C">
              <w:rPr>
                <w:rFonts w:asciiTheme="minorHAnsi" w:hAnsiTheme="minorHAnsi" w:cstheme="minorHAnsi"/>
                <w:color w:val="000000"/>
                <w:sz w:val="20"/>
                <w:szCs w:val="20"/>
                <w:lang w:val="el-GR" w:eastAsia="en-US"/>
              </w:rPr>
              <w:t>/ Υποσύστημα Οπτικής καταγραφής</w:t>
            </w:r>
          </w:p>
        </w:tc>
        <w:tc>
          <w:tcPr>
            <w:tcW w:w="743" w:type="dxa"/>
            <w:tcBorders>
              <w:top w:val="single" w:sz="4" w:space="0" w:color="000000"/>
              <w:left w:val="single" w:sz="4" w:space="0" w:color="000000"/>
              <w:bottom w:val="single" w:sz="4" w:space="0" w:color="000000"/>
              <w:right w:val="single" w:sz="4" w:space="0" w:color="000000"/>
            </w:tcBorders>
          </w:tcPr>
          <w:p w14:paraId="1798E946" w14:textId="77777777" w:rsidR="00E621B2" w:rsidRPr="0066018C" w:rsidRDefault="00E621B2">
            <w:pPr>
              <w:widowControl w:val="0"/>
              <w:spacing w:beforeAutospacing="1" w:after="0"/>
              <w:rPr>
                <w:rFonts w:asciiTheme="minorHAnsi" w:hAnsiTheme="minorHAnsi" w:cstheme="minorHAnsi"/>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tcPr>
          <w:p w14:paraId="6039D95A" w14:textId="77777777" w:rsidR="00E621B2" w:rsidRPr="0066018C" w:rsidRDefault="00E621B2">
            <w:pPr>
              <w:widowControl w:val="0"/>
              <w:spacing w:beforeAutospacing="1"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750" w:type="dxa"/>
            <w:tcBorders>
              <w:top w:val="single" w:sz="4" w:space="0" w:color="000000"/>
              <w:left w:val="single" w:sz="4" w:space="0" w:color="000000"/>
              <w:bottom w:val="single" w:sz="4" w:space="0" w:color="000000"/>
              <w:right w:val="single" w:sz="4" w:space="0" w:color="000000"/>
            </w:tcBorders>
          </w:tcPr>
          <w:p w14:paraId="3B1749C7" w14:textId="77777777"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tcPr>
          <w:p w14:paraId="342D695A" w14:textId="66E00471"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vAlign w:val="center"/>
          </w:tcPr>
          <w:p w14:paraId="26543102" w14:textId="3DC470F0" w:rsidR="00E621B2" w:rsidRPr="0066018C" w:rsidRDefault="00E621B2">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06E8CF01" w14:textId="77777777" w:rsidR="00E621B2" w:rsidRPr="0066018C" w:rsidRDefault="00E621B2">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2C5A1276" w14:textId="77777777" w:rsidR="00E621B2" w:rsidRPr="0066018C" w:rsidRDefault="00E621B2">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1682FC15" w14:textId="77777777" w:rsidR="00E621B2" w:rsidRPr="0066018C" w:rsidRDefault="00E621B2">
            <w:pPr>
              <w:widowControl w:val="0"/>
              <w:spacing w:beforeAutospacing="1" w:after="0"/>
              <w:rPr>
                <w:rFonts w:asciiTheme="minorHAnsi" w:hAnsiTheme="minorHAnsi" w:cstheme="minorHAnsi"/>
                <w:sz w:val="18"/>
                <w:szCs w:val="18"/>
              </w:rPr>
            </w:pPr>
          </w:p>
        </w:tc>
        <w:tc>
          <w:tcPr>
            <w:tcW w:w="667" w:type="dxa"/>
            <w:tcBorders>
              <w:top w:val="single" w:sz="4" w:space="0" w:color="000000"/>
              <w:left w:val="single" w:sz="4" w:space="0" w:color="000000"/>
              <w:bottom w:val="single" w:sz="4" w:space="0" w:color="000000"/>
              <w:right w:val="single" w:sz="4" w:space="0" w:color="000000"/>
            </w:tcBorders>
            <w:vAlign w:val="center"/>
          </w:tcPr>
          <w:p w14:paraId="3A0D627C" w14:textId="77777777" w:rsidR="00E621B2" w:rsidRPr="0066018C" w:rsidRDefault="00E621B2">
            <w:pPr>
              <w:widowControl w:val="0"/>
              <w:spacing w:beforeAutospacing="1" w:after="0"/>
              <w:rPr>
                <w:rFonts w:asciiTheme="minorHAnsi" w:hAnsiTheme="minorHAnsi" w:cstheme="minorHAnsi"/>
                <w:sz w:val="18"/>
                <w:szCs w:val="18"/>
              </w:rPr>
            </w:pPr>
          </w:p>
        </w:tc>
        <w:tc>
          <w:tcPr>
            <w:tcW w:w="707" w:type="dxa"/>
            <w:tcBorders>
              <w:top w:val="single" w:sz="4" w:space="0" w:color="000000"/>
              <w:left w:val="single" w:sz="4" w:space="0" w:color="000000"/>
              <w:bottom w:val="single" w:sz="4" w:space="0" w:color="000000"/>
              <w:right w:val="single" w:sz="4" w:space="0" w:color="000000"/>
            </w:tcBorders>
            <w:vAlign w:val="center"/>
          </w:tcPr>
          <w:p w14:paraId="2E87F302" w14:textId="77777777" w:rsidR="00E621B2" w:rsidRPr="0066018C" w:rsidRDefault="00E621B2">
            <w:pPr>
              <w:widowControl w:val="0"/>
              <w:spacing w:beforeAutospacing="1" w:after="0"/>
              <w:rPr>
                <w:rFonts w:asciiTheme="minorHAnsi" w:hAnsiTheme="minorHAnsi" w:cstheme="minorHAnsi"/>
                <w:sz w:val="18"/>
                <w:szCs w:val="18"/>
              </w:rPr>
            </w:pPr>
          </w:p>
        </w:tc>
        <w:tc>
          <w:tcPr>
            <w:tcW w:w="568" w:type="dxa"/>
            <w:tcBorders>
              <w:top w:val="single" w:sz="4" w:space="0" w:color="000000"/>
              <w:left w:val="single" w:sz="4" w:space="0" w:color="000000"/>
              <w:bottom w:val="single" w:sz="4" w:space="0" w:color="000000"/>
              <w:right w:val="single" w:sz="4" w:space="0" w:color="000000"/>
            </w:tcBorders>
            <w:vAlign w:val="center"/>
          </w:tcPr>
          <w:p w14:paraId="308263E7" w14:textId="77777777" w:rsidR="00E621B2" w:rsidRPr="0066018C" w:rsidRDefault="00E621B2">
            <w:pPr>
              <w:widowControl w:val="0"/>
              <w:spacing w:beforeAutospacing="1" w:after="0"/>
              <w:rPr>
                <w:rFonts w:asciiTheme="minorHAnsi" w:hAnsiTheme="minorHAnsi" w:cstheme="minorHAnsi"/>
                <w:sz w:val="18"/>
                <w:szCs w:val="18"/>
              </w:rPr>
            </w:pPr>
          </w:p>
        </w:tc>
      </w:tr>
      <w:tr w:rsidR="00E621B2" w:rsidRPr="0066018C" w14:paraId="292DC06A" w14:textId="77777777" w:rsidTr="00191D0A">
        <w:trPr>
          <w:trHeight w:val="340"/>
        </w:trPr>
        <w:tc>
          <w:tcPr>
            <w:tcW w:w="405" w:type="dxa"/>
            <w:gridSpan w:val="2"/>
            <w:tcBorders>
              <w:top w:val="single" w:sz="4" w:space="0" w:color="000000"/>
              <w:left w:val="single" w:sz="4" w:space="0" w:color="000000"/>
              <w:bottom w:val="single" w:sz="4" w:space="0" w:color="000000"/>
              <w:right w:val="single" w:sz="4" w:space="0" w:color="000000"/>
            </w:tcBorders>
            <w:vAlign w:val="bottom"/>
          </w:tcPr>
          <w:p w14:paraId="1F613D47" w14:textId="77777777" w:rsidR="00E621B2" w:rsidRPr="0066018C" w:rsidRDefault="00E621B2">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2</w:t>
            </w:r>
          </w:p>
        </w:tc>
        <w:tc>
          <w:tcPr>
            <w:tcW w:w="1355" w:type="dxa"/>
            <w:gridSpan w:val="2"/>
            <w:tcBorders>
              <w:top w:val="single" w:sz="4" w:space="0" w:color="000000"/>
              <w:left w:val="single" w:sz="4" w:space="0" w:color="000000"/>
              <w:bottom w:val="single" w:sz="4" w:space="0" w:color="000000"/>
              <w:right w:val="single" w:sz="4" w:space="0" w:color="000000"/>
            </w:tcBorders>
            <w:vAlign w:val="bottom"/>
          </w:tcPr>
          <w:p w14:paraId="70789279" w14:textId="77777777" w:rsidR="00E621B2" w:rsidRPr="0066018C" w:rsidRDefault="00E621B2">
            <w:pPr>
              <w:widowControl w:val="0"/>
              <w:spacing w:beforeAutospacing="1" w:after="0"/>
              <w:rPr>
                <w:rFonts w:asciiTheme="minorHAnsi" w:hAnsiTheme="minorHAnsi" w:cstheme="minorHAnsi"/>
                <w:sz w:val="20"/>
                <w:szCs w:val="20"/>
                <w:lang w:val="el-GR"/>
              </w:rPr>
            </w:pPr>
            <w:r w:rsidRPr="0066018C">
              <w:rPr>
                <w:rFonts w:asciiTheme="minorHAnsi" w:hAnsiTheme="minorHAnsi" w:cstheme="minorHAnsi"/>
                <w:color w:val="000000"/>
                <w:sz w:val="20"/>
                <w:szCs w:val="20"/>
                <w:lang w:val="el-GR" w:eastAsia="en-US"/>
              </w:rPr>
              <w:t>Μονάδα αποκατάστασης ψηφιοποιημένου ραδιοφωνικού&amp; ηχητικού αρχείου</w:t>
            </w:r>
          </w:p>
        </w:tc>
        <w:tc>
          <w:tcPr>
            <w:tcW w:w="743" w:type="dxa"/>
            <w:tcBorders>
              <w:top w:val="single" w:sz="4" w:space="0" w:color="000000"/>
              <w:left w:val="single" w:sz="4" w:space="0" w:color="000000"/>
              <w:bottom w:val="single" w:sz="4" w:space="0" w:color="000000"/>
              <w:right w:val="single" w:sz="4" w:space="0" w:color="000000"/>
            </w:tcBorders>
          </w:tcPr>
          <w:p w14:paraId="5C982950" w14:textId="77777777" w:rsidR="00E621B2" w:rsidRPr="0066018C" w:rsidRDefault="00E621B2">
            <w:pPr>
              <w:widowControl w:val="0"/>
              <w:spacing w:beforeAutospacing="1" w:after="0"/>
              <w:rPr>
                <w:rFonts w:asciiTheme="minorHAnsi" w:hAnsiTheme="minorHAnsi" w:cstheme="minorHAnsi"/>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tcPr>
          <w:p w14:paraId="5475B78E" w14:textId="77777777" w:rsidR="00E621B2" w:rsidRPr="0066018C" w:rsidRDefault="00E621B2">
            <w:pPr>
              <w:widowControl w:val="0"/>
              <w:spacing w:beforeAutospacing="1"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750" w:type="dxa"/>
            <w:tcBorders>
              <w:top w:val="single" w:sz="4" w:space="0" w:color="000000"/>
              <w:left w:val="single" w:sz="4" w:space="0" w:color="000000"/>
              <w:bottom w:val="single" w:sz="4" w:space="0" w:color="000000"/>
              <w:right w:val="single" w:sz="4" w:space="0" w:color="000000"/>
            </w:tcBorders>
          </w:tcPr>
          <w:p w14:paraId="5C72D515" w14:textId="77777777"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tcPr>
          <w:p w14:paraId="2E1F50EC" w14:textId="07763242"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vAlign w:val="center"/>
          </w:tcPr>
          <w:p w14:paraId="430FA617" w14:textId="4D2F6415" w:rsidR="00E621B2" w:rsidRPr="0066018C" w:rsidRDefault="00E621B2">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4A63A296" w14:textId="77777777" w:rsidR="00E621B2" w:rsidRPr="0066018C" w:rsidRDefault="00E621B2">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6B613359" w14:textId="77777777" w:rsidR="00E621B2" w:rsidRPr="0066018C" w:rsidRDefault="00E621B2">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0AFBDBE4" w14:textId="77777777" w:rsidR="00E621B2" w:rsidRPr="0066018C" w:rsidRDefault="00E621B2">
            <w:pPr>
              <w:widowControl w:val="0"/>
              <w:spacing w:beforeAutospacing="1" w:after="0"/>
              <w:rPr>
                <w:rFonts w:asciiTheme="minorHAnsi" w:hAnsiTheme="minorHAnsi" w:cstheme="minorHAnsi"/>
                <w:sz w:val="18"/>
                <w:szCs w:val="18"/>
              </w:rPr>
            </w:pPr>
          </w:p>
        </w:tc>
        <w:tc>
          <w:tcPr>
            <w:tcW w:w="667" w:type="dxa"/>
            <w:tcBorders>
              <w:top w:val="single" w:sz="4" w:space="0" w:color="000000"/>
              <w:left w:val="single" w:sz="4" w:space="0" w:color="000000"/>
              <w:bottom w:val="single" w:sz="4" w:space="0" w:color="000000"/>
              <w:right w:val="single" w:sz="4" w:space="0" w:color="000000"/>
            </w:tcBorders>
            <w:vAlign w:val="center"/>
          </w:tcPr>
          <w:p w14:paraId="7B2F655C" w14:textId="77777777" w:rsidR="00E621B2" w:rsidRPr="0066018C" w:rsidRDefault="00E621B2">
            <w:pPr>
              <w:widowControl w:val="0"/>
              <w:spacing w:beforeAutospacing="1" w:after="0"/>
              <w:rPr>
                <w:rFonts w:asciiTheme="minorHAnsi" w:hAnsiTheme="minorHAnsi" w:cstheme="minorHAnsi"/>
                <w:sz w:val="18"/>
                <w:szCs w:val="18"/>
              </w:rPr>
            </w:pPr>
          </w:p>
        </w:tc>
        <w:tc>
          <w:tcPr>
            <w:tcW w:w="707" w:type="dxa"/>
            <w:tcBorders>
              <w:top w:val="single" w:sz="4" w:space="0" w:color="000000"/>
              <w:left w:val="single" w:sz="4" w:space="0" w:color="000000"/>
              <w:bottom w:val="single" w:sz="4" w:space="0" w:color="000000"/>
              <w:right w:val="single" w:sz="4" w:space="0" w:color="000000"/>
            </w:tcBorders>
            <w:vAlign w:val="center"/>
          </w:tcPr>
          <w:p w14:paraId="645068B7" w14:textId="77777777" w:rsidR="00E621B2" w:rsidRPr="0066018C" w:rsidRDefault="00E621B2">
            <w:pPr>
              <w:widowControl w:val="0"/>
              <w:spacing w:beforeAutospacing="1" w:after="0"/>
              <w:rPr>
                <w:rFonts w:asciiTheme="minorHAnsi" w:hAnsiTheme="minorHAnsi" w:cstheme="minorHAnsi"/>
                <w:sz w:val="18"/>
                <w:szCs w:val="18"/>
              </w:rPr>
            </w:pPr>
          </w:p>
        </w:tc>
        <w:tc>
          <w:tcPr>
            <w:tcW w:w="568" w:type="dxa"/>
            <w:tcBorders>
              <w:top w:val="single" w:sz="4" w:space="0" w:color="000000"/>
              <w:left w:val="single" w:sz="4" w:space="0" w:color="000000"/>
              <w:bottom w:val="single" w:sz="4" w:space="0" w:color="000000"/>
              <w:right w:val="single" w:sz="4" w:space="0" w:color="000000"/>
            </w:tcBorders>
            <w:vAlign w:val="center"/>
          </w:tcPr>
          <w:p w14:paraId="7BCE1CB4" w14:textId="77777777" w:rsidR="00E621B2" w:rsidRPr="0066018C" w:rsidRDefault="00E621B2">
            <w:pPr>
              <w:widowControl w:val="0"/>
              <w:spacing w:beforeAutospacing="1" w:after="0"/>
              <w:rPr>
                <w:rFonts w:asciiTheme="minorHAnsi" w:hAnsiTheme="minorHAnsi" w:cstheme="minorHAnsi"/>
                <w:sz w:val="18"/>
                <w:szCs w:val="18"/>
              </w:rPr>
            </w:pPr>
          </w:p>
        </w:tc>
      </w:tr>
      <w:tr w:rsidR="00E621B2" w:rsidRPr="0066018C" w14:paraId="7B5CD512" w14:textId="77777777" w:rsidTr="00191D0A">
        <w:trPr>
          <w:trHeight w:val="340"/>
        </w:trPr>
        <w:tc>
          <w:tcPr>
            <w:tcW w:w="405" w:type="dxa"/>
            <w:gridSpan w:val="2"/>
            <w:tcBorders>
              <w:top w:val="single" w:sz="4" w:space="0" w:color="000000"/>
              <w:left w:val="single" w:sz="4" w:space="0" w:color="000000"/>
              <w:bottom w:val="single" w:sz="4" w:space="0" w:color="000000"/>
              <w:right w:val="single" w:sz="4" w:space="0" w:color="000000"/>
            </w:tcBorders>
            <w:vAlign w:val="bottom"/>
          </w:tcPr>
          <w:p w14:paraId="5B3B79DF" w14:textId="77777777" w:rsidR="00E621B2" w:rsidRPr="0066018C" w:rsidRDefault="00E621B2">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3</w:t>
            </w:r>
          </w:p>
        </w:tc>
        <w:tc>
          <w:tcPr>
            <w:tcW w:w="1355" w:type="dxa"/>
            <w:gridSpan w:val="2"/>
            <w:tcBorders>
              <w:top w:val="single" w:sz="4" w:space="0" w:color="000000"/>
              <w:left w:val="single" w:sz="4" w:space="0" w:color="000000"/>
              <w:bottom w:val="single" w:sz="4" w:space="0" w:color="000000"/>
              <w:right w:val="single" w:sz="4" w:space="0" w:color="000000"/>
            </w:tcBorders>
            <w:vAlign w:val="bottom"/>
          </w:tcPr>
          <w:p w14:paraId="13BF5846" w14:textId="77777777" w:rsidR="00E621B2" w:rsidRPr="0066018C" w:rsidRDefault="00E621B2">
            <w:pPr>
              <w:widowControl w:val="0"/>
              <w:spacing w:beforeAutospacing="1" w:after="0"/>
              <w:rPr>
                <w:rFonts w:asciiTheme="minorHAnsi" w:hAnsiTheme="minorHAnsi" w:cstheme="minorHAnsi"/>
                <w:sz w:val="20"/>
                <w:szCs w:val="20"/>
                <w:lang w:val="el-GR"/>
              </w:rPr>
            </w:pPr>
            <w:proofErr w:type="spellStart"/>
            <w:r w:rsidRPr="0066018C">
              <w:rPr>
                <w:rFonts w:asciiTheme="minorHAnsi" w:hAnsiTheme="minorHAnsi" w:cstheme="minorHAnsi"/>
                <w:color w:val="000000"/>
                <w:sz w:val="20"/>
                <w:szCs w:val="20"/>
                <w:lang w:val="en-US" w:eastAsia="en-US"/>
              </w:rPr>
              <w:t>Μονάδες</w:t>
            </w:r>
            <w:proofErr w:type="spellEnd"/>
            <w:r w:rsidRPr="0066018C">
              <w:rPr>
                <w:rFonts w:asciiTheme="minorHAnsi" w:hAnsiTheme="minorHAnsi" w:cstheme="minorHAnsi"/>
                <w:color w:val="000000"/>
                <w:sz w:val="20"/>
                <w:szCs w:val="20"/>
                <w:lang w:val="el-GR" w:eastAsia="en-US"/>
              </w:rPr>
              <w:t xml:space="preserve"> </w:t>
            </w:r>
            <w:proofErr w:type="spellStart"/>
            <w:r w:rsidRPr="0066018C">
              <w:rPr>
                <w:rFonts w:asciiTheme="minorHAnsi" w:hAnsiTheme="minorHAnsi" w:cstheme="minorHAnsi"/>
                <w:color w:val="000000"/>
                <w:sz w:val="20"/>
                <w:szCs w:val="20"/>
                <w:lang w:val="en-US" w:eastAsia="en-US"/>
              </w:rPr>
              <w:t>Προε</w:t>
            </w:r>
            <w:proofErr w:type="spellEnd"/>
            <w:r w:rsidRPr="0066018C">
              <w:rPr>
                <w:rFonts w:asciiTheme="minorHAnsi" w:hAnsiTheme="minorHAnsi" w:cstheme="minorHAnsi"/>
                <w:color w:val="000000"/>
                <w:sz w:val="20"/>
                <w:szCs w:val="20"/>
                <w:lang w:val="en-US" w:eastAsia="en-US"/>
              </w:rPr>
              <w:t>πισκόπησης &amp;</w:t>
            </w:r>
            <w:proofErr w:type="spellStart"/>
            <w:r w:rsidRPr="0066018C">
              <w:rPr>
                <w:rFonts w:asciiTheme="minorHAnsi" w:hAnsiTheme="minorHAnsi" w:cstheme="minorHAnsi"/>
                <w:color w:val="000000"/>
                <w:sz w:val="20"/>
                <w:szCs w:val="20"/>
                <w:lang w:val="en-US" w:eastAsia="en-US"/>
              </w:rPr>
              <w:t>Ελέγχου</w:t>
            </w:r>
            <w:proofErr w:type="spellEnd"/>
            <w:r w:rsidRPr="0066018C">
              <w:rPr>
                <w:rFonts w:asciiTheme="minorHAnsi" w:hAnsiTheme="minorHAnsi" w:cstheme="minorHAnsi"/>
                <w:color w:val="000000"/>
                <w:sz w:val="20"/>
                <w:szCs w:val="20"/>
                <w:lang w:val="el-GR" w:eastAsia="en-US"/>
              </w:rPr>
              <w:t xml:space="preserve"> </w:t>
            </w:r>
            <w:proofErr w:type="spellStart"/>
            <w:r w:rsidRPr="0066018C">
              <w:rPr>
                <w:rFonts w:asciiTheme="minorHAnsi" w:hAnsiTheme="minorHAnsi" w:cstheme="minorHAnsi"/>
                <w:color w:val="000000"/>
                <w:sz w:val="20"/>
                <w:szCs w:val="20"/>
                <w:lang w:val="en-US" w:eastAsia="en-US"/>
              </w:rPr>
              <w:t>Εικόν</w:t>
            </w:r>
            <w:proofErr w:type="spellEnd"/>
            <w:r w:rsidRPr="0066018C">
              <w:rPr>
                <w:rFonts w:asciiTheme="minorHAnsi" w:hAnsiTheme="minorHAnsi" w:cstheme="minorHAnsi"/>
                <w:color w:val="000000"/>
                <w:sz w:val="20"/>
                <w:szCs w:val="20"/>
                <w:lang w:val="en-US" w:eastAsia="en-US"/>
              </w:rPr>
              <w:t>ας</w:t>
            </w:r>
          </w:p>
        </w:tc>
        <w:tc>
          <w:tcPr>
            <w:tcW w:w="743" w:type="dxa"/>
            <w:tcBorders>
              <w:top w:val="single" w:sz="4" w:space="0" w:color="000000"/>
              <w:left w:val="single" w:sz="4" w:space="0" w:color="000000"/>
              <w:bottom w:val="single" w:sz="4" w:space="0" w:color="000000"/>
              <w:right w:val="single" w:sz="4" w:space="0" w:color="000000"/>
            </w:tcBorders>
          </w:tcPr>
          <w:p w14:paraId="2EAA3D5D" w14:textId="77777777" w:rsidR="00E621B2" w:rsidRPr="0066018C" w:rsidRDefault="00E621B2">
            <w:pPr>
              <w:widowControl w:val="0"/>
              <w:spacing w:beforeAutospacing="1" w:after="0"/>
              <w:rPr>
                <w:rFonts w:asciiTheme="minorHAnsi" w:hAnsiTheme="minorHAnsi" w:cstheme="minorHAnsi"/>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tcPr>
          <w:p w14:paraId="5400DAA5" w14:textId="77777777" w:rsidR="00E621B2" w:rsidRPr="0066018C" w:rsidRDefault="00E621B2">
            <w:pPr>
              <w:widowControl w:val="0"/>
              <w:spacing w:beforeAutospacing="1"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750" w:type="dxa"/>
            <w:tcBorders>
              <w:top w:val="single" w:sz="4" w:space="0" w:color="000000"/>
              <w:left w:val="single" w:sz="4" w:space="0" w:color="000000"/>
              <w:bottom w:val="single" w:sz="4" w:space="0" w:color="000000"/>
              <w:right w:val="single" w:sz="4" w:space="0" w:color="000000"/>
            </w:tcBorders>
          </w:tcPr>
          <w:p w14:paraId="1A5D744F" w14:textId="77777777"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tcPr>
          <w:p w14:paraId="263A9DD0" w14:textId="3C656EEE"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vAlign w:val="center"/>
          </w:tcPr>
          <w:p w14:paraId="3FD0DF2E" w14:textId="027038AB" w:rsidR="00E621B2" w:rsidRPr="0066018C" w:rsidRDefault="00E621B2">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4B0ECF7C" w14:textId="77777777" w:rsidR="00E621B2" w:rsidRPr="0066018C" w:rsidRDefault="00E621B2">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123AB7D8" w14:textId="77777777" w:rsidR="00E621B2" w:rsidRPr="0066018C" w:rsidRDefault="00E621B2">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71AB8D3E" w14:textId="77777777" w:rsidR="00E621B2" w:rsidRPr="0066018C" w:rsidRDefault="00E621B2">
            <w:pPr>
              <w:widowControl w:val="0"/>
              <w:spacing w:beforeAutospacing="1" w:after="0"/>
              <w:rPr>
                <w:rFonts w:asciiTheme="minorHAnsi" w:hAnsiTheme="minorHAnsi" w:cstheme="minorHAnsi"/>
                <w:sz w:val="18"/>
                <w:szCs w:val="18"/>
              </w:rPr>
            </w:pPr>
          </w:p>
        </w:tc>
        <w:tc>
          <w:tcPr>
            <w:tcW w:w="667" w:type="dxa"/>
            <w:tcBorders>
              <w:top w:val="single" w:sz="4" w:space="0" w:color="000000"/>
              <w:left w:val="single" w:sz="4" w:space="0" w:color="000000"/>
              <w:bottom w:val="single" w:sz="4" w:space="0" w:color="000000"/>
              <w:right w:val="single" w:sz="4" w:space="0" w:color="000000"/>
            </w:tcBorders>
            <w:vAlign w:val="center"/>
          </w:tcPr>
          <w:p w14:paraId="5D567111" w14:textId="77777777" w:rsidR="00E621B2" w:rsidRPr="0066018C" w:rsidRDefault="00E621B2">
            <w:pPr>
              <w:widowControl w:val="0"/>
              <w:spacing w:beforeAutospacing="1" w:after="0"/>
              <w:rPr>
                <w:rFonts w:asciiTheme="minorHAnsi" w:hAnsiTheme="minorHAnsi" w:cstheme="minorHAnsi"/>
                <w:sz w:val="18"/>
                <w:szCs w:val="18"/>
              </w:rPr>
            </w:pPr>
          </w:p>
        </w:tc>
        <w:tc>
          <w:tcPr>
            <w:tcW w:w="707" w:type="dxa"/>
            <w:tcBorders>
              <w:top w:val="single" w:sz="4" w:space="0" w:color="000000"/>
              <w:left w:val="single" w:sz="4" w:space="0" w:color="000000"/>
              <w:bottom w:val="single" w:sz="4" w:space="0" w:color="000000"/>
              <w:right w:val="single" w:sz="4" w:space="0" w:color="000000"/>
            </w:tcBorders>
            <w:vAlign w:val="center"/>
          </w:tcPr>
          <w:p w14:paraId="583C8898" w14:textId="77777777" w:rsidR="00E621B2" w:rsidRPr="0066018C" w:rsidRDefault="00E621B2">
            <w:pPr>
              <w:widowControl w:val="0"/>
              <w:spacing w:beforeAutospacing="1" w:after="0"/>
              <w:rPr>
                <w:rFonts w:asciiTheme="minorHAnsi" w:hAnsiTheme="minorHAnsi" w:cstheme="minorHAnsi"/>
                <w:sz w:val="18"/>
                <w:szCs w:val="18"/>
              </w:rPr>
            </w:pPr>
          </w:p>
        </w:tc>
        <w:tc>
          <w:tcPr>
            <w:tcW w:w="568" w:type="dxa"/>
            <w:tcBorders>
              <w:top w:val="single" w:sz="4" w:space="0" w:color="000000"/>
              <w:left w:val="single" w:sz="4" w:space="0" w:color="000000"/>
              <w:bottom w:val="single" w:sz="4" w:space="0" w:color="000000"/>
              <w:right w:val="single" w:sz="4" w:space="0" w:color="000000"/>
            </w:tcBorders>
            <w:vAlign w:val="center"/>
          </w:tcPr>
          <w:p w14:paraId="25510CE2" w14:textId="77777777" w:rsidR="00E621B2" w:rsidRPr="0066018C" w:rsidRDefault="00E621B2">
            <w:pPr>
              <w:widowControl w:val="0"/>
              <w:spacing w:beforeAutospacing="1" w:after="0"/>
              <w:rPr>
                <w:rFonts w:asciiTheme="minorHAnsi" w:hAnsiTheme="minorHAnsi" w:cstheme="minorHAnsi"/>
                <w:sz w:val="18"/>
                <w:szCs w:val="18"/>
              </w:rPr>
            </w:pPr>
          </w:p>
        </w:tc>
      </w:tr>
      <w:tr w:rsidR="00E621B2" w:rsidRPr="0066018C" w14:paraId="674059DD" w14:textId="77777777" w:rsidTr="00191D0A">
        <w:trPr>
          <w:trHeight w:val="340"/>
        </w:trPr>
        <w:tc>
          <w:tcPr>
            <w:tcW w:w="405" w:type="dxa"/>
            <w:gridSpan w:val="2"/>
            <w:tcBorders>
              <w:top w:val="single" w:sz="4" w:space="0" w:color="000000"/>
              <w:left w:val="single" w:sz="4" w:space="0" w:color="000000"/>
              <w:bottom w:val="single" w:sz="4" w:space="0" w:color="000000"/>
              <w:right w:val="single" w:sz="4" w:space="0" w:color="000000"/>
            </w:tcBorders>
            <w:vAlign w:val="bottom"/>
          </w:tcPr>
          <w:p w14:paraId="33671B3C" w14:textId="77777777" w:rsidR="00E621B2" w:rsidRPr="0066018C" w:rsidRDefault="00E621B2">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4</w:t>
            </w:r>
          </w:p>
        </w:tc>
        <w:tc>
          <w:tcPr>
            <w:tcW w:w="1355" w:type="dxa"/>
            <w:gridSpan w:val="2"/>
            <w:tcBorders>
              <w:top w:val="single" w:sz="4" w:space="0" w:color="000000"/>
              <w:left w:val="single" w:sz="4" w:space="0" w:color="000000"/>
              <w:bottom w:val="single" w:sz="4" w:space="0" w:color="000000"/>
              <w:right w:val="single" w:sz="4" w:space="0" w:color="000000"/>
            </w:tcBorders>
            <w:vAlign w:val="bottom"/>
          </w:tcPr>
          <w:p w14:paraId="158CA4D7" w14:textId="77777777" w:rsidR="00E621B2" w:rsidRPr="0066018C" w:rsidRDefault="00E621B2">
            <w:pPr>
              <w:widowControl w:val="0"/>
              <w:spacing w:beforeAutospacing="1" w:after="0"/>
              <w:rPr>
                <w:rFonts w:asciiTheme="minorHAnsi" w:hAnsiTheme="minorHAnsi" w:cstheme="minorHAnsi"/>
                <w:sz w:val="20"/>
                <w:szCs w:val="20"/>
              </w:rPr>
            </w:pPr>
            <w:proofErr w:type="spellStart"/>
            <w:r w:rsidRPr="0066018C">
              <w:rPr>
                <w:rFonts w:asciiTheme="minorHAnsi" w:hAnsiTheme="minorHAnsi" w:cstheme="minorHAnsi"/>
                <w:color w:val="000000"/>
                <w:sz w:val="20"/>
                <w:szCs w:val="20"/>
                <w:lang w:val="en-US" w:eastAsia="en-US"/>
              </w:rPr>
              <w:t>Φωτογρ</w:t>
            </w:r>
            <w:proofErr w:type="spellEnd"/>
            <w:r w:rsidRPr="0066018C">
              <w:rPr>
                <w:rFonts w:asciiTheme="minorHAnsi" w:hAnsiTheme="minorHAnsi" w:cstheme="minorHAnsi"/>
                <w:color w:val="000000"/>
                <w:sz w:val="20"/>
                <w:szCs w:val="20"/>
                <w:lang w:val="en-US" w:eastAsia="en-US"/>
              </w:rPr>
              <w:t xml:space="preserve">αφικές </w:t>
            </w:r>
            <w:proofErr w:type="spellStart"/>
            <w:r w:rsidRPr="0066018C">
              <w:rPr>
                <w:rFonts w:asciiTheme="minorHAnsi" w:hAnsiTheme="minorHAnsi" w:cstheme="minorHAnsi"/>
                <w:color w:val="000000"/>
                <w:sz w:val="20"/>
                <w:szCs w:val="20"/>
                <w:lang w:val="en-US" w:eastAsia="en-US"/>
              </w:rPr>
              <w:t>Μηχ</w:t>
            </w:r>
            <w:proofErr w:type="spellEnd"/>
            <w:r w:rsidRPr="0066018C">
              <w:rPr>
                <w:rFonts w:asciiTheme="minorHAnsi" w:hAnsiTheme="minorHAnsi" w:cstheme="minorHAnsi"/>
                <w:color w:val="000000"/>
                <w:sz w:val="20"/>
                <w:szCs w:val="20"/>
                <w:lang w:val="en-US" w:eastAsia="en-US"/>
              </w:rPr>
              <w:t xml:space="preserve">ανές </w:t>
            </w:r>
            <w:proofErr w:type="spellStart"/>
            <w:r w:rsidRPr="0066018C">
              <w:rPr>
                <w:rFonts w:asciiTheme="minorHAnsi" w:hAnsiTheme="minorHAnsi" w:cstheme="minorHAnsi"/>
                <w:color w:val="000000"/>
                <w:sz w:val="20"/>
                <w:szCs w:val="20"/>
                <w:lang w:val="en-US" w:eastAsia="en-US"/>
              </w:rPr>
              <w:t>Υψηλής</w:t>
            </w:r>
            <w:proofErr w:type="spellEnd"/>
            <w:r w:rsidRPr="0066018C">
              <w:rPr>
                <w:rFonts w:asciiTheme="minorHAnsi" w:hAnsiTheme="minorHAnsi" w:cstheme="minorHAnsi"/>
                <w:color w:val="000000"/>
                <w:sz w:val="20"/>
                <w:szCs w:val="20"/>
                <w:lang w:val="el-GR" w:eastAsia="en-US"/>
              </w:rPr>
              <w:t xml:space="preserve"> </w:t>
            </w:r>
            <w:proofErr w:type="spellStart"/>
            <w:r w:rsidRPr="0066018C">
              <w:rPr>
                <w:rFonts w:asciiTheme="minorHAnsi" w:hAnsiTheme="minorHAnsi" w:cstheme="minorHAnsi"/>
                <w:color w:val="000000"/>
                <w:sz w:val="20"/>
                <w:szCs w:val="20"/>
                <w:lang w:val="en-US" w:eastAsia="en-US"/>
              </w:rPr>
              <w:t>Ανάλυσης</w:t>
            </w:r>
            <w:proofErr w:type="spellEnd"/>
          </w:p>
        </w:tc>
        <w:tc>
          <w:tcPr>
            <w:tcW w:w="743" w:type="dxa"/>
            <w:tcBorders>
              <w:top w:val="single" w:sz="4" w:space="0" w:color="000000"/>
              <w:left w:val="single" w:sz="4" w:space="0" w:color="000000"/>
              <w:bottom w:val="single" w:sz="4" w:space="0" w:color="000000"/>
              <w:right w:val="single" w:sz="4" w:space="0" w:color="000000"/>
            </w:tcBorders>
          </w:tcPr>
          <w:p w14:paraId="4F9C8FFD" w14:textId="77777777" w:rsidR="00E621B2" w:rsidRPr="0066018C" w:rsidRDefault="00E621B2">
            <w:pPr>
              <w:widowControl w:val="0"/>
              <w:spacing w:beforeAutospacing="1" w:after="0"/>
              <w:rPr>
                <w:rFonts w:asciiTheme="minorHAnsi" w:hAnsiTheme="minorHAnsi" w:cstheme="minorHAnsi"/>
                <w:sz w:val="18"/>
                <w:szCs w:val="18"/>
              </w:rPr>
            </w:pPr>
          </w:p>
        </w:tc>
        <w:tc>
          <w:tcPr>
            <w:tcW w:w="744" w:type="dxa"/>
            <w:tcBorders>
              <w:top w:val="single" w:sz="4" w:space="0" w:color="000000"/>
              <w:left w:val="single" w:sz="4" w:space="0" w:color="000000"/>
              <w:bottom w:val="single" w:sz="4" w:space="0" w:color="000000"/>
              <w:right w:val="single" w:sz="4" w:space="0" w:color="000000"/>
            </w:tcBorders>
          </w:tcPr>
          <w:p w14:paraId="444CCC7A" w14:textId="77777777" w:rsidR="00E621B2" w:rsidRPr="0066018C" w:rsidRDefault="00E621B2">
            <w:pPr>
              <w:widowControl w:val="0"/>
              <w:spacing w:beforeAutospacing="1"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750" w:type="dxa"/>
            <w:tcBorders>
              <w:top w:val="single" w:sz="4" w:space="0" w:color="000000"/>
              <w:left w:val="single" w:sz="4" w:space="0" w:color="000000"/>
              <w:bottom w:val="single" w:sz="4" w:space="0" w:color="000000"/>
              <w:right w:val="single" w:sz="4" w:space="0" w:color="000000"/>
            </w:tcBorders>
          </w:tcPr>
          <w:p w14:paraId="56F65514" w14:textId="77777777"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tcPr>
          <w:p w14:paraId="6C20381F" w14:textId="0E43B7FE"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vAlign w:val="center"/>
          </w:tcPr>
          <w:p w14:paraId="514D4FEB" w14:textId="31C4F60E" w:rsidR="00E621B2" w:rsidRPr="0066018C" w:rsidRDefault="00E621B2">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1DFFBDEB" w14:textId="77777777" w:rsidR="00E621B2" w:rsidRPr="0066018C" w:rsidRDefault="00E621B2">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7725A826" w14:textId="77777777" w:rsidR="00E621B2" w:rsidRPr="0066018C" w:rsidRDefault="00E621B2">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7AB0BA74" w14:textId="77777777" w:rsidR="00E621B2" w:rsidRPr="0066018C" w:rsidRDefault="00E621B2">
            <w:pPr>
              <w:widowControl w:val="0"/>
              <w:spacing w:beforeAutospacing="1" w:after="0"/>
              <w:rPr>
                <w:rFonts w:asciiTheme="minorHAnsi" w:hAnsiTheme="minorHAnsi" w:cstheme="minorHAnsi"/>
                <w:sz w:val="18"/>
                <w:szCs w:val="18"/>
              </w:rPr>
            </w:pPr>
          </w:p>
        </w:tc>
        <w:tc>
          <w:tcPr>
            <w:tcW w:w="667" w:type="dxa"/>
            <w:tcBorders>
              <w:top w:val="single" w:sz="4" w:space="0" w:color="000000"/>
              <w:left w:val="single" w:sz="4" w:space="0" w:color="000000"/>
              <w:bottom w:val="single" w:sz="4" w:space="0" w:color="000000"/>
              <w:right w:val="single" w:sz="4" w:space="0" w:color="000000"/>
            </w:tcBorders>
            <w:vAlign w:val="center"/>
          </w:tcPr>
          <w:p w14:paraId="68EDEFB2" w14:textId="77777777" w:rsidR="00E621B2" w:rsidRPr="0066018C" w:rsidRDefault="00E621B2">
            <w:pPr>
              <w:widowControl w:val="0"/>
              <w:spacing w:beforeAutospacing="1" w:after="0"/>
              <w:rPr>
                <w:rFonts w:asciiTheme="minorHAnsi" w:hAnsiTheme="minorHAnsi" w:cstheme="minorHAnsi"/>
                <w:sz w:val="18"/>
                <w:szCs w:val="18"/>
              </w:rPr>
            </w:pPr>
          </w:p>
        </w:tc>
        <w:tc>
          <w:tcPr>
            <w:tcW w:w="707" w:type="dxa"/>
            <w:tcBorders>
              <w:top w:val="single" w:sz="4" w:space="0" w:color="000000"/>
              <w:left w:val="single" w:sz="4" w:space="0" w:color="000000"/>
              <w:bottom w:val="single" w:sz="4" w:space="0" w:color="000000"/>
              <w:right w:val="single" w:sz="4" w:space="0" w:color="000000"/>
            </w:tcBorders>
            <w:vAlign w:val="center"/>
          </w:tcPr>
          <w:p w14:paraId="0B116DBD" w14:textId="77777777" w:rsidR="00E621B2" w:rsidRPr="0066018C" w:rsidRDefault="00E621B2">
            <w:pPr>
              <w:widowControl w:val="0"/>
              <w:spacing w:beforeAutospacing="1" w:after="0"/>
              <w:rPr>
                <w:rFonts w:asciiTheme="minorHAnsi" w:hAnsiTheme="minorHAnsi" w:cstheme="minorHAnsi"/>
                <w:sz w:val="18"/>
                <w:szCs w:val="18"/>
              </w:rPr>
            </w:pPr>
          </w:p>
        </w:tc>
        <w:tc>
          <w:tcPr>
            <w:tcW w:w="568" w:type="dxa"/>
            <w:tcBorders>
              <w:top w:val="single" w:sz="4" w:space="0" w:color="000000"/>
              <w:left w:val="single" w:sz="4" w:space="0" w:color="000000"/>
              <w:bottom w:val="single" w:sz="4" w:space="0" w:color="000000"/>
              <w:right w:val="single" w:sz="4" w:space="0" w:color="000000"/>
            </w:tcBorders>
            <w:vAlign w:val="center"/>
          </w:tcPr>
          <w:p w14:paraId="36AB989E" w14:textId="77777777" w:rsidR="00E621B2" w:rsidRPr="0066018C" w:rsidRDefault="00E621B2">
            <w:pPr>
              <w:widowControl w:val="0"/>
              <w:spacing w:beforeAutospacing="1" w:after="0"/>
              <w:rPr>
                <w:rFonts w:asciiTheme="minorHAnsi" w:hAnsiTheme="minorHAnsi" w:cstheme="minorHAnsi"/>
                <w:sz w:val="18"/>
                <w:szCs w:val="18"/>
              </w:rPr>
            </w:pPr>
          </w:p>
        </w:tc>
      </w:tr>
      <w:tr w:rsidR="00E621B2" w:rsidRPr="0066018C" w14:paraId="4122E815" w14:textId="77777777" w:rsidTr="00191D0A">
        <w:trPr>
          <w:trHeight w:val="340"/>
        </w:trPr>
        <w:tc>
          <w:tcPr>
            <w:tcW w:w="405" w:type="dxa"/>
            <w:gridSpan w:val="2"/>
            <w:tcBorders>
              <w:top w:val="single" w:sz="4" w:space="0" w:color="000000"/>
              <w:left w:val="single" w:sz="4" w:space="0" w:color="000000"/>
              <w:bottom w:val="single" w:sz="4" w:space="0" w:color="000000"/>
              <w:right w:val="single" w:sz="4" w:space="0" w:color="000000"/>
            </w:tcBorders>
            <w:vAlign w:val="bottom"/>
          </w:tcPr>
          <w:p w14:paraId="2AC46DCB" w14:textId="77777777" w:rsidR="00E621B2" w:rsidRPr="0066018C" w:rsidRDefault="00E621B2">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5</w:t>
            </w:r>
          </w:p>
        </w:tc>
        <w:tc>
          <w:tcPr>
            <w:tcW w:w="1355" w:type="dxa"/>
            <w:gridSpan w:val="2"/>
            <w:tcBorders>
              <w:top w:val="single" w:sz="4" w:space="0" w:color="000000"/>
              <w:left w:val="single" w:sz="4" w:space="0" w:color="000000"/>
              <w:bottom w:val="single" w:sz="4" w:space="0" w:color="000000"/>
              <w:right w:val="single" w:sz="4" w:space="0" w:color="000000"/>
            </w:tcBorders>
            <w:vAlign w:val="bottom"/>
          </w:tcPr>
          <w:p w14:paraId="4CB4DDE9" w14:textId="77777777" w:rsidR="00E621B2" w:rsidRPr="0066018C" w:rsidRDefault="00E621B2">
            <w:pPr>
              <w:widowControl w:val="0"/>
              <w:spacing w:beforeAutospacing="1" w:after="0"/>
              <w:rPr>
                <w:rFonts w:asciiTheme="minorHAnsi" w:hAnsiTheme="minorHAnsi" w:cstheme="minorHAnsi"/>
                <w:sz w:val="20"/>
                <w:szCs w:val="20"/>
                <w:lang w:val="el-GR"/>
              </w:rPr>
            </w:pPr>
            <w:r w:rsidRPr="0066018C">
              <w:rPr>
                <w:rFonts w:asciiTheme="minorHAnsi" w:hAnsiTheme="minorHAnsi" w:cstheme="minorHAnsi"/>
                <w:color w:val="000000"/>
                <w:sz w:val="20"/>
                <w:szCs w:val="20"/>
                <w:lang w:val="el-GR" w:eastAsia="en-US"/>
              </w:rPr>
              <w:t>Σύστημα ψηφιακής προεπισκόπησης και ελέγχου Κινηματογραφικού Φιλμ με δυνατότητα καταγραφής</w:t>
            </w:r>
          </w:p>
        </w:tc>
        <w:tc>
          <w:tcPr>
            <w:tcW w:w="743" w:type="dxa"/>
            <w:tcBorders>
              <w:top w:val="single" w:sz="4" w:space="0" w:color="000000"/>
              <w:left w:val="single" w:sz="4" w:space="0" w:color="000000"/>
              <w:bottom w:val="single" w:sz="4" w:space="0" w:color="000000"/>
              <w:right w:val="single" w:sz="4" w:space="0" w:color="000000"/>
            </w:tcBorders>
          </w:tcPr>
          <w:p w14:paraId="51B21354" w14:textId="77777777" w:rsidR="00E621B2" w:rsidRPr="0066018C" w:rsidRDefault="00E621B2">
            <w:pPr>
              <w:widowControl w:val="0"/>
              <w:spacing w:beforeAutospacing="1" w:after="0"/>
              <w:rPr>
                <w:rFonts w:asciiTheme="minorHAnsi" w:hAnsiTheme="minorHAnsi" w:cstheme="minorHAnsi"/>
                <w:sz w:val="18"/>
                <w:szCs w:val="18"/>
                <w:lang w:val="el-GR"/>
              </w:rPr>
            </w:pPr>
          </w:p>
        </w:tc>
        <w:tc>
          <w:tcPr>
            <w:tcW w:w="744" w:type="dxa"/>
            <w:tcBorders>
              <w:top w:val="single" w:sz="4" w:space="0" w:color="000000"/>
              <w:left w:val="single" w:sz="4" w:space="0" w:color="000000"/>
              <w:bottom w:val="single" w:sz="4" w:space="0" w:color="000000"/>
              <w:right w:val="single" w:sz="4" w:space="0" w:color="000000"/>
            </w:tcBorders>
          </w:tcPr>
          <w:p w14:paraId="379C55A2" w14:textId="77777777" w:rsidR="00E621B2" w:rsidRPr="0066018C" w:rsidRDefault="00E621B2">
            <w:pPr>
              <w:widowControl w:val="0"/>
              <w:spacing w:beforeAutospacing="1"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750" w:type="dxa"/>
            <w:tcBorders>
              <w:top w:val="single" w:sz="4" w:space="0" w:color="000000"/>
              <w:left w:val="single" w:sz="4" w:space="0" w:color="000000"/>
              <w:bottom w:val="single" w:sz="4" w:space="0" w:color="000000"/>
              <w:right w:val="single" w:sz="4" w:space="0" w:color="000000"/>
            </w:tcBorders>
          </w:tcPr>
          <w:p w14:paraId="58B6D50A" w14:textId="77777777"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tcPr>
          <w:p w14:paraId="03BB263A" w14:textId="432AB6E2" w:rsidR="00E621B2" w:rsidRPr="0066018C" w:rsidRDefault="00E621B2">
            <w:pPr>
              <w:widowControl w:val="0"/>
              <w:spacing w:beforeAutospacing="1" w:after="0"/>
              <w:rPr>
                <w:rFonts w:asciiTheme="minorHAnsi" w:hAnsiTheme="minorHAnsi" w:cstheme="minorHAnsi"/>
                <w:sz w:val="18"/>
                <w:szCs w:val="18"/>
              </w:rPr>
            </w:pPr>
          </w:p>
        </w:tc>
        <w:tc>
          <w:tcPr>
            <w:tcW w:w="750" w:type="dxa"/>
            <w:tcBorders>
              <w:top w:val="single" w:sz="4" w:space="0" w:color="000000"/>
              <w:left w:val="single" w:sz="4" w:space="0" w:color="000000"/>
              <w:bottom w:val="single" w:sz="4" w:space="0" w:color="000000"/>
              <w:right w:val="single" w:sz="4" w:space="0" w:color="000000"/>
            </w:tcBorders>
            <w:vAlign w:val="center"/>
          </w:tcPr>
          <w:p w14:paraId="038DF2B5" w14:textId="2B15F094" w:rsidR="00E621B2" w:rsidRPr="0066018C" w:rsidRDefault="00E621B2">
            <w:pPr>
              <w:widowControl w:val="0"/>
              <w:spacing w:beforeAutospacing="1" w:after="0"/>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77A4CED6" w14:textId="77777777" w:rsidR="00E621B2" w:rsidRPr="0066018C" w:rsidRDefault="00E621B2">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089FD3B8" w14:textId="77777777" w:rsidR="00E621B2" w:rsidRPr="0066018C" w:rsidRDefault="00E621B2">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7689E393" w14:textId="77777777" w:rsidR="00E621B2" w:rsidRPr="0066018C" w:rsidRDefault="00E621B2">
            <w:pPr>
              <w:widowControl w:val="0"/>
              <w:spacing w:beforeAutospacing="1" w:after="0"/>
              <w:rPr>
                <w:rFonts w:asciiTheme="minorHAnsi" w:hAnsiTheme="minorHAnsi" w:cstheme="minorHAnsi"/>
                <w:sz w:val="18"/>
                <w:szCs w:val="18"/>
              </w:rPr>
            </w:pPr>
          </w:p>
        </w:tc>
        <w:tc>
          <w:tcPr>
            <w:tcW w:w="667" w:type="dxa"/>
            <w:tcBorders>
              <w:top w:val="single" w:sz="4" w:space="0" w:color="000000"/>
              <w:left w:val="single" w:sz="4" w:space="0" w:color="000000"/>
              <w:bottom w:val="single" w:sz="4" w:space="0" w:color="000000"/>
              <w:right w:val="single" w:sz="4" w:space="0" w:color="000000"/>
            </w:tcBorders>
            <w:vAlign w:val="center"/>
          </w:tcPr>
          <w:p w14:paraId="22EC8546" w14:textId="77777777" w:rsidR="00E621B2" w:rsidRPr="0066018C" w:rsidRDefault="00E621B2">
            <w:pPr>
              <w:widowControl w:val="0"/>
              <w:spacing w:beforeAutospacing="1" w:after="0"/>
              <w:rPr>
                <w:rFonts w:asciiTheme="minorHAnsi" w:hAnsiTheme="minorHAnsi" w:cstheme="minorHAnsi"/>
                <w:sz w:val="18"/>
                <w:szCs w:val="18"/>
              </w:rPr>
            </w:pPr>
          </w:p>
        </w:tc>
        <w:tc>
          <w:tcPr>
            <w:tcW w:w="707" w:type="dxa"/>
            <w:tcBorders>
              <w:top w:val="single" w:sz="4" w:space="0" w:color="000000"/>
              <w:left w:val="single" w:sz="4" w:space="0" w:color="000000"/>
              <w:bottom w:val="single" w:sz="4" w:space="0" w:color="000000"/>
              <w:right w:val="single" w:sz="4" w:space="0" w:color="000000"/>
            </w:tcBorders>
            <w:vAlign w:val="center"/>
          </w:tcPr>
          <w:p w14:paraId="66C1A678" w14:textId="77777777" w:rsidR="00E621B2" w:rsidRPr="0066018C" w:rsidRDefault="00E621B2">
            <w:pPr>
              <w:widowControl w:val="0"/>
              <w:spacing w:beforeAutospacing="1" w:after="0"/>
              <w:rPr>
                <w:rFonts w:asciiTheme="minorHAnsi" w:hAnsiTheme="minorHAnsi" w:cstheme="minorHAnsi"/>
                <w:sz w:val="18"/>
                <w:szCs w:val="18"/>
              </w:rPr>
            </w:pPr>
          </w:p>
        </w:tc>
        <w:tc>
          <w:tcPr>
            <w:tcW w:w="568" w:type="dxa"/>
            <w:tcBorders>
              <w:top w:val="single" w:sz="4" w:space="0" w:color="000000"/>
              <w:left w:val="single" w:sz="4" w:space="0" w:color="000000"/>
              <w:bottom w:val="single" w:sz="4" w:space="0" w:color="000000"/>
              <w:right w:val="single" w:sz="4" w:space="0" w:color="000000"/>
            </w:tcBorders>
            <w:vAlign w:val="center"/>
          </w:tcPr>
          <w:p w14:paraId="2E1C33D8" w14:textId="77777777" w:rsidR="00E621B2" w:rsidRPr="0066018C" w:rsidRDefault="00E621B2">
            <w:pPr>
              <w:widowControl w:val="0"/>
              <w:spacing w:beforeAutospacing="1" w:after="0"/>
              <w:rPr>
                <w:rFonts w:asciiTheme="minorHAnsi" w:hAnsiTheme="minorHAnsi" w:cstheme="minorHAnsi"/>
                <w:sz w:val="18"/>
                <w:szCs w:val="18"/>
              </w:rPr>
            </w:pPr>
          </w:p>
        </w:tc>
      </w:tr>
      <w:tr w:rsidR="00E621B2" w:rsidRPr="0066018C" w14:paraId="501ABEEC" w14:textId="77777777" w:rsidTr="00191D0A">
        <w:trPr>
          <w:trHeight w:val="340"/>
        </w:trPr>
        <w:tc>
          <w:tcPr>
            <w:tcW w:w="315" w:type="dxa"/>
            <w:tcBorders>
              <w:top w:val="single" w:sz="4" w:space="0" w:color="000000"/>
              <w:left w:val="single" w:sz="4" w:space="0" w:color="000000"/>
              <w:bottom w:val="single" w:sz="4" w:space="0" w:color="000000"/>
              <w:right w:val="single" w:sz="4" w:space="0" w:color="000000"/>
            </w:tcBorders>
            <w:shd w:val="pct15" w:color="auto" w:fill="FFFFFF"/>
          </w:tcPr>
          <w:p w14:paraId="0FB5ADF1" w14:textId="77777777" w:rsidR="00E621B2" w:rsidRPr="0066018C" w:rsidRDefault="00E621B2">
            <w:pPr>
              <w:widowControl w:val="0"/>
              <w:spacing w:beforeAutospacing="1" w:after="0"/>
              <w:jc w:val="center"/>
              <w:rPr>
                <w:rFonts w:asciiTheme="minorHAnsi" w:hAnsiTheme="minorHAnsi" w:cstheme="minorHAnsi"/>
                <w:b/>
                <w:sz w:val="18"/>
                <w:szCs w:val="18"/>
                <w:lang w:val="el-GR"/>
              </w:rPr>
            </w:pPr>
          </w:p>
        </w:tc>
        <w:tc>
          <w:tcPr>
            <w:tcW w:w="1417" w:type="dxa"/>
            <w:gridSpan w:val="2"/>
            <w:tcBorders>
              <w:top w:val="single" w:sz="4" w:space="0" w:color="000000"/>
              <w:left w:val="single" w:sz="4" w:space="0" w:color="000000"/>
              <w:bottom w:val="single" w:sz="4" w:space="0" w:color="000000"/>
              <w:right w:val="single" w:sz="4" w:space="0" w:color="000000"/>
            </w:tcBorders>
            <w:shd w:val="pct15" w:color="auto" w:fill="FFFFFF"/>
          </w:tcPr>
          <w:p w14:paraId="21D77D69" w14:textId="6554F52E" w:rsidR="00E621B2" w:rsidRPr="0066018C" w:rsidRDefault="00E621B2">
            <w:pPr>
              <w:widowControl w:val="0"/>
              <w:spacing w:beforeAutospacing="1" w:after="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3765" w:type="dxa"/>
            <w:gridSpan w:val="6"/>
            <w:tcBorders>
              <w:top w:val="single" w:sz="4" w:space="0" w:color="000000"/>
              <w:left w:val="single" w:sz="4" w:space="0" w:color="000000"/>
              <w:bottom w:val="single" w:sz="4" w:space="0" w:color="000000"/>
              <w:right w:val="single" w:sz="4" w:space="0" w:color="000000"/>
            </w:tcBorders>
            <w:shd w:val="pct15" w:color="auto" w:fill="FFFFFF"/>
            <w:vAlign w:val="center"/>
          </w:tcPr>
          <w:p w14:paraId="732E412C" w14:textId="30144B96" w:rsidR="00E621B2" w:rsidRPr="0066018C" w:rsidRDefault="00E621B2">
            <w:pPr>
              <w:widowControl w:val="0"/>
              <w:spacing w:beforeAutospacing="1" w:after="0"/>
              <w:jc w:val="center"/>
              <w:rPr>
                <w:rFonts w:asciiTheme="minorHAnsi" w:hAnsiTheme="minorHAnsi" w:cstheme="minorHAnsi"/>
                <w:sz w:val="18"/>
                <w:szCs w:val="18"/>
              </w:rPr>
            </w:pPr>
          </w:p>
        </w:tc>
        <w:tc>
          <w:tcPr>
            <w:tcW w:w="771" w:type="dxa"/>
            <w:tcBorders>
              <w:top w:val="single" w:sz="4" w:space="0" w:color="000000"/>
              <w:left w:val="single" w:sz="4" w:space="0" w:color="000000"/>
              <w:bottom w:val="single" w:sz="4" w:space="0" w:color="000000"/>
              <w:right w:val="single" w:sz="4" w:space="0" w:color="000000"/>
            </w:tcBorders>
            <w:vAlign w:val="center"/>
          </w:tcPr>
          <w:p w14:paraId="50872321" w14:textId="77777777" w:rsidR="00E621B2" w:rsidRPr="0066018C" w:rsidRDefault="00E621B2">
            <w:pPr>
              <w:widowControl w:val="0"/>
              <w:spacing w:beforeAutospacing="1" w:after="0"/>
              <w:rPr>
                <w:rFonts w:asciiTheme="minorHAnsi" w:hAnsiTheme="minorHAnsi" w:cstheme="minorHAnsi"/>
                <w:sz w:val="18"/>
                <w:szCs w:val="18"/>
              </w:rPr>
            </w:pPr>
          </w:p>
        </w:tc>
        <w:tc>
          <w:tcPr>
            <w:tcW w:w="658" w:type="dxa"/>
            <w:tcBorders>
              <w:top w:val="single" w:sz="4" w:space="0" w:color="000000"/>
              <w:left w:val="single" w:sz="4" w:space="0" w:color="000000"/>
              <w:bottom w:val="single" w:sz="4" w:space="0" w:color="000000"/>
              <w:right w:val="single" w:sz="4" w:space="0" w:color="000000"/>
            </w:tcBorders>
            <w:vAlign w:val="center"/>
          </w:tcPr>
          <w:p w14:paraId="6B5B836D" w14:textId="77777777" w:rsidR="00E621B2" w:rsidRPr="0066018C" w:rsidRDefault="00E621B2">
            <w:pPr>
              <w:widowControl w:val="0"/>
              <w:spacing w:beforeAutospacing="1" w:after="0"/>
              <w:rPr>
                <w:rFonts w:asciiTheme="minorHAnsi" w:hAnsiTheme="minorHAnsi" w:cstheme="minorHAnsi"/>
                <w:sz w:val="18"/>
                <w:szCs w:val="18"/>
              </w:rPr>
            </w:pPr>
          </w:p>
        </w:tc>
        <w:tc>
          <w:tcPr>
            <w:tcW w:w="660" w:type="dxa"/>
            <w:tcBorders>
              <w:top w:val="single" w:sz="4" w:space="0" w:color="000000"/>
              <w:left w:val="single" w:sz="4" w:space="0" w:color="000000"/>
              <w:bottom w:val="single" w:sz="4" w:space="0" w:color="000000"/>
              <w:right w:val="single" w:sz="4" w:space="0" w:color="000000"/>
            </w:tcBorders>
            <w:vAlign w:val="center"/>
          </w:tcPr>
          <w:p w14:paraId="30CDCFA7" w14:textId="77777777" w:rsidR="00E621B2" w:rsidRPr="0066018C" w:rsidRDefault="00E621B2">
            <w:pPr>
              <w:widowControl w:val="0"/>
              <w:spacing w:beforeAutospacing="1" w:after="0"/>
              <w:rPr>
                <w:rFonts w:asciiTheme="minorHAnsi" w:hAnsiTheme="minorHAnsi" w:cstheme="minorHAnsi"/>
                <w:sz w:val="18"/>
                <w:szCs w:val="18"/>
              </w:rPr>
            </w:pPr>
          </w:p>
        </w:tc>
        <w:tc>
          <w:tcPr>
            <w:tcW w:w="667" w:type="dxa"/>
            <w:tcBorders>
              <w:top w:val="single" w:sz="4" w:space="0" w:color="000000"/>
              <w:left w:val="single" w:sz="4" w:space="0" w:color="000000"/>
              <w:bottom w:val="single" w:sz="4" w:space="0" w:color="000000"/>
              <w:right w:val="single" w:sz="4" w:space="0" w:color="000000"/>
            </w:tcBorders>
            <w:vAlign w:val="center"/>
          </w:tcPr>
          <w:p w14:paraId="62A4189A" w14:textId="77777777" w:rsidR="00E621B2" w:rsidRPr="0066018C" w:rsidRDefault="00E621B2">
            <w:pPr>
              <w:widowControl w:val="0"/>
              <w:spacing w:beforeAutospacing="1" w:after="0"/>
              <w:rPr>
                <w:rFonts w:asciiTheme="minorHAnsi" w:hAnsiTheme="minorHAnsi" w:cstheme="minorHAnsi"/>
                <w:sz w:val="18"/>
                <w:szCs w:val="18"/>
              </w:rPr>
            </w:pPr>
          </w:p>
        </w:tc>
        <w:tc>
          <w:tcPr>
            <w:tcW w:w="707" w:type="dxa"/>
            <w:tcBorders>
              <w:top w:val="single" w:sz="4" w:space="0" w:color="000000"/>
              <w:left w:val="single" w:sz="4" w:space="0" w:color="000000"/>
              <w:bottom w:val="single" w:sz="4" w:space="0" w:color="000000"/>
              <w:right w:val="single" w:sz="4" w:space="0" w:color="000000"/>
            </w:tcBorders>
            <w:vAlign w:val="center"/>
          </w:tcPr>
          <w:p w14:paraId="4C50AB1B" w14:textId="77777777" w:rsidR="00E621B2" w:rsidRPr="0066018C" w:rsidRDefault="00E621B2">
            <w:pPr>
              <w:widowControl w:val="0"/>
              <w:spacing w:beforeAutospacing="1" w:after="0"/>
              <w:rPr>
                <w:rFonts w:asciiTheme="minorHAnsi" w:hAnsiTheme="minorHAnsi" w:cstheme="minorHAnsi"/>
                <w:sz w:val="18"/>
                <w:szCs w:val="18"/>
              </w:rPr>
            </w:pPr>
          </w:p>
        </w:tc>
        <w:tc>
          <w:tcPr>
            <w:tcW w:w="568" w:type="dxa"/>
            <w:tcBorders>
              <w:top w:val="single" w:sz="4" w:space="0" w:color="000000"/>
              <w:left w:val="single" w:sz="4" w:space="0" w:color="000000"/>
              <w:bottom w:val="single" w:sz="4" w:space="0" w:color="000000"/>
              <w:right w:val="single" w:sz="4" w:space="0" w:color="000000"/>
            </w:tcBorders>
            <w:vAlign w:val="center"/>
          </w:tcPr>
          <w:p w14:paraId="4DC0F882" w14:textId="77777777" w:rsidR="00E621B2" w:rsidRPr="0066018C" w:rsidRDefault="00E621B2">
            <w:pPr>
              <w:widowControl w:val="0"/>
              <w:spacing w:beforeAutospacing="1" w:after="0"/>
              <w:rPr>
                <w:rFonts w:asciiTheme="minorHAnsi" w:hAnsiTheme="minorHAnsi" w:cstheme="minorHAnsi"/>
                <w:sz w:val="18"/>
                <w:szCs w:val="18"/>
              </w:rPr>
            </w:pPr>
          </w:p>
        </w:tc>
      </w:tr>
    </w:tbl>
    <w:p w14:paraId="2D1B4212" w14:textId="77777777" w:rsidR="00002A6A" w:rsidRPr="0066018C" w:rsidRDefault="003910D8" w:rsidP="0044045E">
      <w:pPr>
        <w:pStyle w:val="3"/>
        <w:numPr>
          <w:ilvl w:val="2"/>
          <w:numId w:val="76"/>
        </w:numPr>
        <w:ind w:left="1134" w:hanging="414"/>
        <w:rPr>
          <w:rFonts w:asciiTheme="minorHAnsi" w:hAnsiTheme="minorHAnsi" w:cstheme="minorHAnsi"/>
          <w:lang w:val="el-GR"/>
        </w:rPr>
      </w:pPr>
      <w:bookmarkStart w:id="749" w:name="_Toc202448297"/>
      <w:r w:rsidRPr="0066018C">
        <w:rPr>
          <w:rFonts w:asciiTheme="minorHAnsi" w:hAnsiTheme="minorHAnsi" w:cstheme="minorHAnsi"/>
          <w:lang w:val="el-GR"/>
        </w:rPr>
        <w:t>Υπηρεσίες</w:t>
      </w:r>
      <w:bookmarkEnd w:id="749"/>
    </w:p>
    <w:tbl>
      <w:tblPr>
        <w:tblW w:w="4874" w:type="pct"/>
        <w:tblInd w:w="108" w:type="dxa"/>
        <w:tblLayout w:type="fixed"/>
        <w:tblLook w:val="0000" w:firstRow="0" w:lastRow="0" w:firstColumn="0" w:lastColumn="0" w:noHBand="0" w:noVBand="0"/>
      </w:tblPr>
      <w:tblGrid>
        <w:gridCol w:w="455"/>
        <w:gridCol w:w="20"/>
        <w:gridCol w:w="2532"/>
        <w:gridCol w:w="992"/>
        <w:gridCol w:w="851"/>
        <w:gridCol w:w="850"/>
        <w:gridCol w:w="1134"/>
        <w:gridCol w:w="992"/>
        <w:gridCol w:w="851"/>
        <w:gridCol w:w="709"/>
      </w:tblGrid>
      <w:tr w:rsidR="00E621B2" w:rsidRPr="0066018C" w14:paraId="330161BF" w14:textId="77777777" w:rsidTr="00191D0A">
        <w:trPr>
          <w:cantSplit/>
          <w:tblHeader/>
        </w:trPr>
        <w:tc>
          <w:tcPr>
            <w:tcW w:w="474"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9C27A51" w14:textId="77777777" w:rsidR="00DB64C2" w:rsidRPr="0066018C" w:rsidRDefault="00DB64C2" w:rsidP="00DB64C2">
            <w:pPr>
              <w:keepNext/>
              <w:keepLines/>
              <w:widowControl w:val="0"/>
              <w:spacing w:before="60" w:after="60"/>
              <w:ind w:right="-191"/>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2532"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4DB3DBC" w14:textId="777777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992" w:type="dxa"/>
            <w:vMerge w:val="restart"/>
            <w:tcBorders>
              <w:top w:val="single" w:sz="4" w:space="0" w:color="000000"/>
              <w:left w:val="single" w:sz="4" w:space="0" w:color="000000"/>
              <w:right w:val="single" w:sz="4" w:space="0" w:color="000000"/>
            </w:tcBorders>
            <w:shd w:val="pct15" w:color="auto" w:fill="FFFFFF"/>
            <w:vAlign w:val="center"/>
          </w:tcPr>
          <w:p w14:paraId="2A97E7D0" w14:textId="15B4F5DD" w:rsidR="00DB64C2" w:rsidRPr="0066018C" w:rsidRDefault="00DB64C2" w:rsidP="00DB64C2">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851" w:type="dxa"/>
            <w:vMerge w:val="restart"/>
            <w:tcBorders>
              <w:top w:val="single" w:sz="4" w:space="0" w:color="000000"/>
              <w:left w:val="single" w:sz="4" w:space="0" w:color="000000"/>
              <w:right w:val="single" w:sz="4" w:space="0" w:color="000000"/>
            </w:tcBorders>
            <w:shd w:val="pct15" w:color="auto" w:fill="FFFFFF"/>
            <w:vAlign w:val="center"/>
          </w:tcPr>
          <w:p w14:paraId="533C73A4" w14:textId="5A48E75E" w:rsidR="00DB64C2" w:rsidRPr="0066018C" w:rsidRDefault="00DB64C2" w:rsidP="00DB64C2">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850"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9DC13A3" w14:textId="58BC84B8" w:rsidR="00DB64C2" w:rsidRPr="0066018C" w:rsidRDefault="00DB64C2" w:rsidP="00DB64C2">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Ανθρωπομήνες</w:t>
            </w:r>
          </w:p>
        </w:tc>
        <w:tc>
          <w:tcPr>
            <w:tcW w:w="2126"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3AEA32DA" w14:textId="77777777" w:rsidR="00DB64C2" w:rsidRPr="0066018C" w:rsidRDefault="00DB64C2" w:rsidP="00E621B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851"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5AD987B" w14:textId="77777777" w:rsidR="00DB64C2" w:rsidRPr="0066018C" w:rsidRDefault="00DB64C2" w:rsidP="00E621B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709"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2FBF84DF" w14:textId="628CCCD9" w:rsidR="00DB64C2" w:rsidRPr="0066018C" w:rsidRDefault="00DB64C2" w:rsidP="00E621B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w:t>
            </w:r>
          </w:p>
          <w:p w14:paraId="61591ED9" w14:textId="77777777" w:rsidR="00DB64C2" w:rsidRPr="0066018C" w:rsidRDefault="00DB64C2" w:rsidP="00E621B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E621B2" w:rsidRPr="0066018C" w14:paraId="37ACAE6F" w14:textId="77777777" w:rsidTr="00191D0A">
        <w:tc>
          <w:tcPr>
            <w:tcW w:w="474" w:type="dxa"/>
            <w:gridSpan w:val="2"/>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70F99FA"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2532"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C92F180"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992" w:type="dxa"/>
            <w:vMerge/>
            <w:tcBorders>
              <w:left w:val="single" w:sz="4" w:space="0" w:color="000000"/>
              <w:bottom w:val="single" w:sz="4" w:space="0" w:color="000000"/>
              <w:right w:val="single" w:sz="4" w:space="0" w:color="000000"/>
            </w:tcBorders>
            <w:shd w:val="clear" w:color="auto" w:fill="FFFFFF"/>
          </w:tcPr>
          <w:p w14:paraId="700C8F17"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vMerge/>
            <w:tcBorders>
              <w:left w:val="single" w:sz="4" w:space="0" w:color="000000"/>
              <w:bottom w:val="single" w:sz="4" w:space="0" w:color="000000"/>
              <w:right w:val="single" w:sz="4" w:space="0" w:color="000000"/>
            </w:tcBorders>
            <w:shd w:val="clear" w:color="auto" w:fill="FFFFFF"/>
          </w:tcPr>
          <w:p w14:paraId="4CC54F9D" w14:textId="20A4DF05"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C4781A1" w14:textId="512D2A87" w:rsidR="00DB64C2" w:rsidRPr="0066018C" w:rsidRDefault="00DB64C2">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5E44FE4A" w14:textId="77777777" w:rsidR="00DB64C2" w:rsidRPr="0066018C" w:rsidRDefault="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ΤΙΜΗ ΜΟΝΑΔΑΣ</w:t>
            </w:r>
          </w:p>
        </w:tc>
        <w:tc>
          <w:tcPr>
            <w:tcW w:w="992"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17DC4004" w14:textId="77777777" w:rsidR="00DB64C2" w:rsidRPr="0066018C" w:rsidRDefault="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851"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79098D7"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1446393"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E621B2" w:rsidRPr="00402F51" w14:paraId="6CAB07EF" w14:textId="77777777" w:rsidTr="00191D0A">
        <w:trPr>
          <w:trHeight w:val="284"/>
        </w:trPr>
        <w:tc>
          <w:tcPr>
            <w:tcW w:w="47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76AC9C5B"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25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F75807"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Μελέτης Εφαρμογής και Σχεδιασμού - Εγκατάστασης</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50F2B6A5"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41DA7EED" w14:textId="2CDA621D"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F8DFE1" w14:textId="488C1A51" w:rsidR="00DB64C2" w:rsidRPr="0066018C" w:rsidRDefault="00DB64C2">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B1A4B1"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07C7A2"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826791"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CC1E15"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E621B2" w:rsidRPr="0066018C" w14:paraId="1B51EFF5" w14:textId="77777777" w:rsidTr="00191D0A">
        <w:trPr>
          <w:trHeight w:val="284"/>
        </w:trPr>
        <w:tc>
          <w:tcPr>
            <w:tcW w:w="47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785C42D9"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p>
        </w:tc>
        <w:tc>
          <w:tcPr>
            <w:tcW w:w="25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7D75BF"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Μετάπτωσης</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1535EFF6"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2DB3906A" w14:textId="0A55B60E"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1ADE0E" w14:textId="76441A58" w:rsidR="00DB64C2" w:rsidRPr="0066018C" w:rsidRDefault="00DB64C2">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C5855F"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9A4F85"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E9A27D"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0B9B4F"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E621B2" w:rsidRPr="0066018C" w14:paraId="0DB83445" w14:textId="77777777" w:rsidTr="00191D0A">
        <w:trPr>
          <w:trHeight w:val="284"/>
        </w:trPr>
        <w:tc>
          <w:tcPr>
            <w:tcW w:w="47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316F3DB5"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3.</w:t>
            </w:r>
          </w:p>
        </w:tc>
        <w:tc>
          <w:tcPr>
            <w:tcW w:w="25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9F08F8"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Μεταφοράς Τεχνογνωσίας</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2093D011"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A431514" w14:textId="51435EAC"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27DF1E" w14:textId="5CB80274" w:rsidR="00DB64C2" w:rsidRPr="0066018C" w:rsidRDefault="00DB64C2">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A7779D"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A48339"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4AFC99"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C939B8"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E621B2" w:rsidRPr="0066018C" w14:paraId="3B20539F" w14:textId="77777777" w:rsidTr="00191D0A">
        <w:trPr>
          <w:trHeight w:val="284"/>
        </w:trPr>
        <w:tc>
          <w:tcPr>
            <w:tcW w:w="47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6EB9E82C"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4.</w:t>
            </w:r>
          </w:p>
        </w:tc>
        <w:tc>
          <w:tcPr>
            <w:tcW w:w="253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0CC729"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Υπηρεσίες Δοκιμαστικής Λειτουργίας </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19F550D5"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156CA694" w14:textId="61A1DF03"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414E62" w14:textId="1A8C5A30" w:rsidR="00DB64C2" w:rsidRPr="0066018C" w:rsidRDefault="00DB64C2">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68BB06"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DBC294"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C462BC"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0C9E43"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E621B2" w:rsidRPr="0066018C" w14:paraId="00B702CF" w14:textId="77777777" w:rsidTr="00191D0A">
        <w:trPr>
          <w:trHeight w:val="284"/>
        </w:trPr>
        <w:tc>
          <w:tcPr>
            <w:tcW w:w="474"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6234C829"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2532" w:type="dxa"/>
            <w:tcBorders>
              <w:top w:val="single" w:sz="4" w:space="0" w:color="000000"/>
              <w:left w:val="single" w:sz="4" w:space="0" w:color="000000"/>
              <w:bottom w:val="single" w:sz="4" w:space="0" w:color="000000"/>
              <w:right w:val="single" w:sz="4" w:space="0" w:color="000000"/>
            </w:tcBorders>
            <w:shd w:val="clear" w:color="auto" w:fill="FFFFFF"/>
          </w:tcPr>
          <w:p w14:paraId="1DEFBF16" w14:textId="77777777" w:rsidR="00DB64C2" w:rsidRPr="0066018C" w:rsidRDefault="00DB64C2">
            <w:pPr>
              <w:keepNext/>
              <w:keepLines/>
              <w:widowControl w:val="0"/>
              <w:spacing w:before="60" w:after="60"/>
              <w:rPr>
                <w:rFonts w:asciiTheme="minorHAnsi" w:hAnsiTheme="minorHAnsi" w:cstheme="minorHAnsi"/>
                <w:sz w:val="18"/>
                <w:szCs w:val="18"/>
                <w:lang w:val="el-GR"/>
              </w:rPr>
            </w:pPr>
            <w:proofErr w:type="spellStart"/>
            <w:r w:rsidRPr="0066018C">
              <w:rPr>
                <w:rFonts w:asciiTheme="minorHAnsi" w:hAnsiTheme="minorHAnsi" w:cstheme="minorHAnsi"/>
                <w:i/>
                <w:iCs/>
                <w:sz w:val="18"/>
                <w:szCs w:val="20"/>
              </w:rPr>
              <w:t>Άλλες</w:t>
            </w:r>
            <w:proofErr w:type="spellEnd"/>
            <w:r w:rsidRPr="0066018C">
              <w:rPr>
                <w:rFonts w:asciiTheme="minorHAnsi" w:hAnsiTheme="minorHAnsi" w:cstheme="minorHAnsi"/>
                <w:i/>
                <w:iCs/>
                <w:sz w:val="18"/>
                <w:szCs w:val="20"/>
              </w:rPr>
              <w:t xml:space="preserve"> Υπ</w:t>
            </w:r>
            <w:proofErr w:type="spellStart"/>
            <w:r w:rsidRPr="0066018C">
              <w:rPr>
                <w:rFonts w:asciiTheme="minorHAnsi" w:hAnsiTheme="minorHAnsi" w:cstheme="minorHAnsi"/>
                <w:i/>
                <w:iCs/>
                <w:sz w:val="18"/>
                <w:szCs w:val="20"/>
              </w:rPr>
              <w:t>ηρεσίες</w:t>
            </w:r>
            <w:proofErr w:type="spellEnd"/>
            <w:r w:rsidRPr="0066018C">
              <w:rPr>
                <w:rFonts w:asciiTheme="minorHAnsi" w:hAnsiTheme="minorHAnsi" w:cstheme="minorHAnsi"/>
                <w:i/>
                <w:iCs/>
                <w:sz w:val="18"/>
                <w:szCs w:val="20"/>
              </w:rPr>
              <w:t xml:space="preserve"> …</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4751FB6E"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tcPr>
          <w:p w14:paraId="05943FC1" w14:textId="732AAD94"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8281F1" w14:textId="043F25A8" w:rsidR="00DB64C2" w:rsidRPr="0066018C" w:rsidRDefault="00DB64C2">
            <w:pPr>
              <w:keepNext/>
              <w:keepLines/>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BFB0F3"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F42F2D"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C27D1B"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4651A6"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E621B2" w:rsidRPr="0066018C" w14:paraId="324AC5D0" w14:textId="77777777" w:rsidTr="00191D0A">
        <w:trPr>
          <w:trHeight w:val="284"/>
        </w:trPr>
        <w:tc>
          <w:tcPr>
            <w:tcW w:w="454" w:type="dxa"/>
            <w:tcBorders>
              <w:top w:val="single" w:sz="4" w:space="0" w:color="000000"/>
              <w:left w:val="single" w:sz="4" w:space="0" w:color="000000"/>
              <w:bottom w:val="single" w:sz="4" w:space="0" w:color="000000"/>
              <w:right w:val="single" w:sz="4" w:space="0" w:color="000000"/>
            </w:tcBorders>
            <w:shd w:val="pct15" w:color="auto" w:fill="auto"/>
          </w:tcPr>
          <w:p w14:paraId="7A437DDB" w14:textId="77777777" w:rsidR="00DB64C2" w:rsidRPr="0066018C" w:rsidRDefault="00DB64C2">
            <w:pPr>
              <w:keepNext/>
              <w:keepLines/>
              <w:widowControl w:val="0"/>
              <w:spacing w:before="60" w:after="60"/>
              <w:jc w:val="center"/>
              <w:rPr>
                <w:rFonts w:asciiTheme="minorHAnsi" w:hAnsiTheme="minorHAnsi" w:cstheme="minorHAnsi"/>
                <w:b/>
                <w:sz w:val="18"/>
                <w:szCs w:val="18"/>
                <w:lang w:val="el-GR"/>
              </w:rPr>
            </w:pPr>
          </w:p>
        </w:tc>
        <w:tc>
          <w:tcPr>
            <w:tcW w:w="2552" w:type="dxa"/>
            <w:gridSpan w:val="2"/>
            <w:tcBorders>
              <w:top w:val="single" w:sz="4" w:space="0" w:color="000000"/>
              <w:left w:val="single" w:sz="4" w:space="0" w:color="000000"/>
              <w:bottom w:val="single" w:sz="4" w:space="0" w:color="000000"/>
              <w:right w:val="single" w:sz="4" w:space="0" w:color="000000"/>
            </w:tcBorders>
            <w:shd w:val="pct15" w:color="auto" w:fill="auto"/>
          </w:tcPr>
          <w:p w14:paraId="19104A4E" w14:textId="46DE4BC1" w:rsidR="00DB64C2" w:rsidRPr="0066018C" w:rsidRDefault="00DB64C2">
            <w:pPr>
              <w:keepNext/>
              <w:keepLines/>
              <w:widowControl w:val="0"/>
              <w:spacing w:before="60" w:after="6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992" w:type="dxa"/>
            <w:tcBorders>
              <w:top w:val="single" w:sz="4" w:space="0" w:color="000000"/>
              <w:left w:val="single" w:sz="4" w:space="0" w:color="000000"/>
              <w:bottom w:val="single" w:sz="4" w:space="0" w:color="000000"/>
              <w:right w:val="single" w:sz="4" w:space="0" w:color="000000"/>
            </w:tcBorders>
            <w:shd w:val="pct15" w:color="auto" w:fill="auto"/>
            <w:vAlign w:val="center"/>
          </w:tcPr>
          <w:p w14:paraId="25AD9B27" w14:textId="5A57937F" w:rsidR="00DB64C2" w:rsidRPr="0066018C" w:rsidRDefault="00DB64C2">
            <w:pPr>
              <w:keepNext/>
              <w:keepLines/>
              <w:widowControl w:val="0"/>
              <w:spacing w:before="60" w:after="60"/>
              <w:jc w:val="center"/>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shd w:val="pct15" w:color="auto" w:fill="auto"/>
            <w:vAlign w:val="center"/>
          </w:tcPr>
          <w:p w14:paraId="07F366D7" w14:textId="5DA88971" w:rsidR="00DB64C2" w:rsidRPr="0066018C" w:rsidRDefault="00DB64C2">
            <w:pPr>
              <w:keepNext/>
              <w:keepLines/>
              <w:widowControl w:val="0"/>
              <w:spacing w:before="60" w:after="60"/>
              <w:jc w:val="center"/>
              <w:rPr>
                <w:rFonts w:asciiTheme="minorHAnsi" w:hAnsiTheme="minorHAnsi" w:cstheme="minorHAnsi"/>
                <w:sz w:val="18"/>
                <w:szCs w:val="18"/>
              </w:rPr>
            </w:pPr>
          </w:p>
        </w:tc>
        <w:tc>
          <w:tcPr>
            <w:tcW w:w="850" w:type="dxa"/>
            <w:tcBorders>
              <w:top w:val="single" w:sz="4" w:space="0" w:color="000000"/>
              <w:left w:val="single" w:sz="4" w:space="0" w:color="000000"/>
              <w:bottom w:val="single" w:sz="4" w:space="0" w:color="000000"/>
              <w:right w:val="single" w:sz="4" w:space="0" w:color="000000"/>
            </w:tcBorders>
            <w:shd w:val="pct15" w:color="auto" w:fill="auto"/>
            <w:vAlign w:val="center"/>
          </w:tcPr>
          <w:p w14:paraId="1FBCFCF5" w14:textId="77777777" w:rsidR="00DB64C2" w:rsidRPr="0066018C" w:rsidRDefault="00DB64C2">
            <w:pPr>
              <w:keepNext/>
              <w:keepLines/>
              <w:widowControl w:val="0"/>
              <w:spacing w:before="60" w:after="60"/>
              <w:jc w:val="center"/>
              <w:rPr>
                <w:rFonts w:asciiTheme="minorHAnsi" w:hAnsiTheme="minorHAnsi" w:cstheme="minorHAnsi"/>
                <w:sz w:val="18"/>
                <w:szCs w:val="18"/>
              </w:rPr>
            </w:pPr>
          </w:p>
        </w:tc>
        <w:tc>
          <w:tcPr>
            <w:tcW w:w="1134"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14:paraId="3041007C" w14:textId="77777777" w:rsidR="00DB64C2" w:rsidRPr="0066018C" w:rsidRDefault="00DB64C2">
            <w:pPr>
              <w:keepNext/>
              <w:keepLines/>
              <w:widowControl w:val="0"/>
              <w:spacing w:before="60" w:after="60"/>
              <w:jc w:val="center"/>
              <w:rPr>
                <w:rFonts w:asciiTheme="minorHAnsi" w:hAnsiTheme="minorHAnsi" w:cstheme="minorHAnsi"/>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8BC5D17" w14:textId="77777777" w:rsidR="00DB64C2" w:rsidRPr="0066018C" w:rsidRDefault="00DB64C2">
            <w:pPr>
              <w:keepNext/>
              <w:keepLines/>
              <w:widowControl w:val="0"/>
              <w:spacing w:before="60" w:after="60"/>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D4C1AD9" w14:textId="77777777" w:rsidR="00DB64C2" w:rsidRPr="0066018C" w:rsidRDefault="00DB64C2">
            <w:pPr>
              <w:keepNext/>
              <w:keepLines/>
              <w:widowControl w:val="0"/>
              <w:spacing w:before="60" w:after="60"/>
              <w:rPr>
                <w:rFonts w:asciiTheme="minorHAnsi" w:hAnsiTheme="minorHAnsi" w:cstheme="minorHAnsi"/>
                <w:sz w:val="18"/>
                <w:szCs w:val="18"/>
              </w:rPr>
            </w:pPr>
          </w:p>
        </w:tc>
        <w:tc>
          <w:tcPr>
            <w:tcW w:w="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BAEF71B" w14:textId="77777777" w:rsidR="00DB64C2" w:rsidRPr="0066018C" w:rsidRDefault="00DB64C2">
            <w:pPr>
              <w:keepNext/>
              <w:keepLines/>
              <w:widowControl w:val="0"/>
              <w:spacing w:before="60" w:after="60"/>
              <w:rPr>
                <w:rFonts w:asciiTheme="minorHAnsi" w:hAnsiTheme="minorHAnsi" w:cstheme="minorHAnsi"/>
                <w:sz w:val="18"/>
                <w:szCs w:val="18"/>
              </w:rPr>
            </w:pPr>
          </w:p>
        </w:tc>
      </w:tr>
    </w:tbl>
    <w:p w14:paraId="799391E7" w14:textId="77777777" w:rsidR="00002A6A" w:rsidRPr="0066018C" w:rsidRDefault="00002A6A">
      <w:pPr>
        <w:rPr>
          <w:rFonts w:asciiTheme="minorHAnsi" w:hAnsiTheme="minorHAnsi" w:cstheme="minorHAnsi"/>
          <w:lang w:val="el-GR"/>
        </w:rPr>
      </w:pPr>
    </w:p>
    <w:p w14:paraId="2D5146DA" w14:textId="77777777" w:rsidR="00002A6A" w:rsidRPr="0066018C" w:rsidRDefault="00002A6A">
      <w:pPr>
        <w:rPr>
          <w:rFonts w:asciiTheme="minorHAnsi" w:hAnsiTheme="minorHAnsi" w:cstheme="minorHAnsi"/>
          <w:lang w:val="el-GR"/>
        </w:rPr>
      </w:pPr>
    </w:p>
    <w:p w14:paraId="2217DD75" w14:textId="77777777" w:rsidR="00002A6A" w:rsidRPr="0066018C" w:rsidRDefault="003910D8" w:rsidP="0044045E">
      <w:pPr>
        <w:pStyle w:val="3"/>
        <w:numPr>
          <w:ilvl w:val="2"/>
          <w:numId w:val="76"/>
        </w:numPr>
        <w:ind w:left="1134" w:hanging="414"/>
        <w:rPr>
          <w:rFonts w:asciiTheme="minorHAnsi" w:hAnsiTheme="minorHAnsi" w:cstheme="minorHAnsi"/>
          <w:lang w:val="el-GR"/>
        </w:rPr>
      </w:pPr>
      <w:bookmarkStart w:id="750" w:name="_Toc202448298"/>
      <w:r w:rsidRPr="0066018C">
        <w:rPr>
          <w:rFonts w:asciiTheme="minorHAnsi" w:hAnsiTheme="minorHAnsi" w:cstheme="minorHAnsi"/>
          <w:lang w:val="el-GR"/>
        </w:rPr>
        <w:t>Άλλες δαπάνες</w:t>
      </w:r>
      <w:bookmarkEnd w:id="750"/>
    </w:p>
    <w:tbl>
      <w:tblPr>
        <w:tblW w:w="4800" w:type="pct"/>
        <w:tblInd w:w="108" w:type="dxa"/>
        <w:tblLayout w:type="fixed"/>
        <w:tblLook w:val="0000" w:firstRow="0" w:lastRow="0" w:firstColumn="0" w:lastColumn="0" w:noHBand="0" w:noVBand="0"/>
      </w:tblPr>
      <w:tblGrid>
        <w:gridCol w:w="454"/>
        <w:gridCol w:w="1277"/>
        <w:gridCol w:w="992"/>
        <w:gridCol w:w="1276"/>
        <w:gridCol w:w="1134"/>
        <w:gridCol w:w="1134"/>
        <w:gridCol w:w="1134"/>
        <w:gridCol w:w="851"/>
        <w:gridCol w:w="992"/>
      </w:tblGrid>
      <w:tr w:rsidR="00DB64C2" w:rsidRPr="0066018C" w14:paraId="40C8AF4F" w14:textId="77777777" w:rsidTr="00191D0A">
        <w:trPr>
          <w:cantSplit/>
        </w:trPr>
        <w:tc>
          <w:tcPr>
            <w:tcW w:w="453"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08979731" w14:textId="777777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1277"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3A8FE36E" w14:textId="777777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992" w:type="dxa"/>
            <w:vMerge w:val="restart"/>
            <w:tcBorders>
              <w:top w:val="single" w:sz="4" w:space="0" w:color="000000"/>
              <w:left w:val="single" w:sz="4" w:space="0" w:color="000000"/>
              <w:right w:val="single" w:sz="4" w:space="0" w:color="000000"/>
            </w:tcBorders>
            <w:shd w:val="clear" w:color="auto" w:fill="E6E6E6"/>
            <w:vAlign w:val="center"/>
          </w:tcPr>
          <w:p w14:paraId="465DEB2E" w14:textId="0B4CF9CC"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1276" w:type="dxa"/>
            <w:vMerge w:val="restart"/>
            <w:tcBorders>
              <w:top w:val="single" w:sz="4" w:space="0" w:color="000000"/>
              <w:left w:val="single" w:sz="4" w:space="0" w:color="000000"/>
              <w:right w:val="single" w:sz="4" w:space="0" w:color="000000"/>
            </w:tcBorders>
            <w:shd w:val="clear" w:color="auto" w:fill="E6E6E6"/>
            <w:vAlign w:val="center"/>
          </w:tcPr>
          <w:p w14:paraId="31B600B9" w14:textId="2317B6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3D14C861" w14:textId="4C6DF753"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E6E6E6"/>
            <w:vAlign w:val="center"/>
          </w:tcPr>
          <w:p w14:paraId="61580DC6" w14:textId="777777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0A154B49" w14:textId="777777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6DF5E7A3" w14:textId="777777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ΣΥΝΟΛΙΚΗ ΑΞΙΑ </w:t>
            </w:r>
          </w:p>
          <w:p w14:paraId="0DC45A4B" w14:textId="777777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E621B2" w:rsidRPr="0066018C" w14:paraId="343343B7" w14:textId="77777777" w:rsidTr="00191D0A">
        <w:trPr>
          <w:cantSplit/>
        </w:trPr>
        <w:tc>
          <w:tcPr>
            <w:tcW w:w="453"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6DFA4F26" w14:textId="77777777" w:rsidR="00DB64C2" w:rsidRPr="0066018C" w:rsidRDefault="00DB64C2">
            <w:pPr>
              <w:widowControl w:val="0"/>
              <w:spacing w:before="60" w:after="60"/>
              <w:rPr>
                <w:rFonts w:asciiTheme="minorHAnsi" w:hAnsiTheme="minorHAnsi" w:cstheme="minorHAnsi"/>
                <w:sz w:val="18"/>
                <w:szCs w:val="18"/>
                <w:lang w:val="el-GR"/>
              </w:rPr>
            </w:pPr>
          </w:p>
        </w:tc>
        <w:tc>
          <w:tcPr>
            <w:tcW w:w="1277"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36BB62C3"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vMerge/>
            <w:tcBorders>
              <w:left w:val="single" w:sz="4" w:space="0" w:color="000000"/>
              <w:bottom w:val="single" w:sz="4" w:space="0" w:color="000000"/>
              <w:right w:val="single" w:sz="4" w:space="0" w:color="000000"/>
            </w:tcBorders>
            <w:shd w:val="clear" w:color="auto" w:fill="E6E6E6"/>
          </w:tcPr>
          <w:p w14:paraId="4D25A038" w14:textId="77777777" w:rsidR="00DB64C2" w:rsidRPr="0066018C" w:rsidRDefault="00DB64C2">
            <w:pPr>
              <w:widowControl w:val="0"/>
              <w:spacing w:before="60" w:after="60"/>
              <w:rPr>
                <w:rFonts w:asciiTheme="minorHAnsi" w:hAnsiTheme="minorHAnsi" w:cstheme="minorHAnsi"/>
                <w:sz w:val="18"/>
                <w:szCs w:val="18"/>
                <w:lang w:val="el-GR"/>
              </w:rPr>
            </w:pPr>
          </w:p>
        </w:tc>
        <w:tc>
          <w:tcPr>
            <w:tcW w:w="1276" w:type="dxa"/>
            <w:vMerge/>
            <w:tcBorders>
              <w:left w:val="single" w:sz="4" w:space="0" w:color="000000"/>
              <w:bottom w:val="single" w:sz="4" w:space="0" w:color="000000"/>
              <w:right w:val="single" w:sz="4" w:space="0" w:color="000000"/>
            </w:tcBorders>
            <w:shd w:val="clear" w:color="auto" w:fill="E6E6E6"/>
          </w:tcPr>
          <w:p w14:paraId="61426A89" w14:textId="1C142D96" w:rsidR="00DB64C2" w:rsidRPr="0066018C" w:rsidRDefault="00DB64C2">
            <w:pPr>
              <w:widowControl w:val="0"/>
              <w:spacing w:before="60" w:after="60"/>
              <w:rPr>
                <w:rFonts w:asciiTheme="minorHAnsi" w:hAnsiTheme="minorHAnsi" w:cstheme="minorHAnsi"/>
                <w:sz w:val="18"/>
                <w:szCs w:val="18"/>
                <w:lang w:val="el-GR"/>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4DC8935A" w14:textId="2E467D51"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22C9CC99" w14:textId="77777777" w:rsidR="00DB64C2" w:rsidRPr="0066018C" w:rsidRDefault="00DB64C2">
            <w:pPr>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ΤΙΜΗ ΜΟΝΑΔΑΣ</w:t>
            </w:r>
          </w:p>
        </w:tc>
        <w:tc>
          <w:tcPr>
            <w:tcW w:w="1134"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32BAC873" w14:textId="77777777" w:rsidR="00DB64C2" w:rsidRPr="0066018C" w:rsidRDefault="00DB64C2">
            <w:pPr>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851"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42A8A677"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5B06F008" w14:textId="77777777" w:rsidR="00DB64C2" w:rsidRPr="0066018C" w:rsidRDefault="00DB64C2">
            <w:pPr>
              <w:widowControl w:val="0"/>
              <w:spacing w:before="60" w:after="60"/>
              <w:rPr>
                <w:rFonts w:asciiTheme="minorHAnsi" w:hAnsiTheme="minorHAnsi" w:cstheme="minorHAnsi"/>
                <w:sz w:val="18"/>
                <w:szCs w:val="18"/>
                <w:lang w:val="el-GR"/>
              </w:rPr>
            </w:pPr>
          </w:p>
        </w:tc>
      </w:tr>
      <w:tr w:rsidR="00DB64C2" w:rsidRPr="0066018C" w14:paraId="16AB9BBF" w14:textId="77777777" w:rsidTr="00191D0A">
        <w:trPr>
          <w:trHeight w:val="284"/>
        </w:trPr>
        <w:tc>
          <w:tcPr>
            <w:tcW w:w="453" w:type="dxa"/>
            <w:tcBorders>
              <w:top w:val="single" w:sz="4" w:space="0" w:color="000000"/>
              <w:left w:val="single" w:sz="4" w:space="0" w:color="000000"/>
              <w:bottom w:val="single" w:sz="4" w:space="0" w:color="000000"/>
              <w:right w:val="single" w:sz="4" w:space="0" w:color="000000"/>
            </w:tcBorders>
            <w:vAlign w:val="center"/>
          </w:tcPr>
          <w:p w14:paraId="2DB99108" w14:textId="77777777" w:rsidR="00DB64C2" w:rsidRPr="0066018C" w:rsidRDefault="00DB64C2">
            <w:pPr>
              <w:widowControl w:val="0"/>
              <w:spacing w:before="60" w:after="60"/>
              <w:rPr>
                <w:rFonts w:asciiTheme="minorHAnsi" w:hAnsiTheme="minorHAnsi" w:cstheme="minorHAnsi"/>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42FDB9AC"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52AA02BF" w14:textId="77777777" w:rsidR="00DB64C2" w:rsidRPr="0066018C" w:rsidRDefault="00DB64C2">
            <w:pPr>
              <w:widowControl w:val="0"/>
              <w:spacing w:before="60" w:after="60"/>
              <w:rPr>
                <w:rFonts w:asciiTheme="minorHAnsi" w:hAnsiTheme="minorHAnsi" w:cstheme="minorHAnsi"/>
                <w:sz w:val="18"/>
                <w:szCs w:val="18"/>
                <w:lang w:val="el-GR"/>
              </w:rPr>
            </w:pPr>
          </w:p>
        </w:tc>
        <w:tc>
          <w:tcPr>
            <w:tcW w:w="1276" w:type="dxa"/>
            <w:tcBorders>
              <w:top w:val="single" w:sz="4" w:space="0" w:color="000000"/>
              <w:left w:val="single" w:sz="4" w:space="0" w:color="000000"/>
              <w:bottom w:val="single" w:sz="4" w:space="0" w:color="000000"/>
              <w:right w:val="single" w:sz="4" w:space="0" w:color="000000"/>
            </w:tcBorders>
          </w:tcPr>
          <w:p w14:paraId="66E0A008" w14:textId="37805E2F"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1AC8C631" w14:textId="4BFDE901"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2367FCF3" w14:textId="77777777"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675FC420" w14:textId="77777777" w:rsidR="00DB64C2" w:rsidRPr="0066018C" w:rsidRDefault="00DB64C2">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5FF3F543"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2D14EBED" w14:textId="77777777" w:rsidR="00DB64C2" w:rsidRPr="0066018C" w:rsidRDefault="00DB64C2">
            <w:pPr>
              <w:widowControl w:val="0"/>
              <w:spacing w:before="60" w:after="60"/>
              <w:rPr>
                <w:rFonts w:asciiTheme="minorHAnsi" w:hAnsiTheme="minorHAnsi" w:cstheme="minorHAnsi"/>
                <w:sz w:val="18"/>
                <w:szCs w:val="18"/>
                <w:lang w:val="el-GR"/>
              </w:rPr>
            </w:pPr>
          </w:p>
        </w:tc>
      </w:tr>
      <w:tr w:rsidR="00DB64C2" w:rsidRPr="0066018C" w14:paraId="2E256EED" w14:textId="77777777" w:rsidTr="00191D0A">
        <w:trPr>
          <w:trHeight w:val="284"/>
        </w:trPr>
        <w:tc>
          <w:tcPr>
            <w:tcW w:w="453" w:type="dxa"/>
            <w:tcBorders>
              <w:top w:val="single" w:sz="4" w:space="0" w:color="000000"/>
              <w:left w:val="single" w:sz="4" w:space="0" w:color="000000"/>
              <w:bottom w:val="single" w:sz="4" w:space="0" w:color="000000"/>
              <w:right w:val="single" w:sz="4" w:space="0" w:color="000000"/>
            </w:tcBorders>
            <w:vAlign w:val="center"/>
          </w:tcPr>
          <w:p w14:paraId="5082AE26" w14:textId="77777777" w:rsidR="00DB64C2" w:rsidRPr="0066018C" w:rsidRDefault="00DB64C2">
            <w:pPr>
              <w:widowControl w:val="0"/>
              <w:spacing w:before="60" w:after="60"/>
              <w:rPr>
                <w:rFonts w:asciiTheme="minorHAnsi" w:hAnsiTheme="minorHAnsi" w:cstheme="minorHAnsi"/>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405FD7BF"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0A00CA86" w14:textId="77777777" w:rsidR="00DB64C2" w:rsidRPr="0066018C" w:rsidRDefault="00DB64C2">
            <w:pPr>
              <w:widowControl w:val="0"/>
              <w:spacing w:before="60" w:after="60"/>
              <w:rPr>
                <w:rFonts w:asciiTheme="minorHAnsi" w:hAnsiTheme="minorHAnsi" w:cstheme="minorHAnsi"/>
                <w:sz w:val="18"/>
                <w:szCs w:val="18"/>
                <w:lang w:val="el-GR"/>
              </w:rPr>
            </w:pPr>
          </w:p>
        </w:tc>
        <w:tc>
          <w:tcPr>
            <w:tcW w:w="1276" w:type="dxa"/>
            <w:tcBorders>
              <w:top w:val="single" w:sz="4" w:space="0" w:color="000000"/>
              <w:left w:val="single" w:sz="4" w:space="0" w:color="000000"/>
              <w:bottom w:val="single" w:sz="4" w:space="0" w:color="000000"/>
              <w:right w:val="single" w:sz="4" w:space="0" w:color="000000"/>
            </w:tcBorders>
          </w:tcPr>
          <w:p w14:paraId="02FF1C40" w14:textId="5F3832C6"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37E4A277" w14:textId="5268367C"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59396E2B" w14:textId="77777777"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0B4457A4" w14:textId="77777777" w:rsidR="00DB64C2" w:rsidRPr="0066018C" w:rsidRDefault="00DB64C2">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57E2F742"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9348029" w14:textId="77777777" w:rsidR="00DB64C2" w:rsidRPr="0066018C" w:rsidRDefault="00DB64C2">
            <w:pPr>
              <w:widowControl w:val="0"/>
              <w:spacing w:before="60" w:after="60"/>
              <w:rPr>
                <w:rFonts w:asciiTheme="minorHAnsi" w:hAnsiTheme="minorHAnsi" w:cstheme="minorHAnsi"/>
                <w:sz w:val="18"/>
                <w:szCs w:val="18"/>
                <w:lang w:val="el-GR"/>
              </w:rPr>
            </w:pPr>
          </w:p>
        </w:tc>
      </w:tr>
      <w:tr w:rsidR="00DB64C2" w:rsidRPr="0066018C" w14:paraId="66253721" w14:textId="77777777" w:rsidTr="00191D0A">
        <w:trPr>
          <w:trHeight w:val="284"/>
        </w:trPr>
        <w:tc>
          <w:tcPr>
            <w:tcW w:w="453" w:type="dxa"/>
            <w:tcBorders>
              <w:top w:val="single" w:sz="4" w:space="0" w:color="000000"/>
              <w:left w:val="single" w:sz="4" w:space="0" w:color="000000"/>
              <w:bottom w:val="single" w:sz="4" w:space="0" w:color="000000"/>
              <w:right w:val="single" w:sz="4" w:space="0" w:color="000000"/>
            </w:tcBorders>
            <w:vAlign w:val="center"/>
          </w:tcPr>
          <w:p w14:paraId="6D1D3F41" w14:textId="77777777" w:rsidR="00DB64C2" w:rsidRPr="0066018C" w:rsidRDefault="00DB64C2">
            <w:pPr>
              <w:widowControl w:val="0"/>
              <w:spacing w:before="60" w:after="60"/>
              <w:rPr>
                <w:rFonts w:asciiTheme="minorHAnsi" w:hAnsiTheme="minorHAnsi" w:cstheme="minorHAnsi"/>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1610938E"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774FAA83" w14:textId="77777777" w:rsidR="00DB64C2" w:rsidRPr="0066018C" w:rsidRDefault="00DB64C2">
            <w:pPr>
              <w:widowControl w:val="0"/>
              <w:spacing w:before="60" w:after="60"/>
              <w:rPr>
                <w:rFonts w:asciiTheme="minorHAnsi" w:hAnsiTheme="minorHAnsi" w:cstheme="minorHAnsi"/>
                <w:sz w:val="18"/>
                <w:szCs w:val="18"/>
                <w:lang w:val="el-GR"/>
              </w:rPr>
            </w:pPr>
          </w:p>
        </w:tc>
        <w:tc>
          <w:tcPr>
            <w:tcW w:w="1276" w:type="dxa"/>
            <w:tcBorders>
              <w:top w:val="single" w:sz="4" w:space="0" w:color="000000"/>
              <w:left w:val="single" w:sz="4" w:space="0" w:color="000000"/>
              <w:bottom w:val="single" w:sz="4" w:space="0" w:color="000000"/>
              <w:right w:val="single" w:sz="4" w:space="0" w:color="000000"/>
            </w:tcBorders>
          </w:tcPr>
          <w:p w14:paraId="57590DB1" w14:textId="5B661C11"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14F97AA4" w14:textId="0FEB77A1"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41E2A711" w14:textId="77777777" w:rsidR="00DB64C2" w:rsidRPr="0066018C" w:rsidRDefault="00DB64C2">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2F300793" w14:textId="77777777" w:rsidR="00DB64C2" w:rsidRPr="0066018C" w:rsidRDefault="00DB64C2">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609F686B"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5E75BECA" w14:textId="77777777" w:rsidR="00DB64C2" w:rsidRPr="0066018C" w:rsidRDefault="00DB64C2">
            <w:pPr>
              <w:widowControl w:val="0"/>
              <w:spacing w:before="60" w:after="60"/>
              <w:rPr>
                <w:rFonts w:asciiTheme="minorHAnsi" w:hAnsiTheme="minorHAnsi" w:cstheme="minorHAnsi"/>
                <w:sz w:val="18"/>
                <w:szCs w:val="18"/>
                <w:lang w:val="el-GR"/>
              </w:rPr>
            </w:pPr>
          </w:p>
        </w:tc>
      </w:tr>
      <w:tr w:rsidR="00DB64C2" w:rsidRPr="0066018C" w14:paraId="124BBD6B" w14:textId="77777777" w:rsidTr="00191D0A">
        <w:trPr>
          <w:trHeight w:val="284"/>
        </w:trPr>
        <w:tc>
          <w:tcPr>
            <w:tcW w:w="453" w:type="dxa"/>
            <w:tcBorders>
              <w:top w:val="single" w:sz="4" w:space="0" w:color="000000"/>
              <w:left w:val="single" w:sz="4" w:space="0" w:color="000000"/>
              <w:bottom w:val="single" w:sz="4" w:space="0" w:color="000000"/>
              <w:right w:val="single" w:sz="4" w:space="0" w:color="000000"/>
            </w:tcBorders>
            <w:shd w:val="pct15" w:color="auto" w:fill="auto"/>
          </w:tcPr>
          <w:p w14:paraId="58DC17F6" w14:textId="77777777" w:rsidR="00DB64C2" w:rsidRPr="0066018C" w:rsidRDefault="00DB64C2">
            <w:pPr>
              <w:widowControl w:val="0"/>
              <w:spacing w:before="60" w:after="60"/>
              <w:jc w:val="center"/>
              <w:rPr>
                <w:rFonts w:asciiTheme="minorHAnsi" w:hAnsiTheme="minorHAnsi" w:cstheme="minorHAnsi"/>
                <w:b/>
                <w:sz w:val="18"/>
                <w:szCs w:val="18"/>
                <w:lang w:val="el-GR"/>
              </w:rPr>
            </w:pPr>
          </w:p>
        </w:tc>
        <w:tc>
          <w:tcPr>
            <w:tcW w:w="1277" w:type="dxa"/>
            <w:tcBorders>
              <w:top w:val="single" w:sz="4" w:space="0" w:color="000000"/>
              <w:left w:val="single" w:sz="4" w:space="0" w:color="000000"/>
              <w:bottom w:val="single" w:sz="4" w:space="0" w:color="000000"/>
              <w:right w:val="single" w:sz="4" w:space="0" w:color="000000"/>
            </w:tcBorders>
            <w:shd w:val="pct15" w:color="auto" w:fill="auto"/>
          </w:tcPr>
          <w:p w14:paraId="23086857" w14:textId="5DE9A070" w:rsidR="00DB64C2" w:rsidRPr="0066018C" w:rsidRDefault="00DB64C2">
            <w:pPr>
              <w:widowControl w:val="0"/>
              <w:spacing w:before="60" w:after="6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4536" w:type="dxa"/>
            <w:gridSpan w:val="4"/>
            <w:tcBorders>
              <w:top w:val="single" w:sz="4" w:space="0" w:color="000000"/>
              <w:left w:val="single" w:sz="4" w:space="0" w:color="000000"/>
              <w:bottom w:val="single" w:sz="4" w:space="0" w:color="000000"/>
              <w:right w:val="single" w:sz="4" w:space="0" w:color="000000"/>
            </w:tcBorders>
            <w:shd w:val="pct15" w:color="auto" w:fill="auto"/>
            <w:vAlign w:val="center"/>
          </w:tcPr>
          <w:p w14:paraId="3CC0CE78" w14:textId="6CC24560" w:rsidR="00DB64C2" w:rsidRPr="0066018C" w:rsidRDefault="00DB64C2">
            <w:pPr>
              <w:widowControl w:val="0"/>
              <w:spacing w:before="60" w:after="60"/>
              <w:jc w:val="center"/>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BDB77F" w14:textId="77777777" w:rsidR="00DB64C2" w:rsidRPr="0066018C" w:rsidRDefault="00DB64C2">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355E2D" w14:textId="77777777" w:rsidR="00DB64C2" w:rsidRPr="0066018C" w:rsidRDefault="00DB64C2">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6AB26C" w14:textId="77777777" w:rsidR="00DB64C2" w:rsidRPr="0066018C" w:rsidRDefault="00DB64C2">
            <w:pPr>
              <w:widowControl w:val="0"/>
              <w:spacing w:before="60" w:after="60"/>
              <w:rPr>
                <w:rFonts w:asciiTheme="minorHAnsi" w:hAnsiTheme="minorHAnsi" w:cstheme="minorHAnsi"/>
                <w:sz w:val="18"/>
                <w:szCs w:val="18"/>
                <w:lang w:val="el-GR"/>
              </w:rPr>
            </w:pPr>
          </w:p>
        </w:tc>
      </w:tr>
    </w:tbl>
    <w:p w14:paraId="7EAE5FB9" w14:textId="77777777" w:rsidR="00002A6A" w:rsidRPr="0066018C" w:rsidRDefault="00002A6A">
      <w:pPr>
        <w:rPr>
          <w:rFonts w:asciiTheme="minorHAnsi" w:hAnsiTheme="minorHAnsi" w:cstheme="minorHAnsi"/>
          <w:lang w:val="el-GR"/>
        </w:rPr>
      </w:pPr>
    </w:p>
    <w:p w14:paraId="029B42B5" w14:textId="77777777" w:rsidR="00002A6A" w:rsidRPr="0066018C" w:rsidRDefault="003910D8" w:rsidP="0044045E">
      <w:pPr>
        <w:pStyle w:val="3"/>
        <w:numPr>
          <w:ilvl w:val="2"/>
          <w:numId w:val="76"/>
        </w:numPr>
        <w:ind w:left="1134" w:hanging="414"/>
        <w:rPr>
          <w:rFonts w:asciiTheme="minorHAnsi" w:hAnsiTheme="minorHAnsi" w:cstheme="minorHAnsi"/>
          <w:lang w:val="el-GR"/>
        </w:rPr>
      </w:pPr>
      <w:bookmarkStart w:id="751" w:name="_Toc202448299"/>
      <w:r w:rsidRPr="0066018C">
        <w:rPr>
          <w:rFonts w:asciiTheme="minorHAnsi" w:hAnsiTheme="minorHAnsi" w:cstheme="minorHAnsi"/>
          <w:lang w:val="el-GR"/>
        </w:rPr>
        <w:t>Συγκεντρωτικός Πίνακας Οικονομικής Προσφοράς Τμήματος Γ</w:t>
      </w:r>
      <w:bookmarkEnd w:id="751"/>
    </w:p>
    <w:tbl>
      <w:tblPr>
        <w:tblW w:w="4856" w:type="pct"/>
        <w:tblLayout w:type="fixed"/>
        <w:tblLook w:val="0000" w:firstRow="0" w:lastRow="0" w:firstColumn="0" w:lastColumn="0" w:noHBand="0" w:noVBand="0"/>
      </w:tblPr>
      <w:tblGrid>
        <w:gridCol w:w="558"/>
        <w:gridCol w:w="4182"/>
        <w:gridCol w:w="1627"/>
        <w:gridCol w:w="1633"/>
        <w:gridCol w:w="1352"/>
      </w:tblGrid>
      <w:tr w:rsidR="00002A6A" w:rsidRPr="00402F51" w14:paraId="6052AAAD" w14:textId="77777777" w:rsidTr="00191D0A">
        <w:trPr>
          <w:cantSplit/>
          <w:trHeight w:val="280"/>
        </w:trPr>
        <w:tc>
          <w:tcPr>
            <w:tcW w:w="55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95ACF08"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4182"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BC51F01"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162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4434393"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 ΕΡΓΟΥ</w:t>
            </w:r>
          </w:p>
          <w:p w14:paraId="038452EB"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633"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66DC629"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352"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C57BCA1"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 ΕΡΓΟΥ</w:t>
            </w:r>
          </w:p>
          <w:p w14:paraId="0CEC4D00"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002A6A" w:rsidRPr="00402F51" w14:paraId="0978FC75" w14:textId="77777777" w:rsidTr="00191D0A">
        <w:trPr>
          <w:cantSplit/>
          <w:trHeight w:val="340"/>
        </w:trPr>
        <w:tc>
          <w:tcPr>
            <w:tcW w:w="557"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E6A9918"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4182"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3A801D4A"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27"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FF0651D"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24640372"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2BE4F432"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687B3E8A" w14:textId="77777777" w:rsidTr="00191D0A">
        <w:trPr>
          <w:trHeight w:val="284"/>
        </w:trPr>
        <w:tc>
          <w:tcPr>
            <w:tcW w:w="557" w:type="dxa"/>
            <w:tcBorders>
              <w:top w:val="single" w:sz="4" w:space="0" w:color="000000"/>
              <w:left w:val="single" w:sz="4" w:space="0" w:color="000000"/>
              <w:bottom w:val="single" w:sz="4" w:space="0" w:color="000000"/>
              <w:right w:val="single" w:sz="4" w:space="0" w:color="000000"/>
            </w:tcBorders>
            <w:vAlign w:val="center"/>
          </w:tcPr>
          <w:p w14:paraId="0179C343"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4182" w:type="dxa"/>
            <w:tcBorders>
              <w:top w:val="single" w:sz="4" w:space="0" w:color="000000"/>
              <w:left w:val="single" w:sz="4" w:space="0" w:color="000000"/>
              <w:bottom w:val="single" w:sz="4" w:space="0" w:color="000000"/>
              <w:right w:val="single" w:sz="4" w:space="0" w:color="000000"/>
            </w:tcBorders>
            <w:vAlign w:val="center"/>
          </w:tcPr>
          <w:p w14:paraId="3744A201" w14:textId="309D517C"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Εξοπλισμός (Πίνακας </w:t>
            </w:r>
            <w:r w:rsidRPr="0066018C">
              <w:fldChar w:fldCharType="begin"/>
            </w:r>
            <w:r w:rsidRPr="0066018C">
              <w:instrText xml:space="preserve"> REF _Ref508304024 \r \h </w:instrText>
            </w:r>
            <w:r w:rsidR="0066018C">
              <w:instrText xml:space="preserve"> \* MERGEFORMAT </w:instrText>
            </w:r>
            <w:r w:rsidRPr="0066018C">
              <w:fldChar w:fldCharType="separate"/>
            </w:r>
            <w:r w:rsidR="00243C39">
              <w:t>1</w:t>
            </w:r>
            <w:r w:rsidRPr="0066018C">
              <w:fldChar w:fldCharType="end"/>
            </w:r>
            <w:r w:rsidRPr="0066018C">
              <w:rPr>
                <w:rFonts w:asciiTheme="minorHAnsi" w:hAnsiTheme="minorHAnsi" w:cstheme="minorHAnsi"/>
                <w:sz w:val="18"/>
                <w:szCs w:val="18"/>
                <w:lang w:val="el-GR"/>
              </w:rPr>
              <w:t>)</w:t>
            </w:r>
          </w:p>
        </w:tc>
        <w:tc>
          <w:tcPr>
            <w:tcW w:w="1627" w:type="dxa"/>
            <w:tcBorders>
              <w:top w:val="single" w:sz="4" w:space="0" w:color="000000"/>
              <w:left w:val="single" w:sz="4" w:space="0" w:color="000000"/>
              <w:bottom w:val="single" w:sz="4" w:space="0" w:color="000000"/>
              <w:right w:val="single" w:sz="4" w:space="0" w:color="000000"/>
            </w:tcBorders>
            <w:vAlign w:val="center"/>
          </w:tcPr>
          <w:p w14:paraId="5F07D0D6"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tcBorders>
              <w:top w:val="single" w:sz="4" w:space="0" w:color="000000"/>
              <w:left w:val="single" w:sz="4" w:space="0" w:color="000000"/>
              <w:bottom w:val="single" w:sz="4" w:space="0" w:color="000000"/>
              <w:right w:val="single" w:sz="4" w:space="0" w:color="000000"/>
            </w:tcBorders>
            <w:vAlign w:val="center"/>
          </w:tcPr>
          <w:p w14:paraId="49E38A31"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tcBorders>
              <w:top w:val="single" w:sz="4" w:space="0" w:color="000000"/>
              <w:left w:val="single" w:sz="4" w:space="0" w:color="000000"/>
              <w:bottom w:val="single" w:sz="4" w:space="0" w:color="000000"/>
              <w:right w:val="single" w:sz="4" w:space="0" w:color="000000"/>
            </w:tcBorders>
            <w:vAlign w:val="center"/>
          </w:tcPr>
          <w:p w14:paraId="39395B95"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66F13FB5" w14:textId="77777777" w:rsidTr="00191D0A">
        <w:trPr>
          <w:trHeight w:val="284"/>
        </w:trPr>
        <w:tc>
          <w:tcPr>
            <w:tcW w:w="557" w:type="dxa"/>
            <w:tcBorders>
              <w:top w:val="single" w:sz="4" w:space="0" w:color="000000"/>
              <w:left w:val="single" w:sz="4" w:space="0" w:color="000000"/>
              <w:bottom w:val="single" w:sz="4" w:space="0" w:color="000000"/>
              <w:right w:val="single" w:sz="4" w:space="0" w:color="000000"/>
            </w:tcBorders>
            <w:vAlign w:val="center"/>
          </w:tcPr>
          <w:p w14:paraId="5B1B250C"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p>
        </w:tc>
        <w:tc>
          <w:tcPr>
            <w:tcW w:w="4182" w:type="dxa"/>
            <w:tcBorders>
              <w:top w:val="single" w:sz="4" w:space="0" w:color="000000"/>
              <w:left w:val="single" w:sz="4" w:space="0" w:color="000000"/>
              <w:bottom w:val="single" w:sz="4" w:space="0" w:color="000000"/>
              <w:right w:val="single" w:sz="4" w:space="0" w:color="000000"/>
            </w:tcBorders>
            <w:vAlign w:val="center"/>
          </w:tcPr>
          <w:p w14:paraId="3B69334C"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Υπηρεσίες (Πίνακας </w:t>
            </w:r>
            <w:r w:rsidRPr="0066018C">
              <w:rPr>
                <w:lang w:val="el-GR"/>
              </w:rPr>
              <w:t>2</w:t>
            </w:r>
            <w:r w:rsidRPr="0066018C">
              <w:rPr>
                <w:rFonts w:asciiTheme="minorHAnsi" w:hAnsiTheme="minorHAnsi" w:cstheme="minorHAnsi"/>
                <w:sz w:val="18"/>
                <w:szCs w:val="18"/>
                <w:lang w:val="el-GR"/>
              </w:rPr>
              <w:t>)</w:t>
            </w:r>
          </w:p>
        </w:tc>
        <w:tc>
          <w:tcPr>
            <w:tcW w:w="1627" w:type="dxa"/>
            <w:tcBorders>
              <w:top w:val="single" w:sz="4" w:space="0" w:color="000000"/>
              <w:left w:val="single" w:sz="4" w:space="0" w:color="000000"/>
              <w:bottom w:val="single" w:sz="4" w:space="0" w:color="000000"/>
              <w:right w:val="single" w:sz="4" w:space="0" w:color="000000"/>
            </w:tcBorders>
            <w:vAlign w:val="center"/>
          </w:tcPr>
          <w:p w14:paraId="4DE1C0B4"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tcBorders>
              <w:top w:val="single" w:sz="4" w:space="0" w:color="000000"/>
              <w:left w:val="single" w:sz="4" w:space="0" w:color="000000"/>
              <w:bottom w:val="single" w:sz="4" w:space="0" w:color="000000"/>
              <w:right w:val="single" w:sz="4" w:space="0" w:color="000000"/>
            </w:tcBorders>
            <w:vAlign w:val="center"/>
          </w:tcPr>
          <w:p w14:paraId="68AA87EA"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tcBorders>
              <w:top w:val="single" w:sz="4" w:space="0" w:color="000000"/>
              <w:left w:val="single" w:sz="4" w:space="0" w:color="000000"/>
              <w:bottom w:val="single" w:sz="4" w:space="0" w:color="000000"/>
              <w:right w:val="single" w:sz="4" w:space="0" w:color="000000"/>
            </w:tcBorders>
            <w:vAlign w:val="center"/>
          </w:tcPr>
          <w:p w14:paraId="712D03A2"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340F1EF2" w14:textId="77777777" w:rsidTr="00191D0A">
        <w:trPr>
          <w:trHeight w:val="284"/>
        </w:trPr>
        <w:tc>
          <w:tcPr>
            <w:tcW w:w="557" w:type="dxa"/>
            <w:tcBorders>
              <w:top w:val="single" w:sz="4" w:space="0" w:color="000000"/>
              <w:left w:val="single" w:sz="4" w:space="0" w:color="000000"/>
              <w:bottom w:val="single" w:sz="4" w:space="0" w:color="000000"/>
              <w:right w:val="single" w:sz="4" w:space="0" w:color="000000"/>
            </w:tcBorders>
            <w:vAlign w:val="center"/>
          </w:tcPr>
          <w:p w14:paraId="5025E549"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3</w:t>
            </w:r>
          </w:p>
        </w:tc>
        <w:tc>
          <w:tcPr>
            <w:tcW w:w="4182" w:type="dxa"/>
            <w:tcBorders>
              <w:top w:val="single" w:sz="4" w:space="0" w:color="000000"/>
              <w:left w:val="single" w:sz="4" w:space="0" w:color="000000"/>
              <w:bottom w:val="single" w:sz="4" w:space="0" w:color="000000"/>
              <w:right w:val="single" w:sz="4" w:space="0" w:color="000000"/>
            </w:tcBorders>
            <w:vAlign w:val="center"/>
          </w:tcPr>
          <w:p w14:paraId="58D9F5E3"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Άλλες δαπάνες (Πίνακας </w:t>
            </w:r>
            <w:r w:rsidRPr="0066018C">
              <w:rPr>
                <w:lang w:val="el-GR"/>
              </w:rPr>
              <w:t>3</w:t>
            </w:r>
            <w:r w:rsidRPr="0066018C">
              <w:rPr>
                <w:rFonts w:asciiTheme="minorHAnsi" w:hAnsiTheme="minorHAnsi" w:cstheme="minorHAnsi"/>
                <w:sz w:val="18"/>
                <w:szCs w:val="18"/>
                <w:lang w:val="el-GR"/>
              </w:rPr>
              <w:t>)</w:t>
            </w:r>
          </w:p>
        </w:tc>
        <w:tc>
          <w:tcPr>
            <w:tcW w:w="1627" w:type="dxa"/>
            <w:tcBorders>
              <w:top w:val="single" w:sz="4" w:space="0" w:color="000000"/>
              <w:left w:val="single" w:sz="4" w:space="0" w:color="000000"/>
              <w:bottom w:val="single" w:sz="4" w:space="0" w:color="000000"/>
              <w:right w:val="single" w:sz="4" w:space="0" w:color="000000"/>
            </w:tcBorders>
            <w:vAlign w:val="center"/>
          </w:tcPr>
          <w:p w14:paraId="3CBAF389"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tcBorders>
              <w:top w:val="single" w:sz="4" w:space="0" w:color="000000"/>
              <w:left w:val="single" w:sz="4" w:space="0" w:color="000000"/>
              <w:bottom w:val="single" w:sz="4" w:space="0" w:color="000000"/>
              <w:right w:val="single" w:sz="4" w:space="0" w:color="000000"/>
            </w:tcBorders>
            <w:vAlign w:val="center"/>
          </w:tcPr>
          <w:p w14:paraId="6B1DA216"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tcBorders>
              <w:top w:val="single" w:sz="4" w:space="0" w:color="000000"/>
              <w:left w:val="single" w:sz="4" w:space="0" w:color="000000"/>
              <w:bottom w:val="single" w:sz="4" w:space="0" w:color="000000"/>
              <w:right w:val="single" w:sz="4" w:space="0" w:color="000000"/>
            </w:tcBorders>
            <w:vAlign w:val="center"/>
          </w:tcPr>
          <w:p w14:paraId="6AE02598"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501A592F" w14:textId="77777777" w:rsidTr="00191D0A">
        <w:trPr>
          <w:trHeight w:val="284"/>
        </w:trPr>
        <w:tc>
          <w:tcPr>
            <w:tcW w:w="557"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432304F4"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4182"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3181D2B8" w14:textId="77777777" w:rsidR="00002A6A" w:rsidRPr="0066018C" w:rsidRDefault="003910D8">
            <w:pPr>
              <w:pStyle w:val="af"/>
              <w:keepNext/>
              <w:keepLines/>
              <w:widowControl w:val="0"/>
              <w:spacing w:before="60" w:after="60"/>
              <w:rPr>
                <w:rFonts w:asciiTheme="minorHAnsi" w:hAnsiTheme="minorHAnsi" w:cstheme="minorHAnsi"/>
                <w:b/>
                <w:sz w:val="18"/>
                <w:szCs w:val="18"/>
                <w:lang w:val="el-GR"/>
              </w:rPr>
            </w:pPr>
            <w:r w:rsidRPr="0066018C">
              <w:rPr>
                <w:rFonts w:asciiTheme="minorHAnsi" w:hAnsiTheme="minorHAnsi" w:cstheme="minorHAnsi"/>
                <w:b/>
                <w:sz w:val="18"/>
                <w:szCs w:val="18"/>
                <w:lang w:val="el-GR"/>
              </w:rPr>
              <w:t>ΓΕΝΙΚΟ ΣΥΝΟΛΟ</w:t>
            </w:r>
          </w:p>
        </w:tc>
        <w:tc>
          <w:tcPr>
            <w:tcW w:w="1627"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5C7D9AA8"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3"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59A3199D"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352"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611A7C2B"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bl>
    <w:p w14:paraId="1DDC3891" w14:textId="77777777" w:rsidR="00002A6A" w:rsidRPr="0066018C" w:rsidRDefault="00002A6A">
      <w:pPr>
        <w:rPr>
          <w:rFonts w:asciiTheme="minorHAnsi" w:hAnsiTheme="minorHAnsi" w:cstheme="minorHAnsi"/>
          <w:b/>
        </w:rPr>
      </w:pPr>
    </w:p>
    <w:p w14:paraId="2472DA02" w14:textId="77777777" w:rsidR="00002A6A" w:rsidRPr="0066018C" w:rsidRDefault="003910D8" w:rsidP="0044045E">
      <w:pPr>
        <w:pStyle w:val="3"/>
        <w:numPr>
          <w:ilvl w:val="2"/>
          <w:numId w:val="76"/>
        </w:numPr>
        <w:ind w:left="1134" w:hanging="414"/>
        <w:rPr>
          <w:rFonts w:asciiTheme="minorHAnsi" w:hAnsiTheme="minorHAnsi" w:cstheme="minorHAnsi"/>
          <w:lang w:val="el-GR"/>
        </w:rPr>
      </w:pPr>
      <w:bookmarkStart w:id="752" w:name="_Toc202448300"/>
      <w:r w:rsidRPr="0066018C">
        <w:rPr>
          <w:rFonts w:asciiTheme="minorHAnsi" w:hAnsiTheme="minorHAnsi" w:cstheme="minorHAnsi"/>
          <w:lang w:val="el-GR"/>
        </w:rPr>
        <w:lastRenderedPageBreak/>
        <w:t>Συγκεντρωτικός Πίνακας Οικονομικής Προσφοράς Συντήρησης Τμήματος Γ</w:t>
      </w:r>
      <w:bookmarkEnd w:id="752"/>
    </w:p>
    <w:tbl>
      <w:tblPr>
        <w:tblW w:w="4856" w:type="pct"/>
        <w:jc w:val="center"/>
        <w:tblLayout w:type="fixed"/>
        <w:tblLook w:val="0000" w:firstRow="0" w:lastRow="0" w:firstColumn="0" w:lastColumn="0" w:noHBand="0" w:noVBand="0"/>
      </w:tblPr>
      <w:tblGrid>
        <w:gridCol w:w="928"/>
        <w:gridCol w:w="1298"/>
        <w:gridCol w:w="1219"/>
        <w:gridCol w:w="1583"/>
        <w:gridCol w:w="1270"/>
        <w:gridCol w:w="617"/>
        <w:gridCol w:w="1265"/>
        <w:gridCol w:w="1172"/>
      </w:tblGrid>
      <w:tr w:rsidR="00002A6A" w:rsidRPr="0066018C" w14:paraId="50F877C5" w14:textId="77777777" w:rsidTr="00191D0A">
        <w:trPr>
          <w:cantSplit/>
          <w:tblHeader/>
          <w:jc w:val="center"/>
        </w:trPr>
        <w:tc>
          <w:tcPr>
            <w:tcW w:w="92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5225591"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ΕΤΟΣ*</w:t>
            </w:r>
          </w:p>
        </w:tc>
        <w:tc>
          <w:tcPr>
            <w:tcW w:w="1298"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71398985"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ΕΞΟΠΛΙΣΜΟΥ</w:t>
            </w:r>
          </w:p>
          <w:p w14:paraId="475D9818"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21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CA0B665"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ΕΤΟΙΜΟΥ ΛΟΓΙΣΜΙΚΟΥ</w:t>
            </w:r>
          </w:p>
          <w:p w14:paraId="6C822D2F"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583"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90C64E0"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ΕΦΑΡΜΟΓΗΣ/ΩΝ</w:t>
            </w:r>
          </w:p>
          <w:p w14:paraId="4B86C881"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27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CC6E29F"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ΕΤΗΣΙΑ ΑΞΙΑ ΣΥΝΤΗΡΗΣΗΣ (ΧΩΡΙΣ ΦΠΑ) [€]</w:t>
            </w:r>
          </w:p>
        </w:tc>
        <w:tc>
          <w:tcPr>
            <w:tcW w:w="61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44F09480"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265"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C7DC8D1"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ΕΤΗΣΙΑ ΑΞΙΑ ΣΥΝΤΗΡΗΣΗΣ</w:t>
            </w:r>
          </w:p>
          <w:p w14:paraId="608DDD5B"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c>
          <w:tcPr>
            <w:tcW w:w="1172"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3D71C752"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ΕΤΗΣΙΟ ΠΟΣΟΣΤΟ ΣΥΝΤΗΡΗΣΗΣ**</w:t>
            </w:r>
          </w:p>
        </w:tc>
      </w:tr>
      <w:tr w:rsidR="00002A6A" w:rsidRPr="0066018C" w14:paraId="6286634A" w14:textId="77777777" w:rsidTr="00191D0A">
        <w:trPr>
          <w:trHeight w:val="284"/>
          <w:jc w:val="center"/>
        </w:trPr>
        <w:tc>
          <w:tcPr>
            <w:tcW w:w="927" w:type="dxa"/>
            <w:tcBorders>
              <w:top w:val="single" w:sz="4" w:space="0" w:color="000000"/>
              <w:left w:val="single" w:sz="4" w:space="0" w:color="000000"/>
              <w:bottom w:val="single" w:sz="4" w:space="0" w:color="000000"/>
              <w:right w:val="single" w:sz="4" w:space="0" w:color="000000"/>
            </w:tcBorders>
            <w:vAlign w:val="center"/>
          </w:tcPr>
          <w:p w14:paraId="67179861" w14:textId="77777777" w:rsidR="00002A6A" w:rsidRPr="0066018C" w:rsidRDefault="003910D8">
            <w:pPr>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r w:rsidRPr="0066018C">
              <w:rPr>
                <w:rFonts w:asciiTheme="minorHAnsi" w:hAnsiTheme="minorHAnsi" w:cstheme="minorHAnsi"/>
                <w:sz w:val="18"/>
                <w:szCs w:val="18"/>
                <w:vertAlign w:val="superscript"/>
                <w:lang w:val="el-GR"/>
              </w:rPr>
              <w:t>ο</w:t>
            </w:r>
          </w:p>
        </w:tc>
        <w:tc>
          <w:tcPr>
            <w:tcW w:w="1298" w:type="dxa"/>
            <w:tcBorders>
              <w:top w:val="single" w:sz="4" w:space="0" w:color="000000"/>
              <w:left w:val="single" w:sz="4" w:space="0" w:color="000000"/>
              <w:bottom w:val="single" w:sz="4" w:space="0" w:color="000000"/>
              <w:right w:val="single" w:sz="4" w:space="0" w:color="000000"/>
            </w:tcBorders>
            <w:vAlign w:val="center"/>
          </w:tcPr>
          <w:p w14:paraId="0F3DBCF3" w14:textId="77777777" w:rsidR="00002A6A" w:rsidRPr="0066018C" w:rsidRDefault="00002A6A">
            <w:pPr>
              <w:widowControl w:val="0"/>
              <w:spacing w:before="60" w:after="6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tcPr>
          <w:p w14:paraId="4E86657B" w14:textId="77777777" w:rsidR="00002A6A" w:rsidRPr="0066018C" w:rsidRDefault="00002A6A">
            <w:pPr>
              <w:widowControl w:val="0"/>
              <w:spacing w:before="60" w:after="6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vAlign w:val="center"/>
          </w:tcPr>
          <w:p w14:paraId="14F00A29" w14:textId="77777777" w:rsidR="00002A6A" w:rsidRPr="0066018C" w:rsidRDefault="00002A6A">
            <w:pPr>
              <w:widowControl w:val="0"/>
              <w:spacing w:before="60" w:after="6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tcPr>
          <w:p w14:paraId="57C27EA4" w14:textId="77777777" w:rsidR="00002A6A" w:rsidRPr="0066018C" w:rsidRDefault="00002A6A">
            <w:pPr>
              <w:widowControl w:val="0"/>
              <w:spacing w:before="60" w:after="6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vAlign w:val="center"/>
          </w:tcPr>
          <w:p w14:paraId="5B8138D0" w14:textId="77777777" w:rsidR="00002A6A" w:rsidRPr="0066018C" w:rsidRDefault="00002A6A">
            <w:pPr>
              <w:widowControl w:val="0"/>
              <w:spacing w:before="60" w:after="6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vAlign w:val="center"/>
          </w:tcPr>
          <w:p w14:paraId="076D583C" w14:textId="77777777" w:rsidR="00002A6A" w:rsidRPr="0066018C" w:rsidRDefault="00002A6A">
            <w:pPr>
              <w:widowControl w:val="0"/>
              <w:spacing w:before="60" w:after="60"/>
              <w:rPr>
                <w:rFonts w:asciiTheme="minorHAnsi" w:hAnsiTheme="minorHAnsi" w:cstheme="minorHAnsi"/>
                <w:sz w:val="18"/>
                <w:szCs w:val="18"/>
                <w:lang w:val="el-GR"/>
              </w:rPr>
            </w:pPr>
          </w:p>
        </w:tc>
        <w:tc>
          <w:tcPr>
            <w:tcW w:w="1172" w:type="dxa"/>
            <w:tcBorders>
              <w:top w:val="single" w:sz="4" w:space="0" w:color="000000"/>
              <w:left w:val="single" w:sz="4" w:space="0" w:color="000000"/>
              <w:bottom w:val="single" w:sz="4" w:space="0" w:color="000000"/>
              <w:right w:val="single" w:sz="4" w:space="0" w:color="000000"/>
            </w:tcBorders>
            <w:vAlign w:val="center"/>
          </w:tcPr>
          <w:p w14:paraId="08DEB304" w14:textId="77777777" w:rsidR="00002A6A" w:rsidRPr="0066018C" w:rsidRDefault="00002A6A">
            <w:pPr>
              <w:widowControl w:val="0"/>
              <w:spacing w:before="60" w:after="60"/>
              <w:rPr>
                <w:rFonts w:asciiTheme="minorHAnsi" w:hAnsiTheme="minorHAnsi" w:cstheme="minorHAnsi"/>
                <w:sz w:val="18"/>
                <w:szCs w:val="18"/>
                <w:lang w:val="el-GR"/>
              </w:rPr>
            </w:pPr>
          </w:p>
        </w:tc>
      </w:tr>
      <w:tr w:rsidR="00002A6A" w:rsidRPr="0066018C" w14:paraId="16ADA041" w14:textId="77777777" w:rsidTr="00191D0A">
        <w:trPr>
          <w:trHeight w:val="284"/>
          <w:jc w:val="center"/>
        </w:trPr>
        <w:tc>
          <w:tcPr>
            <w:tcW w:w="927" w:type="dxa"/>
            <w:tcBorders>
              <w:top w:val="single" w:sz="4" w:space="0" w:color="000000"/>
              <w:left w:val="single" w:sz="4" w:space="0" w:color="000000"/>
              <w:bottom w:val="single" w:sz="4" w:space="0" w:color="000000"/>
              <w:right w:val="single" w:sz="4" w:space="0" w:color="000000"/>
            </w:tcBorders>
            <w:vAlign w:val="center"/>
          </w:tcPr>
          <w:p w14:paraId="589BE89F" w14:textId="77777777" w:rsidR="00002A6A" w:rsidRPr="0066018C" w:rsidRDefault="003910D8">
            <w:pPr>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r w:rsidRPr="0066018C">
              <w:rPr>
                <w:rFonts w:asciiTheme="minorHAnsi" w:hAnsiTheme="minorHAnsi" w:cstheme="minorHAnsi"/>
                <w:sz w:val="18"/>
                <w:szCs w:val="18"/>
                <w:vertAlign w:val="superscript"/>
                <w:lang w:val="el-GR"/>
              </w:rPr>
              <w:t>ο</w:t>
            </w:r>
          </w:p>
        </w:tc>
        <w:tc>
          <w:tcPr>
            <w:tcW w:w="1298" w:type="dxa"/>
            <w:tcBorders>
              <w:top w:val="single" w:sz="4" w:space="0" w:color="000000"/>
              <w:left w:val="single" w:sz="4" w:space="0" w:color="000000"/>
              <w:bottom w:val="single" w:sz="4" w:space="0" w:color="000000"/>
              <w:right w:val="single" w:sz="4" w:space="0" w:color="000000"/>
            </w:tcBorders>
            <w:vAlign w:val="center"/>
          </w:tcPr>
          <w:p w14:paraId="7037F453" w14:textId="77777777" w:rsidR="00002A6A" w:rsidRPr="0066018C" w:rsidRDefault="00002A6A">
            <w:pPr>
              <w:widowControl w:val="0"/>
              <w:spacing w:before="60" w:after="6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tcPr>
          <w:p w14:paraId="2DA508D1" w14:textId="77777777" w:rsidR="00002A6A" w:rsidRPr="0066018C" w:rsidRDefault="00002A6A">
            <w:pPr>
              <w:widowControl w:val="0"/>
              <w:spacing w:before="60" w:after="6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vAlign w:val="center"/>
          </w:tcPr>
          <w:p w14:paraId="2F500CB9" w14:textId="77777777" w:rsidR="00002A6A" w:rsidRPr="0066018C" w:rsidRDefault="00002A6A">
            <w:pPr>
              <w:widowControl w:val="0"/>
              <w:spacing w:before="60" w:after="6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tcPr>
          <w:p w14:paraId="2D04E408" w14:textId="77777777" w:rsidR="00002A6A" w:rsidRPr="0066018C" w:rsidRDefault="00002A6A">
            <w:pPr>
              <w:widowControl w:val="0"/>
              <w:spacing w:before="60" w:after="6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vAlign w:val="center"/>
          </w:tcPr>
          <w:p w14:paraId="2FACE40B" w14:textId="77777777" w:rsidR="00002A6A" w:rsidRPr="0066018C" w:rsidRDefault="00002A6A">
            <w:pPr>
              <w:widowControl w:val="0"/>
              <w:spacing w:before="60" w:after="6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vAlign w:val="center"/>
          </w:tcPr>
          <w:p w14:paraId="16B54B5F" w14:textId="77777777" w:rsidR="00002A6A" w:rsidRPr="0066018C" w:rsidRDefault="00002A6A">
            <w:pPr>
              <w:widowControl w:val="0"/>
              <w:spacing w:before="60" w:after="60"/>
              <w:rPr>
                <w:rFonts w:asciiTheme="minorHAnsi" w:hAnsiTheme="minorHAnsi" w:cstheme="minorHAnsi"/>
                <w:sz w:val="18"/>
                <w:szCs w:val="18"/>
                <w:lang w:val="el-GR"/>
              </w:rPr>
            </w:pPr>
          </w:p>
        </w:tc>
        <w:tc>
          <w:tcPr>
            <w:tcW w:w="1172" w:type="dxa"/>
            <w:tcBorders>
              <w:top w:val="single" w:sz="4" w:space="0" w:color="000000"/>
              <w:left w:val="single" w:sz="4" w:space="0" w:color="000000"/>
              <w:bottom w:val="single" w:sz="4" w:space="0" w:color="000000"/>
              <w:right w:val="single" w:sz="4" w:space="0" w:color="000000"/>
            </w:tcBorders>
            <w:vAlign w:val="center"/>
          </w:tcPr>
          <w:p w14:paraId="44193907" w14:textId="77777777" w:rsidR="00002A6A" w:rsidRPr="0066018C" w:rsidRDefault="00002A6A">
            <w:pPr>
              <w:widowControl w:val="0"/>
              <w:spacing w:before="60" w:after="60"/>
              <w:rPr>
                <w:rFonts w:asciiTheme="minorHAnsi" w:hAnsiTheme="minorHAnsi" w:cstheme="minorHAnsi"/>
                <w:sz w:val="18"/>
                <w:szCs w:val="18"/>
                <w:lang w:val="el-GR"/>
              </w:rPr>
            </w:pPr>
          </w:p>
        </w:tc>
      </w:tr>
      <w:tr w:rsidR="00002A6A" w:rsidRPr="0066018C" w14:paraId="5CAD9BAE" w14:textId="77777777" w:rsidTr="00191D0A">
        <w:trPr>
          <w:trHeight w:val="284"/>
          <w:jc w:val="center"/>
        </w:trPr>
        <w:tc>
          <w:tcPr>
            <w:tcW w:w="927"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42A2F519" w14:textId="77777777" w:rsidR="00002A6A" w:rsidRPr="0066018C" w:rsidRDefault="003910D8">
            <w:pPr>
              <w:widowControl w:val="0"/>
              <w:spacing w:beforeAutospacing="1" w:after="0"/>
              <w:ind w:left="-120" w:right="-123" w:firstLine="120"/>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129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A193A2"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shd w:val="clear" w:color="auto" w:fill="FFFFFF"/>
          </w:tcPr>
          <w:p w14:paraId="51A94F45"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52E45B"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shd w:val="clear" w:color="auto" w:fill="FFFFFF"/>
          </w:tcPr>
          <w:p w14:paraId="720F57A3"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A20D96"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F0199E"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13B258" w14:textId="77777777" w:rsidR="00002A6A" w:rsidRPr="0066018C" w:rsidRDefault="00002A6A">
            <w:pPr>
              <w:widowControl w:val="0"/>
              <w:spacing w:beforeAutospacing="1" w:after="0"/>
              <w:rPr>
                <w:rFonts w:asciiTheme="minorHAnsi" w:hAnsiTheme="minorHAnsi" w:cstheme="minorHAnsi"/>
                <w:sz w:val="18"/>
                <w:szCs w:val="18"/>
                <w:lang w:val="el-GR"/>
              </w:rPr>
            </w:pPr>
          </w:p>
        </w:tc>
      </w:tr>
    </w:tbl>
    <w:p w14:paraId="0B3A4784" w14:textId="77777777" w:rsidR="00002A6A" w:rsidRPr="0066018C" w:rsidRDefault="003910D8">
      <w:pPr>
        <w:spacing w:beforeAutospacing="1" w:afterAutospacing="1"/>
        <w:rPr>
          <w:rFonts w:asciiTheme="minorHAnsi" w:hAnsiTheme="minorHAnsi" w:cstheme="minorHAnsi"/>
          <w:sz w:val="20"/>
          <w:lang w:val="el-GR"/>
        </w:rPr>
      </w:pPr>
      <w:r w:rsidRPr="0066018C">
        <w:rPr>
          <w:rFonts w:asciiTheme="minorHAnsi" w:hAnsiTheme="minorHAnsi" w:cstheme="minorHAnsi"/>
          <w:sz w:val="20"/>
          <w:lang w:val="el-GR"/>
        </w:rPr>
        <w:t xml:space="preserve">* ΕΤΟΣ: μετά την </w:t>
      </w:r>
      <w:r w:rsidRPr="0066018C">
        <w:rPr>
          <w:rFonts w:asciiTheme="minorHAnsi" w:hAnsiTheme="minorHAnsi" w:cstheme="minorHAnsi"/>
          <w:b/>
          <w:sz w:val="20"/>
          <w:lang w:val="el-GR"/>
        </w:rPr>
        <w:t>ελάχιστη</w:t>
      </w:r>
      <w:r w:rsidRPr="0066018C">
        <w:rPr>
          <w:rFonts w:asciiTheme="minorHAnsi" w:hAnsiTheme="minorHAnsi" w:cstheme="minorHAnsi"/>
          <w:sz w:val="20"/>
          <w:lang w:val="el-GR"/>
        </w:rPr>
        <w:t xml:space="preserve"> ζητούμενη Περίοδο Εγγύησης</w:t>
      </w:r>
    </w:p>
    <w:p w14:paraId="55D65C9B" w14:textId="77777777" w:rsidR="00002A6A" w:rsidRPr="0066018C" w:rsidRDefault="003910D8">
      <w:pPr>
        <w:spacing w:beforeAutospacing="1" w:afterAutospacing="1"/>
        <w:rPr>
          <w:rFonts w:asciiTheme="minorHAnsi" w:hAnsiTheme="minorHAnsi" w:cstheme="minorHAnsi"/>
          <w:lang w:val="el-GR"/>
        </w:rPr>
      </w:pPr>
      <w:r w:rsidRPr="0066018C">
        <w:rPr>
          <w:rFonts w:asciiTheme="minorHAnsi" w:hAnsiTheme="minorHAnsi" w:cstheme="minorHAnsi"/>
          <w:sz w:val="20"/>
          <w:lang w:val="el-GR"/>
        </w:rPr>
        <w:t xml:space="preserve">** Το </w:t>
      </w:r>
      <w:r w:rsidRPr="0066018C">
        <w:rPr>
          <w:rFonts w:asciiTheme="minorHAnsi" w:hAnsiTheme="minorHAnsi" w:cstheme="minorHAnsi"/>
          <w:b/>
          <w:sz w:val="20"/>
          <w:lang w:val="el-GR"/>
        </w:rPr>
        <w:t xml:space="preserve">ΕΤΗΣΙΟ ΠΟΣΟΣΤΟ ΣΥΝΤΗΡΗΣΗΣ </w:t>
      </w:r>
      <w:r w:rsidRPr="0066018C">
        <w:rPr>
          <w:rFonts w:asciiTheme="minorHAnsi" w:hAnsiTheme="minorHAnsi" w:cstheme="minorHAnsi"/>
          <w:sz w:val="20"/>
          <w:lang w:val="el-GR"/>
        </w:rPr>
        <w:t xml:space="preserve">(για την κάθε γραμμή του Πίνακα </w:t>
      </w:r>
      <w:r w:rsidRPr="0066018C">
        <w:rPr>
          <w:lang w:val="el-GR"/>
        </w:rPr>
        <w:t>5</w:t>
      </w:r>
      <w:r w:rsidRPr="0066018C">
        <w:rPr>
          <w:rFonts w:asciiTheme="minorHAnsi" w:hAnsiTheme="minorHAnsi" w:cstheme="minorHAnsi"/>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66018C">
        <w:rPr>
          <w:rFonts w:asciiTheme="minorHAnsi" w:hAnsiTheme="minorHAnsi" w:cstheme="minorHAnsi"/>
          <w:b/>
          <w:sz w:val="20"/>
          <w:lang w:val="el-GR"/>
        </w:rPr>
        <w:t xml:space="preserve">Πίνακα </w:t>
      </w:r>
      <w:r w:rsidRPr="0066018C">
        <w:rPr>
          <w:lang w:val="el-GR"/>
        </w:rPr>
        <w:t>4</w:t>
      </w:r>
      <w:r w:rsidRPr="0066018C">
        <w:rPr>
          <w:rFonts w:asciiTheme="minorHAnsi" w:hAnsiTheme="minorHAnsi" w:cstheme="minorHAnsi"/>
          <w:sz w:val="20"/>
          <w:lang w:val="el-GR"/>
        </w:rPr>
        <w:t>.</w:t>
      </w:r>
    </w:p>
    <w:p w14:paraId="1BAB955B" w14:textId="77777777" w:rsidR="00002A6A" w:rsidRPr="0066018C" w:rsidRDefault="00002A6A">
      <w:pPr>
        <w:rPr>
          <w:rFonts w:asciiTheme="minorHAnsi" w:hAnsiTheme="minorHAnsi" w:cstheme="minorHAnsi"/>
          <w:i/>
          <w:color w:val="5B9BD5"/>
          <w:lang w:val="el-GR"/>
        </w:rPr>
      </w:pPr>
    </w:p>
    <w:p w14:paraId="6F4947C4" w14:textId="77777777" w:rsidR="00002A6A" w:rsidRPr="0066018C" w:rsidRDefault="00002A6A">
      <w:pPr>
        <w:rPr>
          <w:rFonts w:asciiTheme="minorHAnsi" w:hAnsiTheme="minorHAnsi" w:cstheme="minorHAnsi"/>
          <w:i/>
          <w:color w:val="5B9BD5"/>
          <w:lang w:val="el-GR"/>
        </w:rPr>
      </w:pPr>
    </w:p>
    <w:p w14:paraId="695315B9" w14:textId="77777777" w:rsidR="00002A6A" w:rsidRPr="0066018C" w:rsidRDefault="003910D8">
      <w:pPr>
        <w:pStyle w:val="3"/>
        <w:numPr>
          <w:ilvl w:val="0"/>
          <w:numId w:val="0"/>
        </w:numPr>
        <w:rPr>
          <w:lang w:val="en-US"/>
        </w:rPr>
      </w:pPr>
      <w:bookmarkStart w:id="753" w:name="_Toc202448301"/>
      <w:r w:rsidRPr="0066018C">
        <w:rPr>
          <w:lang w:val="en-US"/>
        </w:rPr>
        <w:t>TMHMA Δ</w:t>
      </w:r>
      <w:bookmarkEnd w:id="753"/>
    </w:p>
    <w:p w14:paraId="33754D39" w14:textId="46F4DD49" w:rsidR="00002A6A" w:rsidRPr="0066018C" w:rsidRDefault="002F4AED" w:rsidP="0044045E">
      <w:pPr>
        <w:pStyle w:val="3"/>
        <w:numPr>
          <w:ilvl w:val="2"/>
          <w:numId w:val="77"/>
        </w:numPr>
        <w:rPr>
          <w:rFonts w:asciiTheme="minorHAnsi" w:hAnsiTheme="minorHAnsi" w:cstheme="minorHAnsi"/>
          <w:lang w:val="el-GR"/>
        </w:rPr>
      </w:pPr>
      <w:bookmarkStart w:id="754" w:name="_Toc202448302"/>
      <w:r w:rsidRPr="0066018C">
        <w:rPr>
          <w:rFonts w:asciiTheme="minorHAnsi" w:hAnsiTheme="minorHAnsi" w:cstheme="minorHAnsi"/>
          <w:lang w:val="el-GR"/>
        </w:rPr>
        <w:t>Λογισμικό</w:t>
      </w:r>
      <w:bookmarkEnd w:id="754"/>
    </w:p>
    <w:tbl>
      <w:tblPr>
        <w:tblW w:w="4948" w:type="pct"/>
        <w:tblInd w:w="-34" w:type="dxa"/>
        <w:tblLayout w:type="fixed"/>
        <w:tblLook w:val="0000" w:firstRow="0" w:lastRow="0" w:firstColumn="0" w:lastColumn="0" w:noHBand="0" w:noVBand="0"/>
      </w:tblPr>
      <w:tblGrid>
        <w:gridCol w:w="455"/>
        <w:gridCol w:w="1275"/>
        <w:gridCol w:w="27"/>
        <w:gridCol w:w="725"/>
        <w:gridCol w:w="18"/>
        <w:gridCol w:w="735"/>
        <w:gridCol w:w="9"/>
        <w:gridCol w:w="615"/>
        <w:gridCol w:w="708"/>
        <w:gridCol w:w="567"/>
        <w:gridCol w:w="709"/>
        <w:gridCol w:w="851"/>
        <w:gridCol w:w="708"/>
        <w:gridCol w:w="851"/>
        <w:gridCol w:w="709"/>
        <w:gridCol w:w="567"/>
      </w:tblGrid>
      <w:tr w:rsidR="0048177A" w:rsidRPr="0066018C" w14:paraId="2A2E37B0" w14:textId="77777777" w:rsidTr="00FF1007">
        <w:trPr>
          <w:cantSplit/>
          <w:tblHeader/>
        </w:trPr>
        <w:tc>
          <w:tcPr>
            <w:tcW w:w="454"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6205694" w14:textId="77777777" w:rsidR="00E621B2" w:rsidRPr="0066018C" w:rsidRDefault="00E621B2" w:rsidP="00DB64C2">
            <w:pPr>
              <w:widowControl w:val="0"/>
              <w:spacing w:after="0"/>
              <w:ind w:left="-108" w:right="-88"/>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1301"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1A64190"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743"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22DE3F7"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ΤΥΠΟΣ</w:t>
            </w:r>
          </w:p>
        </w:tc>
        <w:tc>
          <w:tcPr>
            <w:tcW w:w="744" w:type="dxa"/>
            <w:gridSpan w:val="2"/>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258F4C7B"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615" w:type="dxa"/>
            <w:vMerge w:val="restart"/>
            <w:tcBorders>
              <w:top w:val="single" w:sz="4" w:space="0" w:color="000000"/>
              <w:left w:val="single" w:sz="4" w:space="0" w:color="000000"/>
              <w:right w:val="single" w:sz="4" w:space="0" w:color="000000"/>
            </w:tcBorders>
            <w:shd w:val="pct15" w:color="auto" w:fill="FFFFFF"/>
            <w:vAlign w:val="center"/>
          </w:tcPr>
          <w:p w14:paraId="208B7997" w14:textId="6CBF407C"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708" w:type="dxa"/>
            <w:vMerge w:val="restart"/>
            <w:tcBorders>
              <w:top w:val="single" w:sz="4" w:space="0" w:color="000000"/>
              <w:left w:val="single" w:sz="4" w:space="0" w:color="000000"/>
              <w:right w:val="single" w:sz="4" w:space="0" w:color="000000"/>
            </w:tcBorders>
            <w:shd w:val="pct15" w:color="auto" w:fill="FFFFFF"/>
            <w:vAlign w:val="center"/>
          </w:tcPr>
          <w:p w14:paraId="7708BB0B" w14:textId="0019C106"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56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575C4AF" w14:textId="2343B1CD"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1560"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12071151"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708"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4301C8E"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851"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4C43C0B"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w:t>
            </w:r>
          </w:p>
          <w:p w14:paraId="67403E45" w14:textId="77777777"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c>
          <w:tcPr>
            <w:tcW w:w="1276"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143A414C" w14:textId="447599A6" w:rsidR="00E621B2" w:rsidRPr="0066018C" w:rsidRDefault="00E621B2" w:rsidP="00DB64C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 ΚΟΣΤΟΣ ΣΥΝΤΗΡΗΣΗΣ ΧΩΡΙΣ ΦΠΑ [€]</w:t>
            </w:r>
          </w:p>
        </w:tc>
      </w:tr>
      <w:tr w:rsidR="0048177A" w:rsidRPr="0066018C" w14:paraId="03F3FFB8" w14:textId="77777777" w:rsidTr="00FF1007">
        <w:trPr>
          <w:cantSplit/>
          <w:tblHeader/>
        </w:trPr>
        <w:tc>
          <w:tcPr>
            <w:tcW w:w="454"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4A1B3214" w14:textId="77777777" w:rsidR="00E621B2" w:rsidRPr="0066018C" w:rsidRDefault="00E621B2">
            <w:pPr>
              <w:widowControl w:val="0"/>
              <w:spacing w:after="0"/>
              <w:jc w:val="center"/>
              <w:rPr>
                <w:rFonts w:asciiTheme="minorHAnsi" w:hAnsiTheme="minorHAnsi" w:cstheme="minorHAnsi"/>
                <w:sz w:val="18"/>
                <w:szCs w:val="18"/>
              </w:rPr>
            </w:pPr>
          </w:p>
        </w:tc>
        <w:tc>
          <w:tcPr>
            <w:tcW w:w="1301" w:type="dxa"/>
            <w:gridSpan w:val="2"/>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105D0CA0" w14:textId="77777777" w:rsidR="00E621B2" w:rsidRPr="0066018C" w:rsidRDefault="00E621B2">
            <w:pPr>
              <w:widowControl w:val="0"/>
              <w:spacing w:after="0"/>
              <w:jc w:val="center"/>
              <w:rPr>
                <w:rFonts w:asciiTheme="minorHAnsi" w:hAnsiTheme="minorHAnsi" w:cstheme="minorHAnsi"/>
                <w:sz w:val="18"/>
                <w:szCs w:val="18"/>
              </w:rPr>
            </w:pPr>
          </w:p>
        </w:tc>
        <w:tc>
          <w:tcPr>
            <w:tcW w:w="743" w:type="dxa"/>
            <w:gridSpan w:val="2"/>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CBA040E" w14:textId="77777777" w:rsidR="00E621B2" w:rsidRPr="0066018C" w:rsidRDefault="00E621B2">
            <w:pPr>
              <w:widowControl w:val="0"/>
              <w:spacing w:after="0"/>
              <w:jc w:val="center"/>
              <w:rPr>
                <w:rFonts w:asciiTheme="minorHAnsi" w:hAnsiTheme="minorHAnsi" w:cstheme="minorHAnsi"/>
                <w:sz w:val="18"/>
                <w:szCs w:val="18"/>
              </w:rPr>
            </w:pPr>
          </w:p>
        </w:tc>
        <w:tc>
          <w:tcPr>
            <w:tcW w:w="744" w:type="dxa"/>
            <w:gridSpan w:val="2"/>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673A742F" w14:textId="77777777" w:rsidR="00E621B2" w:rsidRPr="0066018C" w:rsidRDefault="00E621B2">
            <w:pPr>
              <w:widowControl w:val="0"/>
              <w:spacing w:after="0"/>
              <w:jc w:val="center"/>
              <w:rPr>
                <w:rFonts w:asciiTheme="minorHAnsi" w:hAnsiTheme="minorHAnsi" w:cstheme="minorHAnsi"/>
                <w:sz w:val="18"/>
                <w:szCs w:val="18"/>
              </w:rPr>
            </w:pPr>
          </w:p>
        </w:tc>
        <w:tc>
          <w:tcPr>
            <w:tcW w:w="615" w:type="dxa"/>
            <w:vMerge/>
            <w:tcBorders>
              <w:left w:val="single" w:sz="4" w:space="0" w:color="000000"/>
              <w:bottom w:val="single" w:sz="4" w:space="0" w:color="000000"/>
              <w:right w:val="single" w:sz="4" w:space="0" w:color="000000"/>
            </w:tcBorders>
            <w:shd w:val="pct15" w:color="auto" w:fill="FFFFFF"/>
          </w:tcPr>
          <w:p w14:paraId="04E1952A" w14:textId="77777777" w:rsidR="00E621B2" w:rsidRPr="0066018C" w:rsidRDefault="00E621B2">
            <w:pPr>
              <w:widowControl w:val="0"/>
              <w:spacing w:after="0"/>
              <w:jc w:val="center"/>
              <w:rPr>
                <w:rFonts w:asciiTheme="minorHAnsi" w:hAnsiTheme="minorHAnsi" w:cstheme="minorHAnsi"/>
                <w:sz w:val="18"/>
                <w:szCs w:val="18"/>
              </w:rPr>
            </w:pPr>
          </w:p>
        </w:tc>
        <w:tc>
          <w:tcPr>
            <w:tcW w:w="708" w:type="dxa"/>
            <w:vMerge/>
            <w:tcBorders>
              <w:left w:val="single" w:sz="4" w:space="0" w:color="000000"/>
              <w:bottom w:val="single" w:sz="4" w:space="0" w:color="000000"/>
              <w:right w:val="single" w:sz="4" w:space="0" w:color="000000"/>
            </w:tcBorders>
            <w:shd w:val="pct15" w:color="auto" w:fill="FFFFFF"/>
          </w:tcPr>
          <w:p w14:paraId="0839BFC2" w14:textId="21C45AF1" w:rsidR="00E621B2" w:rsidRPr="0066018C" w:rsidRDefault="00E621B2">
            <w:pPr>
              <w:widowControl w:val="0"/>
              <w:spacing w:after="0"/>
              <w:jc w:val="center"/>
              <w:rPr>
                <w:rFonts w:asciiTheme="minorHAnsi" w:hAnsiTheme="minorHAnsi" w:cstheme="minorHAnsi"/>
                <w:sz w:val="18"/>
                <w:szCs w:val="18"/>
              </w:rPr>
            </w:pPr>
          </w:p>
        </w:tc>
        <w:tc>
          <w:tcPr>
            <w:tcW w:w="567"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48882CE1" w14:textId="24FC9054" w:rsidR="00E621B2" w:rsidRPr="0066018C" w:rsidRDefault="00E621B2">
            <w:pPr>
              <w:widowControl w:val="0"/>
              <w:spacing w:after="0"/>
              <w:jc w:val="center"/>
              <w:rPr>
                <w:rFonts w:asciiTheme="minorHAnsi" w:hAnsiTheme="minorHAnsi" w:cstheme="minorHAnsi"/>
                <w:sz w:val="18"/>
                <w:szCs w:val="18"/>
              </w:rPr>
            </w:pPr>
          </w:p>
        </w:tc>
        <w:tc>
          <w:tcPr>
            <w:tcW w:w="709"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2B2E8C9B" w14:textId="77777777" w:rsidR="00E621B2" w:rsidRPr="0066018C" w:rsidRDefault="00E621B2">
            <w:pPr>
              <w:widowControl w:val="0"/>
              <w:spacing w:after="0"/>
              <w:jc w:val="center"/>
              <w:rPr>
                <w:rFonts w:asciiTheme="minorHAnsi" w:hAnsiTheme="minorHAnsi" w:cstheme="minorHAnsi"/>
                <w:spacing w:val="-4"/>
                <w:sz w:val="18"/>
                <w:szCs w:val="18"/>
                <w:lang w:val="el-GR"/>
              </w:rPr>
            </w:pPr>
            <w:r w:rsidRPr="0066018C">
              <w:rPr>
                <w:rFonts w:asciiTheme="minorHAnsi" w:hAnsiTheme="minorHAnsi" w:cstheme="minorHAnsi"/>
                <w:spacing w:val="-4"/>
                <w:sz w:val="18"/>
                <w:szCs w:val="18"/>
                <w:lang w:val="el-GR"/>
              </w:rPr>
              <w:t>ΤΙΜΗ</w:t>
            </w:r>
          </w:p>
          <w:p w14:paraId="33D4DA1F" w14:textId="77777777" w:rsidR="00E621B2" w:rsidRPr="0066018C" w:rsidRDefault="00E621B2">
            <w:pPr>
              <w:widowControl w:val="0"/>
              <w:spacing w:after="0"/>
              <w:jc w:val="center"/>
              <w:rPr>
                <w:rFonts w:asciiTheme="minorHAnsi" w:hAnsiTheme="minorHAnsi" w:cstheme="minorHAnsi"/>
                <w:spacing w:val="-4"/>
                <w:sz w:val="18"/>
                <w:szCs w:val="18"/>
                <w:lang w:val="el-GR"/>
              </w:rPr>
            </w:pPr>
            <w:r w:rsidRPr="0066018C">
              <w:rPr>
                <w:rFonts w:asciiTheme="minorHAnsi" w:hAnsiTheme="minorHAnsi" w:cstheme="minorHAnsi"/>
                <w:spacing w:val="-4"/>
                <w:sz w:val="18"/>
                <w:szCs w:val="18"/>
                <w:lang w:val="el-GR"/>
              </w:rPr>
              <w:t>ΜΟΝΑΔΑΣ</w:t>
            </w:r>
          </w:p>
        </w:tc>
        <w:tc>
          <w:tcPr>
            <w:tcW w:w="851"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07C09981" w14:textId="77777777" w:rsidR="00E621B2" w:rsidRPr="0066018C" w:rsidRDefault="00E621B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708"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2CD8CDC" w14:textId="77777777" w:rsidR="00E621B2" w:rsidRPr="0066018C" w:rsidRDefault="00E621B2">
            <w:pPr>
              <w:widowControl w:val="0"/>
              <w:spacing w:after="0"/>
              <w:jc w:val="center"/>
              <w:rPr>
                <w:rFonts w:asciiTheme="minorHAnsi" w:hAnsiTheme="minorHAnsi" w:cstheme="minorHAnsi"/>
                <w:sz w:val="18"/>
                <w:szCs w:val="18"/>
                <w:lang w:val="el-GR"/>
              </w:rPr>
            </w:pPr>
          </w:p>
        </w:tc>
        <w:tc>
          <w:tcPr>
            <w:tcW w:w="851"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22A180BB" w14:textId="77777777" w:rsidR="00E621B2" w:rsidRPr="0066018C" w:rsidRDefault="00E621B2">
            <w:pPr>
              <w:widowControl w:val="0"/>
              <w:spacing w:after="0"/>
              <w:jc w:val="center"/>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28D4513E" w14:textId="77777777" w:rsidR="00E621B2" w:rsidRPr="0066018C" w:rsidRDefault="00E621B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r w:rsidRPr="0066018C">
              <w:rPr>
                <w:rFonts w:asciiTheme="minorHAnsi" w:hAnsiTheme="minorHAnsi" w:cstheme="minorHAnsi"/>
                <w:sz w:val="18"/>
                <w:szCs w:val="18"/>
                <w:vertAlign w:val="superscript"/>
                <w:lang w:val="el-GR"/>
              </w:rPr>
              <w:t>ο</w:t>
            </w:r>
            <w:r w:rsidRPr="0066018C">
              <w:rPr>
                <w:rFonts w:asciiTheme="minorHAnsi" w:hAnsiTheme="minorHAnsi" w:cstheme="minorHAnsi"/>
                <w:sz w:val="18"/>
                <w:szCs w:val="18"/>
                <w:lang w:val="el-GR"/>
              </w:rPr>
              <w:t xml:space="preserve"> έτος</w:t>
            </w:r>
          </w:p>
        </w:tc>
        <w:tc>
          <w:tcPr>
            <w:tcW w:w="567"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743D70B1" w14:textId="77777777" w:rsidR="00E621B2" w:rsidRPr="0066018C" w:rsidRDefault="00E621B2">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2</w:t>
            </w:r>
            <w:r w:rsidRPr="0066018C">
              <w:rPr>
                <w:rFonts w:asciiTheme="minorHAnsi" w:hAnsiTheme="minorHAnsi" w:cstheme="minorHAnsi"/>
                <w:sz w:val="18"/>
                <w:szCs w:val="18"/>
                <w:vertAlign w:val="superscript"/>
                <w:lang w:val="el-GR"/>
              </w:rPr>
              <w:t>ο</w:t>
            </w:r>
            <w:r w:rsidRPr="0066018C">
              <w:rPr>
                <w:rFonts w:asciiTheme="minorHAnsi" w:hAnsiTheme="minorHAnsi" w:cstheme="minorHAnsi"/>
                <w:sz w:val="18"/>
                <w:szCs w:val="18"/>
                <w:lang w:val="el-GR"/>
              </w:rPr>
              <w:t xml:space="preserve"> έτος</w:t>
            </w:r>
          </w:p>
        </w:tc>
      </w:tr>
      <w:tr w:rsidR="00E621B2" w:rsidRPr="0066018C" w14:paraId="26E9466E" w14:textId="77777777" w:rsidTr="00FF1007">
        <w:trPr>
          <w:trHeight w:val="340"/>
        </w:trPr>
        <w:tc>
          <w:tcPr>
            <w:tcW w:w="454" w:type="dxa"/>
            <w:tcBorders>
              <w:top w:val="single" w:sz="4" w:space="0" w:color="000000"/>
              <w:left w:val="single" w:sz="4" w:space="0" w:color="000000"/>
              <w:bottom w:val="single" w:sz="4" w:space="0" w:color="000000"/>
              <w:right w:val="single" w:sz="4" w:space="0" w:color="000000"/>
            </w:tcBorders>
            <w:vAlign w:val="bottom"/>
          </w:tcPr>
          <w:p w14:paraId="42A5E1D4" w14:textId="77777777" w:rsidR="00E621B2" w:rsidRPr="0066018C" w:rsidRDefault="00E621B2">
            <w:pPr>
              <w:widowControl w:val="0"/>
              <w:spacing w:beforeAutospacing="1" w:after="0"/>
              <w:rPr>
                <w:rFonts w:asciiTheme="minorHAnsi" w:hAnsiTheme="minorHAnsi" w:cstheme="minorHAnsi"/>
                <w:sz w:val="18"/>
                <w:szCs w:val="18"/>
              </w:rPr>
            </w:pPr>
            <w:r w:rsidRPr="0066018C">
              <w:rPr>
                <w:rFonts w:asciiTheme="minorHAnsi" w:hAnsiTheme="minorHAnsi" w:cstheme="minorHAnsi"/>
                <w:b/>
                <w:bCs/>
                <w:color w:val="000000"/>
                <w:lang w:val="el-GR" w:eastAsia="en-US"/>
              </w:rPr>
              <w:t>1</w:t>
            </w:r>
          </w:p>
        </w:tc>
        <w:tc>
          <w:tcPr>
            <w:tcW w:w="1301" w:type="dxa"/>
            <w:gridSpan w:val="2"/>
            <w:tcBorders>
              <w:top w:val="single" w:sz="4" w:space="0" w:color="000000"/>
              <w:left w:val="single" w:sz="4" w:space="0" w:color="000000"/>
              <w:bottom w:val="single" w:sz="4" w:space="0" w:color="000000"/>
              <w:right w:val="single" w:sz="4" w:space="0" w:color="000000"/>
            </w:tcBorders>
            <w:vAlign w:val="bottom"/>
          </w:tcPr>
          <w:p w14:paraId="70D54D64" w14:textId="1874E323" w:rsidR="00E621B2" w:rsidRPr="0066018C" w:rsidRDefault="00E621B2">
            <w:pPr>
              <w:widowControl w:val="0"/>
              <w:spacing w:beforeAutospacing="1" w:after="0"/>
              <w:rPr>
                <w:rFonts w:asciiTheme="minorHAnsi" w:hAnsiTheme="minorHAnsi" w:cstheme="minorHAnsi"/>
                <w:sz w:val="18"/>
                <w:szCs w:val="18"/>
                <w:lang w:val="el-GR"/>
              </w:rPr>
            </w:pPr>
            <w:r w:rsidRPr="0066018C">
              <w:rPr>
                <w:rFonts w:asciiTheme="minorHAnsi" w:hAnsiTheme="minorHAnsi" w:cstheme="minorHAnsi"/>
                <w:color w:val="000000"/>
                <w:sz w:val="18"/>
                <w:szCs w:val="18"/>
                <w:lang w:val="el-GR" w:eastAsia="en-US"/>
              </w:rPr>
              <w:t>ΛΟΓΙΣΜΙΚΑ ΨΗΦΙΟΠΟΙΗΣΗΣ - ΛΕΙΤΟΥΡΓΙΩΝ ΕΙΣΑΓΩΓΗΣ / ΕΞΑΓΩΓΗΣ &amp; ΠΡΟΓΡΑΜΜΑΤΙΣΜΟΥ ΟΠΤΙΚΟΑΚΟΥΣΤΙΚΟΥ ΥΛΙΚΟΥ</w:t>
            </w:r>
          </w:p>
        </w:tc>
        <w:tc>
          <w:tcPr>
            <w:tcW w:w="743" w:type="dxa"/>
            <w:gridSpan w:val="2"/>
            <w:tcBorders>
              <w:top w:val="single" w:sz="4" w:space="0" w:color="000000"/>
              <w:left w:val="single" w:sz="4" w:space="0" w:color="000000"/>
              <w:bottom w:val="single" w:sz="4" w:space="0" w:color="000000"/>
              <w:right w:val="single" w:sz="4" w:space="0" w:color="000000"/>
            </w:tcBorders>
          </w:tcPr>
          <w:p w14:paraId="4206EB31" w14:textId="77777777" w:rsidR="00E621B2" w:rsidRPr="0066018C" w:rsidRDefault="00E621B2">
            <w:pPr>
              <w:widowControl w:val="0"/>
              <w:spacing w:beforeAutospacing="1" w:after="0"/>
              <w:rPr>
                <w:rFonts w:asciiTheme="minorHAnsi" w:hAnsiTheme="minorHAnsi" w:cstheme="minorHAnsi"/>
                <w:sz w:val="18"/>
                <w:szCs w:val="18"/>
                <w:lang w:val="el-GR"/>
              </w:rPr>
            </w:pPr>
          </w:p>
        </w:tc>
        <w:tc>
          <w:tcPr>
            <w:tcW w:w="744" w:type="dxa"/>
            <w:gridSpan w:val="2"/>
            <w:tcBorders>
              <w:top w:val="single" w:sz="4" w:space="0" w:color="000000"/>
              <w:left w:val="single" w:sz="4" w:space="0" w:color="000000"/>
              <w:bottom w:val="single" w:sz="4" w:space="0" w:color="000000"/>
              <w:right w:val="single" w:sz="4" w:space="0" w:color="000000"/>
            </w:tcBorders>
          </w:tcPr>
          <w:p w14:paraId="1E798601" w14:textId="77777777" w:rsidR="00E621B2" w:rsidRPr="0066018C" w:rsidRDefault="00E621B2">
            <w:pPr>
              <w:widowControl w:val="0"/>
              <w:spacing w:beforeAutospacing="1"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615" w:type="dxa"/>
            <w:tcBorders>
              <w:top w:val="single" w:sz="4" w:space="0" w:color="000000"/>
              <w:left w:val="single" w:sz="4" w:space="0" w:color="000000"/>
              <w:bottom w:val="single" w:sz="4" w:space="0" w:color="000000"/>
              <w:right w:val="single" w:sz="4" w:space="0" w:color="000000"/>
            </w:tcBorders>
          </w:tcPr>
          <w:p w14:paraId="4C69B1E9" w14:textId="77777777" w:rsidR="00E621B2" w:rsidRPr="0066018C" w:rsidRDefault="00E621B2">
            <w:pPr>
              <w:widowControl w:val="0"/>
              <w:spacing w:beforeAutospacing="1" w:after="0"/>
              <w:rPr>
                <w:rFonts w:asciiTheme="minorHAnsi" w:hAnsiTheme="minorHAnsi" w:cstheme="minorHAnsi"/>
                <w:sz w:val="18"/>
                <w:szCs w:val="18"/>
              </w:rPr>
            </w:pPr>
          </w:p>
        </w:tc>
        <w:tc>
          <w:tcPr>
            <w:tcW w:w="708" w:type="dxa"/>
            <w:tcBorders>
              <w:top w:val="single" w:sz="4" w:space="0" w:color="000000"/>
              <w:left w:val="single" w:sz="4" w:space="0" w:color="000000"/>
              <w:bottom w:val="single" w:sz="4" w:space="0" w:color="000000"/>
              <w:right w:val="single" w:sz="4" w:space="0" w:color="000000"/>
            </w:tcBorders>
          </w:tcPr>
          <w:p w14:paraId="46E17433" w14:textId="5D2415EB" w:rsidR="00E621B2" w:rsidRPr="0066018C" w:rsidRDefault="00E621B2">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3716879D" w14:textId="2A7E35C4" w:rsidR="00E621B2" w:rsidRPr="0066018C" w:rsidRDefault="00E621B2">
            <w:pPr>
              <w:widowControl w:val="0"/>
              <w:spacing w:beforeAutospacing="1" w:after="0"/>
              <w:rPr>
                <w:rFonts w:asciiTheme="minorHAnsi" w:hAnsiTheme="minorHAnsi" w:cstheme="minorHAnsi"/>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765D752A" w14:textId="77777777" w:rsidR="00E621B2" w:rsidRPr="0066018C" w:rsidRDefault="00E621B2">
            <w:pPr>
              <w:widowControl w:val="0"/>
              <w:spacing w:beforeAutospacing="1" w:after="0"/>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7A64B202" w14:textId="77777777" w:rsidR="00E621B2" w:rsidRPr="0066018C" w:rsidRDefault="00E621B2">
            <w:pPr>
              <w:widowControl w:val="0"/>
              <w:spacing w:beforeAutospacing="1" w:after="0"/>
              <w:rPr>
                <w:rFonts w:asciiTheme="minorHAnsi" w:hAnsiTheme="minorHAnsi" w:cstheme="minorHAnsi"/>
                <w:sz w:val="18"/>
                <w:szCs w:val="18"/>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040DEA58" w14:textId="77777777" w:rsidR="00E621B2" w:rsidRPr="0066018C" w:rsidRDefault="00E621B2">
            <w:pPr>
              <w:widowControl w:val="0"/>
              <w:spacing w:beforeAutospacing="1" w:after="0"/>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24E3EFF0" w14:textId="77777777" w:rsidR="00E621B2" w:rsidRPr="0066018C" w:rsidRDefault="00E621B2">
            <w:pPr>
              <w:widowControl w:val="0"/>
              <w:spacing w:beforeAutospacing="1" w:after="0"/>
              <w:rPr>
                <w:rFonts w:asciiTheme="minorHAnsi" w:hAnsiTheme="minorHAnsi" w:cstheme="minorHAnsi"/>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577885FB" w14:textId="77777777" w:rsidR="00E621B2" w:rsidRPr="0066018C" w:rsidRDefault="00E621B2">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45B8C613" w14:textId="77777777" w:rsidR="00E621B2" w:rsidRPr="0066018C" w:rsidRDefault="00E621B2">
            <w:pPr>
              <w:widowControl w:val="0"/>
              <w:spacing w:beforeAutospacing="1" w:after="0"/>
              <w:rPr>
                <w:rFonts w:asciiTheme="minorHAnsi" w:hAnsiTheme="minorHAnsi" w:cstheme="minorHAnsi"/>
                <w:sz w:val="18"/>
                <w:szCs w:val="18"/>
              </w:rPr>
            </w:pPr>
          </w:p>
        </w:tc>
      </w:tr>
      <w:tr w:rsidR="00E621B2" w:rsidRPr="0066018C" w14:paraId="357C55BB" w14:textId="77777777" w:rsidTr="00FF1007">
        <w:trPr>
          <w:trHeight w:val="340"/>
        </w:trPr>
        <w:tc>
          <w:tcPr>
            <w:tcW w:w="454" w:type="dxa"/>
            <w:tcBorders>
              <w:top w:val="single" w:sz="4" w:space="0" w:color="000000"/>
              <w:left w:val="single" w:sz="4" w:space="0" w:color="000000"/>
              <w:bottom w:val="single" w:sz="4" w:space="0" w:color="000000"/>
              <w:right w:val="single" w:sz="4" w:space="0" w:color="000000"/>
            </w:tcBorders>
            <w:shd w:val="pct15" w:color="auto" w:fill="FFFFFF"/>
          </w:tcPr>
          <w:p w14:paraId="1FB83B0B" w14:textId="77777777" w:rsidR="00E621B2" w:rsidRPr="0066018C" w:rsidRDefault="00E621B2">
            <w:pPr>
              <w:widowControl w:val="0"/>
              <w:spacing w:beforeAutospacing="1" w:after="0"/>
              <w:jc w:val="center"/>
              <w:rPr>
                <w:rFonts w:asciiTheme="minorHAnsi" w:hAnsiTheme="minorHAnsi" w:cstheme="minorHAnsi"/>
                <w:b/>
                <w:sz w:val="18"/>
                <w:szCs w:val="18"/>
                <w:lang w:val="el-GR"/>
              </w:rPr>
            </w:pPr>
          </w:p>
        </w:tc>
        <w:tc>
          <w:tcPr>
            <w:tcW w:w="1274" w:type="dxa"/>
            <w:tcBorders>
              <w:top w:val="single" w:sz="4" w:space="0" w:color="000000"/>
              <w:left w:val="single" w:sz="4" w:space="0" w:color="000000"/>
              <w:bottom w:val="single" w:sz="4" w:space="0" w:color="000000"/>
              <w:right w:val="single" w:sz="4" w:space="0" w:color="000000"/>
            </w:tcBorders>
            <w:shd w:val="pct15" w:color="auto" w:fill="FFFFFF"/>
          </w:tcPr>
          <w:p w14:paraId="2893AFB6" w14:textId="6423EA1B" w:rsidR="00E621B2" w:rsidRPr="0066018C" w:rsidRDefault="00E621B2">
            <w:pPr>
              <w:widowControl w:val="0"/>
              <w:spacing w:beforeAutospacing="1" w:after="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752"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6AF65E24" w14:textId="73EC76B2" w:rsidR="00E621B2" w:rsidRPr="0066018C" w:rsidRDefault="00E621B2">
            <w:pPr>
              <w:widowControl w:val="0"/>
              <w:spacing w:beforeAutospacing="1" w:after="0"/>
              <w:jc w:val="center"/>
              <w:rPr>
                <w:rFonts w:asciiTheme="minorHAnsi" w:hAnsiTheme="minorHAnsi" w:cstheme="minorHAnsi"/>
                <w:sz w:val="18"/>
                <w:szCs w:val="18"/>
              </w:rPr>
            </w:pPr>
          </w:p>
        </w:tc>
        <w:tc>
          <w:tcPr>
            <w:tcW w:w="753"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088671F5" w14:textId="77777777" w:rsidR="00E621B2" w:rsidRPr="0066018C" w:rsidRDefault="00E621B2">
            <w:pPr>
              <w:widowControl w:val="0"/>
              <w:spacing w:beforeAutospacing="1" w:after="0"/>
              <w:jc w:val="center"/>
              <w:rPr>
                <w:rFonts w:asciiTheme="minorHAnsi" w:hAnsiTheme="minorHAnsi" w:cstheme="minorHAnsi"/>
                <w:sz w:val="18"/>
                <w:szCs w:val="18"/>
              </w:rPr>
            </w:pPr>
          </w:p>
        </w:tc>
        <w:tc>
          <w:tcPr>
            <w:tcW w:w="624"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28CE869E" w14:textId="77777777" w:rsidR="00E621B2" w:rsidRPr="0066018C" w:rsidRDefault="00E621B2">
            <w:pPr>
              <w:widowControl w:val="0"/>
              <w:spacing w:beforeAutospacing="1" w:after="0"/>
              <w:jc w:val="center"/>
              <w:rPr>
                <w:rFonts w:asciiTheme="minorHAnsi" w:hAnsiTheme="minorHAnsi" w:cstheme="minorHAnsi"/>
                <w:sz w:val="18"/>
                <w:szCs w:val="18"/>
              </w:rPr>
            </w:pPr>
          </w:p>
        </w:tc>
        <w:tc>
          <w:tcPr>
            <w:tcW w:w="708"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160F213C" w14:textId="77777777" w:rsidR="00E621B2" w:rsidRPr="0066018C" w:rsidRDefault="00E621B2">
            <w:pPr>
              <w:widowControl w:val="0"/>
              <w:spacing w:beforeAutospacing="1" w:after="0"/>
              <w:jc w:val="center"/>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5E3FAE72" w14:textId="2FBC6EE0" w:rsidR="00E621B2" w:rsidRPr="0066018C" w:rsidRDefault="00E621B2">
            <w:pPr>
              <w:widowControl w:val="0"/>
              <w:spacing w:beforeAutospacing="1" w:after="0"/>
              <w:jc w:val="center"/>
              <w:rPr>
                <w:rFonts w:asciiTheme="minorHAnsi" w:hAnsiTheme="minorHAnsi" w:cstheme="minorHAnsi"/>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4C142601" w14:textId="77777777" w:rsidR="00E621B2" w:rsidRPr="0066018C" w:rsidRDefault="00E621B2">
            <w:pPr>
              <w:widowControl w:val="0"/>
              <w:spacing w:beforeAutospacing="1" w:after="0"/>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3C02BEFE" w14:textId="77777777" w:rsidR="00E621B2" w:rsidRPr="0066018C" w:rsidRDefault="00E621B2">
            <w:pPr>
              <w:widowControl w:val="0"/>
              <w:spacing w:beforeAutospacing="1" w:after="0"/>
              <w:rPr>
                <w:rFonts w:asciiTheme="minorHAnsi" w:hAnsiTheme="minorHAnsi" w:cstheme="minorHAnsi"/>
                <w:sz w:val="18"/>
                <w:szCs w:val="18"/>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5065ECD1" w14:textId="77777777" w:rsidR="00E621B2" w:rsidRPr="0066018C" w:rsidRDefault="00E621B2">
            <w:pPr>
              <w:widowControl w:val="0"/>
              <w:spacing w:beforeAutospacing="1" w:after="0"/>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713ADFE5" w14:textId="77777777" w:rsidR="00E621B2" w:rsidRPr="0066018C" w:rsidRDefault="00E621B2">
            <w:pPr>
              <w:widowControl w:val="0"/>
              <w:spacing w:beforeAutospacing="1" w:after="0"/>
              <w:rPr>
                <w:rFonts w:asciiTheme="minorHAnsi" w:hAnsiTheme="minorHAnsi" w:cstheme="minorHAnsi"/>
                <w:sz w:val="18"/>
                <w:szCs w:val="18"/>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7AAC4973" w14:textId="77777777" w:rsidR="00E621B2" w:rsidRPr="0066018C" w:rsidRDefault="00E621B2">
            <w:pPr>
              <w:widowControl w:val="0"/>
              <w:spacing w:beforeAutospacing="1" w:after="0"/>
              <w:rPr>
                <w:rFonts w:asciiTheme="minorHAnsi" w:hAnsiTheme="minorHAnsi" w:cstheme="minorHAnsi"/>
                <w:sz w:val="18"/>
                <w:szCs w:val="1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3E8ACB52" w14:textId="77777777" w:rsidR="00E621B2" w:rsidRPr="0066018C" w:rsidRDefault="00E621B2">
            <w:pPr>
              <w:widowControl w:val="0"/>
              <w:spacing w:beforeAutospacing="1" w:after="0"/>
              <w:rPr>
                <w:rFonts w:asciiTheme="minorHAnsi" w:hAnsiTheme="minorHAnsi" w:cstheme="minorHAnsi"/>
                <w:sz w:val="18"/>
                <w:szCs w:val="18"/>
              </w:rPr>
            </w:pPr>
          </w:p>
        </w:tc>
      </w:tr>
    </w:tbl>
    <w:p w14:paraId="7DF1BE5F" w14:textId="77777777" w:rsidR="00002A6A" w:rsidRPr="0066018C" w:rsidRDefault="003910D8" w:rsidP="0044045E">
      <w:pPr>
        <w:pStyle w:val="3"/>
        <w:numPr>
          <w:ilvl w:val="2"/>
          <w:numId w:val="77"/>
        </w:numPr>
        <w:ind w:left="1134" w:hanging="414"/>
        <w:rPr>
          <w:rFonts w:asciiTheme="minorHAnsi" w:hAnsiTheme="minorHAnsi" w:cstheme="minorHAnsi"/>
          <w:lang w:val="el-GR"/>
        </w:rPr>
      </w:pPr>
      <w:bookmarkStart w:id="755" w:name="_Toc202448303"/>
      <w:r w:rsidRPr="0066018C">
        <w:rPr>
          <w:rFonts w:asciiTheme="minorHAnsi" w:hAnsiTheme="minorHAnsi" w:cstheme="minorHAnsi"/>
          <w:lang w:val="el-GR"/>
        </w:rPr>
        <w:lastRenderedPageBreak/>
        <w:t>Υπηρεσίες</w:t>
      </w:r>
      <w:bookmarkEnd w:id="755"/>
    </w:p>
    <w:tbl>
      <w:tblPr>
        <w:tblW w:w="4947" w:type="pct"/>
        <w:tblInd w:w="108" w:type="dxa"/>
        <w:tblLayout w:type="fixed"/>
        <w:tblLook w:val="0000" w:firstRow="0" w:lastRow="0" w:firstColumn="0" w:lastColumn="0" w:noHBand="0" w:noVBand="0"/>
      </w:tblPr>
      <w:tblGrid>
        <w:gridCol w:w="456"/>
        <w:gridCol w:w="2835"/>
        <w:gridCol w:w="993"/>
        <w:gridCol w:w="1275"/>
        <w:gridCol w:w="851"/>
        <w:gridCol w:w="850"/>
        <w:gridCol w:w="851"/>
        <w:gridCol w:w="709"/>
        <w:gridCol w:w="707"/>
      </w:tblGrid>
      <w:tr w:rsidR="00DB64C2" w:rsidRPr="0066018C" w14:paraId="0A6B2802" w14:textId="77777777" w:rsidTr="00FF1007">
        <w:trPr>
          <w:cantSplit/>
          <w:tblHeader/>
        </w:trPr>
        <w:tc>
          <w:tcPr>
            <w:tcW w:w="455"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E2141BE" w14:textId="77777777" w:rsidR="00DB64C2" w:rsidRPr="0066018C" w:rsidRDefault="00DB64C2" w:rsidP="00DB64C2">
            <w:pPr>
              <w:keepNext/>
              <w:keepLines/>
              <w:widowControl w:val="0"/>
              <w:spacing w:before="60" w:after="60"/>
              <w:ind w:right="-191"/>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2835"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1CE3D9FC" w14:textId="77777777" w:rsidR="00DB64C2" w:rsidRPr="0066018C" w:rsidRDefault="00DB64C2" w:rsidP="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993" w:type="dxa"/>
            <w:vMerge w:val="restart"/>
            <w:tcBorders>
              <w:top w:val="single" w:sz="4" w:space="0" w:color="000000"/>
              <w:left w:val="single" w:sz="4" w:space="0" w:color="000000"/>
              <w:right w:val="single" w:sz="4" w:space="0" w:color="000000"/>
            </w:tcBorders>
            <w:shd w:val="pct15" w:color="auto" w:fill="FFFFFF"/>
            <w:vAlign w:val="center"/>
          </w:tcPr>
          <w:p w14:paraId="589A69B9" w14:textId="5A3E87A0" w:rsidR="00DB64C2" w:rsidRPr="0066018C" w:rsidRDefault="00DB64C2" w:rsidP="00DB64C2">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1275" w:type="dxa"/>
            <w:vMerge w:val="restart"/>
            <w:tcBorders>
              <w:top w:val="single" w:sz="4" w:space="0" w:color="000000"/>
              <w:left w:val="single" w:sz="4" w:space="0" w:color="000000"/>
              <w:right w:val="single" w:sz="4" w:space="0" w:color="000000"/>
            </w:tcBorders>
            <w:shd w:val="pct15" w:color="auto" w:fill="FFFFFF"/>
            <w:vAlign w:val="center"/>
          </w:tcPr>
          <w:p w14:paraId="5D87B33B" w14:textId="2BE5DB12" w:rsidR="00DB64C2" w:rsidRPr="0066018C" w:rsidRDefault="00DB64C2" w:rsidP="00DB64C2">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851"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C2E68B8" w14:textId="72E530A2" w:rsidR="00DB64C2" w:rsidRPr="0066018C" w:rsidRDefault="00DB64C2" w:rsidP="00DB64C2">
            <w:pPr>
              <w:keepNext/>
              <w:keepLines/>
              <w:widowControl w:val="0"/>
              <w:spacing w:before="60" w:after="60"/>
              <w:ind w:left="-100" w:right="-11"/>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Ανθρωπομήνες</w:t>
            </w:r>
          </w:p>
        </w:tc>
        <w:tc>
          <w:tcPr>
            <w:tcW w:w="1701" w:type="dxa"/>
            <w:gridSpan w:val="2"/>
            <w:tcBorders>
              <w:top w:val="single" w:sz="4" w:space="0" w:color="000000"/>
              <w:left w:val="single" w:sz="4" w:space="0" w:color="000000"/>
              <w:bottom w:val="single" w:sz="4" w:space="0" w:color="000000"/>
              <w:right w:val="single" w:sz="4" w:space="0" w:color="000000"/>
            </w:tcBorders>
            <w:shd w:val="pct15" w:color="auto" w:fill="FFFFFF"/>
            <w:vAlign w:val="center"/>
          </w:tcPr>
          <w:p w14:paraId="4B744252" w14:textId="77777777" w:rsidR="00DB64C2" w:rsidRPr="0066018C" w:rsidRDefault="00DB64C2" w:rsidP="00B06551">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709"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462117C9" w14:textId="77777777" w:rsidR="00DB64C2" w:rsidRPr="0066018C" w:rsidRDefault="00DB64C2" w:rsidP="00B06551">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70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7E9A453E" w14:textId="43299849" w:rsidR="00DB64C2" w:rsidRPr="0066018C" w:rsidRDefault="00DB64C2" w:rsidP="00B06551">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w:t>
            </w:r>
          </w:p>
          <w:p w14:paraId="7F5F69CF" w14:textId="77777777" w:rsidR="00DB64C2" w:rsidRPr="0066018C" w:rsidRDefault="00DB64C2" w:rsidP="00FF1007">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DB64C2" w:rsidRPr="0066018C" w14:paraId="641A21F6" w14:textId="77777777" w:rsidTr="00FF1007">
        <w:tc>
          <w:tcPr>
            <w:tcW w:w="45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BEA874E"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2835"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F55861C"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993" w:type="dxa"/>
            <w:vMerge/>
            <w:tcBorders>
              <w:left w:val="single" w:sz="4" w:space="0" w:color="000000"/>
              <w:bottom w:val="single" w:sz="4" w:space="0" w:color="000000"/>
              <w:right w:val="single" w:sz="4" w:space="0" w:color="000000"/>
            </w:tcBorders>
            <w:shd w:val="clear" w:color="auto" w:fill="FFFFFF"/>
          </w:tcPr>
          <w:p w14:paraId="6943A4C4"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1275" w:type="dxa"/>
            <w:vMerge/>
            <w:tcBorders>
              <w:left w:val="single" w:sz="4" w:space="0" w:color="000000"/>
              <w:bottom w:val="single" w:sz="4" w:space="0" w:color="000000"/>
              <w:right w:val="single" w:sz="4" w:space="0" w:color="000000"/>
            </w:tcBorders>
            <w:shd w:val="clear" w:color="auto" w:fill="FFFFFF"/>
          </w:tcPr>
          <w:p w14:paraId="58F38471" w14:textId="36D6CB5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F06EB04" w14:textId="39F3CC5B"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1772C243" w14:textId="77777777" w:rsidR="00DB64C2" w:rsidRPr="0066018C" w:rsidRDefault="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ΤΙΜΗ ΜΟΝΑΔΑΣ</w:t>
            </w:r>
          </w:p>
        </w:tc>
        <w:tc>
          <w:tcPr>
            <w:tcW w:w="851" w:type="dxa"/>
            <w:tcBorders>
              <w:top w:val="single" w:sz="4" w:space="0" w:color="000000"/>
              <w:left w:val="single" w:sz="4" w:space="0" w:color="000000"/>
              <w:bottom w:val="single" w:sz="4" w:space="0" w:color="000000"/>
              <w:right w:val="single" w:sz="4" w:space="0" w:color="000000"/>
            </w:tcBorders>
            <w:shd w:val="pct15" w:color="auto" w:fill="FFFFFF"/>
            <w:vAlign w:val="center"/>
          </w:tcPr>
          <w:p w14:paraId="28933498" w14:textId="77777777" w:rsidR="00DB64C2" w:rsidRPr="0066018C" w:rsidRDefault="00DB64C2">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709"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2558429"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7"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5BBE3AD"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2F4AED" w:rsidRPr="00402F51" w14:paraId="1283EEEB" w14:textId="77777777" w:rsidTr="00FF1007">
        <w:trPr>
          <w:trHeight w:val="284"/>
        </w:trPr>
        <w:tc>
          <w:tcPr>
            <w:tcW w:w="45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95CA75"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283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84E084"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Μελέτης Εφαρμογής και Σχεδιασμού - Εγκατάστασης</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327214FE"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shd w:val="clear" w:color="auto" w:fill="FFFFFF"/>
          </w:tcPr>
          <w:p w14:paraId="7D7C7B4E" w14:textId="6314DD13"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A60504" w14:textId="112CC489"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1B34DB"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C79D8F"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F45549"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789F4C"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DB64C2" w:rsidRPr="0066018C" w14:paraId="4381080F" w14:textId="77777777" w:rsidTr="00FF1007">
        <w:trPr>
          <w:trHeight w:val="284"/>
        </w:trPr>
        <w:tc>
          <w:tcPr>
            <w:tcW w:w="45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716BB6"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p>
        </w:tc>
        <w:tc>
          <w:tcPr>
            <w:tcW w:w="283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3E03C1"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Μετάπτωσης</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4BA1E035"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shd w:val="clear" w:color="auto" w:fill="FFFFFF"/>
          </w:tcPr>
          <w:p w14:paraId="4FF300CF" w14:textId="5D9C2E1C"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22C667" w14:textId="2B9360BD"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22153D"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95AB5D"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DBDF56"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13A3D6"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DB64C2" w:rsidRPr="0066018C" w14:paraId="3B12C7E7" w14:textId="77777777" w:rsidTr="00FF1007">
        <w:trPr>
          <w:trHeight w:val="284"/>
        </w:trPr>
        <w:tc>
          <w:tcPr>
            <w:tcW w:w="45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1EED95"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3.</w:t>
            </w:r>
          </w:p>
        </w:tc>
        <w:tc>
          <w:tcPr>
            <w:tcW w:w="283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8D4791"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Υπηρεσίες Μεταφοράς Τεχνογνωσίας</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0C27CA2C"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shd w:val="clear" w:color="auto" w:fill="FFFFFF"/>
          </w:tcPr>
          <w:p w14:paraId="2C7B566F" w14:textId="1C232AA5"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FF68BA" w14:textId="3872F059"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61ACB8"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2BE024"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42A1FE"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4D49BF"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DB64C2" w:rsidRPr="0066018C" w14:paraId="0490CB7B" w14:textId="77777777" w:rsidTr="00FF1007">
        <w:trPr>
          <w:trHeight w:val="284"/>
        </w:trPr>
        <w:tc>
          <w:tcPr>
            <w:tcW w:w="45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8BC681"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4.</w:t>
            </w:r>
          </w:p>
        </w:tc>
        <w:tc>
          <w:tcPr>
            <w:tcW w:w="283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4B17AF" w14:textId="77777777" w:rsidR="00DB64C2" w:rsidRPr="0066018C" w:rsidRDefault="00DB64C2">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Υπηρεσίες Δοκιμαστικής Λειτουργίας </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6D85F1DA"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shd w:val="clear" w:color="auto" w:fill="FFFFFF"/>
          </w:tcPr>
          <w:p w14:paraId="75C5C5A2" w14:textId="6D839F5F"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D85FBA" w14:textId="12AF9A79"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DD4388"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746D87"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9ACBEE"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8E34E9"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DB64C2" w:rsidRPr="0066018C" w14:paraId="5844BC3E" w14:textId="77777777" w:rsidTr="00FF1007">
        <w:trPr>
          <w:trHeight w:val="284"/>
        </w:trPr>
        <w:tc>
          <w:tcPr>
            <w:tcW w:w="45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DAD253"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2835" w:type="dxa"/>
            <w:tcBorders>
              <w:top w:val="single" w:sz="4" w:space="0" w:color="000000"/>
              <w:left w:val="single" w:sz="4" w:space="0" w:color="000000"/>
              <w:bottom w:val="single" w:sz="4" w:space="0" w:color="000000"/>
              <w:right w:val="single" w:sz="4" w:space="0" w:color="000000"/>
            </w:tcBorders>
            <w:shd w:val="clear" w:color="auto" w:fill="FFFFFF"/>
          </w:tcPr>
          <w:p w14:paraId="02C38D2D" w14:textId="77777777" w:rsidR="00DB64C2" w:rsidRPr="0066018C" w:rsidRDefault="00DB64C2">
            <w:pPr>
              <w:keepNext/>
              <w:keepLines/>
              <w:widowControl w:val="0"/>
              <w:spacing w:before="60" w:after="60"/>
              <w:rPr>
                <w:rFonts w:asciiTheme="minorHAnsi" w:hAnsiTheme="minorHAnsi" w:cstheme="minorHAnsi"/>
                <w:sz w:val="18"/>
                <w:szCs w:val="18"/>
                <w:lang w:val="el-GR"/>
              </w:rPr>
            </w:pPr>
            <w:proofErr w:type="spellStart"/>
            <w:r w:rsidRPr="0066018C">
              <w:rPr>
                <w:rFonts w:asciiTheme="minorHAnsi" w:hAnsiTheme="minorHAnsi" w:cstheme="minorHAnsi"/>
                <w:i/>
                <w:iCs/>
                <w:sz w:val="18"/>
                <w:szCs w:val="20"/>
              </w:rPr>
              <w:t>Άλλες</w:t>
            </w:r>
            <w:proofErr w:type="spellEnd"/>
            <w:r w:rsidRPr="0066018C">
              <w:rPr>
                <w:rFonts w:asciiTheme="minorHAnsi" w:hAnsiTheme="minorHAnsi" w:cstheme="minorHAnsi"/>
                <w:i/>
                <w:iCs/>
                <w:sz w:val="18"/>
                <w:szCs w:val="20"/>
              </w:rPr>
              <w:t xml:space="preserve"> Υπ</w:t>
            </w:r>
            <w:proofErr w:type="spellStart"/>
            <w:r w:rsidRPr="0066018C">
              <w:rPr>
                <w:rFonts w:asciiTheme="minorHAnsi" w:hAnsiTheme="minorHAnsi" w:cstheme="minorHAnsi"/>
                <w:i/>
                <w:iCs/>
                <w:sz w:val="18"/>
                <w:szCs w:val="20"/>
              </w:rPr>
              <w:t>ηρεσίες</w:t>
            </w:r>
            <w:proofErr w:type="spellEnd"/>
            <w:r w:rsidRPr="0066018C">
              <w:rPr>
                <w:rFonts w:asciiTheme="minorHAnsi" w:hAnsiTheme="minorHAnsi" w:cstheme="minorHAnsi"/>
                <w:i/>
                <w:iCs/>
                <w:sz w:val="18"/>
                <w:szCs w:val="20"/>
              </w:rPr>
              <w:t xml:space="preserve"> …</w:t>
            </w:r>
          </w:p>
        </w:tc>
        <w:tc>
          <w:tcPr>
            <w:tcW w:w="993" w:type="dxa"/>
            <w:tcBorders>
              <w:top w:val="single" w:sz="4" w:space="0" w:color="000000"/>
              <w:left w:val="single" w:sz="4" w:space="0" w:color="000000"/>
              <w:bottom w:val="single" w:sz="4" w:space="0" w:color="000000"/>
              <w:right w:val="single" w:sz="4" w:space="0" w:color="000000"/>
            </w:tcBorders>
            <w:shd w:val="clear" w:color="auto" w:fill="FFFFFF"/>
          </w:tcPr>
          <w:p w14:paraId="6D80A899"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shd w:val="clear" w:color="auto" w:fill="FFFFFF"/>
          </w:tcPr>
          <w:p w14:paraId="729228CC" w14:textId="469C193A"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0BB4B7" w14:textId="3F3BC21A"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20A142"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D7241C"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913CC9"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c>
          <w:tcPr>
            <w:tcW w:w="7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D5B31A" w14:textId="77777777" w:rsidR="00DB64C2" w:rsidRPr="0066018C" w:rsidRDefault="00DB64C2">
            <w:pPr>
              <w:keepNext/>
              <w:keepLines/>
              <w:widowControl w:val="0"/>
              <w:spacing w:before="60" w:after="60"/>
              <w:rPr>
                <w:rFonts w:asciiTheme="minorHAnsi" w:hAnsiTheme="minorHAnsi" w:cstheme="minorHAnsi"/>
                <w:sz w:val="18"/>
                <w:szCs w:val="18"/>
                <w:lang w:val="el-GR"/>
              </w:rPr>
            </w:pPr>
          </w:p>
        </w:tc>
      </w:tr>
      <w:tr w:rsidR="00DB64C2" w:rsidRPr="0066018C" w14:paraId="5C1074C6" w14:textId="77777777" w:rsidTr="00FF1007">
        <w:trPr>
          <w:trHeight w:val="284"/>
        </w:trPr>
        <w:tc>
          <w:tcPr>
            <w:tcW w:w="455" w:type="dxa"/>
            <w:tcBorders>
              <w:top w:val="single" w:sz="4" w:space="0" w:color="000000"/>
              <w:left w:val="single" w:sz="4" w:space="0" w:color="000000"/>
              <w:bottom w:val="single" w:sz="4" w:space="0" w:color="000000"/>
              <w:right w:val="single" w:sz="4" w:space="0" w:color="000000"/>
            </w:tcBorders>
            <w:shd w:val="pct15" w:color="auto" w:fill="auto"/>
          </w:tcPr>
          <w:p w14:paraId="24E26C65" w14:textId="77777777" w:rsidR="00DB64C2" w:rsidRPr="0066018C" w:rsidRDefault="00DB64C2">
            <w:pPr>
              <w:keepNext/>
              <w:keepLines/>
              <w:widowControl w:val="0"/>
              <w:spacing w:before="60" w:after="60"/>
              <w:jc w:val="center"/>
              <w:rPr>
                <w:rFonts w:asciiTheme="minorHAnsi" w:hAnsiTheme="minorHAnsi" w:cstheme="minorHAnsi"/>
                <w:b/>
                <w:sz w:val="18"/>
                <w:szCs w:val="18"/>
                <w:lang w:val="el-GR"/>
              </w:rPr>
            </w:pPr>
          </w:p>
        </w:tc>
        <w:tc>
          <w:tcPr>
            <w:tcW w:w="2835" w:type="dxa"/>
            <w:tcBorders>
              <w:top w:val="single" w:sz="4" w:space="0" w:color="000000"/>
              <w:left w:val="single" w:sz="4" w:space="0" w:color="000000"/>
              <w:bottom w:val="single" w:sz="4" w:space="0" w:color="000000"/>
              <w:right w:val="single" w:sz="4" w:space="0" w:color="000000"/>
            </w:tcBorders>
            <w:shd w:val="pct15" w:color="auto" w:fill="auto"/>
          </w:tcPr>
          <w:p w14:paraId="19A01B49" w14:textId="56709F83" w:rsidR="00DB64C2" w:rsidRPr="0066018C" w:rsidRDefault="00DB64C2">
            <w:pPr>
              <w:keepNext/>
              <w:keepLines/>
              <w:widowControl w:val="0"/>
              <w:spacing w:before="60" w:after="6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993" w:type="dxa"/>
            <w:tcBorders>
              <w:top w:val="single" w:sz="4" w:space="0" w:color="000000"/>
              <w:left w:val="single" w:sz="4" w:space="0" w:color="000000"/>
              <w:bottom w:val="single" w:sz="4" w:space="0" w:color="000000"/>
              <w:right w:val="single" w:sz="4" w:space="0" w:color="000000"/>
            </w:tcBorders>
            <w:shd w:val="pct15" w:color="auto" w:fill="auto"/>
            <w:vAlign w:val="center"/>
          </w:tcPr>
          <w:p w14:paraId="76DB8CED" w14:textId="5192908F" w:rsidR="00DB64C2" w:rsidRPr="0066018C" w:rsidRDefault="00DB64C2">
            <w:pPr>
              <w:keepNext/>
              <w:keepLines/>
              <w:widowControl w:val="0"/>
              <w:spacing w:before="60" w:after="60"/>
              <w:jc w:val="center"/>
              <w:rPr>
                <w:rFonts w:asciiTheme="minorHAnsi" w:hAnsiTheme="minorHAnsi" w:cstheme="minorHAnsi"/>
                <w:sz w:val="18"/>
                <w:szCs w:val="18"/>
              </w:rPr>
            </w:pPr>
          </w:p>
        </w:tc>
        <w:tc>
          <w:tcPr>
            <w:tcW w:w="1275" w:type="dxa"/>
            <w:tcBorders>
              <w:top w:val="single" w:sz="4" w:space="0" w:color="000000"/>
              <w:left w:val="single" w:sz="4" w:space="0" w:color="000000"/>
              <w:bottom w:val="single" w:sz="4" w:space="0" w:color="000000"/>
              <w:right w:val="single" w:sz="4" w:space="0" w:color="000000"/>
            </w:tcBorders>
            <w:shd w:val="pct15" w:color="auto" w:fill="auto"/>
            <w:vAlign w:val="center"/>
          </w:tcPr>
          <w:p w14:paraId="5FF68185" w14:textId="18BBC75A" w:rsidR="00DB64C2" w:rsidRPr="0066018C" w:rsidRDefault="00DB64C2">
            <w:pPr>
              <w:keepNext/>
              <w:keepLines/>
              <w:widowControl w:val="0"/>
              <w:spacing w:before="60" w:after="60"/>
              <w:jc w:val="center"/>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shd w:val="pct15" w:color="auto" w:fill="auto"/>
            <w:vAlign w:val="center"/>
          </w:tcPr>
          <w:p w14:paraId="0ED3B3D8" w14:textId="77777777" w:rsidR="00DB64C2" w:rsidRPr="0066018C" w:rsidRDefault="00DB64C2">
            <w:pPr>
              <w:keepNext/>
              <w:keepLines/>
              <w:widowControl w:val="0"/>
              <w:spacing w:before="60" w:after="60"/>
              <w:jc w:val="center"/>
              <w:rPr>
                <w:rFonts w:asciiTheme="minorHAnsi" w:hAnsiTheme="minorHAnsi" w:cstheme="minorHAnsi"/>
                <w:sz w:val="18"/>
                <w:szCs w:val="18"/>
              </w:rPr>
            </w:pPr>
          </w:p>
        </w:tc>
        <w:tc>
          <w:tcPr>
            <w:tcW w:w="850"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vAlign w:val="center"/>
          </w:tcPr>
          <w:p w14:paraId="6AA727DA" w14:textId="77777777" w:rsidR="00DB64C2" w:rsidRPr="0066018C" w:rsidRDefault="00DB64C2">
            <w:pPr>
              <w:keepNext/>
              <w:keepLines/>
              <w:widowControl w:val="0"/>
              <w:spacing w:before="60" w:after="60"/>
              <w:jc w:val="center"/>
              <w:rPr>
                <w:rFonts w:asciiTheme="minorHAnsi" w:hAnsiTheme="minorHAnsi" w:cstheme="minorHAnsi"/>
                <w:sz w:val="18"/>
                <w:szCs w:val="18"/>
              </w:rPr>
            </w:pPr>
          </w:p>
        </w:tc>
        <w:tc>
          <w:tcPr>
            <w:tcW w:w="85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9B0D3DA" w14:textId="77777777" w:rsidR="00DB64C2" w:rsidRPr="0066018C" w:rsidRDefault="00DB64C2">
            <w:pPr>
              <w:keepNext/>
              <w:keepLines/>
              <w:widowControl w:val="0"/>
              <w:spacing w:before="60" w:after="60"/>
              <w:rPr>
                <w:rFonts w:asciiTheme="minorHAnsi" w:hAnsiTheme="minorHAnsi" w:cstheme="minorHAnsi"/>
                <w:sz w:val="18"/>
                <w:szCs w:val="18"/>
              </w:rPr>
            </w:pPr>
          </w:p>
        </w:tc>
        <w:tc>
          <w:tcPr>
            <w:tcW w:w="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FBC1D1F" w14:textId="77777777" w:rsidR="00DB64C2" w:rsidRPr="0066018C" w:rsidRDefault="00DB64C2">
            <w:pPr>
              <w:keepNext/>
              <w:keepLines/>
              <w:widowControl w:val="0"/>
              <w:spacing w:before="60" w:after="60"/>
              <w:rPr>
                <w:rFonts w:asciiTheme="minorHAnsi" w:hAnsiTheme="minorHAnsi" w:cstheme="minorHAnsi"/>
                <w:sz w:val="18"/>
                <w:szCs w:val="18"/>
              </w:rPr>
            </w:pPr>
          </w:p>
        </w:tc>
        <w:tc>
          <w:tcPr>
            <w:tcW w:w="7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EB620AD" w14:textId="77777777" w:rsidR="00DB64C2" w:rsidRPr="0066018C" w:rsidRDefault="00DB64C2">
            <w:pPr>
              <w:keepNext/>
              <w:keepLines/>
              <w:widowControl w:val="0"/>
              <w:spacing w:before="60" w:after="60"/>
              <w:rPr>
                <w:rFonts w:asciiTheme="minorHAnsi" w:hAnsiTheme="minorHAnsi" w:cstheme="minorHAnsi"/>
                <w:sz w:val="18"/>
                <w:szCs w:val="18"/>
              </w:rPr>
            </w:pPr>
          </w:p>
        </w:tc>
      </w:tr>
    </w:tbl>
    <w:p w14:paraId="7E5CA75E" w14:textId="77777777" w:rsidR="00002A6A" w:rsidRPr="0066018C" w:rsidRDefault="00002A6A">
      <w:pPr>
        <w:rPr>
          <w:rFonts w:asciiTheme="minorHAnsi" w:hAnsiTheme="minorHAnsi" w:cstheme="minorHAnsi"/>
          <w:lang w:val="el-GR"/>
        </w:rPr>
      </w:pPr>
    </w:p>
    <w:p w14:paraId="301A0D33" w14:textId="77777777" w:rsidR="00002A6A" w:rsidRPr="0066018C" w:rsidRDefault="003910D8" w:rsidP="0044045E">
      <w:pPr>
        <w:pStyle w:val="3"/>
        <w:numPr>
          <w:ilvl w:val="2"/>
          <w:numId w:val="77"/>
        </w:numPr>
        <w:ind w:left="1134" w:hanging="414"/>
        <w:rPr>
          <w:rFonts w:asciiTheme="minorHAnsi" w:hAnsiTheme="minorHAnsi" w:cstheme="minorHAnsi"/>
          <w:lang w:val="el-GR"/>
        </w:rPr>
      </w:pPr>
      <w:bookmarkStart w:id="756" w:name="_Toc202448304"/>
      <w:r w:rsidRPr="0066018C">
        <w:rPr>
          <w:rFonts w:asciiTheme="minorHAnsi" w:hAnsiTheme="minorHAnsi" w:cstheme="minorHAnsi"/>
          <w:lang w:val="el-GR"/>
        </w:rPr>
        <w:t>Άλλες δαπάνες</w:t>
      </w:r>
      <w:bookmarkEnd w:id="756"/>
    </w:p>
    <w:tbl>
      <w:tblPr>
        <w:tblW w:w="4947" w:type="pct"/>
        <w:tblInd w:w="108" w:type="dxa"/>
        <w:tblLayout w:type="fixed"/>
        <w:tblLook w:val="0000" w:firstRow="0" w:lastRow="0" w:firstColumn="0" w:lastColumn="0" w:noHBand="0" w:noVBand="0"/>
      </w:tblPr>
      <w:tblGrid>
        <w:gridCol w:w="453"/>
        <w:gridCol w:w="1845"/>
        <w:gridCol w:w="1276"/>
        <w:gridCol w:w="992"/>
        <w:gridCol w:w="992"/>
        <w:gridCol w:w="1134"/>
        <w:gridCol w:w="851"/>
        <w:gridCol w:w="709"/>
        <w:gridCol w:w="1275"/>
      </w:tblGrid>
      <w:tr w:rsidR="002F4AED" w:rsidRPr="0066018C" w14:paraId="5877D9F1" w14:textId="77777777" w:rsidTr="00FF1007">
        <w:trPr>
          <w:cantSplit/>
        </w:trPr>
        <w:tc>
          <w:tcPr>
            <w:tcW w:w="452"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72792DB3" w14:textId="77777777"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1845"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2DDB1381" w14:textId="77777777"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1276" w:type="dxa"/>
            <w:vMerge w:val="restart"/>
            <w:tcBorders>
              <w:top w:val="single" w:sz="4" w:space="0" w:color="000000"/>
              <w:left w:val="single" w:sz="4" w:space="0" w:color="000000"/>
              <w:right w:val="single" w:sz="4" w:space="0" w:color="000000"/>
            </w:tcBorders>
            <w:shd w:val="clear" w:color="auto" w:fill="E6E6E6"/>
            <w:vAlign w:val="center"/>
          </w:tcPr>
          <w:p w14:paraId="26363BE0" w14:textId="3D6AFF4E"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ΦΑΣΗ ΈΡΓΟΥ</w:t>
            </w:r>
          </w:p>
        </w:tc>
        <w:tc>
          <w:tcPr>
            <w:tcW w:w="992" w:type="dxa"/>
            <w:vMerge w:val="restart"/>
            <w:tcBorders>
              <w:top w:val="single" w:sz="4" w:space="0" w:color="000000"/>
              <w:left w:val="single" w:sz="4" w:space="0" w:color="000000"/>
              <w:right w:val="single" w:sz="4" w:space="0" w:color="000000"/>
            </w:tcBorders>
            <w:shd w:val="clear" w:color="auto" w:fill="E6E6E6"/>
            <w:vAlign w:val="center"/>
          </w:tcPr>
          <w:p w14:paraId="70951886" w14:textId="4CD1283B"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ΚΩΔ. ΠΑΡΑΔΟΤΕΟΥ</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48880FDC" w14:textId="4CAEFFB8"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ΠΟΣΟΤΗΤΑ</w:t>
            </w:r>
          </w:p>
        </w:tc>
        <w:tc>
          <w:tcPr>
            <w:tcW w:w="1985" w:type="dxa"/>
            <w:gridSpan w:val="2"/>
            <w:tcBorders>
              <w:top w:val="single" w:sz="4" w:space="0" w:color="000000"/>
              <w:left w:val="single" w:sz="4" w:space="0" w:color="000000"/>
              <w:bottom w:val="single" w:sz="4" w:space="0" w:color="000000"/>
              <w:right w:val="single" w:sz="4" w:space="0" w:color="000000"/>
            </w:tcBorders>
            <w:shd w:val="clear" w:color="auto" w:fill="E6E6E6"/>
            <w:vAlign w:val="center"/>
          </w:tcPr>
          <w:p w14:paraId="26D53627" w14:textId="77777777"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ΑΞΙΑ ΧΩΡΙΣ ΦΠΑ [€]</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5C8B37BB" w14:textId="77777777"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275" w:type="dxa"/>
            <w:vMerge w:val="restart"/>
            <w:tcBorders>
              <w:top w:val="single" w:sz="4" w:space="0" w:color="000000"/>
              <w:left w:val="single" w:sz="4" w:space="0" w:color="000000"/>
              <w:bottom w:val="single" w:sz="4" w:space="0" w:color="000000"/>
              <w:right w:val="single" w:sz="4" w:space="0" w:color="000000"/>
            </w:tcBorders>
            <w:shd w:val="clear" w:color="auto" w:fill="E6E6E6"/>
            <w:vAlign w:val="center"/>
          </w:tcPr>
          <w:p w14:paraId="63E5D84C" w14:textId="77777777"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ΣΥΝΟΛΙΚΗ ΑΞΙΑ </w:t>
            </w:r>
          </w:p>
          <w:p w14:paraId="03A7D3E0" w14:textId="77777777" w:rsidR="00E05A98" w:rsidRPr="0066018C" w:rsidRDefault="00E05A98" w:rsidP="00E05A9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2F4AED" w:rsidRPr="0066018C" w14:paraId="66857ED8" w14:textId="77777777" w:rsidTr="00FF1007">
        <w:trPr>
          <w:cantSplit/>
        </w:trPr>
        <w:tc>
          <w:tcPr>
            <w:tcW w:w="452"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08F0DAC8" w14:textId="77777777" w:rsidR="00E05A98" w:rsidRPr="0066018C" w:rsidRDefault="00E05A98">
            <w:pPr>
              <w:widowControl w:val="0"/>
              <w:spacing w:before="60" w:after="60"/>
              <w:rPr>
                <w:rFonts w:asciiTheme="minorHAnsi" w:hAnsiTheme="minorHAnsi" w:cstheme="minorHAnsi"/>
                <w:sz w:val="18"/>
                <w:szCs w:val="18"/>
                <w:lang w:val="el-GR"/>
              </w:rPr>
            </w:pPr>
          </w:p>
        </w:tc>
        <w:tc>
          <w:tcPr>
            <w:tcW w:w="1845"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1B05D12C" w14:textId="77777777" w:rsidR="00E05A98" w:rsidRPr="0066018C" w:rsidRDefault="00E05A98">
            <w:pPr>
              <w:widowControl w:val="0"/>
              <w:spacing w:before="60" w:after="60"/>
              <w:rPr>
                <w:rFonts w:asciiTheme="minorHAnsi" w:hAnsiTheme="minorHAnsi" w:cstheme="minorHAnsi"/>
                <w:sz w:val="18"/>
                <w:szCs w:val="18"/>
                <w:lang w:val="el-GR"/>
              </w:rPr>
            </w:pPr>
          </w:p>
        </w:tc>
        <w:tc>
          <w:tcPr>
            <w:tcW w:w="1276" w:type="dxa"/>
            <w:vMerge/>
            <w:tcBorders>
              <w:left w:val="single" w:sz="4" w:space="0" w:color="000000"/>
              <w:bottom w:val="single" w:sz="4" w:space="0" w:color="000000"/>
              <w:right w:val="single" w:sz="4" w:space="0" w:color="000000"/>
            </w:tcBorders>
            <w:shd w:val="clear" w:color="auto" w:fill="E6E6E6"/>
          </w:tcPr>
          <w:p w14:paraId="6B0EC325" w14:textId="77777777" w:rsidR="00E05A98" w:rsidRPr="0066018C" w:rsidRDefault="00E05A98">
            <w:pPr>
              <w:widowControl w:val="0"/>
              <w:spacing w:before="60" w:after="60"/>
              <w:rPr>
                <w:rFonts w:asciiTheme="minorHAnsi" w:hAnsiTheme="minorHAnsi" w:cstheme="minorHAnsi"/>
                <w:sz w:val="18"/>
                <w:szCs w:val="18"/>
                <w:lang w:val="el-GR"/>
              </w:rPr>
            </w:pPr>
          </w:p>
        </w:tc>
        <w:tc>
          <w:tcPr>
            <w:tcW w:w="992" w:type="dxa"/>
            <w:vMerge/>
            <w:tcBorders>
              <w:left w:val="single" w:sz="4" w:space="0" w:color="000000"/>
              <w:bottom w:val="single" w:sz="4" w:space="0" w:color="000000"/>
              <w:right w:val="single" w:sz="4" w:space="0" w:color="000000"/>
            </w:tcBorders>
            <w:shd w:val="clear" w:color="auto" w:fill="E6E6E6"/>
          </w:tcPr>
          <w:p w14:paraId="3A77DF60" w14:textId="09A3C6D0" w:rsidR="00E05A98" w:rsidRPr="0066018C" w:rsidRDefault="00E05A98">
            <w:pPr>
              <w:widowControl w:val="0"/>
              <w:spacing w:before="60" w:after="60"/>
              <w:rPr>
                <w:rFonts w:asciiTheme="minorHAnsi" w:hAnsiTheme="minorHAnsi" w:cstheme="minorHAnsi"/>
                <w:sz w:val="18"/>
                <w:szCs w:val="18"/>
                <w:lang w:val="el-GR"/>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49364666" w14:textId="22DAAEFD" w:rsidR="00E05A98" w:rsidRPr="0066018C" w:rsidRDefault="00E05A98">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4237807C" w14:textId="77777777" w:rsidR="00E05A98" w:rsidRPr="0066018C" w:rsidRDefault="00E05A98">
            <w:pPr>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ΤΙΜΗ ΜΟΝΑΔΑΣ</w:t>
            </w:r>
          </w:p>
        </w:tc>
        <w:tc>
          <w:tcPr>
            <w:tcW w:w="851"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648EF2F" w14:textId="77777777" w:rsidR="00E05A98" w:rsidRPr="0066018C" w:rsidRDefault="00E05A98">
            <w:pPr>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ΣΥΝΟΛΟ</w:t>
            </w:r>
          </w:p>
        </w:tc>
        <w:tc>
          <w:tcPr>
            <w:tcW w:w="709"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170CCB9F" w14:textId="77777777" w:rsidR="00E05A98" w:rsidRPr="0066018C" w:rsidRDefault="00E05A98">
            <w:pPr>
              <w:widowControl w:val="0"/>
              <w:spacing w:before="60" w:after="60"/>
              <w:rPr>
                <w:rFonts w:asciiTheme="minorHAnsi" w:hAnsiTheme="minorHAnsi" w:cstheme="minorHAnsi"/>
                <w:sz w:val="18"/>
                <w:szCs w:val="18"/>
                <w:lang w:val="el-GR"/>
              </w:rPr>
            </w:pPr>
          </w:p>
        </w:tc>
        <w:tc>
          <w:tcPr>
            <w:tcW w:w="1275" w:type="dxa"/>
            <w:vMerge/>
            <w:tcBorders>
              <w:top w:val="single" w:sz="4" w:space="0" w:color="000000"/>
              <w:left w:val="single" w:sz="4" w:space="0" w:color="000000"/>
              <w:bottom w:val="single" w:sz="4" w:space="0" w:color="000000"/>
              <w:right w:val="single" w:sz="4" w:space="0" w:color="000000"/>
            </w:tcBorders>
            <w:shd w:val="clear" w:color="auto" w:fill="E6E6E6"/>
            <w:vAlign w:val="center"/>
          </w:tcPr>
          <w:p w14:paraId="60EC5BAA" w14:textId="77777777" w:rsidR="00E05A98" w:rsidRPr="0066018C" w:rsidRDefault="00E05A98">
            <w:pPr>
              <w:widowControl w:val="0"/>
              <w:spacing w:before="60" w:after="60"/>
              <w:rPr>
                <w:rFonts w:asciiTheme="minorHAnsi" w:hAnsiTheme="minorHAnsi" w:cstheme="minorHAnsi"/>
                <w:sz w:val="18"/>
                <w:szCs w:val="18"/>
                <w:lang w:val="el-GR"/>
              </w:rPr>
            </w:pPr>
          </w:p>
        </w:tc>
      </w:tr>
      <w:tr w:rsidR="002F4AED" w:rsidRPr="0066018C" w14:paraId="221E4881" w14:textId="77777777" w:rsidTr="00FF1007">
        <w:trPr>
          <w:trHeight w:val="284"/>
        </w:trPr>
        <w:tc>
          <w:tcPr>
            <w:tcW w:w="452" w:type="dxa"/>
            <w:tcBorders>
              <w:top w:val="single" w:sz="4" w:space="0" w:color="000000"/>
              <w:left w:val="single" w:sz="4" w:space="0" w:color="000000"/>
              <w:bottom w:val="single" w:sz="4" w:space="0" w:color="000000"/>
              <w:right w:val="single" w:sz="4" w:space="0" w:color="000000"/>
            </w:tcBorders>
            <w:vAlign w:val="center"/>
          </w:tcPr>
          <w:p w14:paraId="2A600880" w14:textId="77777777" w:rsidR="00E05A98" w:rsidRPr="0066018C" w:rsidRDefault="00E05A98">
            <w:pPr>
              <w:widowControl w:val="0"/>
              <w:spacing w:before="60" w:after="60"/>
              <w:rPr>
                <w:rFonts w:asciiTheme="minorHAnsi" w:hAnsiTheme="minorHAnsi" w:cstheme="minorHAnsi"/>
                <w:sz w:val="18"/>
                <w:szCs w:val="18"/>
                <w:lang w:val="el-GR"/>
              </w:rPr>
            </w:pPr>
          </w:p>
        </w:tc>
        <w:tc>
          <w:tcPr>
            <w:tcW w:w="1845" w:type="dxa"/>
            <w:tcBorders>
              <w:top w:val="single" w:sz="4" w:space="0" w:color="000000"/>
              <w:left w:val="single" w:sz="4" w:space="0" w:color="000000"/>
              <w:bottom w:val="single" w:sz="4" w:space="0" w:color="000000"/>
              <w:right w:val="single" w:sz="4" w:space="0" w:color="000000"/>
            </w:tcBorders>
            <w:vAlign w:val="center"/>
          </w:tcPr>
          <w:p w14:paraId="4132DCC8" w14:textId="77777777" w:rsidR="00E05A98" w:rsidRPr="0066018C" w:rsidRDefault="00E05A98">
            <w:pPr>
              <w:widowControl w:val="0"/>
              <w:spacing w:before="60" w:after="60"/>
              <w:rPr>
                <w:rFonts w:asciiTheme="minorHAnsi" w:hAnsiTheme="minorHAnsi" w:cstheme="minorHAnsi"/>
                <w:sz w:val="18"/>
                <w:szCs w:val="18"/>
                <w:lang w:val="el-GR"/>
              </w:rPr>
            </w:pPr>
          </w:p>
        </w:tc>
        <w:tc>
          <w:tcPr>
            <w:tcW w:w="1276" w:type="dxa"/>
            <w:tcBorders>
              <w:top w:val="single" w:sz="4" w:space="0" w:color="000000"/>
              <w:left w:val="single" w:sz="4" w:space="0" w:color="000000"/>
              <w:bottom w:val="single" w:sz="4" w:space="0" w:color="000000"/>
              <w:right w:val="single" w:sz="4" w:space="0" w:color="000000"/>
            </w:tcBorders>
          </w:tcPr>
          <w:p w14:paraId="21FB524F" w14:textId="77777777" w:rsidR="00E05A98" w:rsidRPr="0066018C" w:rsidRDefault="00E05A98">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46D8CB1C" w14:textId="30615B61" w:rsidR="00E05A98" w:rsidRPr="0066018C" w:rsidRDefault="00E05A98">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574CCD08" w14:textId="23C139F2" w:rsidR="00E05A98" w:rsidRPr="0066018C" w:rsidRDefault="00E05A98">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386286B8" w14:textId="77777777" w:rsidR="00E05A98" w:rsidRPr="0066018C" w:rsidRDefault="00E05A98">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36D72061" w14:textId="77777777" w:rsidR="00E05A98" w:rsidRPr="0066018C" w:rsidRDefault="00E05A98">
            <w:pPr>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7601F36A" w14:textId="77777777" w:rsidR="00E05A98" w:rsidRPr="0066018C" w:rsidRDefault="00E05A98">
            <w:pPr>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vAlign w:val="center"/>
          </w:tcPr>
          <w:p w14:paraId="43E422F7" w14:textId="77777777" w:rsidR="00E05A98" w:rsidRPr="0066018C" w:rsidRDefault="00E05A98">
            <w:pPr>
              <w:widowControl w:val="0"/>
              <w:spacing w:before="60" w:after="60"/>
              <w:rPr>
                <w:rFonts w:asciiTheme="minorHAnsi" w:hAnsiTheme="minorHAnsi" w:cstheme="minorHAnsi"/>
                <w:sz w:val="18"/>
                <w:szCs w:val="18"/>
                <w:lang w:val="el-GR"/>
              </w:rPr>
            </w:pPr>
          </w:p>
        </w:tc>
      </w:tr>
      <w:tr w:rsidR="002F4AED" w:rsidRPr="0066018C" w14:paraId="2C1A0889" w14:textId="77777777" w:rsidTr="00FF1007">
        <w:trPr>
          <w:trHeight w:val="284"/>
        </w:trPr>
        <w:tc>
          <w:tcPr>
            <w:tcW w:w="452" w:type="dxa"/>
            <w:tcBorders>
              <w:top w:val="single" w:sz="4" w:space="0" w:color="000000"/>
              <w:left w:val="single" w:sz="4" w:space="0" w:color="000000"/>
              <w:bottom w:val="single" w:sz="4" w:space="0" w:color="000000"/>
              <w:right w:val="single" w:sz="4" w:space="0" w:color="000000"/>
            </w:tcBorders>
            <w:vAlign w:val="center"/>
          </w:tcPr>
          <w:p w14:paraId="7ED0507B" w14:textId="77777777" w:rsidR="00E05A98" w:rsidRPr="0066018C" w:rsidRDefault="00E05A98">
            <w:pPr>
              <w:widowControl w:val="0"/>
              <w:spacing w:before="60" w:after="60"/>
              <w:rPr>
                <w:rFonts w:asciiTheme="minorHAnsi" w:hAnsiTheme="minorHAnsi" w:cstheme="minorHAnsi"/>
                <w:sz w:val="18"/>
                <w:szCs w:val="18"/>
                <w:lang w:val="el-GR"/>
              </w:rPr>
            </w:pPr>
          </w:p>
        </w:tc>
        <w:tc>
          <w:tcPr>
            <w:tcW w:w="1845" w:type="dxa"/>
            <w:tcBorders>
              <w:top w:val="single" w:sz="4" w:space="0" w:color="000000"/>
              <w:left w:val="single" w:sz="4" w:space="0" w:color="000000"/>
              <w:bottom w:val="single" w:sz="4" w:space="0" w:color="000000"/>
              <w:right w:val="single" w:sz="4" w:space="0" w:color="000000"/>
            </w:tcBorders>
            <w:vAlign w:val="center"/>
          </w:tcPr>
          <w:p w14:paraId="18AC73CD" w14:textId="77777777" w:rsidR="00E05A98" w:rsidRPr="0066018C" w:rsidRDefault="00E05A98">
            <w:pPr>
              <w:widowControl w:val="0"/>
              <w:spacing w:before="60" w:after="60"/>
              <w:rPr>
                <w:rFonts w:asciiTheme="minorHAnsi" w:hAnsiTheme="minorHAnsi" w:cstheme="minorHAnsi"/>
                <w:sz w:val="18"/>
                <w:szCs w:val="18"/>
                <w:lang w:val="el-GR"/>
              </w:rPr>
            </w:pPr>
          </w:p>
        </w:tc>
        <w:tc>
          <w:tcPr>
            <w:tcW w:w="1276" w:type="dxa"/>
            <w:tcBorders>
              <w:top w:val="single" w:sz="4" w:space="0" w:color="000000"/>
              <w:left w:val="single" w:sz="4" w:space="0" w:color="000000"/>
              <w:bottom w:val="single" w:sz="4" w:space="0" w:color="000000"/>
              <w:right w:val="single" w:sz="4" w:space="0" w:color="000000"/>
            </w:tcBorders>
          </w:tcPr>
          <w:p w14:paraId="03C680F1" w14:textId="77777777" w:rsidR="00E05A98" w:rsidRPr="0066018C" w:rsidRDefault="00E05A98">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1C9B5290" w14:textId="419171C6" w:rsidR="00E05A98" w:rsidRPr="0066018C" w:rsidRDefault="00E05A98">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2AE32F5A" w14:textId="05F4D4FB" w:rsidR="00E05A98" w:rsidRPr="0066018C" w:rsidRDefault="00E05A98">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689C6C28" w14:textId="77777777" w:rsidR="00E05A98" w:rsidRPr="0066018C" w:rsidRDefault="00E05A98">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53EE19EA" w14:textId="77777777" w:rsidR="00E05A98" w:rsidRPr="0066018C" w:rsidRDefault="00E05A98">
            <w:pPr>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7065089C" w14:textId="77777777" w:rsidR="00E05A98" w:rsidRPr="0066018C" w:rsidRDefault="00E05A98">
            <w:pPr>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vAlign w:val="center"/>
          </w:tcPr>
          <w:p w14:paraId="6F084A5F" w14:textId="77777777" w:rsidR="00E05A98" w:rsidRPr="0066018C" w:rsidRDefault="00E05A98">
            <w:pPr>
              <w:widowControl w:val="0"/>
              <w:spacing w:before="60" w:after="60"/>
              <w:rPr>
                <w:rFonts w:asciiTheme="minorHAnsi" w:hAnsiTheme="minorHAnsi" w:cstheme="minorHAnsi"/>
                <w:sz w:val="18"/>
                <w:szCs w:val="18"/>
                <w:lang w:val="el-GR"/>
              </w:rPr>
            </w:pPr>
          </w:p>
        </w:tc>
      </w:tr>
      <w:tr w:rsidR="002F4AED" w:rsidRPr="0066018C" w14:paraId="3B73FC2B" w14:textId="77777777" w:rsidTr="00FF1007">
        <w:trPr>
          <w:trHeight w:val="284"/>
        </w:trPr>
        <w:tc>
          <w:tcPr>
            <w:tcW w:w="452" w:type="dxa"/>
            <w:tcBorders>
              <w:top w:val="single" w:sz="4" w:space="0" w:color="000000"/>
              <w:left w:val="single" w:sz="4" w:space="0" w:color="000000"/>
              <w:bottom w:val="single" w:sz="4" w:space="0" w:color="000000"/>
              <w:right w:val="single" w:sz="4" w:space="0" w:color="000000"/>
            </w:tcBorders>
            <w:vAlign w:val="center"/>
          </w:tcPr>
          <w:p w14:paraId="7DC64A81" w14:textId="77777777" w:rsidR="00E05A98" w:rsidRPr="0066018C" w:rsidRDefault="00E05A98">
            <w:pPr>
              <w:widowControl w:val="0"/>
              <w:spacing w:before="60" w:after="60"/>
              <w:rPr>
                <w:rFonts w:asciiTheme="minorHAnsi" w:hAnsiTheme="minorHAnsi" w:cstheme="minorHAnsi"/>
                <w:sz w:val="18"/>
                <w:szCs w:val="18"/>
                <w:lang w:val="el-GR"/>
              </w:rPr>
            </w:pPr>
          </w:p>
        </w:tc>
        <w:tc>
          <w:tcPr>
            <w:tcW w:w="1845" w:type="dxa"/>
            <w:tcBorders>
              <w:top w:val="single" w:sz="4" w:space="0" w:color="000000"/>
              <w:left w:val="single" w:sz="4" w:space="0" w:color="000000"/>
              <w:bottom w:val="single" w:sz="4" w:space="0" w:color="000000"/>
              <w:right w:val="single" w:sz="4" w:space="0" w:color="000000"/>
            </w:tcBorders>
            <w:vAlign w:val="center"/>
          </w:tcPr>
          <w:p w14:paraId="3B2535CB" w14:textId="77777777" w:rsidR="00E05A98" w:rsidRPr="0066018C" w:rsidRDefault="00E05A98">
            <w:pPr>
              <w:widowControl w:val="0"/>
              <w:spacing w:before="60" w:after="60"/>
              <w:rPr>
                <w:rFonts w:asciiTheme="minorHAnsi" w:hAnsiTheme="minorHAnsi" w:cstheme="minorHAnsi"/>
                <w:sz w:val="18"/>
                <w:szCs w:val="18"/>
                <w:lang w:val="el-GR"/>
              </w:rPr>
            </w:pPr>
          </w:p>
        </w:tc>
        <w:tc>
          <w:tcPr>
            <w:tcW w:w="1276" w:type="dxa"/>
            <w:tcBorders>
              <w:top w:val="single" w:sz="4" w:space="0" w:color="000000"/>
              <w:left w:val="single" w:sz="4" w:space="0" w:color="000000"/>
              <w:bottom w:val="single" w:sz="4" w:space="0" w:color="000000"/>
              <w:right w:val="single" w:sz="4" w:space="0" w:color="000000"/>
            </w:tcBorders>
          </w:tcPr>
          <w:p w14:paraId="3B9DC893" w14:textId="77777777" w:rsidR="00E05A98" w:rsidRPr="0066018C" w:rsidRDefault="00E05A98">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tcPr>
          <w:p w14:paraId="60AE35A0" w14:textId="714D4004" w:rsidR="00E05A98" w:rsidRPr="0066018C" w:rsidRDefault="00E05A98">
            <w:pPr>
              <w:widowControl w:val="0"/>
              <w:spacing w:before="60" w:after="60"/>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1D8D7B33" w14:textId="0DBB2CB1" w:rsidR="00E05A98" w:rsidRPr="0066018C" w:rsidRDefault="00E05A98">
            <w:pPr>
              <w:widowControl w:val="0"/>
              <w:spacing w:before="60" w:after="60"/>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57BC0DD2" w14:textId="77777777" w:rsidR="00E05A98" w:rsidRPr="0066018C" w:rsidRDefault="00E05A98">
            <w:pPr>
              <w:widowControl w:val="0"/>
              <w:spacing w:before="60" w:after="60"/>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646B1744" w14:textId="77777777" w:rsidR="00E05A98" w:rsidRPr="0066018C" w:rsidRDefault="00E05A98">
            <w:pPr>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7B686DB5" w14:textId="77777777" w:rsidR="00E05A98" w:rsidRPr="0066018C" w:rsidRDefault="00E05A98">
            <w:pPr>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vAlign w:val="center"/>
          </w:tcPr>
          <w:p w14:paraId="7045A912" w14:textId="77777777" w:rsidR="00E05A98" w:rsidRPr="0066018C" w:rsidRDefault="00E05A98">
            <w:pPr>
              <w:widowControl w:val="0"/>
              <w:spacing w:before="60" w:after="60"/>
              <w:rPr>
                <w:rFonts w:asciiTheme="minorHAnsi" w:hAnsiTheme="minorHAnsi" w:cstheme="minorHAnsi"/>
                <w:sz w:val="18"/>
                <w:szCs w:val="18"/>
                <w:lang w:val="el-GR"/>
              </w:rPr>
            </w:pPr>
          </w:p>
        </w:tc>
      </w:tr>
      <w:tr w:rsidR="002F4AED" w:rsidRPr="0066018C" w14:paraId="5A96F57B" w14:textId="77777777" w:rsidTr="00FF1007">
        <w:trPr>
          <w:trHeight w:val="284"/>
        </w:trPr>
        <w:tc>
          <w:tcPr>
            <w:tcW w:w="452" w:type="dxa"/>
            <w:tcBorders>
              <w:top w:val="single" w:sz="4" w:space="0" w:color="000000"/>
              <w:left w:val="single" w:sz="4" w:space="0" w:color="000000"/>
              <w:bottom w:val="single" w:sz="4" w:space="0" w:color="000000"/>
              <w:right w:val="single" w:sz="4" w:space="0" w:color="000000"/>
            </w:tcBorders>
            <w:shd w:val="pct15" w:color="auto" w:fill="auto"/>
          </w:tcPr>
          <w:p w14:paraId="023CDD58" w14:textId="77777777" w:rsidR="00E05A98" w:rsidRPr="0066018C" w:rsidRDefault="00E05A98">
            <w:pPr>
              <w:widowControl w:val="0"/>
              <w:spacing w:before="60" w:after="60"/>
              <w:jc w:val="center"/>
              <w:rPr>
                <w:rFonts w:asciiTheme="minorHAnsi" w:hAnsiTheme="minorHAnsi" w:cstheme="minorHAnsi"/>
                <w:b/>
                <w:sz w:val="18"/>
                <w:szCs w:val="18"/>
                <w:lang w:val="el-GR"/>
              </w:rPr>
            </w:pPr>
          </w:p>
        </w:tc>
        <w:tc>
          <w:tcPr>
            <w:tcW w:w="1845" w:type="dxa"/>
            <w:tcBorders>
              <w:top w:val="single" w:sz="4" w:space="0" w:color="000000"/>
              <w:left w:val="single" w:sz="4" w:space="0" w:color="000000"/>
              <w:bottom w:val="single" w:sz="4" w:space="0" w:color="000000"/>
              <w:right w:val="single" w:sz="4" w:space="0" w:color="000000"/>
            </w:tcBorders>
            <w:shd w:val="pct15" w:color="auto" w:fill="auto"/>
          </w:tcPr>
          <w:p w14:paraId="241A0A95" w14:textId="00284F6A" w:rsidR="00E05A98" w:rsidRPr="0066018C" w:rsidRDefault="00E05A98">
            <w:pPr>
              <w:widowControl w:val="0"/>
              <w:spacing w:before="60" w:after="60"/>
              <w:jc w:val="center"/>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1276" w:type="dxa"/>
            <w:tcBorders>
              <w:top w:val="single" w:sz="4" w:space="0" w:color="000000"/>
              <w:left w:val="single" w:sz="4" w:space="0" w:color="000000"/>
              <w:bottom w:val="single" w:sz="4" w:space="0" w:color="000000"/>
              <w:right w:val="single" w:sz="4" w:space="0" w:color="000000"/>
            </w:tcBorders>
            <w:shd w:val="pct15" w:color="auto" w:fill="auto"/>
            <w:vAlign w:val="center"/>
          </w:tcPr>
          <w:p w14:paraId="173CD33E" w14:textId="2C481DF9" w:rsidR="00E05A98" w:rsidRPr="0066018C" w:rsidRDefault="00E05A98">
            <w:pPr>
              <w:widowControl w:val="0"/>
              <w:spacing w:before="60" w:after="60"/>
              <w:jc w:val="center"/>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pct15" w:color="auto" w:fill="auto"/>
            <w:vAlign w:val="center"/>
          </w:tcPr>
          <w:p w14:paraId="1380A108" w14:textId="77777777" w:rsidR="00E05A98" w:rsidRPr="0066018C" w:rsidRDefault="00E05A98">
            <w:pPr>
              <w:widowControl w:val="0"/>
              <w:spacing w:before="60" w:after="60"/>
              <w:jc w:val="center"/>
              <w:rPr>
                <w:rFonts w:asciiTheme="minorHAnsi" w:hAnsiTheme="minorHAnsi" w:cstheme="minorHAnsi"/>
                <w:sz w:val="18"/>
                <w:szCs w:val="18"/>
                <w:lang w:val="el-GR"/>
              </w:rPr>
            </w:pPr>
          </w:p>
        </w:tc>
        <w:tc>
          <w:tcPr>
            <w:tcW w:w="992" w:type="dxa"/>
            <w:tcBorders>
              <w:top w:val="single" w:sz="4" w:space="0" w:color="000000"/>
              <w:left w:val="single" w:sz="4" w:space="0" w:color="000000"/>
              <w:bottom w:val="single" w:sz="4" w:space="0" w:color="000000"/>
              <w:right w:val="single" w:sz="4" w:space="0" w:color="000000"/>
            </w:tcBorders>
            <w:shd w:val="pct15" w:color="auto" w:fill="auto"/>
            <w:vAlign w:val="center"/>
          </w:tcPr>
          <w:p w14:paraId="48AE6987" w14:textId="77777777" w:rsidR="00E05A98" w:rsidRPr="0066018C" w:rsidRDefault="00E05A98">
            <w:pPr>
              <w:widowControl w:val="0"/>
              <w:spacing w:before="60" w:after="60"/>
              <w:jc w:val="center"/>
              <w:rPr>
                <w:rFonts w:asciiTheme="minorHAnsi" w:hAnsiTheme="minorHAnsi" w:cstheme="minorHAnsi"/>
                <w:sz w:val="18"/>
                <w:szCs w:val="18"/>
                <w:lang w:val="el-GR"/>
              </w:rPr>
            </w:pPr>
          </w:p>
        </w:tc>
        <w:tc>
          <w:tcPr>
            <w:tcW w:w="1134" w:type="dxa"/>
            <w:tcBorders>
              <w:top w:val="single" w:sz="4" w:space="0" w:color="000000"/>
              <w:left w:val="single" w:sz="4" w:space="0" w:color="000000"/>
              <w:bottom w:val="single" w:sz="4" w:space="0" w:color="000000"/>
              <w:right w:val="single" w:sz="4" w:space="0" w:color="000000"/>
            </w:tcBorders>
            <w:shd w:val="pct15" w:color="auto" w:fill="auto"/>
            <w:vAlign w:val="center"/>
          </w:tcPr>
          <w:p w14:paraId="6B9DD55C" w14:textId="3A0970E5" w:rsidR="00E05A98" w:rsidRPr="0066018C" w:rsidRDefault="00E05A98">
            <w:pPr>
              <w:widowControl w:val="0"/>
              <w:spacing w:before="60" w:after="60"/>
              <w:jc w:val="center"/>
              <w:rPr>
                <w:rFonts w:asciiTheme="minorHAnsi" w:hAnsiTheme="minorHAnsi" w:cstheme="minorHAnsi"/>
                <w:sz w:val="18"/>
                <w:szCs w:val="18"/>
                <w:lang w:val="el-GR"/>
              </w:rPr>
            </w:pPr>
          </w:p>
        </w:tc>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0F1F2A" w14:textId="77777777" w:rsidR="00E05A98" w:rsidRPr="0066018C" w:rsidRDefault="00E05A98">
            <w:pPr>
              <w:widowControl w:val="0"/>
              <w:spacing w:before="60" w:after="60"/>
              <w:rPr>
                <w:rFonts w:asciiTheme="minorHAnsi" w:hAnsiTheme="minorHAnsi" w:cstheme="minorHAnsi"/>
                <w:sz w:val="18"/>
                <w:szCs w:val="18"/>
                <w:lang w:val="el-GR"/>
              </w:rPr>
            </w:pPr>
          </w:p>
        </w:tc>
        <w:tc>
          <w:tcPr>
            <w:tcW w:w="7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2B41BB" w14:textId="77777777" w:rsidR="00E05A98" w:rsidRPr="0066018C" w:rsidRDefault="00E05A98">
            <w:pPr>
              <w:widowControl w:val="0"/>
              <w:spacing w:before="60" w:after="60"/>
              <w:rPr>
                <w:rFonts w:asciiTheme="minorHAnsi" w:hAnsiTheme="minorHAnsi" w:cstheme="minorHAnsi"/>
                <w:sz w:val="18"/>
                <w:szCs w:val="18"/>
                <w:lang w:val="el-GR"/>
              </w:rPr>
            </w:pPr>
          </w:p>
        </w:tc>
        <w:tc>
          <w:tcPr>
            <w:tcW w:w="127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859AF9" w14:textId="77777777" w:rsidR="00E05A98" w:rsidRPr="0066018C" w:rsidRDefault="00E05A98">
            <w:pPr>
              <w:widowControl w:val="0"/>
              <w:spacing w:before="60" w:after="60"/>
              <w:rPr>
                <w:rFonts w:asciiTheme="minorHAnsi" w:hAnsiTheme="minorHAnsi" w:cstheme="minorHAnsi"/>
                <w:sz w:val="18"/>
                <w:szCs w:val="18"/>
                <w:lang w:val="el-GR"/>
              </w:rPr>
            </w:pPr>
          </w:p>
        </w:tc>
      </w:tr>
    </w:tbl>
    <w:p w14:paraId="6C546446" w14:textId="77777777" w:rsidR="00002A6A" w:rsidRPr="0066018C" w:rsidRDefault="00002A6A">
      <w:pPr>
        <w:rPr>
          <w:rFonts w:asciiTheme="minorHAnsi" w:hAnsiTheme="minorHAnsi" w:cstheme="minorHAnsi"/>
          <w:lang w:val="el-GR"/>
        </w:rPr>
      </w:pPr>
    </w:p>
    <w:p w14:paraId="7C97B42F" w14:textId="77777777" w:rsidR="00002A6A" w:rsidRPr="0066018C" w:rsidRDefault="003910D8" w:rsidP="0044045E">
      <w:pPr>
        <w:pStyle w:val="3"/>
        <w:numPr>
          <w:ilvl w:val="2"/>
          <w:numId w:val="77"/>
        </w:numPr>
        <w:ind w:left="1134" w:hanging="414"/>
        <w:rPr>
          <w:rFonts w:asciiTheme="minorHAnsi" w:hAnsiTheme="minorHAnsi" w:cstheme="minorHAnsi"/>
          <w:lang w:val="el-GR"/>
        </w:rPr>
      </w:pPr>
      <w:bookmarkStart w:id="757" w:name="_Toc202448305"/>
      <w:r w:rsidRPr="0066018C">
        <w:rPr>
          <w:rFonts w:asciiTheme="minorHAnsi" w:hAnsiTheme="minorHAnsi" w:cstheme="minorHAnsi"/>
          <w:lang w:val="el-GR"/>
        </w:rPr>
        <w:t>Συγκεντρωτικός Πίνακας Οικονομικής Προσφοράς Τμήματος Δ</w:t>
      </w:r>
      <w:bookmarkEnd w:id="757"/>
    </w:p>
    <w:tbl>
      <w:tblPr>
        <w:tblW w:w="5000" w:type="pct"/>
        <w:tblLayout w:type="fixed"/>
        <w:tblLook w:val="0000" w:firstRow="0" w:lastRow="0" w:firstColumn="0" w:lastColumn="0" w:noHBand="0" w:noVBand="0"/>
      </w:tblPr>
      <w:tblGrid>
        <w:gridCol w:w="555"/>
        <w:gridCol w:w="4182"/>
        <w:gridCol w:w="1628"/>
        <w:gridCol w:w="1634"/>
        <w:gridCol w:w="1630"/>
      </w:tblGrid>
      <w:tr w:rsidR="00002A6A" w:rsidRPr="00402F51" w14:paraId="0C4F9EC4" w14:textId="77777777">
        <w:trPr>
          <w:cantSplit/>
          <w:trHeight w:val="280"/>
        </w:trPr>
        <w:tc>
          <w:tcPr>
            <w:tcW w:w="556"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62E8587F"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Α/Α</w:t>
            </w:r>
          </w:p>
        </w:tc>
        <w:tc>
          <w:tcPr>
            <w:tcW w:w="4187"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697EFDC"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ΠΕΡΙΓΡΑΦΗ</w:t>
            </w:r>
          </w:p>
        </w:tc>
        <w:tc>
          <w:tcPr>
            <w:tcW w:w="1629"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0DD977BB"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 ΕΡΓΟΥ</w:t>
            </w:r>
          </w:p>
          <w:p w14:paraId="6AD30C3C"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635"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3D8948B1"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631" w:type="dxa"/>
            <w:vMerge w:val="restart"/>
            <w:tcBorders>
              <w:top w:val="single" w:sz="4" w:space="0" w:color="000000"/>
              <w:left w:val="single" w:sz="4" w:space="0" w:color="000000"/>
              <w:bottom w:val="single" w:sz="4" w:space="0" w:color="000000"/>
              <w:right w:val="single" w:sz="4" w:space="0" w:color="000000"/>
            </w:tcBorders>
            <w:shd w:val="pct15" w:color="auto" w:fill="FFFFFF"/>
            <w:vAlign w:val="center"/>
          </w:tcPr>
          <w:p w14:paraId="56B6818C"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ΑΞΙΑ ΕΡΓΟΥ</w:t>
            </w:r>
          </w:p>
          <w:p w14:paraId="3294AA22" w14:textId="77777777" w:rsidR="00002A6A" w:rsidRPr="0066018C" w:rsidRDefault="003910D8">
            <w:pPr>
              <w:keepNext/>
              <w:keepLines/>
              <w:widowControl w:val="0"/>
              <w:spacing w:before="60" w:after="6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r>
      <w:tr w:rsidR="00002A6A" w:rsidRPr="00402F51" w14:paraId="4A4CA4BA" w14:textId="77777777">
        <w:trPr>
          <w:cantSplit/>
          <w:trHeight w:val="340"/>
        </w:trPr>
        <w:tc>
          <w:tcPr>
            <w:tcW w:w="556"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658A7275"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4187"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B55E79F"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29"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79A36E90"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5"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0DD5862C"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1" w:type="dxa"/>
            <w:vMerge/>
            <w:tcBorders>
              <w:top w:val="single" w:sz="4" w:space="0" w:color="000000"/>
              <w:left w:val="single" w:sz="4" w:space="0" w:color="000000"/>
              <w:bottom w:val="single" w:sz="4" w:space="0" w:color="000000"/>
              <w:right w:val="single" w:sz="4" w:space="0" w:color="000000"/>
            </w:tcBorders>
            <w:shd w:val="pct15" w:color="auto" w:fill="FFFFFF"/>
            <w:vAlign w:val="center"/>
          </w:tcPr>
          <w:p w14:paraId="53890333"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3EB67E7F" w14:textId="77777777">
        <w:trPr>
          <w:trHeight w:val="284"/>
        </w:trPr>
        <w:tc>
          <w:tcPr>
            <w:tcW w:w="556" w:type="dxa"/>
            <w:tcBorders>
              <w:top w:val="single" w:sz="4" w:space="0" w:color="000000"/>
              <w:left w:val="single" w:sz="4" w:space="0" w:color="000000"/>
              <w:bottom w:val="single" w:sz="4" w:space="0" w:color="000000"/>
              <w:right w:val="single" w:sz="4" w:space="0" w:color="000000"/>
            </w:tcBorders>
            <w:vAlign w:val="center"/>
          </w:tcPr>
          <w:p w14:paraId="79584E4E"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p>
        </w:tc>
        <w:tc>
          <w:tcPr>
            <w:tcW w:w="4187" w:type="dxa"/>
            <w:tcBorders>
              <w:top w:val="single" w:sz="4" w:space="0" w:color="000000"/>
              <w:left w:val="single" w:sz="4" w:space="0" w:color="000000"/>
              <w:bottom w:val="single" w:sz="4" w:space="0" w:color="000000"/>
              <w:right w:val="single" w:sz="4" w:space="0" w:color="000000"/>
            </w:tcBorders>
            <w:vAlign w:val="center"/>
          </w:tcPr>
          <w:p w14:paraId="4BC10544" w14:textId="5CAA42E1" w:rsidR="00002A6A" w:rsidRPr="0066018C" w:rsidRDefault="002F4AED">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Λογισμικό </w:t>
            </w:r>
            <w:r w:rsidR="003910D8" w:rsidRPr="0066018C">
              <w:rPr>
                <w:rFonts w:asciiTheme="minorHAnsi" w:hAnsiTheme="minorHAnsi" w:cstheme="minorHAnsi"/>
                <w:sz w:val="18"/>
                <w:szCs w:val="18"/>
                <w:lang w:val="el-GR"/>
              </w:rPr>
              <w:t xml:space="preserve">(Πίνακας </w:t>
            </w:r>
            <w:r w:rsidR="003910D8" w:rsidRPr="0066018C">
              <w:fldChar w:fldCharType="begin"/>
            </w:r>
            <w:r w:rsidR="003910D8" w:rsidRPr="0066018C">
              <w:instrText xml:space="preserve"> REF _Ref508304024 \r \h </w:instrText>
            </w:r>
            <w:r w:rsidR="0066018C">
              <w:instrText xml:space="preserve"> \* MERGEFORMAT </w:instrText>
            </w:r>
            <w:r w:rsidR="003910D8" w:rsidRPr="0066018C">
              <w:fldChar w:fldCharType="separate"/>
            </w:r>
            <w:r w:rsidR="00243C39">
              <w:t>1</w:t>
            </w:r>
            <w:r w:rsidR="003910D8" w:rsidRPr="0066018C">
              <w:fldChar w:fldCharType="end"/>
            </w:r>
            <w:r w:rsidR="003910D8" w:rsidRPr="0066018C">
              <w:rPr>
                <w:rFonts w:asciiTheme="minorHAnsi" w:hAnsiTheme="minorHAnsi" w:cstheme="minorHAnsi"/>
                <w:sz w:val="18"/>
                <w:szCs w:val="18"/>
                <w:lang w:val="el-GR"/>
              </w:rPr>
              <w:t>)</w:t>
            </w:r>
          </w:p>
        </w:tc>
        <w:tc>
          <w:tcPr>
            <w:tcW w:w="1629" w:type="dxa"/>
            <w:tcBorders>
              <w:top w:val="single" w:sz="4" w:space="0" w:color="000000"/>
              <w:left w:val="single" w:sz="4" w:space="0" w:color="000000"/>
              <w:bottom w:val="single" w:sz="4" w:space="0" w:color="000000"/>
              <w:right w:val="single" w:sz="4" w:space="0" w:color="000000"/>
            </w:tcBorders>
            <w:vAlign w:val="center"/>
          </w:tcPr>
          <w:p w14:paraId="46F3D027"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5" w:type="dxa"/>
            <w:tcBorders>
              <w:top w:val="single" w:sz="4" w:space="0" w:color="000000"/>
              <w:left w:val="single" w:sz="4" w:space="0" w:color="000000"/>
              <w:bottom w:val="single" w:sz="4" w:space="0" w:color="000000"/>
              <w:right w:val="single" w:sz="4" w:space="0" w:color="000000"/>
            </w:tcBorders>
            <w:vAlign w:val="center"/>
          </w:tcPr>
          <w:p w14:paraId="128548D4"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1" w:type="dxa"/>
            <w:tcBorders>
              <w:top w:val="single" w:sz="4" w:space="0" w:color="000000"/>
              <w:left w:val="single" w:sz="4" w:space="0" w:color="000000"/>
              <w:bottom w:val="single" w:sz="4" w:space="0" w:color="000000"/>
              <w:right w:val="single" w:sz="4" w:space="0" w:color="000000"/>
            </w:tcBorders>
            <w:vAlign w:val="center"/>
          </w:tcPr>
          <w:p w14:paraId="1E47ACA2"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63E1076E" w14:textId="77777777">
        <w:trPr>
          <w:trHeight w:val="284"/>
        </w:trPr>
        <w:tc>
          <w:tcPr>
            <w:tcW w:w="556" w:type="dxa"/>
            <w:tcBorders>
              <w:top w:val="single" w:sz="4" w:space="0" w:color="000000"/>
              <w:left w:val="single" w:sz="4" w:space="0" w:color="000000"/>
              <w:bottom w:val="single" w:sz="4" w:space="0" w:color="000000"/>
              <w:right w:val="single" w:sz="4" w:space="0" w:color="000000"/>
            </w:tcBorders>
            <w:vAlign w:val="center"/>
          </w:tcPr>
          <w:p w14:paraId="7A1F9816"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p>
        </w:tc>
        <w:tc>
          <w:tcPr>
            <w:tcW w:w="4187" w:type="dxa"/>
            <w:tcBorders>
              <w:top w:val="single" w:sz="4" w:space="0" w:color="000000"/>
              <w:left w:val="single" w:sz="4" w:space="0" w:color="000000"/>
              <w:bottom w:val="single" w:sz="4" w:space="0" w:color="000000"/>
              <w:right w:val="single" w:sz="4" w:space="0" w:color="000000"/>
            </w:tcBorders>
            <w:vAlign w:val="center"/>
          </w:tcPr>
          <w:p w14:paraId="291A8EE9"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Υπηρεσίες (Πίνακας </w:t>
            </w:r>
            <w:r w:rsidRPr="0066018C">
              <w:rPr>
                <w:lang w:val="el-GR"/>
              </w:rPr>
              <w:t>2</w:t>
            </w:r>
            <w:r w:rsidRPr="0066018C">
              <w:rPr>
                <w:rFonts w:asciiTheme="minorHAnsi" w:hAnsiTheme="minorHAnsi" w:cstheme="minorHAnsi"/>
                <w:sz w:val="18"/>
                <w:szCs w:val="18"/>
                <w:lang w:val="el-GR"/>
              </w:rPr>
              <w:t>)</w:t>
            </w:r>
          </w:p>
        </w:tc>
        <w:tc>
          <w:tcPr>
            <w:tcW w:w="1629" w:type="dxa"/>
            <w:tcBorders>
              <w:top w:val="single" w:sz="4" w:space="0" w:color="000000"/>
              <w:left w:val="single" w:sz="4" w:space="0" w:color="000000"/>
              <w:bottom w:val="single" w:sz="4" w:space="0" w:color="000000"/>
              <w:right w:val="single" w:sz="4" w:space="0" w:color="000000"/>
            </w:tcBorders>
            <w:vAlign w:val="center"/>
          </w:tcPr>
          <w:p w14:paraId="7AE9517D"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5" w:type="dxa"/>
            <w:tcBorders>
              <w:top w:val="single" w:sz="4" w:space="0" w:color="000000"/>
              <w:left w:val="single" w:sz="4" w:space="0" w:color="000000"/>
              <w:bottom w:val="single" w:sz="4" w:space="0" w:color="000000"/>
              <w:right w:val="single" w:sz="4" w:space="0" w:color="000000"/>
            </w:tcBorders>
            <w:vAlign w:val="center"/>
          </w:tcPr>
          <w:p w14:paraId="63E8283C"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1" w:type="dxa"/>
            <w:tcBorders>
              <w:top w:val="single" w:sz="4" w:space="0" w:color="000000"/>
              <w:left w:val="single" w:sz="4" w:space="0" w:color="000000"/>
              <w:bottom w:val="single" w:sz="4" w:space="0" w:color="000000"/>
              <w:right w:val="single" w:sz="4" w:space="0" w:color="000000"/>
            </w:tcBorders>
            <w:vAlign w:val="center"/>
          </w:tcPr>
          <w:p w14:paraId="5C5C8181"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633A63D6" w14:textId="77777777">
        <w:trPr>
          <w:trHeight w:val="284"/>
        </w:trPr>
        <w:tc>
          <w:tcPr>
            <w:tcW w:w="556" w:type="dxa"/>
            <w:tcBorders>
              <w:top w:val="single" w:sz="4" w:space="0" w:color="000000"/>
              <w:left w:val="single" w:sz="4" w:space="0" w:color="000000"/>
              <w:bottom w:val="single" w:sz="4" w:space="0" w:color="000000"/>
              <w:right w:val="single" w:sz="4" w:space="0" w:color="000000"/>
            </w:tcBorders>
            <w:vAlign w:val="center"/>
          </w:tcPr>
          <w:p w14:paraId="4AE6F16F"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3</w:t>
            </w:r>
          </w:p>
        </w:tc>
        <w:tc>
          <w:tcPr>
            <w:tcW w:w="4187" w:type="dxa"/>
            <w:tcBorders>
              <w:top w:val="single" w:sz="4" w:space="0" w:color="000000"/>
              <w:left w:val="single" w:sz="4" w:space="0" w:color="000000"/>
              <w:bottom w:val="single" w:sz="4" w:space="0" w:color="000000"/>
              <w:right w:val="single" w:sz="4" w:space="0" w:color="000000"/>
            </w:tcBorders>
            <w:vAlign w:val="center"/>
          </w:tcPr>
          <w:p w14:paraId="18C90D70" w14:textId="77777777" w:rsidR="00002A6A" w:rsidRPr="0066018C" w:rsidRDefault="003910D8">
            <w:pPr>
              <w:keepNext/>
              <w:keepLines/>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 xml:space="preserve">Άλλες δαπάνες (Πίνακας </w:t>
            </w:r>
            <w:r w:rsidRPr="0066018C">
              <w:rPr>
                <w:lang w:val="el-GR"/>
              </w:rPr>
              <w:t>3</w:t>
            </w:r>
            <w:r w:rsidRPr="0066018C">
              <w:rPr>
                <w:rFonts w:asciiTheme="minorHAnsi" w:hAnsiTheme="minorHAnsi" w:cstheme="minorHAnsi"/>
                <w:sz w:val="18"/>
                <w:szCs w:val="18"/>
                <w:lang w:val="el-GR"/>
              </w:rPr>
              <w:t>)</w:t>
            </w:r>
          </w:p>
        </w:tc>
        <w:tc>
          <w:tcPr>
            <w:tcW w:w="1629" w:type="dxa"/>
            <w:tcBorders>
              <w:top w:val="single" w:sz="4" w:space="0" w:color="000000"/>
              <w:left w:val="single" w:sz="4" w:space="0" w:color="000000"/>
              <w:bottom w:val="single" w:sz="4" w:space="0" w:color="000000"/>
              <w:right w:val="single" w:sz="4" w:space="0" w:color="000000"/>
            </w:tcBorders>
            <w:vAlign w:val="center"/>
          </w:tcPr>
          <w:p w14:paraId="74153A8E"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5" w:type="dxa"/>
            <w:tcBorders>
              <w:top w:val="single" w:sz="4" w:space="0" w:color="000000"/>
              <w:left w:val="single" w:sz="4" w:space="0" w:color="000000"/>
              <w:bottom w:val="single" w:sz="4" w:space="0" w:color="000000"/>
              <w:right w:val="single" w:sz="4" w:space="0" w:color="000000"/>
            </w:tcBorders>
            <w:vAlign w:val="center"/>
          </w:tcPr>
          <w:p w14:paraId="6D74549E"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1" w:type="dxa"/>
            <w:tcBorders>
              <w:top w:val="single" w:sz="4" w:space="0" w:color="000000"/>
              <w:left w:val="single" w:sz="4" w:space="0" w:color="000000"/>
              <w:bottom w:val="single" w:sz="4" w:space="0" w:color="000000"/>
              <w:right w:val="single" w:sz="4" w:space="0" w:color="000000"/>
            </w:tcBorders>
            <w:vAlign w:val="center"/>
          </w:tcPr>
          <w:p w14:paraId="22DF1521"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r w:rsidR="00002A6A" w:rsidRPr="0066018C" w14:paraId="1D5DED7F" w14:textId="77777777">
        <w:trPr>
          <w:trHeight w:val="284"/>
        </w:trPr>
        <w:tc>
          <w:tcPr>
            <w:tcW w:w="556"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5214E235"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4187"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0636E074" w14:textId="77777777" w:rsidR="00002A6A" w:rsidRPr="0066018C" w:rsidRDefault="003910D8">
            <w:pPr>
              <w:pStyle w:val="af"/>
              <w:keepNext/>
              <w:keepLines/>
              <w:widowControl w:val="0"/>
              <w:spacing w:before="60" w:after="60"/>
              <w:rPr>
                <w:rFonts w:asciiTheme="minorHAnsi" w:hAnsiTheme="minorHAnsi" w:cstheme="minorHAnsi"/>
                <w:b/>
                <w:sz w:val="18"/>
                <w:szCs w:val="18"/>
                <w:lang w:val="el-GR"/>
              </w:rPr>
            </w:pPr>
            <w:r w:rsidRPr="0066018C">
              <w:rPr>
                <w:rFonts w:asciiTheme="minorHAnsi" w:hAnsiTheme="minorHAnsi" w:cstheme="minorHAnsi"/>
                <w:b/>
                <w:sz w:val="18"/>
                <w:szCs w:val="18"/>
                <w:lang w:val="el-GR"/>
              </w:rPr>
              <w:t>ΓΕΝΙΚΟ ΣΥΝΟΛΟ</w:t>
            </w:r>
          </w:p>
        </w:tc>
        <w:tc>
          <w:tcPr>
            <w:tcW w:w="1629"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024D636A"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5"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6DEB7F7E"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c>
          <w:tcPr>
            <w:tcW w:w="1631" w:type="dxa"/>
            <w:tcBorders>
              <w:top w:val="single" w:sz="4" w:space="0" w:color="000000"/>
              <w:left w:val="single" w:sz="4" w:space="0" w:color="000000"/>
              <w:bottom w:val="single" w:sz="4" w:space="0" w:color="000000"/>
              <w:right w:val="single" w:sz="4" w:space="0" w:color="000000"/>
            </w:tcBorders>
            <w:shd w:val="clear" w:color="auto" w:fill="A0A0A0"/>
            <w:vAlign w:val="center"/>
          </w:tcPr>
          <w:p w14:paraId="7E87087F" w14:textId="77777777" w:rsidR="00002A6A" w:rsidRPr="0066018C" w:rsidRDefault="00002A6A">
            <w:pPr>
              <w:keepNext/>
              <w:keepLines/>
              <w:widowControl w:val="0"/>
              <w:spacing w:before="60" w:after="60"/>
              <w:rPr>
                <w:rFonts w:asciiTheme="minorHAnsi" w:hAnsiTheme="minorHAnsi" w:cstheme="minorHAnsi"/>
                <w:sz w:val="18"/>
                <w:szCs w:val="18"/>
                <w:lang w:val="el-GR"/>
              </w:rPr>
            </w:pPr>
          </w:p>
        </w:tc>
      </w:tr>
    </w:tbl>
    <w:p w14:paraId="376CD044" w14:textId="77777777" w:rsidR="00002A6A" w:rsidRPr="0066018C" w:rsidRDefault="00002A6A">
      <w:pPr>
        <w:rPr>
          <w:rFonts w:asciiTheme="minorHAnsi" w:hAnsiTheme="minorHAnsi" w:cstheme="minorHAnsi"/>
          <w:b/>
        </w:rPr>
      </w:pPr>
    </w:p>
    <w:p w14:paraId="647EA435" w14:textId="77777777" w:rsidR="00002A6A" w:rsidRPr="0066018C" w:rsidRDefault="003910D8" w:rsidP="0044045E">
      <w:pPr>
        <w:pStyle w:val="3"/>
        <w:numPr>
          <w:ilvl w:val="2"/>
          <w:numId w:val="77"/>
        </w:numPr>
        <w:ind w:left="1134" w:hanging="414"/>
        <w:rPr>
          <w:rFonts w:asciiTheme="minorHAnsi" w:hAnsiTheme="minorHAnsi" w:cstheme="minorHAnsi"/>
          <w:lang w:val="el-GR"/>
        </w:rPr>
      </w:pPr>
      <w:bookmarkStart w:id="758" w:name="_Toc202448306"/>
      <w:r w:rsidRPr="0066018C">
        <w:rPr>
          <w:rFonts w:asciiTheme="minorHAnsi" w:hAnsiTheme="minorHAnsi" w:cstheme="minorHAnsi"/>
          <w:lang w:val="el-GR"/>
        </w:rPr>
        <w:t>Συγκεντρωτικός Πίνακας Οικονομικής Προσφοράς Συντήρησης Τμήματος Δ</w:t>
      </w:r>
      <w:bookmarkEnd w:id="758"/>
    </w:p>
    <w:tbl>
      <w:tblPr>
        <w:tblW w:w="5000" w:type="pct"/>
        <w:jc w:val="center"/>
        <w:tblLayout w:type="fixed"/>
        <w:tblLook w:val="0000" w:firstRow="0" w:lastRow="0" w:firstColumn="0" w:lastColumn="0" w:noHBand="0" w:noVBand="0"/>
      </w:tblPr>
      <w:tblGrid>
        <w:gridCol w:w="928"/>
        <w:gridCol w:w="1298"/>
        <w:gridCol w:w="1219"/>
        <w:gridCol w:w="1583"/>
        <w:gridCol w:w="1270"/>
        <w:gridCol w:w="617"/>
        <w:gridCol w:w="1265"/>
        <w:gridCol w:w="1449"/>
      </w:tblGrid>
      <w:tr w:rsidR="00002A6A" w:rsidRPr="0066018C" w14:paraId="6EBBAF36" w14:textId="77777777" w:rsidTr="00B06551">
        <w:trPr>
          <w:cantSplit/>
          <w:tblHeader/>
          <w:jc w:val="center"/>
        </w:trPr>
        <w:tc>
          <w:tcPr>
            <w:tcW w:w="92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96E677C"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ΕΤΟΣ*</w:t>
            </w:r>
          </w:p>
        </w:tc>
        <w:tc>
          <w:tcPr>
            <w:tcW w:w="1298"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4B84DEE8"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ΕΞΟΠΛΙΣΜΟΥ</w:t>
            </w:r>
          </w:p>
          <w:p w14:paraId="43684279"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21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11CAEDC8"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ΕΤΟΙΜΟΥ ΛΟΓΙΣΜΙΚΟΥ</w:t>
            </w:r>
          </w:p>
          <w:p w14:paraId="3110D29F"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583"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6D6CE3BE"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ΕΤΗΣΙΑ ΣΥΝΤΗΡΗΣΗ ΕΦΑΡΜΟΓΗΣ/ΩΝ</w:t>
            </w:r>
          </w:p>
          <w:p w14:paraId="0569E2E4"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(ΧΩΡΙΣ ΦΠΑ) [€]</w:t>
            </w:r>
          </w:p>
        </w:tc>
        <w:tc>
          <w:tcPr>
            <w:tcW w:w="127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4A3209D6"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ΕΤΗΣΙΑ ΑΞΙΑ ΣΥΝΤΗΡΗΣΗΣ (ΧΩΡΙΣ ΦΠΑ) [€]</w:t>
            </w:r>
          </w:p>
        </w:tc>
        <w:tc>
          <w:tcPr>
            <w:tcW w:w="617"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7CB03BBE"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ΦΠΑ [€]</w:t>
            </w:r>
          </w:p>
        </w:tc>
        <w:tc>
          <w:tcPr>
            <w:tcW w:w="1265"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FF0E289"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ΣΥΝΟΛΙΚΗ ΕΤΗΣΙΑ ΑΞΙΑ ΣΥΝΤΗΡΗΣΗΣ</w:t>
            </w:r>
          </w:p>
          <w:p w14:paraId="272F54A6"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(ΜΕ ΦΠΑ) [€]</w:t>
            </w:r>
          </w:p>
        </w:tc>
        <w:tc>
          <w:tcPr>
            <w:tcW w:w="144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5DCF2497" w14:textId="77777777" w:rsidR="00002A6A" w:rsidRPr="0066018C" w:rsidRDefault="003910D8">
            <w:pPr>
              <w:widowControl w:val="0"/>
              <w:spacing w:after="0"/>
              <w:jc w:val="center"/>
              <w:rPr>
                <w:rFonts w:asciiTheme="minorHAnsi" w:hAnsiTheme="minorHAnsi" w:cstheme="minorHAnsi"/>
                <w:sz w:val="18"/>
                <w:szCs w:val="18"/>
                <w:lang w:val="el-GR"/>
              </w:rPr>
            </w:pPr>
            <w:r w:rsidRPr="0066018C">
              <w:rPr>
                <w:rFonts w:asciiTheme="minorHAnsi" w:hAnsiTheme="minorHAnsi" w:cstheme="minorHAnsi"/>
                <w:sz w:val="18"/>
                <w:szCs w:val="18"/>
                <w:lang w:val="el-GR"/>
              </w:rPr>
              <w:t>ΕΤΗΣΙΟ ΠΟΣΟΣΤΟ ΣΥΝΤΗΡΗΣΗΣ**</w:t>
            </w:r>
          </w:p>
        </w:tc>
      </w:tr>
      <w:tr w:rsidR="00002A6A" w:rsidRPr="0066018C" w14:paraId="303357FF" w14:textId="77777777" w:rsidTr="00B06551">
        <w:trPr>
          <w:trHeight w:val="284"/>
          <w:jc w:val="center"/>
        </w:trPr>
        <w:tc>
          <w:tcPr>
            <w:tcW w:w="927" w:type="dxa"/>
            <w:tcBorders>
              <w:top w:val="single" w:sz="4" w:space="0" w:color="000000"/>
              <w:left w:val="single" w:sz="4" w:space="0" w:color="000000"/>
              <w:bottom w:val="single" w:sz="4" w:space="0" w:color="000000"/>
              <w:right w:val="single" w:sz="4" w:space="0" w:color="000000"/>
            </w:tcBorders>
            <w:vAlign w:val="center"/>
          </w:tcPr>
          <w:p w14:paraId="313D9C36" w14:textId="77777777" w:rsidR="00002A6A" w:rsidRPr="0066018C" w:rsidRDefault="003910D8">
            <w:pPr>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1</w:t>
            </w:r>
            <w:r w:rsidRPr="0066018C">
              <w:rPr>
                <w:rFonts w:asciiTheme="minorHAnsi" w:hAnsiTheme="minorHAnsi" w:cstheme="minorHAnsi"/>
                <w:sz w:val="18"/>
                <w:szCs w:val="18"/>
                <w:vertAlign w:val="superscript"/>
                <w:lang w:val="el-GR"/>
              </w:rPr>
              <w:t>ο</w:t>
            </w:r>
          </w:p>
        </w:tc>
        <w:tc>
          <w:tcPr>
            <w:tcW w:w="1298" w:type="dxa"/>
            <w:tcBorders>
              <w:top w:val="single" w:sz="4" w:space="0" w:color="000000"/>
              <w:left w:val="single" w:sz="4" w:space="0" w:color="000000"/>
              <w:bottom w:val="single" w:sz="4" w:space="0" w:color="000000"/>
              <w:right w:val="single" w:sz="4" w:space="0" w:color="000000"/>
            </w:tcBorders>
            <w:vAlign w:val="center"/>
          </w:tcPr>
          <w:p w14:paraId="239E852E" w14:textId="77777777" w:rsidR="00002A6A" w:rsidRPr="0066018C" w:rsidRDefault="00002A6A">
            <w:pPr>
              <w:widowControl w:val="0"/>
              <w:spacing w:before="60" w:after="6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tcPr>
          <w:p w14:paraId="13680D15" w14:textId="77777777" w:rsidR="00002A6A" w:rsidRPr="0066018C" w:rsidRDefault="00002A6A">
            <w:pPr>
              <w:widowControl w:val="0"/>
              <w:spacing w:before="60" w:after="6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vAlign w:val="center"/>
          </w:tcPr>
          <w:p w14:paraId="19CA8A2A" w14:textId="77777777" w:rsidR="00002A6A" w:rsidRPr="0066018C" w:rsidRDefault="00002A6A">
            <w:pPr>
              <w:widowControl w:val="0"/>
              <w:spacing w:before="60" w:after="6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tcPr>
          <w:p w14:paraId="0A233531" w14:textId="77777777" w:rsidR="00002A6A" w:rsidRPr="0066018C" w:rsidRDefault="00002A6A">
            <w:pPr>
              <w:widowControl w:val="0"/>
              <w:spacing w:before="60" w:after="6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vAlign w:val="center"/>
          </w:tcPr>
          <w:p w14:paraId="03BC5AAB" w14:textId="77777777" w:rsidR="00002A6A" w:rsidRPr="0066018C" w:rsidRDefault="00002A6A">
            <w:pPr>
              <w:widowControl w:val="0"/>
              <w:spacing w:before="60" w:after="6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vAlign w:val="center"/>
          </w:tcPr>
          <w:p w14:paraId="6BEEF8A2" w14:textId="77777777" w:rsidR="00002A6A" w:rsidRPr="0066018C" w:rsidRDefault="00002A6A">
            <w:pPr>
              <w:widowControl w:val="0"/>
              <w:spacing w:before="60" w:after="60"/>
              <w:rPr>
                <w:rFonts w:asciiTheme="minorHAnsi" w:hAnsiTheme="minorHAnsi" w:cstheme="minorHAnsi"/>
                <w:sz w:val="18"/>
                <w:szCs w:val="18"/>
                <w:lang w:val="el-GR"/>
              </w:rPr>
            </w:pPr>
          </w:p>
        </w:tc>
        <w:tc>
          <w:tcPr>
            <w:tcW w:w="1449" w:type="dxa"/>
            <w:tcBorders>
              <w:top w:val="single" w:sz="4" w:space="0" w:color="000000"/>
              <w:left w:val="single" w:sz="4" w:space="0" w:color="000000"/>
              <w:bottom w:val="single" w:sz="4" w:space="0" w:color="000000"/>
              <w:right w:val="single" w:sz="4" w:space="0" w:color="000000"/>
            </w:tcBorders>
            <w:vAlign w:val="center"/>
          </w:tcPr>
          <w:p w14:paraId="49C546A1" w14:textId="77777777" w:rsidR="00002A6A" w:rsidRPr="0066018C" w:rsidRDefault="00002A6A">
            <w:pPr>
              <w:widowControl w:val="0"/>
              <w:spacing w:before="60" w:after="60"/>
              <w:rPr>
                <w:rFonts w:asciiTheme="minorHAnsi" w:hAnsiTheme="minorHAnsi" w:cstheme="minorHAnsi"/>
                <w:sz w:val="18"/>
                <w:szCs w:val="18"/>
                <w:lang w:val="el-GR"/>
              </w:rPr>
            </w:pPr>
          </w:p>
        </w:tc>
      </w:tr>
      <w:tr w:rsidR="00002A6A" w:rsidRPr="0066018C" w14:paraId="229FC5CC" w14:textId="77777777" w:rsidTr="00B06551">
        <w:trPr>
          <w:trHeight w:val="284"/>
          <w:jc w:val="center"/>
        </w:trPr>
        <w:tc>
          <w:tcPr>
            <w:tcW w:w="927" w:type="dxa"/>
            <w:tcBorders>
              <w:top w:val="single" w:sz="4" w:space="0" w:color="000000"/>
              <w:left w:val="single" w:sz="4" w:space="0" w:color="000000"/>
              <w:bottom w:val="single" w:sz="4" w:space="0" w:color="000000"/>
              <w:right w:val="single" w:sz="4" w:space="0" w:color="000000"/>
            </w:tcBorders>
            <w:vAlign w:val="center"/>
          </w:tcPr>
          <w:p w14:paraId="3CC38C62" w14:textId="77777777" w:rsidR="00002A6A" w:rsidRPr="0066018C" w:rsidRDefault="003910D8">
            <w:pPr>
              <w:widowControl w:val="0"/>
              <w:spacing w:before="60" w:after="60"/>
              <w:rPr>
                <w:rFonts w:asciiTheme="minorHAnsi" w:hAnsiTheme="minorHAnsi" w:cstheme="minorHAnsi"/>
                <w:sz w:val="18"/>
                <w:szCs w:val="18"/>
                <w:lang w:val="el-GR"/>
              </w:rPr>
            </w:pPr>
            <w:r w:rsidRPr="0066018C">
              <w:rPr>
                <w:rFonts w:asciiTheme="minorHAnsi" w:hAnsiTheme="minorHAnsi" w:cstheme="minorHAnsi"/>
                <w:sz w:val="18"/>
                <w:szCs w:val="18"/>
                <w:lang w:val="el-GR"/>
              </w:rPr>
              <w:t>2</w:t>
            </w:r>
            <w:r w:rsidRPr="0066018C">
              <w:rPr>
                <w:rFonts w:asciiTheme="minorHAnsi" w:hAnsiTheme="minorHAnsi" w:cstheme="minorHAnsi"/>
                <w:sz w:val="18"/>
                <w:szCs w:val="18"/>
                <w:vertAlign w:val="superscript"/>
                <w:lang w:val="el-GR"/>
              </w:rPr>
              <w:t>ο</w:t>
            </w:r>
          </w:p>
        </w:tc>
        <w:tc>
          <w:tcPr>
            <w:tcW w:w="1298" w:type="dxa"/>
            <w:tcBorders>
              <w:top w:val="single" w:sz="4" w:space="0" w:color="000000"/>
              <w:left w:val="single" w:sz="4" w:space="0" w:color="000000"/>
              <w:bottom w:val="single" w:sz="4" w:space="0" w:color="000000"/>
              <w:right w:val="single" w:sz="4" w:space="0" w:color="000000"/>
            </w:tcBorders>
            <w:vAlign w:val="center"/>
          </w:tcPr>
          <w:p w14:paraId="34ED4EAA" w14:textId="77777777" w:rsidR="00002A6A" w:rsidRPr="0066018C" w:rsidRDefault="00002A6A">
            <w:pPr>
              <w:widowControl w:val="0"/>
              <w:spacing w:before="60" w:after="6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tcPr>
          <w:p w14:paraId="0EEF990A" w14:textId="77777777" w:rsidR="00002A6A" w:rsidRPr="0066018C" w:rsidRDefault="00002A6A">
            <w:pPr>
              <w:widowControl w:val="0"/>
              <w:spacing w:before="60" w:after="6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vAlign w:val="center"/>
          </w:tcPr>
          <w:p w14:paraId="18CEE0D6" w14:textId="77777777" w:rsidR="00002A6A" w:rsidRPr="0066018C" w:rsidRDefault="00002A6A">
            <w:pPr>
              <w:widowControl w:val="0"/>
              <w:spacing w:before="60" w:after="6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tcPr>
          <w:p w14:paraId="5394412A" w14:textId="77777777" w:rsidR="00002A6A" w:rsidRPr="0066018C" w:rsidRDefault="00002A6A">
            <w:pPr>
              <w:widowControl w:val="0"/>
              <w:spacing w:before="60" w:after="6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vAlign w:val="center"/>
          </w:tcPr>
          <w:p w14:paraId="7994D6C6" w14:textId="77777777" w:rsidR="00002A6A" w:rsidRPr="0066018C" w:rsidRDefault="00002A6A">
            <w:pPr>
              <w:widowControl w:val="0"/>
              <w:spacing w:before="60" w:after="6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vAlign w:val="center"/>
          </w:tcPr>
          <w:p w14:paraId="5E00670F" w14:textId="77777777" w:rsidR="00002A6A" w:rsidRPr="0066018C" w:rsidRDefault="00002A6A">
            <w:pPr>
              <w:widowControl w:val="0"/>
              <w:spacing w:before="60" w:after="60"/>
              <w:rPr>
                <w:rFonts w:asciiTheme="minorHAnsi" w:hAnsiTheme="minorHAnsi" w:cstheme="minorHAnsi"/>
                <w:sz w:val="18"/>
                <w:szCs w:val="18"/>
                <w:lang w:val="el-GR"/>
              </w:rPr>
            </w:pPr>
          </w:p>
        </w:tc>
        <w:tc>
          <w:tcPr>
            <w:tcW w:w="1449" w:type="dxa"/>
            <w:tcBorders>
              <w:top w:val="single" w:sz="4" w:space="0" w:color="000000"/>
              <w:left w:val="single" w:sz="4" w:space="0" w:color="000000"/>
              <w:bottom w:val="single" w:sz="4" w:space="0" w:color="000000"/>
              <w:right w:val="single" w:sz="4" w:space="0" w:color="000000"/>
            </w:tcBorders>
            <w:vAlign w:val="center"/>
          </w:tcPr>
          <w:p w14:paraId="507E917A" w14:textId="77777777" w:rsidR="00002A6A" w:rsidRPr="0066018C" w:rsidRDefault="00002A6A">
            <w:pPr>
              <w:widowControl w:val="0"/>
              <w:spacing w:before="60" w:after="60"/>
              <w:rPr>
                <w:rFonts w:asciiTheme="minorHAnsi" w:hAnsiTheme="minorHAnsi" w:cstheme="minorHAnsi"/>
                <w:sz w:val="18"/>
                <w:szCs w:val="18"/>
                <w:lang w:val="el-GR"/>
              </w:rPr>
            </w:pPr>
          </w:p>
        </w:tc>
      </w:tr>
      <w:tr w:rsidR="00002A6A" w:rsidRPr="0066018C" w14:paraId="25DE2FEE" w14:textId="77777777" w:rsidTr="00B06551">
        <w:trPr>
          <w:trHeight w:val="284"/>
          <w:jc w:val="center"/>
        </w:trPr>
        <w:tc>
          <w:tcPr>
            <w:tcW w:w="927"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7DE53DB2" w14:textId="77777777" w:rsidR="00002A6A" w:rsidRPr="0066018C" w:rsidRDefault="003910D8">
            <w:pPr>
              <w:widowControl w:val="0"/>
              <w:spacing w:beforeAutospacing="1" w:after="0"/>
              <w:ind w:left="-120" w:right="-123" w:firstLine="120"/>
              <w:rPr>
                <w:rFonts w:asciiTheme="minorHAnsi" w:hAnsiTheme="minorHAnsi" w:cstheme="minorHAnsi"/>
                <w:b/>
                <w:sz w:val="18"/>
                <w:szCs w:val="18"/>
                <w:lang w:val="el-GR"/>
              </w:rPr>
            </w:pPr>
            <w:r w:rsidRPr="0066018C">
              <w:rPr>
                <w:rFonts w:asciiTheme="minorHAnsi" w:hAnsiTheme="minorHAnsi" w:cstheme="minorHAnsi"/>
                <w:b/>
                <w:sz w:val="18"/>
                <w:szCs w:val="18"/>
                <w:lang w:val="el-GR"/>
              </w:rPr>
              <w:t>ΣΥΝΟΛΟ</w:t>
            </w:r>
          </w:p>
        </w:tc>
        <w:tc>
          <w:tcPr>
            <w:tcW w:w="129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7CCAED"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19" w:type="dxa"/>
            <w:tcBorders>
              <w:top w:val="single" w:sz="4" w:space="0" w:color="000000"/>
              <w:left w:val="single" w:sz="4" w:space="0" w:color="000000"/>
              <w:bottom w:val="single" w:sz="4" w:space="0" w:color="000000"/>
              <w:right w:val="single" w:sz="4" w:space="0" w:color="000000"/>
            </w:tcBorders>
            <w:shd w:val="clear" w:color="auto" w:fill="FFFFFF"/>
          </w:tcPr>
          <w:p w14:paraId="7481CA46"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58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39DA03"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70" w:type="dxa"/>
            <w:tcBorders>
              <w:top w:val="single" w:sz="4" w:space="0" w:color="000000"/>
              <w:left w:val="single" w:sz="4" w:space="0" w:color="000000"/>
              <w:bottom w:val="single" w:sz="4" w:space="0" w:color="000000"/>
              <w:right w:val="single" w:sz="4" w:space="0" w:color="000000"/>
            </w:tcBorders>
            <w:shd w:val="clear" w:color="auto" w:fill="FFFFFF"/>
          </w:tcPr>
          <w:p w14:paraId="706D8538"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6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9CB745"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2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2FAAB4" w14:textId="77777777" w:rsidR="00002A6A" w:rsidRPr="0066018C" w:rsidRDefault="00002A6A">
            <w:pPr>
              <w:widowControl w:val="0"/>
              <w:spacing w:beforeAutospacing="1" w:after="0"/>
              <w:rPr>
                <w:rFonts w:asciiTheme="minorHAnsi" w:hAnsiTheme="minorHAnsi" w:cstheme="minorHAnsi"/>
                <w:sz w:val="18"/>
                <w:szCs w:val="18"/>
                <w:lang w:val="el-GR"/>
              </w:rPr>
            </w:pPr>
          </w:p>
        </w:tc>
        <w:tc>
          <w:tcPr>
            <w:tcW w:w="144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B4B705" w14:textId="77777777" w:rsidR="00002A6A" w:rsidRPr="0066018C" w:rsidRDefault="00002A6A">
            <w:pPr>
              <w:widowControl w:val="0"/>
              <w:spacing w:beforeAutospacing="1" w:after="0"/>
              <w:rPr>
                <w:rFonts w:asciiTheme="minorHAnsi" w:hAnsiTheme="minorHAnsi" w:cstheme="minorHAnsi"/>
                <w:sz w:val="18"/>
                <w:szCs w:val="18"/>
                <w:lang w:val="el-GR"/>
              </w:rPr>
            </w:pPr>
          </w:p>
        </w:tc>
      </w:tr>
    </w:tbl>
    <w:p w14:paraId="57E193B4" w14:textId="77777777" w:rsidR="00002A6A" w:rsidRPr="0066018C" w:rsidRDefault="003910D8">
      <w:pPr>
        <w:spacing w:beforeAutospacing="1" w:afterAutospacing="1"/>
        <w:rPr>
          <w:rFonts w:asciiTheme="minorHAnsi" w:hAnsiTheme="minorHAnsi" w:cstheme="minorHAnsi"/>
          <w:sz w:val="20"/>
          <w:lang w:val="el-GR"/>
        </w:rPr>
      </w:pPr>
      <w:r w:rsidRPr="0066018C">
        <w:rPr>
          <w:rFonts w:asciiTheme="minorHAnsi" w:hAnsiTheme="minorHAnsi" w:cstheme="minorHAnsi"/>
          <w:sz w:val="20"/>
          <w:lang w:val="el-GR"/>
        </w:rPr>
        <w:lastRenderedPageBreak/>
        <w:t xml:space="preserve">* ΕΤΟΣ: μετά την </w:t>
      </w:r>
      <w:r w:rsidRPr="0066018C">
        <w:rPr>
          <w:rFonts w:asciiTheme="minorHAnsi" w:hAnsiTheme="minorHAnsi" w:cstheme="minorHAnsi"/>
          <w:b/>
          <w:sz w:val="20"/>
          <w:lang w:val="el-GR"/>
        </w:rPr>
        <w:t>ελάχιστη</w:t>
      </w:r>
      <w:r w:rsidRPr="0066018C">
        <w:rPr>
          <w:rFonts w:asciiTheme="minorHAnsi" w:hAnsiTheme="minorHAnsi" w:cstheme="minorHAnsi"/>
          <w:sz w:val="20"/>
          <w:lang w:val="el-GR"/>
        </w:rPr>
        <w:t xml:space="preserve"> ζητούμενη Περίοδο Εγγύησης</w:t>
      </w:r>
    </w:p>
    <w:p w14:paraId="03EC3CDB" w14:textId="77777777" w:rsidR="00002A6A" w:rsidRPr="0066018C" w:rsidRDefault="003910D8">
      <w:pPr>
        <w:spacing w:beforeAutospacing="1" w:afterAutospacing="1"/>
        <w:rPr>
          <w:rFonts w:asciiTheme="minorHAnsi" w:hAnsiTheme="minorHAnsi" w:cstheme="minorHAnsi"/>
          <w:lang w:val="el-GR"/>
        </w:rPr>
        <w:sectPr w:rsidR="00002A6A" w:rsidRPr="0066018C" w:rsidSect="00A17B58">
          <w:headerReference w:type="default" r:id="rId69"/>
          <w:footerReference w:type="default" r:id="rId70"/>
          <w:headerReference w:type="first" r:id="rId71"/>
          <w:footerReference w:type="first" r:id="rId72"/>
          <w:pgSz w:w="11907" w:h="16840" w:code="9"/>
          <w:pgMar w:top="1134" w:right="1134" w:bottom="1134" w:left="1134" w:header="720" w:footer="397" w:gutter="0"/>
          <w:cols w:space="720"/>
          <w:formProt w:val="0"/>
          <w:titlePg/>
          <w:docGrid w:linePitch="360"/>
        </w:sectPr>
      </w:pPr>
      <w:r w:rsidRPr="0066018C">
        <w:rPr>
          <w:rFonts w:asciiTheme="minorHAnsi" w:hAnsiTheme="minorHAnsi" w:cstheme="minorHAnsi"/>
          <w:sz w:val="20"/>
          <w:lang w:val="el-GR"/>
        </w:rPr>
        <w:t xml:space="preserve">** Το </w:t>
      </w:r>
      <w:r w:rsidRPr="0066018C">
        <w:rPr>
          <w:rFonts w:asciiTheme="minorHAnsi" w:hAnsiTheme="minorHAnsi" w:cstheme="minorHAnsi"/>
          <w:b/>
          <w:sz w:val="20"/>
          <w:lang w:val="el-GR"/>
        </w:rPr>
        <w:t xml:space="preserve">ΕΤΗΣΙΟ ΠΟΣΟΣΤΟ ΣΥΝΤΗΡΗΣΗΣ </w:t>
      </w:r>
      <w:r w:rsidRPr="0066018C">
        <w:rPr>
          <w:rFonts w:asciiTheme="minorHAnsi" w:hAnsiTheme="minorHAnsi" w:cstheme="minorHAnsi"/>
          <w:sz w:val="20"/>
          <w:lang w:val="el-GR"/>
        </w:rPr>
        <w:t xml:space="preserve">(για την κάθε γραμμή του Πίνακα </w:t>
      </w:r>
      <w:r w:rsidRPr="0066018C">
        <w:rPr>
          <w:lang w:val="el-GR"/>
        </w:rPr>
        <w:t>5</w:t>
      </w:r>
      <w:r w:rsidRPr="0066018C">
        <w:rPr>
          <w:rFonts w:asciiTheme="minorHAnsi" w:hAnsiTheme="minorHAnsi" w:cstheme="minorHAnsi"/>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66018C">
        <w:rPr>
          <w:rFonts w:asciiTheme="minorHAnsi" w:hAnsiTheme="minorHAnsi" w:cstheme="minorHAnsi"/>
          <w:b/>
          <w:sz w:val="20"/>
          <w:lang w:val="el-GR"/>
        </w:rPr>
        <w:t xml:space="preserve">Πίνακα </w:t>
      </w:r>
      <w:r w:rsidRPr="0066018C">
        <w:rPr>
          <w:lang w:val="el-GR"/>
        </w:rPr>
        <w:t>4</w:t>
      </w:r>
      <w:r w:rsidRPr="0066018C">
        <w:rPr>
          <w:rFonts w:asciiTheme="minorHAnsi" w:hAnsiTheme="minorHAnsi" w:cstheme="minorHAnsi"/>
          <w:sz w:val="20"/>
          <w:lang w:val="el-GR"/>
        </w:rPr>
        <w:t>.</w:t>
      </w:r>
    </w:p>
    <w:p w14:paraId="18E75695" w14:textId="77777777" w:rsidR="00002A6A" w:rsidRPr="0066018C" w:rsidRDefault="003910D8">
      <w:pPr>
        <w:pStyle w:val="2"/>
        <w:numPr>
          <w:ilvl w:val="0"/>
          <w:numId w:val="0"/>
        </w:numPr>
        <w:ind w:left="576" w:hanging="576"/>
        <w:rPr>
          <w:rFonts w:asciiTheme="minorHAnsi" w:hAnsiTheme="minorHAnsi" w:cstheme="minorHAnsi"/>
          <w:lang w:val="el-GR"/>
        </w:rPr>
      </w:pPr>
      <w:bookmarkStart w:id="759" w:name="_Toc97194490"/>
      <w:bookmarkStart w:id="760" w:name="_Toc97194386"/>
      <w:bookmarkStart w:id="761" w:name="_Ref40984039"/>
      <w:bookmarkStart w:id="762" w:name="_Ref494118533"/>
      <w:bookmarkStart w:id="763" w:name="_Toc202448307"/>
      <w:r w:rsidRPr="0066018C">
        <w:rPr>
          <w:rFonts w:asciiTheme="minorHAnsi" w:hAnsiTheme="minorHAnsi" w:cstheme="minorHAnsi"/>
          <w:lang w:val="el-GR"/>
        </w:rPr>
        <w:lastRenderedPageBreak/>
        <w:t xml:space="preserve">ΠΑΡΑΡΤΗΜΑ </w:t>
      </w:r>
      <w:r w:rsidRPr="0066018C">
        <w:rPr>
          <w:rFonts w:asciiTheme="minorHAnsi" w:hAnsiTheme="minorHAnsi" w:cstheme="minorHAnsi"/>
        </w:rPr>
        <w:t>VI</w:t>
      </w:r>
      <w:r w:rsidRPr="0066018C">
        <w:rPr>
          <w:rFonts w:asciiTheme="minorHAnsi" w:hAnsiTheme="minorHAnsi" w:cstheme="minorHAnsi"/>
          <w:lang w:val="el-GR"/>
        </w:rPr>
        <w:t xml:space="preserve">Ι – </w:t>
      </w:r>
      <w:bookmarkEnd w:id="759"/>
      <w:bookmarkEnd w:id="760"/>
      <w:bookmarkEnd w:id="761"/>
      <w:bookmarkEnd w:id="762"/>
      <w:r w:rsidRPr="0066018C">
        <w:rPr>
          <w:rFonts w:asciiTheme="minorHAnsi" w:hAnsiTheme="minorHAnsi" w:cstheme="minorHAnsi"/>
          <w:lang w:val="el-GR"/>
        </w:rPr>
        <w:t>ΤΕΚΜΗΡΙΩΣΗ ΕΚΤΙΜΩΜΕΝΗΣ ΑΞΙΑΣ ΣΥΜΒΑΣΗΣ</w:t>
      </w:r>
      <w:bookmarkEnd w:id="763"/>
    </w:p>
    <w:p w14:paraId="7DF14E5E" w14:textId="77777777" w:rsidR="00002A6A" w:rsidRPr="0066018C" w:rsidRDefault="00002A6A">
      <w:pPr>
        <w:spacing w:line="276" w:lineRule="auto"/>
        <w:jc w:val="center"/>
        <w:rPr>
          <w:rFonts w:asciiTheme="minorHAnsi" w:eastAsia="SimSun" w:hAnsiTheme="minorHAnsi" w:cstheme="minorHAnsi"/>
          <w:b/>
          <w:bCs/>
          <w:lang w:val="el-GR" w:eastAsia="el-GR" w:bidi="he-IL"/>
        </w:rPr>
      </w:pPr>
    </w:p>
    <w:p w14:paraId="2D586DDA" w14:textId="77777777" w:rsidR="00002A6A" w:rsidRPr="0066018C" w:rsidRDefault="003910D8">
      <w:pPr>
        <w:pStyle w:val="normalwithoutspacing"/>
        <w:rPr>
          <w:rFonts w:asciiTheme="minorHAnsi" w:hAnsiTheme="minorHAnsi" w:cstheme="minorHAnsi"/>
          <w:lang w:eastAsia="el-GR"/>
        </w:rPr>
      </w:pPr>
      <w:r w:rsidRPr="0066018C">
        <w:rPr>
          <w:rFonts w:asciiTheme="minorHAnsi" w:hAnsiTheme="minorHAnsi" w:cstheme="minorHAnsi"/>
          <w:lang w:eastAsia="el-GR"/>
        </w:rPr>
        <w:t>Αναλυτική περιγραφή της εκτιμώμενης αξίας κάθε είδους εκάστου τμήματος (Α, Β, Γ, Δ)  έχει ως ακολούθως:</w:t>
      </w:r>
    </w:p>
    <w:p w14:paraId="347B07DB" w14:textId="77777777" w:rsidR="00002A6A" w:rsidRPr="0066018C" w:rsidRDefault="00002A6A">
      <w:pPr>
        <w:rPr>
          <w:rFonts w:asciiTheme="minorHAnsi" w:hAnsiTheme="minorHAnsi" w:cstheme="minorHAnsi"/>
          <w:b/>
          <w:bCs/>
          <w:lang w:val="el-GR"/>
        </w:rPr>
      </w:pPr>
    </w:p>
    <w:p w14:paraId="6EE93738"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Α</w:t>
      </w:r>
    </w:p>
    <w:tbl>
      <w:tblPr>
        <w:tblW w:w="10201" w:type="dxa"/>
        <w:tblLayout w:type="fixed"/>
        <w:tblLook w:val="04A0" w:firstRow="1" w:lastRow="0" w:firstColumn="1" w:lastColumn="0" w:noHBand="0" w:noVBand="1"/>
      </w:tblPr>
      <w:tblGrid>
        <w:gridCol w:w="764"/>
        <w:gridCol w:w="2208"/>
        <w:gridCol w:w="1418"/>
        <w:gridCol w:w="2127"/>
        <w:gridCol w:w="1842"/>
        <w:gridCol w:w="1842"/>
      </w:tblGrid>
      <w:tr w:rsidR="00002A6A" w:rsidRPr="0066018C" w14:paraId="034EC202" w14:textId="77777777">
        <w:tc>
          <w:tcPr>
            <w:tcW w:w="763"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03F8574F" w14:textId="77777777" w:rsidR="00002A6A" w:rsidRPr="0066018C" w:rsidRDefault="003910D8">
            <w:pPr>
              <w:widowControl w:val="0"/>
              <w:spacing w:line="276" w:lineRule="auto"/>
              <w:rPr>
                <w:rFonts w:asciiTheme="minorHAnsi" w:hAnsiTheme="minorHAnsi" w:cstheme="minorHAnsi"/>
                <w:lang w:val="el-GR" w:eastAsia="en-US" w:bidi="he-IL"/>
              </w:rPr>
            </w:pPr>
            <w:r w:rsidRPr="0066018C">
              <w:rPr>
                <w:rFonts w:asciiTheme="minorHAnsi" w:hAnsiTheme="minorHAnsi" w:cstheme="minorHAnsi"/>
                <w:b/>
                <w:bCs/>
                <w:color w:val="000000"/>
                <w:lang w:val="el-GR" w:eastAsia="en-US"/>
              </w:rPr>
              <w:t>ΕΙΔΟΣ</w:t>
            </w:r>
          </w:p>
        </w:tc>
        <w:tc>
          <w:tcPr>
            <w:tcW w:w="2208"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bottom"/>
          </w:tcPr>
          <w:p w14:paraId="693A1DD4" w14:textId="77777777" w:rsidR="00002A6A" w:rsidRPr="0066018C" w:rsidRDefault="003910D8">
            <w:pPr>
              <w:widowControl w:val="0"/>
              <w:spacing w:line="276" w:lineRule="auto"/>
              <w:rPr>
                <w:rFonts w:asciiTheme="minorHAnsi" w:hAnsiTheme="minorHAnsi" w:cstheme="minorHAnsi"/>
                <w:lang w:val="el-GR" w:eastAsia="en-US" w:bidi="he-IL"/>
              </w:rPr>
            </w:pPr>
            <w:r w:rsidRPr="0066018C">
              <w:rPr>
                <w:rFonts w:asciiTheme="minorHAnsi" w:hAnsiTheme="minorHAnsi" w:cstheme="minorHAnsi"/>
                <w:b/>
                <w:bCs/>
                <w:color w:val="000000"/>
                <w:lang w:val="en-US" w:eastAsia="en-US"/>
              </w:rPr>
              <w:t>ΠΕΡΙΓΡΑΦΗ</w:t>
            </w:r>
          </w:p>
        </w:tc>
        <w:tc>
          <w:tcPr>
            <w:tcW w:w="1418"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75974DB1" w14:textId="77777777" w:rsidR="00002A6A" w:rsidRPr="0066018C" w:rsidRDefault="003910D8">
            <w:pPr>
              <w:widowControl w:val="0"/>
              <w:spacing w:after="0" w:line="276" w:lineRule="auto"/>
              <w:jc w:val="center"/>
              <w:rPr>
                <w:rFonts w:asciiTheme="minorHAnsi" w:hAnsiTheme="minorHAnsi" w:cstheme="minorHAnsi"/>
                <w:b/>
                <w:bCs/>
                <w:lang w:val="el-GR" w:eastAsia="en-US" w:bidi="he-IL"/>
              </w:rPr>
            </w:pPr>
            <w:r w:rsidRPr="0066018C">
              <w:rPr>
                <w:rFonts w:asciiTheme="minorHAnsi" w:hAnsiTheme="minorHAnsi" w:cstheme="minorHAnsi"/>
                <w:b/>
                <w:bCs/>
                <w:lang w:val="el-GR" w:eastAsia="en-US" w:bidi="he-IL"/>
              </w:rPr>
              <w:t>ΠΟΣΟΤΗΤΑ</w:t>
            </w:r>
          </w:p>
        </w:tc>
        <w:tc>
          <w:tcPr>
            <w:tcW w:w="2127"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488C6CEC"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4E3B69AF"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χωρίς</w:t>
            </w:r>
            <w:proofErr w:type="spellEnd"/>
            <w:r w:rsidRPr="0066018C">
              <w:rPr>
                <w:rFonts w:asciiTheme="minorHAnsi" w:hAnsiTheme="minorHAnsi" w:cstheme="minorHAnsi"/>
                <w:b/>
                <w:bCs/>
                <w:lang w:eastAsia="en-US" w:bidi="he-IL"/>
              </w:rPr>
              <w:t xml:space="preserve"> ΦΠΑ)</w:t>
            </w:r>
          </w:p>
        </w:tc>
        <w:tc>
          <w:tcPr>
            <w:tcW w:w="1842"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center"/>
          </w:tcPr>
          <w:p w14:paraId="58523125"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ΦΠΑ 24%</w:t>
            </w:r>
          </w:p>
        </w:tc>
        <w:tc>
          <w:tcPr>
            <w:tcW w:w="1842"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643438B9"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4270FAB5"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με</w:t>
            </w:r>
            <w:proofErr w:type="spellEnd"/>
            <w:r w:rsidRPr="0066018C">
              <w:rPr>
                <w:rFonts w:asciiTheme="minorHAnsi" w:hAnsiTheme="minorHAnsi" w:cstheme="minorHAnsi"/>
                <w:b/>
                <w:bCs/>
                <w:lang w:eastAsia="en-US" w:bidi="he-IL"/>
              </w:rPr>
              <w:t xml:space="preserve"> ΦΠΑ)</w:t>
            </w:r>
          </w:p>
        </w:tc>
      </w:tr>
      <w:tr w:rsidR="00002A6A" w:rsidRPr="0066018C" w14:paraId="5268652C" w14:textId="77777777">
        <w:tc>
          <w:tcPr>
            <w:tcW w:w="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F756871"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b/>
                <w:bCs/>
                <w:color w:val="000000"/>
                <w:lang w:val="el-GR" w:eastAsia="en-US"/>
              </w:rPr>
              <w:t>1</w:t>
            </w:r>
          </w:p>
        </w:tc>
        <w:tc>
          <w:tcPr>
            <w:tcW w:w="22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5634AD37"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proofErr w:type="spellStart"/>
            <w:r w:rsidRPr="0066018C">
              <w:rPr>
                <w:rFonts w:asciiTheme="minorHAnsi" w:hAnsiTheme="minorHAnsi" w:cstheme="minorHAnsi"/>
                <w:color w:val="000000"/>
                <w:lang w:val="el-GR" w:eastAsia="en-US"/>
              </w:rPr>
              <w:t>Μεταγωγείς</w:t>
            </w:r>
            <w:proofErr w:type="spellEnd"/>
            <w:r w:rsidRPr="0066018C">
              <w:rPr>
                <w:rFonts w:asciiTheme="minorHAnsi" w:hAnsiTheme="minorHAnsi" w:cstheme="minorHAnsi"/>
                <w:color w:val="000000"/>
                <w:lang w:val="el-GR" w:eastAsia="en-US"/>
              </w:rPr>
              <w:t xml:space="preserve"> Οπτικού διαύλου – </w:t>
            </w:r>
            <w:r w:rsidRPr="0066018C">
              <w:rPr>
                <w:rFonts w:asciiTheme="minorHAnsi" w:hAnsiTheme="minorHAnsi" w:cstheme="minorHAnsi"/>
                <w:color w:val="000000"/>
                <w:lang w:val="en-US" w:eastAsia="en-US"/>
              </w:rPr>
              <w:t>Fiber</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Channel</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Switches</w:t>
            </w:r>
          </w:p>
          <w:p w14:paraId="3DE5F29E" w14:textId="77777777" w:rsidR="00002A6A" w:rsidRPr="0066018C" w:rsidRDefault="00002A6A">
            <w:pPr>
              <w:widowControl w:val="0"/>
              <w:spacing w:line="276" w:lineRule="auto"/>
              <w:rPr>
                <w:rFonts w:asciiTheme="minorHAnsi" w:hAnsiTheme="minorHAnsi" w:cstheme="minorHAnsi"/>
                <w:b/>
                <w:bCs/>
                <w:lang w:val="el-GR"/>
              </w:rPr>
            </w:pPr>
          </w:p>
        </w:tc>
        <w:tc>
          <w:tcPr>
            <w:tcW w:w="1418" w:type="dxa"/>
            <w:tcBorders>
              <w:top w:val="single" w:sz="4" w:space="0" w:color="000000"/>
              <w:left w:val="single" w:sz="4" w:space="0" w:color="000000"/>
              <w:bottom w:val="single" w:sz="4" w:space="0" w:color="000000"/>
              <w:right w:val="single" w:sz="4" w:space="0" w:color="000000"/>
            </w:tcBorders>
          </w:tcPr>
          <w:p w14:paraId="399976DC"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color w:val="000000"/>
                <w:lang w:val="el-GR" w:eastAsia="en-US"/>
              </w:rPr>
              <w:t>2</w:t>
            </w:r>
          </w:p>
        </w:tc>
        <w:tc>
          <w:tcPr>
            <w:tcW w:w="2127" w:type="dxa"/>
            <w:tcBorders>
              <w:top w:val="single" w:sz="4" w:space="0" w:color="000000"/>
              <w:left w:val="single" w:sz="4" w:space="0" w:color="000000"/>
              <w:bottom w:val="single" w:sz="4" w:space="0" w:color="000000"/>
              <w:right w:val="single" w:sz="4" w:space="0" w:color="000000"/>
            </w:tcBorders>
          </w:tcPr>
          <w:p w14:paraId="4F719922"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l-GR"/>
              </w:rPr>
              <w:t>15</w:t>
            </w:r>
            <w:r w:rsidRPr="0066018C">
              <w:rPr>
                <w:rFonts w:asciiTheme="minorHAnsi" w:hAnsiTheme="minorHAnsi" w:cstheme="minorHAnsi"/>
                <w:lang w:val="en-US"/>
              </w:rPr>
              <w:t>.000,00 €</w:t>
            </w:r>
          </w:p>
        </w:tc>
        <w:tc>
          <w:tcPr>
            <w:tcW w:w="1842" w:type="dxa"/>
            <w:tcBorders>
              <w:top w:val="single" w:sz="4" w:space="0" w:color="000000"/>
              <w:left w:val="single" w:sz="4" w:space="0" w:color="000000"/>
              <w:bottom w:val="single" w:sz="4" w:space="0" w:color="000000"/>
              <w:right w:val="single" w:sz="4" w:space="0" w:color="000000"/>
            </w:tcBorders>
          </w:tcPr>
          <w:p w14:paraId="540C8491"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 xml:space="preserve">3.600,00€ </w:t>
            </w:r>
          </w:p>
        </w:tc>
        <w:tc>
          <w:tcPr>
            <w:tcW w:w="1842" w:type="dxa"/>
            <w:tcBorders>
              <w:top w:val="single" w:sz="4" w:space="0" w:color="000000"/>
              <w:left w:val="single" w:sz="4" w:space="0" w:color="000000"/>
              <w:bottom w:val="single" w:sz="4" w:space="0" w:color="000000"/>
              <w:right w:val="single" w:sz="4" w:space="0" w:color="000000"/>
            </w:tcBorders>
          </w:tcPr>
          <w:p w14:paraId="7F4698FF"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18.600,00 €</w:t>
            </w:r>
          </w:p>
        </w:tc>
      </w:tr>
      <w:tr w:rsidR="00002A6A" w:rsidRPr="0066018C" w14:paraId="46ED4716" w14:textId="77777777">
        <w:tc>
          <w:tcPr>
            <w:tcW w:w="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9FE309D" w14:textId="77777777" w:rsidR="00002A6A" w:rsidRPr="0066018C" w:rsidRDefault="003910D8">
            <w:pPr>
              <w:widowControl w:val="0"/>
              <w:suppressAutoHyphens w:val="0"/>
              <w:spacing w:after="0"/>
              <w:jc w:val="left"/>
              <w:rPr>
                <w:rFonts w:asciiTheme="minorHAnsi" w:hAnsiTheme="minorHAnsi" w:cstheme="minorHAnsi"/>
                <w:color w:val="000000"/>
                <w:lang w:val="en-US" w:eastAsia="en-US"/>
              </w:rPr>
            </w:pPr>
            <w:r w:rsidRPr="0066018C">
              <w:rPr>
                <w:rFonts w:asciiTheme="minorHAnsi" w:hAnsiTheme="minorHAnsi" w:cstheme="minorHAnsi"/>
                <w:b/>
                <w:bCs/>
                <w:color w:val="000000"/>
                <w:lang w:val="el-GR" w:eastAsia="en-US"/>
              </w:rPr>
              <w:t>2</w:t>
            </w:r>
          </w:p>
        </w:tc>
        <w:tc>
          <w:tcPr>
            <w:tcW w:w="22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779BB286" w14:textId="77777777" w:rsidR="00002A6A" w:rsidRPr="0066018C" w:rsidRDefault="003910D8">
            <w:pPr>
              <w:widowControl w:val="0"/>
              <w:suppressAutoHyphens w:val="0"/>
              <w:spacing w:after="0"/>
              <w:jc w:val="left"/>
              <w:rPr>
                <w:rFonts w:asciiTheme="minorHAnsi" w:hAnsiTheme="minorHAnsi" w:cstheme="minorHAnsi"/>
                <w:color w:val="000000"/>
                <w:lang w:val="en-US" w:eastAsia="en-US"/>
              </w:rPr>
            </w:pPr>
            <w:proofErr w:type="spellStart"/>
            <w:r w:rsidRPr="0066018C">
              <w:rPr>
                <w:rFonts w:asciiTheme="minorHAnsi" w:hAnsiTheme="minorHAnsi" w:cstheme="minorHAnsi"/>
                <w:color w:val="000000"/>
                <w:lang w:val="en-US" w:eastAsia="en-US"/>
              </w:rPr>
              <w:t>Κεντρική</w:t>
            </w:r>
            <w:proofErr w:type="spellEnd"/>
            <w:r w:rsidRPr="0066018C">
              <w:rPr>
                <w:rFonts w:asciiTheme="minorHAnsi" w:hAnsiTheme="minorHAnsi" w:cstheme="minorHAnsi"/>
                <w:color w:val="000000"/>
                <w:lang w:val="en-US" w:eastAsia="en-US"/>
              </w:rPr>
              <w:t xml:space="preserve"> απ</w:t>
            </w:r>
            <w:proofErr w:type="spellStart"/>
            <w:r w:rsidRPr="0066018C">
              <w:rPr>
                <w:rFonts w:asciiTheme="minorHAnsi" w:hAnsiTheme="minorHAnsi" w:cstheme="minorHAnsi"/>
                <w:color w:val="000000"/>
                <w:lang w:val="en-US" w:eastAsia="en-US"/>
              </w:rPr>
              <w:t>οθηκευτική</w:t>
            </w:r>
            <w:proofErr w:type="spellEnd"/>
            <w:r w:rsidRPr="0066018C">
              <w:rPr>
                <w:rFonts w:asciiTheme="minorHAnsi" w:hAnsiTheme="minorHAnsi" w:cstheme="minorHAnsi"/>
                <w:color w:val="000000"/>
                <w:lang w:val="en-US" w:eastAsia="en-US"/>
              </w:rPr>
              <w:t xml:space="preserve"> </w:t>
            </w:r>
            <w:proofErr w:type="spellStart"/>
            <w:r w:rsidRPr="0066018C">
              <w:rPr>
                <w:rFonts w:asciiTheme="minorHAnsi" w:hAnsiTheme="minorHAnsi" w:cstheme="minorHAnsi"/>
                <w:color w:val="000000"/>
                <w:lang w:val="en-US" w:eastAsia="en-US"/>
              </w:rPr>
              <w:t>συστοιχί</w:t>
            </w:r>
            <w:proofErr w:type="spellEnd"/>
            <w:r w:rsidRPr="0066018C">
              <w:rPr>
                <w:rFonts w:asciiTheme="minorHAnsi" w:hAnsiTheme="minorHAnsi" w:cstheme="minorHAnsi"/>
                <w:color w:val="000000"/>
                <w:lang w:val="en-US" w:eastAsia="en-US"/>
              </w:rPr>
              <w:t>α (Storage)</w:t>
            </w:r>
          </w:p>
          <w:p w14:paraId="2B1CC76D" w14:textId="77777777" w:rsidR="00002A6A" w:rsidRPr="0066018C" w:rsidRDefault="00002A6A">
            <w:pPr>
              <w:widowControl w:val="0"/>
              <w:spacing w:line="276" w:lineRule="auto"/>
              <w:rPr>
                <w:rFonts w:asciiTheme="minorHAnsi" w:hAnsiTheme="minorHAnsi" w:cstheme="minorHAnsi"/>
                <w:b/>
                <w:bCs/>
              </w:rPr>
            </w:pPr>
          </w:p>
        </w:tc>
        <w:tc>
          <w:tcPr>
            <w:tcW w:w="1418" w:type="dxa"/>
            <w:tcBorders>
              <w:top w:val="single" w:sz="4" w:space="0" w:color="000000"/>
              <w:left w:val="single" w:sz="4" w:space="0" w:color="000000"/>
              <w:bottom w:val="single" w:sz="4" w:space="0" w:color="000000"/>
              <w:right w:val="single" w:sz="4" w:space="0" w:color="000000"/>
            </w:tcBorders>
          </w:tcPr>
          <w:p w14:paraId="0A1B671C"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color w:val="000000"/>
                <w:lang w:val="el-GR" w:eastAsia="en-US"/>
              </w:rPr>
              <w:t>1</w:t>
            </w:r>
          </w:p>
        </w:tc>
        <w:tc>
          <w:tcPr>
            <w:tcW w:w="2127" w:type="dxa"/>
            <w:tcBorders>
              <w:top w:val="single" w:sz="4" w:space="0" w:color="000000"/>
              <w:left w:val="single" w:sz="4" w:space="0" w:color="000000"/>
              <w:bottom w:val="single" w:sz="4" w:space="0" w:color="000000"/>
              <w:right w:val="single" w:sz="4" w:space="0" w:color="000000"/>
            </w:tcBorders>
          </w:tcPr>
          <w:p w14:paraId="584F4DB9"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8</w:t>
            </w:r>
            <w:r w:rsidRPr="0066018C">
              <w:rPr>
                <w:rFonts w:asciiTheme="minorHAnsi" w:hAnsiTheme="minorHAnsi" w:cstheme="minorHAnsi"/>
                <w:lang w:val="el-GR"/>
              </w:rPr>
              <w:t>65</w:t>
            </w:r>
            <w:r w:rsidRPr="0066018C">
              <w:rPr>
                <w:rFonts w:asciiTheme="minorHAnsi" w:hAnsiTheme="minorHAnsi" w:cstheme="minorHAnsi"/>
                <w:lang w:val="en-US"/>
              </w:rPr>
              <w:t>.000,00 €</w:t>
            </w:r>
          </w:p>
        </w:tc>
        <w:tc>
          <w:tcPr>
            <w:tcW w:w="1842" w:type="dxa"/>
            <w:tcBorders>
              <w:top w:val="single" w:sz="4" w:space="0" w:color="000000"/>
              <w:left w:val="single" w:sz="4" w:space="0" w:color="000000"/>
              <w:bottom w:val="single" w:sz="4" w:space="0" w:color="000000"/>
              <w:right w:val="single" w:sz="4" w:space="0" w:color="000000"/>
            </w:tcBorders>
          </w:tcPr>
          <w:p w14:paraId="7565A704"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2</w:t>
            </w:r>
            <w:r w:rsidRPr="0066018C">
              <w:rPr>
                <w:rFonts w:asciiTheme="minorHAnsi" w:hAnsiTheme="minorHAnsi" w:cstheme="minorHAnsi"/>
                <w:lang w:val="el-GR"/>
              </w:rPr>
              <w:t>07</w:t>
            </w:r>
            <w:r w:rsidRPr="0066018C">
              <w:rPr>
                <w:rFonts w:asciiTheme="minorHAnsi" w:hAnsiTheme="minorHAnsi" w:cstheme="minorHAnsi"/>
                <w:lang w:val="en-US"/>
              </w:rPr>
              <w:t>.</w:t>
            </w:r>
            <w:r w:rsidRPr="0066018C">
              <w:rPr>
                <w:rFonts w:asciiTheme="minorHAnsi" w:hAnsiTheme="minorHAnsi" w:cstheme="minorHAnsi"/>
                <w:lang w:val="el-GR"/>
              </w:rPr>
              <w:t>6</w:t>
            </w:r>
            <w:r w:rsidRPr="0066018C">
              <w:rPr>
                <w:rFonts w:asciiTheme="minorHAnsi" w:hAnsiTheme="minorHAnsi" w:cstheme="minorHAnsi"/>
                <w:lang w:val="en-US"/>
              </w:rPr>
              <w:t>00,00 €</w:t>
            </w:r>
          </w:p>
        </w:tc>
        <w:tc>
          <w:tcPr>
            <w:tcW w:w="1842" w:type="dxa"/>
            <w:tcBorders>
              <w:top w:val="single" w:sz="4" w:space="0" w:color="000000"/>
              <w:left w:val="single" w:sz="4" w:space="0" w:color="000000"/>
              <w:bottom w:val="single" w:sz="4" w:space="0" w:color="000000"/>
              <w:right w:val="single" w:sz="4" w:space="0" w:color="000000"/>
            </w:tcBorders>
          </w:tcPr>
          <w:p w14:paraId="57C54B79"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1.</w:t>
            </w:r>
            <w:r w:rsidRPr="0066018C">
              <w:rPr>
                <w:rFonts w:asciiTheme="minorHAnsi" w:hAnsiTheme="minorHAnsi" w:cstheme="minorHAnsi"/>
                <w:lang w:val="el-GR"/>
              </w:rPr>
              <w:t>072</w:t>
            </w:r>
            <w:r w:rsidRPr="0066018C">
              <w:rPr>
                <w:rFonts w:asciiTheme="minorHAnsi" w:hAnsiTheme="minorHAnsi" w:cstheme="minorHAnsi"/>
                <w:lang w:val="en-US"/>
              </w:rPr>
              <w:t>.</w:t>
            </w:r>
            <w:r w:rsidRPr="0066018C">
              <w:rPr>
                <w:rFonts w:asciiTheme="minorHAnsi" w:hAnsiTheme="minorHAnsi" w:cstheme="minorHAnsi"/>
                <w:lang w:val="el-GR"/>
              </w:rPr>
              <w:t>6</w:t>
            </w:r>
            <w:r w:rsidRPr="0066018C">
              <w:rPr>
                <w:rFonts w:asciiTheme="minorHAnsi" w:hAnsiTheme="minorHAnsi" w:cstheme="minorHAnsi"/>
                <w:lang w:val="en-US"/>
              </w:rPr>
              <w:t>00,00€</w:t>
            </w:r>
          </w:p>
        </w:tc>
      </w:tr>
      <w:tr w:rsidR="00002A6A" w:rsidRPr="0066018C" w14:paraId="73481590" w14:textId="77777777">
        <w:tc>
          <w:tcPr>
            <w:tcW w:w="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7CCE093"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b/>
                <w:bCs/>
                <w:color w:val="000000"/>
                <w:lang w:val="el-GR" w:eastAsia="en-US"/>
              </w:rPr>
              <w:t>3</w:t>
            </w:r>
          </w:p>
        </w:tc>
        <w:tc>
          <w:tcPr>
            <w:tcW w:w="22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29D0291E"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Αποθηκευτική συστοιχία (</w:t>
            </w:r>
            <w:r w:rsidRPr="0066018C">
              <w:rPr>
                <w:rFonts w:asciiTheme="minorHAnsi" w:hAnsiTheme="minorHAnsi" w:cstheme="minorHAnsi"/>
                <w:color w:val="000000"/>
                <w:lang w:val="en-US" w:eastAsia="en-US"/>
              </w:rPr>
              <w:t>Storage</w:t>
            </w:r>
            <w:r w:rsidRPr="0066018C">
              <w:rPr>
                <w:rFonts w:asciiTheme="minorHAnsi" w:hAnsiTheme="minorHAnsi" w:cstheme="minorHAnsi"/>
                <w:color w:val="000000"/>
                <w:lang w:val="el-GR" w:eastAsia="en-US"/>
              </w:rPr>
              <w:t>) Εναλλακτικού Κέντρου Δεδομένων (</w:t>
            </w:r>
            <w:r w:rsidRPr="0066018C">
              <w:rPr>
                <w:rFonts w:asciiTheme="minorHAnsi" w:hAnsiTheme="minorHAnsi" w:cstheme="minorHAnsi"/>
                <w:color w:val="000000"/>
                <w:lang w:val="en-US" w:eastAsia="en-US"/>
              </w:rPr>
              <w:t>DR</w:t>
            </w:r>
            <w:r w:rsidRPr="0066018C">
              <w:rPr>
                <w:rFonts w:asciiTheme="minorHAnsi" w:hAnsiTheme="minorHAnsi" w:cstheme="minorHAnsi"/>
                <w:color w:val="000000"/>
                <w:lang w:val="el-GR" w:eastAsia="en-US"/>
              </w:rPr>
              <w:t>)</w:t>
            </w:r>
          </w:p>
          <w:p w14:paraId="31C622D7" w14:textId="77777777" w:rsidR="00002A6A" w:rsidRPr="0066018C" w:rsidRDefault="00002A6A">
            <w:pPr>
              <w:widowControl w:val="0"/>
              <w:spacing w:line="276" w:lineRule="auto"/>
              <w:rPr>
                <w:rFonts w:asciiTheme="minorHAnsi" w:hAnsiTheme="minorHAnsi" w:cstheme="minorHAnsi"/>
                <w:b/>
                <w:bCs/>
                <w:lang w:val="el-GR"/>
              </w:rPr>
            </w:pPr>
          </w:p>
        </w:tc>
        <w:tc>
          <w:tcPr>
            <w:tcW w:w="1418" w:type="dxa"/>
            <w:tcBorders>
              <w:top w:val="single" w:sz="4" w:space="0" w:color="000000"/>
              <w:left w:val="single" w:sz="4" w:space="0" w:color="000000"/>
              <w:bottom w:val="single" w:sz="4" w:space="0" w:color="000000"/>
              <w:right w:val="single" w:sz="4" w:space="0" w:color="000000"/>
            </w:tcBorders>
          </w:tcPr>
          <w:p w14:paraId="19335BC3"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color w:val="000000"/>
                <w:lang w:val="el-GR" w:eastAsia="en-US"/>
              </w:rPr>
              <w:t>1</w:t>
            </w:r>
          </w:p>
        </w:tc>
        <w:tc>
          <w:tcPr>
            <w:tcW w:w="2127" w:type="dxa"/>
            <w:tcBorders>
              <w:top w:val="single" w:sz="4" w:space="0" w:color="000000"/>
              <w:left w:val="single" w:sz="4" w:space="0" w:color="000000"/>
              <w:bottom w:val="single" w:sz="4" w:space="0" w:color="000000"/>
              <w:right w:val="single" w:sz="4" w:space="0" w:color="000000"/>
            </w:tcBorders>
          </w:tcPr>
          <w:p w14:paraId="62541085"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l-GR"/>
              </w:rPr>
              <w:t>320</w:t>
            </w:r>
            <w:r w:rsidRPr="0066018C">
              <w:rPr>
                <w:rFonts w:asciiTheme="minorHAnsi" w:hAnsiTheme="minorHAnsi" w:cstheme="minorHAnsi"/>
                <w:lang w:val="en-US"/>
              </w:rPr>
              <w:t>.000,00 €</w:t>
            </w:r>
          </w:p>
        </w:tc>
        <w:tc>
          <w:tcPr>
            <w:tcW w:w="1842" w:type="dxa"/>
            <w:tcBorders>
              <w:top w:val="single" w:sz="4" w:space="0" w:color="000000"/>
              <w:left w:val="single" w:sz="4" w:space="0" w:color="000000"/>
              <w:bottom w:val="single" w:sz="4" w:space="0" w:color="000000"/>
              <w:right w:val="single" w:sz="4" w:space="0" w:color="000000"/>
            </w:tcBorders>
          </w:tcPr>
          <w:p w14:paraId="4E0A9F7F"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l-GR"/>
              </w:rPr>
              <w:t>76</w:t>
            </w:r>
            <w:r w:rsidRPr="0066018C">
              <w:rPr>
                <w:rFonts w:asciiTheme="minorHAnsi" w:hAnsiTheme="minorHAnsi" w:cstheme="minorHAnsi"/>
                <w:lang w:val="en-US"/>
              </w:rPr>
              <w:t>.</w:t>
            </w:r>
            <w:r w:rsidRPr="0066018C">
              <w:rPr>
                <w:rFonts w:asciiTheme="minorHAnsi" w:hAnsiTheme="minorHAnsi" w:cstheme="minorHAnsi"/>
                <w:lang w:val="el-GR"/>
              </w:rPr>
              <w:t>8</w:t>
            </w:r>
            <w:r w:rsidRPr="0066018C">
              <w:rPr>
                <w:rFonts w:asciiTheme="minorHAnsi" w:hAnsiTheme="minorHAnsi" w:cstheme="minorHAnsi"/>
                <w:lang w:val="en-US"/>
              </w:rPr>
              <w:t>00,00 €</w:t>
            </w:r>
          </w:p>
        </w:tc>
        <w:tc>
          <w:tcPr>
            <w:tcW w:w="1842" w:type="dxa"/>
            <w:tcBorders>
              <w:top w:val="single" w:sz="4" w:space="0" w:color="000000"/>
              <w:left w:val="single" w:sz="4" w:space="0" w:color="000000"/>
              <w:bottom w:val="single" w:sz="4" w:space="0" w:color="000000"/>
              <w:right w:val="single" w:sz="4" w:space="0" w:color="000000"/>
            </w:tcBorders>
          </w:tcPr>
          <w:p w14:paraId="0895BB88"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3</w:t>
            </w:r>
            <w:r w:rsidRPr="0066018C">
              <w:rPr>
                <w:rFonts w:asciiTheme="minorHAnsi" w:hAnsiTheme="minorHAnsi" w:cstheme="minorHAnsi"/>
                <w:lang w:val="el-GR"/>
              </w:rPr>
              <w:t>96</w:t>
            </w:r>
            <w:r w:rsidRPr="0066018C">
              <w:rPr>
                <w:rFonts w:asciiTheme="minorHAnsi" w:hAnsiTheme="minorHAnsi" w:cstheme="minorHAnsi"/>
                <w:lang w:val="en-US"/>
              </w:rPr>
              <w:t>.</w:t>
            </w:r>
            <w:r w:rsidRPr="0066018C">
              <w:rPr>
                <w:rFonts w:asciiTheme="minorHAnsi" w:hAnsiTheme="minorHAnsi" w:cstheme="minorHAnsi"/>
                <w:lang w:val="el-GR"/>
              </w:rPr>
              <w:t>8</w:t>
            </w:r>
            <w:r w:rsidRPr="0066018C">
              <w:rPr>
                <w:rFonts w:asciiTheme="minorHAnsi" w:hAnsiTheme="minorHAnsi" w:cstheme="minorHAnsi"/>
                <w:lang w:val="en-US"/>
              </w:rPr>
              <w:t>00,00€</w:t>
            </w:r>
          </w:p>
        </w:tc>
      </w:tr>
      <w:tr w:rsidR="00002A6A" w:rsidRPr="0066018C" w14:paraId="623CECE4" w14:textId="77777777">
        <w:tc>
          <w:tcPr>
            <w:tcW w:w="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F702841" w14:textId="77777777" w:rsidR="00002A6A" w:rsidRPr="0066018C" w:rsidRDefault="003910D8">
            <w:pPr>
              <w:widowControl w:val="0"/>
              <w:suppressAutoHyphens w:val="0"/>
              <w:spacing w:after="0"/>
              <w:jc w:val="left"/>
              <w:rPr>
                <w:rFonts w:asciiTheme="minorHAnsi" w:hAnsiTheme="minorHAnsi" w:cstheme="minorHAnsi"/>
                <w:color w:val="000000"/>
                <w:lang w:val="en-US" w:eastAsia="en-US"/>
              </w:rPr>
            </w:pPr>
            <w:r w:rsidRPr="0066018C">
              <w:rPr>
                <w:rFonts w:asciiTheme="minorHAnsi" w:hAnsiTheme="minorHAnsi" w:cstheme="minorHAnsi"/>
                <w:b/>
                <w:bCs/>
                <w:color w:val="000000"/>
                <w:lang w:val="el-GR" w:eastAsia="en-US"/>
              </w:rPr>
              <w:t>4</w:t>
            </w:r>
          </w:p>
        </w:tc>
        <w:tc>
          <w:tcPr>
            <w:tcW w:w="22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7CC511AA"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proofErr w:type="spellStart"/>
            <w:r w:rsidRPr="0066018C">
              <w:rPr>
                <w:rFonts w:asciiTheme="minorHAnsi" w:hAnsiTheme="minorHAnsi" w:cstheme="minorHAnsi"/>
                <w:color w:val="000000"/>
                <w:lang w:val="en-US" w:eastAsia="en-US"/>
              </w:rPr>
              <w:t>Εξυ</w:t>
            </w:r>
            <w:proofErr w:type="spellEnd"/>
            <w:r w:rsidRPr="0066018C">
              <w:rPr>
                <w:rFonts w:asciiTheme="minorHAnsi" w:hAnsiTheme="minorHAnsi" w:cstheme="minorHAnsi"/>
                <w:color w:val="000000"/>
                <w:lang w:val="en-US" w:eastAsia="en-US"/>
              </w:rPr>
              <w:t xml:space="preserve">πηρετητές Servers </w:t>
            </w:r>
            <w:r w:rsidRPr="0066018C">
              <w:rPr>
                <w:rFonts w:asciiTheme="minorHAnsi" w:hAnsiTheme="minorHAnsi" w:cstheme="minorHAnsi"/>
                <w:color w:val="000000"/>
                <w:lang w:val="el-GR" w:eastAsia="en-US"/>
              </w:rPr>
              <w:t>Κ</w:t>
            </w:r>
            <w:proofErr w:type="spellStart"/>
            <w:r w:rsidRPr="0066018C">
              <w:rPr>
                <w:rFonts w:asciiTheme="minorHAnsi" w:hAnsiTheme="minorHAnsi" w:cstheme="minorHAnsi"/>
                <w:color w:val="000000"/>
                <w:lang w:val="en-US" w:eastAsia="en-US"/>
              </w:rPr>
              <w:t>εντρικής</w:t>
            </w:r>
            <w:proofErr w:type="spellEnd"/>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Εγκ</w:t>
            </w:r>
            <w:proofErr w:type="spellEnd"/>
            <w:r w:rsidRPr="0066018C">
              <w:rPr>
                <w:rFonts w:asciiTheme="minorHAnsi" w:hAnsiTheme="minorHAnsi" w:cstheme="minorHAnsi"/>
                <w:color w:val="000000"/>
                <w:lang w:val="en-US" w:eastAsia="en-US"/>
              </w:rPr>
              <w:t>ατάστασης</w:t>
            </w:r>
            <w:r w:rsidRPr="0066018C">
              <w:rPr>
                <w:rFonts w:asciiTheme="minorHAnsi" w:hAnsiTheme="minorHAnsi" w:cstheme="minorHAnsi"/>
                <w:color w:val="000000"/>
                <w:lang w:val="el-GR" w:eastAsia="en-US"/>
              </w:rPr>
              <w:t>.</w:t>
            </w:r>
          </w:p>
          <w:p w14:paraId="2F438E9C" w14:textId="77777777" w:rsidR="00002A6A" w:rsidRPr="0066018C" w:rsidRDefault="00002A6A">
            <w:pPr>
              <w:widowControl w:val="0"/>
              <w:spacing w:line="276" w:lineRule="auto"/>
              <w:rPr>
                <w:rFonts w:asciiTheme="minorHAnsi" w:hAnsiTheme="minorHAnsi" w:cstheme="minorHAnsi"/>
                <w:b/>
                <w:bCs/>
                <w:lang w:val="el-GR"/>
              </w:rPr>
            </w:pPr>
          </w:p>
        </w:tc>
        <w:tc>
          <w:tcPr>
            <w:tcW w:w="1418" w:type="dxa"/>
            <w:tcBorders>
              <w:top w:val="single" w:sz="4" w:space="0" w:color="000000"/>
              <w:left w:val="single" w:sz="4" w:space="0" w:color="000000"/>
              <w:bottom w:val="single" w:sz="4" w:space="0" w:color="000000"/>
              <w:right w:val="single" w:sz="4" w:space="0" w:color="000000"/>
            </w:tcBorders>
          </w:tcPr>
          <w:p w14:paraId="4DC2C738"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color w:val="000000"/>
                <w:lang w:val="el-GR" w:eastAsia="en-US"/>
              </w:rPr>
              <w:t>10</w:t>
            </w:r>
          </w:p>
        </w:tc>
        <w:tc>
          <w:tcPr>
            <w:tcW w:w="2127" w:type="dxa"/>
            <w:tcBorders>
              <w:top w:val="single" w:sz="4" w:space="0" w:color="000000"/>
              <w:left w:val="single" w:sz="4" w:space="0" w:color="000000"/>
              <w:bottom w:val="single" w:sz="4" w:space="0" w:color="000000"/>
              <w:right w:val="single" w:sz="4" w:space="0" w:color="000000"/>
            </w:tcBorders>
          </w:tcPr>
          <w:p w14:paraId="4461934C"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100.000,00 €</w:t>
            </w:r>
          </w:p>
        </w:tc>
        <w:tc>
          <w:tcPr>
            <w:tcW w:w="1842" w:type="dxa"/>
            <w:tcBorders>
              <w:top w:val="single" w:sz="4" w:space="0" w:color="000000"/>
              <w:left w:val="single" w:sz="4" w:space="0" w:color="000000"/>
              <w:bottom w:val="single" w:sz="4" w:space="0" w:color="000000"/>
              <w:right w:val="single" w:sz="4" w:space="0" w:color="000000"/>
            </w:tcBorders>
          </w:tcPr>
          <w:p w14:paraId="6E5CB049"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24.000,00 €</w:t>
            </w:r>
          </w:p>
        </w:tc>
        <w:tc>
          <w:tcPr>
            <w:tcW w:w="1842" w:type="dxa"/>
            <w:tcBorders>
              <w:top w:val="single" w:sz="4" w:space="0" w:color="000000"/>
              <w:left w:val="single" w:sz="4" w:space="0" w:color="000000"/>
              <w:bottom w:val="single" w:sz="4" w:space="0" w:color="000000"/>
              <w:right w:val="single" w:sz="4" w:space="0" w:color="000000"/>
            </w:tcBorders>
          </w:tcPr>
          <w:p w14:paraId="74E3CD03"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n-US"/>
              </w:rPr>
              <w:t>124.000,00 €</w:t>
            </w:r>
          </w:p>
        </w:tc>
      </w:tr>
      <w:tr w:rsidR="00002A6A" w:rsidRPr="0066018C" w14:paraId="66CA42B6" w14:textId="77777777">
        <w:tc>
          <w:tcPr>
            <w:tcW w:w="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658C9F5"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b/>
                <w:bCs/>
                <w:color w:val="000000"/>
                <w:lang w:val="el-GR" w:eastAsia="en-US"/>
              </w:rPr>
              <w:t>5</w:t>
            </w:r>
          </w:p>
        </w:tc>
        <w:tc>
          <w:tcPr>
            <w:tcW w:w="22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2748A1C2" w14:textId="77777777" w:rsidR="00002A6A" w:rsidRPr="0066018C" w:rsidRDefault="003910D8">
            <w:pPr>
              <w:widowControl w:val="0"/>
              <w:suppressAutoHyphens w:val="0"/>
              <w:spacing w:after="0"/>
              <w:jc w:val="left"/>
              <w:rPr>
                <w:rFonts w:asciiTheme="minorHAnsi" w:hAnsiTheme="minorHAnsi" w:cstheme="minorHAnsi"/>
                <w:color w:val="000000"/>
                <w:lang w:val="el-GR" w:eastAsia="en-US"/>
              </w:rPr>
            </w:pPr>
            <w:r w:rsidRPr="0066018C">
              <w:rPr>
                <w:rFonts w:asciiTheme="minorHAnsi" w:hAnsiTheme="minorHAnsi" w:cstheme="minorHAnsi"/>
                <w:color w:val="000000"/>
                <w:lang w:val="el-GR" w:eastAsia="en-US"/>
              </w:rPr>
              <w:t xml:space="preserve">Εξυπηρετητές </w:t>
            </w:r>
            <w:r w:rsidRPr="0066018C">
              <w:rPr>
                <w:rFonts w:asciiTheme="minorHAnsi" w:hAnsiTheme="minorHAnsi" w:cstheme="minorHAnsi"/>
                <w:color w:val="000000"/>
                <w:lang w:val="en-US" w:eastAsia="en-US"/>
              </w:rPr>
              <w:t>Servers</w:t>
            </w:r>
            <w:r w:rsidRPr="0066018C">
              <w:rPr>
                <w:rFonts w:asciiTheme="minorHAnsi" w:hAnsiTheme="minorHAnsi" w:cstheme="minorHAnsi"/>
                <w:color w:val="000000"/>
                <w:lang w:val="el-GR" w:eastAsia="en-US"/>
              </w:rPr>
              <w:t xml:space="preserve"> Εναλλακτικού Κέντρου Δεδομένων.</w:t>
            </w:r>
          </w:p>
          <w:p w14:paraId="28725C94" w14:textId="77777777" w:rsidR="00002A6A" w:rsidRPr="0066018C" w:rsidRDefault="00002A6A">
            <w:pPr>
              <w:widowControl w:val="0"/>
              <w:spacing w:line="276" w:lineRule="auto"/>
              <w:rPr>
                <w:rFonts w:asciiTheme="minorHAnsi" w:hAnsiTheme="minorHAnsi" w:cstheme="minorHAnsi"/>
                <w:b/>
                <w:bCs/>
                <w:lang w:val="el-GR"/>
              </w:rPr>
            </w:pPr>
          </w:p>
        </w:tc>
        <w:tc>
          <w:tcPr>
            <w:tcW w:w="1418" w:type="dxa"/>
            <w:tcBorders>
              <w:top w:val="single" w:sz="4" w:space="0" w:color="000000"/>
              <w:left w:val="single" w:sz="4" w:space="0" w:color="000000"/>
              <w:bottom w:val="single" w:sz="4" w:space="0" w:color="000000"/>
              <w:right w:val="single" w:sz="4" w:space="0" w:color="000000"/>
            </w:tcBorders>
          </w:tcPr>
          <w:p w14:paraId="46567015"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color w:val="000000"/>
                <w:lang w:val="el-GR" w:eastAsia="en-US"/>
              </w:rPr>
              <w:t>3</w:t>
            </w:r>
          </w:p>
        </w:tc>
        <w:tc>
          <w:tcPr>
            <w:tcW w:w="2127" w:type="dxa"/>
            <w:tcBorders>
              <w:top w:val="single" w:sz="4" w:space="0" w:color="000000"/>
              <w:left w:val="single" w:sz="4" w:space="0" w:color="000000"/>
              <w:bottom w:val="single" w:sz="4" w:space="0" w:color="000000"/>
              <w:right w:val="single" w:sz="4" w:space="0" w:color="000000"/>
            </w:tcBorders>
          </w:tcPr>
          <w:p w14:paraId="7D16B90E" w14:textId="77777777" w:rsidR="00002A6A" w:rsidRPr="0066018C" w:rsidRDefault="003910D8">
            <w:pPr>
              <w:widowControl w:val="0"/>
              <w:spacing w:line="276" w:lineRule="auto"/>
              <w:jc w:val="center"/>
              <w:rPr>
                <w:rFonts w:asciiTheme="minorHAnsi" w:hAnsiTheme="minorHAnsi" w:cstheme="minorHAnsi"/>
                <w:b/>
                <w:bCs/>
              </w:rPr>
            </w:pPr>
            <w:r w:rsidRPr="0066018C">
              <w:rPr>
                <w:rFonts w:asciiTheme="minorHAnsi" w:hAnsiTheme="minorHAnsi" w:cstheme="minorHAnsi"/>
                <w:lang w:val="en-US"/>
              </w:rPr>
              <w:t>100.000,00 €</w:t>
            </w:r>
          </w:p>
        </w:tc>
        <w:tc>
          <w:tcPr>
            <w:tcW w:w="1842" w:type="dxa"/>
            <w:tcBorders>
              <w:top w:val="single" w:sz="4" w:space="0" w:color="000000"/>
              <w:left w:val="single" w:sz="4" w:space="0" w:color="000000"/>
              <w:bottom w:val="single" w:sz="4" w:space="0" w:color="000000"/>
              <w:right w:val="single" w:sz="4" w:space="0" w:color="000000"/>
            </w:tcBorders>
          </w:tcPr>
          <w:p w14:paraId="6BC64FB6" w14:textId="77777777" w:rsidR="00002A6A" w:rsidRPr="0066018C" w:rsidRDefault="003910D8">
            <w:pPr>
              <w:widowControl w:val="0"/>
              <w:spacing w:line="276" w:lineRule="auto"/>
              <w:jc w:val="center"/>
              <w:rPr>
                <w:rFonts w:asciiTheme="minorHAnsi" w:hAnsiTheme="minorHAnsi" w:cstheme="minorHAnsi"/>
                <w:b/>
                <w:bCs/>
              </w:rPr>
            </w:pPr>
            <w:r w:rsidRPr="0066018C">
              <w:rPr>
                <w:rFonts w:asciiTheme="minorHAnsi" w:hAnsiTheme="minorHAnsi" w:cstheme="minorHAnsi"/>
                <w:lang w:val="en-US"/>
              </w:rPr>
              <w:t>24.000,00 €</w:t>
            </w:r>
          </w:p>
        </w:tc>
        <w:tc>
          <w:tcPr>
            <w:tcW w:w="1842" w:type="dxa"/>
            <w:tcBorders>
              <w:top w:val="single" w:sz="4" w:space="0" w:color="000000"/>
              <w:left w:val="single" w:sz="4" w:space="0" w:color="000000"/>
              <w:bottom w:val="single" w:sz="4" w:space="0" w:color="000000"/>
              <w:right w:val="single" w:sz="4" w:space="0" w:color="000000"/>
            </w:tcBorders>
          </w:tcPr>
          <w:p w14:paraId="31ECDC40" w14:textId="77777777" w:rsidR="00002A6A" w:rsidRPr="0066018C" w:rsidRDefault="003910D8">
            <w:pPr>
              <w:widowControl w:val="0"/>
              <w:spacing w:line="276" w:lineRule="auto"/>
              <w:jc w:val="center"/>
              <w:rPr>
                <w:rFonts w:asciiTheme="minorHAnsi" w:hAnsiTheme="minorHAnsi" w:cstheme="minorHAnsi"/>
                <w:b/>
                <w:bCs/>
              </w:rPr>
            </w:pPr>
            <w:r w:rsidRPr="0066018C">
              <w:rPr>
                <w:rFonts w:asciiTheme="minorHAnsi" w:hAnsiTheme="minorHAnsi" w:cstheme="minorHAnsi"/>
                <w:lang w:val="en-US"/>
              </w:rPr>
              <w:t>124.000,00 €</w:t>
            </w:r>
          </w:p>
        </w:tc>
      </w:tr>
      <w:tr w:rsidR="00002A6A" w:rsidRPr="0066018C" w14:paraId="46D6FBBB" w14:textId="77777777">
        <w:tc>
          <w:tcPr>
            <w:tcW w:w="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786E3A8C" w14:textId="77777777" w:rsidR="00002A6A" w:rsidRPr="0066018C" w:rsidRDefault="003910D8">
            <w:pPr>
              <w:widowControl w:val="0"/>
              <w:spacing w:line="276" w:lineRule="auto"/>
              <w:rPr>
                <w:rFonts w:asciiTheme="minorHAnsi" w:hAnsiTheme="minorHAnsi" w:cstheme="minorHAnsi"/>
                <w:color w:val="000000"/>
                <w:lang w:val="el-GR" w:eastAsia="en-US"/>
              </w:rPr>
            </w:pPr>
            <w:r w:rsidRPr="0066018C">
              <w:rPr>
                <w:rFonts w:asciiTheme="minorHAnsi" w:hAnsiTheme="minorHAnsi" w:cstheme="minorHAnsi"/>
                <w:b/>
                <w:bCs/>
                <w:color w:val="000000"/>
                <w:lang w:val="el-GR" w:eastAsia="en-US"/>
              </w:rPr>
              <w:t>6</w:t>
            </w:r>
          </w:p>
        </w:tc>
        <w:tc>
          <w:tcPr>
            <w:tcW w:w="22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37C9056B" w14:textId="77777777" w:rsidR="00002A6A" w:rsidRPr="0066018C" w:rsidRDefault="003910D8">
            <w:pPr>
              <w:widowControl w:val="0"/>
              <w:spacing w:line="276" w:lineRule="auto"/>
              <w:rPr>
                <w:rFonts w:asciiTheme="minorHAnsi" w:hAnsiTheme="minorHAnsi" w:cstheme="minorHAnsi"/>
                <w:b/>
                <w:bCs/>
                <w:lang w:val="el-GR"/>
              </w:rPr>
            </w:pPr>
            <w:r w:rsidRPr="0066018C">
              <w:rPr>
                <w:rFonts w:asciiTheme="minorHAnsi" w:hAnsiTheme="minorHAnsi" w:cstheme="minorHAnsi"/>
                <w:color w:val="000000"/>
                <w:lang w:val="el-GR" w:eastAsia="en-US"/>
              </w:rPr>
              <w:t>Συμπτυγμένο αρθρωτό κέντρο αποκατάστασης δεδομένων (</w:t>
            </w:r>
            <w:r w:rsidRPr="0066018C">
              <w:rPr>
                <w:rFonts w:asciiTheme="minorHAnsi" w:hAnsiTheme="minorHAnsi" w:cstheme="minorHAnsi"/>
                <w:color w:val="000000"/>
                <w:lang w:val="en-US" w:eastAsia="en-US"/>
              </w:rPr>
              <w:t>Converged</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Modular</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Data</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Center</w:t>
            </w:r>
            <w:r w:rsidRPr="0066018C">
              <w:rPr>
                <w:rFonts w:asciiTheme="minorHAnsi" w:hAnsiTheme="minorHAnsi" w:cstheme="minorHAnsi"/>
                <w:color w:val="000000"/>
                <w:lang w:val="el-GR" w:eastAsia="en-US"/>
              </w:rPr>
              <w:t xml:space="preserve"> - </w:t>
            </w:r>
            <w:r w:rsidRPr="0066018C">
              <w:rPr>
                <w:rFonts w:asciiTheme="minorHAnsi" w:hAnsiTheme="minorHAnsi" w:cstheme="minorHAnsi"/>
                <w:color w:val="000000"/>
                <w:lang w:val="en-US" w:eastAsia="en-US"/>
              </w:rPr>
              <w:t>DR</w:t>
            </w:r>
            <w:r w:rsidRPr="0066018C">
              <w:rPr>
                <w:rFonts w:asciiTheme="minorHAnsi" w:hAnsiTheme="minorHAnsi" w:cstheme="minorHAnsi"/>
                <w:color w:val="000000"/>
                <w:lang w:val="el-GR" w:eastAsia="en-US"/>
              </w:rPr>
              <w:t>).</w:t>
            </w:r>
          </w:p>
        </w:tc>
        <w:tc>
          <w:tcPr>
            <w:tcW w:w="1418" w:type="dxa"/>
            <w:tcBorders>
              <w:top w:val="single" w:sz="4" w:space="0" w:color="000000"/>
              <w:left w:val="single" w:sz="4" w:space="0" w:color="000000"/>
              <w:bottom w:val="single" w:sz="4" w:space="0" w:color="000000"/>
              <w:right w:val="single" w:sz="4" w:space="0" w:color="000000"/>
            </w:tcBorders>
          </w:tcPr>
          <w:p w14:paraId="35E1BDC0"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color w:val="000000"/>
                <w:lang w:val="el-GR" w:eastAsia="en-US"/>
              </w:rPr>
              <w:t>2</w:t>
            </w:r>
          </w:p>
        </w:tc>
        <w:tc>
          <w:tcPr>
            <w:tcW w:w="2127" w:type="dxa"/>
            <w:tcBorders>
              <w:top w:val="single" w:sz="4" w:space="0" w:color="000000"/>
              <w:left w:val="single" w:sz="4" w:space="0" w:color="000000"/>
              <w:bottom w:val="single" w:sz="4" w:space="0" w:color="000000"/>
              <w:right w:val="single" w:sz="4" w:space="0" w:color="000000"/>
            </w:tcBorders>
          </w:tcPr>
          <w:p w14:paraId="30394D76"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300.000,00 €</w:t>
            </w:r>
          </w:p>
        </w:tc>
        <w:tc>
          <w:tcPr>
            <w:tcW w:w="1842" w:type="dxa"/>
            <w:tcBorders>
              <w:top w:val="single" w:sz="4" w:space="0" w:color="000000"/>
              <w:left w:val="single" w:sz="4" w:space="0" w:color="000000"/>
              <w:bottom w:val="single" w:sz="4" w:space="0" w:color="000000"/>
              <w:right w:val="single" w:sz="4" w:space="0" w:color="000000"/>
            </w:tcBorders>
          </w:tcPr>
          <w:p w14:paraId="215D7220"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72.000,00 €</w:t>
            </w:r>
          </w:p>
        </w:tc>
        <w:tc>
          <w:tcPr>
            <w:tcW w:w="1842" w:type="dxa"/>
            <w:tcBorders>
              <w:top w:val="single" w:sz="4" w:space="0" w:color="000000"/>
              <w:left w:val="single" w:sz="4" w:space="0" w:color="000000"/>
              <w:bottom w:val="single" w:sz="4" w:space="0" w:color="000000"/>
              <w:right w:val="single" w:sz="4" w:space="0" w:color="000000"/>
            </w:tcBorders>
          </w:tcPr>
          <w:p w14:paraId="18EFE954"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372.000,00 €</w:t>
            </w:r>
          </w:p>
        </w:tc>
      </w:tr>
      <w:tr w:rsidR="00002A6A" w:rsidRPr="0066018C" w14:paraId="02BAFF2C" w14:textId="77777777">
        <w:tc>
          <w:tcPr>
            <w:tcW w:w="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408401F6" w14:textId="77777777" w:rsidR="00002A6A" w:rsidRPr="0066018C" w:rsidRDefault="003910D8">
            <w:pPr>
              <w:widowControl w:val="0"/>
              <w:spacing w:line="276" w:lineRule="auto"/>
              <w:rPr>
                <w:rFonts w:asciiTheme="minorHAnsi" w:hAnsiTheme="minorHAnsi" w:cstheme="minorHAnsi"/>
                <w:color w:val="000000"/>
                <w:lang w:val="en-US" w:eastAsia="en-US"/>
              </w:rPr>
            </w:pPr>
            <w:r w:rsidRPr="0066018C">
              <w:rPr>
                <w:rFonts w:asciiTheme="minorHAnsi" w:hAnsiTheme="minorHAnsi" w:cstheme="minorHAnsi"/>
                <w:b/>
                <w:bCs/>
                <w:color w:val="000000"/>
                <w:lang w:val="el-GR" w:eastAsia="en-US"/>
              </w:rPr>
              <w:t>7</w:t>
            </w:r>
          </w:p>
        </w:tc>
        <w:tc>
          <w:tcPr>
            <w:tcW w:w="22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234C09B8"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color w:val="000000"/>
                <w:lang w:val="en-US" w:eastAsia="en-US"/>
              </w:rPr>
              <w:t xml:space="preserve">WORKSTATIONs </w:t>
            </w:r>
            <w:r w:rsidRPr="0066018C">
              <w:rPr>
                <w:rFonts w:asciiTheme="minorHAnsi" w:hAnsiTheme="minorHAnsi" w:cstheme="minorHAnsi"/>
                <w:color w:val="000000"/>
                <w:lang w:val="el-GR" w:eastAsia="en-US"/>
              </w:rPr>
              <w:t xml:space="preserve">αποκατάστασης </w:t>
            </w:r>
            <w:r w:rsidRPr="0066018C">
              <w:rPr>
                <w:rFonts w:asciiTheme="minorHAnsi" w:hAnsiTheme="minorHAnsi" w:cstheme="minorHAnsi"/>
                <w:color w:val="000000"/>
                <w:lang w:val="en-US" w:eastAsia="en-US"/>
              </w:rPr>
              <w:t>ΕΙΚΟΝΑΣ &amp; ΗΧΟΥ</w:t>
            </w:r>
          </w:p>
        </w:tc>
        <w:tc>
          <w:tcPr>
            <w:tcW w:w="1418" w:type="dxa"/>
            <w:tcBorders>
              <w:top w:val="single" w:sz="4" w:space="0" w:color="000000"/>
              <w:left w:val="single" w:sz="4" w:space="0" w:color="000000"/>
              <w:bottom w:val="single" w:sz="4" w:space="0" w:color="000000"/>
              <w:right w:val="single" w:sz="4" w:space="0" w:color="000000"/>
            </w:tcBorders>
          </w:tcPr>
          <w:p w14:paraId="371D9908"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color w:val="000000"/>
                <w:lang w:val="el-GR" w:eastAsia="en-US"/>
              </w:rPr>
              <w:t>5</w:t>
            </w:r>
          </w:p>
        </w:tc>
        <w:tc>
          <w:tcPr>
            <w:tcW w:w="2127" w:type="dxa"/>
            <w:tcBorders>
              <w:top w:val="single" w:sz="4" w:space="0" w:color="000000"/>
              <w:left w:val="single" w:sz="4" w:space="0" w:color="000000"/>
              <w:bottom w:val="single" w:sz="4" w:space="0" w:color="000000"/>
              <w:right w:val="single" w:sz="4" w:space="0" w:color="000000"/>
            </w:tcBorders>
          </w:tcPr>
          <w:p w14:paraId="0584A2CC"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60.000,00 €</w:t>
            </w:r>
          </w:p>
        </w:tc>
        <w:tc>
          <w:tcPr>
            <w:tcW w:w="1842" w:type="dxa"/>
            <w:tcBorders>
              <w:top w:val="single" w:sz="4" w:space="0" w:color="000000"/>
              <w:left w:val="single" w:sz="4" w:space="0" w:color="000000"/>
              <w:bottom w:val="single" w:sz="4" w:space="0" w:color="000000"/>
              <w:right w:val="single" w:sz="4" w:space="0" w:color="000000"/>
            </w:tcBorders>
          </w:tcPr>
          <w:p w14:paraId="4C662C3F"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14.400,00 €</w:t>
            </w:r>
          </w:p>
        </w:tc>
        <w:tc>
          <w:tcPr>
            <w:tcW w:w="1842" w:type="dxa"/>
            <w:tcBorders>
              <w:top w:val="single" w:sz="4" w:space="0" w:color="000000"/>
              <w:left w:val="single" w:sz="4" w:space="0" w:color="000000"/>
              <w:bottom w:val="single" w:sz="4" w:space="0" w:color="000000"/>
              <w:right w:val="single" w:sz="4" w:space="0" w:color="000000"/>
            </w:tcBorders>
          </w:tcPr>
          <w:p w14:paraId="06BC5950"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74.400,00 €</w:t>
            </w:r>
          </w:p>
        </w:tc>
      </w:tr>
      <w:tr w:rsidR="00002A6A" w:rsidRPr="0066018C" w14:paraId="1DF17D70" w14:textId="77777777">
        <w:tc>
          <w:tcPr>
            <w:tcW w:w="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5ADBFBCC" w14:textId="77777777" w:rsidR="00002A6A" w:rsidRPr="0066018C" w:rsidRDefault="003910D8">
            <w:pPr>
              <w:widowControl w:val="0"/>
              <w:spacing w:line="276" w:lineRule="auto"/>
              <w:rPr>
                <w:rFonts w:asciiTheme="minorHAnsi" w:hAnsiTheme="minorHAnsi" w:cstheme="minorHAnsi"/>
                <w:color w:val="000000"/>
                <w:lang w:val="en-US" w:eastAsia="en-US"/>
              </w:rPr>
            </w:pPr>
            <w:r w:rsidRPr="0066018C">
              <w:rPr>
                <w:rFonts w:asciiTheme="minorHAnsi" w:hAnsiTheme="minorHAnsi" w:cstheme="minorHAnsi"/>
                <w:b/>
                <w:bCs/>
                <w:color w:val="000000"/>
                <w:lang w:val="el-GR" w:eastAsia="en-US"/>
              </w:rPr>
              <w:t>8</w:t>
            </w:r>
          </w:p>
        </w:tc>
        <w:tc>
          <w:tcPr>
            <w:tcW w:w="22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44579F85" w14:textId="77777777" w:rsidR="00002A6A" w:rsidRPr="0066018C" w:rsidRDefault="003910D8">
            <w:pPr>
              <w:widowControl w:val="0"/>
              <w:spacing w:line="276" w:lineRule="auto"/>
              <w:rPr>
                <w:rFonts w:asciiTheme="minorHAnsi" w:hAnsiTheme="minorHAnsi" w:cstheme="minorHAnsi"/>
                <w:b/>
                <w:bCs/>
                <w:lang w:val="el-GR"/>
              </w:rPr>
            </w:pPr>
            <w:proofErr w:type="gramStart"/>
            <w:r w:rsidRPr="0066018C">
              <w:rPr>
                <w:rFonts w:asciiTheme="minorHAnsi" w:hAnsiTheme="minorHAnsi" w:cstheme="minorHAnsi"/>
                <w:color w:val="000000"/>
                <w:lang w:val="en-US" w:eastAsia="en-US"/>
              </w:rPr>
              <w:t>WORKSTATIONs</w:t>
            </w:r>
            <w:r w:rsidRPr="0066018C">
              <w:rPr>
                <w:rFonts w:asciiTheme="minorHAnsi" w:hAnsiTheme="minorHAnsi" w:cstheme="minorHAnsi"/>
                <w:color w:val="000000"/>
                <w:lang w:val="el-GR" w:eastAsia="en-US"/>
              </w:rPr>
              <w:t xml:space="preserve"> Επεξεργασίας</w:t>
            </w:r>
            <w:proofErr w:type="gramEnd"/>
            <w:r w:rsidRPr="0066018C">
              <w:rPr>
                <w:rFonts w:asciiTheme="minorHAnsi" w:hAnsiTheme="minorHAnsi" w:cstheme="minorHAnsi"/>
                <w:color w:val="000000"/>
                <w:lang w:val="el-GR" w:eastAsia="en-US"/>
              </w:rPr>
              <w:t xml:space="preserve"> &amp; Σύνθεσης Κινούμενης Εικόνας και Ήχου</w:t>
            </w:r>
          </w:p>
        </w:tc>
        <w:tc>
          <w:tcPr>
            <w:tcW w:w="1418" w:type="dxa"/>
            <w:tcBorders>
              <w:top w:val="single" w:sz="4" w:space="0" w:color="000000"/>
              <w:left w:val="single" w:sz="4" w:space="0" w:color="000000"/>
              <w:bottom w:val="single" w:sz="4" w:space="0" w:color="000000"/>
              <w:right w:val="single" w:sz="4" w:space="0" w:color="000000"/>
            </w:tcBorders>
          </w:tcPr>
          <w:p w14:paraId="708F9D10"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color w:val="000000"/>
                <w:lang w:val="el-GR" w:eastAsia="en-US"/>
              </w:rPr>
              <w:t>5</w:t>
            </w:r>
          </w:p>
        </w:tc>
        <w:tc>
          <w:tcPr>
            <w:tcW w:w="2127" w:type="dxa"/>
            <w:tcBorders>
              <w:top w:val="single" w:sz="4" w:space="0" w:color="000000"/>
              <w:left w:val="single" w:sz="4" w:space="0" w:color="000000"/>
              <w:bottom w:val="single" w:sz="4" w:space="0" w:color="000000"/>
              <w:right w:val="single" w:sz="4" w:space="0" w:color="000000"/>
            </w:tcBorders>
          </w:tcPr>
          <w:p w14:paraId="5089504B"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40.000,00 €</w:t>
            </w:r>
          </w:p>
        </w:tc>
        <w:tc>
          <w:tcPr>
            <w:tcW w:w="1842" w:type="dxa"/>
            <w:tcBorders>
              <w:top w:val="single" w:sz="4" w:space="0" w:color="000000"/>
              <w:left w:val="single" w:sz="4" w:space="0" w:color="000000"/>
              <w:bottom w:val="single" w:sz="4" w:space="0" w:color="000000"/>
              <w:right w:val="single" w:sz="4" w:space="0" w:color="000000"/>
            </w:tcBorders>
          </w:tcPr>
          <w:p w14:paraId="3EDA3339"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9.600,00 €</w:t>
            </w:r>
          </w:p>
        </w:tc>
        <w:tc>
          <w:tcPr>
            <w:tcW w:w="1842" w:type="dxa"/>
            <w:tcBorders>
              <w:top w:val="single" w:sz="4" w:space="0" w:color="000000"/>
              <w:left w:val="single" w:sz="4" w:space="0" w:color="000000"/>
              <w:bottom w:val="single" w:sz="4" w:space="0" w:color="000000"/>
              <w:right w:val="single" w:sz="4" w:space="0" w:color="000000"/>
            </w:tcBorders>
          </w:tcPr>
          <w:p w14:paraId="53EBF3B6"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rPr>
              <w:t>49.600,00 €</w:t>
            </w:r>
          </w:p>
        </w:tc>
      </w:tr>
    </w:tbl>
    <w:p w14:paraId="5465EFE1" w14:textId="77777777" w:rsidR="00002A6A" w:rsidRPr="0066018C" w:rsidRDefault="00002A6A">
      <w:pPr>
        <w:rPr>
          <w:rFonts w:asciiTheme="minorHAnsi" w:hAnsiTheme="minorHAnsi" w:cstheme="minorHAnsi"/>
          <w:lang w:val="el-GR"/>
        </w:rPr>
      </w:pPr>
    </w:p>
    <w:p w14:paraId="76DEB346" w14:textId="77777777" w:rsidR="00705CA9" w:rsidRPr="0066018C" w:rsidRDefault="00705CA9">
      <w:pPr>
        <w:rPr>
          <w:rFonts w:asciiTheme="minorHAnsi" w:hAnsiTheme="minorHAnsi" w:cstheme="minorHAnsi"/>
          <w:lang w:val="el-GR"/>
        </w:rPr>
      </w:pPr>
    </w:p>
    <w:p w14:paraId="65B05B6F" w14:textId="77777777" w:rsidR="00002A6A" w:rsidRPr="0066018C" w:rsidRDefault="003910D8">
      <w:pPr>
        <w:rPr>
          <w:rFonts w:asciiTheme="minorHAnsi" w:hAnsiTheme="minorHAnsi" w:cstheme="minorHAnsi"/>
          <w:b/>
          <w:bCs/>
          <w:lang w:val="en-US"/>
        </w:rPr>
      </w:pPr>
      <w:r w:rsidRPr="0066018C">
        <w:rPr>
          <w:rFonts w:asciiTheme="minorHAnsi" w:hAnsiTheme="minorHAnsi" w:cstheme="minorHAnsi"/>
          <w:b/>
          <w:bCs/>
          <w:lang w:val="el-GR"/>
        </w:rPr>
        <w:lastRenderedPageBreak/>
        <w:t xml:space="preserve">ΤΜΗΜΑ </w:t>
      </w:r>
      <w:r w:rsidRPr="0066018C">
        <w:rPr>
          <w:rFonts w:asciiTheme="minorHAnsi" w:hAnsiTheme="minorHAnsi" w:cstheme="minorHAnsi"/>
          <w:b/>
          <w:bCs/>
          <w:lang w:val="en-US"/>
        </w:rPr>
        <w:t>B</w:t>
      </w:r>
    </w:p>
    <w:tbl>
      <w:tblPr>
        <w:tblW w:w="10201" w:type="dxa"/>
        <w:tblLayout w:type="fixed"/>
        <w:tblLook w:val="04A0" w:firstRow="1" w:lastRow="0" w:firstColumn="1" w:lastColumn="0" w:noHBand="0" w:noVBand="1"/>
      </w:tblPr>
      <w:tblGrid>
        <w:gridCol w:w="763"/>
        <w:gridCol w:w="2639"/>
        <w:gridCol w:w="1363"/>
        <w:gridCol w:w="2096"/>
        <w:gridCol w:w="1684"/>
        <w:gridCol w:w="1656"/>
      </w:tblGrid>
      <w:tr w:rsidR="00002A6A" w:rsidRPr="0066018C" w14:paraId="1DDD28B5" w14:textId="77777777">
        <w:tc>
          <w:tcPr>
            <w:tcW w:w="762"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39B0A337" w14:textId="77777777" w:rsidR="00002A6A" w:rsidRPr="0066018C" w:rsidRDefault="003910D8">
            <w:pPr>
              <w:widowControl w:val="0"/>
              <w:spacing w:line="276" w:lineRule="auto"/>
              <w:rPr>
                <w:rFonts w:asciiTheme="minorHAnsi" w:hAnsiTheme="minorHAnsi" w:cstheme="minorHAnsi"/>
                <w:lang w:val="el-GR" w:eastAsia="en-US" w:bidi="he-IL"/>
              </w:rPr>
            </w:pPr>
            <w:r w:rsidRPr="0066018C">
              <w:rPr>
                <w:rFonts w:asciiTheme="minorHAnsi" w:hAnsiTheme="minorHAnsi" w:cstheme="minorHAnsi"/>
                <w:b/>
                <w:bCs/>
                <w:color w:val="000000"/>
                <w:lang w:val="el-GR" w:eastAsia="en-US"/>
              </w:rPr>
              <w:t>ΕΙΔΟΣ</w:t>
            </w:r>
          </w:p>
        </w:tc>
        <w:tc>
          <w:tcPr>
            <w:tcW w:w="2639"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bottom"/>
          </w:tcPr>
          <w:p w14:paraId="4872526A" w14:textId="77777777" w:rsidR="00002A6A" w:rsidRPr="0066018C" w:rsidRDefault="003910D8">
            <w:pPr>
              <w:widowControl w:val="0"/>
              <w:spacing w:line="276" w:lineRule="auto"/>
              <w:rPr>
                <w:rFonts w:asciiTheme="minorHAnsi" w:hAnsiTheme="minorHAnsi" w:cstheme="minorHAnsi"/>
                <w:lang w:val="el-GR" w:eastAsia="en-US" w:bidi="he-IL"/>
              </w:rPr>
            </w:pPr>
            <w:r w:rsidRPr="0066018C">
              <w:rPr>
                <w:rFonts w:asciiTheme="minorHAnsi" w:hAnsiTheme="minorHAnsi" w:cstheme="minorHAnsi"/>
                <w:b/>
                <w:bCs/>
                <w:color w:val="000000"/>
                <w:lang w:val="en-US" w:eastAsia="en-US"/>
              </w:rPr>
              <w:t>ΠΕΡΙΓΡΑΦΗ</w:t>
            </w:r>
          </w:p>
        </w:tc>
        <w:tc>
          <w:tcPr>
            <w:tcW w:w="1363"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64D099C0"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val="el-GR" w:eastAsia="en-US" w:bidi="he-IL"/>
              </w:rPr>
              <w:t>ΠΟΣΟΤΗΤΑ</w:t>
            </w:r>
          </w:p>
        </w:tc>
        <w:tc>
          <w:tcPr>
            <w:tcW w:w="2096"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31A75482"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7B61DF6E"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χωρίς</w:t>
            </w:r>
            <w:proofErr w:type="spellEnd"/>
            <w:r w:rsidRPr="0066018C">
              <w:rPr>
                <w:rFonts w:asciiTheme="minorHAnsi" w:hAnsiTheme="minorHAnsi" w:cstheme="minorHAnsi"/>
                <w:b/>
                <w:bCs/>
                <w:lang w:eastAsia="en-US" w:bidi="he-IL"/>
              </w:rPr>
              <w:t xml:space="preserve"> ΦΠΑ)</w:t>
            </w:r>
          </w:p>
        </w:tc>
        <w:tc>
          <w:tcPr>
            <w:tcW w:w="1684"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center"/>
          </w:tcPr>
          <w:p w14:paraId="74C587DA"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ΦΠΑ 24%</w:t>
            </w:r>
          </w:p>
        </w:tc>
        <w:tc>
          <w:tcPr>
            <w:tcW w:w="1656"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58F9B100"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7E08421C"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με</w:t>
            </w:r>
            <w:proofErr w:type="spellEnd"/>
            <w:r w:rsidRPr="0066018C">
              <w:rPr>
                <w:rFonts w:asciiTheme="minorHAnsi" w:hAnsiTheme="minorHAnsi" w:cstheme="minorHAnsi"/>
                <w:b/>
                <w:bCs/>
                <w:lang w:eastAsia="en-US" w:bidi="he-IL"/>
              </w:rPr>
              <w:t xml:space="preserve"> ΦΠΑ)</w:t>
            </w:r>
          </w:p>
        </w:tc>
      </w:tr>
      <w:tr w:rsidR="00002A6A" w:rsidRPr="0066018C" w14:paraId="4059FD69" w14:textId="77777777">
        <w:tc>
          <w:tcPr>
            <w:tcW w:w="76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86F5709" w14:textId="77777777" w:rsidR="00002A6A" w:rsidRPr="0066018C" w:rsidRDefault="00002A6A">
            <w:pPr>
              <w:widowControl w:val="0"/>
              <w:spacing w:line="276" w:lineRule="auto"/>
              <w:rPr>
                <w:rFonts w:asciiTheme="minorHAnsi" w:hAnsiTheme="minorHAnsi" w:cstheme="minorHAnsi"/>
                <w:b/>
                <w:bCs/>
              </w:rPr>
            </w:pPr>
          </w:p>
          <w:p w14:paraId="726ABF58" w14:textId="77777777" w:rsidR="00002A6A" w:rsidRPr="0066018C" w:rsidRDefault="003910D8">
            <w:pPr>
              <w:widowControl w:val="0"/>
              <w:spacing w:line="276" w:lineRule="auto"/>
              <w:rPr>
                <w:rFonts w:asciiTheme="minorHAnsi" w:hAnsiTheme="minorHAnsi" w:cstheme="minorHAnsi"/>
                <w:b/>
                <w:bCs/>
                <w:lang w:val="el-GR"/>
              </w:rPr>
            </w:pPr>
            <w:r w:rsidRPr="0066018C">
              <w:rPr>
                <w:rFonts w:asciiTheme="minorHAnsi" w:hAnsiTheme="minorHAnsi" w:cstheme="minorHAnsi"/>
                <w:b/>
                <w:bCs/>
                <w:lang w:val="el-GR"/>
              </w:rPr>
              <w:t>1</w:t>
            </w:r>
          </w:p>
        </w:tc>
        <w:tc>
          <w:tcPr>
            <w:tcW w:w="263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43B9353" w14:textId="77777777" w:rsidR="00002A6A" w:rsidRPr="0066018C" w:rsidRDefault="003910D8">
            <w:pPr>
              <w:widowControl w:val="0"/>
              <w:spacing w:line="276" w:lineRule="auto"/>
              <w:rPr>
                <w:rFonts w:asciiTheme="minorHAnsi" w:hAnsiTheme="minorHAnsi" w:cstheme="minorHAnsi"/>
                <w:b/>
                <w:bCs/>
                <w:lang w:val="el-GR"/>
              </w:rPr>
            </w:pPr>
            <w:r w:rsidRPr="0066018C">
              <w:rPr>
                <w:rFonts w:asciiTheme="minorHAnsi" w:hAnsiTheme="minorHAnsi" w:cstheme="minorHAnsi"/>
                <w:color w:val="000000"/>
                <w:lang w:val="el-GR" w:eastAsia="en-US"/>
              </w:rPr>
              <w:t>Λογισμικά πλήρους ψηφιακής αποκατάστασης (</w:t>
            </w:r>
            <w:r w:rsidRPr="0066018C">
              <w:rPr>
                <w:rFonts w:asciiTheme="minorHAnsi" w:hAnsiTheme="minorHAnsi" w:cstheme="minorHAnsi"/>
                <w:color w:val="000000"/>
                <w:lang w:val="en-US" w:eastAsia="en-US"/>
              </w:rPr>
              <w:t>Restoration</w:t>
            </w:r>
            <w:r w:rsidRPr="0066018C">
              <w:rPr>
                <w:rFonts w:asciiTheme="minorHAnsi" w:hAnsiTheme="minorHAnsi" w:cstheme="minorHAnsi"/>
                <w:color w:val="000000"/>
                <w:lang w:val="el-GR" w:eastAsia="en-US"/>
              </w:rPr>
              <w:t>) των ψηφιοποιημένων κινηματογραφικών αρχείων</w:t>
            </w:r>
          </w:p>
        </w:tc>
        <w:tc>
          <w:tcPr>
            <w:tcW w:w="1363" w:type="dxa"/>
            <w:tcBorders>
              <w:top w:val="single" w:sz="4" w:space="0" w:color="000000"/>
              <w:left w:val="single" w:sz="4" w:space="0" w:color="000000"/>
              <w:bottom w:val="single" w:sz="4" w:space="0" w:color="000000"/>
              <w:right w:val="single" w:sz="4" w:space="0" w:color="000000"/>
            </w:tcBorders>
          </w:tcPr>
          <w:p w14:paraId="7C8F9078" w14:textId="77777777" w:rsidR="00002A6A" w:rsidRPr="0066018C" w:rsidRDefault="00002A6A">
            <w:pPr>
              <w:widowControl w:val="0"/>
              <w:spacing w:line="276" w:lineRule="auto"/>
              <w:jc w:val="center"/>
              <w:rPr>
                <w:rFonts w:asciiTheme="minorHAnsi" w:hAnsiTheme="minorHAnsi" w:cstheme="minorHAnsi"/>
                <w:lang w:val="el-GR"/>
              </w:rPr>
            </w:pPr>
          </w:p>
          <w:p w14:paraId="2AA64A13" w14:textId="77777777" w:rsidR="00002A6A" w:rsidRPr="0066018C" w:rsidRDefault="00002A6A">
            <w:pPr>
              <w:widowControl w:val="0"/>
              <w:spacing w:line="276" w:lineRule="auto"/>
              <w:jc w:val="center"/>
              <w:rPr>
                <w:rFonts w:asciiTheme="minorHAnsi" w:hAnsiTheme="minorHAnsi" w:cstheme="minorHAnsi"/>
                <w:lang w:val="el-GR"/>
              </w:rPr>
            </w:pPr>
          </w:p>
          <w:p w14:paraId="487485C1"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1</w:t>
            </w:r>
          </w:p>
        </w:tc>
        <w:tc>
          <w:tcPr>
            <w:tcW w:w="2096" w:type="dxa"/>
            <w:tcBorders>
              <w:top w:val="single" w:sz="4" w:space="0" w:color="000000"/>
              <w:left w:val="single" w:sz="4" w:space="0" w:color="000000"/>
              <w:bottom w:val="single" w:sz="4" w:space="0" w:color="000000"/>
              <w:right w:val="single" w:sz="4" w:space="0" w:color="000000"/>
            </w:tcBorders>
          </w:tcPr>
          <w:p w14:paraId="393C2890" w14:textId="77777777" w:rsidR="00002A6A" w:rsidRPr="0066018C" w:rsidRDefault="00002A6A">
            <w:pPr>
              <w:widowControl w:val="0"/>
              <w:spacing w:line="276" w:lineRule="auto"/>
              <w:jc w:val="center"/>
              <w:rPr>
                <w:rFonts w:asciiTheme="minorHAnsi" w:hAnsiTheme="minorHAnsi" w:cstheme="minorHAnsi"/>
              </w:rPr>
            </w:pPr>
          </w:p>
          <w:p w14:paraId="53ECE1EC" w14:textId="77777777" w:rsidR="00002A6A" w:rsidRPr="0066018C" w:rsidRDefault="00002A6A">
            <w:pPr>
              <w:widowControl w:val="0"/>
              <w:spacing w:line="276" w:lineRule="auto"/>
              <w:jc w:val="center"/>
              <w:rPr>
                <w:rFonts w:asciiTheme="minorHAnsi" w:hAnsiTheme="minorHAnsi" w:cstheme="minorHAnsi"/>
              </w:rPr>
            </w:pPr>
          </w:p>
          <w:p w14:paraId="41A3EAC2"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rPr>
              <w:t>60.000,00 €</w:t>
            </w:r>
          </w:p>
        </w:tc>
        <w:tc>
          <w:tcPr>
            <w:tcW w:w="1684" w:type="dxa"/>
            <w:tcBorders>
              <w:top w:val="single" w:sz="4" w:space="0" w:color="000000"/>
              <w:left w:val="single" w:sz="4" w:space="0" w:color="000000"/>
              <w:bottom w:val="single" w:sz="4" w:space="0" w:color="000000"/>
              <w:right w:val="single" w:sz="4" w:space="0" w:color="000000"/>
            </w:tcBorders>
          </w:tcPr>
          <w:p w14:paraId="4871EE04" w14:textId="77777777" w:rsidR="00002A6A" w:rsidRPr="0066018C" w:rsidRDefault="00002A6A">
            <w:pPr>
              <w:widowControl w:val="0"/>
              <w:spacing w:line="276" w:lineRule="auto"/>
              <w:jc w:val="center"/>
              <w:rPr>
                <w:rFonts w:asciiTheme="minorHAnsi" w:hAnsiTheme="minorHAnsi" w:cstheme="minorHAnsi"/>
              </w:rPr>
            </w:pPr>
          </w:p>
          <w:p w14:paraId="55C4EB9D" w14:textId="77777777" w:rsidR="00002A6A" w:rsidRPr="0066018C" w:rsidRDefault="00002A6A">
            <w:pPr>
              <w:widowControl w:val="0"/>
              <w:spacing w:line="276" w:lineRule="auto"/>
              <w:jc w:val="center"/>
              <w:rPr>
                <w:rFonts w:asciiTheme="minorHAnsi" w:hAnsiTheme="minorHAnsi" w:cstheme="minorHAnsi"/>
              </w:rPr>
            </w:pPr>
          </w:p>
          <w:p w14:paraId="7E8FCFE8"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rPr>
              <w:t>14.400,00 €</w:t>
            </w:r>
          </w:p>
        </w:tc>
        <w:tc>
          <w:tcPr>
            <w:tcW w:w="1656" w:type="dxa"/>
            <w:tcBorders>
              <w:top w:val="single" w:sz="4" w:space="0" w:color="000000"/>
              <w:left w:val="single" w:sz="4" w:space="0" w:color="000000"/>
              <w:bottom w:val="single" w:sz="4" w:space="0" w:color="000000"/>
              <w:right w:val="single" w:sz="4" w:space="0" w:color="000000"/>
            </w:tcBorders>
          </w:tcPr>
          <w:p w14:paraId="6E27EA5E" w14:textId="77777777" w:rsidR="00002A6A" w:rsidRPr="0066018C" w:rsidRDefault="00002A6A">
            <w:pPr>
              <w:widowControl w:val="0"/>
              <w:spacing w:line="276" w:lineRule="auto"/>
              <w:jc w:val="center"/>
              <w:rPr>
                <w:rFonts w:asciiTheme="minorHAnsi" w:hAnsiTheme="minorHAnsi" w:cstheme="minorHAnsi"/>
              </w:rPr>
            </w:pPr>
          </w:p>
          <w:p w14:paraId="0C57185B" w14:textId="77777777" w:rsidR="00002A6A" w:rsidRPr="0066018C" w:rsidRDefault="00002A6A">
            <w:pPr>
              <w:widowControl w:val="0"/>
              <w:spacing w:line="276" w:lineRule="auto"/>
              <w:jc w:val="center"/>
              <w:rPr>
                <w:rFonts w:asciiTheme="minorHAnsi" w:hAnsiTheme="minorHAnsi" w:cstheme="minorHAnsi"/>
              </w:rPr>
            </w:pPr>
          </w:p>
          <w:p w14:paraId="044E0672"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rPr>
              <w:t>74.400,00 €</w:t>
            </w:r>
          </w:p>
        </w:tc>
      </w:tr>
    </w:tbl>
    <w:p w14:paraId="575B6F3F" w14:textId="77777777" w:rsidR="00002A6A" w:rsidRPr="0066018C" w:rsidRDefault="00002A6A">
      <w:pPr>
        <w:pStyle w:val="normalwithoutspacing"/>
        <w:rPr>
          <w:rFonts w:asciiTheme="minorHAnsi" w:hAnsiTheme="minorHAnsi" w:cstheme="minorHAnsi"/>
        </w:rPr>
      </w:pPr>
    </w:p>
    <w:p w14:paraId="69C7B660"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Γ</w:t>
      </w:r>
    </w:p>
    <w:tbl>
      <w:tblPr>
        <w:tblW w:w="10343" w:type="dxa"/>
        <w:tblLayout w:type="fixed"/>
        <w:tblLook w:val="04A0" w:firstRow="1" w:lastRow="0" w:firstColumn="1" w:lastColumn="0" w:noHBand="0" w:noVBand="1"/>
      </w:tblPr>
      <w:tblGrid>
        <w:gridCol w:w="835"/>
        <w:gridCol w:w="2477"/>
        <w:gridCol w:w="1433"/>
        <w:gridCol w:w="2055"/>
        <w:gridCol w:w="1700"/>
        <w:gridCol w:w="1843"/>
      </w:tblGrid>
      <w:tr w:rsidR="00002A6A" w:rsidRPr="0066018C" w14:paraId="6C3490E7" w14:textId="77777777">
        <w:tc>
          <w:tcPr>
            <w:tcW w:w="834"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bottom"/>
          </w:tcPr>
          <w:p w14:paraId="2DAC6FB2" w14:textId="77777777" w:rsidR="00002A6A" w:rsidRPr="0066018C" w:rsidRDefault="003910D8">
            <w:pPr>
              <w:widowControl w:val="0"/>
              <w:spacing w:line="276" w:lineRule="auto"/>
              <w:rPr>
                <w:rFonts w:asciiTheme="minorHAnsi" w:hAnsiTheme="minorHAnsi" w:cstheme="minorHAnsi"/>
                <w:lang w:val="el-GR" w:eastAsia="en-US" w:bidi="he-IL"/>
              </w:rPr>
            </w:pPr>
            <w:r w:rsidRPr="0066018C">
              <w:rPr>
                <w:rFonts w:asciiTheme="minorHAnsi" w:hAnsiTheme="minorHAnsi" w:cstheme="minorHAnsi"/>
                <w:b/>
                <w:bCs/>
                <w:color w:val="000000"/>
                <w:lang w:val="el-GR" w:eastAsia="en-US"/>
              </w:rPr>
              <w:t>ΕΙΔΟΣ</w:t>
            </w:r>
          </w:p>
        </w:tc>
        <w:tc>
          <w:tcPr>
            <w:tcW w:w="2477"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bottom"/>
          </w:tcPr>
          <w:p w14:paraId="4B45CBF1" w14:textId="77777777" w:rsidR="00002A6A" w:rsidRPr="0066018C" w:rsidRDefault="003910D8">
            <w:pPr>
              <w:widowControl w:val="0"/>
              <w:spacing w:line="276" w:lineRule="auto"/>
              <w:rPr>
                <w:rFonts w:asciiTheme="minorHAnsi" w:hAnsiTheme="minorHAnsi" w:cstheme="minorHAnsi"/>
                <w:lang w:val="el-GR" w:eastAsia="en-US" w:bidi="he-IL"/>
              </w:rPr>
            </w:pPr>
            <w:r w:rsidRPr="0066018C">
              <w:rPr>
                <w:rFonts w:asciiTheme="minorHAnsi" w:hAnsiTheme="minorHAnsi" w:cstheme="minorHAnsi"/>
                <w:b/>
                <w:bCs/>
                <w:color w:val="000000"/>
                <w:lang w:val="en-US" w:eastAsia="en-US"/>
              </w:rPr>
              <w:t>ΠΕΡΙΓΡΑΦΗ</w:t>
            </w:r>
          </w:p>
        </w:tc>
        <w:tc>
          <w:tcPr>
            <w:tcW w:w="1433"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4FADB2F1"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color w:val="000000"/>
                <w:lang w:val="el-GR" w:eastAsia="en-US"/>
              </w:rPr>
              <w:t>ΠΟΣΟΤΗΤΑ</w:t>
            </w:r>
          </w:p>
        </w:tc>
        <w:tc>
          <w:tcPr>
            <w:tcW w:w="2055"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55B6B1F3"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5CD58E6B"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χωρίς</w:t>
            </w:r>
            <w:proofErr w:type="spellEnd"/>
            <w:r w:rsidRPr="0066018C">
              <w:rPr>
                <w:rFonts w:asciiTheme="minorHAnsi" w:hAnsiTheme="minorHAnsi" w:cstheme="minorHAnsi"/>
                <w:b/>
                <w:bCs/>
                <w:lang w:eastAsia="en-US" w:bidi="he-IL"/>
              </w:rPr>
              <w:t xml:space="preserve"> ΦΠΑ)</w:t>
            </w:r>
          </w:p>
        </w:tc>
        <w:tc>
          <w:tcPr>
            <w:tcW w:w="1700"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center"/>
          </w:tcPr>
          <w:p w14:paraId="07C5823B"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ΦΠΑ 24%</w:t>
            </w:r>
          </w:p>
        </w:tc>
        <w:tc>
          <w:tcPr>
            <w:tcW w:w="1843"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3F21BF5D"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0CB739E4"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με</w:t>
            </w:r>
            <w:proofErr w:type="spellEnd"/>
            <w:r w:rsidRPr="0066018C">
              <w:rPr>
                <w:rFonts w:asciiTheme="minorHAnsi" w:hAnsiTheme="minorHAnsi" w:cstheme="minorHAnsi"/>
                <w:b/>
                <w:bCs/>
                <w:lang w:eastAsia="en-US" w:bidi="he-IL"/>
              </w:rPr>
              <w:t xml:space="preserve"> ΦΠΑ)</w:t>
            </w:r>
          </w:p>
        </w:tc>
      </w:tr>
      <w:tr w:rsidR="00002A6A" w:rsidRPr="0066018C" w14:paraId="6A0FFF41" w14:textId="77777777">
        <w:tc>
          <w:tcPr>
            <w:tcW w:w="8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37A7ED26"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color w:val="000000"/>
                <w:lang w:val="el-GR" w:eastAsia="en-US"/>
              </w:rPr>
              <w:t>1</w:t>
            </w:r>
          </w:p>
        </w:tc>
        <w:tc>
          <w:tcPr>
            <w:tcW w:w="24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40418EC4" w14:textId="77777777" w:rsidR="00002A6A" w:rsidRPr="0066018C" w:rsidRDefault="003910D8">
            <w:pPr>
              <w:widowControl w:val="0"/>
              <w:spacing w:line="276" w:lineRule="auto"/>
              <w:jc w:val="left"/>
              <w:rPr>
                <w:rFonts w:asciiTheme="minorHAnsi" w:hAnsiTheme="minorHAnsi" w:cstheme="minorHAnsi"/>
                <w:b/>
                <w:bCs/>
                <w:lang w:val="el-GR"/>
              </w:rPr>
            </w:pPr>
            <w:r w:rsidRPr="0066018C">
              <w:rPr>
                <w:rFonts w:asciiTheme="minorHAnsi" w:hAnsiTheme="minorHAnsi" w:cstheme="minorHAnsi"/>
                <w:color w:val="000000"/>
                <w:lang w:val="el-GR" w:eastAsia="en-US"/>
              </w:rPr>
              <w:t xml:space="preserve">Επέκταση Αναβάθμιση </w:t>
            </w:r>
            <w:r w:rsidRPr="0066018C">
              <w:rPr>
                <w:rFonts w:asciiTheme="minorHAnsi" w:hAnsiTheme="minorHAnsi" w:cstheme="minorHAnsi"/>
                <w:color w:val="000000"/>
                <w:lang w:val="en-US" w:eastAsia="en-US"/>
              </w:rPr>
              <w:t>Film</w:t>
            </w:r>
            <w:r w:rsidRPr="0066018C">
              <w:rPr>
                <w:rFonts w:asciiTheme="minorHAnsi" w:hAnsiTheme="minorHAnsi" w:cstheme="minorHAnsi"/>
                <w:color w:val="000000"/>
                <w:lang w:val="el-GR" w:eastAsia="en-US"/>
              </w:rPr>
              <w:t xml:space="preserve"> </w:t>
            </w:r>
            <w:r w:rsidRPr="0066018C">
              <w:rPr>
                <w:rFonts w:asciiTheme="minorHAnsi" w:hAnsiTheme="minorHAnsi" w:cstheme="minorHAnsi"/>
                <w:color w:val="000000"/>
                <w:lang w:val="en-US" w:eastAsia="en-US"/>
              </w:rPr>
              <w:t>scanner</w:t>
            </w:r>
            <w:r w:rsidRPr="0066018C">
              <w:rPr>
                <w:rFonts w:asciiTheme="minorHAnsi" w:hAnsiTheme="minorHAnsi" w:cstheme="minorHAnsi"/>
                <w:color w:val="000000"/>
                <w:lang w:val="el-GR" w:eastAsia="en-US"/>
              </w:rPr>
              <w:t>/ Υποσύστημα Οπτικής καταγραφής</w:t>
            </w:r>
          </w:p>
        </w:tc>
        <w:tc>
          <w:tcPr>
            <w:tcW w:w="1433" w:type="dxa"/>
            <w:tcBorders>
              <w:top w:val="single" w:sz="4" w:space="0" w:color="000000"/>
              <w:left w:val="single" w:sz="4" w:space="0" w:color="000000"/>
              <w:bottom w:val="single" w:sz="4" w:space="0" w:color="000000"/>
              <w:right w:val="single" w:sz="4" w:space="0" w:color="000000"/>
            </w:tcBorders>
          </w:tcPr>
          <w:p w14:paraId="2E0EC561" w14:textId="77777777" w:rsidR="00002A6A" w:rsidRPr="0066018C" w:rsidRDefault="00002A6A">
            <w:pPr>
              <w:widowControl w:val="0"/>
              <w:spacing w:line="276" w:lineRule="auto"/>
              <w:jc w:val="center"/>
              <w:rPr>
                <w:rFonts w:asciiTheme="minorHAnsi" w:hAnsiTheme="minorHAnsi" w:cstheme="minorHAnsi"/>
                <w:color w:val="000000"/>
                <w:lang w:val="el-GR" w:eastAsia="en-US"/>
              </w:rPr>
            </w:pPr>
          </w:p>
          <w:p w14:paraId="07B6DB5B"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color w:val="000000"/>
                <w:lang w:val="el-GR" w:eastAsia="en-US"/>
              </w:rPr>
              <w:t>1</w:t>
            </w:r>
          </w:p>
        </w:tc>
        <w:tc>
          <w:tcPr>
            <w:tcW w:w="2055" w:type="dxa"/>
            <w:tcBorders>
              <w:top w:val="single" w:sz="4" w:space="0" w:color="000000"/>
              <w:left w:val="single" w:sz="4" w:space="0" w:color="000000"/>
              <w:bottom w:val="single" w:sz="4" w:space="0" w:color="000000"/>
              <w:right w:val="single" w:sz="4" w:space="0" w:color="000000"/>
            </w:tcBorders>
          </w:tcPr>
          <w:p w14:paraId="0D09DF9E"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80.000,00 €</w:t>
            </w:r>
          </w:p>
        </w:tc>
        <w:tc>
          <w:tcPr>
            <w:tcW w:w="1700" w:type="dxa"/>
            <w:tcBorders>
              <w:top w:val="single" w:sz="4" w:space="0" w:color="000000"/>
              <w:left w:val="single" w:sz="4" w:space="0" w:color="000000"/>
              <w:bottom w:val="single" w:sz="4" w:space="0" w:color="000000"/>
              <w:right w:val="single" w:sz="4" w:space="0" w:color="000000"/>
            </w:tcBorders>
          </w:tcPr>
          <w:p w14:paraId="4ED474A8"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19.200,00 €</w:t>
            </w:r>
          </w:p>
        </w:tc>
        <w:tc>
          <w:tcPr>
            <w:tcW w:w="1843" w:type="dxa"/>
            <w:tcBorders>
              <w:top w:val="single" w:sz="4" w:space="0" w:color="000000"/>
              <w:left w:val="single" w:sz="4" w:space="0" w:color="000000"/>
              <w:bottom w:val="single" w:sz="4" w:space="0" w:color="000000"/>
              <w:right w:val="single" w:sz="4" w:space="0" w:color="000000"/>
            </w:tcBorders>
          </w:tcPr>
          <w:p w14:paraId="478C3D14"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99.200,00 €</w:t>
            </w:r>
          </w:p>
        </w:tc>
      </w:tr>
      <w:tr w:rsidR="00002A6A" w:rsidRPr="0066018C" w14:paraId="795E095E" w14:textId="77777777">
        <w:tc>
          <w:tcPr>
            <w:tcW w:w="8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02C05C66"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color w:val="000000"/>
                <w:lang w:val="el-GR" w:eastAsia="en-US"/>
              </w:rPr>
              <w:t>2</w:t>
            </w:r>
          </w:p>
        </w:tc>
        <w:tc>
          <w:tcPr>
            <w:tcW w:w="24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28A56B3B" w14:textId="77777777" w:rsidR="00002A6A" w:rsidRPr="0066018C" w:rsidRDefault="003910D8">
            <w:pPr>
              <w:widowControl w:val="0"/>
              <w:spacing w:line="276" w:lineRule="auto"/>
              <w:rPr>
                <w:rFonts w:asciiTheme="minorHAnsi" w:hAnsiTheme="minorHAnsi" w:cstheme="minorHAnsi"/>
                <w:b/>
                <w:bCs/>
                <w:lang w:val="el-GR"/>
              </w:rPr>
            </w:pPr>
            <w:r w:rsidRPr="0066018C">
              <w:rPr>
                <w:rFonts w:asciiTheme="minorHAnsi" w:hAnsiTheme="minorHAnsi" w:cstheme="minorHAnsi"/>
                <w:color w:val="000000"/>
                <w:lang w:val="el-GR" w:eastAsia="en-US"/>
              </w:rPr>
              <w:t>Μονάδα αποκατάστασης ψηφιοποιημένου ραδιοφωνικού&amp; ηχητικού αρχείου</w:t>
            </w:r>
          </w:p>
        </w:tc>
        <w:tc>
          <w:tcPr>
            <w:tcW w:w="1433" w:type="dxa"/>
            <w:tcBorders>
              <w:top w:val="single" w:sz="4" w:space="0" w:color="000000"/>
              <w:left w:val="single" w:sz="4" w:space="0" w:color="000000"/>
              <w:bottom w:val="single" w:sz="4" w:space="0" w:color="000000"/>
              <w:right w:val="single" w:sz="4" w:space="0" w:color="000000"/>
            </w:tcBorders>
          </w:tcPr>
          <w:p w14:paraId="6D0F766C" w14:textId="77777777" w:rsidR="00002A6A" w:rsidRPr="0066018C" w:rsidRDefault="00002A6A">
            <w:pPr>
              <w:widowControl w:val="0"/>
              <w:spacing w:line="276" w:lineRule="auto"/>
              <w:jc w:val="center"/>
              <w:rPr>
                <w:rFonts w:asciiTheme="minorHAnsi" w:hAnsiTheme="minorHAnsi" w:cstheme="minorHAnsi"/>
                <w:color w:val="000000"/>
                <w:lang w:val="el-GR" w:eastAsia="en-US"/>
              </w:rPr>
            </w:pPr>
          </w:p>
          <w:p w14:paraId="053F02BA"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color w:val="000000"/>
                <w:lang w:val="el-GR" w:eastAsia="en-US"/>
              </w:rPr>
              <w:t>1</w:t>
            </w:r>
          </w:p>
        </w:tc>
        <w:tc>
          <w:tcPr>
            <w:tcW w:w="2055" w:type="dxa"/>
            <w:tcBorders>
              <w:top w:val="single" w:sz="4" w:space="0" w:color="000000"/>
              <w:left w:val="single" w:sz="4" w:space="0" w:color="000000"/>
              <w:bottom w:val="single" w:sz="4" w:space="0" w:color="000000"/>
              <w:right w:val="single" w:sz="4" w:space="0" w:color="000000"/>
            </w:tcBorders>
          </w:tcPr>
          <w:p w14:paraId="5D5845DA"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rPr>
              <w:t>60.000,00 €</w:t>
            </w:r>
          </w:p>
        </w:tc>
        <w:tc>
          <w:tcPr>
            <w:tcW w:w="1700" w:type="dxa"/>
            <w:tcBorders>
              <w:top w:val="single" w:sz="4" w:space="0" w:color="000000"/>
              <w:left w:val="single" w:sz="4" w:space="0" w:color="000000"/>
              <w:bottom w:val="single" w:sz="4" w:space="0" w:color="000000"/>
              <w:right w:val="single" w:sz="4" w:space="0" w:color="000000"/>
            </w:tcBorders>
          </w:tcPr>
          <w:p w14:paraId="1E7CA373" w14:textId="77777777" w:rsidR="00002A6A" w:rsidRPr="0066018C" w:rsidRDefault="003910D8">
            <w:pPr>
              <w:widowControl w:val="0"/>
              <w:spacing w:line="276" w:lineRule="auto"/>
              <w:jc w:val="center"/>
              <w:rPr>
                <w:rFonts w:asciiTheme="minorHAnsi" w:hAnsiTheme="minorHAnsi" w:cstheme="minorHAnsi"/>
                <w:lang w:val="en-US"/>
              </w:rPr>
            </w:pPr>
            <w:r w:rsidRPr="0066018C">
              <w:rPr>
                <w:rFonts w:asciiTheme="minorHAnsi" w:hAnsiTheme="minorHAnsi" w:cstheme="minorHAnsi"/>
              </w:rPr>
              <w:t>14.400,00 €</w:t>
            </w:r>
          </w:p>
        </w:tc>
        <w:tc>
          <w:tcPr>
            <w:tcW w:w="1843" w:type="dxa"/>
            <w:tcBorders>
              <w:top w:val="single" w:sz="4" w:space="0" w:color="000000"/>
              <w:left w:val="single" w:sz="4" w:space="0" w:color="000000"/>
              <w:bottom w:val="single" w:sz="4" w:space="0" w:color="000000"/>
              <w:right w:val="single" w:sz="4" w:space="0" w:color="000000"/>
            </w:tcBorders>
          </w:tcPr>
          <w:p w14:paraId="2E9731CB"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rPr>
              <w:t>74.400,00 €</w:t>
            </w:r>
          </w:p>
        </w:tc>
      </w:tr>
      <w:tr w:rsidR="00002A6A" w:rsidRPr="0066018C" w14:paraId="7A0E15DF" w14:textId="77777777">
        <w:tc>
          <w:tcPr>
            <w:tcW w:w="8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279A4613"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color w:val="000000"/>
                <w:lang w:val="el-GR" w:eastAsia="en-US"/>
              </w:rPr>
              <w:t>3</w:t>
            </w:r>
          </w:p>
        </w:tc>
        <w:tc>
          <w:tcPr>
            <w:tcW w:w="24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647F022B" w14:textId="77777777" w:rsidR="00002A6A" w:rsidRPr="0066018C" w:rsidRDefault="003910D8">
            <w:pPr>
              <w:widowControl w:val="0"/>
              <w:spacing w:line="276" w:lineRule="auto"/>
              <w:jc w:val="left"/>
              <w:rPr>
                <w:rFonts w:asciiTheme="minorHAnsi" w:hAnsiTheme="minorHAnsi" w:cstheme="minorHAnsi"/>
                <w:b/>
                <w:bCs/>
              </w:rPr>
            </w:pPr>
            <w:proofErr w:type="spellStart"/>
            <w:r w:rsidRPr="0066018C">
              <w:rPr>
                <w:rFonts w:asciiTheme="minorHAnsi" w:hAnsiTheme="minorHAnsi" w:cstheme="minorHAnsi"/>
                <w:color w:val="000000"/>
                <w:lang w:val="en-US" w:eastAsia="en-US"/>
              </w:rPr>
              <w:t>Μονάδες</w:t>
            </w:r>
            <w:proofErr w:type="spellEnd"/>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Προε</w:t>
            </w:r>
            <w:proofErr w:type="spellEnd"/>
            <w:r w:rsidRPr="0066018C">
              <w:rPr>
                <w:rFonts w:asciiTheme="minorHAnsi" w:hAnsiTheme="minorHAnsi" w:cstheme="minorHAnsi"/>
                <w:color w:val="000000"/>
                <w:lang w:val="en-US" w:eastAsia="en-US"/>
              </w:rPr>
              <w:t>πισκόπησης &amp;</w:t>
            </w:r>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Ελέγχου</w:t>
            </w:r>
            <w:proofErr w:type="spellEnd"/>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Εικόν</w:t>
            </w:r>
            <w:proofErr w:type="spellEnd"/>
            <w:r w:rsidRPr="0066018C">
              <w:rPr>
                <w:rFonts w:asciiTheme="minorHAnsi" w:hAnsiTheme="minorHAnsi" w:cstheme="minorHAnsi"/>
                <w:color w:val="000000"/>
                <w:lang w:val="en-US" w:eastAsia="en-US"/>
              </w:rPr>
              <w:t>ας</w:t>
            </w:r>
          </w:p>
        </w:tc>
        <w:tc>
          <w:tcPr>
            <w:tcW w:w="1433" w:type="dxa"/>
            <w:tcBorders>
              <w:top w:val="single" w:sz="4" w:space="0" w:color="000000"/>
              <w:left w:val="single" w:sz="4" w:space="0" w:color="000000"/>
              <w:bottom w:val="single" w:sz="4" w:space="0" w:color="000000"/>
              <w:right w:val="single" w:sz="4" w:space="0" w:color="000000"/>
            </w:tcBorders>
          </w:tcPr>
          <w:p w14:paraId="77831F75" w14:textId="77777777" w:rsidR="00002A6A" w:rsidRPr="0066018C" w:rsidRDefault="00002A6A">
            <w:pPr>
              <w:widowControl w:val="0"/>
              <w:spacing w:line="276" w:lineRule="auto"/>
              <w:jc w:val="center"/>
              <w:rPr>
                <w:rFonts w:asciiTheme="minorHAnsi" w:hAnsiTheme="minorHAnsi" w:cstheme="minorHAnsi"/>
                <w:color w:val="000000"/>
                <w:lang w:val="el-GR" w:eastAsia="en-US"/>
              </w:rPr>
            </w:pPr>
          </w:p>
          <w:p w14:paraId="7C5AC4A9"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color w:val="000000"/>
                <w:lang w:val="el-GR" w:eastAsia="en-US"/>
              </w:rPr>
              <w:t>1</w:t>
            </w:r>
          </w:p>
        </w:tc>
        <w:tc>
          <w:tcPr>
            <w:tcW w:w="2055" w:type="dxa"/>
            <w:tcBorders>
              <w:top w:val="single" w:sz="4" w:space="0" w:color="000000"/>
              <w:left w:val="single" w:sz="4" w:space="0" w:color="000000"/>
              <w:bottom w:val="single" w:sz="4" w:space="0" w:color="000000"/>
              <w:right w:val="single" w:sz="4" w:space="0" w:color="000000"/>
            </w:tcBorders>
          </w:tcPr>
          <w:p w14:paraId="41377CA8"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25.000,00 €</w:t>
            </w:r>
          </w:p>
        </w:tc>
        <w:tc>
          <w:tcPr>
            <w:tcW w:w="1700" w:type="dxa"/>
            <w:tcBorders>
              <w:top w:val="single" w:sz="4" w:space="0" w:color="000000"/>
              <w:left w:val="single" w:sz="4" w:space="0" w:color="000000"/>
              <w:bottom w:val="single" w:sz="4" w:space="0" w:color="000000"/>
              <w:right w:val="single" w:sz="4" w:space="0" w:color="000000"/>
            </w:tcBorders>
          </w:tcPr>
          <w:p w14:paraId="08B61D37"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6.000,00 €</w:t>
            </w:r>
          </w:p>
        </w:tc>
        <w:tc>
          <w:tcPr>
            <w:tcW w:w="1843" w:type="dxa"/>
            <w:tcBorders>
              <w:top w:val="single" w:sz="4" w:space="0" w:color="000000"/>
              <w:left w:val="single" w:sz="4" w:space="0" w:color="000000"/>
              <w:bottom w:val="single" w:sz="4" w:space="0" w:color="000000"/>
              <w:right w:val="single" w:sz="4" w:space="0" w:color="000000"/>
            </w:tcBorders>
          </w:tcPr>
          <w:p w14:paraId="4D8B74D6"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31.000,00 €</w:t>
            </w:r>
          </w:p>
        </w:tc>
      </w:tr>
      <w:tr w:rsidR="00002A6A" w:rsidRPr="0066018C" w14:paraId="0D57B2FC" w14:textId="77777777">
        <w:tc>
          <w:tcPr>
            <w:tcW w:w="8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096A0DF1"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color w:val="000000"/>
                <w:lang w:val="el-GR" w:eastAsia="en-US"/>
              </w:rPr>
              <w:t>4</w:t>
            </w:r>
          </w:p>
        </w:tc>
        <w:tc>
          <w:tcPr>
            <w:tcW w:w="24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44A588D4" w14:textId="77777777" w:rsidR="00002A6A" w:rsidRPr="0066018C" w:rsidRDefault="003910D8">
            <w:pPr>
              <w:widowControl w:val="0"/>
              <w:spacing w:line="276" w:lineRule="auto"/>
              <w:rPr>
                <w:rFonts w:asciiTheme="minorHAnsi" w:hAnsiTheme="minorHAnsi" w:cstheme="minorHAnsi"/>
                <w:b/>
                <w:bCs/>
                <w:lang w:val="el-GR"/>
              </w:rPr>
            </w:pPr>
            <w:proofErr w:type="spellStart"/>
            <w:r w:rsidRPr="0066018C">
              <w:rPr>
                <w:rFonts w:asciiTheme="minorHAnsi" w:hAnsiTheme="minorHAnsi" w:cstheme="minorHAnsi"/>
                <w:color w:val="000000"/>
                <w:lang w:val="en-US" w:eastAsia="en-US"/>
              </w:rPr>
              <w:t>Φωτογρ</w:t>
            </w:r>
            <w:proofErr w:type="spellEnd"/>
            <w:r w:rsidRPr="0066018C">
              <w:rPr>
                <w:rFonts w:asciiTheme="minorHAnsi" w:hAnsiTheme="minorHAnsi" w:cstheme="minorHAnsi"/>
                <w:color w:val="000000"/>
                <w:lang w:val="en-US" w:eastAsia="en-US"/>
              </w:rPr>
              <w:t xml:space="preserve">αφικές </w:t>
            </w:r>
            <w:proofErr w:type="spellStart"/>
            <w:r w:rsidRPr="0066018C">
              <w:rPr>
                <w:rFonts w:asciiTheme="minorHAnsi" w:hAnsiTheme="minorHAnsi" w:cstheme="minorHAnsi"/>
                <w:color w:val="000000"/>
                <w:lang w:val="en-US" w:eastAsia="en-US"/>
              </w:rPr>
              <w:t>Μηχ</w:t>
            </w:r>
            <w:proofErr w:type="spellEnd"/>
            <w:r w:rsidRPr="0066018C">
              <w:rPr>
                <w:rFonts w:asciiTheme="minorHAnsi" w:hAnsiTheme="minorHAnsi" w:cstheme="minorHAnsi"/>
                <w:color w:val="000000"/>
                <w:lang w:val="en-US" w:eastAsia="en-US"/>
              </w:rPr>
              <w:t xml:space="preserve">ανές </w:t>
            </w:r>
            <w:proofErr w:type="spellStart"/>
            <w:r w:rsidRPr="0066018C">
              <w:rPr>
                <w:rFonts w:asciiTheme="minorHAnsi" w:hAnsiTheme="minorHAnsi" w:cstheme="minorHAnsi"/>
                <w:color w:val="000000"/>
                <w:lang w:val="en-US" w:eastAsia="en-US"/>
              </w:rPr>
              <w:t>Υψηλής</w:t>
            </w:r>
            <w:proofErr w:type="spellEnd"/>
            <w:r w:rsidRPr="0066018C">
              <w:rPr>
                <w:rFonts w:asciiTheme="minorHAnsi" w:hAnsiTheme="minorHAnsi" w:cstheme="minorHAnsi"/>
                <w:color w:val="000000"/>
                <w:lang w:val="el-GR" w:eastAsia="en-US"/>
              </w:rPr>
              <w:t xml:space="preserve"> </w:t>
            </w:r>
            <w:proofErr w:type="spellStart"/>
            <w:r w:rsidRPr="0066018C">
              <w:rPr>
                <w:rFonts w:asciiTheme="minorHAnsi" w:hAnsiTheme="minorHAnsi" w:cstheme="minorHAnsi"/>
                <w:color w:val="000000"/>
                <w:lang w:val="en-US" w:eastAsia="en-US"/>
              </w:rPr>
              <w:t>Ανάλυσης</w:t>
            </w:r>
            <w:proofErr w:type="spellEnd"/>
          </w:p>
        </w:tc>
        <w:tc>
          <w:tcPr>
            <w:tcW w:w="1433" w:type="dxa"/>
            <w:tcBorders>
              <w:top w:val="single" w:sz="4" w:space="0" w:color="000000"/>
              <w:left w:val="single" w:sz="4" w:space="0" w:color="000000"/>
              <w:bottom w:val="single" w:sz="4" w:space="0" w:color="000000"/>
              <w:right w:val="single" w:sz="4" w:space="0" w:color="000000"/>
            </w:tcBorders>
          </w:tcPr>
          <w:p w14:paraId="1D7F0249"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color w:val="000000"/>
                <w:lang w:val="el-GR" w:eastAsia="en-US"/>
              </w:rPr>
              <w:t>1</w:t>
            </w:r>
          </w:p>
        </w:tc>
        <w:tc>
          <w:tcPr>
            <w:tcW w:w="2055" w:type="dxa"/>
            <w:tcBorders>
              <w:top w:val="single" w:sz="4" w:space="0" w:color="000000"/>
              <w:left w:val="single" w:sz="4" w:space="0" w:color="000000"/>
              <w:bottom w:val="single" w:sz="4" w:space="0" w:color="000000"/>
              <w:right w:val="single" w:sz="4" w:space="0" w:color="000000"/>
            </w:tcBorders>
          </w:tcPr>
          <w:p w14:paraId="2C87791F"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7.000,00 €</w:t>
            </w:r>
          </w:p>
        </w:tc>
        <w:tc>
          <w:tcPr>
            <w:tcW w:w="1700" w:type="dxa"/>
            <w:tcBorders>
              <w:top w:val="single" w:sz="4" w:space="0" w:color="000000"/>
              <w:left w:val="single" w:sz="4" w:space="0" w:color="000000"/>
              <w:bottom w:val="single" w:sz="4" w:space="0" w:color="000000"/>
              <w:right w:val="single" w:sz="4" w:space="0" w:color="000000"/>
            </w:tcBorders>
          </w:tcPr>
          <w:p w14:paraId="643E627E"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1.680,00 €</w:t>
            </w:r>
          </w:p>
        </w:tc>
        <w:tc>
          <w:tcPr>
            <w:tcW w:w="1843" w:type="dxa"/>
            <w:tcBorders>
              <w:top w:val="single" w:sz="4" w:space="0" w:color="000000"/>
              <w:left w:val="single" w:sz="4" w:space="0" w:color="000000"/>
              <w:bottom w:val="single" w:sz="4" w:space="0" w:color="000000"/>
              <w:right w:val="single" w:sz="4" w:space="0" w:color="000000"/>
            </w:tcBorders>
          </w:tcPr>
          <w:p w14:paraId="48555982"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8.680,00€</w:t>
            </w:r>
          </w:p>
        </w:tc>
      </w:tr>
      <w:tr w:rsidR="00002A6A" w:rsidRPr="0066018C" w14:paraId="63D6BE15" w14:textId="77777777">
        <w:tc>
          <w:tcPr>
            <w:tcW w:w="8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787A3074"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color w:val="000000"/>
                <w:lang w:val="el-GR" w:eastAsia="en-US"/>
              </w:rPr>
              <w:t>5</w:t>
            </w:r>
          </w:p>
        </w:tc>
        <w:tc>
          <w:tcPr>
            <w:tcW w:w="24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02A1DA37" w14:textId="77777777" w:rsidR="00002A6A" w:rsidRPr="0066018C" w:rsidRDefault="003910D8">
            <w:pPr>
              <w:widowControl w:val="0"/>
              <w:spacing w:line="276" w:lineRule="auto"/>
              <w:jc w:val="left"/>
              <w:rPr>
                <w:rFonts w:asciiTheme="minorHAnsi" w:hAnsiTheme="minorHAnsi" w:cstheme="minorHAnsi"/>
                <w:b/>
                <w:bCs/>
                <w:lang w:val="el-GR"/>
              </w:rPr>
            </w:pPr>
            <w:r w:rsidRPr="0066018C">
              <w:rPr>
                <w:rFonts w:asciiTheme="minorHAnsi" w:hAnsiTheme="minorHAnsi" w:cstheme="minorHAnsi"/>
                <w:color w:val="000000"/>
                <w:lang w:val="el-GR" w:eastAsia="en-US"/>
              </w:rPr>
              <w:t>Σύστημα ψηφιακής προεπισκόπησης και ελέγχου Κινηματογραφικού Φιλμ με δυνατότητα καταγραφής</w:t>
            </w:r>
          </w:p>
        </w:tc>
        <w:tc>
          <w:tcPr>
            <w:tcW w:w="1433" w:type="dxa"/>
            <w:tcBorders>
              <w:top w:val="single" w:sz="4" w:space="0" w:color="000000"/>
              <w:left w:val="single" w:sz="4" w:space="0" w:color="000000"/>
              <w:bottom w:val="single" w:sz="4" w:space="0" w:color="000000"/>
              <w:right w:val="single" w:sz="4" w:space="0" w:color="000000"/>
            </w:tcBorders>
          </w:tcPr>
          <w:p w14:paraId="163D1E10"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color w:val="000000"/>
                <w:lang w:val="el-GR" w:eastAsia="en-US"/>
              </w:rPr>
              <w:t>1</w:t>
            </w:r>
          </w:p>
        </w:tc>
        <w:tc>
          <w:tcPr>
            <w:tcW w:w="2055" w:type="dxa"/>
            <w:tcBorders>
              <w:top w:val="single" w:sz="4" w:space="0" w:color="000000"/>
              <w:left w:val="single" w:sz="4" w:space="0" w:color="000000"/>
              <w:bottom w:val="single" w:sz="4" w:space="0" w:color="000000"/>
              <w:right w:val="single" w:sz="4" w:space="0" w:color="000000"/>
            </w:tcBorders>
          </w:tcPr>
          <w:p w14:paraId="41B71A7D"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85.000,00 €</w:t>
            </w:r>
          </w:p>
        </w:tc>
        <w:tc>
          <w:tcPr>
            <w:tcW w:w="1700" w:type="dxa"/>
            <w:tcBorders>
              <w:top w:val="single" w:sz="4" w:space="0" w:color="000000"/>
              <w:left w:val="single" w:sz="4" w:space="0" w:color="000000"/>
              <w:bottom w:val="single" w:sz="4" w:space="0" w:color="000000"/>
              <w:right w:val="single" w:sz="4" w:space="0" w:color="000000"/>
            </w:tcBorders>
          </w:tcPr>
          <w:p w14:paraId="2880139D"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20.400,00€</w:t>
            </w:r>
          </w:p>
        </w:tc>
        <w:tc>
          <w:tcPr>
            <w:tcW w:w="1843" w:type="dxa"/>
            <w:tcBorders>
              <w:top w:val="single" w:sz="4" w:space="0" w:color="000000"/>
              <w:left w:val="single" w:sz="4" w:space="0" w:color="000000"/>
              <w:bottom w:val="single" w:sz="4" w:space="0" w:color="000000"/>
              <w:right w:val="single" w:sz="4" w:space="0" w:color="000000"/>
            </w:tcBorders>
          </w:tcPr>
          <w:p w14:paraId="547D3E95" w14:textId="77777777" w:rsidR="00002A6A" w:rsidRPr="0066018C" w:rsidRDefault="003910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105.400,00 €</w:t>
            </w:r>
          </w:p>
        </w:tc>
      </w:tr>
    </w:tbl>
    <w:p w14:paraId="4047114F" w14:textId="77777777" w:rsidR="00002A6A" w:rsidRPr="0066018C" w:rsidRDefault="00002A6A">
      <w:pPr>
        <w:rPr>
          <w:rFonts w:asciiTheme="minorHAnsi" w:hAnsiTheme="minorHAnsi" w:cstheme="minorHAnsi"/>
          <w:b/>
          <w:bCs/>
          <w:lang w:val="el-GR"/>
        </w:rPr>
      </w:pPr>
    </w:p>
    <w:p w14:paraId="016FC9D6" w14:textId="77777777" w:rsidR="00002A6A" w:rsidRPr="0066018C" w:rsidRDefault="003910D8">
      <w:pPr>
        <w:rPr>
          <w:rFonts w:asciiTheme="minorHAnsi" w:hAnsiTheme="minorHAnsi" w:cstheme="minorHAnsi"/>
          <w:b/>
          <w:bCs/>
          <w:lang w:val="el-GR"/>
        </w:rPr>
      </w:pPr>
      <w:r w:rsidRPr="0066018C">
        <w:rPr>
          <w:rFonts w:asciiTheme="minorHAnsi" w:hAnsiTheme="minorHAnsi" w:cstheme="minorHAnsi"/>
          <w:b/>
          <w:bCs/>
          <w:lang w:val="el-GR"/>
        </w:rPr>
        <w:t>ΤΜΗΜΑ Δ</w:t>
      </w:r>
    </w:p>
    <w:tbl>
      <w:tblPr>
        <w:tblW w:w="10485" w:type="dxa"/>
        <w:tblLayout w:type="fixed"/>
        <w:tblLook w:val="04A0" w:firstRow="1" w:lastRow="0" w:firstColumn="1" w:lastColumn="0" w:noHBand="0" w:noVBand="1"/>
      </w:tblPr>
      <w:tblGrid>
        <w:gridCol w:w="967"/>
        <w:gridCol w:w="1579"/>
        <w:gridCol w:w="1299"/>
        <w:gridCol w:w="2756"/>
        <w:gridCol w:w="2045"/>
        <w:gridCol w:w="1839"/>
      </w:tblGrid>
      <w:tr w:rsidR="00002A6A" w:rsidRPr="0066018C" w14:paraId="72EE0F06" w14:textId="77777777">
        <w:tc>
          <w:tcPr>
            <w:tcW w:w="966"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bottom"/>
          </w:tcPr>
          <w:p w14:paraId="389ECAD1" w14:textId="77777777" w:rsidR="00002A6A" w:rsidRPr="0066018C" w:rsidRDefault="003910D8">
            <w:pPr>
              <w:widowControl w:val="0"/>
              <w:spacing w:line="276" w:lineRule="auto"/>
              <w:rPr>
                <w:rFonts w:asciiTheme="minorHAnsi" w:hAnsiTheme="minorHAnsi" w:cstheme="minorHAnsi"/>
                <w:lang w:val="el-GR" w:eastAsia="en-US" w:bidi="he-IL"/>
              </w:rPr>
            </w:pPr>
            <w:r w:rsidRPr="0066018C">
              <w:rPr>
                <w:rFonts w:asciiTheme="minorHAnsi" w:hAnsiTheme="minorHAnsi" w:cstheme="minorHAnsi"/>
                <w:b/>
                <w:bCs/>
                <w:color w:val="000000"/>
                <w:lang w:val="el-GR" w:eastAsia="en-US"/>
              </w:rPr>
              <w:t>ΕΙΔΟΣ</w:t>
            </w:r>
          </w:p>
        </w:tc>
        <w:tc>
          <w:tcPr>
            <w:tcW w:w="1579"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bottom"/>
          </w:tcPr>
          <w:p w14:paraId="3ED796FC" w14:textId="77777777" w:rsidR="00002A6A" w:rsidRPr="0066018C" w:rsidRDefault="003910D8">
            <w:pPr>
              <w:widowControl w:val="0"/>
              <w:spacing w:line="276" w:lineRule="auto"/>
              <w:rPr>
                <w:rFonts w:asciiTheme="minorHAnsi" w:hAnsiTheme="minorHAnsi" w:cstheme="minorHAnsi"/>
                <w:lang w:val="el-GR" w:eastAsia="en-US" w:bidi="he-IL"/>
              </w:rPr>
            </w:pPr>
            <w:r w:rsidRPr="0066018C">
              <w:rPr>
                <w:rFonts w:asciiTheme="minorHAnsi" w:hAnsiTheme="minorHAnsi" w:cstheme="minorHAnsi"/>
                <w:b/>
                <w:bCs/>
                <w:color w:val="000000"/>
                <w:lang w:val="en-US" w:eastAsia="en-US"/>
              </w:rPr>
              <w:t>ΠΕΡΙΓΡΑΦΗ</w:t>
            </w:r>
          </w:p>
        </w:tc>
        <w:tc>
          <w:tcPr>
            <w:tcW w:w="1299"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6FC8056E"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color w:val="000000"/>
                <w:lang w:val="el-GR" w:eastAsia="en-US"/>
              </w:rPr>
              <w:t>ΠΟΣΟΤΗΤΑ</w:t>
            </w:r>
          </w:p>
        </w:tc>
        <w:tc>
          <w:tcPr>
            <w:tcW w:w="2756"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67853C87"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7D6FF2B6"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χωρίς</w:t>
            </w:r>
            <w:proofErr w:type="spellEnd"/>
            <w:r w:rsidRPr="0066018C">
              <w:rPr>
                <w:rFonts w:asciiTheme="minorHAnsi" w:hAnsiTheme="minorHAnsi" w:cstheme="minorHAnsi"/>
                <w:b/>
                <w:bCs/>
                <w:lang w:eastAsia="en-US" w:bidi="he-IL"/>
              </w:rPr>
              <w:t xml:space="preserve"> ΦΠΑ)</w:t>
            </w:r>
          </w:p>
        </w:tc>
        <w:tc>
          <w:tcPr>
            <w:tcW w:w="2045"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vAlign w:val="center"/>
          </w:tcPr>
          <w:p w14:paraId="4ABF30FE"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ΦΠΑ 24%</w:t>
            </w:r>
          </w:p>
        </w:tc>
        <w:tc>
          <w:tcPr>
            <w:tcW w:w="1839" w:type="dxa"/>
            <w:tcBorders>
              <w:top w:val="single" w:sz="4" w:space="0" w:color="000000"/>
              <w:left w:val="single" w:sz="4" w:space="0" w:color="000000"/>
              <w:bottom w:val="single" w:sz="4" w:space="0" w:color="000000"/>
              <w:right w:val="single" w:sz="4" w:space="0" w:color="000000"/>
            </w:tcBorders>
            <w:shd w:val="clear" w:color="auto" w:fill="8EAADB" w:themeFill="accent5" w:themeFillTint="99"/>
          </w:tcPr>
          <w:p w14:paraId="23C76A4D" w14:textId="77777777" w:rsidR="00002A6A" w:rsidRPr="0066018C" w:rsidRDefault="003910D8">
            <w:pPr>
              <w:widowControl w:val="0"/>
              <w:spacing w:after="0" w:line="276" w:lineRule="auto"/>
              <w:jc w:val="center"/>
              <w:rPr>
                <w:rFonts w:asciiTheme="minorHAnsi" w:hAnsiTheme="minorHAnsi" w:cstheme="minorHAnsi"/>
                <w:b/>
                <w:bCs/>
                <w:lang w:eastAsia="en-US" w:bidi="he-IL"/>
              </w:rPr>
            </w:pPr>
            <w:proofErr w:type="spellStart"/>
            <w:r w:rsidRPr="0066018C">
              <w:rPr>
                <w:rFonts w:asciiTheme="minorHAnsi" w:hAnsiTheme="minorHAnsi" w:cstheme="minorHAnsi"/>
                <w:b/>
                <w:bCs/>
                <w:lang w:eastAsia="en-US" w:bidi="he-IL"/>
              </w:rPr>
              <w:t>Προϋ</w:t>
            </w:r>
            <w:proofErr w:type="spellEnd"/>
            <w:r w:rsidRPr="0066018C">
              <w:rPr>
                <w:rFonts w:asciiTheme="minorHAnsi" w:hAnsiTheme="minorHAnsi" w:cstheme="minorHAnsi"/>
                <w:b/>
                <w:bCs/>
                <w:lang w:eastAsia="en-US" w:bidi="he-IL"/>
              </w:rPr>
              <w:t>πολογισμός</w:t>
            </w:r>
          </w:p>
          <w:p w14:paraId="3445C046" w14:textId="77777777" w:rsidR="00002A6A" w:rsidRPr="0066018C" w:rsidRDefault="003910D8">
            <w:pPr>
              <w:widowControl w:val="0"/>
              <w:spacing w:after="0" w:line="276" w:lineRule="auto"/>
              <w:jc w:val="center"/>
              <w:rPr>
                <w:rFonts w:asciiTheme="minorHAnsi" w:hAnsiTheme="minorHAnsi" w:cstheme="minorHAnsi"/>
                <w:b/>
                <w:bCs/>
                <w:lang w:eastAsia="en-US" w:bidi="he-IL"/>
              </w:rPr>
            </w:pPr>
            <w:r w:rsidRPr="0066018C">
              <w:rPr>
                <w:rFonts w:asciiTheme="minorHAnsi" w:hAnsiTheme="minorHAnsi" w:cstheme="minorHAnsi"/>
                <w:b/>
                <w:bCs/>
                <w:lang w:eastAsia="en-US" w:bidi="he-IL"/>
              </w:rPr>
              <w:t>(</w:t>
            </w:r>
            <w:proofErr w:type="spellStart"/>
            <w:r w:rsidRPr="0066018C">
              <w:rPr>
                <w:rFonts w:asciiTheme="minorHAnsi" w:hAnsiTheme="minorHAnsi" w:cstheme="minorHAnsi"/>
                <w:b/>
                <w:bCs/>
                <w:lang w:eastAsia="en-US" w:bidi="he-IL"/>
              </w:rPr>
              <w:t>με</w:t>
            </w:r>
            <w:proofErr w:type="spellEnd"/>
            <w:r w:rsidRPr="0066018C">
              <w:rPr>
                <w:rFonts w:asciiTheme="minorHAnsi" w:hAnsiTheme="minorHAnsi" w:cstheme="minorHAnsi"/>
                <w:b/>
                <w:bCs/>
                <w:lang w:eastAsia="en-US" w:bidi="he-IL"/>
              </w:rPr>
              <w:t xml:space="preserve"> ΦΠΑ)</w:t>
            </w:r>
          </w:p>
        </w:tc>
      </w:tr>
      <w:tr w:rsidR="00002A6A" w:rsidRPr="0066018C" w14:paraId="2AEF8E6D" w14:textId="77777777">
        <w:tc>
          <w:tcPr>
            <w:tcW w:w="96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31C351F7" w14:textId="77777777" w:rsidR="00002A6A" w:rsidRPr="0066018C" w:rsidRDefault="003910D8">
            <w:pPr>
              <w:widowControl w:val="0"/>
              <w:spacing w:line="276" w:lineRule="auto"/>
              <w:rPr>
                <w:rFonts w:asciiTheme="minorHAnsi" w:hAnsiTheme="minorHAnsi" w:cstheme="minorHAnsi"/>
                <w:b/>
                <w:bCs/>
              </w:rPr>
            </w:pPr>
            <w:r w:rsidRPr="0066018C">
              <w:rPr>
                <w:rFonts w:asciiTheme="minorHAnsi" w:hAnsiTheme="minorHAnsi" w:cstheme="minorHAnsi"/>
                <w:b/>
                <w:bCs/>
                <w:color w:val="000000"/>
                <w:lang w:val="el-GR" w:eastAsia="en-US"/>
              </w:rPr>
              <w:t>1</w:t>
            </w:r>
          </w:p>
        </w:tc>
        <w:tc>
          <w:tcPr>
            <w:tcW w:w="157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bottom"/>
          </w:tcPr>
          <w:p w14:paraId="2D2C4314" w14:textId="77777777" w:rsidR="00002A6A" w:rsidRPr="0066018C" w:rsidRDefault="003910D8">
            <w:pPr>
              <w:widowControl w:val="0"/>
              <w:spacing w:line="276" w:lineRule="auto"/>
              <w:rPr>
                <w:rFonts w:asciiTheme="minorHAnsi" w:hAnsiTheme="minorHAnsi" w:cstheme="minorHAnsi"/>
                <w:b/>
                <w:bCs/>
                <w:lang w:val="el-GR"/>
              </w:rPr>
            </w:pPr>
            <w:r w:rsidRPr="0066018C">
              <w:rPr>
                <w:rFonts w:asciiTheme="minorHAnsi" w:hAnsiTheme="minorHAnsi" w:cstheme="minorHAnsi"/>
                <w:color w:val="000000"/>
                <w:lang w:val="el-GR" w:eastAsia="en-US"/>
              </w:rPr>
              <w:t>Επέκταση και αναβάθμιση Συστήματος ΜΑΜ</w:t>
            </w:r>
          </w:p>
        </w:tc>
        <w:tc>
          <w:tcPr>
            <w:tcW w:w="1299" w:type="dxa"/>
            <w:tcBorders>
              <w:top w:val="single" w:sz="4" w:space="0" w:color="000000"/>
              <w:left w:val="single" w:sz="4" w:space="0" w:color="000000"/>
              <w:bottom w:val="single" w:sz="4" w:space="0" w:color="000000"/>
              <w:right w:val="single" w:sz="4" w:space="0" w:color="000000"/>
            </w:tcBorders>
          </w:tcPr>
          <w:p w14:paraId="161621A5" w14:textId="77777777" w:rsidR="00002A6A" w:rsidRPr="0066018C" w:rsidRDefault="00002A6A">
            <w:pPr>
              <w:widowControl w:val="0"/>
              <w:spacing w:line="276" w:lineRule="auto"/>
              <w:jc w:val="center"/>
              <w:rPr>
                <w:rFonts w:asciiTheme="minorHAnsi" w:hAnsiTheme="minorHAnsi" w:cstheme="minorHAnsi"/>
                <w:color w:val="000000"/>
                <w:lang w:val="el-GR" w:eastAsia="en-US"/>
              </w:rPr>
            </w:pPr>
          </w:p>
          <w:p w14:paraId="6A158670" w14:textId="77777777" w:rsidR="00002A6A" w:rsidRPr="0066018C" w:rsidRDefault="003910D8">
            <w:pPr>
              <w:widowControl w:val="0"/>
              <w:spacing w:line="276" w:lineRule="auto"/>
              <w:jc w:val="center"/>
              <w:rPr>
                <w:rFonts w:asciiTheme="minorHAnsi" w:hAnsiTheme="minorHAnsi" w:cstheme="minorHAnsi"/>
              </w:rPr>
            </w:pPr>
            <w:r w:rsidRPr="0066018C">
              <w:rPr>
                <w:rFonts w:asciiTheme="minorHAnsi" w:hAnsiTheme="minorHAnsi" w:cstheme="minorHAnsi"/>
                <w:color w:val="000000"/>
                <w:lang w:val="el-GR" w:eastAsia="en-US"/>
              </w:rPr>
              <w:t>1</w:t>
            </w:r>
          </w:p>
        </w:tc>
        <w:tc>
          <w:tcPr>
            <w:tcW w:w="2756" w:type="dxa"/>
            <w:tcBorders>
              <w:top w:val="single" w:sz="4" w:space="0" w:color="000000"/>
              <w:left w:val="single" w:sz="4" w:space="0" w:color="000000"/>
              <w:bottom w:val="single" w:sz="4" w:space="0" w:color="000000"/>
              <w:right w:val="single" w:sz="4" w:space="0" w:color="000000"/>
            </w:tcBorders>
          </w:tcPr>
          <w:p w14:paraId="56D36C2D" w14:textId="77777777" w:rsidR="00002A6A" w:rsidRPr="0066018C" w:rsidRDefault="00002A6A">
            <w:pPr>
              <w:widowControl w:val="0"/>
              <w:spacing w:line="276" w:lineRule="auto"/>
              <w:jc w:val="center"/>
              <w:rPr>
                <w:rFonts w:asciiTheme="minorHAnsi" w:hAnsiTheme="minorHAnsi" w:cstheme="minorHAnsi"/>
              </w:rPr>
            </w:pPr>
          </w:p>
          <w:p w14:paraId="07E9CCFF" w14:textId="2AA40730" w:rsidR="00002A6A" w:rsidRPr="0066018C" w:rsidRDefault="00F977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21</w:t>
            </w:r>
            <w:r w:rsidRPr="0066018C">
              <w:rPr>
                <w:rFonts w:asciiTheme="minorHAnsi" w:hAnsiTheme="minorHAnsi" w:cstheme="minorHAnsi"/>
              </w:rPr>
              <w:t>0</w:t>
            </w:r>
            <w:r w:rsidR="003910D8" w:rsidRPr="0066018C">
              <w:rPr>
                <w:rFonts w:asciiTheme="minorHAnsi" w:hAnsiTheme="minorHAnsi" w:cstheme="minorHAnsi"/>
              </w:rPr>
              <w:t>.000,00 €</w:t>
            </w:r>
          </w:p>
        </w:tc>
        <w:tc>
          <w:tcPr>
            <w:tcW w:w="2045" w:type="dxa"/>
            <w:tcBorders>
              <w:top w:val="single" w:sz="4" w:space="0" w:color="000000"/>
              <w:left w:val="single" w:sz="4" w:space="0" w:color="000000"/>
              <w:bottom w:val="single" w:sz="4" w:space="0" w:color="000000"/>
              <w:right w:val="single" w:sz="4" w:space="0" w:color="000000"/>
            </w:tcBorders>
          </w:tcPr>
          <w:p w14:paraId="2F6A1387" w14:textId="77777777" w:rsidR="00002A6A" w:rsidRPr="0066018C" w:rsidRDefault="00002A6A">
            <w:pPr>
              <w:widowControl w:val="0"/>
              <w:spacing w:line="276" w:lineRule="auto"/>
              <w:jc w:val="center"/>
              <w:rPr>
                <w:rFonts w:asciiTheme="minorHAnsi" w:hAnsiTheme="minorHAnsi" w:cstheme="minorHAnsi"/>
              </w:rPr>
            </w:pPr>
          </w:p>
          <w:p w14:paraId="137BE110" w14:textId="34F0B641" w:rsidR="00002A6A" w:rsidRPr="0066018C" w:rsidRDefault="00F977D8">
            <w:pPr>
              <w:widowControl w:val="0"/>
              <w:spacing w:line="276" w:lineRule="auto"/>
              <w:jc w:val="center"/>
              <w:rPr>
                <w:rFonts w:asciiTheme="minorHAnsi" w:hAnsiTheme="minorHAnsi" w:cstheme="minorHAnsi"/>
                <w:lang w:val="en-US"/>
              </w:rPr>
            </w:pPr>
            <w:r w:rsidRPr="0066018C">
              <w:rPr>
                <w:rFonts w:asciiTheme="minorHAnsi" w:hAnsiTheme="minorHAnsi" w:cstheme="minorHAnsi"/>
                <w:lang w:val="el-GR"/>
              </w:rPr>
              <w:t>50</w:t>
            </w:r>
            <w:r w:rsidR="003910D8" w:rsidRPr="0066018C">
              <w:rPr>
                <w:rFonts w:asciiTheme="minorHAnsi" w:hAnsiTheme="minorHAnsi" w:cstheme="minorHAnsi"/>
              </w:rPr>
              <w:t>.</w:t>
            </w:r>
            <w:r w:rsidRPr="0066018C">
              <w:rPr>
                <w:rFonts w:asciiTheme="minorHAnsi" w:hAnsiTheme="minorHAnsi" w:cstheme="minorHAnsi"/>
                <w:lang w:val="el-GR"/>
              </w:rPr>
              <w:t>4</w:t>
            </w:r>
            <w:r w:rsidR="003910D8" w:rsidRPr="0066018C">
              <w:rPr>
                <w:rFonts w:asciiTheme="minorHAnsi" w:hAnsiTheme="minorHAnsi" w:cstheme="minorHAnsi"/>
              </w:rPr>
              <w:t>00,00 €</w:t>
            </w:r>
          </w:p>
        </w:tc>
        <w:tc>
          <w:tcPr>
            <w:tcW w:w="1839" w:type="dxa"/>
            <w:tcBorders>
              <w:top w:val="single" w:sz="4" w:space="0" w:color="000000"/>
              <w:left w:val="single" w:sz="4" w:space="0" w:color="000000"/>
              <w:bottom w:val="single" w:sz="4" w:space="0" w:color="000000"/>
              <w:right w:val="single" w:sz="4" w:space="0" w:color="000000"/>
            </w:tcBorders>
          </w:tcPr>
          <w:p w14:paraId="1275CD13" w14:textId="77777777" w:rsidR="00002A6A" w:rsidRPr="0066018C" w:rsidRDefault="00002A6A">
            <w:pPr>
              <w:widowControl w:val="0"/>
              <w:spacing w:line="276" w:lineRule="auto"/>
              <w:jc w:val="center"/>
              <w:rPr>
                <w:rFonts w:asciiTheme="minorHAnsi" w:hAnsiTheme="minorHAnsi" w:cstheme="minorHAnsi"/>
              </w:rPr>
            </w:pPr>
          </w:p>
          <w:p w14:paraId="4C491676" w14:textId="5D733C50" w:rsidR="00002A6A" w:rsidRPr="0066018C" w:rsidRDefault="00F977D8">
            <w:pPr>
              <w:widowControl w:val="0"/>
              <w:spacing w:line="276" w:lineRule="auto"/>
              <w:jc w:val="center"/>
              <w:rPr>
                <w:rFonts w:asciiTheme="minorHAnsi" w:hAnsiTheme="minorHAnsi" w:cstheme="minorHAnsi"/>
                <w:lang w:val="el-GR"/>
              </w:rPr>
            </w:pPr>
            <w:r w:rsidRPr="0066018C">
              <w:rPr>
                <w:rFonts w:asciiTheme="minorHAnsi" w:hAnsiTheme="minorHAnsi" w:cstheme="minorHAnsi"/>
                <w:lang w:val="el-GR"/>
              </w:rPr>
              <w:t>260</w:t>
            </w:r>
            <w:r w:rsidR="003910D8" w:rsidRPr="0066018C">
              <w:rPr>
                <w:rFonts w:asciiTheme="minorHAnsi" w:hAnsiTheme="minorHAnsi" w:cstheme="minorHAnsi"/>
              </w:rPr>
              <w:t>.</w:t>
            </w:r>
            <w:r w:rsidRPr="0066018C">
              <w:rPr>
                <w:rFonts w:asciiTheme="minorHAnsi" w:hAnsiTheme="minorHAnsi" w:cstheme="minorHAnsi"/>
                <w:lang w:val="el-GR"/>
              </w:rPr>
              <w:t>4</w:t>
            </w:r>
            <w:r w:rsidR="003910D8" w:rsidRPr="0066018C">
              <w:rPr>
                <w:rFonts w:asciiTheme="minorHAnsi" w:hAnsiTheme="minorHAnsi" w:cstheme="minorHAnsi"/>
              </w:rPr>
              <w:t>00,00 €</w:t>
            </w:r>
          </w:p>
        </w:tc>
      </w:tr>
    </w:tbl>
    <w:p w14:paraId="4337B21B" w14:textId="77777777" w:rsidR="00002A6A" w:rsidRPr="0066018C" w:rsidRDefault="003910D8">
      <w:pPr>
        <w:pStyle w:val="2"/>
        <w:numPr>
          <w:ilvl w:val="0"/>
          <w:numId w:val="0"/>
        </w:numPr>
        <w:ind w:left="576" w:hanging="576"/>
        <w:rPr>
          <w:rFonts w:asciiTheme="minorHAnsi" w:hAnsiTheme="minorHAnsi" w:cstheme="minorHAnsi"/>
          <w:lang w:val="el-GR"/>
        </w:rPr>
      </w:pPr>
      <w:bookmarkStart w:id="764" w:name="_Toc97194491"/>
      <w:bookmarkStart w:id="765" w:name="_Toc97194387"/>
      <w:bookmarkStart w:id="766" w:name="_Ref496625135"/>
      <w:bookmarkStart w:id="767" w:name="_Ref496624676"/>
      <w:bookmarkStart w:id="768" w:name="_Ref496623895"/>
      <w:bookmarkStart w:id="769" w:name="_Toc202448308"/>
      <w:r w:rsidRPr="0066018C">
        <w:rPr>
          <w:rFonts w:asciiTheme="minorHAnsi" w:hAnsiTheme="minorHAnsi" w:cstheme="minorHAnsi"/>
          <w:lang w:val="el-GR"/>
        </w:rPr>
        <w:lastRenderedPageBreak/>
        <w:t xml:space="preserve">ΠΑΡΑΡΤΗΜΑ </w:t>
      </w:r>
      <w:r w:rsidRPr="0066018C">
        <w:rPr>
          <w:rFonts w:asciiTheme="minorHAnsi" w:hAnsiTheme="minorHAnsi" w:cstheme="minorHAnsi"/>
        </w:rPr>
        <w:t>VIII</w:t>
      </w:r>
      <w:r w:rsidRPr="0066018C">
        <w:rPr>
          <w:rFonts w:asciiTheme="minorHAnsi" w:hAnsiTheme="minorHAnsi" w:cstheme="minorHAnsi"/>
          <w:lang w:val="el-GR"/>
        </w:rPr>
        <w:t xml:space="preserve"> – </w:t>
      </w:r>
      <w:bookmarkEnd w:id="764"/>
      <w:bookmarkEnd w:id="765"/>
      <w:bookmarkEnd w:id="766"/>
      <w:bookmarkEnd w:id="767"/>
      <w:bookmarkEnd w:id="768"/>
      <w:r w:rsidRPr="0066018C">
        <w:rPr>
          <w:rFonts w:asciiTheme="minorHAnsi" w:hAnsiTheme="minorHAnsi" w:cstheme="minorHAnsi"/>
          <w:lang w:val="el-GR"/>
        </w:rPr>
        <w:t>ΥΠΟΔΕΙΓΜΑΤΑ ΕΓΓΥΗΤΙΚΩΝ ΕΠΙΣΤΟΛΩΝ</w:t>
      </w:r>
      <w:bookmarkEnd w:id="769"/>
    </w:p>
    <w:p w14:paraId="4AB88CBA" w14:textId="77777777" w:rsidR="00002A6A" w:rsidRPr="0066018C" w:rsidRDefault="003910D8" w:rsidP="0044045E">
      <w:pPr>
        <w:pStyle w:val="3"/>
        <w:numPr>
          <w:ilvl w:val="0"/>
          <w:numId w:val="7"/>
        </w:numPr>
        <w:rPr>
          <w:rFonts w:asciiTheme="minorHAnsi" w:hAnsiTheme="minorHAnsi" w:cstheme="minorHAnsi"/>
          <w:szCs w:val="22"/>
          <w:u w:val="single"/>
          <w:lang w:val="el-GR"/>
        </w:rPr>
      </w:pPr>
      <w:bookmarkStart w:id="770" w:name="_Toc97194492"/>
      <w:bookmarkStart w:id="771" w:name="_Toc97194388"/>
      <w:bookmarkStart w:id="772" w:name="_Toc487799701"/>
      <w:bookmarkStart w:id="773" w:name="_Toc62559079"/>
      <w:bookmarkStart w:id="774" w:name="_Toc49073807"/>
      <w:bookmarkStart w:id="775" w:name="_Toc48552980"/>
      <w:bookmarkStart w:id="776" w:name="_Toc44821188"/>
      <w:bookmarkStart w:id="777" w:name="_Toc43634808"/>
      <w:bookmarkStart w:id="778" w:name="_Toc202448309"/>
      <w:r w:rsidRPr="0066018C">
        <w:rPr>
          <w:rFonts w:asciiTheme="minorHAnsi" w:hAnsiTheme="minorHAnsi" w:cstheme="minorHAnsi"/>
          <w:szCs w:val="22"/>
          <w:u w:val="single"/>
          <w:lang w:val="el-GR"/>
        </w:rPr>
        <w:t>Εγγυητική Επιστολή Συμμετοχής</w:t>
      </w:r>
      <w:bookmarkEnd w:id="770"/>
      <w:bookmarkEnd w:id="771"/>
      <w:bookmarkEnd w:id="772"/>
      <w:bookmarkEnd w:id="773"/>
      <w:bookmarkEnd w:id="774"/>
      <w:bookmarkEnd w:id="775"/>
      <w:bookmarkEnd w:id="776"/>
      <w:bookmarkEnd w:id="777"/>
      <w:bookmarkEnd w:id="778"/>
    </w:p>
    <w:p w14:paraId="24FB8A06" w14:textId="77777777" w:rsidR="00002A6A" w:rsidRPr="0066018C" w:rsidRDefault="00002A6A">
      <w:pPr>
        <w:rPr>
          <w:rFonts w:asciiTheme="minorHAnsi" w:hAnsiTheme="minorHAnsi" w:cstheme="minorHAnsi"/>
          <w:lang w:val="el-GR" w:eastAsia="el-GR"/>
        </w:rPr>
      </w:pPr>
    </w:p>
    <w:p w14:paraId="60EAC279"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ΕΚΔΟΤΗΣ </w:t>
      </w:r>
      <w:r w:rsidRPr="0066018C">
        <w:rPr>
          <w:rFonts w:asciiTheme="minorHAnsi" w:hAnsiTheme="minorHAnsi" w:cstheme="minorHAnsi"/>
          <w:lang w:val="el-GR"/>
        </w:rPr>
        <w:t>(Πλήρης επωνυμία).</w:t>
      </w:r>
      <w:r w:rsidRPr="0066018C">
        <w:rPr>
          <w:rFonts w:asciiTheme="minorHAnsi" w:hAnsiTheme="minorHAnsi" w:cstheme="minorHAnsi"/>
          <w:lang w:val="el-GR" w:eastAsia="el-GR"/>
        </w:rPr>
        <w:t>.......................................................................</w:t>
      </w:r>
    </w:p>
    <w:p w14:paraId="293381F0" w14:textId="77777777" w:rsidR="00002A6A" w:rsidRPr="0066018C" w:rsidRDefault="003910D8">
      <w:pPr>
        <w:jc w:val="right"/>
        <w:rPr>
          <w:rFonts w:asciiTheme="minorHAnsi" w:hAnsiTheme="minorHAnsi" w:cstheme="minorHAnsi"/>
          <w:lang w:val="el-GR" w:eastAsia="el-GR"/>
        </w:rPr>
      </w:pPr>
      <w:r w:rsidRPr="0066018C">
        <w:rPr>
          <w:rFonts w:asciiTheme="minorHAnsi" w:hAnsiTheme="minorHAnsi" w:cstheme="minorHAnsi"/>
          <w:lang w:val="el-GR" w:eastAsia="el-GR"/>
        </w:rPr>
        <w:t>Ημερομηνία έκδοσης...........................</w:t>
      </w:r>
    </w:p>
    <w:p w14:paraId="380C8FD5"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Προς: Την Κοινωνία της Πληροφορίας ΜΑΕ</w:t>
      </w:r>
    </w:p>
    <w:p w14:paraId="54F6A855" w14:textId="77777777" w:rsidR="00002A6A" w:rsidRPr="0066018C" w:rsidRDefault="003910D8">
      <w:pPr>
        <w:rPr>
          <w:rFonts w:asciiTheme="minorHAnsi" w:hAnsiTheme="minorHAnsi" w:cstheme="minorHAnsi"/>
          <w:lang w:val="el-GR" w:eastAsia="el-GR"/>
        </w:rPr>
      </w:pPr>
      <w:proofErr w:type="spellStart"/>
      <w:r w:rsidRPr="0066018C">
        <w:rPr>
          <w:rFonts w:asciiTheme="minorHAnsi" w:hAnsiTheme="minorHAnsi" w:cstheme="minorHAnsi"/>
          <w:color w:val="000000"/>
          <w:lang w:val="el-GR"/>
        </w:rPr>
        <w:t>Λεωφ</w:t>
      </w:r>
      <w:proofErr w:type="spellEnd"/>
      <w:r w:rsidRPr="0066018C">
        <w:rPr>
          <w:rFonts w:asciiTheme="minorHAnsi" w:hAnsiTheme="minorHAnsi" w:cstheme="minorHAnsi"/>
          <w:color w:val="000000"/>
          <w:lang w:val="el-GR"/>
        </w:rPr>
        <w:t>. Συγγρού 194, 176 71 Καλλιθέα Αθήνα</w:t>
      </w:r>
    </w:p>
    <w:p w14:paraId="15A4A970"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Εγγύηση μας υπ’ αριθμ. ……………….. ποσού ………………….……. ευρώ </w:t>
      </w:r>
    </w:p>
    <w:p w14:paraId="6904D805"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6018C">
        <w:rPr>
          <w:rFonts w:asciiTheme="minorHAnsi" w:hAnsiTheme="minorHAnsi" w:cstheme="minorHAnsi"/>
          <w:lang w:val="el-GR" w:eastAsia="el-GR"/>
        </w:rPr>
        <w:t>διζήσεως</w:t>
      </w:r>
      <w:proofErr w:type="spellEnd"/>
      <w:r w:rsidRPr="0066018C">
        <w:rPr>
          <w:rFonts w:asciiTheme="minorHAnsi" w:hAnsiTheme="minorHAnsi" w:cstheme="minorHAnsi"/>
          <w:lang w:val="el-GR" w:eastAsia="el-GR"/>
        </w:rPr>
        <w:t>, μέχρι του ποσού των ευρώ………υπέρ του</w:t>
      </w:r>
    </w:p>
    <w:p w14:paraId="79E029B4"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i/>
          <w:color w:val="FF0000"/>
          <w:u w:val="single"/>
          <w:lang w:val="el-GR" w:eastAsia="el-GR"/>
        </w:rPr>
        <w:t>{σε περίπτωση φυσικού προσώπου}:</w:t>
      </w:r>
      <w:r w:rsidRPr="0066018C">
        <w:rPr>
          <w:rFonts w:asciiTheme="minorHAnsi" w:eastAsia="Calibri" w:hAnsiTheme="minorHAnsi" w:cstheme="minorHAnsi"/>
          <w:bCs/>
          <w:lang w:val="el-GR"/>
        </w:rPr>
        <w:t>(</w:t>
      </w:r>
      <w:r w:rsidRPr="0066018C">
        <w:rPr>
          <w:rFonts w:asciiTheme="minorHAnsi" w:hAnsiTheme="minorHAnsi" w:cstheme="minorHAnsi"/>
          <w:lang w:val="el-GR" w:eastAsia="el-GR"/>
        </w:rPr>
        <w:t>ονοματεπώνυμο, πατρώνυμο) ..............................,ΑΦΜ: ................ οδός............................. αριθμός.................ΤΚ………………</w:t>
      </w:r>
    </w:p>
    <w:p w14:paraId="27ACE231"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w:t>
      </w:r>
      <w:r w:rsidRPr="0066018C">
        <w:rPr>
          <w:rFonts w:asciiTheme="minorHAnsi" w:hAnsiTheme="minorHAnsi" w:cstheme="minorHAnsi"/>
          <w:i/>
          <w:color w:val="FF0000"/>
          <w:u w:val="single"/>
          <w:lang w:val="el-GR" w:eastAsia="el-GR"/>
        </w:rPr>
        <w:t>Σε περίπτωση μεμονωμένης εταιρίας:</w:t>
      </w:r>
      <w:r w:rsidRPr="0066018C">
        <w:rPr>
          <w:rFonts w:asciiTheme="minorHAnsi" w:hAnsiTheme="minorHAnsi" w:cstheme="minorHAnsi"/>
          <w:lang w:val="el-GR" w:eastAsia="el-GR"/>
        </w:rPr>
        <w:t xml:space="preserve"> της Εταιρίας ………. ΑΦΜ: ...... οδός …………. αριθμός … ΤΚ ………..,}</w:t>
      </w:r>
    </w:p>
    <w:p w14:paraId="2E6E38C2"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w:t>
      </w:r>
      <w:r w:rsidRPr="0066018C">
        <w:rPr>
          <w:rFonts w:asciiTheme="minorHAnsi" w:hAnsiTheme="minorHAnsi" w:cstheme="minorHAnsi"/>
          <w:i/>
          <w:color w:val="FF0000"/>
          <w:u w:val="single"/>
          <w:lang w:val="el-GR" w:eastAsia="el-GR"/>
        </w:rPr>
        <w:t>ή σε περίπτωση Ένωσης ή Κοινοπραξίας:</w:t>
      </w:r>
      <w:r w:rsidRPr="0066018C">
        <w:rPr>
          <w:rFonts w:asciiTheme="minorHAnsi" w:hAnsiTheme="minorHAnsi" w:cstheme="minorHAnsi"/>
          <w:lang w:val="el-GR" w:eastAsia="el-GR"/>
        </w:rPr>
        <w:t xml:space="preserve"> των Εταιριών </w:t>
      </w:r>
    </w:p>
    <w:p w14:paraId="558444D7"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α) (πλήρη επωνυμία) …… ΑΦΜ…….….... οδός............................. αριθμός.................ΤΚ………………</w:t>
      </w:r>
    </w:p>
    <w:p w14:paraId="4E51C831"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β) (πλήρη επωνυμία) …… ΑΦΜ…….…....οδός............................. αριθμός.................ΤΚ………………</w:t>
      </w:r>
    </w:p>
    <w:p w14:paraId="3279E2B5"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γ) (πλήρη επωνυμία) …… ΑΦΜ…….…....οδός............................. αριθμός.................ΤΚ………………</w:t>
      </w:r>
    </w:p>
    <w:p w14:paraId="08FB0A9B"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6018C">
        <w:rPr>
          <w:rFonts w:asciiTheme="minorHAnsi" w:hAnsiTheme="minorHAnsi" w:cstheme="minorHAnsi"/>
          <w:lang w:val="el-GR" w:eastAsia="el-GR"/>
        </w:rPr>
        <w:t>ιδιότητάς</w:t>
      </w:r>
      <w:proofErr w:type="spellEnd"/>
      <w:r w:rsidRPr="0066018C">
        <w:rPr>
          <w:rFonts w:asciiTheme="minorHAnsi" w:hAnsiTheme="minorHAnsi" w:cstheme="minorHAnsi"/>
          <w:lang w:val="el-GR" w:eastAsia="el-GR"/>
        </w:rPr>
        <w:t xml:space="preserve"> τους ως μελών της Ένωσης ή Κοινοπραξίας,}</w:t>
      </w:r>
    </w:p>
    <w:p w14:paraId="21D28F69"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25D48457"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64E5C53C"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πέντε(5) ημέρες από την απλή έγγραφη ειδοποίησή σας.</w:t>
      </w:r>
    </w:p>
    <w:p w14:paraId="5DCC8183"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Η παρούσα ισχύει μέχρι και την (</w:t>
      </w:r>
      <w:r w:rsidRPr="0066018C">
        <w:rPr>
          <w:rFonts w:asciiTheme="minorHAnsi" w:hAnsiTheme="minorHAnsi" w:cstheme="minorHAnsi"/>
          <w:i/>
          <w:lang w:val="el-GR" w:eastAsia="el-GR"/>
        </w:rPr>
        <w:t>ο χρόνος ισχύος πρέπει να είναι μεγαλύτερος τουλάχιστον κατά τριάντα (30) ημέρες μετά τη λήξη χρόνου ισχύος της Προσφοράς</w:t>
      </w:r>
      <w:r w:rsidRPr="0066018C">
        <w:rPr>
          <w:rFonts w:asciiTheme="minorHAnsi" w:hAnsiTheme="minorHAnsi" w:cstheme="minorHAnsi"/>
          <w:lang w:val="el-GR" w:eastAsia="el-GR"/>
        </w:rPr>
        <w:t xml:space="preserve">) …………………………………… </w:t>
      </w:r>
    </w:p>
    <w:p w14:paraId="28815F8E" w14:textId="1AFAD066"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779" w:name="_Hlk67671899"/>
      <w:r w:rsidRPr="0066018C">
        <w:rPr>
          <w:rFonts w:asciiTheme="minorHAnsi" w:hAnsiTheme="minorHAnsi" w:cstheme="minorHAnsi"/>
          <w:lang w:val="el-GR" w:eastAsia="el-GR"/>
        </w:rPr>
        <w:t xml:space="preserve">σύμφωνα με την παρ. </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496542081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2.2.2</w:t>
      </w:r>
      <w:r w:rsidRPr="0066018C">
        <w:fldChar w:fldCharType="end"/>
      </w:r>
      <w:r w:rsidRPr="0066018C">
        <w:rPr>
          <w:rFonts w:asciiTheme="minorHAnsi" w:hAnsiTheme="minorHAnsi" w:cstheme="minorHAnsi"/>
          <w:lang w:val="el-GR" w:eastAsia="el-GR"/>
        </w:rPr>
        <w:t xml:space="preserve"> της παρούσας , </w:t>
      </w:r>
      <w:bookmarkEnd w:id="779"/>
      <w:r w:rsidRPr="0066018C">
        <w:rPr>
          <w:rFonts w:asciiTheme="minorHAnsi" w:hAnsiTheme="minorHAnsi" w:cstheme="minorHAnsi"/>
          <w:lang w:val="el-GR" w:eastAsia="el-GR"/>
        </w:rPr>
        <w:t xml:space="preserve">με την προϋπόθεση ότι το σχετικό αίτημά σας θα μας υποβληθεί πριν από την ημερομηνία λήξης της. </w:t>
      </w:r>
    </w:p>
    <w:p w14:paraId="063BA21B"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ab/>
      </w:r>
      <w:r w:rsidRPr="0066018C">
        <w:rPr>
          <w:rFonts w:asciiTheme="minorHAnsi" w:hAnsiTheme="minorHAnsi" w:cstheme="minorHAnsi"/>
          <w:lang w:val="el-GR" w:eastAsia="el-GR"/>
        </w:rPr>
        <w:tab/>
      </w:r>
      <w:r w:rsidRPr="0066018C">
        <w:rPr>
          <w:rFonts w:asciiTheme="minorHAnsi" w:hAnsiTheme="minorHAnsi" w:cstheme="minorHAnsi"/>
          <w:lang w:val="el-GR" w:eastAsia="el-GR"/>
        </w:rPr>
        <w:tab/>
      </w:r>
      <w:r w:rsidRPr="0066018C">
        <w:rPr>
          <w:rFonts w:asciiTheme="minorHAnsi" w:hAnsiTheme="minorHAnsi" w:cstheme="minorHAnsi"/>
          <w:lang w:val="el-GR" w:eastAsia="el-GR"/>
        </w:rPr>
        <w:tab/>
      </w:r>
    </w:p>
    <w:p w14:paraId="38C69F48" w14:textId="77777777" w:rsidR="00002A6A" w:rsidRPr="0066018C" w:rsidRDefault="003910D8">
      <w:pPr>
        <w:jc w:val="right"/>
        <w:rPr>
          <w:rFonts w:asciiTheme="minorHAnsi" w:hAnsiTheme="minorHAnsi" w:cstheme="minorHAnsi"/>
          <w:lang w:val="el-GR"/>
        </w:rPr>
      </w:pPr>
      <w:r w:rsidRPr="0066018C">
        <w:rPr>
          <w:rFonts w:asciiTheme="minorHAnsi" w:hAnsiTheme="minorHAnsi" w:cstheme="minorHAnsi"/>
          <w:lang w:eastAsia="el-GR"/>
        </w:rPr>
        <w:t>(</w:t>
      </w:r>
      <w:proofErr w:type="spellStart"/>
      <w:r w:rsidRPr="0066018C">
        <w:rPr>
          <w:rFonts w:asciiTheme="minorHAnsi" w:hAnsiTheme="minorHAnsi" w:cstheme="minorHAnsi"/>
          <w:lang w:eastAsia="el-GR"/>
        </w:rPr>
        <w:t>Εξουσιοδοτημένη</w:t>
      </w:r>
      <w:proofErr w:type="spellEnd"/>
      <w:r w:rsidRPr="0066018C">
        <w:rPr>
          <w:rFonts w:asciiTheme="minorHAnsi" w:hAnsiTheme="minorHAnsi" w:cstheme="minorHAnsi"/>
          <w:lang w:eastAsia="el-GR"/>
        </w:rPr>
        <w:t xml:space="preserve"> υπ</w:t>
      </w:r>
      <w:proofErr w:type="spellStart"/>
      <w:r w:rsidRPr="0066018C">
        <w:rPr>
          <w:rFonts w:asciiTheme="minorHAnsi" w:hAnsiTheme="minorHAnsi" w:cstheme="minorHAnsi"/>
          <w:lang w:eastAsia="el-GR"/>
        </w:rPr>
        <w:t>ογρ</w:t>
      </w:r>
      <w:proofErr w:type="spellEnd"/>
      <w:r w:rsidRPr="0066018C">
        <w:rPr>
          <w:rFonts w:asciiTheme="minorHAnsi" w:hAnsiTheme="minorHAnsi" w:cstheme="minorHAnsi"/>
          <w:lang w:eastAsia="el-GR"/>
        </w:rPr>
        <w:t>αφή)</w:t>
      </w:r>
    </w:p>
    <w:p w14:paraId="36D94CD9" w14:textId="77777777" w:rsidR="00002A6A" w:rsidRPr="0066018C" w:rsidRDefault="00002A6A">
      <w:pPr>
        <w:suppressAutoHyphens w:val="0"/>
        <w:spacing w:after="0"/>
        <w:jc w:val="left"/>
        <w:rPr>
          <w:rFonts w:asciiTheme="minorHAnsi" w:hAnsiTheme="minorHAnsi" w:cstheme="minorHAnsi"/>
          <w:lang w:val="el-GR"/>
        </w:rPr>
      </w:pPr>
    </w:p>
    <w:p w14:paraId="60C750B5" w14:textId="77777777" w:rsidR="00314EB1" w:rsidRPr="0066018C" w:rsidRDefault="00314EB1">
      <w:pPr>
        <w:suppressAutoHyphens w:val="0"/>
        <w:spacing w:after="0"/>
        <w:jc w:val="left"/>
        <w:rPr>
          <w:rFonts w:asciiTheme="minorHAnsi" w:hAnsiTheme="minorHAnsi" w:cstheme="minorHAnsi"/>
          <w:lang w:val="el-GR"/>
        </w:rPr>
      </w:pPr>
    </w:p>
    <w:p w14:paraId="51D95E4F" w14:textId="77777777" w:rsidR="00314EB1" w:rsidRPr="0066018C" w:rsidRDefault="00314EB1">
      <w:pPr>
        <w:suppressAutoHyphens w:val="0"/>
        <w:spacing w:after="0"/>
        <w:jc w:val="left"/>
        <w:rPr>
          <w:rFonts w:asciiTheme="minorHAnsi" w:hAnsiTheme="minorHAnsi" w:cstheme="minorHAnsi"/>
          <w:lang w:val="el-GR"/>
        </w:rPr>
      </w:pPr>
    </w:p>
    <w:p w14:paraId="05EBBB85" w14:textId="77777777" w:rsidR="00314EB1" w:rsidRPr="0066018C" w:rsidRDefault="00314EB1">
      <w:pPr>
        <w:suppressAutoHyphens w:val="0"/>
        <w:spacing w:after="0"/>
        <w:jc w:val="left"/>
        <w:rPr>
          <w:rFonts w:asciiTheme="minorHAnsi" w:hAnsiTheme="minorHAnsi" w:cstheme="minorHAnsi"/>
          <w:lang w:val="el-GR"/>
        </w:rPr>
      </w:pPr>
    </w:p>
    <w:p w14:paraId="4965E371" w14:textId="77777777" w:rsidR="00002A6A" w:rsidRPr="0066018C" w:rsidRDefault="003910D8" w:rsidP="0044045E">
      <w:pPr>
        <w:pStyle w:val="3"/>
        <w:numPr>
          <w:ilvl w:val="0"/>
          <w:numId w:val="7"/>
        </w:numPr>
        <w:rPr>
          <w:rFonts w:asciiTheme="minorHAnsi" w:hAnsiTheme="minorHAnsi" w:cstheme="minorHAnsi"/>
          <w:szCs w:val="22"/>
          <w:u w:val="single"/>
          <w:lang w:val="el-GR"/>
        </w:rPr>
      </w:pPr>
      <w:bookmarkStart w:id="780" w:name="_Toc97194493"/>
      <w:bookmarkStart w:id="781" w:name="_Toc97194389"/>
      <w:bookmarkStart w:id="782" w:name="_Toc202448310"/>
      <w:r w:rsidRPr="0066018C">
        <w:rPr>
          <w:rFonts w:asciiTheme="minorHAnsi" w:hAnsiTheme="minorHAnsi" w:cstheme="minorHAnsi"/>
          <w:szCs w:val="22"/>
          <w:u w:val="single"/>
          <w:lang w:val="el-GR"/>
        </w:rPr>
        <w:lastRenderedPageBreak/>
        <w:t>Εγγυητική Επιστολή Καλής Εκτέλεσης</w:t>
      </w:r>
      <w:bookmarkEnd w:id="780"/>
      <w:bookmarkEnd w:id="781"/>
      <w:bookmarkEnd w:id="782"/>
    </w:p>
    <w:p w14:paraId="64D3523F" w14:textId="77777777" w:rsidR="00002A6A" w:rsidRPr="0066018C" w:rsidRDefault="00002A6A">
      <w:pPr>
        <w:suppressAutoHyphens w:val="0"/>
        <w:spacing w:after="0"/>
        <w:jc w:val="left"/>
        <w:rPr>
          <w:rFonts w:asciiTheme="minorHAnsi" w:hAnsiTheme="minorHAnsi" w:cstheme="minorHAnsi"/>
          <w:lang w:val="el-GR"/>
        </w:rPr>
      </w:pPr>
    </w:p>
    <w:p w14:paraId="1A071FD1" w14:textId="77777777" w:rsidR="00002A6A" w:rsidRPr="0066018C" w:rsidRDefault="003910D8">
      <w:pPr>
        <w:rPr>
          <w:rFonts w:asciiTheme="minorHAnsi" w:hAnsiTheme="minorHAnsi" w:cstheme="minorHAnsi"/>
          <w:lang w:val="el-GR"/>
        </w:rPr>
      </w:pPr>
      <w:bookmarkStart w:id="783" w:name="_Toc336420407"/>
      <w:r w:rsidRPr="0066018C">
        <w:rPr>
          <w:rFonts w:asciiTheme="minorHAnsi" w:hAnsiTheme="minorHAnsi" w:cstheme="minorHAnsi"/>
          <w:lang w:val="el-GR"/>
        </w:rPr>
        <w:t>ΕΚΔΟΤΗΣ (Πλήρης επωνυμία).......................................................................</w:t>
      </w:r>
      <w:bookmarkEnd w:id="783"/>
    </w:p>
    <w:p w14:paraId="1E5C621B" w14:textId="77777777" w:rsidR="00002A6A" w:rsidRPr="0066018C" w:rsidRDefault="003910D8">
      <w:pPr>
        <w:jc w:val="right"/>
        <w:rPr>
          <w:rFonts w:asciiTheme="minorHAnsi" w:hAnsiTheme="minorHAnsi" w:cstheme="minorHAnsi"/>
          <w:lang w:val="el-GR"/>
        </w:rPr>
      </w:pPr>
      <w:r w:rsidRPr="0066018C">
        <w:rPr>
          <w:rFonts w:asciiTheme="minorHAnsi" w:hAnsiTheme="minorHAnsi" w:cstheme="minorHAnsi"/>
          <w:lang w:val="el-GR"/>
        </w:rPr>
        <w:t>Ημερομηνία έκδοσης...........................</w:t>
      </w:r>
    </w:p>
    <w:p w14:paraId="592C5CBB"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Προς: Την Κοινωνία της Πληροφορίας ΜΑΕ</w:t>
      </w:r>
    </w:p>
    <w:p w14:paraId="15EE513F" w14:textId="77777777" w:rsidR="00002A6A" w:rsidRPr="0066018C" w:rsidRDefault="003910D8">
      <w:pPr>
        <w:rPr>
          <w:rFonts w:asciiTheme="minorHAnsi" w:hAnsiTheme="minorHAnsi" w:cstheme="minorHAnsi"/>
          <w:lang w:val="el-GR" w:eastAsia="el-GR"/>
        </w:rPr>
      </w:pPr>
      <w:proofErr w:type="spellStart"/>
      <w:r w:rsidRPr="0066018C">
        <w:rPr>
          <w:rFonts w:asciiTheme="minorHAnsi" w:hAnsiTheme="minorHAnsi" w:cstheme="minorHAnsi"/>
          <w:color w:val="000000"/>
          <w:lang w:val="el-GR"/>
        </w:rPr>
        <w:t>Λεωφ</w:t>
      </w:r>
      <w:proofErr w:type="spellEnd"/>
      <w:r w:rsidRPr="0066018C">
        <w:rPr>
          <w:rFonts w:asciiTheme="minorHAnsi" w:hAnsiTheme="minorHAnsi" w:cstheme="minorHAnsi"/>
          <w:color w:val="000000"/>
          <w:lang w:val="el-GR"/>
        </w:rPr>
        <w:t>. Συγγρού 194, 176 71 Καλλιθέα Αθήνα</w:t>
      </w:r>
    </w:p>
    <w:p w14:paraId="72AF9328" w14:textId="77777777" w:rsidR="00002A6A" w:rsidRPr="0066018C" w:rsidRDefault="00002A6A">
      <w:pPr>
        <w:rPr>
          <w:rFonts w:asciiTheme="minorHAnsi" w:hAnsiTheme="minorHAnsi" w:cstheme="minorHAnsi"/>
          <w:lang w:val="el-GR"/>
        </w:rPr>
      </w:pPr>
    </w:p>
    <w:p w14:paraId="54AD6B5A"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Εγγύηση μας υπ’ αριθμ. ……………….. ποσού ………………….……. ευρώ </w:t>
      </w:r>
    </w:p>
    <w:p w14:paraId="1BFC456C"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6018C">
        <w:rPr>
          <w:rFonts w:asciiTheme="minorHAnsi" w:hAnsiTheme="minorHAnsi" w:cstheme="minorHAnsi"/>
          <w:lang w:val="el-GR" w:eastAsia="el-GR"/>
        </w:rPr>
        <w:t>διζήσεως</w:t>
      </w:r>
      <w:proofErr w:type="spellEnd"/>
      <w:r w:rsidRPr="0066018C">
        <w:rPr>
          <w:rFonts w:asciiTheme="minorHAnsi" w:hAnsiTheme="minorHAnsi" w:cstheme="minorHAnsi"/>
          <w:lang w:val="el-GR" w:eastAsia="el-GR"/>
        </w:rPr>
        <w:t>, μέχρι του ποσού των ευρώ……………………………………………υπέρ του</w:t>
      </w:r>
    </w:p>
    <w:p w14:paraId="37FFFF06"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i/>
          <w:color w:val="FF0000"/>
          <w:u w:val="single"/>
          <w:lang w:val="el-GR" w:eastAsia="el-GR"/>
        </w:rPr>
        <w:t>{σε περίπτωση φυσικού προσώπου}:</w:t>
      </w:r>
      <w:r w:rsidRPr="0066018C">
        <w:rPr>
          <w:rFonts w:asciiTheme="minorHAnsi" w:eastAsia="Calibri" w:hAnsiTheme="minorHAnsi" w:cstheme="minorHAnsi"/>
          <w:bCs/>
          <w:lang w:val="el-GR"/>
        </w:rPr>
        <w:t>(</w:t>
      </w:r>
      <w:r w:rsidRPr="0066018C">
        <w:rPr>
          <w:rFonts w:asciiTheme="minorHAnsi" w:hAnsiTheme="minorHAnsi" w:cstheme="minorHAnsi"/>
          <w:lang w:val="el-GR" w:eastAsia="el-GR"/>
        </w:rPr>
        <w:t>ονοματεπώνυμο, πατρώνυμο) ..............................,ΑΦΜ: ................ οδός............................. αριθμός.................ΤΚ………………</w:t>
      </w:r>
    </w:p>
    <w:p w14:paraId="72E76B42"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w:t>
      </w:r>
      <w:r w:rsidRPr="0066018C">
        <w:rPr>
          <w:rFonts w:asciiTheme="minorHAnsi" w:hAnsiTheme="minorHAnsi" w:cstheme="minorHAnsi"/>
          <w:i/>
          <w:color w:val="FF0000"/>
          <w:u w:val="single"/>
          <w:lang w:val="el-GR" w:eastAsia="el-GR"/>
        </w:rPr>
        <w:t>Σε περίπτωση μεμονωμένης εταιρίας:</w:t>
      </w:r>
      <w:r w:rsidRPr="0066018C">
        <w:rPr>
          <w:rFonts w:asciiTheme="minorHAnsi" w:hAnsiTheme="minorHAnsi" w:cstheme="minorHAnsi"/>
          <w:lang w:val="el-GR" w:eastAsia="el-GR"/>
        </w:rPr>
        <w:t xml:space="preserve"> της Εταιρίας ………. ΑΦΜ: ...... οδός …………. αριθμός … ΤΚ ………..,}</w:t>
      </w:r>
    </w:p>
    <w:p w14:paraId="330ABA43"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w:t>
      </w:r>
      <w:r w:rsidRPr="0066018C">
        <w:rPr>
          <w:rFonts w:asciiTheme="minorHAnsi" w:hAnsiTheme="minorHAnsi" w:cstheme="minorHAnsi"/>
          <w:i/>
          <w:color w:val="FF0000"/>
          <w:u w:val="single"/>
          <w:lang w:val="el-GR" w:eastAsia="el-GR"/>
        </w:rPr>
        <w:t>ή σε περίπτωση Ένωσης ή Κοινοπραξίας:</w:t>
      </w:r>
      <w:r w:rsidRPr="0066018C">
        <w:rPr>
          <w:rFonts w:asciiTheme="minorHAnsi" w:hAnsiTheme="minorHAnsi" w:cstheme="minorHAnsi"/>
          <w:lang w:val="el-GR" w:eastAsia="el-GR"/>
        </w:rPr>
        <w:t xml:space="preserve"> των Εταιριών </w:t>
      </w:r>
    </w:p>
    <w:p w14:paraId="3D987CC6"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α) (πλήρη επωνυμία) …… ΑΦΜ…….….... οδός............................. αριθμός.................ΤΚ………………</w:t>
      </w:r>
    </w:p>
    <w:p w14:paraId="1DF78901"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β) (πλήρη επωνυμία) …… ΑΦΜ…….…....οδός............................. αριθμός.................ΤΚ………………</w:t>
      </w:r>
    </w:p>
    <w:p w14:paraId="3C4FB35F"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γ) (πλήρη επωνυμία) …… ΑΦΜ…….…....οδός............................. αριθμός.................ΤΚ………………</w:t>
      </w:r>
    </w:p>
    <w:p w14:paraId="58A10C57"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ατομικά και για κάθε μία από αυτές και ως αλληλέγγυα και εις ολόκληρο υπόχρεων μεταξύ τους, εκ της </w:t>
      </w:r>
      <w:proofErr w:type="spellStart"/>
      <w:r w:rsidRPr="0066018C">
        <w:rPr>
          <w:rFonts w:asciiTheme="minorHAnsi" w:hAnsiTheme="minorHAnsi" w:cstheme="minorHAnsi"/>
          <w:lang w:val="el-GR"/>
        </w:rPr>
        <w:t>ιδιότητάς</w:t>
      </w:r>
      <w:proofErr w:type="spellEnd"/>
      <w:r w:rsidRPr="0066018C">
        <w:rPr>
          <w:rFonts w:asciiTheme="minorHAnsi" w:hAnsiTheme="minorHAnsi" w:cstheme="minorHAnsi"/>
          <w:lang w:val="el-GR"/>
        </w:rPr>
        <w:t xml:space="preserve"> τους ως μελών της ένωσης ή κοινοπραξίας,</w:t>
      </w:r>
    </w:p>
    <w:p w14:paraId="356354BA"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για την καλή εκτέλεση της </w:t>
      </w:r>
      <w:proofErr w:type="spellStart"/>
      <w:r w:rsidRPr="0066018C">
        <w:rPr>
          <w:rFonts w:asciiTheme="minorHAnsi" w:hAnsiTheme="minorHAnsi" w:cstheme="minorHAnsi"/>
          <w:lang w:val="el-GR"/>
        </w:rPr>
        <w:t>υπαριθ</w:t>
      </w:r>
      <w:proofErr w:type="spellEnd"/>
      <w:r w:rsidRPr="0066018C">
        <w:rPr>
          <w:rFonts w:asciiTheme="minorHAnsi" w:hAnsiTheme="minorHAnsi" w:cstheme="minorHAnsi"/>
          <w:lang w:val="el-GR"/>
        </w:rPr>
        <w:t xml:space="preserve"> ..... σύμβασης “(τίτλος σύμβασης)”, σύμφωνα με την (αριθμό/ημερομηνία) ........................ Διακήρυξης.</w:t>
      </w:r>
    </w:p>
    <w:p w14:paraId="3EB6255C"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πέντε(5) ημέρες από την απλή έγγραφη ειδοποίησή σας.</w:t>
      </w:r>
    </w:p>
    <w:p w14:paraId="6CC40054" w14:textId="3474E830"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Η παρούσα ισχύει μέχρι και την ............... </w:t>
      </w:r>
      <w:bookmarkStart w:id="784" w:name="_Hlk67671769"/>
      <w:r w:rsidRPr="0066018C">
        <w:rPr>
          <w:rFonts w:asciiTheme="minorHAnsi" w:hAnsiTheme="minorHAnsi" w:cstheme="minorHAnsi"/>
          <w:lang w:val="el-GR"/>
        </w:rPr>
        <w:t>(</w:t>
      </w:r>
      <w:r w:rsidRPr="0066018C">
        <w:rPr>
          <w:rFonts w:asciiTheme="minorHAnsi" w:hAnsiTheme="minorHAnsi" w:cstheme="minorHAnsi"/>
          <w:b/>
          <w:color w:val="000000" w:themeColor="text1"/>
          <w:lang w:val="el-GR"/>
        </w:rPr>
        <w:t>διάρκεια ισχύος σύμφωνα με την παρ.</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496542746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4.1</w:t>
      </w:r>
      <w:r w:rsidRPr="0066018C">
        <w:fldChar w:fldCharType="end"/>
      </w:r>
      <w:r w:rsidRPr="0066018C">
        <w:rPr>
          <w:rFonts w:asciiTheme="minorHAnsi" w:hAnsiTheme="minorHAnsi" w:cstheme="minorHAnsi"/>
          <w:b/>
          <w:color w:val="000000" w:themeColor="text1"/>
          <w:lang w:val="el-GR"/>
        </w:rPr>
        <w:t xml:space="preserve"> της παρούσας</w:t>
      </w:r>
      <w:r w:rsidRPr="0066018C">
        <w:rPr>
          <w:rFonts w:asciiTheme="minorHAnsi" w:hAnsiTheme="minorHAnsi" w:cstheme="minorHAnsi"/>
          <w:lang w:val="el-GR"/>
        </w:rPr>
        <w:t>)</w:t>
      </w:r>
      <w:bookmarkEnd w:id="784"/>
    </w:p>
    <w:p w14:paraId="5690E590" w14:textId="77777777" w:rsidR="00002A6A" w:rsidRPr="0066018C" w:rsidRDefault="00002A6A">
      <w:pPr>
        <w:jc w:val="right"/>
        <w:rPr>
          <w:rFonts w:asciiTheme="minorHAnsi" w:hAnsiTheme="minorHAnsi" w:cstheme="minorHAnsi"/>
          <w:lang w:val="el-GR"/>
        </w:rPr>
      </w:pPr>
    </w:p>
    <w:p w14:paraId="0FC3A2FA" w14:textId="77777777" w:rsidR="00002A6A" w:rsidRPr="0066018C" w:rsidRDefault="003910D8">
      <w:pPr>
        <w:jc w:val="right"/>
        <w:rPr>
          <w:rFonts w:asciiTheme="minorHAnsi" w:hAnsiTheme="minorHAnsi" w:cstheme="minorHAnsi"/>
        </w:rPr>
      </w:pPr>
      <w:r w:rsidRPr="0066018C">
        <w:rPr>
          <w:rFonts w:asciiTheme="minorHAnsi" w:hAnsiTheme="minorHAnsi" w:cstheme="minorHAnsi"/>
          <w:lang w:eastAsia="el-GR"/>
        </w:rPr>
        <w:t>(</w:t>
      </w:r>
      <w:proofErr w:type="spellStart"/>
      <w:r w:rsidRPr="0066018C">
        <w:rPr>
          <w:rFonts w:asciiTheme="minorHAnsi" w:hAnsiTheme="minorHAnsi" w:cstheme="minorHAnsi"/>
          <w:lang w:eastAsia="el-GR"/>
        </w:rPr>
        <w:t>Εξουσιοδοτημένη</w:t>
      </w:r>
      <w:proofErr w:type="spellEnd"/>
      <w:r w:rsidRPr="0066018C">
        <w:rPr>
          <w:rFonts w:asciiTheme="minorHAnsi" w:hAnsiTheme="minorHAnsi" w:cstheme="minorHAnsi"/>
          <w:lang w:eastAsia="el-GR"/>
        </w:rPr>
        <w:t xml:space="preserve"> υπ</w:t>
      </w:r>
      <w:proofErr w:type="spellStart"/>
      <w:r w:rsidRPr="0066018C">
        <w:rPr>
          <w:rFonts w:asciiTheme="minorHAnsi" w:hAnsiTheme="minorHAnsi" w:cstheme="minorHAnsi"/>
          <w:lang w:eastAsia="el-GR"/>
        </w:rPr>
        <w:t>ογρ</w:t>
      </w:r>
      <w:proofErr w:type="spellEnd"/>
      <w:r w:rsidRPr="0066018C">
        <w:rPr>
          <w:rFonts w:asciiTheme="minorHAnsi" w:hAnsiTheme="minorHAnsi" w:cstheme="minorHAnsi"/>
          <w:lang w:eastAsia="el-GR"/>
        </w:rPr>
        <w:t>αφή)</w:t>
      </w:r>
    </w:p>
    <w:p w14:paraId="5F50063E" w14:textId="77777777" w:rsidR="00002A6A" w:rsidRPr="0066018C" w:rsidRDefault="003910D8">
      <w:pPr>
        <w:suppressAutoHyphens w:val="0"/>
        <w:spacing w:after="0"/>
        <w:jc w:val="left"/>
        <w:rPr>
          <w:rFonts w:asciiTheme="minorHAnsi" w:hAnsiTheme="minorHAnsi" w:cstheme="minorHAnsi"/>
          <w:b/>
          <w:bCs/>
          <w:lang w:val="el-GR"/>
        </w:rPr>
      </w:pPr>
      <w:r w:rsidRPr="0066018C">
        <w:br w:type="page"/>
      </w:r>
    </w:p>
    <w:p w14:paraId="1C0C65EC" w14:textId="77777777" w:rsidR="00002A6A" w:rsidRPr="0066018C" w:rsidRDefault="003910D8" w:rsidP="0044045E">
      <w:pPr>
        <w:pStyle w:val="3"/>
        <w:numPr>
          <w:ilvl w:val="0"/>
          <w:numId w:val="7"/>
        </w:numPr>
        <w:rPr>
          <w:rFonts w:asciiTheme="minorHAnsi" w:hAnsiTheme="minorHAnsi" w:cstheme="minorHAnsi"/>
          <w:szCs w:val="22"/>
          <w:lang w:val="el-GR" w:eastAsia="el-GR"/>
        </w:rPr>
      </w:pPr>
      <w:bookmarkStart w:id="785" w:name="_Hlk67672044"/>
      <w:bookmarkStart w:id="786" w:name="_Toc97194494"/>
      <w:bookmarkStart w:id="787" w:name="_Toc97194390"/>
      <w:bookmarkStart w:id="788" w:name="_Toc202448311"/>
      <w:bookmarkEnd w:id="785"/>
      <w:r w:rsidRPr="0066018C">
        <w:rPr>
          <w:rFonts w:asciiTheme="minorHAnsi" w:hAnsiTheme="minorHAnsi" w:cstheme="minorHAnsi"/>
          <w:szCs w:val="22"/>
          <w:lang w:val="el-GR" w:eastAsia="el-GR"/>
        </w:rPr>
        <w:lastRenderedPageBreak/>
        <w:t>Εγγυητική Επιστολή Προκαταβολής</w:t>
      </w:r>
      <w:bookmarkEnd w:id="786"/>
      <w:bookmarkEnd w:id="787"/>
      <w:bookmarkEnd w:id="788"/>
    </w:p>
    <w:p w14:paraId="22AEC9B4" w14:textId="77777777" w:rsidR="00002A6A" w:rsidRPr="0066018C" w:rsidRDefault="00002A6A">
      <w:pPr>
        <w:suppressAutoHyphens w:val="0"/>
        <w:spacing w:after="0"/>
        <w:jc w:val="left"/>
        <w:rPr>
          <w:rFonts w:asciiTheme="minorHAnsi" w:hAnsiTheme="minorHAnsi" w:cstheme="minorHAnsi"/>
          <w:lang w:val="el-GR"/>
        </w:rPr>
      </w:pPr>
    </w:p>
    <w:p w14:paraId="267CD65C"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ΕΚΔΟΤΗΣ: .......................................................................</w:t>
      </w:r>
    </w:p>
    <w:p w14:paraId="1E384457" w14:textId="77777777" w:rsidR="00002A6A" w:rsidRPr="0066018C" w:rsidRDefault="003910D8">
      <w:pPr>
        <w:spacing w:line="276" w:lineRule="auto"/>
        <w:jc w:val="right"/>
        <w:rPr>
          <w:rFonts w:asciiTheme="minorHAnsi" w:hAnsiTheme="minorHAnsi" w:cstheme="minorHAnsi"/>
          <w:lang w:val="el-GR"/>
        </w:rPr>
      </w:pPr>
      <w:r w:rsidRPr="0066018C">
        <w:rPr>
          <w:rFonts w:asciiTheme="minorHAnsi" w:hAnsiTheme="minorHAnsi" w:cstheme="minorHAnsi"/>
          <w:lang w:val="el-GR"/>
        </w:rPr>
        <w:t>Ημερομηνία έκδοσης: ...........................</w:t>
      </w:r>
    </w:p>
    <w:p w14:paraId="6FA28AE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Προς: </w:t>
      </w:r>
    </w:p>
    <w:p w14:paraId="49B8B7AF" w14:textId="77777777" w:rsidR="00002A6A" w:rsidRPr="0066018C" w:rsidRDefault="003910D8">
      <w:pPr>
        <w:spacing w:line="276" w:lineRule="auto"/>
        <w:rPr>
          <w:rFonts w:asciiTheme="minorHAnsi" w:hAnsiTheme="minorHAnsi" w:cstheme="minorHAnsi"/>
          <w:lang w:val="el-GR" w:eastAsia="el-GR"/>
        </w:rPr>
      </w:pPr>
      <w:r w:rsidRPr="0066018C">
        <w:rPr>
          <w:rFonts w:asciiTheme="minorHAnsi" w:hAnsiTheme="minorHAnsi" w:cstheme="minorHAnsi"/>
          <w:lang w:val="el-GR" w:eastAsia="el-GR"/>
        </w:rPr>
        <w:t>Κοινωνία της Πληροφορίας Μ.Α.Ε.</w:t>
      </w:r>
    </w:p>
    <w:p w14:paraId="4E6B8BB7" w14:textId="77777777" w:rsidR="00002A6A" w:rsidRPr="0066018C" w:rsidRDefault="003910D8">
      <w:pPr>
        <w:rPr>
          <w:rFonts w:asciiTheme="minorHAnsi" w:hAnsiTheme="minorHAnsi" w:cstheme="minorHAnsi"/>
          <w:lang w:val="el-GR" w:eastAsia="el-GR"/>
        </w:rPr>
      </w:pPr>
      <w:proofErr w:type="spellStart"/>
      <w:r w:rsidRPr="0066018C">
        <w:rPr>
          <w:rFonts w:asciiTheme="minorHAnsi" w:hAnsiTheme="minorHAnsi" w:cstheme="minorHAnsi"/>
          <w:color w:val="000000"/>
          <w:lang w:val="el-GR"/>
        </w:rPr>
        <w:t>Λεωφ</w:t>
      </w:r>
      <w:proofErr w:type="spellEnd"/>
      <w:r w:rsidRPr="0066018C">
        <w:rPr>
          <w:rFonts w:asciiTheme="minorHAnsi" w:hAnsiTheme="minorHAnsi" w:cstheme="minorHAnsi"/>
          <w:color w:val="000000"/>
          <w:lang w:val="el-GR"/>
        </w:rPr>
        <w:t>. Συγγρού 194, 176 71 Καλλιθέα Αθήνα</w:t>
      </w:r>
    </w:p>
    <w:p w14:paraId="0EDBCED7" w14:textId="77777777" w:rsidR="00002A6A" w:rsidRPr="0066018C" w:rsidRDefault="003910D8">
      <w:pPr>
        <w:spacing w:line="276" w:lineRule="auto"/>
        <w:rPr>
          <w:rFonts w:asciiTheme="minorHAnsi" w:hAnsiTheme="minorHAnsi" w:cstheme="minorHAnsi"/>
          <w:lang w:val="el-GR" w:eastAsia="el-GR"/>
        </w:rPr>
      </w:pPr>
      <w:r w:rsidRPr="0066018C">
        <w:rPr>
          <w:rFonts w:asciiTheme="minorHAnsi" w:hAnsiTheme="minorHAnsi" w:cstheme="minorHAnsi"/>
          <w:lang w:val="el-GR" w:eastAsia="el-GR"/>
        </w:rPr>
        <w:t>ΑΦΜ:999983307</w:t>
      </w:r>
    </w:p>
    <w:p w14:paraId="219ABC0A"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Εγγύηση μας υπ’ αριθμ. ……………….. ποσού ………………….……. ευρώ </w:t>
      </w:r>
    </w:p>
    <w:p w14:paraId="482C8C5F"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6018C">
        <w:rPr>
          <w:rFonts w:asciiTheme="minorHAnsi" w:hAnsiTheme="minorHAnsi" w:cstheme="minorHAnsi"/>
          <w:lang w:val="el-GR" w:eastAsia="el-GR"/>
        </w:rPr>
        <w:t>διζήσεως</w:t>
      </w:r>
      <w:proofErr w:type="spellEnd"/>
      <w:r w:rsidRPr="0066018C">
        <w:rPr>
          <w:rFonts w:asciiTheme="minorHAnsi" w:hAnsiTheme="minorHAnsi" w:cstheme="minorHAnsi"/>
          <w:lang w:val="el-GR" w:eastAsia="el-GR"/>
        </w:rPr>
        <w:t>, μέχρι του ποσού των ευρώ……………………………………………υπέρ του</w:t>
      </w:r>
    </w:p>
    <w:p w14:paraId="7011EFF3"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i/>
          <w:color w:val="FF0000"/>
          <w:u w:val="single"/>
          <w:lang w:val="el-GR" w:eastAsia="el-GR"/>
        </w:rPr>
        <w:t>{σε περίπτωση φυσικού προσώπου}:</w:t>
      </w:r>
      <w:r w:rsidRPr="0066018C">
        <w:rPr>
          <w:rFonts w:asciiTheme="minorHAnsi" w:eastAsia="Calibri" w:hAnsiTheme="minorHAnsi" w:cstheme="minorHAnsi"/>
          <w:bCs/>
          <w:lang w:val="el-GR"/>
        </w:rPr>
        <w:t>(</w:t>
      </w:r>
      <w:r w:rsidRPr="0066018C">
        <w:rPr>
          <w:rFonts w:asciiTheme="minorHAnsi" w:hAnsiTheme="minorHAnsi" w:cstheme="minorHAnsi"/>
          <w:lang w:val="el-GR" w:eastAsia="el-GR"/>
        </w:rPr>
        <w:t>ονοματεπώνυμο, πατρώνυμο) ..............................,ΑΦΜ: ................ οδός............................. αριθμός.................ΤΚ………………</w:t>
      </w:r>
    </w:p>
    <w:p w14:paraId="7B2F3C81"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w:t>
      </w:r>
      <w:r w:rsidRPr="0066018C">
        <w:rPr>
          <w:rFonts w:asciiTheme="minorHAnsi" w:hAnsiTheme="minorHAnsi" w:cstheme="minorHAnsi"/>
          <w:i/>
          <w:color w:val="FF0000"/>
          <w:u w:val="single"/>
          <w:lang w:val="el-GR" w:eastAsia="el-GR"/>
        </w:rPr>
        <w:t>Σε περίπτωση μεμονωμένης εταιρίας:</w:t>
      </w:r>
      <w:r w:rsidRPr="0066018C">
        <w:rPr>
          <w:rFonts w:asciiTheme="minorHAnsi" w:hAnsiTheme="minorHAnsi" w:cstheme="minorHAnsi"/>
          <w:lang w:val="el-GR" w:eastAsia="el-GR"/>
        </w:rPr>
        <w:t xml:space="preserve"> της Εταιρίας ………. ΑΦΜ: ...... οδός …………. αριθμός … ΤΚ ………..,}</w:t>
      </w:r>
    </w:p>
    <w:p w14:paraId="5E310B2F"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w:t>
      </w:r>
      <w:r w:rsidRPr="0066018C">
        <w:rPr>
          <w:rFonts w:asciiTheme="minorHAnsi" w:hAnsiTheme="minorHAnsi" w:cstheme="minorHAnsi"/>
          <w:i/>
          <w:color w:val="FF0000"/>
          <w:u w:val="single"/>
          <w:lang w:val="el-GR" w:eastAsia="el-GR"/>
        </w:rPr>
        <w:t>ή σε περίπτωση Ένωσης ή Κοινοπραξίας:</w:t>
      </w:r>
      <w:r w:rsidRPr="0066018C">
        <w:rPr>
          <w:rFonts w:asciiTheme="minorHAnsi" w:hAnsiTheme="minorHAnsi" w:cstheme="minorHAnsi"/>
          <w:lang w:val="el-GR" w:eastAsia="el-GR"/>
        </w:rPr>
        <w:t xml:space="preserve"> των Εταιριών </w:t>
      </w:r>
    </w:p>
    <w:p w14:paraId="1A8700B0"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α) (πλήρη επωνυμία) …… ΑΦΜ…….….... οδός............................. αριθμός.................ΤΚ………………</w:t>
      </w:r>
    </w:p>
    <w:p w14:paraId="48322805"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β) (πλήρη επωνυμία) …… ΑΦΜ…….…....οδός............................. αριθμός.................ΤΚ………………</w:t>
      </w:r>
    </w:p>
    <w:p w14:paraId="4736179D"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γ) (πλήρη επωνυμία) …… ΑΦΜ…….…....οδός............................. αριθμός.................ΤΚ………………</w:t>
      </w:r>
    </w:p>
    <w:p w14:paraId="0134CD09" w14:textId="77777777" w:rsidR="00002A6A" w:rsidRPr="0066018C" w:rsidRDefault="003910D8">
      <w:pPr>
        <w:spacing w:line="276" w:lineRule="auto"/>
        <w:rPr>
          <w:rFonts w:asciiTheme="minorHAnsi" w:hAnsiTheme="minorHAnsi" w:cstheme="minorHAnsi"/>
          <w:color w:val="000000" w:themeColor="text1"/>
          <w:lang w:val="el-GR"/>
        </w:rPr>
      </w:pPr>
      <w:r w:rsidRPr="0066018C">
        <w:rPr>
          <w:rFonts w:asciiTheme="minorHAnsi" w:hAnsiTheme="minorHAnsi" w:cstheme="minorHAnsi"/>
          <w:color w:val="000000" w:themeColor="text1"/>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6018C">
        <w:rPr>
          <w:rFonts w:asciiTheme="minorHAnsi" w:hAnsiTheme="minorHAnsi" w:cstheme="minorHAnsi"/>
          <w:color w:val="000000" w:themeColor="text1"/>
          <w:lang w:val="el-GR"/>
        </w:rPr>
        <w:t>ιδιότητάς</w:t>
      </w:r>
      <w:proofErr w:type="spellEnd"/>
      <w:r w:rsidRPr="0066018C">
        <w:rPr>
          <w:rFonts w:asciiTheme="minorHAnsi" w:hAnsiTheme="minorHAnsi" w:cstheme="minorHAnsi"/>
          <w:color w:val="000000" w:themeColor="text1"/>
          <w:lang w:val="el-GR"/>
        </w:rPr>
        <w:t xml:space="preserve"> τους ως μελών της Ένωσης ή Κοινοπραξίας.}</w:t>
      </w:r>
    </w:p>
    <w:p w14:paraId="61AA946E" w14:textId="77777777" w:rsidR="00002A6A" w:rsidRPr="0066018C" w:rsidRDefault="003910D8">
      <w:pPr>
        <w:spacing w:line="276" w:lineRule="auto"/>
        <w:rPr>
          <w:rFonts w:asciiTheme="minorHAnsi" w:hAnsiTheme="minorHAnsi" w:cstheme="minorHAnsi"/>
          <w:color w:val="000000" w:themeColor="text1"/>
          <w:lang w:val="el-GR"/>
        </w:rPr>
      </w:pPr>
      <w:r w:rsidRPr="0066018C">
        <w:rPr>
          <w:rFonts w:asciiTheme="minorHAnsi" w:hAnsiTheme="minorHAnsi" w:cstheme="minorHAnsi"/>
          <w:color w:val="000000" w:themeColor="text1"/>
          <w:lang w:val="el-GR"/>
        </w:rPr>
        <w:t xml:space="preserve">για την λήψη προκαταβολής για τη χορήγηση του …% </w:t>
      </w:r>
      <w:r w:rsidRPr="0066018C">
        <w:rPr>
          <w:rFonts w:asciiTheme="minorHAnsi" w:hAnsiTheme="minorHAnsi" w:cstheme="minorHAnsi"/>
          <w:color w:val="000000" w:themeColor="text1"/>
          <w:lang w:val="el-GR" w:eastAsia="el-GR"/>
        </w:rPr>
        <w:t xml:space="preserve">(συμπληρώνετε το συνολικό ποσοστό της λαμβανόμενης προκαταβολής) </w:t>
      </w:r>
      <w:r w:rsidRPr="0066018C">
        <w:rPr>
          <w:rFonts w:asciiTheme="minorHAnsi" w:hAnsiTheme="minorHAnsi" w:cstheme="minorHAnsi"/>
          <w:color w:val="000000" w:themeColor="text1"/>
          <w:lang w:val="el-GR"/>
        </w:rPr>
        <w:t xml:space="preserve">της συμβατικής αξίας μη περιλαμβανομένου του ΦΠΑ, ευρώ ………… </w:t>
      </w:r>
      <w:r w:rsidRPr="0066018C">
        <w:rPr>
          <w:rFonts w:asciiTheme="minorHAnsi" w:hAnsiTheme="minorHAnsi" w:cstheme="minorHAnsi"/>
          <w:color w:val="000000" w:themeColor="text1"/>
          <w:lang w:val="el-GR" w:eastAsia="el-GR"/>
        </w:rPr>
        <w:t xml:space="preserve">(συμπληρώνετε το συνολικό ποσό της λαμβανόμενης προκαταβολής) </w:t>
      </w:r>
      <w:r w:rsidRPr="0066018C">
        <w:rPr>
          <w:rFonts w:asciiTheme="minorHAnsi" w:hAnsiTheme="minorHAnsi" w:cstheme="minorHAnsi"/>
          <w:color w:val="000000" w:themeColor="text1"/>
          <w:lang w:val="el-GR"/>
        </w:rPr>
        <w:t xml:space="preserve">σύμφωνα με τη σύμβαση με αριθμό...................και τη Διακήρυξή σας με αριθμό………., στο πλαίσιο του διαγωνισμού της </w:t>
      </w:r>
      <w:r w:rsidRPr="0066018C">
        <w:rPr>
          <w:rFonts w:asciiTheme="minorHAnsi" w:hAnsiTheme="minorHAnsi" w:cstheme="minorHAnsi"/>
          <w:color w:val="000000" w:themeColor="text1"/>
          <w:lang w:val="el-GR" w:eastAsia="el-GR"/>
        </w:rPr>
        <w:t xml:space="preserve">(συμπληρώνετε την ημερομηνία διενέργειας του διαγωνισμού) </w:t>
      </w:r>
      <w:r w:rsidRPr="0066018C">
        <w:rPr>
          <w:rFonts w:asciiTheme="minorHAnsi" w:hAnsiTheme="minorHAnsi" w:cstheme="minorHAnsi"/>
          <w:color w:val="000000" w:themeColor="text1"/>
          <w:lang w:val="el-GR"/>
        </w:rPr>
        <w:t xml:space="preserve">…………. για εκτέλεση του έργου </w:t>
      </w:r>
      <w:r w:rsidRPr="0066018C">
        <w:rPr>
          <w:rFonts w:asciiTheme="minorHAnsi" w:hAnsiTheme="minorHAnsi" w:cstheme="minorHAnsi"/>
          <w:color w:val="000000" w:themeColor="text1"/>
          <w:lang w:val="el-GR" w:eastAsia="el-GR"/>
        </w:rPr>
        <w:t xml:space="preserve">(συμπληρώνετε τον τίτλο του έργου) </w:t>
      </w:r>
      <w:r w:rsidRPr="0066018C">
        <w:rPr>
          <w:rFonts w:asciiTheme="minorHAnsi" w:hAnsiTheme="minorHAnsi" w:cstheme="minorHAnsi"/>
          <w:color w:val="000000" w:themeColor="text1"/>
          <w:lang w:val="el-GR"/>
        </w:rPr>
        <w:t xml:space="preserve">……… ……… συνολικής αξίας </w:t>
      </w:r>
      <w:r w:rsidRPr="0066018C">
        <w:rPr>
          <w:rFonts w:asciiTheme="minorHAnsi" w:hAnsiTheme="minorHAnsi" w:cstheme="minorHAnsi"/>
          <w:color w:val="000000" w:themeColor="text1"/>
          <w:lang w:val="el-GR" w:eastAsia="el-GR"/>
        </w:rPr>
        <w:t xml:space="preserve">(συμπληρώνετε το συνολικό συμβατικό τίμημα με διευκρίνιση εάν περιλαμβάνει ή όχι τον ΦΠΑ) </w:t>
      </w:r>
      <w:r w:rsidRPr="0066018C">
        <w:rPr>
          <w:rFonts w:asciiTheme="minorHAnsi" w:hAnsiTheme="minorHAnsi" w:cstheme="minorHAnsi"/>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680D28B6" w14:textId="77777777" w:rsidR="00002A6A" w:rsidRPr="0066018C" w:rsidRDefault="003910D8">
      <w:pPr>
        <w:spacing w:line="276" w:lineRule="auto"/>
        <w:rPr>
          <w:rFonts w:asciiTheme="minorHAnsi" w:hAnsiTheme="minorHAnsi" w:cstheme="minorHAnsi"/>
          <w:color w:val="000000" w:themeColor="text1"/>
          <w:lang w:val="el-GR"/>
        </w:rPr>
      </w:pPr>
      <w:r w:rsidRPr="0066018C">
        <w:rPr>
          <w:rFonts w:asciiTheme="minorHAnsi" w:hAnsiTheme="minorHAnsi" w:cstheme="minorHAnsi"/>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BDFB0DF" w14:textId="3BCAC265" w:rsidR="00002A6A" w:rsidRPr="0066018C" w:rsidRDefault="003910D8">
      <w:pPr>
        <w:spacing w:line="276" w:lineRule="auto"/>
        <w:rPr>
          <w:rFonts w:asciiTheme="minorHAnsi" w:hAnsiTheme="minorHAnsi" w:cstheme="minorHAnsi"/>
          <w:color w:val="000000" w:themeColor="text1"/>
          <w:lang w:val="el-GR"/>
        </w:rPr>
      </w:pPr>
      <w:r w:rsidRPr="0066018C">
        <w:rPr>
          <w:rFonts w:asciiTheme="minorHAnsi" w:hAnsiTheme="minorHAnsi" w:cstheme="minorHAnsi"/>
          <w:color w:val="000000" w:themeColor="text1"/>
          <w:lang w:val="el-GR"/>
        </w:rPr>
        <w:t xml:space="preserve">Η παρούσα ισχύει </w:t>
      </w:r>
      <w:r w:rsidRPr="0066018C">
        <w:rPr>
          <w:rFonts w:asciiTheme="minorHAnsi" w:hAnsiTheme="minorHAnsi" w:cstheme="minorHAnsi"/>
          <w:iCs/>
          <w:color w:val="000000" w:themeColor="text1"/>
          <w:lang w:val="el-GR"/>
        </w:rPr>
        <w:t>μέχρι και την ………………(Σημείωση προς την Τράπεζα</w:t>
      </w:r>
      <w:r w:rsidRPr="0066018C">
        <w:rPr>
          <w:rFonts w:asciiTheme="minorHAnsi" w:hAnsiTheme="minorHAnsi" w:cstheme="minorHAnsi"/>
          <w:b/>
          <w:color w:val="000000" w:themeColor="text1"/>
          <w:lang w:val="el-GR"/>
        </w:rPr>
        <w:t>: διάρκεια ισχύος σύμφωνα με την παρ.</w:t>
      </w:r>
      <w:r w:rsidRPr="0066018C">
        <w:fldChar w:fldCharType="begin"/>
      </w:r>
      <w:r w:rsidRPr="0066018C">
        <w:rPr>
          <w:lang w:val="el-GR"/>
        </w:rPr>
        <w:instrText xml:space="preserve"> </w:instrText>
      </w:r>
      <w:r w:rsidRPr="0066018C">
        <w:instrText>REF</w:instrText>
      </w:r>
      <w:r w:rsidRPr="0066018C">
        <w:rPr>
          <w:lang w:val="el-GR"/>
        </w:rPr>
        <w:instrText xml:space="preserve"> _</w:instrText>
      </w:r>
      <w:r w:rsidRPr="0066018C">
        <w:instrText>Ref</w:instrText>
      </w:r>
      <w:r w:rsidRPr="0066018C">
        <w:rPr>
          <w:lang w:val="el-GR"/>
        </w:rPr>
        <w:instrText>496542746 \</w:instrText>
      </w:r>
      <w:r w:rsidRPr="0066018C">
        <w:instrText>r</w:instrText>
      </w:r>
      <w:r w:rsidRPr="0066018C">
        <w:rPr>
          <w:lang w:val="el-GR"/>
        </w:rPr>
        <w:instrText xml:space="preserve"> \</w:instrText>
      </w:r>
      <w:r w:rsidRPr="0066018C">
        <w:instrText>h</w:instrText>
      </w:r>
      <w:r w:rsidRPr="0066018C">
        <w:rPr>
          <w:lang w:val="el-GR"/>
        </w:rPr>
        <w:instrText xml:space="preserve"> </w:instrText>
      </w:r>
      <w:r w:rsidR="0066018C" w:rsidRPr="00A10EAD">
        <w:rPr>
          <w:lang w:val="el-GR"/>
        </w:rPr>
        <w:instrText xml:space="preserve"> \* </w:instrText>
      </w:r>
      <w:r w:rsidR="0066018C">
        <w:instrText>MERGEFORMAT</w:instrText>
      </w:r>
      <w:r w:rsidR="0066018C" w:rsidRPr="00A10EAD">
        <w:rPr>
          <w:lang w:val="el-GR"/>
        </w:rPr>
        <w:instrText xml:space="preserve"> </w:instrText>
      </w:r>
      <w:r w:rsidRPr="0066018C">
        <w:fldChar w:fldCharType="separate"/>
      </w:r>
      <w:r w:rsidR="00243C39" w:rsidRPr="00243C39">
        <w:rPr>
          <w:lang w:val="el-GR"/>
        </w:rPr>
        <w:t>4.1</w:t>
      </w:r>
      <w:r w:rsidRPr="0066018C">
        <w:fldChar w:fldCharType="end"/>
      </w:r>
      <w:r w:rsidRPr="0066018C">
        <w:rPr>
          <w:rFonts w:asciiTheme="minorHAnsi" w:hAnsiTheme="minorHAnsi" w:cstheme="minorHAnsi"/>
          <w:b/>
          <w:color w:val="000000" w:themeColor="text1"/>
          <w:lang w:val="el-GR"/>
        </w:rPr>
        <w:t xml:space="preserve"> της παρούσας </w:t>
      </w:r>
      <w:r w:rsidRPr="0066018C">
        <w:rPr>
          <w:rFonts w:asciiTheme="minorHAnsi" w:hAnsiTheme="minorHAnsi" w:cstheme="minorHAnsi"/>
          <w:iCs/>
          <w:color w:val="000000" w:themeColor="text1"/>
          <w:lang w:val="el-GR"/>
        </w:rPr>
        <w:t>)»</w:t>
      </w:r>
      <w:r w:rsidRPr="0066018C">
        <w:rPr>
          <w:rFonts w:asciiTheme="minorHAnsi" w:hAnsiTheme="minorHAnsi" w:cstheme="minorHAnsi"/>
          <w:color w:val="000000" w:themeColor="text1"/>
          <w:lang w:val="el-GR"/>
        </w:rPr>
        <w:t>.</w:t>
      </w:r>
    </w:p>
    <w:p w14:paraId="72F58639" w14:textId="77777777" w:rsidR="00002A6A" w:rsidRPr="0066018C" w:rsidRDefault="003910D8">
      <w:pPr>
        <w:spacing w:line="276" w:lineRule="auto"/>
        <w:jc w:val="right"/>
        <w:rPr>
          <w:rFonts w:asciiTheme="minorHAnsi" w:hAnsiTheme="minorHAnsi" w:cstheme="minorHAnsi"/>
        </w:rPr>
      </w:pPr>
      <w:r w:rsidRPr="0066018C">
        <w:rPr>
          <w:rFonts w:asciiTheme="minorHAnsi" w:hAnsiTheme="minorHAnsi" w:cstheme="minorHAnsi"/>
        </w:rPr>
        <w:t>(</w:t>
      </w:r>
      <w:proofErr w:type="spellStart"/>
      <w:r w:rsidRPr="0066018C">
        <w:rPr>
          <w:rFonts w:asciiTheme="minorHAnsi" w:hAnsiTheme="minorHAnsi" w:cstheme="minorHAnsi"/>
        </w:rPr>
        <w:t>Εξουσιοδοτημένη</w:t>
      </w:r>
      <w:proofErr w:type="spellEnd"/>
      <w:r w:rsidRPr="0066018C">
        <w:rPr>
          <w:rFonts w:asciiTheme="minorHAnsi" w:hAnsiTheme="minorHAnsi" w:cstheme="minorHAnsi"/>
        </w:rPr>
        <w:t xml:space="preserve"> υπ</w:t>
      </w:r>
      <w:proofErr w:type="spellStart"/>
      <w:r w:rsidRPr="0066018C">
        <w:rPr>
          <w:rFonts w:asciiTheme="minorHAnsi" w:hAnsiTheme="minorHAnsi" w:cstheme="minorHAnsi"/>
        </w:rPr>
        <w:t>ογρ</w:t>
      </w:r>
      <w:proofErr w:type="spellEnd"/>
      <w:r w:rsidRPr="0066018C">
        <w:rPr>
          <w:rFonts w:asciiTheme="minorHAnsi" w:hAnsiTheme="minorHAnsi" w:cstheme="minorHAnsi"/>
        </w:rPr>
        <w:t>αφή)</w:t>
      </w:r>
      <w:r w:rsidRPr="0066018C">
        <w:br w:type="page"/>
      </w:r>
    </w:p>
    <w:p w14:paraId="502B3384" w14:textId="77777777" w:rsidR="00002A6A" w:rsidRPr="0066018C" w:rsidRDefault="003910D8" w:rsidP="0044045E">
      <w:pPr>
        <w:pStyle w:val="3"/>
        <w:numPr>
          <w:ilvl w:val="0"/>
          <w:numId w:val="7"/>
        </w:numPr>
        <w:rPr>
          <w:rFonts w:asciiTheme="minorHAnsi" w:hAnsiTheme="minorHAnsi" w:cstheme="minorHAnsi"/>
          <w:szCs w:val="22"/>
          <w:lang w:val="el-GR" w:eastAsia="el-GR"/>
        </w:rPr>
      </w:pPr>
      <w:bookmarkStart w:id="789" w:name="_Hlk67672044_Copy_1"/>
      <w:bookmarkStart w:id="790" w:name="_Toc97205029"/>
      <w:bookmarkStart w:id="791" w:name="_Toc97204776"/>
      <w:bookmarkStart w:id="792" w:name="_Toc97203485"/>
      <w:bookmarkStart w:id="793" w:name="_Toc97201033"/>
      <w:bookmarkStart w:id="794" w:name="_Toc97200874"/>
      <w:bookmarkStart w:id="795" w:name="_Toc97198272"/>
      <w:bookmarkStart w:id="796" w:name="_Toc97198113"/>
      <w:bookmarkStart w:id="797" w:name="_Toc97197829"/>
      <w:bookmarkStart w:id="798" w:name="_Toc97197577"/>
      <w:bookmarkStart w:id="799" w:name="_Toc97197313"/>
      <w:bookmarkStart w:id="800" w:name="_Toc97197151"/>
      <w:bookmarkStart w:id="801" w:name="_Toc97196988"/>
      <w:bookmarkStart w:id="802" w:name="_Toc97195608"/>
      <w:bookmarkStart w:id="803" w:name="_Toc97195439"/>
      <w:bookmarkStart w:id="804" w:name="_Toc97195270"/>
      <w:bookmarkStart w:id="805" w:name="_Toc97195175"/>
      <w:bookmarkStart w:id="806" w:name="_Toc97195081"/>
      <w:bookmarkStart w:id="807" w:name="_Toc97194987"/>
      <w:bookmarkStart w:id="808" w:name="_Toc97194893"/>
      <w:bookmarkStart w:id="809" w:name="_Toc97194796"/>
      <w:bookmarkStart w:id="810" w:name="_Toc97194691"/>
      <w:bookmarkStart w:id="811" w:name="_Toc97194593"/>
      <w:bookmarkStart w:id="812" w:name="_Toc97194495"/>
      <w:bookmarkStart w:id="813" w:name="_Toc97194391"/>
      <w:bookmarkStart w:id="814" w:name="_Toc97194496"/>
      <w:bookmarkStart w:id="815" w:name="_Toc97194392"/>
      <w:bookmarkStart w:id="816" w:name="_Toc202448312"/>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r w:rsidRPr="0066018C">
        <w:rPr>
          <w:rFonts w:asciiTheme="minorHAnsi" w:hAnsiTheme="minorHAnsi" w:cstheme="minorHAnsi"/>
          <w:szCs w:val="22"/>
          <w:lang w:val="el-GR" w:eastAsia="el-GR"/>
        </w:rPr>
        <w:lastRenderedPageBreak/>
        <w:t>Εγγυητική Επιστολή Καλής Λειτουργίας</w:t>
      </w:r>
      <w:bookmarkEnd w:id="814"/>
      <w:bookmarkEnd w:id="815"/>
      <w:bookmarkEnd w:id="816"/>
    </w:p>
    <w:p w14:paraId="24641DB4" w14:textId="77777777" w:rsidR="00002A6A" w:rsidRPr="0066018C" w:rsidRDefault="00002A6A">
      <w:pPr>
        <w:suppressAutoHyphens w:val="0"/>
        <w:spacing w:after="0"/>
        <w:jc w:val="left"/>
        <w:rPr>
          <w:rFonts w:asciiTheme="minorHAnsi" w:hAnsiTheme="minorHAnsi" w:cstheme="minorHAnsi"/>
          <w:lang w:eastAsia="el-GR"/>
        </w:rPr>
      </w:pPr>
    </w:p>
    <w:p w14:paraId="2FD4588F" w14:textId="77777777" w:rsidR="00002A6A" w:rsidRPr="0066018C" w:rsidRDefault="00002A6A">
      <w:pPr>
        <w:suppressAutoHyphens w:val="0"/>
        <w:spacing w:after="0"/>
        <w:jc w:val="left"/>
        <w:rPr>
          <w:rFonts w:asciiTheme="minorHAnsi" w:hAnsiTheme="minorHAnsi" w:cstheme="minorHAnsi"/>
          <w:lang w:val="el-GR"/>
        </w:rPr>
      </w:pPr>
    </w:p>
    <w:p w14:paraId="00563B72"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ΕΚΔΟΤΗΣ: .......................................................................</w:t>
      </w:r>
    </w:p>
    <w:p w14:paraId="0733418F" w14:textId="77777777" w:rsidR="00002A6A" w:rsidRPr="0066018C" w:rsidRDefault="003910D8">
      <w:pPr>
        <w:spacing w:line="276" w:lineRule="auto"/>
        <w:jc w:val="right"/>
        <w:rPr>
          <w:rFonts w:asciiTheme="minorHAnsi" w:hAnsiTheme="minorHAnsi" w:cstheme="minorHAnsi"/>
          <w:lang w:val="el-GR"/>
        </w:rPr>
      </w:pPr>
      <w:r w:rsidRPr="0066018C">
        <w:rPr>
          <w:rFonts w:asciiTheme="minorHAnsi" w:hAnsiTheme="minorHAnsi" w:cstheme="minorHAnsi"/>
          <w:lang w:val="el-GR"/>
        </w:rPr>
        <w:t>Ημερομηνία έκδοσης: ...........................</w:t>
      </w:r>
    </w:p>
    <w:p w14:paraId="5466C6D1"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Προς: </w:t>
      </w:r>
    </w:p>
    <w:p w14:paraId="05E62D2A" w14:textId="77777777" w:rsidR="00002A6A" w:rsidRPr="0066018C" w:rsidRDefault="003910D8">
      <w:pPr>
        <w:rPr>
          <w:rFonts w:asciiTheme="minorHAnsi" w:hAnsiTheme="minorHAnsi" w:cstheme="minorHAnsi"/>
          <w:lang w:val="el-GR" w:eastAsia="el-GR"/>
        </w:rPr>
      </w:pPr>
      <w:bookmarkStart w:id="817" w:name="_Hlk89177101"/>
      <w:r w:rsidRPr="0066018C">
        <w:rPr>
          <w:rFonts w:asciiTheme="minorHAnsi" w:hAnsiTheme="minorHAnsi" w:cstheme="minorHAnsi"/>
          <w:lang w:val="el-GR" w:eastAsia="el-GR"/>
        </w:rPr>
        <w:t xml:space="preserve">Κύριο του Έργου </w:t>
      </w:r>
      <w:bookmarkEnd w:id="817"/>
    </w:p>
    <w:p w14:paraId="6A5F685E"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Εγγύηση μας υπ’ αριθμ. ……………….. ποσού ………………….……. ευρώ </w:t>
      </w:r>
    </w:p>
    <w:p w14:paraId="6933BC42"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6018C">
        <w:rPr>
          <w:rFonts w:asciiTheme="minorHAnsi" w:hAnsiTheme="minorHAnsi" w:cstheme="minorHAnsi"/>
          <w:lang w:val="el-GR" w:eastAsia="el-GR"/>
        </w:rPr>
        <w:t>διζήσεως</w:t>
      </w:r>
      <w:proofErr w:type="spellEnd"/>
      <w:r w:rsidRPr="0066018C">
        <w:rPr>
          <w:rFonts w:asciiTheme="minorHAnsi" w:hAnsiTheme="minorHAnsi" w:cstheme="minorHAnsi"/>
          <w:lang w:val="el-GR" w:eastAsia="el-GR"/>
        </w:rPr>
        <w:t>, μέχρι του ποσού των ευρώ……………………………………………υπέρ του</w:t>
      </w:r>
    </w:p>
    <w:p w14:paraId="00CA0F37"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i/>
          <w:color w:val="FF0000"/>
          <w:u w:val="single"/>
          <w:lang w:val="el-GR" w:eastAsia="el-GR"/>
        </w:rPr>
        <w:t>{σε περίπτωση φυσικού προσώπου}:</w:t>
      </w:r>
      <w:r w:rsidRPr="0066018C">
        <w:rPr>
          <w:rFonts w:asciiTheme="minorHAnsi" w:eastAsia="Calibri" w:hAnsiTheme="minorHAnsi" w:cstheme="minorHAnsi"/>
          <w:bCs/>
          <w:lang w:val="el-GR"/>
        </w:rPr>
        <w:t>(</w:t>
      </w:r>
      <w:r w:rsidRPr="0066018C">
        <w:rPr>
          <w:rFonts w:asciiTheme="minorHAnsi" w:hAnsiTheme="minorHAnsi" w:cstheme="minorHAnsi"/>
          <w:lang w:val="el-GR" w:eastAsia="el-GR"/>
        </w:rPr>
        <w:t>ονοματεπώνυμο, πατρώνυμο) ..............................,ΑΦΜ: ................ οδός............................. αριθμός.................ΤΚ………………</w:t>
      </w:r>
    </w:p>
    <w:p w14:paraId="62B65F49"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w:t>
      </w:r>
      <w:r w:rsidRPr="0066018C">
        <w:rPr>
          <w:rFonts w:asciiTheme="minorHAnsi" w:hAnsiTheme="minorHAnsi" w:cstheme="minorHAnsi"/>
          <w:i/>
          <w:color w:val="FF0000"/>
          <w:u w:val="single"/>
          <w:lang w:val="el-GR" w:eastAsia="el-GR"/>
        </w:rPr>
        <w:t>Σε περίπτωση μεμονωμένης εταιρίας:</w:t>
      </w:r>
      <w:r w:rsidRPr="0066018C">
        <w:rPr>
          <w:rFonts w:asciiTheme="minorHAnsi" w:hAnsiTheme="minorHAnsi" w:cstheme="minorHAnsi"/>
          <w:lang w:val="el-GR" w:eastAsia="el-GR"/>
        </w:rPr>
        <w:t xml:space="preserve"> της Εταιρίας ………. ΑΦΜ: ...... οδός …………. αριθμός … ΤΚ ………..,}</w:t>
      </w:r>
    </w:p>
    <w:p w14:paraId="0972571B"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w:t>
      </w:r>
      <w:r w:rsidRPr="0066018C">
        <w:rPr>
          <w:rFonts w:asciiTheme="minorHAnsi" w:hAnsiTheme="minorHAnsi" w:cstheme="minorHAnsi"/>
          <w:i/>
          <w:color w:val="FF0000"/>
          <w:u w:val="single"/>
          <w:lang w:val="el-GR" w:eastAsia="el-GR"/>
        </w:rPr>
        <w:t>ή σε περίπτωση Ένωσης ή Κοινοπραξίας:</w:t>
      </w:r>
      <w:r w:rsidRPr="0066018C">
        <w:rPr>
          <w:rFonts w:asciiTheme="minorHAnsi" w:hAnsiTheme="minorHAnsi" w:cstheme="minorHAnsi"/>
          <w:lang w:val="el-GR" w:eastAsia="el-GR"/>
        </w:rPr>
        <w:t xml:space="preserve"> των Εταιριών </w:t>
      </w:r>
    </w:p>
    <w:p w14:paraId="02844EC0"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α) (πλήρη επωνυμία) …… ΑΦΜ…….….... οδός............................. αριθμός.................ΤΚ………………</w:t>
      </w:r>
    </w:p>
    <w:p w14:paraId="28CDC81C"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β) (πλήρη επωνυμία) …… ΑΦΜ…….…....οδός............................. αριθμός.................ΤΚ………………</w:t>
      </w:r>
    </w:p>
    <w:p w14:paraId="7982A207" w14:textId="77777777" w:rsidR="00002A6A" w:rsidRPr="0066018C" w:rsidRDefault="003910D8">
      <w:pPr>
        <w:rPr>
          <w:rFonts w:asciiTheme="minorHAnsi" w:hAnsiTheme="minorHAnsi" w:cstheme="minorHAnsi"/>
          <w:lang w:val="el-GR" w:eastAsia="el-GR"/>
        </w:rPr>
      </w:pPr>
      <w:r w:rsidRPr="0066018C">
        <w:rPr>
          <w:rFonts w:asciiTheme="minorHAnsi" w:hAnsiTheme="minorHAnsi" w:cstheme="minorHAnsi"/>
          <w:lang w:val="el-GR" w:eastAsia="el-GR"/>
        </w:rPr>
        <w:t>γ) (πλήρη επωνυμία) …… ΑΦΜ…….…....οδός............................. αριθμός.................ΤΚ………………</w:t>
      </w:r>
    </w:p>
    <w:p w14:paraId="238EDECE" w14:textId="77777777" w:rsidR="00002A6A" w:rsidRPr="0066018C" w:rsidRDefault="003910D8">
      <w:pPr>
        <w:spacing w:line="276" w:lineRule="auto"/>
        <w:rPr>
          <w:rFonts w:asciiTheme="minorHAnsi" w:hAnsiTheme="minorHAnsi" w:cstheme="minorHAnsi"/>
          <w:color w:val="000000" w:themeColor="text1"/>
          <w:lang w:val="el-GR"/>
        </w:rPr>
      </w:pPr>
      <w:r w:rsidRPr="0066018C">
        <w:rPr>
          <w:rFonts w:asciiTheme="minorHAnsi" w:hAnsiTheme="minorHAnsi" w:cstheme="minorHAnsi"/>
          <w:color w:val="000000" w:themeColor="text1"/>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6018C">
        <w:rPr>
          <w:rFonts w:asciiTheme="minorHAnsi" w:hAnsiTheme="minorHAnsi" w:cstheme="minorHAnsi"/>
          <w:color w:val="000000" w:themeColor="text1"/>
          <w:lang w:val="el-GR"/>
        </w:rPr>
        <w:t>ιδιότητάς</w:t>
      </w:r>
      <w:proofErr w:type="spellEnd"/>
      <w:r w:rsidRPr="0066018C">
        <w:rPr>
          <w:rFonts w:asciiTheme="minorHAnsi" w:hAnsiTheme="minorHAnsi" w:cstheme="minorHAnsi"/>
          <w:color w:val="000000" w:themeColor="text1"/>
          <w:lang w:val="el-GR"/>
        </w:rPr>
        <w:t xml:space="preserve"> τους ως μελών της Ένωσης ή Κοινοπραξίας.}</w:t>
      </w:r>
    </w:p>
    <w:p w14:paraId="3B064CD8" w14:textId="77777777" w:rsidR="00002A6A" w:rsidRPr="0066018C" w:rsidRDefault="003910D8">
      <w:pPr>
        <w:spacing w:line="276" w:lineRule="auto"/>
        <w:rPr>
          <w:rFonts w:asciiTheme="minorHAnsi" w:hAnsiTheme="minorHAnsi" w:cstheme="minorHAnsi"/>
          <w:color w:val="000000" w:themeColor="text1"/>
          <w:lang w:val="el-GR"/>
        </w:rPr>
      </w:pPr>
      <w:r w:rsidRPr="0066018C">
        <w:rPr>
          <w:rFonts w:asciiTheme="minorHAnsi" w:hAnsiTheme="minorHAnsi" w:cstheme="minorHAnsi"/>
          <w:lang w:val="el-GR"/>
        </w:rPr>
        <w:t xml:space="preserve">για την καλή λειτουργία του αντικειμένου της σύμβασης </w:t>
      </w:r>
      <w:r w:rsidRPr="0066018C">
        <w:rPr>
          <w:rFonts w:asciiTheme="minorHAnsi" w:hAnsiTheme="minorHAnsi" w:cstheme="minorHAnsi"/>
          <w:color w:val="000000" w:themeColor="text1"/>
          <w:lang w:val="el-GR"/>
        </w:rPr>
        <w:t xml:space="preserve">με αριθμό...................και τη Διακήρυξή σας με αριθμό………., στο πλαίσιο του διαγωνισμού της </w:t>
      </w:r>
      <w:r w:rsidRPr="0066018C">
        <w:rPr>
          <w:rFonts w:asciiTheme="minorHAnsi" w:hAnsiTheme="minorHAnsi" w:cstheme="minorHAnsi"/>
          <w:color w:val="000000" w:themeColor="text1"/>
          <w:lang w:val="el-GR" w:eastAsia="el-GR"/>
        </w:rPr>
        <w:t xml:space="preserve">(συμπληρώνετε την ημερομηνία διενέργειας του διαγωνισμού) </w:t>
      </w:r>
      <w:r w:rsidRPr="0066018C">
        <w:rPr>
          <w:rFonts w:asciiTheme="minorHAnsi" w:hAnsiTheme="minorHAnsi" w:cstheme="minorHAnsi"/>
          <w:color w:val="000000" w:themeColor="text1"/>
          <w:lang w:val="el-GR"/>
        </w:rPr>
        <w:t>…………. .</w:t>
      </w:r>
    </w:p>
    <w:p w14:paraId="7BBEC34C" w14:textId="77777777" w:rsidR="00002A6A" w:rsidRPr="0066018C" w:rsidRDefault="003910D8">
      <w:pPr>
        <w:spacing w:line="276" w:lineRule="auto"/>
        <w:rPr>
          <w:rFonts w:asciiTheme="minorHAnsi" w:hAnsiTheme="minorHAnsi" w:cstheme="minorHAnsi"/>
          <w:color w:val="000000" w:themeColor="text1"/>
          <w:lang w:val="el-GR"/>
        </w:rPr>
      </w:pPr>
      <w:r w:rsidRPr="0066018C">
        <w:rPr>
          <w:rFonts w:asciiTheme="minorHAnsi" w:hAnsiTheme="minorHAnsi" w:cstheme="minorHAnsi"/>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605729BA" w14:textId="28DDAB4C" w:rsidR="00002A6A" w:rsidRPr="0066018C" w:rsidRDefault="003910D8">
      <w:pPr>
        <w:spacing w:line="276" w:lineRule="auto"/>
        <w:rPr>
          <w:rFonts w:asciiTheme="minorHAnsi" w:hAnsiTheme="minorHAnsi" w:cstheme="minorHAnsi"/>
          <w:color w:val="000000" w:themeColor="text1"/>
          <w:lang w:val="el-GR"/>
        </w:rPr>
      </w:pPr>
      <w:r w:rsidRPr="0066018C">
        <w:rPr>
          <w:rFonts w:asciiTheme="minorHAnsi" w:hAnsiTheme="minorHAnsi" w:cstheme="minorHAnsi"/>
          <w:color w:val="000000" w:themeColor="text1"/>
          <w:lang w:val="el-GR"/>
        </w:rPr>
        <w:t xml:space="preserve">Η παρούσα ισχύει </w:t>
      </w:r>
      <w:r w:rsidRPr="0066018C">
        <w:rPr>
          <w:rFonts w:asciiTheme="minorHAnsi" w:hAnsiTheme="minorHAnsi" w:cstheme="minorHAnsi"/>
          <w:iCs/>
          <w:color w:val="000000" w:themeColor="text1"/>
          <w:lang w:val="el-GR"/>
        </w:rPr>
        <w:t>μέχρι και την ………………(Σημείωση προς την Τράπεζα</w:t>
      </w:r>
      <w:r w:rsidRPr="0066018C">
        <w:rPr>
          <w:rFonts w:asciiTheme="minorHAnsi" w:hAnsiTheme="minorHAnsi" w:cstheme="minorHAnsi"/>
          <w:b/>
          <w:color w:val="000000" w:themeColor="text1"/>
          <w:lang w:val="el-GR"/>
        </w:rPr>
        <w:t xml:space="preserve">: διάρκεια ισχύος σύμφωνα με την παρ. </w:t>
      </w:r>
      <w:r w:rsidR="00705CA9" w:rsidRPr="0066018C">
        <w:rPr>
          <w:rFonts w:asciiTheme="minorHAnsi" w:hAnsiTheme="minorHAnsi" w:cstheme="minorHAnsi"/>
          <w:b/>
          <w:color w:val="000000" w:themeColor="text1"/>
          <w:lang w:val="el-GR"/>
        </w:rPr>
        <w:t>4.1</w:t>
      </w:r>
      <w:r w:rsidRPr="0066018C">
        <w:rPr>
          <w:rFonts w:asciiTheme="minorHAnsi" w:hAnsiTheme="minorHAnsi" w:cstheme="minorHAnsi"/>
          <w:b/>
          <w:color w:val="000000" w:themeColor="text1"/>
          <w:lang w:val="el-GR"/>
        </w:rPr>
        <w:t xml:space="preserve"> της παρούσας </w:t>
      </w:r>
      <w:r w:rsidRPr="0066018C">
        <w:rPr>
          <w:rFonts w:asciiTheme="minorHAnsi" w:hAnsiTheme="minorHAnsi" w:cstheme="minorHAnsi"/>
          <w:iCs/>
          <w:color w:val="000000" w:themeColor="text1"/>
          <w:lang w:val="el-GR"/>
        </w:rPr>
        <w:t>)»</w:t>
      </w:r>
      <w:r w:rsidRPr="0066018C">
        <w:rPr>
          <w:rFonts w:asciiTheme="minorHAnsi" w:hAnsiTheme="minorHAnsi" w:cstheme="minorHAnsi"/>
          <w:color w:val="000000" w:themeColor="text1"/>
          <w:lang w:val="el-GR"/>
        </w:rPr>
        <w:t>.</w:t>
      </w:r>
    </w:p>
    <w:p w14:paraId="1B39DAFD" w14:textId="77777777" w:rsidR="00002A6A" w:rsidRPr="0066018C" w:rsidRDefault="00002A6A">
      <w:pPr>
        <w:rPr>
          <w:rFonts w:asciiTheme="minorHAnsi" w:hAnsiTheme="minorHAnsi" w:cstheme="minorHAnsi"/>
          <w:lang w:val="el-GR"/>
        </w:rPr>
      </w:pPr>
    </w:p>
    <w:p w14:paraId="1592DD53" w14:textId="77777777" w:rsidR="00002A6A" w:rsidRPr="0066018C" w:rsidRDefault="003910D8">
      <w:pPr>
        <w:jc w:val="right"/>
        <w:rPr>
          <w:rFonts w:asciiTheme="minorHAnsi" w:hAnsiTheme="minorHAnsi" w:cstheme="minorHAnsi"/>
          <w:lang w:val="el-GR"/>
        </w:rPr>
      </w:pPr>
      <w:bookmarkStart w:id="818" w:name="_Hlk494197599"/>
      <w:r w:rsidRPr="0066018C">
        <w:rPr>
          <w:rFonts w:asciiTheme="minorHAnsi" w:hAnsiTheme="minorHAnsi" w:cstheme="minorHAnsi"/>
          <w:lang w:val="el-GR"/>
        </w:rPr>
        <w:t>(Εξουσιοδοτημένη υπογραφή)</w:t>
      </w:r>
      <w:bookmarkEnd w:id="818"/>
    </w:p>
    <w:p w14:paraId="3E418295" w14:textId="77777777" w:rsidR="00002A6A" w:rsidRPr="0066018C" w:rsidRDefault="003910D8">
      <w:pPr>
        <w:suppressAutoHyphens w:val="0"/>
        <w:spacing w:after="0"/>
        <w:jc w:val="left"/>
        <w:rPr>
          <w:rFonts w:asciiTheme="minorHAnsi" w:hAnsiTheme="minorHAnsi" w:cstheme="minorHAnsi"/>
          <w:lang w:val="el-GR"/>
        </w:rPr>
      </w:pPr>
      <w:r w:rsidRPr="0066018C">
        <w:rPr>
          <w:lang w:val="el-GR"/>
        </w:rPr>
        <w:br w:type="page"/>
      </w:r>
    </w:p>
    <w:p w14:paraId="723B6844" w14:textId="77777777" w:rsidR="00002A6A" w:rsidRPr="0066018C" w:rsidRDefault="003910D8">
      <w:pPr>
        <w:pStyle w:val="2"/>
        <w:numPr>
          <w:ilvl w:val="0"/>
          <w:numId w:val="0"/>
        </w:numPr>
        <w:ind w:left="576" w:hanging="576"/>
        <w:rPr>
          <w:rFonts w:asciiTheme="minorHAnsi" w:hAnsiTheme="minorHAnsi" w:cstheme="minorHAnsi"/>
          <w:lang w:val="el-GR"/>
        </w:rPr>
      </w:pPr>
      <w:bookmarkStart w:id="819" w:name="_Toc97194497"/>
      <w:bookmarkStart w:id="820" w:name="_Toc97194393"/>
      <w:bookmarkStart w:id="821" w:name="_Toc202448313"/>
      <w:r w:rsidRPr="0066018C">
        <w:rPr>
          <w:rFonts w:asciiTheme="minorHAnsi" w:hAnsiTheme="minorHAnsi" w:cstheme="minorHAnsi"/>
          <w:lang w:val="el-GR"/>
        </w:rPr>
        <w:lastRenderedPageBreak/>
        <w:t xml:space="preserve">ΠΑΡΑΡΤΗΜΑ </w:t>
      </w:r>
      <w:r w:rsidRPr="0066018C">
        <w:rPr>
          <w:rFonts w:asciiTheme="minorHAnsi" w:hAnsiTheme="minorHAnsi" w:cstheme="minorHAnsi"/>
          <w:lang w:val="en-US"/>
        </w:rPr>
        <w:t>IX</w:t>
      </w:r>
      <w:r w:rsidRPr="0066018C">
        <w:rPr>
          <w:rFonts w:asciiTheme="minorHAnsi" w:hAnsiTheme="minorHAnsi" w:cstheme="minorHAnsi"/>
          <w:lang w:val="el-GR"/>
        </w:rPr>
        <w:t>– ΕΝΗΜΕΡΩΣΗ ΓΙΑ ΤΗΝ ΕΠΕΞΕΡΓΑΣΙΑ ΠΡΟΣΩΠΙΚΩΝ ΔΕΔΟΜΕΝΩΝ</w:t>
      </w:r>
      <w:bookmarkEnd w:id="819"/>
      <w:bookmarkEnd w:id="820"/>
      <w:bookmarkEnd w:id="821"/>
    </w:p>
    <w:p w14:paraId="6C1BE63F"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55CEE4F"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92F0412"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7BBC094B"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ΙΙΙ. Αποδέκτες των ανωτέρω (υπό Α) δεδομένων στους οποίους κοινοποιούνται είναι: </w:t>
      </w:r>
    </w:p>
    <w:p w14:paraId="77BD6B84"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66018C">
        <w:rPr>
          <w:rFonts w:asciiTheme="minorHAnsi" w:hAnsiTheme="minorHAnsi" w:cstheme="minorHAnsi"/>
          <w:lang w:val="el-GR"/>
        </w:rPr>
        <w:t>προστηθέντες</w:t>
      </w:r>
      <w:proofErr w:type="spellEnd"/>
      <w:r w:rsidRPr="0066018C">
        <w:rPr>
          <w:rFonts w:asciiTheme="minorHAnsi" w:hAnsiTheme="minorHAnsi" w:cstheme="minorHAnsi"/>
          <w:lang w:val="el-GR"/>
        </w:rPr>
        <w:t xml:space="preserve"> της, υπό τον όρο της τήρησης σε κάθε περίπτωση του απορρήτου.</w:t>
      </w:r>
    </w:p>
    <w:p w14:paraId="38D2AF19"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(β) Το Δημόσιο, άλλοι δημόσιοι φορείς ή δικαστικές αρχές ή άλλες αρχές ή δικαιοδοτικά όργανα, στο πλαίσιο των αρμοδιοτήτων τους.</w:t>
      </w:r>
    </w:p>
    <w:p w14:paraId="05942D93" w14:textId="77777777" w:rsidR="00002A6A" w:rsidRPr="0066018C" w:rsidRDefault="003910D8">
      <w:pPr>
        <w:rPr>
          <w:rFonts w:asciiTheme="minorHAnsi" w:hAnsiTheme="minorHAnsi" w:cstheme="minorHAnsi"/>
          <w:lang w:val="el-GR"/>
        </w:rPr>
      </w:pPr>
      <w:r w:rsidRPr="0066018C">
        <w:rPr>
          <w:rFonts w:asciiTheme="minorHAnsi" w:hAnsiTheme="minorHAnsi" w:cstheme="minorHAnsi"/>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0A50B90" w14:textId="77777777" w:rsidR="00002A6A" w:rsidRPr="0066018C" w:rsidRDefault="003910D8">
      <w:pPr>
        <w:rPr>
          <w:rFonts w:asciiTheme="minorHAnsi" w:hAnsiTheme="minorHAnsi" w:cstheme="minorHAnsi"/>
          <w:lang w:val="el-GR"/>
        </w:rPr>
      </w:pPr>
      <w:r w:rsidRPr="0066018C">
        <w:rPr>
          <w:rFonts w:asciiTheme="minorHAnsi" w:hAnsiTheme="minorHAnsi" w:cstheme="minorHAnsi"/>
        </w:rPr>
        <w:t>IV</w:t>
      </w:r>
      <w:r w:rsidRPr="0066018C">
        <w:rPr>
          <w:rFonts w:asciiTheme="minorHAnsi" w:hAnsiTheme="minorHAnsi" w:cstheme="minorHAnsi"/>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76B95EC3" w14:textId="77777777" w:rsidR="00002A6A" w:rsidRPr="0066018C" w:rsidRDefault="003910D8">
      <w:pPr>
        <w:rPr>
          <w:rFonts w:asciiTheme="minorHAnsi" w:hAnsiTheme="minorHAnsi" w:cstheme="minorHAnsi"/>
          <w:lang w:val="el-GR"/>
        </w:rPr>
      </w:pPr>
      <w:r w:rsidRPr="0066018C">
        <w:rPr>
          <w:rFonts w:asciiTheme="minorHAnsi" w:hAnsiTheme="minorHAnsi" w:cstheme="minorHAnsi"/>
        </w:rPr>
        <w:t>V</w:t>
      </w:r>
      <w:r w:rsidRPr="0066018C">
        <w:rPr>
          <w:rFonts w:asciiTheme="minorHAnsi" w:hAnsiTheme="minorHAnsi" w:cstheme="minorHAnsi"/>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40755BAC" w14:textId="77777777" w:rsidR="00002A6A" w:rsidRPr="0066018C" w:rsidRDefault="003910D8">
      <w:pPr>
        <w:rPr>
          <w:rFonts w:asciiTheme="minorHAnsi" w:hAnsiTheme="minorHAnsi" w:cstheme="minorHAnsi"/>
          <w:lang w:val="el-GR"/>
        </w:rPr>
      </w:pPr>
      <w:r w:rsidRPr="0066018C">
        <w:rPr>
          <w:rFonts w:asciiTheme="minorHAnsi" w:hAnsiTheme="minorHAnsi" w:cstheme="minorHAnsi"/>
        </w:rPr>
        <w:t>VI</w:t>
      </w:r>
      <w:r w:rsidRPr="0066018C">
        <w:rPr>
          <w:rFonts w:asciiTheme="minorHAnsi" w:hAnsiTheme="minorHAnsi" w:cstheme="minorHAnsi"/>
          <w:lang w:val="el-GR"/>
        </w:rPr>
        <w:t xml:space="preserve">. </w:t>
      </w:r>
      <w:r w:rsidRPr="0066018C">
        <w:rPr>
          <w:rFonts w:asciiTheme="minorHAnsi" w:hAnsiTheme="minorHAnsi" w:cstheme="minorHAnsi"/>
        </w:rPr>
        <w:t>H</w:t>
      </w:r>
      <w:r w:rsidRPr="0066018C">
        <w:rPr>
          <w:rFonts w:asciiTheme="minorHAnsi" w:hAnsiTheme="minorHAnsi" w:cstheme="minorHAnsi"/>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714AA0A3" w14:textId="77777777" w:rsidR="00002A6A" w:rsidRPr="0066018C" w:rsidRDefault="00002A6A">
      <w:pPr>
        <w:rPr>
          <w:rFonts w:asciiTheme="minorHAnsi" w:hAnsiTheme="minorHAnsi" w:cstheme="minorHAnsi"/>
          <w:lang w:val="el-GR"/>
        </w:rPr>
      </w:pPr>
    </w:p>
    <w:p w14:paraId="57016E2C" w14:textId="77777777" w:rsidR="00002A6A" w:rsidRPr="0066018C" w:rsidRDefault="00002A6A">
      <w:pPr>
        <w:rPr>
          <w:rFonts w:asciiTheme="minorHAnsi" w:hAnsiTheme="minorHAnsi" w:cstheme="minorHAnsi"/>
          <w:lang w:val="el-GR"/>
        </w:rPr>
      </w:pPr>
    </w:p>
    <w:p w14:paraId="6CEC699F" w14:textId="77777777" w:rsidR="00002A6A" w:rsidRPr="0066018C" w:rsidRDefault="00002A6A">
      <w:pPr>
        <w:rPr>
          <w:rFonts w:asciiTheme="minorHAnsi" w:hAnsiTheme="minorHAnsi" w:cstheme="minorHAnsi"/>
          <w:lang w:val="el-GR"/>
        </w:rPr>
      </w:pPr>
    </w:p>
    <w:p w14:paraId="449CD838" w14:textId="77777777" w:rsidR="00002A6A" w:rsidRPr="0066018C" w:rsidRDefault="00002A6A">
      <w:pPr>
        <w:rPr>
          <w:rFonts w:asciiTheme="minorHAnsi" w:hAnsiTheme="minorHAnsi" w:cstheme="minorHAnsi"/>
          <w:lang w:val="el-GR"/>
        </w:rPr>
      </w:pPr>
    </w:p>
    <w:p w14:paraId="501FC611" w14:textId="77777777" w:rsidR="00002A6A" w:rsidRPr="0066018C" w:rsidRDefault="00002A6A">
      <w:pPr>
        <w:rPr>
          <w:rFonts w:asciiTheme="minorHAnsi" w:hAnsiTheme="minorHAnsi" w:cstheme="minorHAnsi"/>
          <w:lang w:val="el-GR"/>
        </w:rPr>
      </w:pPr>
    </w:p>
    <w:p w14:paraId="6DFE5F54" w14:textId="77777777" w:rsidR="00002A6A" w:rsidRPr="0066018C" w:rsidRDefault="00002A6A">
      <w:pPr>
        <w:rPr>
          <w:rFonts w:asciiTheme="minorHAnsi" w:hAnsiTheme="minorHAnsi" w:cstheme="minorHAnsi"/>
          <w:lang w:val="el-GR"/>
        </w:rPr>
      </w:pPr>
    </w:p>
    <w:p w14:paraId="529BFB99" w14:textId="77777777" w:rsidR="00002A6A" w:rsidRPr="0066018C" w:rsidRDefault="00002A6A">
      <w:pPr>
        <w:rPr>
          <w:rFonts w:asciiTheme="minorHAnsi" w:hAnsiTheme="minorHAnsi" w:cstheme="minorHAnsi"/>
          <w:lang w:val="el-GR"/>
        </w:rPr>
      </w:pPr>
    </w:p>
    <w:p w14:paraId="450FED94" w14:textId="77777777" w:rsidR="00002A6A" w:rsidRPr="0066018C" w:rsidRDefault="00002A6A">
      <w:pPr>
        <w:rPr>
          <w:rFonts w:asciiTheme="minorHAnsi" w:hAnsiTheme="minorHAnsi" w:cstheme="minorHAnsi"/>
          <w:lang w:val="el-GR"/>
        </w:rPr>
      </w:pPr>
    </w:p>
    <w:p w14:paraId="0F1A2E2C" w14:textId="77777777" w:rsidR="00002A6A" w:rsidRPr="0066018C" w:rsidRDefault="00002A6A">
      <w:pPr>
        <w:rPr>
          <w:rFonts w:asciiTheme="minorHAnsi" w:hAnsiTheme="minorHAnsi" w:cstheme="minorHAnsi"/>
          <w:lang w:val="el-GR"/>
        </w:rPr>
      </w:pPr>
    </w:p>
    <w:p w14:paraId="7A69F492" w14:textId="77777777" w:rsidR="00002A6A" w:rsidRPr="0066018C" w:rsidRDefault="003910D8">
      <w:pPr>
        <w:pStyle w:val="2"/>
        <w:numPr>
          <w:ilvl w:val="0"/>
          <w:numId w:val="0"/>
        </w:numPr>
        <w:ind w:left="576" w:hanging="576"/>
        <w:rPr>
          <w:rFonts w:asciiTheme="minorHAnsi" w:hAnsiTheme="minorHAnsi" w:cstheme="minorHAnsi"/>
          <w:lang w:val="el-GR"/>
        </w:rPr>
      </w:pPr>
      <w:bookmarkStart w:id="822" w:name="_Toc202448314"/>
      <w:r w:rsidRPr="0066018C">
        <w:rPr>
          <w:rFonts w:asciiTheme="minorHAnsi" w:hAnsiTheme="minorHAnsi" w:cstheme="minorHAnsi"/>
          <w:lang w:val="el-GR"/>
        </w:rPr>
        <w:lastRenderedPageBreak/>
        <w:t xml:space="preserve">ΠΑΡΑΡΤΗΜΑ </w:t>
      </w:r>
      <w:r w:rsidRPr="0066018C">
        <w:rPr>
          <w:rFonts w:asciiTheme="minorHAnsi" w:hAnsiTheme="minorHAnsi" w:cstheme="minorHAnsi"/>
          <w:lang w:val="en-US"/>
        </w:rPr>
        <w:t>X</w:t>
      </w:r>
      <w:r w:rsidRPr="0066018C">
        <w:rPr>
          <w:rFonts w:asciiTheme="minorHAnsi" w:hAnsiTheme="minorHAnsi" w:cstheme="minorHAnsi"/>
          <w:lang w:val="el-GR"/>
        </w:rPr>
        <w:t xml:space="preserve"> – ΡΗΤΡΑ ΑΚΕΡΑΙΟΤΗΤΑΣ</w:t>
      </w:r>
      <w:bookmarkEnd w:id="822"/>
    </w:p>
    <w:p w14:paraId="4DD873C8"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03DEAB7B"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Ειδικότερα, ο Ανάδοχος δηλώνει ότι:</w:t>
      </w:r>
    </w:p>
    <w:p w14:paraId="10654FC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19B21A5A"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0A9A3B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66FBA0F0"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5E5A0D20"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3FB65AB8"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w:t>
      </w:r>
      <w:proofErr w:type="spellStart"/>
      <w:r w:rsidRPr="0066018C">
        <w:rPr>
          <w:rFonts w:asciiTheme="minorHAnsi" w:hAnsiTheme="minorHAnsi" w:cstheme="minorHAnsi"/>
          <w:lang w:val="el-GR"/>
        </w:rPr>
        <w:t>νομίμων</w:t>
      </w:r>
      <w:proofErr w:type="spellEnd"/>
      <w:r w:rsidRPr="0066018C">
        <w:rPr>
          <w:rFonts w:asciiTheme="minorHAnsi" w:hAnsiTheme="minorHAnsi" w:cstheme="minorHAnsi"/>
          <w:lang w:val="el-GR"/>
        </w:rPr>
        <w:t xml:space="preserve">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51C3135E"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43CAE4C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 xml:space="preserve">8) ότι θα δηλώσει στην Εταιρεία, αμελλητί με την </w:t>
      </w:r>
      <w:proofErr w:type="spellStart"/>
      <w:r w:rsidRPr="0066018C">
        <w:rPr>
          <w:rFonts w:asciiTheme="minorHAnsi" w:hAnsiTheme="minorHAnsi" w:cstheme="minorHAnsi"/>
          <w:lang w:val="el-GR"/>
        </w:rPr>
        <w:t>περιέλευση</w:t>
      </w:r>
      <w:proofErr w:type="spellEnd"/>
      <w:r w:rsidRPr="0066018C">
        <w:rPr>
          <w:rFonts w:asciiTheme="minorHAnsi" w:hAnsiTheme="minorHAnsi" w:cstheme="minorHAnsi"/>
          <w:lang w:val="el-GR"/>
        </w:rPr>
        <w:t xml:space="preserve">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66018C">
        <w:rPr>
          <w:rFonts w:asciiTheme="minorHAnsi" w:hAnsiTheme="minorHAnsi" w:cstheme="minorHAnsi"/>
          <w:lang w:val="el-GR"/>
        </w:rPr>
        <w:t>νομίμων</w:t>
      </w:r>
      <w:proofErr w:type="spellEnd"/>
      <w:r w:rsidRPr="0066018C">
        <w:rPr>
          <w:rFonts w:asciiTheme="minorHAnsi" w:hAnsiTheme="minorHAnsi" w:cstheme="minorHAnsi"/>
          <w:lang w:val="el-GR"/>
        </w:rPr>
        <w:t xml:space="preserve">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w:t>
      </w:r>
      <w:r w:rsidRPr="0066018C">
        <w:rPr>
          <w:rFonts w:asciiTheme="minorHAnsi" w:hAnsiTheme="minorHAnsi" w:cstheme="minorHAnsi"/>
          <w:lang w:val="el-GR"/>
        </w:rPr>
        <w:lastRenderedPageBreak/>
        <w:t>οποτεδήποτε και εάν η κατάσταση αυτή σύγκρουσης συμφερόντων προκύψει κατά τη διάρκεια εκτέλεσης της Σύμβασης και μέχρι τη λήξη της.</w:t>
      </w:r>
    </w:p>
    <w:p w14:paraId="59B761C9" w14:textId="77777777" w:rsidR="00002A6A" w:rsidRPr="0066018C" w:rsidRDefault="00002A6A">
      <w:pPr>
        <w:spacing w:line="276" w:lineRule="auto"/>
        <w:rPr>
          <w:rFonts w:asciiTheme="minorHAnsi" w:hAnsiTheme="minorHAnsi" w:cstheme="minorHAnsi"/>
          <w:lang w:val="el-GR"/>
        </w:rPr>
      </w:pPr>
    </w:p>
    <w:p w14:paraId="6B2F3E66" w14:textId="77777777" w:rsidR="00002A6A" w:rsidRPr="0066018C" w:rsidRDefault="003910D8">
      <w:pPr>
        <w:spacing w:line="276" w:lineRule="auto"/>
        <w:rPr>
          <w:rFonts w:asciiTheme="minorHAnsi" w:hAnsiTheme="minorHAnsi" w:cstheme="minorHAnsi"/>
          <w:lang w:val="el-GR"/>
        </w:rPr>
      </w:pPr>
      <w:r w:rsidRPr="0066018C">
        <w:rPr>
          <w:rFonts w:asciiTheme="minorHAnsi" w:hAnsiTheme="minorHAnsi" w:cstheme="minorHAnsi"/>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5B3966B8" w14:textId="77777777" w:rsidR="00705CA9" w:rsidRPr="0066018C" w:rsidRDefault="00705CA9">
      <w:pPr>
        <w:spacing w:line="276" w:lineRule="auto"/>
        <w:rPr>
          <w:rFonts w:asciiTheme="minorHAnsi" w:hAnsiTheme="minorHAnsi" w:cstheme="minorHAnsi"/>
          <w:lang w:val="el-GR"/>
        </w:rPr>
      </w:pPr>
    </w:p>
    <w:p w14:paraId="1E276CCD" w14:textId="77777777" w:rsidR="00705CA9" w:rsidRPr="0066018C" w:rsidRDefault="00705CA9">
      <w:pPr>
        <w:spacing w:line="276" w:lineRule="auto"/>
        <w:rPr>
          <w:rFonts w:asciiTheme="minorHAnsi" w:hAnsiTheme="minorHAnsi" w:cstheme="minorHAnsi"/>
          <w:lang w:val="el-GR"/>
        </w:rPr>
      </w:pPr>
    </w:p>
    <w:p w14:paraId="62FDBCB8" w14:textId="77777777" w:rsidR="00705CA9" w:rsidRPr="0066018C" w:rsidRDefault="00705CA9">
      <w:pPr>
        <w:spacing w:line="276" w:lineRule="auto"/>
        <w:rPr>
          <w:rFonts w:asciiTheme="minorHAnsi" w:hAnsiTheme="minorHAnsi" w:cstheme="minorHAnsi"/>
          <w:lang w:val="el-GR"/>
        </w:rPr>
      </w:pPr>
    </w:p>
    <w:p w14:paraId="6B10497D" w14:textId="77777777" w:rsidR="00705CA9" w:rsidRPr="0066018C" w:rsidRDefault="00705CA9">
      <w:pPr>
        <w:spacing w:line="276" w:lineRule="auto"/>
        <w:rPr>
          <w:rFonts w:asciiTheme="minorHAnsi" w:hAnsiTheme="minorHAnsi" w:cstheme="minorHAnsi"/>
          <w:lang w:val="el-GR"/>
        </w:rPr>
      </w:pPr>
    </w:p>
    <w:p w14:paraId="64F49C7B" w14:textId="77777777" w:rsidR="00705CA9" w:rsidRPr="0066018C" w:rsidRDefault="00705CA9">
      <w:pPr>
        <w:spacing w:line="276" w:lineRule="auto"/>
        <w:rPr>
          <w:rFonts w:asciiTheme="minorHAnsi" w:hAnsiTheme="minorHAnsi" w:cstheme="minorHAnsi"/>
          <w:lang w:val="el-GR"/>
        </w:rPr>
      </w:pPr>
    </w:p>
    <w:p w14:paraId="5A208213" w14:textId="77777777" w:rsidR="00705CA9" w:rsidRPr="0066018C" w:rsidRDefault="00705CA9">
      <w:pPr>
        <w:spacing w:line="276" w:lineRule="auto"/>
        <w:rPr>
          <w:rFonts w:asciiTheme="minorHAnsi" w:hAnsiTheme="minorHAnsi" w:cstheme="minorHAnsi"/>
          <w:lang w:val="el-GR"/>
        </w:rPr>
      </w:pPr>
    </w:p>
    <w:p w14:paraId="066FBF33" w14:textId="77777777" w:rsidR="00705CA9" w:rsidRPr="0066018C" w:rsidRDefault="00705CA9">
      <w:pPr>
        <w:spacing w:line="276" w:lineRule="auto"/>
        <w:rPr>
          <w:rFonts w:asciiTheme="minorHAnsi" w:hAnsiTheme="minorHAnsi" w:cstheme="minorHAnsi"/>
          <w:lang w:val="el-GR"/>
        </w:rPr>
      </w:pPr>
    </w:p>
    <w:p w14:paraId="03DC7713" w14:textId="77777777" w:rsidR="00705CA9" w:rsidRPr="0066018C" w:rsidRDefault="00705CA9">
      <w:pPr>
        <w:spacing w:line="276" w:lineRule="auto"/>
        <w:rPr>
          <w:rFonts w:asciiTheme="minorHAnsi" w:hAnsiTheme="minorHAnsi" w:cstheme="minorHAnsi"/>
          <w:lang w:val="el-GR"/>
        </w:rPr>
      </w:pPr>
    </w:p>
    <w:p w14:paraId="5543D17A" w14:textId="77777777" w:rsidR="00705CA9" w:rsidRPr="0066018C" w:rsidRDefault="00705CA9">
      <w:pPr>
        <w:spacing w:line="276" w:lineRule="auto"/>
        <w:rPr>
          <w:rFonts w:asciiTheme="minorHAnsi" w:hAnsiTheme="minorHAnsi" w:cstheme="minorHAnsi"/>
          <w:lang w:val="el-GR"/>
        </w:rPr>
      </w:pPr>
    </w:p>
    <w:p w14:paraId="07116889" w14:textId="77777777" w:rsidR="00705CA9" w:rsidRPr="0066018C" w:rsidRDefault="00705CA9">
      <w:pPr>
        <w:spacing w:line="276" w:lineRule="auto"/>
        <w:rPr>
          <w:rFonts w:asciiTheme="minorHAnsi" w:hAnsiTheme="minorHAnsi" w:cstheme="minorHAnsi"/>
          <w:lang w:val="el-GR"/>
        </w:rPr>
      </w:pPr>
    </w:p>
    <w:p w14:paraId="641B1105" w14:textId="77777777" w:rsidR="00705CA9" w:rsidRPr="0066018C" w:rsidRDefault="00705CA9">
      <w:pPr>
        <w:spacing w:line="276" w:lineRule="auto"/>
        <w:rPr>
          <w:rFonts w:asciiTheme="minorHAnsi" w:hAnsiTheme="minorHAnsi" w:cstheme="minorHAnsi"/>
          <w:lang w:val="el-GR"/>
        </w:rPr>
      </w:pPr>
    </w:p>
    <w:p w14:paraId="3CC43137" w14:textId="77777777" w:rsidR="00705CA9" w:rsidRPr="0066018C" w:rsidRDefault="00705CA9">
      <w:pPr>
        <w:spacing w:line="276" w:lineRule="auto"/>
        <w:rPr>
          <w:rFonts w:asciiTheme="minorHAnsi" w:hAnsiTheme="minorHAnsi" w:cstheme="minorHAnsi"/>
          <w:lang w:val="el-GR"/>
        </w:rPr>
      </w:pPr>
    </w:p>
    <w:p w14:paraId="2E0A39E6" w14:textId="77777777" w:rsidR="00705CA9" w:rsidRPr="0066018C" w:rsidRDefault="00705CA9">
      <w:pPr>
        <w:spacing w:line="276" w:lineRule="auto"/>
        <w:rPr>
          <w:rFonts w:asciiTheme="minorHAnsi" w:hAnsiTheme="minorHAnsi" w:cstheme="minorHAnsi"/>
          <w:lang w:val="el-GR"/>
        </w:rPr>
      </w:pPr>
    </w:p>
    <w:p w14:paraId="35C817E8" w14:textId="77777777" w:rsidR="00705CA9" w:rsidRPr="0066018C" w:rsidRDefault="00705CA9">
      <w:pPr>
        <w:spacing w:line="276" w:lineRule="auto"/>
        <w:rPr>
          <w:rFonts w:asciiTheme="minorHAnsi" w:hAnsiTheme="minorHAnsi" w:cstheme="minorHAnsi"/>
          <w:lang w:val="el-GR"/>
        </w:rPr>
      </w:pPr>
    </w:p>
    <w:p w14:paraId="25CD8FA1" w14:textId="77777777" w:rsidR="00705CA9" w:rsidRPr="0066018C" w:rsidRDefault="00705CA9">
      <w:pPr>
        <w:spacing w:line="276" w:lineRule="auto"/>
        <w:rPr>
          <w:rFonts w:asciiTheme="minorHAnsi" w:hAnsiTheme="minorHAnsi" w:cstheme="minorHAnsi"/>
          <w:lang w:val="el-GR"/>
        </w:rPr>
      </w:pPr>
    </w:p>
    <w:p w14:paraId="0E79BBDB" w14:textId="77777777" w:rsidR="00002A6A" w:rsidRPr="0066018C" w:rsidRDefault="00002A6A">
      <w:pPr>
        <w:rPr>
          <w:rFonts w:asciiTheme="minorHAnsi" w:hAnsiTheme="minorHAnsi" w:cstheme="minorHAnsi"/>
          <w:lang w:val="el-GR"/>
        </w:rPr>
      </w:pPr>
    </w:p>
    <w:p w14:paraId="6F286A24" w14:textId="77777777" w:rsidR="00002A6A" w:rsidRPr="0066018C" w:rsidRDefault="00002A6A">
      <w:pPr>
        <w:rPr>
          <w:rFonts w:asciiTheme="minorHAnsi" w:hAnsiTheme="minorHAnsi" w:cstheme="minorHAnsi"/>
          <w:lang w:val="el-GR"/>
        </w:rPr>
      </w:pPr>
    </w:p>
    <w:p w14:paraId="7C7CE002" w14:textId="77777777" w:rsidR="00002A6A" w:rsidRPr="0066018C" w:rsidRDefault="00002A6A">
      <w:pPr>
        <w:rPr>
          <w:rFonts w:asciiTheme="minorHAnsi" w:hAnsiTheme="minorHAnsi" w:cstheme="minorHAnsi"/>
          <w:lang w:val="el-GR"/>
        </w:rPr>
      </w:pPr>
    </w:p>
    <w:p w14:paraId="5DAAB385" w14:textId="77777777" w:rsidR="00002A6A" w:rsidRPr="0066018C" w:rsidRDefault="00002A6A">
      <w:pPr>
        <w:rPr>
          <w:rFonts w:asciiTheme="minorHAnsi" w:hAnsiTheme="minorHAnsi" w:cstheme="minorHAnsi"/>
          <w:lang w:val="el-GR"/>
        </w:rPr>
      </w:pPr>
    </w:p>
    <w:p w14:paraId="78B5ECD3" w14:textId="77777777" w:rsidR="00002A6A" w:rsidRPr="0066018C" w:rsidRDefault="00002A6A">
      <w:pPr>
        <w:rPr>
          <w:rFonts w:asciiTheme="minorHAnsi" w:hAnsiTheme="minorHAnsi" w:cstheme="minorHAnsi"/>
          <w:lang w:val="el-GR"/>
        </w:rPr>
      </w:pPr>
    </w:p>
    <w:p w14:paraId="764B4FFD" w14:textId="77777777" w:rsidR="00002A6A" w:rsidRPr="0066018C" w:rsidRDefault="00002A6A">
      <w:pPr>
        <w:rPr>
          <w:rFonts w:asciiTheme="minorHAnsi" w:hAnsiTheme="minorHAnsi" w:cstheme="minorHAnsi"/>
          <w:lang w:val="el-GR"/>
        </w:rPr>
      </w:pPr>
    </w:p>
    <w:p w14:paraId="42488822" w14:textId="77777777" w:rsidR="00002A6A" w:rsidRPr="0066018C" w:rsidRDefault="00002A6A">
      <w:pPr>
        <w:rPr>
          <w:rFonts w:asciiTheme="minorHAnsi" w:hAnsiTheme="minorHAnsi" w:cstheme="minorHAnsi"/>
          <w:lang w:val="el-GR"/>
        </w:rPr>
      </w:pPr>
    </w:p>
    <w:p w14:paraId="739B577E" w14:textId="77777777" w:rsidR="00002A6A" w:rsidRPr="0066018C" w:rsidRDefault="00002A6A">
      <w:pPr>
        <w:rPr>
          <w:rFonts w:asciiTheme="minorHAnsi" w:hAnsiTheme="minorHAnsi" w:cstheme="minorHAnsi"/>
          <w:lang w:val="el-GR"/>
        </w:rPr>
      </w:pPr>
    </w:p>
    <w:p w14:paraId="29786021" w14:textId="77777777" w:rsidR="00002A6A" w:rsidRPr="0066018C" w:rsidRDefault="00002A6A">
      <w:pPr>
        <w:rPr>
          <w:rFonts w:asciiTheme="minorHAnsi" w:hAnsiTheme="minorHAnsi" w:cstheme="minorHAnsi"/>
          <w:lang w:val="el-GR"/>
        </w:rPr>
      </w:pPr>
    </w:p>
    <w:p w14:paraId="0A0CA670" w14:textId="77777777" w:rsidR="00002A6A" w:rsidRPr="0066018C" w:rsidRDefault="00002A6A">
      <w:pPr>
        <w:rPr>
          <w:rFonts w:asciiTheme="minorHAnsi" w:hAnsiTheme="minorHAnsi" w:cstheme="minorHAnsi"/>
          <w:lang w:val="el-GR"/>
        </w:rPr>
      </w:pPr>
    </w:p>
    <w:p w14:paraId="2259BF00" w14:textId="77777777" w:rsidR="00002A6A" w:rsidRPr="0066018C" w:rsidRDefault="00002A6A">
      <w:pPr>
        <w:rPr>
          <w:rFonts w:asciiTheme="minorHAnsi" w:hAnsiTheme="minorHAnsi" w:cstheme="minorHAnsi"/>
          <w:lang w:val="el-GR"/>
        </w:rPr>
      </w:pPr>
    </w:p>
    <w:p w14:paraId="68013232" w14:textId="77777777" w:rsidR="00002A6A" w:rsidRPr="0066018C" w:rsidRDefault="00002A6A">
      <w:pPr>
        <w:rPr>
          <w:rFonts w:asciiTheme="minorHAnsi" w:hAnsiTheme="minorHAnsi" w:cstheme="minorHAnsi"/>
          <w:lang w:val="el-GR"/>
        </w:rPr>
      </w:pPr>
    </w:p>
    <w:p w14:paraId="10EFA825" w14:textId="77777777" w:rsidR="00002A6A" w:rsidRPr="0066018C" w:rsidRDefault="00002A6A">
      <w:pPr>
        <w:rPr>
          <w:rFonts w:asciiTheme="minorHAnsi" w:hAnsiTheme="minorHAnsi" w:cstheme="minorHAnsi"/>
          <w:lang w:val="el-GR"/>
        </w:rPr>
      </w:pPr>
    </w:p>
    <w:p w14:paraId="55125035" w14:textId="77777777" w:rsidR="00002A6A" w:rsidRPr="0066018C" w:rsidRDefault="00002A6A">
      <w:pPr>
        <w:rPr>
          <w:rFonts w:asciiTheme="minorHAnsi" w:hAnsiTheme="minorHAnsi" w:cstheme="minorHAnsi"/>
          <w:lang w:val="el-GR"/>
        </w:rPr>
      </w:pPr>
    </w:p>
    <w:p w14:paraId="3A9BE702" w14:textId="77777777" w:rsidR="00002A6A" w:rsidRPr="0066018C" w:rsidRDefault="00002A6A">
      <w:pPr>
        <w:rPr>
          <w:rFonts w:asciiTheme="minorHAnsi" w:hAnsiTheme="minorHAnsi" w:cstheme="minorHAnsi"/>
          <w:lang w:val="el-GR"/>
        </w:rPr>
      </w:pPr>
    </w:p>
    <w:p w14:paraId="09FA04D5" w14:textId="77777777" w:rsidR="00002A6A" w:rsidRPr="0066018C" w:rsidRDefault="00002A6A">
      <w:pPr>
        <w:rPr>
          <w:rFonts w:asciiTheme="minorHAnsi" w:hAnsiTheme="minorHAnsi" w:cstheme="minorHAnsi"/>
          <w:lang w:val="el-GR"/>
        </w:rPr>
      </w:pPr>
    </w:p>
    <w:p w14:paraId="4324F9FF" w14:textId="11E39EB9" w:rsidR="00705CA9" w:rsidRPr="0066018C" w:rsidRDefault="00705CA9" w:rsidP="00705CA9">
      <w:pPr>
        <w:pStyle w:val="2"/>
        <w:numPr>
          <w:ilvl w:val="0"/>
          <w:numId w:val="0"/>
        </w:numPr>
        <w:ind w:left="576" w:hanging="576"/>
        <w:rPr>
          <w:rFonts w:asciiTheme="minorHAnsi" w:hAnsiTheme="minorHAnsi" w:cstheme="minorHAnsi"/>
          <w:lang w:val="el-GR"/>
        </w:rPr>
      </w:pPr>
      <w:bookmarkStart w:id="823" w:name="_Ref182843043"/>
      <w:bookmarkStart w:id="824" w:name="_Toc202448315"/>
      <w:r w:rsidRPr="0066018C">
        <w:rPr>
          <w:rFonts w:asciiTheme="minorHAnsi" w:hAnsiTheme="minorHAnsi" w:cstheme="minorHAnsi"/>
          <w:lang w:val="el-GR"/>
        </w:rPr>
        <w:t xml:space="preserve">ΠΑΡΑΡΤΗΜΑ </w:t>
      </w:r>
      <w:r w:rsidRPr="0066018C">
        <w:rPr>
          <w:rFonts w:asciiTheme="minorHAnsi" w:hAnsiTheme="minorHAnsi" w:cstheme="minorHAnsi"/>
          <w:lang w:val="en-US"/>
        </w:rPr>
        <w:t>X</w:t>
      </w:r>
      <w:r w:rsidRPr="0066018C">
        <w:rPr>
          <w:rFonts w:asciiTheme="minorHAnsi" w:hAnsiTheme="minorHAnsi" w:cstheme="minorHAnsi"/>
          <w:lang w:val="el-GR"/>
        </w:rPr>
        <w:t>Ι – ΑΛΛΕΣ ΔΗΛΩΣΕΙΣ</w:t>
      </w:r>
      <w:bookmarkEnd w:id="823"/>
      <w:bookmarkEnd w:id="824"/>
    </w:p>
    <w:p w14:paraId="57980F55" w14:textId="77777777" w:rsidR="00002A6A" w:rsidRPr="0066018C" w:rsidRDefault="00002A6A">
      <w:pPr>
        <w:rPr>
          <w:rFonts w:asciiTheme="minorHAnsi" w:hAnsiTheme="minorHAnsi" w:cstheme="minorHAnsi"/>
          <w:lang w:val="el-GR"/>
        </w:rPr>
      </w:pPr>
    </w:p>
    <w:p w14:paraId="7F2D8EC6" w14:textId="77777777" w:rsidR="00705CA9" w:rsidRPr="0066018C" w:rsidRDefault="00705CA9" w:rsidP="00705CA9">
      <w:pPr>
        <w:jc w:val="center"/>
        <w:rPr>
          <w:rFonts w:asciiTheme="minorHAnsi" w:eastAsia="SimSun" w:hAnsiTheme="minorHAnsi" w:cstheme="minorHAnsi"/>
          <w:bCs/>
          <w:lang w:val="el-GR" w:eastAsia="el-GR" w:bidi="he-IL"/>
        </w:rPr>
      </w:pPr>
      <w:r w:rsidRPr="0066018C">
        <w:rPr>
          <w:rFonts w:asciiTheme="minorHAnsi" w:eastAsia="SimSun" w:hAnsiTheme="minorHAnsi" w:cstheme="minorHAnsi"/>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1CB46DB" w14:textId="77777777" w:rsidR="00705CA9" w:rsidRPr="0066018C" w:rsidRDefault="00705CA9" w:rsidP="00705CA9">
      <w:pPr>
        <w:rPr>
          <w:rFonts w:asciiTheme="minorHAnsi" w:hAnsiTheme="minorHAnsi" w:cstheme="minorHAnsi"/>
          <w:lang w:val="el-GR"/>
        </w:rPr>
      </w:pPr>
    </w:p>
    <w:p w14:paraId="3E69FC07" w14:textId="77777777" w:rsidR="00705CA9" w:rsidRPr="0066018C" w:rsidRDefault="00705CA9" w:rsidP="00705CA9">
      <w:pPr>
        <w:pStyle w:val="Default"/>
        <w:spacing w:before="120" w:after="120"/>
        <w:jc w:val="both"/>
        <w:rPr>
          <w:rFonts w:asciiTheme="minorHAnsi" w:hAnsiTheme="minorHAnsi" w:cstheme="minorHAnsi"/>
          <w:color w:val="auto"/>
          <w:sz w:val="22"/>
          <w:szCs w:val="22"/>
          <w:lang w:eastAsia="el-GR" w:bidi="he-IL"/>
        </w:rPr>
      </w:pPr>
      <w:r w:rsidRPr="0066018C">
        <w:rPr>
          <w:rFonts w:asciiTheme="minorHAnsi" w:eastAsia="Times New Roman" w:hAnsiTheme="minorHAnsi" w:cstheme="minorHAnsi"/>
          <w:color w:val="auto"/>
          <w:sz w:val="22"/>
          <w:szCs w:val="22"/>
          <w:lang w:eastAsia="el-GR" w:bidi="he-IL"/>
        </w:rPr>
        <w:t xml:space="preserve">«Δηλώνω υπεύθυνα ότι δεν υπάρχει 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Pr="0066018C">
        <w:rPr>
          <w:rFonts w:asciiTheme="minorHAnsi" w:hAnsiTheme="minorHAnsi" w:cstheme="minorHAnsi"/>
          <w:color w:val="auto"/>
          <w:sz w:val="22"/>
          <w:szCs w:val="22"/>
          <w:lang w:eastAsia="el-GR" w:bidi="he-IL"/>
        </w:rPr>
        <w:t xml:space="preserve"> Συγκεκριμένα δηλώνω ότι :</w:t>
      </w:r>
    </w:p>
    <w:p w14:paraId="02F6626D" w14:textId="77777777" w:rsidR="00705CA9" w:rsidRPr="0066018C" w:rsidRDefault="00705CA9" w:rsidP="0044045E">
      <w:pPr>
        <w:pStyle w:val="af3"/>
        <w:numPr>
          <w:ilvl w:val="0"/>
          <w:numId w:val="170"/>
        </w:numPr>
        <w:suppressAutoHyphens w:val="0"/>
        <w:autoSpaceDE w:val="0"/>
        <w:autoSpaceDN w:val="0"/>
        <w:adjustRightInd w:val="0"/>
        <w:spacing w:before="120"/>
        <w:ind w:left="714" w:hanging="357"/>
        <w:contextualSpacing w:val="0"/>
        <w:rPr>
          <w:rFonts w:asciiTheme="minorHAnsi" w:hAnsiTheme="minorHAnsi" w:cstheme="minorHAnsi"/>
          <w:lang w:val="el-GR" w:eastAsia="el-GR" w:bidi="he-IL"/>
        </w:rPr>
      </w:pPr>
      <w:r w:rsidRPr="0066018C">
        <w:rPr>
          <w:rFonts w:asciiTheme="minorHAnsi" w:hAnsiTheme="minorHAnsi" w:cstheme="minorHAnsi"/>
          <w:lang w:val="el-GR"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412AA6D2" w14:textId="77777777" w:rsidR="00705CA9" w:rsidRPr="0066018C" w:rsidRDefault="00705CA9" w:rsidP="0044045E">
      <w:pPr>
        <w:pStyle w:val="af3"/>
        <w:numPr>
          <w:ilvl w:val="0"/>
          <w:numId w:val="170"/>
        </w:numPr>
        <w:suppressAutoHyphens w:val="0"/>
        <w:autoSpaceDE w:val="0"/>
        <w:autoSpaceDN w:val="0"/>
        <w:adjustRightInd w:val="0"/>
        <w:spacing w:before="120"/>
        <w:ind w:left="714" w:hanging="357"/>
        <w:contextualSpacing w:val="0"/>
        <w:rPr>
          <w:rFonts w:asciiTheme="minorHAnsi" w:hAnsiTheme="minorHAnsi" w:cstheme="minorHAnsi"/>
          <w:iCs/>
          <w:lang w:val="el-GR" w:eastAsia="el-GR" w:bidi="he-IL"/>
        </w:rPr>
      </w:pPr>
      <w:r w:rsidRPr="0066018C">
        <w:rPr>
          <w:rFonts w:asciiTheme="minorHAnsi" w:hAnsiTheme="minorHAnsi" w:cstheme="minorHAnsi"/>
          <w:iCs/>
          <w:lang w:val="el-GR" w:eastAsia="ar-SA"/>
        </w:rPr>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1C4E9B1D" w14:textId="77777777" w:rsidR="00705CA9" w:rsidRPr="0066018C" w:rsidRDefault="00705CA9" w:rsidP="0044045E">
      <w:pPr>
        <w:pStyle w:val="af3"/>
        <w:numPr>
          <w:ilvl w:val="0"/>
          <w:numId w:val="170"/>
        </w:numPr>
        <w:suppressAutoHyphens w:val="0"/>
        <w:autoSpaceDE w:val="0"/>
        <w:autoSpaceDN w:val="0"/>
        <w:adjustRightInd w:val="0"/>
        <w:spacing w:before="120"/>
        <w:ind w:left="714" w:hanging="357"/>
        <w:contextualSpacing w:val="0"/>
        <w:rPr>
          <w:rFonts w:asciiTheme="minorHAnsi" w:hAnsiTheme="minorHAnsi" w:cstheme="minorHAnsi"/>
          <w:lang w:val="el-GR" w:eastAsia="el-GR" w:bidi="he-IL"/>
        </w:rPr>
      </w:pPr>
      <w:r w:rsidRPr="0066018C">
        <w:rPr>
          <w:rFonts w:asciiTheme="minorHAnsi" w:hAnsiTheme="minorHAnsi" w:cstheme="minorHAnsi"/>
          <w:iCs/>
          <w:lang w:val="el-GR"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Pr="0066018C">
        <w:rPr>
          <w:rFonts w:asciiTheme="minorHAnsi" w:hAnsiTheme="minorHAnsi" w:cstheme="minorHAnsi"/>
          <w:lang w:val="el-GR" w:eastAsia="el-GR" w:bidi="he-IL"/>
        </w:rPr>
        <w:t>,</w:t>
      </w:r>
    </w:p>
    <w:p w14:paraId="606C6568" w14:textId="36AE6BB9" w:rsidR="00705CA9" w:rsidRPr="0066018C" w:rsidRDefault="00705CA9" w:rsidP="0044045E">
      <w:pPr>
        <w:pStyle w:val="af3"/>
        <w:numPr>
          <w:ilvl w:val="0"/>
          <w:numId w:val="170"/>
        </w:numPr>
        <w:suppressAutoHyphens w:val="0"/>
        <w:spacing w:before="120"/>
        <w:ind w:left="714" w:hanging="357"/>
        <w:contextualSpacing w:val="0"/>
        <w:rPr>
          <w:rFonts w:asciiTheme="minorHAnsi" w:hAnsiTheme="minorHAnsi" w:cstheme="minorHAnsi"/>
          <w:lang w:val="el-GR"/>
        </w:rPr>
      </w:pPr>
      <w:r w:rsidRPr="0066018C">
        <w:rPr>
          <w:rFonts w:asciiTheme="minorHAnsi" w:hAnsiTheme="minorHAnsi" w:cstheme="minorHAnsi"/>
          <w:iCs/>
          <w:lang w:val="el-GR" w:eastAsia="ar-SA"/>
        </w:rPr>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7F91134E" w14:textId="77777777" w:rsidR="00002A6A" w:rsidRPr="00B767DA" w:rsidRDefault="00002A6A">
      <w:pPr>
        <w:rPr>
          <w:rFonts w:asciiTheme="minorHAnsi" w:hAnsiTheme="minorHAnsi" w:cstheme="minorHAnsi"/>
          <w:lang w:val="el-GR"/>
        </w:rPr>
      </w:pPr>
    </w:p>
    <w:p w14:paraId="7B9E98F5" w14:textId="77777777" w:rsidR="00002A6A" w:rsidRDefault="00002A6A">
      <w:pPr>
        <w:rPr>
          <w:rFonts w:asciiTheme="minorHAnsi" w:hAnsiTheme="minorHAnsi" w:cstheme="minorHAnsi"/>
          <w:lang w:val="el-GR"/>
        </w:rPr>
      </w:pPr>
    </w:p>
    <w:p w14:paraId="0E5EF880" w14:textId="77777777" w:rsidR="00002A6A" w:rsidRDefault="00002A6A">
      <w:pPr>
        <w:rPr>
          <w:rFonts w:asciiTheme="minorHAnsi" w:hAnsiTheme="minorHAnsi" w:cstheme="minorHAnsi"/>
          <w:lang w:val="el-GR"/>
        </w:rPr>
      </w:pPr>
    </w:p>
    <w:p w14:paraId="6C7005F6" w14:textId="77777777" w:rsidR="00002A6A" w:rsidRDefault="00002A6A">
      <w:pPr>
        <w:rPr>
          <w:rFonts w:asciiTheme="minorHAnsi" w:hAnsiTheme="minorHAnsi" w:cstheme="minorHAnsi"/>
          <w:lang w:val="el-GR"/>
        </w:rPr>
      </w:pPr>
    </w:p>
    <w:p w14:paraId="20A1A8CD" w14:textId="77777777" w:rsidR="00002A6A" w:rsidRDefault="00002A6A">
      <w:pPr>
        <w:rPr>
          <w:rFonts w:asciiTheme="minorHAnsi" w:hAnsiTheme="minorHAnsi" w:cstheme="minorHAnsi"/>
          <w:lang w:val="el-GR"/>
        </w:rPr>
      </w:pPr>
    </w:p>
    <w:p w14:paraId="74D592D1" w14:textId="77777777" w:rsidR="00002A6A" w:rsidRDefault="00002A6A">
      <w:pPr>
        <w:rPr>
          <w:rFonts w:asciiTheme="minorHAnsi" w:hAnsiTheme="minorHAnsi" w:cstheme="minorHAnsi"/>
          <w:lang w:val="el-GR"/>
        </w:rPr>
      </w:pPr>
    </w:p>
    <w:p w14:paraId="406E4DAB" w14:textId="77777777" w:rsidR="00002A6A" w:rsidRDefault="00002A6A">
      <w:pPr>
        <w:rPr>
          <w:rFonts w:asciiTheme="minorHAnsi" w:hAnsiTheme="minorHAnsi" w:cstheme="minorHAnsi"/>
          <w:lang w:val="el-GR"/>
        </w:rPr>
      </w:pPr>
    </w:p>
    <w:p w14:paraId="62A668C5" w14:textId="77777777" w:rsidR="00002A6A" w:rsidRDefault="00002A6A">
      <w:pPr>
        <w:rPr>
          <w:rFonts w:asciiTheme="minorHAnsi" w:hAnsiTheme="minorHAnsi" w:cstheme="minorHAnsi"/>
          <w:lang w:val="el-GR"/>
        </w:rPr>
      </w:pPr>
    </w:p>
    <w:p w14:paraId="250E2AA1" w14:textId="77777777" w:rsidR="00002A6A" w:rsidRDefault="00002A6A">
      <w:pPr>
        <w:rPr>
          <w:rFonts w:asciiTheme="minorHAnsi" w:hAnsiTheme="minorHAnsi" w:cstheme="minorHAnsi"/>
          <w:lang w:val="el-GR"/>
        </w:rPr>
      </w:pPr>
    </w:p>
    <w:p w14:paraId="2B862CE5" w14:textId="77777777" w:rsidR="00002A6A" w:rsidRDefault="00002A6A">
      <w:pPr>
        <w:rPr>
          <w:rFonts w:asciiTheme="minorHAnsi" w:hAnsiTheme="minorHAnsi" w:cstheme="minorHAnsi"/>
          <w:lang w:val="el-GR"/>
        </w:rPr>
      </w:pPr>
    </w:p>
    <w:p w14:paraId="55750ED4" w14:textId="77777777" w:rsidR="00002A6A" w:rsidRDefault="00002A6A">
      <w:pPr>
        <w:rPr>
          <w:rFonts w:asciiTheme="minorHAnsi" w:hAnsiTheme="minorHAnsi" w:cstheme="minorHAnsi"/>
          <w:lang w:val="el-GR"/>
        </w:rPr>
      </w:pPr>
    </w:p>
    <w:p w14:paraId="408D08DA" w14:textId="77777777" w:rsidR="00002A6A" w:rsidRDefault="00002A6A">
      <w:pPr>
        <w:pStyle w:val="2"/>
        <w:numPr>
          <w:ilvl w:val="0"/>
          <w:numId w:val="0"/>
        </w:numPr>
        <w:ind w:left="576" w:hanging="576"/>
        <w:rPr>
          <w:rFonts w:asciiTheme="minorHAnsi" w:hAnsiTheme="minorHAnsi" w:cstheme="minorHAnsi"/>
          <w:lang w:val="el-GR"/>
        </w:rPr>
      </w:pPr>
    </w:p>
    <w:sectPr w:rsidR="00002A6A" w:rsidSect="00A17B58">
      <w:headerReference w:type="default" r:id="rId73"/>
      <w:footerReference w:type="default" r:id="rId74"/>
      <w:headerReference w:type="first" r:id="rId75"/>
      <w:footerReference w:type="first" r:id="rId76"/>
      <w:pgSz w:w="11907" w:h="16840" w:code="9"/>
      <w:pgMar w:top="1134" w:right="1134" w:bottom="1134" w:left="1134" w:header="720" w:footer="397"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FEED22" w14:textId="77777777" w:rsidR="000C5A45" w:rsidRDefault="000C5A45">
      <w:pPr>
        <w:spacing w:after="0"/>
      </w:pPr>
      <w:r>
        <w:separator/>
      </w:r>
    </w:p>
  </w:endnote>
  <w:endnote w:type="continuationSeparator" w:id="0">
    <w:p w14:paraId="6FBCA50E" w14:textId="77777777" w:rsidR="000C5A45" w:rsidRDefault="000C5A45">
      <w:pPr>
        <w:spacing w:after="0"/>
      </w:pPr>
      <w:r>
        <w:continuationSeparator/>
      </w:r>
    </w:p>
  </w:endnote>
  <w:endnote w:type="continuationNotice" w:id="1">
    <w:p w14:paraId="4821B740" w14:textId="77777777" w:rsidR="000C5A45" w:rsidRDefault="000C5A4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OpenSymbol">
    <w:charset w:val="00"/>
    <w:family w:val="auto"/>
    <w:pitch w:val="variable"/>
    <w:sig w:usb0="800000AF" w:usb1="1001ECEA"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Microsoft Sans Serif">
    <w:panose1 w:val="020B0604020202020204"/>
    <w:charset w:val="00"/>
    <w:family w:val="swiss"/>
    <w:pitch w:val="variable"/>
    <w:sig w:usb0="E5002EFF" w:usb1="C000605B" w:usb2="00000029" w:usb3="00000000" w:csb0="000101F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iberation Serif">
    <w:altName w:val="Times New Roman"/>
    <w:charset w:val="01"/>
    <w:family w:val="roman"/>
    <w:pitch w:val="variable"/>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Liberation Mono">
    <w:altName w:val="Courier New"/>
    <w:charset w:val="00"/>
    <w:family w:val="modern"/>
    <w:pitch w:val="fixed"/>
    <w:sig w:usb0="E0000AFF" w:usb1="400078FF" w:usb2="00000001" w:usb3="00000000" w:csb0="000001BF" w:csb1="00000000"/>
  </w:font>
  <w:font w:name="NSimSun">
    <w:panose1 w:val="02010609030101010101"/>
    <w:charset w:val="86"/>
    <w:family w:val="modern"/>
    <w:pitch w:val="fixed"/>
    <w:sig w:usb0="00000203" w:usb1="288F0000" w:usb2="00000016" w:usb3="00000000" w:csb0="00040001" w:csb1="00000000"/>
  </w:font>
  <w:font w:name="CIDFont+F1">
    <w:altName w:val="Calibri"/>
    <w:charset w:val="80"/>
    <w:family w:val="auto"/>
    <w:pitch w:val="default"/>
    <w:sig w:usb0="00000001" w:usb1="08070000" w:usb2="00000010" w:usb3="00000000" w:csb0="00020000" w:csb1="00000000"/>
  </w:font>
  <w:font w:name="SymbolMT">
    <w:altName w:val="Cambria"/>
    <w:panose1 w:val="00000000000000000000"/>
    <w:charset w:val="00"/>
    <w:family w:val="roman"/>
    <w:notTrueType/>
    <w:pitch w:val="default"/>
    <w:sig w:usb0="00000003" w:usb1="00000000" w:usb2="00000000" w:usb3="00000000" w:csb0="00000001" w:csb1="00000000"/>
  </w:font>
  <w:font w:name="PalatinoLinotype">
    <w:altName w:val="MS Mincho"/>
    <w:charset w:val="80"/>
    <w:family w:val="auto"/>
    <w:pitch w:val="default"/>
    <w:sig w:usb0="00000001" w:usb1="08070000" w:usb2="00000010" w:usb3="00000000" w:csb0="00020000" w:csb1="00000000"/>
  </w:font>
  <w:font w:name="PalatinoLinotype,Bold">
    <w:altName w:val="MS Mincho"/>
    <w:charset w:val="80"/>
    <w:family w:val="auto"/>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DCD3D" w14:textId="77777777" w:rsidR="007E445E" w:rsidRDefault="007E445E">
    <w:pPr>
      <w:pStyle w:val="af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5" w:type="dxa"/>
      <w:tblLayout w:type="fixed"/>
      <w:tblLook w:val="00A0" w:firstRow="1" w:lastRow="0" w:firstColumn="1" w:lastColumn="0" w:noHBand="0" w:noVBand="0"/>
    </w:tblPr>
    <w:tblGrid>
      <w:gridCol w:w="8752"/>
      <w:gridCol w:w="1103"/>
    </w:tblGrid>
    <w:tr w:rsidR="00002A6A" w14:paraId="2899B150" w14:textId="77777777">
      <w:tc>
        <w:tcPr>
          <w:tcW w:w="8751" w:type="dxa"/>
          <w:tcBorders>
            <w:top w:val="single" w:sz="4" w:space="0" w:color="000000"/>
          </w:tcBorders>
        </w:tcPr>
        <w:p w14:paraId="3D17D2CC" w14:textId="77777777" w:rsidR="00002A6A" w:rsidRDefault="003910D8">
          <w:pPr>
            <w:pStyle w:val="af8"/>
            <w:widowControl w:val="0"/>
            <w:spacing w:after="0"/>
            <w:rPr>
              <w:rStyle w:val="a5"/>
              <w:rFonts w:cs="Tahoma"/>
              <w:sz w:val="20"/>
              <w:lang w:val="el-GR"/>
            </w:rPr>
          </w:pPr>
          <w:r>
            <w:rPr>
              <w:rStyle w:val="a5"/>
              <w:rFonts w:cs="Tahoma"/>
              <w:sz w:val="20"/>
              <w:lang w:val="el-GR"/>
            </w:rPr>
            <w:t xml:space="preserve">Κοινωνία της Πληροφορίας Μ.Α.Ε. </w:t>
          </w:r>
        </w:p>
      </w:tc>
      <w:tc>
        <w:tcPr>
          <w:tcW w:w="1103" w:type="dxa"/>
          <w:tcBorders>
            <w:top w:val="single" w:sz="4" w:space="0" w:color="000000"/>
          </w:tcBorders>
        </w:tcPr>
        <w:p w14:paraId="55FEBCB1" w14:textId="77777777" w:rsidR="00002A6A" w:rsidRDefault="003910D8">
          <w:pPr>
            <w:pStyle w:val="af8"/>
            <w:widowControl w:val="0"/>
            <w:spacing w:after="0"/>
            <w:jc w:val="right"/>
            <w:rPr>
              <w:rStyle w:val="a5"/>
              <w:rFonts w:cs="Tahoma"/>
              <w:sz w:val="20"/>
            </w:rPr>
          </w:pPr>
          <w:r>
            <w:rPr>
              <w:rStyle w:val="a5"/>
              <w:rFonts w:cs="Tahoma"/>
              <w:sz w:val="20"/>
            </w:rPr>
            <w:fldChar w:fldCharType="begin"/>
          </w:r>
          <w:r>
            <w:rPr>
              <w:rStyle w:val="a5"/>
              <w:rFonts w:cs="Tahoma"/>
              <w:sz w:val="20"/>
            </w:rPr>
            <w:instrText xml:space="preserve"> PAGE </w:instrText>
          </w:r>
          <w:r>
            <w:rPr>
              <w:rStyle w:val="a5"/>
              <w:rFonts w:cs="Tahoma"/>
              <w:sz w:val="20"/>
            </w:rPr>
            <w:fldChar w:fldCharType="separate"/>
          </w:r>
          <w:r>
            <w:rPr>
              <w:rStyle w:val="a5"/>
              <w:rFonts w:cs="Tahoma"/>
              <w:sz w:val="20"/>
            </w:rPr>
            <w:t>3</w:t>
          </w:r>
          <w:r>
            <w:rPr>
              <w:rStyle w:val="a5"/>
              <w:rFonts w:cs="Tahoma"/>
              <w:sz w:val="20"/>
            </w:rPr>
            <w:fldChar w:fldCharType="end"/>
          </w:r>
          <w:r>
            <w:rPr>
              <w:rStyle w:val="a5"/>
              <w:rFonts w:cs="Tahoma"/>
              <w:sz w:val="20"/>
            </w:rPr>
            <w:t xml:space="preserve"> - </w:t>
          </w:r>
          <w:r>
            <w:rPr>
              <w:rStyle w:val="a5"/>
              <w:rFonts w:cs="Tahoma"/>
              <w:sz w:val="20"/>
            </w:rPr>
            <w:fldChar w:fldCharType="begin"/>
          </w:r>
          <w:r>
            <w:rPr>
              <w:rStyle w:val="a5"/>
              <w:rFonts w:cs="Tahoma"/>
              <w:sz w:val="20"/>
            </w:rPr>
            <w:instrText xml:space="preserve"> NUMPAGES </w:instrText>
          </w:r>
          <w:r>
            <w:rPr>
              <w:rStyle w:val="a5"/>
              <w:rFonts w:cs="Tahoma"/>
              <w:sz w:val="20"/>
            </w:rPr>
            <w:fldChar w:fldCharType="separate"/>
          </w:r>
          <w:r>
            <w:rPr>
              <w:rStyle w:val="a5"/>
              <w:rFonts w:cs="Tahoma"/>
              <w:sz w:val="20"/>
            </w:rPr>
            <w:t>242</w:t>
          </w:r>
          <w:r>
            <w:rPr>
              <w:rStyle w:val="a5"/>
              <w:rFonts w:cs="Tahoma"/>
              <w:sz w:val="20"/>
            </w:rPr>
            <w:fldChar w:fldCharType="end"/>
          </w:r>
        </w:p>
      </w:tc>
    </w:tr>
  </w:tbl>
  <w:p w14:paraId="2B3409D4" w14:textId="77777777" w:rsidR="00002A6A" w:rsidRDefault="00002A6A">
    <w:pPr>
      <w:pStyle w:val="af8"/>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48E76C" w14:textId="77777777" w:rsidR="007E445E" w:rsidRDefault="007E445E">
    <w:pPr>
      <w:pStyle w:val="af8"/>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5" w:type="dxa"/>
      <w:tblLayout w:type="fixed"/>
      <w:tblLook w:val="00A0" w:firstRow="1" w:lastRow="0" w:firstColumn="1" w:lastColumn="0" w:noHBand="0" w:noVBand="0"/>
    </w:tblPr>
    <w:tblGrid>
      <w:gridCol w:w="8752"/>
      <w:gridCol w:w="1103"/>
    </w:tblGrid>
    <w:tr w:rsidR="00002A6A" w14:paraId="7F91FFAF" w14:textId="77777777">
      <w:tc>
        <w:tcPr>
          <w:tcW w:w="8751" w:type="dxa"/>
          <w:tcBorders>
            <w:top w:val="single" w:sz="4" w:space="0" w:color="000000"/>
          </w:tcBorders>
        </w:tcPr>
        <w:p w14:paraId="6D4B8073" w14:textId="77777777" w:rsidR="00002A6A" w:rsidRDefault="003910D8">
          <w:pPr>
            <w:pStyle w:val="af8"/>
            <w:widowControl w:val="0"/>
            <w:spacing w:after="0"/>
            <w:rPr>
              <w:rStyle w:val="a5"/>
              <w:rFonts w:cs="Tahoma"/>
              <w:sz w:val="20"/>
              <w:lang w:val="el-GR"/>
            </w:rPr>
          </w:pPr>
          <w:r>
            <w:rPr>
              <w:rStyle w:val="a5"/>
              <w:rFonts w:cs="Tahoma"/>
              <w:sz w:val="20"/>
              <w:lang w:val="el-GR"/>
            </w:rPr>
            <w:t xml:space="preserve">Κοινωνία της Πληροφορίας Μ.Α.Ε. </w:t>
          </w:r>
        </w:p>
      </w:tc>
      <w:tc>
        <w:tcPr>
          <w:tcW w:w="1103" w:type="dxa"/>
          <w:tcBorders>
            <w:top w:val="single" w:sz="4" w:space="0" w:color="000000"/>
          </w:tcBorders>
        </w:tcPr>
        <w:p w14:paraId="048BBB02" w14:textId="77777777" w:rsidR="00002A6A" w:rsidRDefault="003910D8">
          <w:pPr>
            <w:pStyle w:val="af8"/>
            <w:widowControl w:val="0"/>
            <w:spacing w:after="0"/>
            <w:jc w:val="right"/>
            <w:rPr>
              <w:rStyle w:val="a5"/>
              <w:rFonts w:cs="Tahoma"/>
              <w:sz w:val="20"/>
            </w:rPr>
          </w:pPr>
          <w:r>
            <w:rPr>
              <w:rStyle w:val="a5"/>
              <w:rFonts w:cs="Tahoma"/>
              <w:sz w:val="20"/>
            </w:rPr>
            <w:fldChar w:fldCharType="begin"/>
          </w:r>
          <w:r>
            <w:rPr>
              <w:rStyle w:val="a5"/>
              <w:rFonts w:cs="Tahoma"/>
              <w:sz w:val="20"/>
            </w:rPr>
            <w:instrText xml:space="preserve"> PAGE </w:instrText>
          </w:r>
          <w:r>
            <w:rPr>
              <w:rStyle w:val="a5"/>
              <w:rFonts w:cs="Tahoma"/>
              <w:sz w:val="20"/>
            </w:rPr>
            <w:fldChar w:fldCharType="separate"/>
          </w:r>
          <w:r>
            <w:rPr>
              <w:rStyle w:val="a5"/>
              <w:rFonts w:cs="Tahoma"/>
              <w:sz w:val="20"/>
            </w:rPr>
            <w:t>7</w:t>
          </w:r>
          <w:r>
            <w:rPr>
              <w:rStyle w:val="a5"/>
              <w:rFonts w:cs="Tahoma"/>
              <w:sz w:val="20"/>
            </w:rPr>
            <w:fldChar w:fldCharType="end"/>
          </w:r>
          <w:r>
            <w:rPr>
              <w:rStyle w:val="a5"/>
              <w:rFonts w:cs="Tahoma"/>
              <w:sz w:val="20"/>
            </w:rPr>
            <w:t xml:space="preserve"> - </w:t>
          </w:r>
          <w:r>
            <w:rPr>
              <w:rStyle w:val="a5"/>
              <w:rFonts w:cs="Tahoma"/>
              <w:sz w:val="20"/>
            </w:rPr>
            <w:fldChar w:fldCharType="begin"/>
          </w:r>
          <w:r>
            <w:rPr>
              <w:rStyle w:val="a5"/>
              <w:rFonts w:cs="Tahoma"/>
              <w:sz w:val="20"/>
            </w:rPr>
            <w:instrText xml:space="preserve"> NUMPAGES </w:instrText>
          </w:r>
          <w:r>
            <w:rPr>
              <w:rStyle w:val="a5"/>
              <w:rFonts w:cs="Tahoma"/>
              <w:sz w:val="20"/>
            </w:rPr>
            <w:fldChar w:fldCharType="separate"/>
          </w:r>
          <w:r>
            <w:rPr>
              <w:rStyle w:val="a5"/>
              <w:rFonts w:cs="Tahoma"/>
              <w:sz w:val="20"/>
            </w:rPr>
            <w:t>242</w:t>
          </w:r>
          <w:r>
            <w:rPr>
              <w:rStyle w:val="a5"/>
              <w:rFonts w:cs="Tahoma"/>
              <w:sz w:val="20"/>
            </w:rPr>
            <w:fldChar w:fldCharType="end"/>
          </w:r>
        </w:p>
      </w:tc>
    </w:tr>
  </w:tbl>
  <w:p w14:paraId="1F0AD31D" w14:textId="77777777" w:rsidR="00002A6A" w:rsidRDefault="00002A6A">
    <w:pPr>
      <w:pStyle w:val="af8"/>
      <w:rPr>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5020E6" w14:textId="77777777" w:rsidR="00002A6A" w:rsidRDefault="00002A6A"/>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5" w:type="dxa"/>
      <w:tblLayout w:type="fixed"/>
      <w:tblLook w:val="00A0" w:firstRow="1" w:lastRow="0" w:firstColumn="1" w:lastColumn="0" w:noHBand="0" w:noVBand="0"/>
    </w:tblPr>
    <w:tblGrid>
      <w:gridCol w:w="8752"/>
      <w:gridCol w:w="1103"/>
    </w:tblGrid>
    <w:tr w:rsidR="00002A6A" w14:paraId="5BD61BA0" w14:textId="77777777">
      <w:tc>
        <w:tcPr>
          <w:tcW w:w="8751" w:type="dxa"/>
          <w:tcBorders>
            <w:top w:val="single" w:sz="4" w:space="0" w:color="000000"/>
          </w:tcBorders>
        </w:tcPr>
        <w:p w14:paraId="011C11A8" w14:textId="77777777" w:rsidR="00002A6A" w:rsidRDefault="003910D8">
          <w:pPr>
            <w:pStyle w:val="af8"/>
            <w:widowControl w:val="0"/>
            <w:spacing w:after="0"/>
            <w:rPr>
              <w:rStyle w:val="a5"/>
              <w:rFonts w:cs="Tahoma"/>
              <w:sz w:val="20"/>
              <w:lang w:val="el-GR"/>
            </w:rPr>
          </w:pPr>
          <w:r>
            <w:rPr>
              <w:rStyle w:val="a5"/>
              <w:rFonts w:cs="Tahoma"/>
              <w:sz w:val="20"/>
              <w:lang w:val="el-GR"/>
            </w:rPr>
            <w:t xml:space="preserve">Κοινωνία της Πληροφορίας Μ.Α.Ε. </w:t>
          </w:r>
        </w:p>
      </w:tc>
      <w:tc>
        <w:tcPr>
          <w:tcW w:w="1103" w:type="dxa"/>
          <w:tcBorders>
            <w:top w:val="single" w:sz="4" w:space="0" w:color="000000"/>
          </w:tcBorders>
        </w:tcPr>
        <w:p w14:paraId="2CDE00EC" w14:textId="77777777" w:rsidR="00002A6A" w:rsidRDefault="003910D8">
          <w:pPr>
            <w:pStyle w:val="af8"/>
            <w:widowControl w:val="0"/>
            <w:spacing w:after="0"/>
            <w:jc w:val="right"/>
            <w:rPr>
              <w:rStyle w:val="a5"/>
              <w:rFonts w:cs="Tahoma"/>
              <w:sz w:val="20"/>
            </w:rPr>
          </w:pPr>
          <w:r>
            <w:rPr>
              <w:rStyle w:val="a5"/>
              <w:rFonts w:cs="Tahoma"/>
              <w:sz w:val="20"/>
            </w:rPr>
            <w:fldChar w:fldCharType="begin"/>
          </w:r>
          <w:r>
            <w:rPr>
              <w:rStyle w:val="a5"/>
              <w:rFonts w:cs="Tahoma"/>
              <w:sz w:val="20"/>
            </w:rPr>
            <w:instrText xml:space="preserve"> PAGE </w:instrText>
          </w:r>
          <w:r>
            <w:rPr>
              <w:rStyle w:val="a5"/>
              <w:rFonts w:cs="Tahoma"/>
              <w:sz w:val="20"/>
            </w:rPr>
            <w:fldChar w:fldCharType="separate"/>
          </w:r>
          <w:r>
            <w:rPr>
              <w:rStyle w:val="a5"/>
              <w:rFonts w:cs="Tahoma"/>
              <w:sz w:val="20"/>
            </w:rPr>
            <w:t>108</w:t>
          </w:r>
          <w:r>
            <w:rPr>
              <w:rStyle w:val="a5"/>
              <w:rFonts w:cs="Tahoma"/>
              <w:sz w:val="20"/>
            </w:rPr>
            <w:fldChar w:fldCharType="end"/>
          </w:r>
          <w:r>
            <w:rPr>
              <w:rStyle w:val="a5"/>
              <w:rFonts w:cs="Tahoma"/>
              <w:sz w:val="20"/>
            </w:rPr>
            <w:t xml:space="preserve"> - </w:t>
          </w:r>
          <w:r>
            <w:rPr>
              <w:rStyle w:val="a5"/>
              <w:rFonts w:cs="Tahoma"/>
              <w:sz w:val="20"/>
            </w:rPr>
            <w:fldChar w:fldCharType="begin"/>
          </w:r>
          <w:r>
            <w:rPr>
              <w:rStyle w:val="a5"/>
              <w:rFonts w:cs="Tahoma"/>
              <w:sz w:val="20"/>
            </w:rPr>
            <w:instrText xml:space="preserve"> NUMPAGES </w:instrText>
          </w:r>
          <w:r>
            <w:rPr>
              <w:rStyle w:val="a5"/>
              <w:rFonts w:cs="Tahoma"/>
              <w:sz w:val="20"/>
            </w:rPr>
            <w:fldChar w:fldCharType="separate"/>
          </w:r>
          <w:r>
            <w:rPr>
              <w:rStyle w:val="a5"/>
              <w:rFonts w:cs="Tahoma"/>
              <w:sz w:val="20"/>
            </w:rPr>
            <w:t>242</w:t>
          </w:r>
          <w:r>
            <w:rPr>
              <w:rStyle w:val="a5"/>
              <w:rFonts w:cs="Tahoma"/>
              <w:sz w:val="20"/>
            </w:rPr>
            <w:fldChar w:fldCharType="end"/>
          </w:r>
        </w:p>
      </w:tc>
    </w:tr>
  </w:tbl>
  <w:p w14:paraId="3FEEAFD1" w14:textId="77777777" w:rsidR="00002A6A" w:rsidRDefault="00002A6A">
    <w:pPr>
      <w:pStyle w:val="af8"/>
      <w:rPr>
        <w:sz w:val="20"/>
        <w:szCs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DA21D" w14:textId="77777777" w:rsidR="00002A6A" w:rsidRDefault="00002A6A"/>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5" w:type="dxa"/>
      <w:tblLayout w:type="fixed"/>
      <w:tblLook w:val="00A0" w:firstRow="1" w:lastRow="0" w:firstColumn="1" w:lastColumn="0" w:noHBand="0" w:noVBand="0"/>
    </w:tblPr>
    <w:tblGrid>
      <w:gridCol w:w="8752"/>
      <w:gridCol w:w="1103"/>
    </w:tblGrid>
    <w:tr w:rsidR="00002A6A" w14:paraId="5AA69380" w14:textId="77777777">
      <w:tc>
        <w:tcPr>
          <w:tcW w:w="8751" w:type="dxa"/>
          <w:tcBorders>
            <w:top w:val="single" w:sz="4" w:space="0" w:color="000000"/>
          </w:tcBorders>
        </w:tcPr>
        <w:p w14:paraId="5D3B94F0" w14:textId="77777777" w:rsidR="00002A6A" w:rsidRDefault="003910D8">
          <w:pPr>
            <w:pStyle w:val="af8"/>
            <w:widowControl w:val="0"/>
            <w:spacing w:after="0"/>
            <w:rPr>
              <w:rStyle w:val="a5"/>
              <w:rFonts w:cs="Tahoma"/>
              <w:sz w:val="20"/>
              <w:lang w:val="el-GR"/>
            </w:rPr>
          </w:pPr>
          <w:r>
            <w:rPr>
              <w:rStyle w:val="a5"/>
              <w:rFonts w:cs="Tahoma"/>
              <w:sz w:val="20"/>
              <w:lang w:val="el-GR"/>
            </w:rPr>
            <w:t xml:space="preserve">Κοινωνία της Πληροφορίας Μ.Α.Ε. </w:t>
          </w:r>
        </w:p>
      </w:tc>
      <w:tc>
        <w:tcPr>
          <w:tcW w:w="1103" w:type="dxa"/>
          <w:tcBorders>
            <w:top w:val="single" w:sz="4" w:space="0" w:color="000000"/>
          </w:tcBorders>
        </w:tcPr>
        <w:p w14:paraId="51CDAE5A" w14:textId="77777777" w:rsidR="00002A6A" w:rsidRDefault="003910D8">
          <w:pPr>
            <w:pStyle w:val="af8"/>
            <w:widowControl w:val="0"/>
            <w:spacing w:after="0"/>
            <w:jc w:val="right"/>
            <w:rPr>
              <w:rStyle w:val="a5"/>
              <w:rFonts w:cs="Tahoma"/>
              <w:sz w:val="20"/>
            </w:rPr>
          </w:pPr>
          <w:r>
            <w:rPr>
              <w:rStyle w:val="a5"/>
              <w:rFonts w:cs="Tahoma"/>
              <w:sz w:val="20"/>
            </w:rPr>
            <w:fldChar w:fldCharType="begin"/>
          </w:r>
          <w:r>
            <w:rPr>
              <w:rStyle w:val="a5"/>
              <w:rFonts w:cs="Tahoma"/>
              <w:sz w:val="20"/>
            </w:rPr>
            <w:instrText xml:space="preserve"> PAGE </w:instrText>
          </w:r>
          <w:r>
            <w:rPr>
              <w:rStyle w:val="a5"/>
              <w:rFonts w:cs="Tahoma"/>
              <w:sz w:val="20"/>
            </w:rPr>
            <w:fldChar w:fldCharType="separate"/>
          </w:r>
          <w:r>
            <w:rPr>
              <w:rStyle w:val="a5"/>
              <w:rFonts w:cs="Tahoma"/>
              <w:sz w:val="20"/>
            </w:rPr>
            <w:t>217</w:t>
          </w:r>
          <w:r>
            <w:rPr>
              <w:rStyle w:val="a5"/>
              <w:rFonts w:cs="Tahoma"/>
              <w:sz w:val="20"/>
            </w:rPr>
            <w:fldChar w:fldCharType="end"/>
          </w:r>
          <w:r>
            <w:rPr>
              <w:rStyle w:val="a5"/>
              <w:rFonts w:cs="Tahoma"/>
              <w:sz w:val="20"/>
            </w:rPr>
            <w:t xml:space="preserve"> - </w:t>
          </w:r>
          <w:r>
            <w:rPr>
              <w:rStyle w:val="a5"/>
              <w:rFonts w:cs="Tahoma"/>
              <w:sz w:val="20"/>
            </w:rPr>
            <w:fldChar w:fldCharType="begin"/>
          </w:r>
          <w:r>
            <w:rPr>
              <w:rStyle w:val="a5"/>
              <w:rFonts w:cs="Tahoma"/>
              <w:sz w:val="20"/>
            </w:rPr>
            <w:instrText xml:space="preserve"> NUMPAGES </w:instrText>
          </w:r>
          <w:r>
            <w:rPr>
              <w:rStyle w:val="a5"/>
              <w:rFonts w:cs="Tahoma"/>
              <w:sz w:val="20"/>
            </w:rPr>
            <w:fldChar w:fldCharType="separate"/>
          </w:r>
          <w:r>
            <w:rPr>
              <w:rStyle w:val="a5"/>
              <w:rFonts w:cs="Tahoma"/>
              <w:sz w:val="20"/>
            </w:rPr>
            <w:t>242</w:t>
          </w:r>
          <w:r>
            <w:rPr>
              <w:rStyle w:val="a5"/>
              <w:rFonts w:cs="Tahoma"/>
              <w:sz w:val="20"/>
            </w:rPr>
            <w:fldChar w:fldCharType="end"/>
          </w:r>
        </w:p>
      </w:tc>
    </w:tr>
  </w:tbl>
  <w:p w14:paraId="4375896A" w14:textId="77777777" w:rsidR="00002A6A" w:rsidRDefault="00002A6A">
    <w:pPr>
      <w:pStyle w:val="af8"/>
      <w:rPr>
        <w:sz w:val="20"/>
        <w:szCs w:val="2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358650" w14:textId="77777777" w:rsidR="00002A6A" w:rsidRDefault="00002A6A"/>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2BC169" w14:textId="77777777" w:rsidR="00002A6A" w:rsidRDefault="00002A6A"/>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B144AA" w14:textId="77777777" w:rsidR="00002A6A" w:rsidRDefault="00002A6A"/>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44C9E8" w14:textId="77777777" w:rsidR="00002A6A" w:rsidRDefault="00002A6A"/>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8B41B" w14:textId="77777777" w:rsidR="00002A6A" w:rsidRDefault="00002A6A"/>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4932E2" w14:textId="77777777" w:rsidR="00002A6A" w:rsidRDefault="00002A6A">
    <w:pPr>
      <w:pStyle w:val="af8"/>
      <w:spacing w:after="0"/>
      <w:jc w:val="center"/>
      <w:rPr>
        <w:sz w:val="12"/>
        <w:szCs w:val="12"/>
        <w:lang w:val="el-GR"/>
      </w:rPr>
    </w:pPr>
  </w:p>
  <w:tbl>
    <w:tblPr>
      <w:tblW w:w="9855" w:type="dxa"/>
      <w:tblLayout w:type="fixed"/>
      <w:tblLook w:val="00A0" w:firstRow="1" w:lastRow="0" w:firstColumn="1" w:lastColumn="0" w:noHBand="0" w:noVBand="0"/>
    </w:tblPr>
    <w:tblGrid>
      <w:gridCol w:w="8752"/>
      <w:gridCol w:w="1103"/>
    </w:tblGrid>
    <w:tr w:rsidR="00002A6A" w14:paraId="78856709" w14:textId="77777777">
      <w:tc>
        <w:tcPr>
          <w:tcW w:w="8751" w:type="dxa"/>
          <w:tcBorders>
            <w:top w:val="single" w:sz="4" w:space="0" w:color="000000"/>
          </w:tcBorders>
        </w:tcPr>
        <w:p w14:paraId="4531EDA1" w14:textId="77777777" w:rsidR="00002A6A" w:rsidRDefault="003910D8">
          <w:pPr>
            <w:pStyle w:val="af8"/>
            <w:widowControl w:val="0"/>
            <w:spacing w:after="0"/>
            <w:rPr>
              <w:rStyle w:val="a5"/>
              <w:rFonts w:cs="Tahoma"/>
              <w:sz w:val="20"/>
              <w:lang w:val="el-GR"/>
            </w:rPr>
          </w:pPr>
          <w:r>
            <w:rPr>
              <w:rStyle w:val="a5"/>
              <w:rFonts w:cs="Tahoma"/>
              <w:sz w:val="20"/>
              <w:lang w:val="el-GR"/>
            </w:rPr>
            <w:t xml:space="preserve">Κοινωνία της Πληροφορίας Μ.Α.Ε. </w:t>
          </w:r>
        </w:p>
      </w:tc>
      <w:tc>
        <w:tcPr>
          <w:tcW w:w="1103" w:type="dxa"/>
          <w:tcBorders>
            <w:top w:val="single" w:sz="4" w:space="0" w:color="000000"/>
          </w:tcBorders>
        </w:tcPr>
        <w:p w14:paraId="2776180D" w14:textId="77777777" w:rsidR="00002A6A" w:rsidRDefault="003910D8">
          <w:pPr>
            <w:pStyle w:val="af8"/>
            <w:widowControl w:val="0"/>
            <w:spacing w:after="0"/>
            <w:jc w:val="right"/>
            <w:rPr>
              <w:rStyle w:val="a5"/>
              <w:rFonts w:cs="Tahoma"/>
              <w:sz w:val="20"/>
            </w:rPr>
          </w:pPr>
          <w:r>
            <w:rPr>
              <w:rStyle w:val="a5"/>
              <w:rFonts w:cs="Tahoma"/>
              <w:sz w:val="20"/>
            </w:rPr>
            <w:fldChar w:fldCharType="begin"/>
          </w:r>
          <w:r>
            <w:rPr>
              <w:rStyle w:val="a5"/>
              <w:rFonts w:cs="Tahoma"/>
              <w:sz w:val="20"/>
            </w:rPr>
            <w:instrText xml:space="preserve"> PAGE </w:instrText>
          </w:r>
          <w:r>
            <w:rPr>
              <w:rStyle w:val="a5"/>
              <w:rFonts w:cs="Tahoma"/>
              <w:sz w:val="20"/>
            </w:rPr>
            <w:fldChar w:fldCharType="separate"/>
          </w:r>
          <w:r>
            <w:rPr>
              <w:rStyle w:val="a5"/>
              <w:rFonts w:cs="Tahoma"/>
              <w:sz w:val="20"/>
            </w:rPr>
            <w:t>232</w:t>
          </w:r>
          <w:r>
            <w:rPr>
              <w:rStyle w:val="a5"/>
              <w:rFonts w:cs="Tahoma"/>
              <w:sz w:val="20"/>
            </w:rPr>
            <w:fldChar w:fldCharType="end"/>
          </w:r>
          <w:r>
            <w:rPr>
              <w:rStyle w:val="a5"/>
              <w:rFonts w:cs="Tahoma"/>
              <w:sz w:val="20"/>
            </w:rPr>
            <w:t xml:space="preserve"> - </w:t>
          </w:r>
          <w:r>
            <w:rPr>
              <w:rStyle w:val="a5"/>
              <w:rFonts w:cs="Tahoma"/>
              <w:sz w:val="20"/>
            </w:rPr>
            <w:fldChar w:fldCharType="begin"/>
          </w:r>
          <w:r>
            <w:rPr>
              <w:rStyle w:val="a5"/>
              <w:rFonts w:cs="Tahoma"/>
              <w:sz w:val="20"/>
            </w:rPr>
            <w:instrText xml:space="preserve"> NUMPAGES </w:instrText>
          </w:r>
          <w:r>
            <w:rPr>
              <w:rStyle w:val="a5"/>
              <w:rFonts w:cs="Tahoma"/>
              <w:sz w:val="20"/>
            </w:rPr>
            <w:fldChar w:fldCharType="separate"/>
          </w:r>
          <w:r>
            <w:rPr>
              <w:rStyle w:val="a5"/>
              <w:rFonts w:cs="Tahoma"/>
              <w:sz w:val="20"/>
            </w:rPr>
            <w:t>242</w:t>
          </w:r>
          <w:r>
            <w:rPr>
              <w:rStyle w:val="a5"/>
              <w:rFonts w:cs="Tahoma"/>
              <w:sz w:val="20"/>
            </w:rPr>
            <w:fldChar w:fldCharType="end"/>
          </w:r>
        </w:p>
      </w:tc>
    </w:tr>
  </w:tbl>
  <w:p w14:paraId="30CECCF1" w14:textId="77777777" w:rsidR="00002A6A" w:rsidRDefault="00002A6A">
    <w:pPr>
      <w:pStyle w:val="af8"/>
      <w:spacing w:after="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E7541" w14:textId="77777777" w:rsidR="00002A6A" w:rsidRDefault="00002A6A"/>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8DB30B" w14:textId="77777777" w:rsidR="00002A6A" w:rsidRDefault="00002A6A">
    <w:pPr>
      <w:pStyle w:val="af8"/>
      <w:spacing w:after="0"/>
      <w:jc w:val="center"/>
      <w:rPr>
        <w:sz w:val="12"/>
        <w:szCs w:val="12"/>
        <w:lang w:val="el-GR"/>
      </w:rPr>
    </w:pPr>
  </w:p>
  <w:tbl>
    <w:tblPr>
      <w:tblW w:w="9855" w:type="dxa"/>
      <w:tblLayout w:type="fixed"/>
      <w:tblLook w:val="00A0" w:firstRow="1" w:lastRow="0" w:firstColumn="1" w:lastColumn="0" w:noHBand="0" w:noVBand="0"/>
    </w:tblPr>
    <w:tblGrid>
      <w:gridCol w:w="8752"/>
      <w:gridCol w:w="1103"/>
    </w:tblGrid>
    <w:tr w:rsidR="00002A6A" w14:paraId="02EFDF82" w14:textId="77777777">
      <w:tc>
        <w:tcPr>
          <w:tcW w:w="8751" w:type="dxa"/>
          <w:tcBorders>
            <w:top w:val="single" w:sz="4" w:space="0" w:color="000000"/>
          </w:tcBorders>
        </w:tcPr>
        <w:p w14:paraId="211AA076" w14:textId="77777777" w:rsidR="00002A6A" w:rsidRDefault="003910D8">
          <w:pPr>
            <w:pStyle w:val="af8"/>
            <w:widowControl w:val="0"/>
            <w:spacing w:after="0"/>
            <w:rPr>
              <w:rStyle w:val="a5"/>
              <w:rFonts w:cs="Tahoma"/>
              <w:sz w:val="20"/>
              <w:lang w:val="el-GR"/>
            </w:rPr>
          </w:pPr>
          <w:r>
            <w:rPr>
              <w:rStyle w:val="a5"/>
              <w:rFonts w:cs="Tahoma"/>
              <w:sz w:val="20"/>
              <w:lang w:val="el-GR"/>
            </w:rPr>
            <w:t xml:space="preserve">Κοινωνία της Πληροφορίας Μ.Α.Ε. </w:t>
          </w:r>
        </w:p>
      </w:tc>
      <w:tc>
        <w:tcPr>
          <w:tcW w:w="1103" w:type="dxa"/>
          <w:tcBorders>
            <w:top w:val="single" w:sz="4" w:space="0" w:color="000000"/>
          </w:tcBorders>
        </w:tcPr>
        <w:p w14:paraId="158AA530" w14:textId="77777777" w:rsidR="00002A6A" w:rsidRDefault="003910D8">
          <w:pPr>
            <w:pStyle w:val="af8"/>
            <w:widowControl w:val="0"/>
            <w:spacing w:after="0"/>
            <w:jc w:val="right"/>
            <w:rPr>
              <w:rStyle w:val="a5"/>
              <w:rFonts w:cs="Tahoma"/>
              <w:sz w:val="20"/>
            </w:rPr>
          </w:pPr>
          <w:r>
            <w:rPr>
              <w:rStyle w:val="a5"/>
              <w:rFonts w:cs="Tahoma"/>
              <w:sz w:val="20"/>
            </w:rPr>
            <w:fldChar w:fldCharType="begin"/>
          </w:r>
          <w:r>
            <w:rPr>
              <w:rStyle w:val="a5"/>
              <w:rFonts w:cs="Tahoma"/>
              <w:sz w:val="20"/>
            </w:rPr>
            <w:instrText xml:space="preserve"> PAGE </w:instrText>
          </w:r>
          <w:r>
            <w:rPr>
              <w:rStyle w:val="a5"/>
              <w:rFonts w:cs="Tahoma"/>
              <w:sz w:val="20"/>
            </w:rPr>
            <w:fldChar w:fldCharType="separate"/>
          </w:r>
          <w:r>
            <w:rPr>
              <w:rStyle w:val="a5"/>
              <w:rFonts w:cs="Tahoma"/>
              <w:sz w:val="20"/>
            </w:rPr>
            <w:t>242</w:t>
          </w:r>
          <w:r>
            <w:rPr>
              <w:rStyle w:val="a5"/>
              <w:rFonts w:cs="Tahoma"/>
              <w:sz w:val="20"/>
            </w:rPr>
            <w:fldChar w:fldCharType="end"/>
          </w:r>
          <w:r>
            <w:rPr>
              <w:rStyle w:val="a5"/>
              <w:rFonts w:cs="Tahoma"/>
              <w:sz w:val="20"/>
            </w:rPr>
            <w:t xml:space="preserve"> - </w:t>
          </w:r>
          <w:r>
            <w:rPr>
              <w:rStyle w:val="a5"/>
              <w:rFonts w:cs="Tahoma"/>
              <w:sz w:val="20"/>
            </w:rPr>
            <w:fldChar w:fldCharType="begin"/>
          </w:r>
          <w:r>
            <w:rPr>
              <w:rStyle w:val="a5"/>
              <w:rFonts w:cs="Tahoma"/>
              <w:sz w:val="20"/>
            </w:rPr>
            <w:instrText xml:space="preserve"> NUMPAGES </w:instrText>
          </w:r>
          <w:r>
            <w:rPr>
              <w:rStyle w:val="a5"/>
              <w:rFonts w:cs="Tahoma"/>
              <w:sz w:val="20"/>
            </w:rPr>
            <w:fldChar w:fldCharType="separate"/>
          </w:r>
          <w:r>
            <w:rPr>
              <w:rStyle w:val="a5"/>
              <w:rFonts w:cs="Tahoma"/>
              <w:sz w:val="20"/>
            </w:rPr>
            <w:t>242</w:t>
          </w:r>
          <w:r>
            <w:rPr>
              <w:rStyle w:val="a5"/>
              <w:rFonts w:cs="Tahoma"/>
              <w:sz w:val="20"/>
            </w:rPr>
            <w:fldChar w:fldCharType="end"/>
          </w:r>
        </w:p>
      </w:tc>
    </w:tr>
  </w:tbl>
  <w:p w14:paraId="475E3320" w14:textId="77777777" w:rsidR="00002A6A" w:rsidRDefault="00002A6A">
    <w:pPr>
      <w:pStyle w:val="af8"/>
      <w:spacing w:after="0"/>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1B4718" w14:textId="77777777" w:rsidR="00002A6A" w:rsidRDefault="00002A6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D6BF12" w14:textId="77777777" w:rsidR="000C5A45" w:rsidRDefault="000C5A45">
      <w:pPr>
        <w:rPr>
          <w:sz w:val="12"/>
        </w:rPr>
      </w:pPr>
      <w:r>
        <w:separator/>
      </w:r>
    </w:p>
  </w:footnote>
  <w:footnote w:type="continuationSeparator" w:id="0">
    <w:p w14:paraId="0FFF6D32" w14:textId="77777777" w:rsidR="000C5A45" w:rsidRDefault="000C5A45">
      <w:pPr>
        <w:rPr>
          <w:sz w:val="12"/>
        </w:rPr>
      </w:pPr>
      <w:r>
        <w:continuationSeparator/>
      </w:r>
    </w:p>
  </w:footnote>
  <w:footnote w:type="continuationNotice" w:id="1">
    <w:p w14:paraId="65AFF3CB" w14:textId="77777777" w:rsidR="000C5A45" w:rsidRDefault="000C5A45">
      <w:pPr>
        <w:spacing w:after="0"/>
      </w:pPr>
    </w:p>
  </w:footnote>
  <w:footnote w:id="2">
    <w:p w14:paraId="0CBA9F77" w14:textId="77777777" w:rsidR="00002A6A" w:rsidRDefault="003910D8">
      <w:pPr>
        <w:pStyle w:val="fooot"/>
        <w:ind w:left="425" w:hanging="425"/>
      </w:pPr>
      <w:r>
        <w:rPr>
          <w:rStyle w:val="FootnoteCharacters"/>
        </w:rPr>
        <w:footnoteRef/>
      </w:r>
      <w:r>
        <w:tab/>
        <w:t xml:space="preserve">Μόνο για συμβάσεις άνω των ορίων </w:t>
      </w:r>
    </w:p>
  </w:footnote>
  <w:footnote w:id="3">
    <w:p w14:paraId="6E845153" w14:textId="77777777" w:rsidR="00002A6A" w:rsidRDefault="003910D8">
      <w:pPr>
        <w:pStyle w:val="fooot"/>
        <w:ind w:left="425" w:hanging="425"/>
      </w:pPr>
      <w:r>
        <w:rPr>
          <w:rStyle w:val="FootnoteCharacters"/>
        </w:rPr>
        <w:footnoteRef/>
      </w:r>
      <w:r>
        <w:rPr>
          <w:rStyle w:val="a6"/>
          <w:vertAlign w:val="baseline"/>
        </w:rPr>
        <w:tab/>
      </w:r>
      <w:r>
        <w:rPr>
          <w:rStyle w:val="a6"/>
          <w:vertAlign w:val="baseline"/>
        </w:rPr>
        <w:t xml:space="preserve">Μόνο για συμβάσεις άνω των ορίων </w:t>
      </w:r>
    </w:p>
  </w:footnote>
  <w:footnote w:id="4">
    <w:p w14:paraId="6530C6B9" w14:textId="77777777" w:rsidR="00002A6A" w:rsidRDefault="003910D8">
      <w:pPr>
        <w:pStyle w:val="FootnoteText1"/>
      </w:pPr>
      <w:r>
        <w:rPr>
          <w:rStyle w:val="FootnoteCharacters"/>
        </w:rPr>
        <w:footnoteRef/>
      </w:r>
      <w:r>
        <w:tab/>
      </w:r>
      <w:proofErr w:type="spellStart"/>
      <w:r>
        <w:t>Πρβλ</w:t>
      </w:r>
      <w:proofErr w:type="spellEnd"/>
      <w:r>
        <w:t xml:space="preserve">. άρθρο 80 παρ. 10 ν. 4412/2016 </w:t>
      </w:r>
    </w:p>
  </w:footnote>
  <w:footnote w:id="5">
    <w:p w14:paraId="1B44A4DD" w14:textId="77777777" w:rsidR="00002A6A" w:rsidRDefault="003910D8">
      <w:pPr>
        <w:pStyle w:val="FootnoteText1"/>
      </w:pPr>
      <w:r>
        <w:rPr>
          <w:rStyle w:val="FootnoteCharacters"/>
        </w:rPr>
        <w:footnoteRef/>
      </w:r>
      <w:r>
        <w:tab/>
      </w:r>
      <w:proofErr w:type="spellStart"/>
      <w:r>
        <w:t>Πρβλ</w:t>
      </w:r>
      <w:proofErr w:type="spellEnd"/>
      <w:r>
        <w:t xml:space="preserve">. σχετικά, σελ. 8 της Ανακοίνωσης της Επιτροπής C (2019) 5494 </w:t>
      </w:r>
      <w:proofErr w:type="spellStart"/>
      <w:r>
        <w:t>final</w:t>
      </w:r>
      <w:proofErr w:type="spellEnd"/>
      <w:r>
        <w:t xml:space="preserve"> «Κατευθυντήριες γραμμές για τη συμμετοχή προσφερόντων και αγαθών από τρίτες χώρες στην αγορά δημοσίων συμβάσεων της ΕΕ».</w:t>
      </w:r>
    </w:p>
  </w:footnote>
  <w:footnote w:id="6">
    <w:p w14:paraId="4538295F" w14:textId="77777777" w:rsidR="00386D36" w:rsidRPr="00B64E9F" w:rsidRDefault="00386D36" w:rsidP="00386D36">
      <w:pPr>
        <w:pStyle w:val="affb"/>
        <w:rPr>
          <w:lang w:val="el-GR"/>
        </w:rPr>
      </w:pPr>
      <w:r>
        <w:rPr>
          <w:rStyle w:val="ac"/>
        </w:rPr>
        <w:footnoteRef/>
      </w:r>
      <w:r w:rsidRPr="00B64E9F">
        <w:rPr>
          <w:lang w:val="el-GR"/>
        </w:rPr>
        <w:t xml:space="preserve">     </w:t>
      </w:r>
      <w:r>
        <w:rPr>
          <w:lang w:val="el-GR"/>
        </w:rPr>
        <w:t>Β</w:t>
      </w:r>
      <w:r w:rsidRPr="00B64E9F">
        <w:rPr>
          <w:lang w:val="el-GR"/>
        </w:rPr>
        <w:t xml:space="preserve">λ. Απόφαση </w:t>
      </w:r>
      <w:proofErr w:type="spellStart"/>
      <w:r w:rsidRPr="00B64E9F">
        <w:rPr>
          <w:lang w:val="el-GR"/>
        </w:rPr>
        <w:t>ΣτΕ</w:t>
      </w:r>
      <w:proofErr w:type="spellEnd"/>
      <w:r w:rsidRPr="00B64E9F">
        <w:rPr>
          <w:lang w:val="el-GR"/>
        </w:rPr>
        <w:t xml:space="preserve">  </w:t>
      </w:r>
      <w:proofErr w:type="spellStart"/>
      <w:r w:rsidRPr="00B64E9F">
        <w:rPr>
          <w:lang w:val="el-GR"/>
        </w:rPr>
        <w:t>Ολ</w:t>
      </w:r>
      <w:proofErr w:type="spellEnd"/>
      <w:r w:rsidRPr="00B64E9F">
        <w:rPr>
          <w:lang w:val="el-GR"/>
        </w:rPr>
        <w:t xml:space="preserve"> 2325/2023.  «Συνεπώς, οι οικονομικοί φορείς οφείλουν να προσκομίζουν, ως αποδεικτικά μέσα προς απόδειξη της συμμόρφωσής τους με τα απαιτούμενα πρότυπα-συστήματα διασφάλισης ποιότητας, πιστοποιητικά εκδιδόμενα από φορείς διαπιστευμένους σύμφωνα με τον κανονισμό 765/2008.»</w:t>
      </w:r>
    </w:p>
  </w:footnote>
  <w:footnote w:id="7">
    <w:p w14:paraId="3D517308" w14:textId="77777777" w:rsidR="00002A6A" w:rsidRDefault="003910D8">
      <w:pPr>
        <w:pStyle w:val="FootnoteText1"/>
      </w:pPr>
      <w:r>
        <w:rPr>
          <w:rStyle w:val="FootnoteCharacters"/>
        </w:rPr>
        <w:footnoteRef/>
      </w:r>
      <w:r>
        <w:tab/>
      </w:r>
      <w:r>
        <w:t>Παρ. 1 του άρθρου 79 του ν. 4412/2016, όπως τροποποιήθηκε με την παρ. 5 του άρθρου 235 του ν. 4635/2019.</w:t>
      </w:r>
    </w:p>
  </w:footnote>
  <w:footnote w:id="8">
    <w:p w14:paraId="1AFF9FE1" w14:textId="77777777" w:rsidR="00002A6A" w:rsidRDefault="003910D8">
      <w:pPr>
        <w:pStyle w:val="FootnoteText1"/>
      </w:pPr>
      <w:r>
        <w:rPr>
          <w:rStyle w:val="FootnoteCharacters"/>
        </w:rPr>
        <w:footnoteRef/>
      </w:r>
      <w:r>
        <w:tab/>
      </w:r>
      <w:r>
        <w:t>Άρθρο 96, παρ. 7 του ν. 4412/2016</w:t>
      </w:r>
    </w:p>
  </w:footnote>
  <w:footnote w:id="9">
    <w:p w14:paraId="46985C7E" w14:textId="711D5835" w:rsidR="00123902" w:rsidRPr="00DE21E0" w:rsidRDefault="00123902">
      <w:pPr>
        <w:pStyle w:val="affb"/>
        <w:rPr>
          <w:lang w:val="el-GR"/>
        </w:rPr>
      </w:pPr>
      <w:r>
        <w:rPr>
          <w:rStyle w:val="ac"/>
        </w:rPr>
        <w:footnoteRef/>
      </w:r>
      <w:r w:rsidRPr="00DE21E0">
        <w:rPr>
          <w:lang w:val="el-GR"/>
        </w:rPr>
        <w:t xml:space="preserve"> </w:t>
      </w:r>
      <w:r w:rsidRPr="00DE21E0">
        <w:rPr>
          <w:lang w:val="el-GR"/>
        </w:rPr>
        <w:t>Βλ. παρ. 5 περ. α΄ του άρθρου 95 του ν. 4412/2016, όπως τροποποιήθηκε με το άρθρο 37 του ν. 4782/2021 και στη συνέχεια με το άρθρο 16 του ν. 5218/2025.. Εδώ πρέπει να καθορίζεται με σαφήνεια η σχετική μονάδα π.χ.  ανθρωποώρες κ.α.</w:t>
      </w:r>
    </w:p>
  </w:footnote>
  <w:footnote w:id="10">
    <w:p w14:paraId="76167AB5" w14:textId="77777777" w:rsidR="00796636" w:rsidRPr="00841073" w:rsidRDefault="00796636" w:rsidP="00796636">
      <w:pPr>
        <w:pStyle w:val="affb"/>
        <w:ind w:left="426" w:hanging="426"/>
        <w:rPr>
          <w:lang w:val="el-GR"/>
        </w:rPr>
      </w:pPr>
      <w:r>
        <w:rPr>
          <w:rStyle w:val="ac"/>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11">
    <w:p w14:paraId="64E59DC2" w14:textId="77777777" w:rsidR="00002A6A" w:rsidRDefault="003910D8">
      <w:pPr>
        <w:pStyle w:val="FootnoteText1"/>
      </w:pPr>
      <w:r>
        <w:rPr>
          <w:rStyle w:val="FootnoteCharacters"/>
        </w:rPr>
        <w:footnoteRef/>
      </w:r>
      <w:r>
        <w:tab/>
      </w:r>
      <w:r>
        <w:t xml:space="preserve">Άρθρο 361 του ν. 4412/2016 και 4 </w:t>
      </w:r>
      <w:proofErr w:type="spellStart"/>
      <w:r>
        <w:t>π.δ.</w:t>
      </w:r>
      <w:proofErr w:type="spellEnd"/>
      <w:r>
        <w:t xml:space="preserve"> 39/2017</w:t>
      </w:r>
    </w:p>
  </w:footnote>
  <w:footnote w:id="12">
    <w:p w14:paraId="1125E912" w14:textId="77777777" w:rsidR="00002A6A" w:rsidRDefault="003910D8">
      <w:pPr>
        <w:pStyle w:val="FootnoteText1"/>
      </w:pPr>
      <w:r>
        <w:rPr>
          <w:rStyle w:val="FootnoteCharacters"/>
        </w:rPr>
        <w:footnoteRef/>
      </w:r>
      <w:r>
        <w:tab/>
      </w:r>
      <w:proofErr w:type="spellStart"/>
      <w:r>
        <w:t>Πρβλ</w:t>
      </w:r>
      <w:proofErr w:type="spellEnd"/>
      <w:r>
        <w:t xml:space="preserve">. άρθρο 132, παρ. 1δ), περ. </w:t>
      </w:r>
      <w:proofErr w:type="spellStart"/>
      <w:r>
        <w:t>αα</w:t>
      </w:r>
      <w:proofErr w:type="spellEnd"/>
      <w:r>
        <w:t xml:space="preserve"> του ν. 4412/2016. </w:t>
      </w:r>
      <w:proofErr w:type="spellStart"/>
      <w:r>
        <w:t>Πρβλ</w:t>
      </w:r>
      <w:proofErr w:type="spellEnd"/>
      <w:r>
        <w:t xml:space="preserve">. επίσης, Κατευθυντήρια Οδηγία 22 της Αρχής με τίτλο «Τροποποίηση συμβάσεων κατά τη διάρκειά τους», Κεφάλαιο ΙΙΙ.Δ. σημείο Ι, σελ. 17 (ΑΔΑ: 7ΜΥΤΟΞΤΒ-ΖΓΖ). </w:t>
      </w:r>
      <w:r>
        <w:tab/>
      </w:r>
    </w:p>
  </w:footnote>
  <w:footnote w:id="13">
    <w:p w14:paraId="766B0877" w14:textId="593821E8" w:rsidR="00002A6A" w:rsidRDefault="003910D8">
      <w:pPr>
        <w:pStyle w:val="FootnoteText1"/>
        <w:rPr>
          <w:lang w:val="en-US"/>
        </w:rPr>
      </w:pPr>
      <w:r>
        <w:rPr>
          <w:rStyle w:val="FootnoteCharacters"/>
        </w:rPr>
        <w:footnoteRef/>
      </w:r>
      <w:r w:rsidRPr="007645BE">
        <w:rPr>
          <w:lang w:val="en-US"/>
        </w:rPr>
        <w:tab/>
      </w:r>
      <w:r>
        <w:t>Ως</w:t>
      </w:r>
      <w:r w:rsidR="00BC628A" w:rsidRPr="00B06551">
        <w:rPr>
          <w:lang w:val="en-US"/>
        </w:rPr>
        <w:t xml:space="preserve"> </w:t>
      </w:r>
      <w:r>
        <w:t>ΘΕΣΕΙΣ</w:t>
      </w:r>
      <w:r w:rsidR="00BC628A" w:rsidRPr="00B06551">
        <w:rPr>
          <w:lang w:val="en-US"/>
        </w:rPr>
        <w:t xml:space="preserve"> </w:t>
      </w:r>
      <w:r>
        <w:t>ενδεικτικά</w:t>
      </w:r>
      <w:r w:rsidR="00BC628A" w:rsidRPr="00B06551">
        <w:rPr>
          <w:lang w:val="en-US"/>
        </w:rPr>
        <w:t xml:space="preserve"> </w:t>
      </w:r>
      <w:r>
        <w:t>αναφέρονται</w:t>
      </w:r>
      <w:r>
        <w:rPr>
          <w:lang w:val="en-US"/>
        </w:rPr>
        <w:t xml:space="preserve"> : </w:t>
      </w:r>
      <w:r>
        <w:rPr>
          <w:lang w:val="en-GB"/>
        </w:rPr>
        <w:t>m</w:t>
      </w:r>
      <w:proofErr w:type="spellStart"/>
      <w:r>
        <w:rPr>
          <w:lang w:val="en-US"/>
        </w:rPr>
        <w:t>anager</w:t>
      </w:r>
      <w:proofErr w:type="spellEnd"/>
      <w:r>
        <w:rPr>
          <w:lang w:val="en-US"/>
        </w:rPr>
        <w:t>, senior</w:t>
      </w:r>
      <w:r w:rsidR="00BC628A" w:rsidRPr="00B06551">
        <w:rPr>
          <w:lang w:val="en-US"/>
        </w:rPr>
        <w:t xml:space="preserve"> </w:t>
      </w:r>
      <w:r>
        <w:rPr>
          <w:lang w:val="en-US"/>
        </w:rPr>
        <w:t>consultant, consultant, business</w:t>
      </w:r>
      <w:r w:rsidR="00BC628A" w:rsidRPr="00B06551">
        <w:rPr>
          <w:lang w:val="en-US"/>
        </w:rPr>
        <w:t xml:space="preserve"> </w:t>
      </w:r>
      <w:r>
        <w:rPr>
          <w:lang w:val="en-US"/>
        </w:rPr>
        <w:t>expert</w:t>
      </w:r>
      <w:proofErr w:type="spellStart"/>
      <w:r>
        <w:t>κλπ</w:t>
      </w:r>
      <w:proofErr w:type="spellEnd"/>
      <w:r>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F104F9" w14:textId="77777777" w:rsidR="007E445E" w:rsidRDefault="007E445E">
    <w:pPr>
      <w:pStyle w:val="aff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F2804E" w14:textId="77777777" w:rsidR="00002A6A" w:rsidRDefault="003910D8">
    <w:pPr>
      <w:pStyle w:val="aff0"/>
      <w:pBdr>
        <w:bottom w:val="single" w:sz="4" w:space="1" w:color="000000"/>
      </w:pBdr>
      <w:rPr>
        <w:i/>
        <w:iCs/>
        <w:sz w:val="20"/>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30" w:type="dxa"/>
      <w:tblInd w:w="108" w:type="dxa"/>
      <w:tblLayout w:type="fixed"/>
      <w:tblLook w:val="01E0" w:firstRow="1" w:lastRow="1" w:firstColumn="1" w:lastColumn="1" w:noHBand="0" w:noVBand="0"/>
    </w:tblPr>
    <w:tblGrid>
      <w:gridCol w:w="2868"/>
      <w:gridCol w:w="6662"/>
    </w:tblGrid>
    <w:tr w:rsidR="00002A6A" w:rsidRPr="00402F51" w14:paraId="7612CAE0" w14:textId="77777777">
      <w:trPr>
        <w:trHeight w:val="417"/>
      </w:trPr>
      <w:tc>
        <w:tcPr>
          <w:tcW w:w="2868" w:type="dxa"/>
          <w:vMerge w:val="restart"/>
        </w:tcPr>
        <w:p w14:paraId="24E7564C" w14:textId="77777777" w:rsidR="00002A6A" w:rsidRDefault="003910D8">
          <w:pPr>
            <w:widowControl w:val="0"/>
            <w:spacing w:after="0"/>
            <w:ind w:right="-442"/>
            <w:jc w:val="left"/>
            <w:rPr>
              <w:b/>
              <w:lang w:val="en-US"/>
            </w:rPr>
          </w:pPr>
          <w:bookmarkStart w:id="8" w:name="_Hlk84505579"/>
          <w:r>
            <w:rPr>
              <w:noProof/>
            </w:rPr>
            <w:drawing>
              <wp:inline distT="0" distB="0" distL="0" distR="0" wp14:anchorId="471628D3" wp14:editId="3828FE2B">
                <wp:extent cx="1762125" cy="542925"/>
                <wp:effectExtent l="0" t="0" r="0" b="0"/>
                <wp:docPr id="4"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Logo, company name&#10;&#10;Description automatically generated"/>
                        <pic:cNvPicPr>
                          <a:picLocks noChangeAspect="1" noChangeArrowheads="1"/>
                        </pic:cNvPicPr>
                      </pic:nvPicPr>
                      <pic:blipFill>
                        <a:blip r:embed="rId1"/>
                        <a:srcRect l="9891" t="29437" r="4129" b="30832"/>
                        <a:stretch>
                          <a:fillRect/>
                        </a:stretch>
                      </pic:blipFill>
                      <pic:spPr bwMode="auto">
                        <a:xfrm>
                          <a:off x="0" y="0"/>
                          <a:ext cx="1762125" cy="542925"/>
                        </a:xfrm>
                        <a:prstGeom prst="rect">
                          <a:avLst/>
                        </a:prstGeom>
                      </pic:spPr>
                    </pic:pic>
                  </a:graphicData>
                </a:graphic>
              </wp:inline>
            </w:drawing>
          </w:r>
        </w:p>
      </w:tc>
      <w:tc>
        <w:tcPr>
          <w:tcW w:w="6661" w:type="dxa"/>
          <w:tcBorders>
            <w:bottom w:val="single" w:sz="4" w:space="0" w:color="000000"/>
          </w:tcBorders>
          <w:vAlign w:val="center"/>
        </w:tcPr>
        <w:p w14:paraId="59E6608C" w14:textId="679ACEF3" w:rsidR="00002A6A" w:rsidRDefault="003910D8">
          <w:pPr>
            <w:widowControl w:val="0"/>
            <w:tabs>
              <w:tab w:val="right" w:pos="8306"/>
            </w:tabs>
            <w:spacing w:after="0"/>
            <w:ind w:right="-102"/>
            <w:jc w:val="center"/>
            <w:rPr>
              <w:sz w:val="16"/>
              <w:szCs w:val="16"/>
              <w:lang w:val="el-GR"/>
            </w:rPr>
          </w:pPr>
          <w:r>
            <w:rPr>
              <w:sz w:val="16"/>
              <w:szCs w:val="16"/>
              <w:lang w:val="el-GR"/>
            </w:rPr>
            <w:t xml:space="preserve">Λ. Συγγρού 194, ΤΚ 176 71,  Καλλιθέα.(Αττική)  </w:t>
          </w:r>
          <w:r>
            <w:rPr>
              <w:rFonts w:ascii="Symbol" w:eastAsia="Symbol" w:hAnsi="Symbol" w:cs="Symbol"/>
              <w:sz w:val="16"/>
              <w:szCs w:val="16"/>
            </w:rPr>
            <w:sym w:font="Symbol" w:char="00B7"/>
          </w:r>
          <w:proofErr w:type="spellStart"/>
          <w:r>
            <w:rPr>
              <w:sz w:val="16"/>
              <w:szCs w:val="16"/>
              <w:lang w:val="el-GR"/>
            </w:rPr>
            <w:t>Τηλ</w:t>
          </w:r>
          <w:proofErr w:type="spellEnd"/>
          <w:r>
            <w:rPr>
              <w:sz w:val="16"/>
              <w:szCs w:val="16"/>
              <w:lang w:val="el-GR"/>
            </w:rPr>
            <w:t xml:space="preserve">.: 213 1300 700  </w:t>
          </w:r>
        </w:p>
      </w:tc>
    </w:tr>
    <w:tr w:rsidR="00002A6A" w:rsidRPr="00DD6664" w14:paraId="658216DB" w14:textId="77777777">
      <w:tc>
        <w:tcPr>
          <w:tcW w:w="2868" w:type="dxa"/>
          <w:vMerge/>
          <w:tcBorders>
            <w:top w:val="single" w:sz="4" w:space="0" w:color="000000"/>
          </w:tcBorders>
        </w:tcPr>
        <w:p w14:paraId="49FDE26B" w14:textId="77777777" w:rsidR="00002A6A" w:rsidRDefault="00002A6A">
          <w:pPr>
            <w:widowControl w:val="0"/>
            <w:spacing w:after="0"/>
            <w:ind w:right="-442"/>
            <w:jc w:val="left"/>
            <w:rPr>
              <w:b/>
              <w:lang w:val="el-GR"/>
            </w:rPr>
          </w:pPr>
        </w:p>
      </w:tc>
      <w:tc>
        <w:tcPr>
          <w:tcW w:w="6661" w:type="dxa"/>
          <w:tcBorders>
            <w:top w:val="single" w:sz="4" w:space="0" w:color="000000"/>
          </w:tcBorders>
          <w:vAlign w:val="center"/>
        </w:tcPr>
        <w:p w14:paraId="2BE40434" w14:textId="77777777" w:rsidR="00002A6A" w:rsidRDefault="003910D8">
          <w:pPr>
            <w:widowControl w:val="0"/>
            <w:tabs>
              <w:tab w:val="center" w:pos="4153"/>
              <w:tab w:val="right" w:pos="8306"/>
            </w:tabs>
            <w:spacing w:after="0"/>
            <w:ind w:right="-261"/>
            <w:jc w:val="center"/>
            <w:rPr>
              <w:sz w:val="16"/>
              <w:szCs w:val="16"/>
              <w:lang w:val="de-DE"/>
            </w:rPr>
          </w:pPr>
          <w:r>
            <w:rPr>
              <w:sz w:val="16"/>
              <w:szCs w:val="16"/>
              <w:lang w:val="de-DE"/>
            </w:rPr>
            <w:t xml:space="preserve">http://www.ktpae.gr </w:t>
          </w:r>
          <w:r>
            <w:rPr>
              <w:rFonts w:ascii="Symbol" w:eastAsia="Symbol" w:hAnsi="Symbol" w:cs="Symbol"/>
              <w:sz w:val="16"/>
              <w:szCs w:val="16"/>
            </w:rPr>
            <w:sym w:font="Symbol" w:char="00B7"/>
          </w:r>
          <w:r>
            <w:rPr>
              <w:sz w:val="16"/>
              <w:szCs w:val="16"/>
              <w:lang w:val="de-DE"/>
            </w:rPr>
            <w:t xml:space="preserve"> </w:t>
          </w:r>
          <w:proofErr w:type="spellStart"/>
          <w:r>
            <w:rPr>
              <w:sz w:val="16"/>
              <w:szCs w:val="16"/>
              <w:lang w:val="de-DE"/>
            </w:rPr>
            <w:t>e-mail</w:t>
          </w:r>
          <w:proofErr w:type="spellEnd"/>
          <w:r>
            <w:rPr>
              <w:sz w:val="16"/>
              <w:szCs w:val="16"/>
              <w:lang w:val="de-DE"/>
            </w:rPr>
            <w:t xml:space="preserve">: </w:t>
          </w:r>
          <w:hyperlink r:id="rId2">
            <w:r>
              <w:rPr>
                <w:rStyle w:val="-"/>
                <w:sz w:val="16"/>
                <w:szCs w:val="16"/>
                <w:lang w:val="de-DE"/>
              </w:rPr>
              <w:t>info@ktpae.gr</w:t>
            </w:r>
          </w:hyperlink>
        </w:p>
      </w:tc>
    </w:tr>
    <w:tr w:rsidR="00002A6A" w:rsidRPr="00402F51" w14:paraId="48B6FA2F" w14:textId="77777777">
      <w:trPr>
        <w:trHeight w:val="58"/>
      </w:trPr>
      <w:tc>
        <w:tcPr>
          <w:tcW w:w="2868" w:type="dxa"/>
          <w:vMerge/>
          <w:tcBorders>
            <w:top w:val="single" w:sz="4" w:space="0" w:color="000000"/>
          </w:tcBorders>
        </w:tcPr>
        <w:p w14:paraId="4AB3B2D7" w14:textId="77777777" w:rsidR="00002A6A" w:rsidRDefault="00002A6A">
          <w:pPr>
            <w:widowControl w:val="0"/>
            <w:spacing w:after="0"/>
            <w:ind w:right="-442"/>
            <w:jc w:val="left"/>
            <w:rPr>
              <w:b/>
              <w:lang w:val="de-DE"/>
            </w:rPr>
          </w:pPr>
        </w:p>
      </w:tc>
      <w:tc>
        <w:tcPr>
          <w:tcW w:w="6661" w:type="dxa"/>
        </w:tcPr>
        <w:p w14:paraId="6AE0AF6E" w14:textId="77777777" w:rsidR="00002A6A" w:rsidRDefault="003910D8">
          <w:pPr>
            <w:widowControl w:val="0"/>
            <w:tabs>
              <w:tab w:val="center" w:pos="4153"/>
              <w:tab w:val="right" w:pos="8306"/>
            </w:tabs>
            <w:spacing w:after="0"/>
            <w:ind w:right="-261"/>
            <w:jc w:val="center"/>
            <w:rPr>
              <w:sz w:val="16"/>
              <w:szCs w:val="16"/>
              <w:lang w:val="el-GR"/>
            </w:rPr>
          </w:pPr>
          <w:r>
            <w:rPr>
              <w:sz w:val="16"/>
              <w:szCs w:val="16"/>
              <w:lang w:val="el-GR"/>
            </w:rPr>
            <w:t xml:space="preserve">ΝΠΙΔ Μη Κερδοσκοπικό </w:t>
          </w:r>
          <w:r>
            <w:rPr>
              <w:rFonts w:ascii="Symbol" w:eastAsia="Symbol" w:hAnsi="Symbol" w:cs="Symbol"/>
              <w:sz w:val="16"/>
              <w:szCs w:val="16"/>
            </w:rPr>
            <w:sym w:font="Symbol" w:char="00B7"/>
          </w:r>
          <w:r>
            <w:rPr>
              <w:sz w:val="16"/>
              <w:szCs w:val="16"/>
              <w:lang w:val="el-GR"/>
            </w:rPr>
            <w:t xml:space="preserve"> Αρ. ΓΕΜΗ: 004261201000</w:t>
          </w:r>
          <w:bookmarkEnd w:id="8"/>
        </w:p>
      </w:tc>
    </w:tr>
  </w:tbl>
  <w:p w14:paraId="2EA8B438" w14:textId="77777777" w:rsidR="00002A6A" w:rsidRDefault="00002A6A">
    <w:pPr>
      <w:pStyle w:val="aff0"/>
      <w:rPr>
        <w:lang w:val="el-GR"/>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06088A" w14:textId="77777777" w:rsidR="00002A6A" w:rsidRDefault="003910D8">
    <w:pPr>
      <w:pStyle w:val="aff0"/>
      <w:pBdr>
        <w:bottom w:val="single" w:sz="4" w:space="1" w:color="000000"/>
      </w:pBdr>
      <w:rPr>
        <w:i/>
        <w:iCs/>
        <w:sz w:val="20"/>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30" w:type="dxa"/>
      <w:tblInd w:w="108" w:type="dxa"/>
      <w:tblLayout w:type="fixed"/>
      <w:tblLook w:val="01E0" w:firstRow="1" w:lastRow="1" w:firstColumn="1" w:lastColumn="1" w:noHBand="0" w:noVBand="0"/>
    </w:tblPr>
    <w:tblGrid>
      <w:gridCol w:w="2868"/>
      <w:gridCol w:w="6662"/>
    </w:tblGrid>
    <w:tr w:rsidR="00002A6A" w:rsidRPr="00402F51" w14:paraId="2AF877B6" w14:textId="77777777">
      <w:trPr>
        <w:trHeight w:val="417"/>
      </w:trPr>
      <w:tc>
        <w:tcPr>
          <w:tcW w:w="2868" w:type="dxa"/>
          <w:vMerge w:val="restart"/>
        </w:tcPr>
        <w:p w14:paraId="445E33F7" w14:textId="77777777" w:rsidR="00002A6A" w:rsidRDefault="003910D8">
          <w:pPr>
            <w:widowControl w:val="0"/>
            <w:spacing w:after="0"/>
            <w:ind w:right="-442"/>
            <w:jc w:val="left"/>
            <w:rPr>
              <w:b/>
              <w:lang w:val="en-US"/>
            </w:rPr>
          </w:pPr>
          <w:bookmarkStart w:id="9" w:name="_Hlk84505579_Copy_2"/>
          <w:r>
            <w:rPr>
              <w:noProof/>
            </w:rPr>
            <w:drawing>
              <wp:inline distT="0" distB="0" distL="0" distR="0" wp14:anchorId="17AB9775" wp14:editId="2CDE2332">
                <wp:extent cx="1762125" cy="542925"/>
                <wp:effectExtent l="0" t="0" r="0" b="0"/>
                <wp:docPr id="5" name="Picture 3 Copy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Copy 1" descr="Logo, company name&#10;&#10;Description automatically generated"/>
                        <pic:cNvPicPr>
                          <a:picLocks noChangeAspect="1" noChangeArrowheads="1"/>
                        </pic:cNvPicPr>
                      </pic:nvPicPr>
                      <pic:blipFill>
                        <a:blip r:embed="rId1"/>
                        <a:srcRect l="9891" t="29437" r="4129" b="30832"/>
                        <a:stretch>
                          <a:fillRect/>
                        </a:stretch>
                      </pic:blipFill>
                      <pic:spPr bwMode="auto">
                        <a:xfrm>
                          <a:off x="0" y="0"/>
                          <a:ext cx="1762125" cy="542925"/>
                        </a:xfrm>
                        <a:prstGeom prst="rect">
                          <a:avLst/>
                        </a:prstGeom>
                      </pic:spPr>
                    </pic:pic>
                  </a:graphicData>
                </a:graphic>
              </wp:inline>
            </w:drawing>
          </w:r>
        </w:p>
      </w:tc>
      <w:tc>
        <w:tcPr>
          <w:tcW w:w="6661" w:type="dxa"/>
          <w:tcBorders>
            <w:bottom w:val="single" w:sz="4" w:space="0" w:color="000000"/>
          </w:tcBorders>
          <w:vAlign w:val="center"/>
        </w:tcPr>
        <w:p w14:paraId="6CFC6D42" w14:textId="77777777" w:rsidR="00002A6A" w:rsidRDefault="003910D8">
          <w:pPr>
            <w:widowControl w:val="0"/>
            <w:tabs>
              <w:tab w:val="right" w:pos="8306"/>
            </w:tabs>
            <w:spacing w:after="0"/>
            <w:ind w:right="-102"/>
            <w:jc w:val="center"/>
            <w:rPr>
              <w:sz w:val="16"/>
              <w:szCs w:val="16"/>
              <w:lang w:val="el-GR"/>
            </w:rPr>
          </w:pPr>
          <w:r>
            <w:rPr>
              <w:sz w:val="16"/>
              <w:szCs w:val="16"/>
              <w:lang w:val="el-GR"/>
            </w:rPr>
            <w:t xml:space="preserve">Λ. Συγγρού 194, ΤΚ 176 71,  Καλλιθέα.(Αττική)  </w:t>
          </w:r>
          <w:r>
            <w:rPr>
              <w:rFonts w:ascii="Symbol" w:eastAsia="Symbol" w:hAnsi="Symbol" w:cs="Symbol"/>
              <w:sz w:val="16"/>
              <w:szCs w:val="16"/>
            </w:rPr>
            <w:sym w:font="Symbol" w:char="00B7"/>
          </w:r>
          <w:proofErr w:type="spellStart"/>
          <w:r>
            <w:rPr>
              <w:sz w:val="16"/>
              <w:szCs w:val="16"/>
              <w:lang w:val="el-GR"/>
            </w:rPr>
            <w:t>Τηλ</w:t>
          </w:r>
          <w:proofErr w:type="spellEnd"/>
          <w:r>
            <w:rPr>
              <w:sz w:val="16"/>
              <w:szCs w:val="16"/>
              <w:lang w:val="el-GR"/>
            </w:rPr>
            <w:t xml:space="preserve">.: 213 1300 700  </w:t>
          </w:r>
          <w:r>
            <w:rPr>
              <w:rFonts w:ascii="Symbol" w:eastAsia="Symbol" w:hAnsi="Symbol" w:cs="Symbol"/>
              <w:sz w:val="16"/>
              <w:szCs w:val="16"/>
            </w:rPr>
            <w:sym w:font="Symbol" w:char="00B7"/>
          </w:r>
          <w:r>
            <w:rPr>
              <w:sz w:val="16"/>
              <w:szCs w:val="16"/>
            </w:rPr>
            <w:t>Fax</w:t>
          </w:r>
          <w:r>
            <w:rPr>
              <w:sz w:val="16"/>
              <w:szCs w:val="16"/>
              <w:lang w:val="el-GR"/>
            </w:rPr>
            <w:t>: 213 1300 800-1</w:t>
          </w:r>
        </w:p>
      </w:tc>
    </w:tr>
    <w:tr w:rsidR="00002A6A" w:rsidRPr="00DD6664" w14:paraId="0F87927B" w14:textId="77777777">
      <w:tc>
        <w:tcPr>
          <w:tcW w:w="2868" w:type="dxa"/>
          <w:vMerge/>
          <w:tcBorders>
            <w:top w:val="single" w:sz="4" w:space="0" w:color="000000"/>
          </w:tcBorders>
        </w:tcPr>
        <w:p w14:paraId="191548FA" w14:textId="77777777" w:rsidR="00002A6A" w:rsidRDefault="00002A6A">
          <w:pPr>
            <w:widowControl w:val="0"/>
            <w:spacing w:after="0"/>
            <w:ind w:right="-442"/>
            <w:jc w:val="left"/>
            <w:rPr>
              <w:b/>
              <w:lang w:val="el-GR"/>
            </w:rPr>
          </w:pPr>
        </w:p>
      </w:tc>
      <w:tc>
        <w:tcPr>
          <w:tcW w:w="6661" w:type="dxa"/>
          <w:tcBorders>
            <w:top w:val="single" w:sz="4" w:space="0" w:color="000000"/>
          </w:tcBorders>
          <w:vAlign w:val="center"/>
        </w:tcPr>
        <w:p w14:paraId="609D59B6" w14:textId="77777777" w:rsidR="00002A6A" w:rsidRDefault="003910D8">
          <w:pPr>
            <w:widowControl w:val="0"/>
            <w:tabs>
              <w:tab w:val="center" w:pos="4153"/>
              <w:tab w:val="right" w:pos="8306"/>
            </w:tabs>
            <w:spacing w:after="0"/>
            <w:ind w:right="-261"/>
            <w:jc w:val="center"/>
            <w:rPr>
              <w:sz w:val="16"/>
              <w:szCs w:val="16"/>
              <w:lang w:val="de-DE"/>
            </w:rPr>
          </w:pPr>
          <w:r>
            <w:rPr>
              <w:sz w:val="16"/>
              <w:szCs w:val="16"/>
              <w:lang w:val="de-DE"/>
            </w:rPr>
            <w:t xml:space="preserve">http://www.ktpae.gr </w:t>
          </w:r>
          <w:r>
            <w:rPr>
              <w:rFonts w:ascii="Symbol" w:eastAsia="Symbol" w:hAnsi="Symbol" w:cs="Symbol"/>
              <w:sz w:val="16"/>
              <w:szCs w:val="16"/>
            </w:rPr>
            <w:sym w:font="Symbol" w:char="00B7"/>
          </w:r>
          <w:r>
            <w:rPr>
              <w:sz w:val="16"/>
              <w:szCs w:val="16"/>
              <w:lang w:val="de-DE"/>
            </w:rPr>
            <w:t xml:space="preserve"> </w:t>
          </w:r>
          <w:proofErr w:type="spellStart"/>
          <w:r>
            <w:rPr>
              <w:sz w:val="16"/>
              <w:szCs w:val="16"/>
              <w:lang w:val="de-DE"/>
            </w:rPr>
            <w:t>e-mail</w:t>
          </w:r>
          <w:proofErr w:type="spellEnd"/>
          <w:r>
            <w:rPr>
              <w:sz w:val="16"/>
              <w:szCs w:val="16"/>
              <w:lang w:val="de-DE"/>
            </w:rPr>
            <w:t xml:space="preserve">: </w:t>
          </w:r>
          <w:hyperlink r:id="rId2">
            <w:r>
              <w:rPr>
                <w:rStyle w:val="-"/>
                <w:sz w:val="16"/>
                <w:szCs w:val="16"/>
                <w:lang w:val="de-DE"/>
              </w:rPr>
              <w:t>info@ktpae.gr</w:t>
            </w:r>
          </w:hyperlink>
        </w:p>
      </w:tc>
    </w:tr>
    <w:tr w:rsidR="00002A6A" w:rsidRPr="00402F51" w14:paraId="6C945C46" w14:textId="77777777">
      <w:trPr>
        <w:trHeight w:val="58"/>
      </w:trPr>
      <w:tc>
        <w:tcPr>
          <w:tcW w:w="2868" w:type="dxa"/>
          <w:vMerge/>
          <w:tcBorders>
            <w:top w:val="single" w:sz="4" w:space="0" w:color="000000"/>
          </w:tcBorders>
        </w:tcPr>
        <w:p w14:paraId="5F0B39B8" w14:textId="77777777" w:rsidR="00002A6A" w:rsidRDefault="00002A6A">
          <w:pPr>
            <w:widowControl w:val="0"/>
            <w:spacing w:after="0"/>
            <w:ind w:right="-442"/>
            <w:jc w:val="left"/>
            <w:rPr>
              <w:b/>
              <w:lang w:val="de-DE"/>
            </w:rPr>
          </w:pPr>
        </w:p>
      </w:tc>
      <w:tc>
        <w:tcPr>
          <w:tcW w:w="6661" w:type="dxa"/>
        </w:tcPr>
        <w:p w14:paraId="4CB23B28" w14:textId="77777777" w:rsidR="00002A6A" w:rsidRDefault="003910D8">
          <w:pPr>
            <w:widowControl w:val="0"/>
            <w:tabs>
              <w:tab w:val="center" w:pos="4153"/>
              <w:tab w:val="right" w:pos="8306"/>
            </w:tabs>
            <w:spacing w:after="0"/>
            <w:ind w:right="-261"/>
            <w:jc w:val="center"/>
            <w:rPr>
              <w:sz w:val="16"/>
              <w:szCs w:val="16"/>
              <w:lang w:val="el-GR"/>
            </w:rPr>
          </w:pPr>
          <w:r>
            <w:rPr>
              <w:sz w:val="16"/>
              <w:szCs w:val="16"/>
              <w:lang w:val="el-GR"/>
            </w:rPr>
            <w:t xml:space="preserve">ΝΠΙΔ Μη Κερδοσκοπικό </w:t>
          </w:r>
          <w:r>
            <w:rPr>
              <w:rFonts w:ascii="Symbol" w:eastAsia="Symbol" w:hAnsi="Symbol" w:cs="Symbol"/>
              <w:sz w:val="16"/>
              <w:szCs w:val="16"/>
            </w:rPr>
            <w:sym w:font="Symbol" w:char="00B7"/>
          </w:r>
          <w:r>
            <w:rPr>
              <w:sz w:val="16"/>
              <w:szCs w:val="16"/>
              <w:lang w:val="el-GR"/>
            </w:rPr>
            <w:t xml:space="preserve"> Αρ. ΓΕΜΗ: 004261201000</w:t>
          </w:r>
          <w:bookmarkEnd w:id="9"/>
        </w:p>
      </w:tc>
    </w:tr>
  </w:tbl>
  <w:p w14:paraId="12A4D51B" w14:textId="77777777" w:rsidR="00002A6A" w:rsidRDefault="00002A6A">
    <w:pPr>
      <w:pStyle w:val="aff0"/>
      <w:rPr>
        <w:lang w:val="el-GR"/>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5D070D" w14:textId="77777777" w:rsidR="00002A6A" w:rsidRDefault="003910D8">
    <w:pPr>
      <w:pStyle w:val="aff0"/>
      <w:pBdr>
        <w:bottom w:val="single" w:sz="4" w:space="1" w:color="000000"/>
      </w:pBdr>
      <w:rPr>
        <w:i/>
        <w:iCs/>
        <w:sz w:val="20"/>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30" w:type="dxa"/>
      <w:tblInd w:w="108" w:type="dxa"/>
      <w:tblLayout w:type="fixed"/>
      <w:tblLook w:val="01E0" w:firstRow="1" w:lastRow="1" w:firstColumn="1" w:lastColumn="1" w:noHBand="0" w:noVBand="0"/>
    </w:tblPr>
    <w:tblGrid>
      <w:gridCol w:w="2868"/>
      <w:gridCol w:w="6662"/>
    </w:tblGrid>
    <w:tr w:rsidR="00002A6A" w:rsidRPr="00402F51" w14:paraId="0A7F2B63" w14:textId="77777777">
      <w:trPr>
        <w:trHeight w:val="417"/>
      </w:trPr>
      <w:tc>
        <w:tcPr>
          <w:tcW w:w="2868" w:type="dxa"/>
          <w:vMerge w:val="restart"/>
        </w:tcPr>
        <w:p w14:paraId="7FF93BFD" w14:textId="77777777" w:rsidR="00002A6A" w:rsidRDefault="003910D8">
          <w:pPr>
            <w:widowControl w:val="0"/>
            <w:spacing w:after="0"/>
            <w:ind w:right="-442"/>
            <w:jc w:val="left"/>
            <w:rPr>
              <w:b/>
              <w:lang w:val="en-US"/>
            </w:rPr>
          </w:pPr>
          <w:bookmarkStart w:id="570" w:name="_Hlk84505579_Copy_2_Copy_2"/>
          <w:r>
            <w:rPr>
              <w:noProof/>
            </w:rPr>
            <w:drawing>
              <wp:inline distT="0" distB="0" distL="0" distR="0" wp14:anchorId="60F8F7C6" wp14:editId="4A465320">
                <wp:extent cx="1762125" cy="542925"/>
                <wp:effectExtent l="0" t="0" r="0" b="0"/>
                <wp:docPr id="1061786732" name="Picture 3 Copy 1 Copy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 Copy 1 Copy 1" descr="Logo, company name&#10;&#10;Description automatically generated"/>
                        <pic:cNvPicPr>
                          <a:picLocks noChangeAspect="1" noChangeArrowheads="1"/>
                        </pic:cNvPicPr>
                      </pic:nvPicPr>
                      <pic:blipFill>
                        <a:blip r:embed="rId1"/>
                        <a:srcRect l="9891" t="29437" r="4129" b="30832"/>
                        <a:stretch>
                          <a:fillRect/>
                        </a:stretch>
                      </pic:blipFill>
                      <pic:spPr bwMode="auto">
                        <a:xfrm>
                          <a:off x="0" y="0"/>
                          <a:ext cx="1762125" cy="542925"/>
                        </a:xfrm>
                        <a:prstGeom prst="rect">
                          <a:avLst/>
                        </a:prstGeom>
                      </pic:spPr>
                    </pic:pic>
                  </a:graphicData>
                </a:graphic>
              </wp:inline>
            </w:drawing>
          </w:r>
        </w:p>
      </w:tc>
      <w:tc>
        <w:tcPr>
          <w:tcW w:w="6661" w:type="dxa"/>
          <w:tcBorders>
            <w:bottom w:val="single" w:sz="4" w:space="0" w:color="000000"/>
          </w:tcBorders>
          <w:vAlign w:val="center"/>
        </w:tcPr>
        <w:p w14:paraId="177F5226" w14:textId="77777777" w:rsidR="00002A6A" w:rsidRDefault="003910D8">
          <w:pPr>
            <w:widowControl w:val="0"/>
            <w:tabs>
              <w:tab w:val="right" w:pos="8306"/>
            </w:tabs>
            <w:spacing w:after="0"/>
            <w:ind w:right="-102"/>
            <w:jc w:val="center"/>
            <w:rPr>
              <w:sz w:val="16"/>
              <w:szCs w:val="16"/>
              <w:lang w:val="el-GR"/>
            </w:rPr>
          </w:pPr>
          <w:r>
            <w:rPr>
              <w:sz w:val="16"/>
              <w:szCs w:val="16"/>
              <w:lang w:val="el-GR"/>
            </w:rPr>
            <w:t xml:space="preserve">Λ. Συγγρού 194, ΤΚ 176 71,  Καλλιθέα.(Αττική)  </w:t>
          </w:r>
          <w:r>
            <w:rPr>
              <w:rFonts w:ascii="Symbol" w:eastAsia="Symbol" w:hAnsi="Symbol" w:cs="Symbol"/>
              <w:sz w:val="16"/>
              <w:szCs w:val="16"/>
            </w:rPr>
            <w:sym w:font="Symbol" w:char="00B7"/>
          </w:r>
          <w:proofErr w:type="spellStart"/>
          <w:r>
            <w:rPr>
              <w:sz w:val="16"/>
              <w:szCs w:val="16"/>
              <w:lang w:val="el-GR"/>
            </w:rPr>
            <w:t>Τηλ</w:t>
          </w:r>
          <w:proofErr w:type="spellEnd"/>
          <w:r>
            <w:rPr>
              <w:sz w:val="16"/>
              <w:szCs w:val="16"/>
              <w:lang w:val="el-GR"/>
            </w:rPr>
            <w:t xml:space="preserve">.: 213 1300 700  </w:t>
          </w:r>
          <w:r>
            <w:rPr>
              <w:rFonts w:ascii="Symbol" w:eastAsia="Symbol" w:hAnsi="Symbol" w:cs="Symbol"/>
              <w:sz w:val="16"/>
              <w:szCs w:val="16"/>
            </w:rPr>
            <w:sym w:font="Symbol" w:char="00B7"/>
          </w:r>
          <w:r>
            <w:rPr>
              <w:sz w:val="16"/>
              <w:szCs w:val="16"/>
            </w:rPr>
            <w:t>Fax</w:t>
          </w:r>
          <w:r>
            <w:rPr>
              <w:sz w:val="16"/>
              <w:szCs w:val="16"/>
              <w:lang w:val="el-GR"/>
            </w:rPr>
            <w:t>: 213 1300 800-1</w:t>
          </w:r>
        </w:p>
      </w:tc>
    </w:tr>
    <w:tr w:rsidR="00002A6A" w:rsidRPr="00DD6664" w14:paraId="14711D77" w14:textId="77777777">
      <w:tc>
        <w:tcPr>
          <w:tcW w:w="2868" w:type="dxa"/>
          <w:vMerge/>
          <w:tcBorders>
            <w:top w:val="single" w:sz="4" w:space="0" w:color="000000"/>
          </w:tcBorders>
        </w:tcPr>
        <w:p w14:paraId="4BB0358D" w14:textId="77777777" w:rsidR="00002A6A" w:rsidRDefault="00002A6A">
          <w:pPr>
            <w:widowControl w:val="0"/>
            <w:spacing w:after="0"/>
            <w:ind w:right="-442"/>
            <w:jc w:val="left"/>
            <w:rPr>
              <w:b/>
              <w:lang w:val="el-GR"/>
            </w:rPr>
          </w:pPr>
        </w:p>
      </w:tc>
      <w:tc>
        <w:tcPr>
          <w:tcW w:w="6661" w:type="dxa"/>
          <w:tcBorders>
            <w:top w:val="single" w:sz="4" w:space="0" w:color="000000"/>
          </w:tcBorders>
          <w:vAlign w:val="center"/>
        </w:tcPr>
        <w:p w14:paraId="42035217" w14:textId="77777777" w:rsidR="00002A6A" w:rsidRDefault="003910D8">
          <w:pPr>
            <w:widowControl w:val="0"/>
            <w:tabs>
              <w:tab w:val="center" w:pos="4153"/>
              <w:tab w:val="right" w:pos="8306"/>
            </w:tabs>
            <w:spacing w:after="0"/>
            <w:ind w:right="-261"/>
            <w:jc w:val="center"/>
            <w:rPr>
              <w:sz w:val="16"/>
              <w:szCs w:val="16"/>
              <w:lang w:val="de-DE"/>
            </w:rPr>
          </w:pPr>
          <w:r>
            <w:rPr>
              <w:sz w:val="16"/>
              <w:szCs w:val="16"/>
              <w:lang w:val="de-DE"/>
            </w:rPr>
            <w:t xml:space="preserve">http://www.ktpae.gr </w:t>
          </w:r>
          <w:r>
            <w:rPr>
              <w:rFonts w:ascii="Symbol" w:eastAsia="Symbol" w:hAnsi="Symbol" w:cs="Symbol"/>
              <w:sz w:val="16"/>
              <w:szCs w:val="16"/>
            </w:rPr>
            <w:sym w:font="Symbol" w:char="00B7"/>
          </w:r>
          <w:r>
            <w:rPr>
              <w:sz w:val="16"/>
              <w:szCs w:val="16"/>
              <w:lang w:val="de-DE"/>
            </w:rPr>
            <w:t xml:space="preserve"> </w:t>
          </w:r>
          <w:proofErr w:type="spellStart"/>
          <w:r>
            <w:rPr>
              <w:sz w:val="16"/>
              <w:szCs w:val="16"/>
              <w:lang w:val="de-DE"/>
            </w:rPr>
            <w:t>e-mail</w:t>
          </w:r>
          <w:proofErr w:type="spellEnd"/>
          <w:r>
            <w:rPr>
              <w:sz w:val="16"/>
              <w:szCs w:val="16"/>
              <w:lang w:val="de-DE"/>
            </w:rPr>
            <w:t xml:space="preserve">: </w:t>
          </w:r>
          <w:hyperlink r:id="rId2">
            <w:r>
              <w:rPr>
                <w:rStyle w:val="-"/>
                <w:sz w:val="16"/>
                <w:szCs w:val="16"/>
                <w:lang w:val="de-DE"/>
              </w:rPr>
              <w:t>info@ktpae.gr</w:t>
            </w:r>
          </w:hyperlink>
        </w:p>
      </w:tc>
    </w:tr>
    <w:tr w:rsidR="00002A6A" w:rsidRPr="00402F51" w14:paraId="78DA1E3E" w14:textId="77777777">
      <w:trPr>
        <w:trHeight w:val="58"/>
      </w:trPr>
      <w:tc>
        <w:tcPr>
          <w:tcW w:w="2868" w:type="dxa"/>
          <w:vMerge/>
          <w:tcBorders>
            <w:top w:val="single" w:sz="4" w:space="0" w:color="000000"/>
          </w:tcBorders>
        </w:tcPr>
        <w:p w14:paraId="5284214A" w14:textId="77777777" w:rsidR="00002A6A" w:rsidRDefault="00002A6A">
          <w:pPr>
            <w:widowControl w:val="0"/>
            <w:spacing w:after="0"/>
            <w:ind w:right="-442"/>
            <w:jc w:val="left"/>
            <w:rPr>
              <w:b/>
              <w:lang w:val="de-DE"/>
            </w:rPr>
          </w:pPr>
        </w:p>
      </w:tc>
      <w:tc>
        <w:tcPr>
          <w:tcW w:w="6661" w:type="dxa"/>
        </w:tcPr>
        <w:p w14:paraId="31FE0387" w14:textId="77777777" w:rsidR="00002A6A" w:rsidRDefault="003910D8">
          <w:pPr>
            <w:widowControl w:val="0"/>
            <w:tabs>
              <w:tab w:val="center" w:pos="4153"/>
              <w:tab w:val="right" w:pos="8306"/>
            </w:tabs>
            <w:spacing w:after="0"/>
            <w:ind w:right="-261"/>
            <w:jc w:val="center"/>
            <w:rPr>
              <w:sz w:val="16"/>
              <w:szCs w:val="16"/>
              <w:lang w:val="el-GR"/>
            </w:rPr>
          </w:pPr>
          <w:r>
            <w:rPr>
              <w:sz w:val="16"/>
              <w:szCs w:val="16"/>
              <w:lang w:val="el-GR"/>
            </w:rPr>
            <w:t xml:space="preserve">ΝΠΙΔ Μη Κερδοσκοπικό </w:t>
          </w:r>
          <w:r>
            <w:rPr>
              <w:rFonts w:ascii="Symbol" w:eastAsia="Symbol" w:hAnsi="Symbol" w:cs="Symbol"/>
              <w:sz w:val="16"/>
              <w:szCs w:val="16"/>
            </w:rPr>
            <w:sym w:font="Symbol" w:char="00B7"/>
          </w:r>
          <w:r>
            <w:rPr>
              <w:sz w:val="16"/>
              <w:szCs w:val="16"/>
              <w:lang w:val="el-GR"/>
            </w:rPr>
            <w:t xml:space="preserve"> Αρ. ΓΕΜΗ: 004261201000</w:t>
          </w:r>
          <w:bookmarkEnd w:id="570"/>
        </w:p>
      </w:tc>
    </w:tr>
  </w:tbl>
  <w:p w14:paraId="62C7264F" w14:textId="77777777" w:rsidR="00002A6A" w:rsidRDefault="00002A6A">
    <w:pPr>
      <w:pStyle w:val="aff0"/>
      <w:rPr>
        <w:lang w:val="el-GR"/>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78FC43" w14:textId="77777777" w:rsidR="00002A6A" w:rsidRDefault="003910D8">
    <w:pPr>
      <w:pStyle w:val="aff0"/>
      <w:pBdr>
        <w:bottom w:val="single" w:sz="4" w:space="1" w:color="000000"/>
      </w:pBdr>
      <w:rPr>
        <w:i/>
        <w:iCs/>
        <w:sz w:val="20"/>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30" w:type="dxa"/>
      <w:tblInd w:w="108" w:type="dxa"/>
      <w:tblLayout w:type="fixed"/>
      <w:tblLook w:val="01E0" w:firstRow="1" w:lastRow="1" w:firstColumn="1" w:lastColumn="1" w:noHBand="0" w:noVBand="0"/>
    </w:tblPr>
    <w:tblGrid>
      <w:gridCol w:w="2868"/>
      <w:gridCol w:w="6662"/>
    </w:tblGrid>
    <w:tr w:rsidR="00002A6A" w:rsidRPr="00402F51" w14:paraId="3404FA23" w14:textId="77777777">
      <w:trPr>
        <w:trHeight w:val="417"/>
      </w:trPr>
      <w:tc>
        <w:tcPr>
          <w:tcW w:w="2868" w:type="dxa"/>
          <w:vMerge w:val="restart"/>
        </w:tcPr>
        <w:p w14:paraId="2CDD2522" w14:textId="77777777" w:rsidR="00002A6A" w:rsidRDefault="003910D8">
          <w:pPr>
            <w:widowControl w:val="0"/>
            <w:spacing w:after="0"/>
            <w:ind w:right="-442"/>
            <w:jc w:val="left"/>
            <w:rPr>
              <w:b/>
              <w:lang w:val="en-US"/>
            </w:rPr>
          </w:pPr>
          <w:bookmarkStart w:id="680" w:name="_Hlk84505579_Copy_2_Copy_2_Copy_2"/>
          <w:r>
            <w:rPr>
              <w:noProof/>
            </w:rPr>
            <w:drawing>
              <wp:inline distT="0" distB="0" distL="0" distR="0" wp14:anchorId="06EFD78F" wp14:editId="3A2D2FC3">
                <wp:extent cx="1762125" cy="542925"/>
                <wp:effectExtent l="0" t="0" r="0" b="0"/>
                <wp:docPr id="9" name="Picture 3 Copy 1 Copy 1 Copy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 Copy 1 Copy 1 Copy 1" descr="Logo, company name&#10;&#10;Description automatically generated"/>
                        <pic:cNvPicPr>
                          <a:picLocks noChangeAspect="1" noChangeArrowheads="1"/>
                        </pic:cNvPicPr>
                      </pic:nvPicPr>
                      <pic:blipFill>
                        <a:blip r:embed="rId1"/>
                        <a:srcRect l="9891" t="29437" r="4129" b="30832"/>
                        <a:stretch>
                          <a:fillRect/>
                        </a:stretch>
                      </pic:blipFill>
                      <pic:spPr bwMode="auto">
                        <a:xfrm>
                          <a:off x="0" y="0"/>
                          <a:ext cx="1762125" cy="542925"/>
                        </a:xfrm>
                        <a:prstGeom prst="rect">
                          <a:avLst/>
                        </a:prstGeom>
                      </pic:spPr>
                    </pic:pic>
                  </a:graphicData>
                </a:graphic>
              </wp:inline>
            </w:drawing>
          </w:r>
        </w:p>
      </w:tc>
      <w:tc>
        <w:tcPr>
          <w:tcW w:w="6661" w:type="dxa"/>
          <w:tcBorders>
            <w:bottom w:val="single" w:sz="4" w:space="0" w:color="000000"/>
          </w:tcBorders>
          <w:vAlign w:val="center"/>
        </w:tcPr>
        <w:p w14:paraId="3AE666DD" w14:textId="77777777" w:rsidR="00002A6A" w:rsidRDefault="003910D8">
          <w:pPr>
            <w:widowControl w:val="0"/>
            <w:tabs>
              <w:tab w:val="right" w:pos="8306"/>
            </w:tabs>
            <w:spacing w:after="0"/>
            <w:ind w:right="-102"/>
            <w:jc w:val="center"/>
            <w:rPr>
              <w:sz w:val="16"/>
              <w:szCs w:val="16"/>
              <w:lang w:val="el-GR"/>
            </w:rPr>
          </w:pPr>
          <w:r>
            <w:rPr>
              <w:sz w:val="16"/>
              <w:szCs w:val="16"/>
              <w:lang w:val="el-GR"/>
            </w:rPr>
            <w:t xml:space="preserve">Λ. Συγγρού 194, ΤΚ 176 71,  Καλλιθέα.(Αττική)  </w:t>
          </w:r>
          <w:r>
            <w:rPr>
              <w:rFonts w:ascii="Symbol" w:eastAsia="Symbol" w:hAnsi="Symbol" w:cs="Symbol"/>
              <w:sz w:val="16"/>
              <w:szCs w:val="16"/>
            </w:rPr>
            <w:sym w:font="Symbol" w:char="00B7"/>
          </w:r>
          <w:proofErr w:type="spellStart"/>
          <w:r>
            <w:rPr>
              <w:sz w:val="16"/>
              <w:szCs w:val="16"/>
              <w:lang w:val="el-GR"/>
            </w:rPr>
            <w:t>Τηλ</w:t>
          </w:r>
          <w:proofErr w:type="spellEnd"/>
          <w:r>
            <w:rPr>
              <w:sz w:val="16"/>
              <w:szCs w:val="16"/>
              <w:lang w:val="el-GR"/>
            </w:rPr>
            <w:t xml:space="preserve">.: 213 1300 700  </w:t>
          </w:r>
          <w:r>
            <w:rPr>
              <w:rFonts w:ascii="Symbol" w:eastAsia="Symbol" w:hAnsi="Symbol" w:cs="Symbol"/>
              <w:sz w:val="16"/>
              <w:szCs w:val="16"/>
            </w:rPr>
            <w:sym w:font="Symbol" w:char="00B7"/>
          </w:r>
          <w:r>
            <w:rPr>
              <w:sz w:val="16"/>
              <w:szCs w:val="16"/>
            </w:rPr>
            <w:t>Fax</w:t>
          </w:r>
          <w:r>
            <w:rPr>
              <w:sz w:val="16"/>
              <w:szCs w:val="16"/>
              <w:lang w:val="el-GR"/>
            </w:rPr>
            <w:t>: 213 1300 800-1</w:t>
          </w:r>
        </w:p>
      </w:tc>
    </w:tr>
    <w:tr w:rsidR="00002A6A" w:rsidRPr="00DD6664" w14:paraId="43BD39C8" w14:textId="77777777">
      <w:tc>
        <w:tcPr>
          <w:tcW w:w="2868" w:type="dxa"/>
          <w:vMerge/>
          <w:tcBorders>
            <w:top w:val="single" w:sz="4" w:space="0" w:color="000000"/>
          </w:tcBorders>
        </w:tcPr>
        <w:p w14:paraId="3DFCDFFD" w14:textId="77777777" w:rsidR="00002A6A" w:rsidRDefault="00002A6A">
          <w:pPr>
            <w:widowControl w:val="0"/>
            <w:spacing w:after="0"/>
            <w:ind w:right="-442"/>
            <w:jc w:val="left"/>
            <w:rPr>
              <w:b/>
              <w:lang w:val="el-GR"/>
            </w:rPr>
          </w:pPr>
        </w:p>
      </w:tc>
      <w:tc>
        <w:tcPr>
          <w:tcW w:w="6661" w:type="dxa"/>
          <w:tcBorders>
            <w:top w:val="single" w:sz="4" w:space="0" w:color="000000"/>
          </w:tcBorders>
          <w:vAlign w:val="center"/>
        </w:tcPr>
        <w:p w14:paraId="2929CD7F" w14:textId="77777777" w:rsidR="00002A6A" w:rsidRDefault="003910D8">
          <w:pPr>
            <w:widowControl w:val="0"/>
            <w:tabs>
              <w:tab w:val="center" w:pos="4153"/>
              <w:tab w:val="right" w:pos="8306"/>
            </w:tabs>
            <w:spacing w:after="0"/>
            <w:ind w:right="-261"/>
            <w:jc w:val="center"/>
            <w:rPr>
              <w:sz w:val="16"/>
              <w:szCs w:val="16"/>
              <w:lang w:val="de-DE"/>
            </w:rPr>
          </w:pPr>
          <w:r>
            <w:rPr>
              <w:sz w:val="16"/>
              <w:szCs w:val="16"/>
              <w:lang w:val="de-DE"/>
            </w:rPr>
            <w:t xml:space="preserve">http://www.ktpae.gr </w:t>
          </w:r>
          <w:r>
            <w:rPr>
              <w:rFonts w:ascii="Symbol" w:eastAsia="Symbol" w:hAnsi="Symbol" w:cs="Symbol"/>
              <w:sz w:val="16"/>
              <w:szCs w:val="16"/>
            </w:rPr>
            <w:sym w:font="Symbol" w:char="00B7"/>
          </w:r>
          <w:r>
            <w:rPr>
              <w:sz w:val="16"/>
              <w:szCs w:val="16"/>
              <w:lang w:val="de-DE"/>
            </w:rPr>
            <w:t xml:space="preserve"> </w:t>
          </w:r>
          <w:proofErr w:type="spellStart"/>
          <w:r>
            <w:rPr>
              <w:sz w:val="16"/>
              <w:szCs w:val="16"/>
              <w:lang w:val="de-DE"/>
            </w:rPr>
            <w:t>e-mail</w:t>
          </w:r>
          <w:proofErr w:type="spellEnd"/>
          <w:r>
            <w:rPr>
              <w:sz w:val="16"/>
              <w:szCs w:val="16"/>
              <w:lang w:val="de-DE"/>
            </w:rPr>
            <w:t xml:space="preserve">: </w:t>
          </w:r>
          <w:hyperlink r:id="rId2">
            <w:r>
              <w:rPr>
                <w:rStyle w:val="-"/>
                <w:sz w:val="16"/>
                <w:szCs w:val="16"/>
                <w:lang w:val="de-DE"/>
              </w:rPr>
              <w:t>info@ktpae.gr</w:t>
            </w:r>
          </w:hyperlink>
        </w:p>
      </w:tc>
    </w:tr>
    <w:tr w:rsidR="00002A6A" w:rsidRPr="00402F51" w14:paraId="16F288A9" w14:textId="77777777">
      <w:trPr>
        <w:trHeight w:val="58"/>
      </w:trPr>
      <w:tc>
        <w:tcPr>
          <w:tcW w:w="2868" w:type="dxa"/>
          <w:vMerge/>
          <w:tcBorders>
            <w:top w:val="single" w:sz="4" w:space="0" w:color="000000"/>
          </w:tcBorders>
        </w:tcPr>
        <w:p w14:paraId="4D5E93C8" w14:textId="77777777" w:rsidR="00002A6A" w:rsidRDefault="00002A6A">
          <w:pPr>
            <w:widowControl w:val="0"/>
            <w:spacing w:after="0"/>
            <w:ind w:right="-442"/>
            <w:jc w:val="left"/>
            <w:rPr>
              <w:b/>
              <w:lang w:val="de-DE"/>
            </w:rPr>
          </w:pPr>
        </w:p>
      </w:tc>
      <w:tc>
        <w:tcPr>
          <w:tcW w:w="6661" w:type="dxa"/>
        </w:tcPr>
        <w:p w14:paraId="40584F99" w14:textId="77777777" w:rsidR="00002A6A" w:rsidRDefault="003910D8">
          <w:pPr>
            <w:widowControl w:val="0"/>
            <w:tabs>
              <w:tab w:val="center" w:pos="4153"/>
              <w:tab w:val="right" w:pos="8306"/>
            </w:tabs>
            <w:spacing w:after="0"/>
            <w:ind w:right="-261"/>
            <w:jc w:val="center"/>
            <w:rPr>
              <w:sz w:val="16"/>
              <w:szCs w:val="16"/>
              <w:lang w:val="el-GR"/>
            </w:rPr>
          </w:pPr>
          <w:r>
            <w:rPr>
              <w:sz w:val="16"/>
              <w:szCs w:val="16"/>
              <w:lang w:val="el-GR"/>
            </w:rPr>
            <w:t xml:space="preserve">ΝΠΙΔ Μη Κερδοσκοπικό </w:t>
          </w:r>
          <w:r>
            <w:rPr>
              <w:rFonts w:ascii="Symbol" w:eastAsia="Symbol" w:hAnsi="Symbol" w:cs="Symbol"/>
              <w:sz w:val="16"/>
              <w:szCs w:val="16"/>
            </w:rPr>
            <w:sym w:font="Symbol" w:char="00B7"/>
          </w:r>
          <w:r>
            <w:rPr>
              <w:sz w:val="16"/>
              <w:szCs w:val="16"/>
              <w:lang w:val="el-GR"/>
            </w:rPr>
            <w:t xml:space="preserve"> Αρ. ΓΕΜΗ: 004261201000</w:t>
          </w:r>
          <w:bookmarkEnd w:id="680"/>
        </w:p>
      </w:tc>
    </w:tr>
  </w:tbl>
  <w:p w14:paraId="71717A55" w14:textId="77777777" w:rsidR="00002A6A" w:rsidRDefault="00002A6A">
    <w:pPr>
      <w:pStyle w:val="aff0"/>
      <w:rPr>
        <w:lang w:val="el-GR"/>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30" w:type="dxa"/>
      <w:tblInd w:w="108" w:type="dxa"/>
      <w:tblLayout w:type="fixed"/>
      <w:tblLook w:val="01E0" w:firstRow="1" w:lastRow="1" w:firstColumn="1" w:lastColumn="1" w:noHBand="0" w:noVBand="0"/>
    </w:tblPr>
    <w:tblGrid>
      <w:gridCol w:w="2868"/>
      <w:gridCol w:w="6662"/>
    </w:tblGrid>
    <w:tr w:rsidR="00002A6A" w:rsidRPr="00402F51" w14:paraId="4DE19AF8" w14:textId="77777777">
      <w:trPr>
        <w:trHeight w:val="417"/>
      </w:trPr>
      <w:tc>
        <w:tcPr>
          <w:tcW w:w="2868" w:type="dxa"/>
          <w:vMerge w:val="restart"/>
        </w:tcPr>
        <w:p w14:paraId="7952AD1A" w14:textId="77777777" w:rsidR="00002A6A" w:rsidRDefault="003910D8">
          <w:pPr>
            <w:widowControl w:val="0"/>
            <w:spacing w:after="0"/>
            <w:ind w:right="-442"/>
            <w:jc w:val="left"/>
            <w:rPr>
              <w:b/>
              <w:lang w:val="en-US"/>
            </w:rPr>
          </w:pPr>
          <w:bookmarkStart w:id="685" w:name="_Hlk84505579_Copy_2_Copy_2_Copy_2_Copy_2"/>
          <w:r>
            <w:rPr>
              <w:noProof/>
            </w:rPr>
            <w:drawing>
              <wp:inline distT="0" distB="0" distL="0" distR="0" wp14:anchorId="728E291F" wp14:editId="52CC8FEF">
                <wp:extent cx="1762125" cy="542925"/>
                <wp:effectExtent l="0" t="0" r="0" b="0"/>
                <wp:docPr id="10" name="Picture 3 Copy 1 Copy 1 Copy 1 Copy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Copy 1 Copy 1 Copy 1 Copy 1" descr="Logo, company name&#10;&#10;Description automatically generated"/>
                        <pic:cNvPicPr>
                          <a:picLocks noChangeAspect="1" noChangeArrowheads="1"/>
                        </pic:cNvPicPr>
                      </pic:nvPicPr>
                      <pic:blipFill>
                        <a:blip r:embed="rId1"/>
                        <a:srcRect l="9891" t="29437" r="4129" b="30832"/>
                        <a:stretch>
                          <a:fillRect/>
                        </a:stretch>
                      </pic:blipFill>
                      <pic:spPr bwMode="auto">
                        <a:xfrm>
                          <a:off x="0" y="0"/>
                          <a:ext cx="1762125" cy="542925"/>
                        </a:xfrm>
                        <a:prstGeom prst="rect">
                          <a:avLst/>
                        </a:prstGeom>
                      </pic:spPr>
                    </pic:pic>
                  </a:graphicData>
                </a:graphic>
              </wp:inline>
            </w:drawing>
          </w:r>
        </w:p>
      </w:tc>
      <w:tc>
        <w:tcPr>
          <w:tcW w:w="6661" w:type="dxa"/>
          <w:tcBorders>
            <w:bottom w:val="single" w:sz="4" w:space="0" w:color="000000"/>
          </w:tcBorders>
          <w:vAlign w:val="center"/>
        </w:tcPr>
        <w:p w14:paraId="73C7AA6A" w14:textId="77777777" w:rsidR="00002A6A" w:rsidRDefault="003910D8">
          <w:pPr>
            <w:widowControl w:val="0"/>
            <w:tabs>
              <w:tab w:val="right" w:pos="8306"/>
            </w:tabs>
            <w:spacing w:after="0"/>
            <w:ind w:right="-102"/>
            <w:jc w:val="center"/>
            <w:rPr>
              <w:sz w:val="16"/>
              <w:szCs w:val="16"/>
              <w:lang w:val="el-GR"/>
            </w:rPr>
          </w:pPr>
          <w:r>
            <w:rPr>
              <w:sz w:val="16"/>
              <w:szCs w:val="16"/>
              <w:lang w:val="el-GR"/>
            </w:rPr>
            <w:t xml:space="preserve">Λ. Συγγρού 194, ΤΚ 176 71,  Καλλιθέα.(Αττική)  </w:t>
          </w:r>
          <w:r>
            <w:rPr>
              <w:rFonts w:ascii="Symbol" w:eastAsia="Symbol" w:hAnsi="Symbol" w:cs="Symbol"/>
              <w:sz w:val="16"/>
              <w:szCs w:val="16"/>
            </w:rPr>
            <w:sym w:font="Symbol" w:char="00B7"/>
          </w:r>
          <w:proofErr w:type="spellStart"/>
          <w:r>
            <w:rPr>
              <w:sz w:val="16"/>
              <w:szCs w:val="16"/>
              <w:lang w:val="el-GR"/>
            </w:rPr>
            <w:t>Τηλ</w:t>
          </w:r>
          <w:proofErr w:type="spellEnd"/>
          <w:r>
            <w:rPr>
              <w:sz w:val="16"/>
              <w:szCs w:val="16"/>
              <w:lang w:val="el-GR"/>
            </w:rPr>
            <w:t xml:space="preserve">.: 213 1300 700  </w:t>
          </w:r>
          <w:r>
            <w:rPr>
              <w:rFonts w:ascii="Symbol" w:eastAsia="Symbol" w:hAnsi="Symbol" w:cs="Symbol"/>
              <w:sz w:val="16"/>
              <w:szCs w:val="16"/>
            </w:rPr>
            <w:sym w:font="Symbol" w:char="00B7"/>
          </w:r>
          <w:r>
            <w:rPr>
              <w:sz w:val="16"/>
              <w:szCs w:val="16"/>
            </w:rPr>
            <w:t>Fax</w:t>
          </w:r>
          <w:r>
            <w:rPr>
              <w:sz w:val="16"/>
              <w:szCs w:val="16"/>
              <w:lang w:val="el-GR"/>
            </w:rPr>
            <w:t>: 213 1300 800-1</w:t>
          </w:r>
        </w:p>
      </w:tc>
    </w:tr>
    <w:tr w:rsidR="00002A6A" w:rsidRPr="00DD6664" w14:paraId="2FCB52B0" w14:textId="77777777">
      <w:tc>
        <w:tcPr>
          <w:tcW w:w="2868" w:type="dxa"/>
          <w:vMerge/>
          <w:tcBorders>
            <w:top w:val="single" w:sz="4" w:space="0" w:color="000000"/>
          </w:tcBorders>
        </w:tcPr>
        <w:p w14:paraId="6302FCAD" w14:textId="77777777" w:rsidR="00002A6A" w:rsidRDefault="00002A6A">
          <w:pPr>
            <w:widowControl w:val="0"/>
            <w:spacing w:after="0"/>
            <w:ind w:right="-442"/>
            <w:jc w:val="left"/>
            <w:rPr>
              <w:b/>
              <w:lang w:val="el-GR"/>
            </w:rPr>
          </w:pPr>
        </w:p>
      </w:tc>
      <w:tc>
        <w:tcPr>
          <w:tcW w:w="6661" w:type="dxa"/>
          <w:tcBorders>
            <w:top w:val="single" w:sz="4" w:space="0" w:color="000000"/>
          </w:tcBorders>
          <w:vAlign w:val="center"/>
        </w:tcPr>
        <w:p w14:paraId="04A457DC" w14:textId="77777777" w:rsidR="00002A6A" w:rsidRDefault="003910D8">
          <w:pPr>
            <w:widowControl w:val="0"/>
            <w:tabs>
              <w:tab w:val="center" w:pos="4153"/>
              <w:tab w:val="right" w:pos="8306"/>
            </w:tabs>
            <w:spacing w:after="0"/>
            <w:ind w:right="-261"/>
            <w:jc w:val="center"/>
            <w:rPr>
              <w:sz w:val="16"/>
              <w:szCs w:val="16"/>
              <w:lang w:val="de-DE"/>
            </w:rPr>
          </w:pPr>
          <w:r>
            <w:rPr>
              <w:sz w:val="16"/>
              <w:szCs w:val="16"/>
              <w:lang w:val="de-DE"/>
            </w:rPr>
            <w:t xml:space="preserve">http://www.ktpae.gr </w:t>
          </w:r>
          <w:r>
            <w:rPr>
              <w:rFonts w:ascii="Symbol" w:eastAsia="Symbol" w:hAnsi="Symbol" w:cs="Symbol"/>
              <w:sz w:val="16"/>
              <w:szCs w:val="16"/>
            </w:rPr>
            <w:sym w:font="Symbol" w:char="00B7"/>
          </w:r>
          <w:r>
            <w:rPr>
              <w:sz w:val="16"/>
              <w:szCs w:val="16"/>
              <w:lang w:val="de-DE"/>
            </w:rPr>
            <w:t xml:space="preserve"> </w:t>
          </w:r>
          <w:proofErr w:type="spellStart"/>
          <w:r>
            <w:rPr>
              <w:sz w:val="16"/>
              <w:szCs w:val="16"/>
              <w:lang w:val="de-DE"/>
            </w:rPr>
            <w:t>e-mail</w:t>
          </w:r>
          <w:proofErr w:type="spellEnd"/>
          <w:r>
            <w:rPr>
              <w:sz w:val="16"/>
              <w:szCs w:val="16"/>
              <w:lang w:val="de-DE"/>
            </w:rPr>
            <w:t xml:space="preserve">: </w:t>
          </w:r>
          <w:hyperlink r:id="rId2">
            <w:r>
              <w:rPr>
                <w:rStyle w:val="-"/>
                <w:sz w:val="16"/>
                <w:szCs w:val="16"/>
                <w:lang w:val="de-DE"/>
              </w:rPr>
              <w:t>info@ktpae.gr</w:t>
            </w:r>
          </w:hyperlink>
        </w:p>
      </w:tc>
    </w:tr>
    <w:tr w:rsidR="00002A6A" w:rsidRPr="00402F51" w14:paraId="7F1AACD8" w14:textId="77777777">
      <w:trPr>
        <w:trHeight w:val="58"/>
      </w:trPr>
      <w:tc>
        <w:tcPr>
          <w:tcW w:w="2868" w:type="dxa"/>
          <w:vMerge/>
          <w:tcBorders>
            <w:top w:val="single" w:sz="4" w:space="0" w:color="000000"/>
          </w:tcBorders>
        </w:tcPr>
        <w:p w14:paraId="262FF385" w14:textId="77777777" w:rsidR="00002A6A" w:rsidRDefault="00002A6A">
          <w:pPr>
            <w:widowControl w:val="0"/>
            <w:spacing w:after="0"/>
            <w:ind w:right="-442"/>
            <w:jc w:val="left"/>
            <w:rPr>
              <w:b/>
              <w:lang w:val="de-DE"/>
            </w:rPr>
          </w:pPr>
        </w:p>
      </w:tc>
      <w:tc>
        <w:tcPr>
          <w:tcW w:w="6661" w:type="dxa"/>
        </w:tcPr>
        <w:p w14:paraId="189DF708" w14:textId="77777777" w:rsidR="00002A6A" w:rsidRDefault="003910D8">
          <w:pPr>
            <w:widowControl w:val="0"/>
            <w:tabs>
              <w:tab w:val="center" w:pos="4153"/>
              <w:tab w:val="right" w:pos="8306"/>
            </w:tabs>
            <w:spacing w:after="0"/>
            <w:ind w:right="-261"/>
            <w:jc w:val="center"/>
            <w:rPr>
              <w:sz w:val="16"/>
              <w:szCs w:val="16"/>
              <w:lang w:val="el-GR"/>
            </w:rPr>
          </w:pPr>
          <w:r>
            <w:rPr>
              <w:sz w:val="16"/>
              <w:szCs w:val="16"/>
              <w:lang w:val="el-GR"/>
            </w:rPr>
            <w:t xml:space="preserve">ΝΠΙΔ Μη Κερδοσκοπικό </w:t>
          </w:r>
          <w:r>
            <w:rPr>
              <w:rFonts w:ascii="Symbol" w:eastAsia="Symbol" w:hAnsi="Symbol" w:cs="Symbol"/>
              <w:sz w:val="16"/>
              <w:szCs w:val="16"/>
            </w:rPr>
            <w:sym w:font="Symbol" w:char="00B7"/>
          </w:r>
          <w:r>
            <w:rPr>
              <w:sz w:val="16"/>
              <w:szCs w:val="16"/>
              <w:lang w:val="el-GR"/>
            </w:rPr>
            <w:t xml:space="preserve"> Αρ. ΓΕΜΗ: 004261201000</w:t>
          </w:r>
          <w:bookmarkEnd w:id="685"/>
        </w:p>
      </w:tc>
    </w:tr>
  </w:tbl>
  <w:p w14:paraId="3D65CA7D" w14:textId="77777777" w:rsidR="00002A6A" w:rsidRDefault="00002A6A">
    <w:pPr>
      <w:pStyle w:val="aff0"/>
      <w:rPr>
        <w:lang w:val="el-GR"/>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8DA19E" w14:textId="77777777" w:rsidR="00002A6A" w:rsidRDefault="00002A6A"/>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5A9D15" w14:textId="77777777" w:rsidR="00002A6A" w:rsidRDefault="003910D8">
    <w:pPr>
      <w:pStyle w:val="aff0"/>
      <w:pBdr>
        <w:bottom w:val="single" w:sz="4" w:space="1" w:color="000000"/>
      </w:pBdr>
      <w:rPr>
        <w:i/>
        <w:iCs/>
        <w:sz w:val="20"/>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48A97" w14:textId="77777777" w:rsidR="00002A6A" w:rsidRDefault="00002A6A"/>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512996" w14:textId="77777777" w:rsidR="00002A6A" w:rsidRDefault="003910D8">
    <w:pPr>
      <w:pStyle w:val="aff0"/>
      <w:pBdr>
        <w:bottom w:val="single" w:sz="4" w:space="1" w:color="000000"/>
      </w:pBdr>
      <w:rPr>
        <w:i/>
        <w:iCs/>
        <w:sz w:val="20"/>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5E285" w14:textId="77777777" w:rsidR="00002A6A" w:rsidRDefault="003910D8">
    <w:pPr>
      <w:pStyle w:val="aff0"/>
      <w:pBdr>
        <w:bottom w:val="single" w:sz="4" w:space="1" w:color="000000"/>
      </w:pBdr>
      <w:rPr>
        <w:i/>
        <w:iCs/>
        <w:sz w:val="20"/>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F2C368" w14:textId="77777777" w:rsidR="00002A6A" w:rsidRDefault="003910D8">
    <w:pPr>
      <w:pStyle w:val="aff0"/>
      <w:pBdr>
        <w:bottom w:val="single" w:sz="4" w:space="1" w:color="000000"/>
      </w:pBdr>
      <w:rPr>
        <w:i/>
        <w:iCs/>
        <w:sz w:val="20"/>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16A21" w14:textId="77777777" w:rsidR="00002A6A" w:rsidRDefault="003910D8">
    <w:pPr>
      <w:pStyle w:val="aff0"/>
      <w:pBdr>
        <w:bottom w:val="single" w:sz="4" w:space="1" w:color="000000"/>
      </w:pBdr>
      <w:rPr>
        <w:lang w:val="el-GR"/>
      </w:rPr>
    </w:pPr>
    <w:r>
      <w:rPr>
        <w:i/>
        <w:iCs/>
        <w:sz w:val="20"/>
        <w:lang w:val="el-GR"/>
      </w:rPr>
      <w:t>Διακήρυξη Ηλεκτρονικού Ανοικτού Διεθνούς Άνω των Ορίων Διαγωνισμού σε Τμήματα (</w:t>
    </w:r>
    <w:r>
      <w:rPr>
        <w:i/>
        <w:iCs/>
        <w:sz w:val="20"/>
        <w:lang w:val="en-US"/>
      </w:rPr>
      <w:t>Lots</w:t>
    </w:r>
    <w:r>
      <w:rPr>
        <w:i/>
        <w:iCs/>
        <w:sz w:val="20"/>
        <w:lang w:val="el-GR"/>
      </w:rPr>
      <w:t>) για το Έργο «Κέντρο Ψηφιακής Συντήρησης ΕΡΤ»</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86FE9"/>
    <w:multiLevelType w:val="multilevel"/>
    <w:tmpl w:val="2C4EFEE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0CC3E11"/>
    <w:multiLevelType w:val="multilevel"/>
    <w:tmpl w:val="CC381230"/>
    <w:lvl w:ilvl="0">
      <w:start w:val="1"/>
      <w:numFmt w:val="bullet"/>
      <w:lvlText w:val=""/>
      <w:lvlJc w:val="left"/>
      <w:pPr>
        <w:tabs>
          <w:tab w:val="num" w:pos="716"/>
        </w:tabs>
        <w:ind w:left="716" w:hanging="363"/>
      </w:pPr>
      <w:rPr>
        <w:rFonts w:ascii="Symbol" w:hAnsi="Symbol" w:cs="Symbol" w:hint="default"/>
      </w:rPr>
    </w:lvl>
    <w:lvl w:ilvl="1">
      <w:start w:val="1"/>
      <w:numFmt w:val="bullet"/>
      <w:lvlText w:val="o"/>
      <w:lvlJc w:val="left"/>
      <w:pPr>
        <w:tabs>
          <w:tab w:val="num" w:pos="1436"/>
        </w:tabs>
        <w:ind w:left="1436" w:hanging="360"/>
      </w:pPr>
      <w:rPr>
        <w:rFonts w:ascii="Courier New" w:hAnsi="Courier New" w:cs="Courier New" w:hint="default"/>
      </w:rPr>
    </w:lvl>
    <w:lvl w:ilvl="2">
      <w:start w:val="1"/>
      <w:numFmt w:val="bullet"/>
      <w:lvlText w:val=""/>
      <w:lvlJc w:val="left"/>
      <w:pPr>
        <w:tabs>
          <w:tab w:val="num" w:pos="2156"/>
        </w:tabs>
        <w:ind w:left="2156" w:hanging="360"/>
      </w:pPr>
      <w:rPr>
        <w:rFonts w:ascii="Wingdings" w:hAnsi="Wingdings" w:cs="Wingdings" w:hint="default"/>
      </w:rPr>
    </w:lvl>
    <w:lvl w:ilvl="3">
      <w:start w:val="1"/>
      <w:numFmt w:val="bullet"/>
      <w:lvlText w:val=""/>
      <w:lvlJc w:val="left"/>
      <w:pPr>
        <w:tabs>
          <w:tab w:val="num" w:pos="2876"/>
        </w:tabs>
        <w:ind w:left="2876" w:hanging="360"/>
      </w:pPr>
      <w:rPr>
        <w:rFonts w:ascii="Symbol" w:hAnsi="Symbol" w:cs="Symbol" w:hint="default"/>
      </w:rPr>
    </w:lvl>
    <w:lvl w:ilvl="4">
      <w:start w:val="1"/>
      <w:numFmt w:val="bullet"/>
      <w:lvlText w:val="o"/>
      <w:lvlJc w:val="left"/>
      <w:pPr>
        <w:tabs>
          <w:tab w:val="num" w:pos="3596"/>
        </w:tabs>
        <w:ind w:left="3596" w:hanging="360"/>
      </w:pPr>
      <w:rPr>
        <w:rFonts w:ascii="Courier New" w:hAnsi="Courier New" w:cs="Courier New" w:hint="default"/>
      </w:rPr>
    </w:lvl>
    <w:lvl w:ilvl="5">
      <w:start w:val="1"/>
      <w:numFmt w:val="bullet"/>
      <w:lvlText w:val=""/>
      <w:lvlJc w:val="left"/>
      <w:pPr>
        <w:tabs>
          <w:tab w:val="num" w:pos="4316"/>
        </w:tabs>
        <w:ind w:left="4316" w:hanging="360"/>
      </w:pPr>
      <w:rPr>
        <w:rFonts w:ascii="Wingdings" w:hAnsi="Wingdings" w:cs="Wingdings" w:hint="default"/>
      </w:rPr>
    </w:lvl>
    <w:lvl w:ilvl="6">
      <w:start w:val="1"/>
      <w:numFmt w:val="bullet"/>
      <w:lvlText w:val=""/>
      <w:lvlJc w:val="left"/>
      <w:pPr>
        <w:tabs>
          <w:tab w:val="num" w:pos="5036"/>
        </w:tabs>
        <w:ind w:left="5036" w:hanging="360"/>
      </w:pPr>
      <w:rPr>
        <w:rFonts w:ascii="Symbol" w:hAnsi="Symbol" w:cs="Symbol" w:hint="default"/>
      </w:rPr>
    </w:lvl>
    <w:lvl w:ilvl="7">
      <w:start w:val="1"/>
      <w:numFmt w:val="bullet"/>
      <w:lvlText w:val="o"/>
      <w:lvlJc w:val="left"/>
      <w:pPr>
        <w:tabs>
          <w:tab w:val="num" w:pos="5756"/>
        </w:tabs>
        <w:ind w:left="5756" w:hanging="360"/>
      </w:pPr>
      <w:rPr>
        <w:rFonts w:ascii="Courier New" w:hAnsi="Courier New" w:cs="Courier New" w:hint="default"/>
      </w:rPr>
    </w:lvl>
    <w:lvl w:ilvl="8">
      <w:start w:val="1"/>
      <w:numFmt w:val="bullet"/>
      <w:lvlText w:val=""/>
      <w:lvlJc w:val="left"/>
      <w:pPr>
        <w:tabs>
          <w:tab w:val="num" w:pos="6476"/>
        </w:tabs>
        <w:ind w:left="6476" w:hanging="360"/>
      </w:pPr>
      <w:rPr>
        <w:rFonts w:ascii="Wingdings" w:hAnsi="Wingdings" w:cs="Wingdings" w:hint="default"/>
      </w:rPr>
    </w:lvl>
  </w:abstractNum>
  <w:abstractNum w:abstractNumId="2" w15:restartNumberingAfterBreak="0">
    <w:nsid w:val="017C1950"/>
    <w:multiLevelType w:val="multilevel"/>
    <w:tmpl w:val="7AA21790"/>
    <w:lvl w:ilvl="0">
      <w:start w:val="1"/>
      <w:numFmt w:val="bullet"/>
      <w:lvlText w:val=""/>
      <w:lvlJc w:val="left"/>
      <w:pPr>
        <w:tabs>
          <w:tab w:val="num" w:pos="0"/>
        </w:tabs>
        <w:ind w:left="709" w:hanging="283"/>
      </w:pPr>
      <w:rPr>
        <w:rFonts w:ascii="Symbol" w:hAnsi="Symbol" w:cs="Symbol" w:hint="default"/>
      </w:rPr>
    </w:lvl>
    <w:lvl w:ilvl="1">
      <w:start w:val="1"/>
      <w:numFmt w:val="bullet"/>
      <w:lvlText w:val=""/>
      <w:lvlJc w:val="left"/>
      <w:pPr>
        <w:tabs>
          <w:tab w:val="num" w:pos="0"/>
        </w:tabs>
        <w:ind w:left="1418" w:hanging="283"/>
      </w:pPr>
      <w:rPr>
        <w:rFonts w:ascii="Symbol" w:hAnsi="Symbol" w:cs="Symbol" w:hint="default"/>
      </w:rPr>
    </w:lvl>
    <w:lvl w:ilvl="2">
      <w:start w:val="1"/>
      <w:numFmt w:val="bullet"/>
      <w:lvlText w:val=""/>
      <w:lvlJc w:val="left"/>
      <w:pPr>
        <w:tabs>
          <w:tab w:val="num" w:pos="0"/>
        </w:tabs>
        <w:ind w:left="2127" w:hanging="283"/>
      </w:pPr>
      <w:rPr>
        <w:rFonts w:ascii="Symbol" w:hAnsi="Symbol" w:cs="Symbol" w:hint="default"/>
      </w:rPr>
    </w:lvl>
    <w:lvl w:ilvl="3">
      <w:start w:val="1"/>
      <w:numFmt w:val="bullet"/>
      <w:lvlText w:val=""/>
      <w:lvlJc w:val="left"/>
      <w:pPr>
        <w:tabs>
          <w:tab w:val="num" w:pos="0"/>
        </w:tabs>
        <w:ind w:left="2836" w:hanging="283"/>
      </w:pPr>
      <w:rPr>
        <w:rFonts w:ascii="Symbol" w:hAnsi="Symbol" w:cs="Symbol" w:hint="default"/>
      </w:rPr>
    </w:lvl>
    <w:lvl w:ilvl="4">
      <w:start w:val="1"/>
      <w:numFmt w:val="bullet"/>
      <w:lvlText w:val=""/>
      <w:lvlJc w:val="left"/>
      <w:pPr>
        <w:tabs>
          <w:tab w:val="num" w:pos="0"/>
        </w:tabs>
        <w:ind w:left="3545" w:hanging="283"/>
      </w:pPr>
      <w:rPr>
        <w:rFonts w:ascii="Symbol" w:hAnsi="Symbol" w:cs="Symbol" w:hint="default"/>
      </w:rPr>
    </w:lvl>
    <w:lvl w:ilvl="5">
      <w:start w:val="1"/>
      <w:numFmt w:val="bullet"/>
      <w:lvlText w:val=""/>
      <w:lvlJc w:val="left"/>
      <w:pPr>
        <w:tabs>
          <w:tab w:val="num" w:pos="0"/>
        </w:tabs>
        <w:ind w:left="4254" w:hanging="283"/>
      </w:pPr>
      <w:rPr>
        <w:rFonts w:ascii="Symbol" w:hAnsi="Symbol" w:cs="Symbol" w:hint="default"/>
      </w:rPr>
    </w:lvl>
    <w:lvl w:ilvl="6">
      <w:start w:val="1"/>
      <w:numFmt w:val="bullet"/>
      <w:lvlText w:val=""/>
      <w:lvlJc w:val="left"/>
      <w:pPr>
        <w:tabs>
          <w:tab w:val="num" w:pos="0"/>
        </w:tabs>
        <w:ind w:left="4963" w:hanging="283"/>
      </w:pPr>
      <w:rPr>
        <w:rFonts w:ascii="Symbol" w:hAnsi="Symbol" w:cs="Symbol" w:hint="default"/>
      </w:rPr>
    </w:lvl>
    <w:lvl w:ilvl="7">
      <w:start w:val="1"/>
      <w:numFmt w:val="bullet"/>
      <w:lvlText w:val=""/>
      <w:lvlJc w:val="left"/>
      <w:pPr>
        <w:tabs>
          <w:tab w:val="num" w:pos="0"/>
        </w:tabs>
        <w:ind w:left="5672" w:hanging="283"/>
      </w:pPr>
      <w:rPr>
        <w:rFonts w:ascii="Symbol" w:hAnsi="Symbol" w:cs="Symbol" w:hint="default"/>
      </w:rPr>
    </w:lvl>
    <w:lvl w:ilvl="8">
      <w:start w:val="1"/>
      <w:numFmt w:val="bullet"/>
      <w:lvlText w:val=""/>
      <w:lvlJc w:val="left"/>
      <w:pPr>
        <w:tabs>
          <w:tab w:val="num" w:pos="0"/>
        </w:tabs>
        <w:ind w:left="6381" w:hanging="283"/>
      </w:pPr>
      <w:rPr>
        <w:rFonts w:ascii="Symbol" w:hAnsi="Symbol" w:cs="Symbol" w:hint="default"/>
      </w:rPr>
    </w:lvl>
  </w:abstractNum>
  <w:abstractNum w:abstractNumId="3" w15:restartNumberingAfterBreak="0">
    <w:nsid w:val="02981F94"/>
    <w:multiLevelType w:val="multilevel"/>
    <w:tmpl w:val="508EF09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36F6E36"/>
    <w:multiLevelType w:val="multilevel"/>
    <w:tmpl w:val="9AFC497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05815715"/>
    <w:multiLevelType w:val="multilevel"/>
    <w:tmpl w:val="223E0F2E"/>
    <w:lvl w:ilvl="0">
      <w:start w:val="1"/>
      <w:numFmt w:val="bullet"/>
      <w:pStyle w:val="21"/>
      <w:lvlText w:val=""/>
      <w:lvlJc w:val="left"/>
      <w:pPr>
        <w:tabs>
          <w:tab w:val="num" w:pos="643"/>
        </w:tabs>
        <w:ind w:left="643" w:hanging="360"/>
      </w:pPr>
      <w:rPr>
        <w:rFonts w:ascii="Symbol" w:hAnsi="Symbol" w:cs="Symbol" w:hint="default"/>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5CB64AE"/>
    <w:multiLevelType w:val="multilevel"/>
    <w:tmpl w:val="4678C9A4"/>
    <w:lvl w:ilvl="0">
      <w:start w:val="1"/>
      <w:numFmt w:val="bullet"/>
      <w:lvlText w:val=""/>
      <w:lvlJc w:val="left"/>
      <w:pPr>
        <w:tabs>
          <w:tab w:val="num" w:pos="360"/>
        </w:tabs>
        <w:ind w:left="36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06645D24"/>
    <w:multiLevelType w:val="multilevel"/>
    <w:tmpl w:val="CC8A6F42"/>
    <w:lvl w:ilvl="0">
      <w:start w:val="1"/>
      <w:numFmt w:val="bullet"/>
      <w:lvlText w:val=""/>
      <w:lvlJc w:val="left"/>
      <w:pPr>
        <w:tabs>
          <w:tab w:val="num" w:pos="0"/>
        </w:tabs>
        <w:ind w:left="709" w:hanging="283"/>
      </w:pPr>
      <w:rPr>
        <w:rFonts w:ascii="Symbol" w:hAnsi="Symbol" w:cs="Symbol" w:hint="default"/>
      </w:rPr>
    </w:lvl>
    <w:lvl w:ilvl="1">
      <w:start w:val="1"/>
      <w:numFmt w:val="bullet"/>
      <w:lvlText w:val=""/>
      <w:lvlJc w:val="left"/>
      <w:pPr>
        <w:tabs>
          <w:tab w:val="num" w:pos="0"/>
        </w:tabs>
        <w:ind w:left="1418" w:hanging="283"/>
      </w:pPr>
      <w:rPr>
        <w:rFonts w:ascii="Symbol" w:hAnsi="Symbol" w:cs="Symbol" w:hint="default"/>
      </w:rPr>
    </w:lvl>
    <w:lvl w:ilvl="2">
      <w:start w:val="1"/>
      <w:numFmt w:val="bullet"/>
      <w:lvlText w:val=""/>
      <w:lvlJc w:val="left"/>
      <w:pPr>
        <w:tabs>
          <w:tab w:val="num" w:pos="0"/>
        </w:tabs>
        <w:ind w:left="2127" w:hanging="283"/>
      </w:pPr>
      <w:rPr>
        <w:rFonts w:ascii="Symbol" w:hAnsi="Symbol" w:cs="Symbol" w:hint="default"/>
      </w:rPr>
    </w:lvl>
    <w:lvl w:ilvl="3">
      <w:start w:val="1"/>
      <w:numFmt w:val="bullet"/>
      <w:lvlText w:val=""/>
      <w:lvlJc w:val="left"/>
      <w:pPr>
        <w:tabs>
          <w:tab w:val="num" w:pos="0"/>
        </w:tabs>
        <w:ind w:left="2836" w:hanging="283"/>
      </w:pPr>
      <w:rPr>
        <w:rFonts w:ascii="Symbol" w:hAnsi="Symbol" w:cs="Symbol" w:hint="default"/>
      </w:rPr>
    </w:lvl>
    <w:lvl w:ilvl="4">
      <w:start w:val="1"/>
      <w:numFmt w:val="bullet"/>
      <w:lvlText w:val=""/>
      <w:lvlJc w:val="left"/>
      <w:pPr>
        <w:tabs>
          <w:tab w:val="num" w:pos="0"/>
        </w:tabs>
        <w:ind w:left="3545" w:hanging="283"/>
      </w:pPr>
      <w:rPr>
        <w:rFonts w:ascii="Symbol" w:hAnsi="Symbol" w:cs="Symbol" w:hint="default"/>
      </w:rPr>
    </w:lvl>
    <w:lvl w:ilvl="5">
      <w:start w:val="1"/>
      <w:numFmt w:val="bullet"/>
      <w:lvlText w:val=""/>
      <w:lvlJc w:val="left"/>
      <w:pPr>
        <w:tabs>
          <w:tab w:val="num" w:pos="0"/>
        </w:tabs>
        <w:ind w:left="4254" w:hanging="283"/>
      </w:pPr>
      <w:rPr>
        <w:rFonts w:ascii="Symbol" w:hAnsi="Symbol" w:cs="Symbol" w:hint="default"/>
      </w:rPr>
    </w:lvl>
    <w:lvl w:ilvl="6">
      <w:start w:val="1"/>
      <w:numFmt w:val="bullet"/>
      <w:lvlText w:val=""/>
      <w:lvlJc w:val="left"/>
      <w:pPr>
        <w:tabs>
          <w:tab w:val="num" w:pos="0"/>
        </w:tabs>
        <w:ind w:left="4963" w:hanging="283"/>
      </w:pPr>
      <w:rPr>
        <w:rFonts w:ascii="Symbol" w:hAnsi="Symbol" w:cs="Symbol" w:hint="default"/>
      </w:rPr>
    </w:lvl>
    <w:lvl w:ilvl="7">
      <w:start w:val="1"/>
      <w:numFmt w:val="bullet"/>
      <w:lvlText w:val=""/>
      <w:lvlJc w:val="left"/>
      <w:pPr>
        <w:tabs>
          <w:tab w:val="num" w:pos="0"/>
        </w:tabs>
        <w:ind w:left="5672" w:hanging="283"/>
      </w:pPr>
      <w:rPr>
        <w:rFonts w:ascii="Symbol" w:hAnsi="Symbol" w:cs="Symbol" w:hint="default"/>
      </w:rPr>
    </w:lvl>
    <w:lvl w:ilvl="8">
      <w:start w:val="1"/>
      <w:numFmt w:val="bullet"/>
      <w:lvlText w:val=""/>
      <w:lvlJc w:val="left"/>
      <w:pPr>
        <w:tabs>
          <w:tab w:val="num" w:pos="0"/>
        </w:tabs>
        <w:ind w:left="6381" w:hanging="283"/>
      </w:pPr>
      <w:rPr>
        <w:rFonts w:ascii="Symbol" w:hAnsi="Symbol" w:cs="Symbol" w:hint="default"/>
      </w:rPr>
    </w:lvl>
  </w:abstractNum>
  <w:abstractNum w:abstractNumId="8" w15:restartNumberingAfterBreak="0">
    <w:nsid w:val="078E0558"/>
    <w:multiLevelType w:val="multilevel"/>
    <w:tmpl w:val="6AA2318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0B8A66DE"/>
    <w:multiLevelType w:val="multilevel"/>
    <w:tmpl w:val="643E1EC0"/>
    <w:lvl w:ilvl="0">
      <w:start w:val="1"/>
      <w:numFmt w:val="bullet"/>
      <w:lvlText w:val="-"/>
      <w:lvlJc w:val="left"/>
      <w:pPr>
        <w:tabs>
          <w:tab w:val="num" w:pos="420"/>
        </w:tabs>
        <w:ind w:left="420" w:hanging="360"/>
      </w:pPr>
      <w:rPr>
        <w:rFonts w:ascii="Tahoma" w:hAnsi="Tahoma" w:cs="Tahoma"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0BF57255"/>
    <w:multiLevelType w:val="multilevel"/>
    <w:tmpl w:val="F6BE953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0D897533"/>
    <w:multiLevelType w:val="multilevel"/>
    <w:tmpl w:val="EEDAC8B8"/>
    <w:lvl w:ilvl="0">
      <w:start w:val="1"/>
      <w:numFmt w:val="bullet"/>
      <w:lvlText w:val="-"/>
      <w:lvlJc w:val="left"/>
      <w:pPr>
        <w:tabs>
          <w:tab w:val="num" w:pos="0"/>
        </w:tabs>
        <w:ind w:left="720" w:hanging="360"/>
      </w:pPr>
      <w:rPr>
        <w:rFonts w:ascii="Angsana New" w:hAnsi="Angsana New" w:cs="Angsana New" w:hint="default"/>
        <w:color w:val="000000"/>
        <w:kern w:val="2"/>
        <w:szCs w:val="22"/>
        <w:shd w:val="clear" w:color="auto" w:fill="FFFFFF"/>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0F281FAE"/>
    <w:multiLevelType w:val="multilevel"/>
    <w:tmpl w:val="26DE7D3E"/>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15:restartNumberingAfterBreak="0">
    <w:nsid w:val="0F880341"/>
    <w:multiLevelType w:val="multilevel"/>
    <w:tmpl w:val="0E4279F0"/>
    <w:lvl w:ilvl="0">
      <w:start w:val="1"/>
      <w:numFmt w:val="bullet"/>
      <w:pStyle w:val="Bullet"/>
      <w:lvlText w:val=""/>
      <w:lvlJc w:val="left"/>
      <w:pPr>
        <w:tabs>
          <w:tab w:val="num" w:pos="397"/>
        </w:tabs>
        <w:ind w:left="397" w:hanging="397"/>
      </w:pPr>
      <w:rPr>
        <w:rFonts w:ascii="Webdings" w:hAnsi="Webdings" w:cs="Webdings" w:hint="default"/>
        <w:color w:val="333399"/>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12BB5023"/>
    <w:multiLevelType w:val="multilevel"/>
    <w:tmpl w:val="4D48373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12CD7F3F"/>
    <w:multiLevelType w:val="multilevel"/>
    <w:tmpl w:val="0408001F"/>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6" w15:restartNumberingAfterBreak="0">
    <w:nsid w:val="144666F2"/>
    <w:multiLevelType w:val="multilevel"/>
    <w:tmpl w:val="57FCB7F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14500790"/>
    <w:multiLevelType w:val="multilevel"/>
    <w:tmpl w:val="99389D2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14AD5683"/>
    <w:multiLevelType w:val="multilevel"/>
    <w:tmpl w:val="5EFEA27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14DA294E"/>
    <w:multiLevelType w:val="multilevel"/>
    <w:tmpl w:val="B1BACE4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15D12A31"/>
    <w:multiLevelType w:val="multilevel"/>
    <w:tmpl w:val="99389D2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92C759D"/>
    <w:multiLevelType w:val="multilevel"/>
    <w:tmpl w:val="A35A64CC"/>
    <w:lvl w:ilvl="0">
      <w:start w:val="1"/>
      <w:numFmt w:val="decimal"/>
      <w:lvlText w:val="%1."/>
      <w:lvlJc w:val="left"/>
      <w:pPr>
        <w:tabs>
          <w:tab w:val="num" w:pos="0"/>
        </w:tabs>
        <w:ind w:left="720" w:hanging="360"/>
      </w:pPr>
      <w:rPr>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1A9A412F"/>
    <w:multiLevelType w:val="multilevel"/>
    <w:tmpl w:val="E2BCEC1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4" w15:restartNumberingAfterBreak="0">
    <w:nsid w:val="1F582EE4"/>
    <w:multiLevelType w:val="multilevel"/>
    <w:tmpl w:val="2174A29C"/>
    <w:lvl w:ilvl="0">
      <w:start w:val="1"/>
      <w:numFmt w:val="decimal"/>
      <w:lvlText w:val="%1."/>
      <w:lvlJc w:val="left"/>
      <w:pPr>
        <w:tabs>
          <w:tab w:val="num" w:pos="0"/>
        </w:tabs>
        <w:ind w:left="720" w:hanging="720"/>
      </w:pPr>
    </w:lvl>
    <w:lvl w:ilvl="1">
      <w:start w:val="1"/>
      <w:numFmt w:val="decimal"/>
      <w:lvlText w:val="%1.%2."/>
      <w:lvlJc w:val="left"/>
      <w:pPr>
        <w:tabs>
          <w:tab w:val="num" w:pos="0"/>
        </w:tabs>
        <w:ind w:left="1080" w:hanging="720"/>
      </w:pPr>
    </w:lvl>
    <w:lvl w:ilvl="2">
      <w:start w:val="1"/>
      <w:numFmt w:val="decimal"/>
      <w:lvlText w:val="%3."/>
      <w:lvlJc w:val="left"/>
      <w:pPr>
        <w:tabs>
          <w:tab w:val="num" w:pos="0"/>
        </w:tabs>
        <w:ind w:left="1800" w:hanging="1080"/>
      </w:pPr>
    </w:lvl>
    <w:lvl w:ilvl="3">
      <w:start w:val="1"/>
      <w:numFmt w:val="decimal"/>
      <w:lvlText w:val="%1.%2.%3.%4."/>
      <w:lvlJc w:val="left"/>
      <w:pPr>
        <w:tabs>
          <w:tab w:val="num" w:pos="0"/>
        </w:tabs>
        <w:ind w:left="2160" w:hanging="1080"/>
      </w:pPr>
    </w:lvl>
    <w:lvl w:ilvl="4">
      <w:start w:val="1"/>
      <w:numFmt w:val="decimal"/>
      <w:lvlText w:val="%1.%2.%3.%4.%5."/>
      <w:lvlJc w:val="left"/>
      <w:pPr>
        <w:tabs>
          <w:tab w:val="num" w:pos="0"/>
        </w:tabs>
        <w:ind w:left="2880" w:hanging="1440"/>
      </w:pPr>
    </w:lvl>
    <w:lvl w:ilvl="5">
      <w:start w:val="1"/>
      <w:numFmt w:val="decimal"/>
      <w:lvlText w:val="%1.%2.%3.%4.%5.%6."/>
      <w:lvlJc w:val="left"/>
      <w:pPr>
        <w:tabs>
          <w:tab w:val="num" w:pos="0"/>
        </w:tabs>
        <w:ind w:left="3600" w:hanging="1800"/>
      </w:pPr>
    </w:lvl>
    <w:lvl w:ilvl="6">
      <w:start w:val="1"/>
      <w:numFmt w:val="decimal"/>
      <w:lvlText w:val="%1.%2.%3.%4.%5.%6.%7."/>
      <w:lvlJc w:val="left"/>
      <w:pPr>
        <w:tabs>
          <w:tab w:val="num" w:pos="0"/>
        </w:tabs>
        <w:ind w:left="3960" w:hanging="1800"/>
      </w:pPr>
    </w:lvl>
    <w:lvl w:ilvl="7">
      <w:start w:val="1"/>
      <w:numFmt w:val="decimal"/>
      <w:lvlText w:val="%1.%2.%3.%4.%5.%6.%7.%8."/>
      <w:lvlJc w:val="left"/>
      <w:pPr>
        <w:tabs>
          <w:tab w:val="num" w:pos="0"/>
        </w:tabs>
        <w:ind w:left="4680" w:hanging="2160"/>
      </w:pPr>
    </w:lvl>
    <w:lvl w:ilvl="8">
      <w:start w:val="1"/>
      <w:numFmt w:val="decimal"/>
      <w:lvlText w:val="%1.%2.%3.%4.%5.%6.%7.%8.%9."/>
      <w:lvlJc w:val="left"/>
      <w:pPr>
        <w:tabs>
          <w:tab w:val="num" w:pos="0"/>
        </w:tabs>
        <w:ind w:left="5400" w:hanging="2520"/>
      </w:pPr>
    </w:lvl>
  </w:abstractNum>
  <w:abstractNum w:abstractNumId="25" w15:restartNumberingAfterBreak="0">
    <w:nsid w:val="1F830DCC"/>
    <w:multiLevelType w:val="multilevel"/>
    <w:tmpl w:val="2140E2EA"/>
    <w:lvl w:ilvl="0">
      <w:start w:val="1"/>
      <w:numFmt w:val="bullet"/>
      <w:lvlText w:val=""/>
      <w:lvlJc w:val="left"/>
      <w:pPr>
        <w:tabs>
          <w:tab w:val="num" w:pos="0"/>
        </w:tabs>
        <w:ind w:left="709" w:hanging="283"/>
      </w:pPr>
      <w:rPr>
        <w:rFonts w:ascii="Symbol" w:hAnsi="Symbol" w:cs="Symbol" w:hint="default"/>
      </w:rPr>
    </w:lvl>
    <w:lvl w:ilvl="1">
      <w:start w:val="1"/>
      <w:numFmt w:val="bullet"/>
      <w:lvlText w:val=""/>
      <w:lvlJc w:val="left"/>
      <w:pPr>
        <w:tabs>
          <w:tab w:val="num" w:pos="0"/>
        </w:tabs>
        <w:ind w:left="1418" w:hanging="283"/>
      </w:pPr>
      <w:rPr>
        <w:rFonts w:ascii="Symbol" w:hAnsi="Symbol" w:cs="Symbol" w:hint="default"/>
      </w:rPr>
    </w:lvl>
    <w:lvl w:ilvl="2">
      <w:start w:val="1"/>
      <w:numFmt w:val="bullet"/>
      <w:lvlText w:val=""/>
      <w:lvlJc w:val="left"/>
      <w:pPr>
        <w:tabs>
          <w:tab w:val="num" w:pos="0"/>
        </w:tabs>
        <w:ind w:left="2127" w:hanging="283"/>
      </w:pPr>
      <w:rPr>
        <w:rFonts w:ascii="Symbol" w:hAnsi="Symbol" w:cs="Symbol" w:hint="default"/>
      </w:rPr>
    </w:lvl>
    <w:lvl w:ilvl="3">
      <w:start w:val="1"/>
      <w:numFmt w:val="bullet"/>
      <w:lvlText w:val=""/>
      <w:lvlJc w:val="left"/>
      <w:pPr>
        <w:tabs>
          <w:tab w:val="num" w:pos="0"/>
        </w:tabs>
        <w:ind w:left="2836" w:hanging="283"/>
      </w:pPr>
      <w:rPr>
        <w:rFonts w:ascii="Symbol" w:hAnsi="Symbol" w:cs="Symbol" w:hint="default"/>
      </w:rPr>
    </w:lvl>
    <w:lvl w:ilvl="4">
      <w:start w:val="1"/>
      <w:numFmt w:val="bullet"/>
      <w:lvlText w:val=""/>
      <w:lvlJc w:val="left"/>
      <w:pPr>
        <w:tabs>
          <w:tab w:val="num" w:pos="0"/>
        </w:tabs>
        <w:ind w:left="3545" w:hanging="283"/>
      </w:pPr>
      <w:rPr>
        <w:rFonts w:ascii="Symbol" w:hAnsi="Symbol" w:cs="Symbol" w:hint="default"/>
      </w:rPr>
    </w:lvl>
    <w:lvl w:ilvl="5">
      <w:start w:val="1"/>
      <w:numFmt w:val="bullet"/>
      <w:lvlText w:val=""/>
      <w:lvlJc w:val="left"/>
      <w:pPr>
        <w:tabs>
          <w:tab w:val="num" w:pos="0"/>
        </w:tabs>
        <w:ind w:left="4254" w:hanging="283"/>
      </w:pPr>
      <w:rPr>
        <w:rFonts w:ascii="Symbol" w:hAnsi="Symbol" w:cs="Symbol" w:hint="default"/>
      </w:rPr>
    </w:lvl>
    <w:lvl w:ilvl="6">
      <w:start w:val="1"/>
      <w:numFmt w:val="bullet"/>
      <w:lvlText w:val=""/>
      <w:lvlJc w:val="left"/>
      <w:pPr>
        <w:tabs>
          <w:tab w:val="num" w:pos="0"/>
        </w:tabs>
        <w:ind w:left="4963" w:hanging="283"/>
      </w:pPr>
      <w:rPr>
        <w:rFonts w:ascii="Symbol" w:hAnsi="Symbol" w:cs="Symbol" w:hint="default"/>
      </w:rPr>
    </w:lvl>
    <w:lvl w:ilvl="7">
      <w:start w:val="1"/>
      <w:numFmt w:val="bullet"/>
      <w:lvlText w:val=""/>
      <w:lvlJc w:val="left"/>
      <w:pPr>
        <w:tabs>
          <w:tab w:val="num" w:pos="0"/>
        </w:tabs>
        <w:ind w:left="5672" w:hanging="283"/>
      </w:pPr>
      <w:rPr>
        <w:rFonts w:ascii="Symbol" w:hAnsi="Symbol" w:cs="Symbol" w:hint="default"/>
      </w:rPr>
    </w:lvl>
    <w:lvl w:ilvl="8">
      <w:start w:val="1"/>
      <w:numFmt w:val="bullet"/>
      <w:lvlText w:val=""/>
      <w:lvlJc w:val="left"/>
      <w:pPr>
        <w:tabs>
          <w:tab w:val="num" w:pos="0"/>
        </w:tabs>
        <w:ind w:left="6381" w:hanging="283"/>
      </w:pPr>
      <w:rPr>
        <w:rFonts w:ascii="Symbol" w:hAnsi="Symbol" w:cs="Symbol" w:hint="default"/>
      </w:rPr>
    </w:lvl>
  </w:abstractNum>
  <w:abstractNum w:abstractNumId="26" w15:restartNumberingAfterBreak="0">
    <w:nsid w:val="23622A67"/>
    <w:multiLevelType w:val="hybridMultilevel"/>
    <w:tmpl w:val="B2921D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23756D97"/>
    <w:multiLevelType w:val="multilevel"/>
    <w:tmpl w:val="282EB59A"/>
    <w:lvl w:ilvl="0">
      <w:start w:val="1"/>
      <w:numFmt w:val="decimal"/>
      <w:pStyle w:val="1"/>
      <w:lvlText w:val="%1."/>
      <w:lvlJc w:val="left"/>
      <w:pPr>
        <w:tabs>
          <w:tab w:val="num" w:pos="0"/>
        </w:tabs>
        <w:ind w:left="0" w:firstLine="0"/>
      </w:pPr>
      <w:rPr>
        <w:rFonts w:ascii="Tahoma" w:hAnsi="Tahoma" w:cs="Tahoma"/>
        <w:b/>
        <w:bCs w:val="0"/>
        <w:i w:val="0"/>
        <w:iCs w:val="0"/>
        <w:caps w:val="0"/>
        <w:smallCaps w:val="0"/>
        <w:strike w:val="0"/>
        <w:dstrike w:val="0"/>
        <w:vanish w:val="0"/>
        <w:color w:val="333399"/>
        <w:spacing w:val="0"/>
        <w:kern w:val="0"/>
        <w:position w:val="0"/>
        <w:sz w:val="28"/>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
      <w:lvlText w:val="%1.%2"/>
      <w:lvlJc w:val="left"/>
      <w:pPr>
        <w:tabs>
          <w:tab w:val="num" w:pos="0"/>
        </w:tabs>
        <w:ind w:left="576" w:hanging="576"/>
      </w:pPr>
    </w:lvl>
    <w:lvl w:ilvl="2">
      <w:start w:val="1"/>
      <w:numFmt w:val="decimal"/>
      <w:pStyle w:val="3"/>
      <w:lvlText w:val="%1.%2.%3"/>
      <w:lvlJc w:val="left"/>
      <w:pPr>
        <w:tabs>
          <w:tab w:val="num" w:pos="0"/>
        </w:tabs>
        <w:ind w:left="2280" w:hanging="720"/>
      </w:pPr>
      <w:rPr>
        <w:i w:val="0"/>
        <w:color w:val="auto"/>
      </w:rPr>
    </w:lvl>
    <w:lvl w:ilvl="3">
      <w:start w:val="1"/>
      <w:numFmt w:val="decimal"/>
      <w:pStyle w:val="4"/>
      <w:lvlText w:val="%1.%2.%3.%4"/>
      <w:lvlJc w:val="left"/>
      <w:pPr>
        <w:tabs>
          <w:tab w:val="num" w:pos="0"/>
        </w:tabs>
        <w:ind w:left="864" w:hanging="864"/>
      </w:pPr>
    </w:lvl>
    <w:lvl w:ilvl="4">
      <w:start w:val="1"/>
      <w:numFmt w:val="decimal"/>
      <w:pStyle w:val="5"/>
      <w:lvlText w:val="%1.%2.%3.%4.%5"/>
      <w:lvlJc w:val="left"/>
      <w:pPr>
        <w:tabs>
          <w:tab w:val="num" w:pos="0"/>
        </w:tabs>
        <w:ind w:left="0" w:firstLine="0"/>
      </w:pPr>
      <w:rPr>
        <w:b w:val="0"/>
        <w:bCs w:val="0"/>
        <w:i w:val="0"/>
        <w:iCs w:val="0"/>
        <w:caps w:val="0"/>
        <w:smallCaps w:val="0"/>
        <w:strike w:val="0"/>
        <w:dstrike w:val="0"/>
        <w:vanish w:val="0"/>
        <w:color w:val="000000"/>
        <w:spacing w:val="0"/>
        <w:kern w:val="0"/>
        <w:position w:val="0"/>
        <w:sz w:val="2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6"/>
      <w:lvlText w:val="%1.%2.%3.%4.%5.%6"/>
      <w:lvlJc w:val="left"/>
      <w:pPr>
        <w:tabs>
          <w:tab w:val="num" w:pos="0"/>
        </w:tabs>
        <w:ind w:left="1152" w:hanging="1152"/>
      </w:pPr>
      <w:rPr>
        <w:color w:val="auto"/>
      </w:rPr>
    </w:lvl>
    <w:lvl w:ilvl="6">
      <w:start w:val="1"/>
      <w:numFmt w:val="decimal"/>
      <w:pStyle w:val="7"/>
      <w:lvlText w:val="%1.%2.%3.%4.%5.%6.%7"/>
      <w:lvlJc w:val="left"/>
      <w:pPr>
        <w:tabs>
          <w:tab w:val="num" w:pos="0"/>
        </w:tabs>
        <w:ind w:left="1296" w:hanging="1296"/>
      </w:pPr>
      <w:rPr>
        <w:b/>
      </w:rPr>
    </w:lvl>
    <w:lvl w:ilvl="7">
      <w:start w:val="1"/>
      <w:numFmt w:val="decimal"/>
      <w:pStyle w:val="8"/>
      <w:lvlText w:val="%1.%2.%3.%4.%5.%6.%7.%8"/>
      <w:lvlJc w:val="left"/>
      <w:pPr>
        <w:tabs>
          <w:tab w:val="num" w:pos="0"/>
        </w:tabs>
        <w:ind w:left="1440" w:hanging="1440"/>
      </w:pPr>
    </w:lvl>
    <w:lvl w:ilvl="8">
      <w:start w:val="1"/>
      <w:numFmt w:val="decimal"/>
      <w:pStyle w:val="9"/>
      <w:lvlText w:val="%1.%2.%3.%4.%5.%6.%7.%8.%9"/>
      <w:lvlJc w:val="left"/>
      <w:pPr>
        <w:tabs>
          <w:tab w:val="num" w:pos="0"/>
        </w:tabs>
        <w:ind w:left="1584" w:hanging="1584"/>
      </w:pPr>
    </w:lvl>
  </w:abstractNum>
  <w:abstractNum w:abstractNumId="28" w15:restartNumberingAfterBreak="0">
    <w:nsid w:val="251A04E6"/>
    <w:multiLevelType w:val="multilevel"/>
    <w:tmpl w:val="31223AFC"/>
    <w:lvl w:ilvl="0">
      <w:start w:val="1"/>
      <w:numFmt w:val="bullet"/>
      <w:lvlText w:val=""/>
      <w:lvlJc w:val="left"/>
      <w:pPr>
        <w:tabs>
          <w:tab w:val="num" w:pos="0"/>
        </w:tabs>
        <w:ind w:left="720" w:hanging="360"/>
      </w:pPr>
      <w:rPr>
        <w:rFonts w:ascii="Symbol" w:hAnsi="Symbol" w:cs="Symbol" w:hint="default"/>
        <w:strike/>
        <w:color w:val="0070C0"/>
        <w:kern w:val="2"/>
        <w:position w:val="0"/>
        <w:sz w:val="24"/>
        <w:vertAlign w:val="baseline"/>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2582221E"/>
    <w:multiLevelType w:val="multilevel"/>
    <w:tmpl w:val="39783A3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0" w15:restartNumberingAfterBreak="0">
    <w:nsid w:val="25AC67CD"/>
    <w:multiLevelType w:val="multilevel"/>
    <w:tmpl w:val="D15EC138"/>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1" w15:restartNumberingAfterBreak="0">
    <w:nsid w:val="27341E6E"/>
    <w:multiLevelType w:val="multilevel"/>
    <w:tmpl w:val="4544990C"/>
    <w:lvl w:ilvl="0">
      <w:numFmt w:val="bullet"/>
      <w:lvlText w:val="•"/>
      <w:lvlJc w:val="left"/>
      <w:pPr>
        <w:tabs>
          <w:tab w:val="num" w:pos="0"/>
        </w:tabs>
        <w:ind w:left="3851" w:hanging="720"/>
      </w:pPr>
      <w:rPr>
        <w:rFonts w:ascii="Calibri" w:hAnsi="Calibri" w:cs="Calibri" w:hint="default"/>
      </w:rPr>
    </w:lvl>
    <w:lvl w:ilvl="1">
      <w:start w:val="1"/>
      <w:numFmt w:val="bullet"/>
      <w:lvlText w:val="o"/>
      <w:lvlJc w:val="left"/>
      <w:pPr>
        <w:tabs>
          <w:tab w:val="num" w:pos="0"/>
        </w:tabs>
        <w:ind w:left="4211" w:hanging="360"/>
      </w:pPr>
      <w:rPr>
        <w:rFonts w:ascii="Courier New" w:hAnsi="Courier New" w:cs="Courier New" w:hint="default"/>
      </w:rPr>
    </w:lvl>
    <w:lvl w:ilvl="2">
      <w:start w:val="1"/>
      <w:numFmt w:val="bullet"/>
      <w:lvlText w:val=""/>
      <w:lvlJc w:val="left"/>
      <w:pPr>
        <w:tabs>
          <w:tab w:val="num" w:pos="0"/>
        </w:tabs>
        <w:ind w:left="4931" w:hanging="360"/>
      </w:pPr>
      <w:rPr>
        <w:rFonts w:ascii="Wingdings" w:hAnsi="Wingdings" w:cs="Wingdings" w:hint="default"/>
      </w:rPr>
    </w:lvl>
    <w:lvl w:ilvl="3">
      <w:start w:val="1"/>
      <w:numFmt w:val="bullet"/>
      <w:lvlText w:val=""/>
      <w:lvlJc w:val="left"/>
      <w:pPr>
        <w:tabs>
          <w:tab w:val="num" w:pos="0"/>
        </w:tabs>
        <w:ind w:left="5651" w:hanging="360"/>
      </w:pPr>
      <w:rPr>
        <w:rFonts w:ascii="Symbol" w:hAnsi="Symbol" w:cs="Symbol" w:hint="default"/>
      </w:rPr>
    </w:lvl>
    <w:lvl w:ilvl="4">
      <w:numFmt w:val="bullet"/>
      <w:lvlText w:val="-"/>
      <w:lvlJc w:val="left"/>
      <w:pPr>
        <w:tabs>
          <w:tab w:val="num" w:pos="0"/>
        </w:tabs>
        <w:ind w:left="6731" w:hanging="720"/>
      </w:pPr>
      <w:rPr>
        <w:rFonts w:ascii="Calibri" w:hAnsi="Calibri" w:cs="Calibri" w:hint="default"/>
      </w:rPr>
    </w:lvl>
    <w:lvl w:ilvl="5">
      <w:start w:val="1"/>
      <w:numFmt w:val="bullet"/>
      <w:lvlText w:val=""/>
      <w:lvlJc w:val="left"/>
      <w:pPr>
        <w:tabs>
          <w:tab w:val="num" w:pos="0"/>
        </w:tabs>
        <w:ind w:left="7091" w:hanging="360"/>
      </w:pPr>
      <w:rPr>
        <w:rFonts w:ascii="Wingdings" w:hAnsi="Wingdings" w:cs="Wingdings" w:hint="default"/>
      </w:rPr>
    </w:lvl>
    <w:lvl w:ilvl="6">
      <w:start w:val="1"/>
      <w:numFmt w:val="bullet"/>
      <w:lvlText w:val=""/>
      <w:lvlJc w:val="left"/>
      <w:pPr>
        <w:tabs>
          <w:tab w:val="num" w:pos="0"/>
        </w:tabs>
        <w:ind w:left="7811" w:hanging="360"/>
      </w:pPr>
      <w:rPr>
        <w:rFonts w:ascii="Symbol" w:hAnsi="Symbol" w:cs="Symbol" w:hint="default"/>
      </w:rPr>
    </w:lvl>
    <w:lvl w:ilvl="7">
      <w:start w:val="1"/>
      <w:numFmt w:val="bullet"/>
      <w:lvlText w:val="o"/>
      <w:lvlJc w:val="left"/>
      <w:pPr>
        <w:tabs>
          <w:tab w:val="num" w:pos="0"/>
        </w:tabs>
        <w:ind w:left="8531" w:hanging="360"/>
      </w:pPr>
      <w:rPr>
        <w:rFonts w:ascii="Courier New" w:hAnsi="Courier New" w:cs="Courier New" w:hint="default"/>
      </w:rPr>
    </w:lvl>
    <w:lvl w:ilvl="8">
      <w:start w:val="1"/>
      <w:numFmt w:val="bullet"/>
      <w:lvlText w:val=""/>
      <w:lvlJc w:val="left"/>
      <w:pPr>
        <w:tabs>
          <w:tab w:val="num" w:pos="0"/>
        </w:tabs>
        <w:ind w:left="9251" w:hanging="360"/>
      </w:pPr>
      <w:rPr>
        <w:rFonts w:ascii="Wingdings" w:hAnsi="Wingdings" w:cs="Wingdings" w:hint="default"/>
      </w:rPr>
    </w:lvl>
  </w:abstractNum>
  <w:abstractNum w:abstractNumId="32" w15:restartNumberingAfterBreak="0">
    <w:nsid w:val="2BC605E3"/>
    <w:multiLevelType w:val="multilevel"/>
    <w:tmpl w:val="646AB0FA"/>
    <w:lvl w:ilvl="0">
      <w:start w:val="1"/>
      <w:numFmt w:val="decimal"/>
      <w:lvlText w:val="%1."/>
      <w:lvlJc w:val="left"/>
      <w:pPr>
        <w:tabs>
          <w:tab w:val="num" w:pos="720"/>
        </w:tabs>
        <w:ind w:left="720" w:hanging="360"/>
      </w:pPr>
      <w:rPr>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2C587519"/>
    <w:multiLevelType w:val="multilevel"/>
    <w:tmpl w:val="0960FCD8"/>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4" w15:restartNumberingAfterBreak="0">
    <w:nsid w:val="2CAB5BC2"/>
    <w:multiLevelType w:val="hybridMultilevel"/>
    <w:tmpl w:val="78C6A7B6"/>
    <w:lvl w:ilvl="0" w:tplc="8864F334">
      <w:start w:val="1"/>
      <w:numFmt w:val="decimal"/>
      <w:lvlText w:val="%1."/>
      <w:lvlJc w:val="left"/>
      <w:pPr>
        <w:ind w:left="360" w:hanging="360"/>
      </w:pPr>
      <w:rPr>
        <w:b w:val="0"/>
        <w:bCs w:val="0"/>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5" w15:restartNumberingAfterBreak="0">
    <w:nsid w:val="2D236171"/>
    <w:multiLevelType w:val="multilevel"/>
    <w:tmpl w:val="ECC29006"/>
    <w:lvl w:ilvl="0">
      <w:start w:val="1"/>
      <w:numFmt w:val="bullet"/>
      <w:lvlText w:val=""/>
      <w:lvlJc w:val="left"/>
      <w:pPr>
        <w:tabs>
          <w:tab w:val="num" w:pos="0"/>
        </w:tabs>
        <w:ind w:left="720" w:hanging="360"/>
      </w:pPr>
      <w:rPr>
        <w:rFonts w:ascii="Symbol" w:hAnsi="Symbol" w:cs="Symbol" w:hint="default"/>
        <w:sz w:val="1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6" w15:restartNumberingAfterBreak="0">
    <w:nsid w:val="2DF82BF1"/>
    <w:multiLevelType w:val="multilevel"/>
    <w:tmpl w:val="DA5C9EF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7" w15:restartNumberingAfterBreak="0">
    <w:nsid w:val="30F570CB"/>
    <w:multiLevelType w:val="multilevel"/>
    <w:tmpl w:val="0852953A"/>
    <w:lvl w:ilvl="0">
      <w:start w:val="2"/>
      <w:numFmt w:val="decimal"/>
      <w:lvlText w:val="%1"/>
      <w:lvlJc w:val="left"/>
      <w:pPr>
        <w:ind w:left="612" w:hanging="612"/>
      </w:pPr>
      <w:rPr>
        <w:rFonts w:hint="default"/>
      </w:rPr>
    </w:lvl>
    <w:lvl w:ilvl="1">
      <w:start w:val="2"/>
      <w:numFmt w:val="decimal"/>
      <w:lvlText w:val="%1.%2"/>
      <w:lvlJc w:val="left"/>
      <w:pPr>
        <w:ind w:left="848" w:hanging="612"/>
      </w:pPr>
      <w:rPr>
        <w:rFonts w:hint="default"/>
      </w:rPr>
    </w:lvl>
    <w:lvl w:ilvl="2">
      <w:start w:val="3"/>
      <w:numFmt w:val="decimal"/>
      <w:lvlText w:val="%1.%2.%3"/>
      <w:lvlJc w:val="left"/>
      <w:pPr>
        <w:ind w:left="1192" w:hanging="720"/>
      </w:pPr>
      <w:rPr>
        <w:rFonts w:hint="default"/>
      </w:rPr>
    </w:lvl>
    <w:lvl w:ilvl="3">
      <w:start w:val="7"/>
      <w:numFmt w:val="decimal"/>
      <w:lvlText w:val="%1.%2.%3.%4"/>
      <w:lvlJc w:val="left"/>
      <w:pPr>
        <w:ind w:left="1146" w:hanging="720"/>
      </w:pPr>
      <w:rPr>
        <w:rFonts w:hint="default"/>
        <w:b/>
        <w:bCs/>
      </w:rPr>
    </w:lvl>
    <w:lvl w:ilvl="4">
      <w:start w:val="1"/>
      <w:numFmt w:val="decimal"/>
      <w:lvlText w:val="%1.%2.%3.%4.%5"/>
      <w:lvlJc w:val="left"/>
      <w:pPr>
        <w:ind w:left="2024" w:hanging="1080"/>
      </w:pPr>
      <w:rPr>
        <w:rFonts w:hint="default"/>
      </w:rPr>
    </w:lvl>
    <w:lvl w:ilvl="5">
      <w:start w:val="1"/>
      <w:numFmt w:val="decimal"/>
      <w:lvlText w:val="%1.%2.%3.%4.%5.%6"/>
      <w:lvlJc w:val="left"/>
      <w:pPr>
        <w:ind w:left="2260" w:hanging="1080"/>
      </w:pPr>
      <w:rPr>
        <w:rFonts w:hint="default"/>
      </w:rPr>
    </w:lvl>
    <w:lvl w:ilvl="6">
      <w:start w:val="1"/>
      <w:numFmt w:val="decimal"/>
      <w:lvlText w:val="%1.%2.%3.%4.%5.%6.%7"/>
      <w:lvlJc w:val="left"/>
      <w:pPr>
        <w:ind w:left="2856" w:hanging="1440"/>
      </w:pPr>
      <w:rPr>
        <w:rFonts w:hint="default"/>
      </w:rPr>
    </w:lvl>
    <w:lvl w:ilvl="7">
      <w:start w:val="1"/>
      <w:numFmt w:val="decimal"/>
      <w:lvlText w:val="%1.%2.%3.%4.%5.%6.%7.%8"/>
      <w:lvlJc w:val="left"/>
      <w:pPr>
        <w:ind w:left="3092" w:hanging="1440"/>
      </w:pPr>
      <w:rPr>
        <w:rFonts w:hint="default"/>
      </w:rPr>
    </w:lvl>
    <w:lvl w:ilvl="8">
      <w:start w:val="1"/>
      <w:numFmt w:val="decimal"/>
      <w:lvlText w:val="%1.%2.%3.%4.%5.%6.%7.%8.%9"/>
      <w:lvlJc w:val="left"/>
      <w:pPr>
        <w:ind w:left="3328" w:hanging="1440"/>
      </w:pPr>
      <w:rPr>
        <w:rFonts w:hint="default"/>
      </w:rPr>
    </w:lvl>
  </w:abstractNum>
  <w:abstractNum w:abstractNumId="38" w15:restartNumberingAfterBreak="0">
    <w:nsid w:val="31D328AC"/>
    <w:multiLevelType w:val="multilevel"/>
    <w:tmpl w:val="2228E15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9" w15:restartNumberingAfterBreak="0">
    <w:nsid w:val="31EB4BD2"/>
    <w:multiLevelType w:val="hybridMultilevel"/>
    <w:tmpl w:val="DA244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1F54BBE"/>
    <w:multiLevelType w:val="multilevel"/>
    <w:tmpl w:val="F300EFFC"/>
    <w:lvl w:ilvl="0">
      <w:start w:val="1"/>
      <w:numFmt w:val="decimal"/>
      <w:lvlText w:val="%1."/>
      <w:lvlJc w:val="left"/>
      <w:pPr>
        <w:tabs>
          <w:tab w:val="num" w:pos="0"/>
        </w:tabs>
        <w:ind w:left="360" w:hanging="360"/>
      </w:pPr>
    </w:lvl>
    <w:lvl w:ilvl="1">
      <w:start w:val="1"/>
      <w:numFmt w:val="decimal"/>
      <w:lvlText w:val="%1.%2"/>
      <w:lvlJc w:val="left"/>
      <w:pPr>
        <w:tabs>
          <w:tab w:val="num" w:pos="0"/>
        </w:tabs>
        <w:ind w:left="1440" w:hanging="1440"/>
      </w:pPr>
    </w:lvl>
    <w:lvl w:ilvl="2">
      <w:start w:val="7"/>
      <w:numFmt w:val="decimal"/>
      <w:lvlText w:val="%1.%2.%3"/>
      <w:lvlJc w:val="left"/>
      <w:pPr>
        <w:tabs>
          <w:tab w:val="num" w:pos="0"/>
        </w:tabs>
        <w:ind w:left="1440" w:hanging="1440"/>
      </w:pPr>
    </w:lvl>
    <w:lvl w:ilvl="3">
      <w:start w:val="3"/>
      <w:numFmt w:val="decimal"/>
      <w:lvlText w:val="%1.%2.%3.%4"/>
      <w:lvlJc w:val="left"/>
      <w:pPr>
        <w:tabs>
          <w:tab w:val="num" w:pos="0"/>
        </w:tabs>
        <w:ind w:left="1440" w:hanging="1440"/>
      </w:pPr>
    </w:lvl>
    <w:lvl w:ilvl="4">
      <w:start w:val="1"/>
      <w:numFmt w:val="decimal"/>
      <w:lvlText w:val="%1.%2.%3.%4.%5"/>
      <w:lvlJc w:val="left"/>
      <w:pPr>
        <w:tabs>
          <w:tab w:val="num" w:pos="0"/>
        </w:tabs>
        <w:ind w:left="1440" w:hanging="144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800" w:hanging="180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2160" w:hanging="2160"/>
      </w:pPr>
    </w:lvl>
  </w:abstractNum>
  <w:abstractNum w:abstractNumId="41" w15:restartNumberingAfterBreak="0">
    <w:nsid w:val="345C7CF5"/>
    <w:multiLevelType w:val="multilevel"/>
    <w:tmpl w:val="20BE88B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2" w15:restartNumberingAfterBreak="0">
    <w:nsid w:val="35F12D2E"/>
    <w:multiLevelType w:val="hybridMultilevel"/>
    <w:tmpl w:val="537C1754"/>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77A80B80">
      <w:numFmt w:val="bullet"/>
      <w:lvlText w:val="-"/>
      <w:lvlJc w:val="left"/>
      <w:pPr>
        <w:ind w:left="3960" w:hanging="720"/>
      </w:pPr>
      <w:rPr>
        <w:rFonts w:ascii="Calibri" w:eastAsia="Times New Roman" w:hAnsi="Calibri" w:cs="Calibri"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35F2405A"/>
    <w:multiLevelType w:val="multilevel"/>
    <w:tmpl w:val="1A68891A"/>
    <w:lvl w:ilvl="0">
      <w:start w:val="1"/>
      <w:numFmt w:val="bullet"/>
      <w:lvlText w:val=""/>
      <w:lvlJc w:val="left"/>
      <w:pPr>
        <w:tabs>
          <w:tab w:val="num" w:pos="0"/>
        </w:tabs>
        <w:ind w:left="720" w:hanging="360"/>
      </w:pPr>
      <w:rPr>
        <w:rFonts w:ascii="Symbol" w:hAnsi="Symbol" w:cs="Symbol" w:hint="default"/>
        <w:sz w:val="1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4" w15:restartNumberingAfterBreak="0">
    <w:nsid w:val="3AF746FD"/>
    <w:multiLevelType w:val="multilevel"/>
    <w:tmpl w:val="1F381A18"/>
    <w:lvl w:ilvl="0">
      <w:start w:val="1"/>
      <w:numFmt w:val="bullet"/>
      <w:lvlText w:val=""/>
      <w:lvlJc w:val="left"/>
      <w:pPr>
        <w:tabs>
          <w:tab w:val="num" w:pos="0"/>
        </w:tabs>
        <w:ind w:left="720" w:hanging="360"/>
      </w:pPr>
      <w:rPr>
        <w:rFonts w:ascii="Symbol" w:hAnsi="Symbol" w:cs="Symbol" w:hint="default"/>
        <w:sz w:val="1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5" w15:restartNumberingAfterBreak="0">
    <w:nsid w:val="3F0D1751"/>
    <w:multiLevelType w:val="multilevel"/>
    <w:tmpl w:val="41469E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6" w15:restartNumberingAfterBreak="0">
    <w:nsid w:val="40070C5A"/>
    <w:multiLevelType w:val="multilevel"/>
    <w:tmpl w:val="105E5222"/>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7" w15:restartNumberingAfterBreak="0">
    <w:nsid w:val="40443AB7"/>
    <w:multiLevelType w:val="multilevel"/>
    <w:tmpl w:val="974A5D1C"/>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8" w15:restartNumberingAfterBreak="0">
    <w:nsid w:val="40AB14C0"/>
    <w:multiLevelType w:val="hybridMultilevel"/>
    <w:tmpl w:val="FFFFFFFF"/>
    <w:lvl w:ilvl="0" w:tplc="3962D422">
      <w:start w:val="1"/>
      <w:numFmt w:val="bullet"/>
      <w:lvlText w:val="-"/>
      <w:lvlJc w:val="left"/>
      <w:pPr>
        <w:tabs>
          <w:tab w:val="num" w:pos="360"/>
        </w:tabs>
        <w:ind w:left="360" w:hanging="360"/>
      </w:pPr>
      <w:rPr>
        <w:rFonts w:ascii="Tahoma" w:hAnsi="Tahoma" w:hint="default"/>
        <w:sz w:val="20"/>
      </w:rPr>
    </w:lvl>
    <w:lvl w:ilvl="1" w:tplc="04090003">
      <w:start w:val="1"/>
      <w:numFmt w:val="bullet"/>
      <w:lvlText w:val="o"/>
      <w:lvlJc w:val="left"/>
      <w:pPr>
        <w:tabs>
          <w:tab w:val="num" w:pos="1440"/>
        </w:tabs>
        <w:ind w:left="1440" w:hanging="360"/>
      </w:pPr>
      <w:rPr>
        <w:rFonts w:ascii="Courier New" w:hAnsi="Courier New" w:hint="default"/>
        <w:sz w:val="20"/>
      </w:rPr>
    </w:lvl>
    <w:lvl w:ilvl="2" w:tplc="04090005">
      <w:start w:val="1"/>
      <w:numFmt w:val="decimal"/>
      <w:lvlText w:val="%3."/>
      <w:lvlJc w:val="left"/>
      <w:pPr>
        <w:tabs>
          <w:tab w:val="num" w:pos="2160"/>
        </w:tabs>
        <w:ind w:left="2160" w:hanging="360"/>
      </w:pPr>
      <w:rPr>
        <w:rFonts w:cs="Times New Roman"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3123BE6"/>
    <w:multiLevelType w:val="multilevel"/>
    <w:tmpl w:val="68061A70"/>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0" w15:restartNumberingAfterBreak="0">
    <w:nsid w:val="438160C6"/>
    <w:multiLevelType w:val="multilevel"/>
    <w:tmpl w:val="ADE6C910"/>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51" w15:restartNumberingAfterBreak="0">
    <w:nsid w:val="4553504E"/>
    <w:multiLevelType w:val="multilevel"/>
    <w:tmpl w:val="0896BA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2" w15:restartNumberingAfterBreak="0">
    <w:nsid w:val="4A487AB9"/>
    <w:multiLevelType w:val="multilevel"/>
    <w:tmpl w:val="B1BABBA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3" w15:restartNumberingAfterBreak="0">
    <w:nsid w:val="4B8D35EA"/>
    <w:multiLevelType w:val="multilevel"/>
    <w:tmpl w:val="0AD4C380"/>
    <w:lvl w:ilvl="0">
      <w:start w:val="1"/>
      <w:numFmt w:val="bullet"/>
      <w:lvlText w:val=""/>
      <w:lvlJc w:val="left"/>
      <w:pPr>
        <w:tabs>
          <w:tab w:val="num" w:pos="0"/>
        </w:tabs>
        <w:ind w:left="787" w:hanging="360"/>
      </w:pPr>
      <w:rPr>
        <w:rFonts w:ascii="Symbol" w:hAnsi="Symbol" w:cs="Symbol" w:hint="default"/>
      </w:rPr>
    </w:lvl>
    <w:lvl w:ilvl="1">
      <w:start w:val="1"/>
      <w:numFmt w:val="bullet"/>
      <w:lvlText w:val="o"/>
      <w:lvlJc w:val="left"/>
      <w:pPr>
        <w:tabs>
          <w:tab w:val="num" w:pos="0"/>
        </w:tabs>
        <w:ind w:left="1507" w:hanging="360"/>
      </w:pPr>
      <w:rPr>
        <w:rFonts w:ascii="Courier New" w:hAnsi="Courier New" w:cs="Courier New" w:hint="default"/>
      </w:rPr>
    </w:lvl>
    <w:lvl w:ilvl="2">
      <w:start w:val="1"/>
      <w:numFmt w:val="bullet"/>
      <w:lvlText w:val=""/>
      <w:lvlJc w:val="left"/>
      <w:pPr>
        <w:tabs>
          <w:tab w:val="num" w:pos="0"/>
        </w:tabs>
        <w:ind w:left="2227" w:hanging="360"/>
      </w:pPr>
      <w:rPr>
        <w:rFonts w:ascii="Wingdings" w:hAnsi="Wingdings" w:cs="Wingdings" w:hint="default"/>
      </w:rPr>
    </w:lvl>
    <w:lvl w:ilvl="3">
      <w:start w:val="1"/>
      <w:numFmt w:val="bullet"/>
      <w:lvlText w:val=""/>
      <w:lvlJc w:val="left"/>
      <w:pPr>
        <w:tabs>
          <w:tab w:val="num" w:pos="0"/>
        </w:tabs>
        <w:ind w:left="2947" w:hanging="360"/>
      </w:pPr>
      <w:rPr>
        <w:rFonts w:ascii="Symbol" w:hAnsi="Symbol" w:cs="Symbol" w:hint="default"/>
      </w:rPr>
    </w:lvl>
    <w:lvl w:ilvl="4">
      <w:start w:val="1"/>
      <w:numFmt w:val="bullet"/>
      <w:lvlText w:val="o"/>
      <w:lvlJc w:val="left"/>
      <w:pPr>
        <w:tabs>
          <w:tab w:val="num" w:pos="0"/>
        </w:tabs>
        <w:ind w:left="3667" w:hanging="360"/>
      </w:pPr>
      <w:rPr>
        <w:rFonts w:ascii="Courier New" w:hAnsi="Courier New" w:cs="Courier New" w:hint="default"/>
      </w:rPr>
    </w:lvl>
    <w:lvl w:ilvl="5">
      <w:start w:val="1"/>
      <w:numFmt w:val="bullet"/>
      <w:lvlText w:val=""/>
      <w:lvlJc w:val="left"/>
      <w:pPr>
        <w:tabs>
          <w:tab w:val="num" w:pos="0"/>
        </w:tabs>
        <w:ind w:left="4387" w:hanging="360"/>
      </w:pPr>
      <w:rPr>
        <w:rFonts w:ascii="Wingdings" w:hAnsi="Wingdings" w:cs="Wingdings" w:hint="default"/>
      </w:rPr>
    </w:lvl>
    <w:lvl w:ilvl="6">
      <w:start w:val="1"/>
      <w:numFmt w:val="bullet"/>
      <w:lvlText w:val=""/>
      <w:lvlJc w:val="left"/>
      <w:pPr>
        <w:tabs>
          <w:tab w:val="num" w:pos="0"/>
        </w:tabs>
        <w:ind w:left="5107" w:hanging="360"/>
      </w:pPr>
      <w:rPr>
        <w:rFonts w:ascii="Symbol" w:hAnsi="Symbol" w:cs="Symbol" w:hint="default"/>
      </w:rPr>
    </w:lvl>
    <w:lvl w:ilvl="7">
      <w:start w:val="1"/>
      <w:numFmt w:val="bullet"/>
      <w:lvlText w:val="o"/>
      <w:lvlJc w:val="left"/>
      <w:pPr>
        <w:tabs>
          <w:tab w:val="num" w:pos="0"/>
        </w:tabs>
        <w:ind w:left="5827" w:hanging="360"/>
      </w:pPr>
      <w:rPr>
        <w:rFonts w:ascii="Courier New" w:hAnsi="Courier New" w:cs="Courier New" w:hint="default"/>
      </w:rPr>
    </w:lvl>
    <w:lvl w:ilvl="8">
      <w:start w:val="1"/>
      <w:numFmt w:val="bullet"/>
      <w:lvlText w:val=""/>
      <w:lvlJc w:val="left"/>
      <w:pPr>
        <w:tabs>
          <w:tab w:val="num" w:pos="0"/>
        </w:tabs>
        <w:ind w:left="6547" w:hanging="360"/>
      </w:pPr>
      <w:rPr>
        <w:rFonts w:ascii="Wingdings" w:hAnsi="Wingdings" w:cs="Wingdings" w:hint="default"/>
      </w:rPr>
    </w:lvl>
  </w:abstractNum>
  <w:abstractNum w:abstractNumId="54" w15:restartNumberingAfterBreak="0">
    <w:nsid w:val="4C423230"/>
    <w:multiLevelType w:val="multilevel"/>
    <w:tmpl w:val="3AA896D2"/>
    <w:lvl w:ilvl="0">
      <w:start w:val="1"/>
      <w:numFmt w:val="bullet"/>
      <w:lvlText w:val=""/>
      <w:lvlJc w:val="left"/>
      <w:pPr>
        <w:tabs>
          <w:tab w:val="num" w:pos="0"/>
        </w:tabs>
        <w:ind w:left="709" w:hanging="283"/>
      </w:pPr>
      <w:rPr>
        <w:rFonts w:ascii="Symbol" w:hAnsi="Symbol" w:cs="Symbol" w:hint="default"/>
      </w:rPr>
    </w:lvl>
    <w:lvl w:ilvl="1">
      <w:start w:val="1"/>
      <w:numFmt w:val="bullet"/>
      <w:lvlText w:val=""/>
      <w:lvlJc w:val="left"/>
      <w:pPr>
        <w:tabs>
          <w:tab w:val="num" w:pos="0"/>
        </w:tabs>
        <w:ind w:left="1418" w:hanging="283"/>
      </w:pPr>
      <w:rPr>
        <w:rFonts w:ascii="Symbol" w:hAnsi="Symbol" w:cs="Symbol" w:hint="default"/>
      </w:rPr>
    </w:lvl>
    <w:lvl w:ilvl="2">
      <w:start w:val="1"/>
      <w:numFmt w:val="bullet"/>
      <w:lvlText w:val=""/>
      <w:lvlJc w:val="left"/>
      <w:pPr>
        <w:tabs>
          <w:tab w:val="num" w:pos="0"/>
        </w:tabs>
        <w:ind w:left="2127" w:hanging="283"/>
      </w:pPr>
      <w:rPr>
        <w:rFonts w:ascii="Symbol" w:hAnsi="Symbol" w:cs="Symbol" w:hint="default"/>
      </w:rPr>
    </w:lvl>
    <w:lvl w:ilvl="3">
      <w:start w:val="1"/>
      <w:numFmt w:val="bullet"/>
      <w:lvlText w:val=""/>
      <w:lvlJc w:val="left"/>
      <w:pPr>
        <w:tabs>
          <w:tab w:val="num" w:pos="0"/>
        </w:tabs>
        <w:ind w:left="2836" w:hanging="283"/>
      </w:pPr>
      <w:rPr>
        <w:rFonts w:ascii="Symbol" w:hAnsi="Symbol" w:cs="Symbol" w:hint="default"/>
      </w:rPr>
    </w:lvl>
    <w:lvl w:ilvl="4">
      <w:start w:val="1"/>
      <w:numFmt w:val="bullet"/>
      <w:lvlText w:val=""/>
      <w:lvlJc w:val="left"/>
      <w:pPr>
        <w:tabs>
          <w:tab w:val="num" w:pos="0"/>
        </w:tabs>
        <w:ind w:left="3545" w:hanging="283"/>
      </w:pPr>
      <w:rPr>
        <w:rFonts w:ascii="Symbol" w:hAnsi="Symbol" w:cs="Symbol" w:hint="default"/>
      </w:rPr>
    </w:lvl>
    <w:lvl w:ilvl="5">
      <w:start w:val="1"/>
      <w:numFmt w:val="bullet"/>
      <w:lvlText w:val=""/>
      <w:lvlJc w:val="left"/>
      <w:pPr>
        <w:tabs>
          <w:tab w:val="num" w:pos="0"/>
        </w:tabs>
        <w:ind w:left="4254" w:hanging="283"/>
      </w:pPr>
      <w:rPr>
        <w:rFonts w:ascii="Symbol" w:hAnsi="Symbol" w:cs="Symbol" w:hint="default"/>
      </w:rPr>
    </w:lvl>
    <w:lvl w:ilvl="6">
      <w:start w:val="1"/>
      <w:numFmt w:val="bullet"/>
      <w:lvlText w:val=""/>
      <w:lvlJc w:val="left"/>
      <w:pPr>
        <w:tabs>
          <w:tab w:val="num" w:pos="0"/>
        </w:tabs>
        <w:ind w:left="4963" w:hanging="283"/>
      </w:pPr>
      <w:rPr>
        <w:rFonts w:ascii="Symbol" w:hAnsi="Symbol" w:cs="Symbol" w:hint="default"/>
      </w:rPr>
    </w:lvl>
    <w:lvl w:ilvl="7">
      <w:start w:val="1"/>
      <w:numFmt w:val="bullet"/>
      <w:lvlText w:val=""/>
      <w:lvlJc w:val="left"/>
      <w:pPr>
        <w:tabs>
          <w:tab w:val="num" w:pos="0"/>
        </w:tabs>
        <w:ind w:left="5672" w:hanging="283"/>
      </w:pPr>
      <w:rPr>
        <w:rFonts w:ascii="Symbol" w:hAnsi="Symbol" w:cs="Symbol" w:hint="default"/>
      </w:rPr>
    </w:lvl>
    <w:lvl w:ilvl="8">
      <w:start w:val="1"/>
      <w:numFmt w:val="bullet"/>
      <w:lvlText w:val=""/>
      <w:lvlJc w:val="left"/>
      <w:pPr>
        <w:tabs>
          <w:tab w:val="num" w:pos="0"/>
        </w:tabs>
        <w:ind w:left="6381" w:hanging="283"/>
      </w:pPr>
      <w:rPr>
        <w:rFonts w:ascii="Symbol" w:hAnsi="Symbol" w:cs="Symbol" w:hint="default"/>
      </w:rPr>
    </w:lvl>
  </w:abstractNum>
  <w:abstractNum w:abstractNumId="55" w15:restartNumberingAfterBreak="0">
    <w:nsid w:val="4E82291B"/>
    <w:multiLevelType w:val="multilevel"/>
    <w:tmpl w:val="7AD01820"/>
    <w:lvl w:ilvl="0">
      <w:start w:val="1"/>
      <w:numFmt w:val="bullet"/>
      <w:pStyle w:val="a"/>
      <w:lvlText w:val=""/>
      <w:lvlJc w:val="left"/>
      <w:pPr>
        <w:tabs>
          <w:tab w:val="num" w:pos="786"/>
        </w:tabs>
        <w:ind w:left="78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6" w15:restartNumberingAfterBreak="0">
    <w:nsid w:val="4E932D61"/>
    <w:multiLevelType w:val="multilevel"/>
    <w:tmpl w:val="5F98D328"/>
    <w:lvl w:ilvl="0">
      <w:start w:val="1"/>
      <w:numFmt w:val="bullet"/>
      <w:lvlText w:val=""/>
      <w:lvlJc w:val="left"/>
      <w:pPr>
        <w:tabs>
          <w:tab w:val="num" w:pos="0"/>
        </w:tabs>
        <w:ind w:left="1080" w:hanging="360"/>
      </w:pPr>
      <w:rPr>
        <w:rFonts w:ascii="Symbol" w:hAnsi="Symbol" w:cs="Symbol"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57"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15:restartNumberingAfterBreak="0">
    <w:nsid w:val="4FAE0FD0"/>
    <w:multiLevelType w:val="multilevel"/>
    <w:tmpl w:val="8096909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9" w15:restartNumberingAfterBreak="0">
    <w:nsid w:val="50367487"/>
    <w:multiLevelType w:val="multilevel"/>
    <w:tmpl w:val="5262FD88"/>
    <w:lvl w:ilvl="0">
      <w:start w:val="1"/>
      <w:numFmt w:val="decimal"/>
      <w:lvlText w:val="%1."/>
      <w:lvlJc w:val="left"/>
      <w:pPr>
        <w:tabs>
          <w:tab w:val="num" w:pos="0"/>
        </w:tabs>
        <w:ind w:left="720" w:hanging="720"/>
      </w:pPr>
    </w:lvl>
    <w:lvl w:ilvl="1">
      <w:start w:val="1"/>
      <w:numFmt w:val="decimal"/>
      <w:lvlText w:val="%1.%2."/>
      <w:lvlJc w:val="left"/>
      <w:pPr>
        <w:tabs>
          <w:tab w:val="num" w:pos="0"/>
        </w:tabs>
        <w:ind w:left="1080" w:hanging="720"/>
      </w:pPr>
    </w:lvl>
    <w:lvl w:ilvl="2">
      <w:start w:val="1"/>
      <w:numFmt w:val="decimal"/>
      <w:lvlText w:val="%3."/>
      <w:lvlJc w:val="left"/>
      <w:pPr>
        <w:tabs>
          <w:tab w:val="num" w:pos="0"/>
        </w:tabs>
        <w:ind w:left="1800" w:hanging="1080"/>
      </w:pPr>
    </w:lvl>
    <w:lvl w:ilvl="3">
      <w:start w:val="1"/>
      <w:numFmt w:val="decimal"/>
      <w:lvlText w:val="%1.%2.%3.%4."/>
      <w:lvlJc w:val="left"/>
      <w:pPr>
        <w:tabs>
          <w:tab w:val="num" w:pos="0"/>
        </w:tabs>
        <w:ind w:left="2160" w:hanging="1080"/>
      </w:pPr>
    </w:lvl>
    <w:lvl w:ilvl="4">
      <w:start w:val="1"/>
      <w:numFmt w:val="decimal"/>
      <w:lvlText w:val="%1.%2.%3.%4.%5."/>
      <w:lvlJc w:val="left"/>
      <w:pPr>
        <w:tabs>
          <w:tab w:val="num" w:pos="0"/>
        </w:tabs>
        <w:ind w:left="2880" w:hanging="1440"/>
      </w:pPr>
    </w:lvl>
    <w:lvl w:ilvl="5">
      <w:start w:val="1"/>
      <w:numFmt w:val="decimal"/>
      <w:lvlText w:val="%1.%2.%3.%4.%5.%6."/>
      <w:lvlJc w:val="left"/>
      <w:pPr>
        <w:tabs>
          <w:tab w:val="num" w:pos="0"/>
        </w:tabs>
        <w:ind w:left="3600" w:hanging="1800"/>
      </w:pPr>
    </w:lvl>
    <w:lvl w:ilvl="6">
      <w:start w:val="1"/>
      <w:numFmt w:val="decimal"/>
      <w:lvlText w:val="%1.%2.%3.%4.%5.%6.%7."/>
      <w:lvlJc w:val="left"/>
      <w:pPr>
        <w:tabs>
          <w:tab w:val="num" w:pos="0"/>
        </w:tabs>
        <w:ind w:left="3960" w:hanging="1800"/>
      </w:pPr>
    </w:lvl>
    <w:lvl w:ilvl="7">
      <w:start w:val="1"/>
      <w:numFmt w:val="decimal"/>
      <w:lvlText w:val="%1.%2.%3.%4.%5.%6.%7.%8."/>
      <w:lvlJc w:val="left"/>
      <w:pPr>
        <w:tabs>
          <w:tab w:val="num" w:pos="0"/>
        </w:tabs>
        <w:ind w:left="4680" w:hanging="2160"/>
      </w:pPr>
    </w:lvl>
    <w:lvl w:ilvl="8">
      <w:start w:val="1"/>
      <w:numFmt w:val="decimal"/>
      <w:lvlText w:val="%1.%2.%3.%4.%5.%6.%7.%8.%9."/>
      <w:lvlJc w:val="left"/>
      <w:pPr>
        <w:tabs>
          <w:tab w:val="num" w:pos="0"/>
        </w:tabs>
        <w:ind w:left="5400" w:hanging="2520"/>
      </w:pPr>
    </w:lvl>
  </w:abstractNum>
  <w:abstractNum w:abstractNumId="60" w15:restartNumberingAfterBreak="0">
    <w:nsid w:val="53192DC4"/>
    <w:multiLevelType w:val="multilevel"/>
    <w:tmpl w:val="D7A21752"/>
    <w:lvl w:ilvl="0">
      <w:start w:val="1"/>
      <w:numFmt w:val="bullet"/>
      <w:pStyle w:val="NumCharCharCharCharCharCharCharCharChar"/>
      <w:lvlText w:val=""/>
      <w:lvlJc w:val="left"/>
      <w:pPr>
        <w:tabs>
          <w:tab w:val="num" w:pos="429"/>
        </w:tabs>
        <w:ind w:left="431" w:hanging="371"/>
      </w:pPr>
      <w:rPr>
        <w:rFonts w:ascii="Symbol" w:hAnsi="Symbol" w:cs="Symbol" w:hint="default"/>
      </w:rPr>
    </w:lvl>
    <w:lvl w:ilvl="1">
      <w:start w:val="1"/>
      <w:numFmt w:val="decimal"/>
      <w:lvlText w:val="%2."/>
      <w:lvlJc w:val="left"/>
      <w:pPr>
        <w:tabs>
          <w:tab w:val="num" w:pos="1440"/>
        </w:tabs>
        <w:ind w:left="1440" w:hanging="360"/>
      </w:p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1" w15:restartNumberingAfterBreak="0">
    <w:nsid w:val="5413303C"/>
    <w:multiLevelType w:val="multilevel"/>
    <w:tmpl w:val="2FCE3E9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62" w15:restartNumberingAfterBreak="0">
    <w:nsid w:val="55310D4D"/>
    <w:multiLevelType w:val="multilevel"/>
    <w:tmpl w:val="E72ABD4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3" w15:restartNumberingAfterBreak="0">
    <w:nsid w:val="55CB019E"/>
    <w:multiLevelType w:val="multilevel"/>
    <w:tmpl w:val="7786B804"/>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4" w15:restartNumberingAfterBreak="0">
    <w:nsid w:val="5761613D"/>
    <w:multiLevelType w:val="multilevel"/>
    <w:tmpl w:val="74C2C7E8"/>
    <w:lvl w:ilvl="0">
      <w:start w:val="1"/>
      <w:numFmt w:val="decimal"/>
      <w:lvlText w:val="%1."/>
      <w:lvlJc w:val="left"/>
      <w:pPr>
        <w:tabs>
          <w:tab w:val="num" w:pos="0"/>
        </w:tabs>
        <w:ind w:left="0" w:firstLine="0"/>
      </w:pPr>
      <w:rPr>
        <w:rFonts w:ascii="Tahoma" w:hAnsi="Tahoma" w:cs="Tahoma"/>
        <w:b/>
        <w:bCs w:val="0"/>
        <w:i w:val="0"/>
        <w:iCs w:val="0"/>
        <w:caps w:val="0"/>
        <w:smallCaps w:val="0"/>
        <w:strike w:val="0"/>
        <w:dstrike w:val="0"/>
        <w:vanish w:val="0"/>
        <w:color w:val="333399"/>
        <w:spacing w:val="0"/>
        <w:kern w:val="0"/>
        <w:position w:val="0"/>
        <w:sz w:val="28"/>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rPr>
        <w:i w:val="0"/>
        <w:color w:val="auto"/>
      </w:rPr>
    </w:lvl>
    <w:lvl w:ilvl="3">
      <w:start w:val="1"/>
      <w:numFmt w:val="decimal"/>
      <w:lvlText w:val="%1.%2.%3.%4"/>
      <w:lvlJc w:val="left"/>
      <w:pPr>
        <w:tabs>
          <w:tab w:val="num" w:pos="0"/>
        </w:tabs>
        <w:ind w:left="864" w:hanging="864"/>
      </w:pPr>
      <w:rPr>
        <w:b/>
      </w:rPr>
    </w:lvl>
    <w:lvl w:ilvl="4">
      <w:start w:val="1"/>
      <w:numFmt w:val="decimal"/>
      <w:lvlText w:val="%1.%2.%3.%4.%5"/>
      <w:lvlJc w:val="left"/>
      <w:pPr>
        <w:tabs>
          <w:tab w:val="num" w:pos="0"/>
        </w:tabs>
        <w:ind w:left="1008" w:hanging="1008"/>
      </w:pPr>
      <w:rPr>
        <w:b/>
        <w:u w:val="single"/>
      </w:rPr>
    </w:lvl>
    <w:lvl w:ilvl="5">
      <w:start w:val="1"/>
      <w:numFmt w:val="decimal"/>
      <w:lvlText w:val="%1.%2.%3.%4.%5.%6"/>
      <w:lvlJc w:val="left"/>
      <w:pPr>
        <w:tabs>
          <w:tab w:val="num" w:pos="0"/>
        </w:tabs>
        <w:ind w:left="1152" w:hanging="1152"/>
      </w:pPr>
      <w:rPr>
        <w:color w:val="auto"/>
      </w:rPr>
    </w:lvl>
    <w:lvl w:ilvl="6">
      <w:start w:val="1"/>
      <w:numFmt w:val="decimal"/>
      <w:lvlText w:val="%1.%2.%3.%4.%5.%6.%7"/>
      <w:lvlJc w:val="left"/>
      <w:pPr>
        <w:tabs>
          <w:tab w:val="num" w:pos="0"/>
        </w:tabs>
        <w:ind w:left="1296" w:hanging="1296"/>
      </w:pPr>
      <w:rPr>
        <w:b/>
      </w:r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65" w15:restartNumberingAfterBreak="0">
    <w:nsid w:val="581D1058"/>
    <w:multiLevelType w:val="multilevel"/>
    <w:tmpl w:val="61F8D13C"/>
    <w:lvl w:ilvl="0">
      <w:start w:val="1"/>
      <w:numFmt w:val="decimal"/>
      <w:lvlText w:val="%1)"/>
      <w:lvlJc w:val="left"/>
      <w:pPr>
        <w:tabs>
          <w:tab w:val="num" w:pos="567"/>
        </w:tabs>
        <w:ind w:left="567" w:hanging="34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6" w15:restartNumberingAfterBreak="0">
    <w:nsid w:val="58642A25"/>
    <w:multiLevelType w:val="multilevel"/>
    <w:tmpl w:val="F8E287E6"/>
    <w:lvl w:ilvl="0">
      <w:start w:val="1"/>
      <w:numFmt w:val="bullet"/>
      <w:lvlText w:val=""/>
      <w:lvlJc w:val="left"/>
      <w:pPr>
        <w:tabs>
          <w:tab w:val="num" w:pos="0"/>
        </w:tabs>
        <w:ind w:left="468" w:hanging="360"/>
      </w:pPr>
      <w:rPr>
        <w:rFonts w:ascii="Symbol" w:hAnsi="Symbol" w:cs="Symbol" w:hint="default"/>
      </w:rPr>
    </w:lvl>
    <w:lvl w:ilvl="1">
      <w:start w:val="1"/>
      <w:numFmt w:val="bullet"/>
      <w:lvlText w:val="o"/>
      <w:lvlJc w:val="left"/>
      <w:pPr>
        <w:tabs>
          <w:tab w:val="num" w:pos="0"/>
        </w:tabs>
        <w:ind w:left="1188" w:hanging="360"/>
      </w:pPr>
      <w:rPr>
        <w:rFonts w:ascii="Courier New" w:hAnsi="Courier New" w:cs="Courier New" w:hint="default"/>
      </w:rPr>
    </w:lvl>
    <w:lvl w:ilvl="2">
      <w:start w:val="1"/>
      <w:numFmt w:val="bullet"/>
      <w:lvlText w:val=""/>
      <w:lvlJc w:val="left"/>
      <w:pPr>
        <w:tabs>
          <w:tab w:val="num" w:pos="0"/>
        </w:tabs>
        <w:ind w:left="1908" w:hanging="360"/>
      </w:pPr>
      <w:rPr>
        <w:rFonts w:ascii="Wingdings" w:hAnsi="Wingdings" w:cs="Wingdings" w:hint="default"/>
      </w:rPr>
    </w:lvl>
    <w:lvl w:ilvl="3">
      <w:start w:val="1"/>
      <w:numFmt w:val="bullet"/>
      <w:lvlText w:val=""/>
      <w:lvlJc w:val="left"/>
      <w:pPr>
        <w:tabs>
          <w:tab w:val="num" w:pos="0"/>
        </w:tabs>
        <w:ind w:left="2628" w:hanging="360"/>
      </w:pPr>
      <w:rPr>
        <w:rFonts w:ascii="Symbol" w:hAnsi="Symbol" w:cs="Symbol" w:hint="default"/>
      </w:rPr>
    </w:lvl>
    <w:lvl w:ilvl="4">
      <w:start w:val="1"/>
      <w:numFmt w:val="bullet"/>
      <w:lvlText w:val="o"/>
      <w:lvlJc w:val="left"/>
      <w:pPr>
        <w:tabs>
          <w:tab w:val="num" w:pos="0"/>
        </w:tabs>
        <w:ind w:left="3348" w:hanging="360"/>
      </w:pPr>
      <w:rPr>
        <w:rFonts w:ascii="Courier New" w:hAnsi="Courier New" w:cs="Courier New" w:hint="default"/>
      </w:rPr>
    </w:lvl>
    <w:lvl w:ilvl="5">
      <w:start w:val="1"/>
      <w:numFmt w:val="bullet"/>
      <w:lvlText w:val=""/>
      <w:lvlJc w:val="left"/>
      <w:pPr>
        <w:tabs>
          <w:tab w:val="num" w:pos="0"/>
        </w:tabs>
        <w:ind w:left="4068" w:hanging="360"/>
      </w:pPr>
      <w:rPr>
        <w:rFonts w:ascii="Wingdings" w:hAnsi="Wingdings" w:cs="Wingdings" w:hint="default"/>
      </w:rPr>
    </w:lvl>
    <w:lvl w:ilvl="6">
      <w:start w:val="1"/>
      <w:numFmt w:val="bullet"/>
      <w:lvlText w:val=""/>
      <w:lvlJc w:val="left"/>
      <w:pPr>
        <w:tabs>
          <w:tab w:val="num" w:pos="0"/>
        </w:tabs>
        <w:ind w:left="4788" w:hanging="360"/>
      </w:pPr>
      <w:rPr>
        <w:rFonts w:ascii="Symbol" w:hAnsi="Symbol" w:cs="Symbol" w:hint="default"/>
      </w:rPr>
    </w:lvl>
    <w:lvl w:ilvl="7">
      <w:start w:val="1"/>
      <w:numFmt w:val="bullet"/>
      <w:lvlText w:val="o"/>
      <w:lvlJc w:val="left"/>
      <w:pPr>
        <w:tabs>
          <w:tab w:val="num" w:pos="0"/>
        </w:tabs>
        <w:ind w:left="5508" w:hanging="360"/>
      </w:pPr>
      <w:rPr>
        <w:rFonts w:ascii="Courier New" w:hAnsi="Courier New" w:cs="Courier New" w:hint="default"/>
      </w:rPr>
    </w:lvl>
    <w:lvl w:ilvl="8">
      <w:start w:val="1"/>
      <w:numFmt w:val="bullet"/>
      <w:lvlText w:val=""/>
      <w:lvlJc w:val="left"/>
      <w:pPr>
        <w:tabs>
          <w:tab w:val="num" w:pos="0"/>
        </w:tabs>
        <w:ind w:left="6228" w:hanging="360"/>
      </w:pPr>
      <w:rPr>
        <w:rFonts w:ascii="Wingdings" w:hAnsi="Wingdings" w:cs="Wingdings" w:hint="default"/>
      </w:rPr>
    </w:lvl>
  </w:abstractNum>
  <w:abstractNum w:abstractNumId="67" w15:restartNumberingAfterBreak="0">
    <w:nsid w:val="5A0B2DB5"/>
    <w:multiLevelType w:val="multilevel"/>
    <w:tmpl w:val="7372566C"/>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68" w15:restartNumberingAfterBreak="0">
    <w:nsid w:val="5A31521F"/>
    <w:multiLevelType w:val="multilevel"/>
    <w:tmpl w:val="8116D142"/>
    <w:lvl w:ilvl="0">
      <w:start w:val="1"/>
      <w:numFmt w:val="decimal"/>
      <w:lvlText w:val="Π%1."/>
      <w:lvlJc w:val="left"/>
      <w:pPr>
        <w:tabs>
          <w:tab w:val="num" w:pos="567"/>
        </w:tabs>
        <w:ind w:left="567" w:hanging="56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9" w15:restartNumberingAfterBreak="0">
    <w:nsid w:val="5B6B6C79"/>
    <w:multiLevelType w:val="multilevel"/>
    <w:tmpl w:val="78BEA67C"/>
    <w:lvl w:ilvl="0">
      <w:start w:val="1"/>
      <w:numFmt w:val="bullet"/>
      <w:lvlText w:val=""/>
      <w:lvlJc w:val="left"/>
      <w:pPr>
        <w:tabs>
          <w:tab w:val="num" w:pos="0"/>
        </w:tabs>
        <w:ind w:left="709" w:hanging="283"/>
      </w:pPr>
      <w:rPr>
        <w:rFonts w:ascii="Symbol" w:hAnsi="Symbol" w:cs="Symbol" w:hint="default"/>
      </w:rPr>
    </w:lvl>
    <w:lvl w:ilvl="1">
      <w:start w:val="1"/>
      <w:numFmt w:val="bullet"/>
      <w:lvlText w:val=""/>
      <w:lvlJc w:val="left"/>
      <w:pPr>
        <w:tabs>
          <w:tab w:val="num" w:pos="0"/>
        </w:tabs>
        <w:ind w:left="1418" w:hanging="283"/>
      </w:pPr>
      <w:rPr>
        <w:rFonts w:ascii="Symbol" w:hAnsi="Symbol" w:cs="Symbol" w:hint="default"/>
      </w:rPr>
    </w:lvl>
    <w:lvl w:ilvl="2">
      <w:start w:val="1"/>
      <w:numFmt w:val="bullet"/>
      <w:lvlText w:val=""/>
      <w:lvlJc w:val="left"/>
      <w:pPr>
        <w:tabs>
          <w:tab w:val="num" w:pos="0"/>
        </w:tabs>
        <w:ind w:left="2127" w:hanging="283"/>
      </w:pPr>
      <w:rPr>
        <w:rFonts w:ascii="Symbol" w:hAnsi="Symbol" w:cs="Symbol" w:hint="default"/>
      </w:rPr>
    </w:lvl>
    <w:lvl w:ilvl="3">
      <w:start w:val="1"/>
      <w:numFmt w:val="bullet"/>
      <w:lvlText w:val=""/>
      <w:lvlJc w:val="left"/>
      <w:pPr>
        <w:tabs>
          <w:tab w:val="num" w:pos="0"/>
        </w:tabs>
        <w:ind w:left="2836" w:hanging="283"/>
      </w:pPr>
      <w:rPr>
        <w:rFonts w:ascii="Symbol" w:hAnsi="Symbol" w:cs="Symbol" w:hint="default"/>
      </w:rPr>
    </w:lvl>
    <w:lvl w:ilvl="4">
      <w:start w:val="1"/>
      <w:numFmt w:val="bullet"/>
      <w:lvlText w:val=""/>
      <w:lvlJc w:val="left"/>
      <w:pPr>
        <w:tabs>
          <w:tab w:val="num" w:pos="0"/>
        </w:tabs>
        <w:ind w:left="3545" w:hanging="283"/>
      </w:pPr>
      <w:rPr>
        <w:rFonts w:ascii="Symbol" w:hAnsi="Symbol" w:cs="Symbol" w:hint="default"/>
      </w:rPr>
    </w:lvl>
    <w:lvl w:ilvl="5">
      <w:start w:val="1"/>
      <w:numFmt w:val="bullet"/>
      <w:lvlText w:val=""/>
      <w:lvlJc w:val="left"/>
      <w:pPr>
        <w:tabs>
          <w:tab w:val="num" w:pos="0"/>
        </w:tabs>
        <w:ind w:left="4254" w:hanging="283"/>
      </w:pPr>
      <w:rPr>
        <w:rFonts w:ascii="Symbol" w:hAnsi="Symbol" w:cs="Symbol" w:hint="default"/>
      </w:rPr>
    </w:lvl>
    <w:lvl w:ilvl="6">
      <w:start w:val="1"/>
      <w:numFmt w:val="bullet"/>
      <w:lvlText w:val=""/>
      <w:lvlJc w:val="left"/>
      <w:pPr>
        <w:tabs>
          <w:tab w:val="num" w:pos="0"/>
        </w:tabs>
        <w:ind w:left="4963" w:hanging="283"/>
      </w:pPr>
      <w:rPr>
        <w:rFonts w:ascii="Symbol" w:hAnsi="Symbol" w:cs="Symbol" w:hint="default"/>
      </w:rPr>
    </w:lvl>
    <w:lvl w:ilvl="7">
      <w:start w:val="1"/>
      <w:numFmt w:val="bullet"/>
      <w:lvlText w:val=""/>
      <w:lvlJc w:val="left"/>
      <w:pPr>
        <w:tabs>
          <w:tab w:val="num" w:pos="0"/>
        </w:tabs>
        <w:ind w:left="5672" w:hanging="283"/>
      </w:pPr>
      <w:rPr>
        <w:rFonts w:ascii="Symbol" w:hAnsi="Symbol" w:cs="Symbol" w:hint="default"/>
      </w:rPr>
    </w:lvl>
    <w:lvl w:ilvl="8">
      <w:start w:val="1"/>
      <w:numFmt w:val="bullet"/>
      <w:lvlText w:val=""/>
      <w:lvlJc w:val="left"/>
      <w:pPr>
        <w:tabs>
          <w:tab w:val="num" w:pos="0"/>
        </w:tabs>
        <w:ind w:left="6381" w:hanging="283"/>
      </w:pPr>
      <w:rPr>
        <w:rFonts w:ascii="Symbol" w:hAnsi="Symbol" w:cs="Symbol" w:hint="default"/>
      </w:rPr>
    </w:lvl>
  </w:abstractNum>
  <w:abstractNum w:abstractNumId="70" w15:restartNumberingAfterBreak="0">
    <w:nsid w:val="5CE32A92"/>
    <w:multiLevelType w:val="multilevel"/>
    <w:tmpl w:val="9DDA5FD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1" w15:restartNumberingAfterBreak="0">
    <w:nsid w:val="5DEA2284"/>
    <w:multiLevelType w:val="multilevel"/>
    <w:tmpl w:val="C3D8E20A"/>
    <w:lvl w:ilvl="0">
      <w:start w:val="1"/>
      <w:numFmt w:val="decimal"/>
      <w:lvlText w:val="%1."/>
      <w:lvlJc w:val="left"/>
      <w:pPr>
        <w:tabs>
          <w:tab w:val="num" w:pos="0"/>
        </w:tabs>
        <w:ind w:left="0" w:firstLine="0"/>
      </w:pPr>
      <w:rPr>
        <w:rFonts w:ascii="Tahoma" w:hAnsi="Tahoma" w:cs="Tahoma"/>
        <w:b/>
        <w:bCs w:val="0"/>
        <w:i w:val="0"/>
        <w:iCs w:val="0"/>
        <w:caps w:val="0"/>
        <w:smallCaps w:val="0"/>
        <w:strike w:val="0"/>
        <w:dstrike w:val="0"/>
        <w:vanish w:val="0"/>
        <w:color w:val="333399"/>
        <w:spacing w:val="0"/>
        <w:kern w:val="0"/>
        <w:position w:val="0"/>
        <w:sz w:val="28"/>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2280" w:hanging="720"/>
      </w:pPr>
      <w:rPr>
        <w:i w:val="0"/>
        <w:color w:val="auto"/>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0" w:firstLine="0"/>
      </w:pPr>
      <w:rPr>
        <w:b w:val="0"/>
        <w:bCs w:val="0"/>
        <w:i w:val="0"/>
        <w:iCs w:val="0"/>
        <w:caps w:val="0"/>
        <w:smallCaps w:val="0"/>
        <w:strike w:val="0"/>
        <w:dstrike w:val="0"/>
        <w:vanish w:val="0"/>
        <w:color w:val="000000"/>
        <w:spacing w:val="0"/>
        <w:kern w:val="0"/>
        <w:position w:val="0"/>
        <w:sz w:val="2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0"/>
        </w:tabs>
        <w:ind w:left="1152" w:hanging="1152"/>
      </w:pPr>
      <w:rPr>
        <w:color w:val="auto"/>
      </w:rPr>
    </w:lvl>
    <w:lvl w:ilvl="6">
      <w:start w:val="1"/>
      <w:numFmt w:val="decimal"/>
      <w:lvlText w:val="%1.%2.%3.%4.%5.%6.%7"/>
      <w:lvlJc w:val="left"/>
      <w:pPr>
        <w:tabs>
          <w:tab w:val="num" w:pos="0"/>
        </w:tabs>
        <w:ind w:left="1296" w:hanging="1296"/>
      </w:pPr>
      <w:rPr>
        <w:b/>
      </w:r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72" w15:restartNumberingAfterBreak="0">
    <w:nsid w:val="5E830957"/>
    <w:multiLevelType w:val="multilevel"/>
    <w:tmpl w:val="09626AD4"/>
    <w:lvl w:ilvl="0">
      <w:start w:val="1"/>
      <w:numFmt w:val="upperRoman"/>
      <w:lvlText w:val="%1."/>
      <w:lvlJc w:val="right"/>
      <w:pPr>
        <w:tabs>
          <w:tab w:val="num" w:pos="0"/>
        </w:tabs>
        <w:ind w:left="357" w:hanging="187"/>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73" w15:restartNumberingAfterBreak="0">
    <w:nsid w:val="60057D27"/>
    <w:multiLevelType w:val="multilevel"/>
    <w:tmpl w:val="2B4421D2"/>
    <w:lvl w:ilvl="0">
      <w:start w:val="1"/>
      <w:numFmt w:val="bullet"/>
      <w:pStyle w:val="a0"/>
      <w:lvlText w:val=""/>
      <w:lvlJc w:val="left"/>
      <w:pPr>
        <w:tabs>
          <w:tab w:val="num" w:pos="429"/>
        </w:tabs>
        <w:ind w:left="431" w:hanging="371"/>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4" w15:restartNumberingAfterBreak="0">
    <w:nsid w:val="60473D1C"/>
    <w:multiLevelType w:val="hybridMultilevel"/>
    <w:tmpl w:val="2D9297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15:restartNumberingAfterBreak="0">
    <w:nsid w:val="6443276F"/>
    <w:multiLevelType w:val="multilevel"/>
    <w:tmpl w:val="16201C24"/>
    <w:lvl w:ilvl="0">
      <w:start w:val="1"/>
      <w:numFmt w:val="decimal"/>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2.2.3.%4."/>
      <w:lvlJc w:val="left"/>
      <w:pPr>
        <w:tabs>
          <w:tab w:val="num" w:pos="0"/>
        </w:tabs>
        <w:ind w:left="1499" w:hanging="648"/>
      </w:pPr>
      <w:rPr>
        <w:b/>
        <w:i w:val="0"/>
        <w:color w:val="auto"/>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76" w15:restartNumberingAfterBreak="0">
    <w:nsid w:val="682E0329"/>
    <w:multiLevelType w:val="multilevel"/>
    <w:tmpl w:val="B778E91C"/>
    <w:lvl w:ilvl="0">
      <w:start w:val="1"/>
      <w:numFmt w:val="decimal"/>
      <w:lvlText w:val="%1.1"/>
      <w:lvlJc w:val="left"/>
      <w:pPr>
        <w:tabs>
          <w:tab w:val="num" w:pos="0"/>
        </w:tabs>
        <w:ind w:left="1080" w:hanging="360"/>
      </w:pPr>
    </w:lvl>
    <w:lvl w:ilvl="1">
      <w:start w:val="1"/>
      <w:numFmt w:val="decimal"/>
      <w:lvlText w:val="%1.%2."/>
      <w:lvlJc w:val="left"/>
      <w:pPr>
        <w:tabs>
          <w:tab w:val="num" w:pos="0"/>
        </w:tabs>
        <w:ind w:left="1512" w:hanging="432"/>
      </w:pPr>
      <w:rPr>
        <w:sz w:val="22"/>
        <w:szCs w:val="22"/>
      </w:rPr>
    </w:lvl>
    <w:lvl w:ilvl="2">
      <w:start w:val="1"/>
      <w:numFmt w:val="decimal"/>
      <w:lvlText w:val="%1.%2.%3."/>
      <w:lvlJc w:val="left"/>
      <w:pPr>
        <w:tabs>
          <w:tab w:val="num" w:pos="0"/>
        </w:tabs>
        <w:ind w:left="1944" w:hanging="504"/>
      </w:pPr>
      <w:rPr>
        <w:b/>
        <w:bCs w:val="0"/>
        <w:i w:val="0"/>
        <w:iCs w:val="0"/>
        <w:color w:val="auto"/>
      </w:rPr>
    </w:lvl>
    <w:lvl w:ilvl="3">
      <w:start w:val="1"/>
      <w:numFmt w:val="decimal"/>
      <w:lvlText w:val="%1.%2.%3.%4."/>
      <w:lvlJc w:val="left"/>
      <w:pPr>
        <w:tabs>
          <w:tab w:val="num" w:pos="0"/>
        </w:tabs>
        <w:ind w:left="2448" w:hanging="648"/>
      </w:pPr>
    </w:lvl>
    <w:lvl w:ilvl="4">
      <w:start w:val="1"/>
      <w:numFmt w:val="decimal"/>
      <w:lvlText w:val="%1.%2.%3.%4.%5."/>
      <w:lvlJc w:val="left"/>
      <w:pPr>
        <w:tabs>
          <w:tab w:val="num" w:pos="0"/>
        </w:tabs>
        <w:ind w:left="2952" w:hanging="792"/>
      </w:pPr>
    </w:lvl>
    <w:lvl w:ilvl="5">
      <w:start w:val="1"/>
      <w:numFmt w:val="decimal"/>
      <w:lvlText w:val="%1.%2.%3.%4.%5.%6."/>
      <w:lvlJc w:val="left"/>
      <w:pPr>
        <w:tabs>
          <w:tab w:val="num" w:pos="0"/>
        </w:tabs>
        <w:ind w:left="3456" w:hanging="936"/>
      </w:pPr>
    </w:lvl>
    <w:lvl w:ilvl="6">
      <w:start w:val="1"/>
      <w:numFmt w:val="decimal"/>
      <w:lvlText w:val="%1.%2.%3.%4.%5.%6.%7."/>
      <w:lvlJc w:val="left"/>
      <w:pPr>
        <w:tabs>
          <w:tab w:val="num" w:pos="0"/>
        </w:tabs>
        <w:ind w:left="3960" w:hanging="1080"/>
      </w:pPr>
    </w:lvl>
    <w:lvl w:ilvl="7">
      <w:start w:val="1"/>
      <w:numFmt w:val="decimal"/>
      <w:lvlText w:val="%1.%2.%3.%4.%5.%6.%7.%8."/>
      <w:lvlJc w:val="left"/>
      <w:pPr>
        <w:tabs>
          <w:tab w:val="num" w:pos="0"/>
        </w:tabs>
        <w:ind w:left="4464" w:hanging="1224"/>
      </w:pPr>
    </w:lvl>
    <w:lvl w:ilvl="8">
      <w:start w:val="1"/>
      <w:numFmt w:val="decimal"/>
      <w:lvlText w:val="%1.%2.%3.%4.%5.%6.%7.%8.%9."/>
      <w:lvlJc w:val="left"/>
      <w:pPr>
        <w:tabs>
          <w:tab w:val="num" w:pos="0"/>
        </w:tabs>
        <w:ind w:left="5040" w:hanging="1440"/>
      </w:pPr>
    </w:lvl>
  </w:abstractNum>
  <w:abstractNum w:abstractNumId="77" w15:restartNumberingAfterBreak="0">
    <w:nsid w:val="684F5B62"/>
    <w:multiLevelType w:val="multilevel"/>
    <w:tmpl w:val="251AD7F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8" w15:restartNumberingAfterBreak="0">
    <w:nsid w:val="691F215E"/>
    <w:multiLevelType w:val="multilevel"/>
    <w:tmpl w:val="B282CC62"/>
    <w:lvl w:ilvl="0">
      <w:start w:val="56"/>
      <w:numFmt w:val="bullet"/>
      <w:lvlText w:val="-"/>
      <w:lvlJc w:val="left"/>
      <w:pPr>
        <w:tabs>
          <w:tab w:val="num" w:pos="0"/>
        </w:tabs>
        <w:ind w:left="720" w:hanging="360"/>
      </w:pPr>
      <w:rPr>
        <w:rFonts w:ascii="Tahoma" w:hAnsi="Tahoma" w:cs="Tahoma" w:hint="default"/>
        <w:b w:val="0"/>
        <w:color w:val="auto"/>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9" w15:restartNumberingAfterBreak="0">
    <w:nsid w:val="692C1CDA"/>
    <w:multiLevelType w:val="multilevel"/>
    <w:tmpl w:val="FC2E2136"/>
    <w:lvl w:ilvl="0">
      <w:start w:val="1"/>
      <w:numFmt w:val="bullet"/>
      <w:lvlText w:val=""/>
      <w:lvlJc w:val="left"/>
      <w:pPr>
        <w:tabs>
          <w:tab w:val="num" w:pos="360"/>
        </w:tabs>
        <w:ind w:left="360" w:hanging="360"/>
      </w:pPr>
      <w:rPr>
        <w:rFonts w:ascii="Symbol" w:hAnsi="Symbol" w:cs="Symbol" w:hint="default"/>
      </w:rPr>
    </w:lvl>
    <w:lvl w:ilvl="1">
      <w:start w:val="1"/>
      <w:numFmt w:val="bullet"/>
      <w:lvlText w:val="o"/>
      <w:lvlJc w:val="left"/>
      <w:pPr>
        <w:tabs>
          <w:tab w:val="num" w:pos="720"/>
        </w:tabs>
        <w:ind w:left="720" w:hanging="360"/>
      </w:pPr>
      <w:rPr>
        <w:rFonts w:ascii="Courier New" w:hAnsi="Courier New" w:cs="Courier New"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2160"/>
        </w:tabs>
        <w:ind w:left="2160" w:hanging="360"/>
      </w:pPr>
      <w:rPr>
        <w:rFonts w:ascii="Symbol" w:hAnsi="Symbol" w:cs="Symbol" w:hint="default"/>
      </w:rPr>
    </w:lvl>
    <w:lvl w:ilvl="4">
      <w:start w:val="1"/>
      <w:numFmt w:val="bullet"/>
      <w:lvlText w:val="o"/>
      <w:lvlJc w:val="left"/>
      <w:pPr>
        <w:tabs>
          <w:tab w:val="num" w:pos="2880"/>
        </w:tabs>
        <w:ind w:left="2880" w:hanging="360"/>
      </w:pPr>
      <w:rPr>
        <w:rFonts w:ascii="Courier New" w:hAnsi="Courier New" w:cs="Courier New" w:hint="default"/>
      </w:rPr>
    </w:lvl>
    <w:lvl w:ilvl="5">
      <w:start w:val="1"/>
      <w:numFmt w:val="bullet"/>
      <w:lvlText w:val=""/>
      <w:lvlJc w:val="left"/>
      <w:pPr>
        <w:tabs>
          <w:tab w:val="num" w:pos="3600"/>
        </w:tabs>
        <w:ind w:left="3600" w:hanging="360"/>
      </w:pPr>
      <w:rPr>
        <w:rFonts w:ascii="Wingdings" w:hAnsi="Wingdings" w:cs="Wingdings" w:hint="default"/>
      </w:rPr>
    </w:lvl>
    <w:lvl w:ilvl="6">
      <w:start w:val="1"/>
      <w:numFmt w:val="bullet"/>
      <w:lvlText w:val=""/>
      <w:lvlJc w:val="left"/>
      <w:pPr>
        <w:tabs>
          <w:tab w:val="num" w:pos="4320"/>
        </w:tabs>
        <w:ind w:left="4320" w:hanging="360"/>
      </w:pPr>
      <w:rPr>
        <w:rFonts w:ascii="Symbol" w:hAnsi="Symbol" w:cs="Symbol" w:hint="default"/>
      </w:rPr>
    </w:lvl>
    <w:lvl w:ilvl="7">
      <w:start w:val="1"/>
      <w:numFmt w:val="bullet"/>
      <w:lvlText w:val="o"/>
      <w:lvlJc w:val="left"/>
      <w:pPr>
        <w:tabs>
          <w:tab w:val="num" w:pos="5040"/>
        </w:tabs>
        <w:ind w:left="5040" w:hanging="360"/>
      </w:pPr>
      <w:rPr>
        <w:rFonts w:ascii="Courier New" w:hAnsi="Courier New" w:cs="Courier New" w:hint="default"/>
      </w:rPr>
    </w:lvl>
    <w:lvl w:ilvl="8">
      <w:start w:val="1"/>
      <w:numFmt w:val="bullet"/>
      <w:lvlText w:val=""/>
      <w:lvlJc w:val="left"/>
      <w:pPr>
        <w:tabs>
          <w:tab w:val="num" w:pos="5760"/>
        </w:tabs>
        <w:ind w:left="5760" w:hanging="360"/>
      </w:pPr>
      <w:rPr>
        <w:rFonts w:ascii="Wingdings" w:hAnsi="Wingdings" w:cs="Wingdings" w:hint="default"/>
      </w:rPr>
    </w:lvl>
  </w:abstractNum>
  <w:abstractNum w:abstractNumId="80" w15:restartNumberingAfterBreak="0">
    <w:nsid w:val="69E0016A"/>
    <w:multiLevelType w:val="multilevel"/>
    <w:tmpl w:val="DD78F5A2"/>
    <w:lvl w:ilvl="0">
      <w:start w:val="1"/>
      <w:numFmt w:val="decimal"/>
      <w:lvlText w:val="%1."/>
      <w:lvlJc w:val="left"/>
      <w:pPr>
        <w:tabs>
          <w:tab w:val="num" w:pos="0"/>
        </w:tabs>
        <w:ind w:left="360" w:hanging="360"/>
      </w:pPr>
    </w:lvl>
    <w:lvl w:ilvl="1">
      <w:start w:val="1"/>
      <w:numFmt w:val="decimal"/>
      <w:lvlText w:val="%1.%2"/>
      <w:lvlJc w:val="left"/>
      <w:pPr>
        <w:tabs>
          <w:tab w:val="num" w:pos="0"/>
        </w:tabs>
        <w:ind w:left="1440" w:hanging="1440"/>
      </w:pPr>
    </w:lvl>
    <w:lvl w:ilvl="2">
      <w:start w:val="7"/>
      <w:numFmt w:val="decimal"/>
      <w:lvlText w:val="%1.%2.%3"/>
      <w:lvlJc w:val="left"/>
      <w:pPr>
        <w:tabs>
          <w:tab w:val="num" w:pos="0"/>
        </w:tabs>
        <w:ind w:left="1440" w:hanging="1440"/>
      </w:pPr>
    </w:lvl>
    <w:lvl w:ilvl="3">
      <w:start w:val="3"/>
      <w:numFmt w:val="decimal"/>
      <w:lvlText w:val="%1.%2.%3.%4"/>
      <w:lvlJc w:val="left"/>
      <w:pPr>
        <w:tabs>
          <w:tab w:val="num" w:pos="0"/>
        </w:tabs>
        <w:ind w:left="1440" w:hanging="1440"/>
      </w:pPr>
    </w:lvl>
    <w:lvl w:ilvl="4">
      <w:start w:val="1"/>
      <w:numFmt w:val="decimal"/>
      <w:lvlText w:val="%1.%2.%3.%4.%5"/>
      <w:lvlJc w:val="left"/>
      <w:pPr>
        <w:tabs>
          <w:tab w:val="num" w:pos="0"/>
        </w:tabs>
        <w:ind w:left="1440" w:hanging="144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800" w:hanging="180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2160" w:hanging="2160"/>
      </w:pPr>
    </w:lvl>
  </w:abstractNum>
  <w:abstractNum w:abstractNumId="81" w15:restartNumberingAfterBreak="0">
    <w:nsid w:val="6A383443"/>
    <w:multiLevelType w:val="multilevel"/>
    <w:tmpl w:val="6E20594E"/>
    <w:lvl w:ilvl="0">
      <w:start w:val="1"/>
      <w:numFmt w:val="decimal"/>
      <w:lvlText w:val="%1."/>
      <w:lvlJc w:val="left"/>
      <w:pPr>
        <w:tabs>
          <w:tab w:val="num" w:pos="0"/>
        </w:tabs>
        <w:ind w:left="720" w:hanging="720"/>
      </w:pPr>
    </w:lvl>
    <w:lvl w:ilvl="1">
      <w:start w:val="1"/>
      <w:numFmt w:val="decimal"/>
      <w:lvlText w:val="%1.%2."/>
      <w:lvlJc w:val="left"/>
      <w:pPr>
        <w:tabs>
          <w:tab w:val="num" w:pos="0"/>
        </w:tabs>
        <w:ind w:left="1080" w:hanging="720"/>
      </w:pPr>
    </w:lvl>
    <w:lvl w:ilvl="2">
      <w:start w:val="1"/>
      <w:numFmt w:val="decimal"/>
      <w:lvlText w:val="%3."/>
      <w:lvlJc w:val="left"/>
      <w:pPr>
        <w:tabs>
          <w:tab w:val="num" w:pos="0"/>
        </w:tabs>
        <w:ind w:left="1800" w:hanging="1080"/>
      </w:pPr>
    </w:lvl>
    <w:lvl w:ilvl="3">
      <w:start w:val="1"/>
      <w:numFmt w:val="decimal"/>
      <w:lvlText w:val="%1.%2.%3.%4."/>
      <w:lvlJc w:val="left"/>
      <w:pPr>
        <w:tabs>
          <w:tab w:val="num" w:pos="0"/>
        </w:tabs>
        <w:ind w:left="2160" w:hanging="1080"/>
      </w:pPr>
    </w:lvl>
    <w:lvl w:ilvl="4">
      <w:start w:val="1"/>
      <w:numFmt w:val="decimal"/>
      <w:lvlText w:val="%1.%2.%3.%4.%5."/>
      <w:lvlJc w:val="left"/>
      <w:pPr>
        <w:tabs>
          <w:tab w:val="num" w:pos="0"/>
        </w:tabs>
        <w:ind w:left="2880" w:hanging="1440"/>
      </w:pPr>
    </w:lvl>
    <w:lvl w:ilvl="5">
      <w:start w:val="1"/>
      <w:numFmt w:val="decimal"/>
      <w:lvlText w:val="%1.%2.%3.%4.%5.%6."/>
      <w:lvlJc w:val="left"/>
      <w:pPr>
        <w:tabs>
          <w:tab w:val="num" w:pos="0"/>
        </w:tabs>
        <w:ind w:left="3600" w:hanging="1800"/>
      </w:pPr>
    </w:lvl>
    <w:lvl w:ilvl="6">
      <w:start w:val="1"/>
      <w:numFmt w:val="decimal"/>
      <w:lvlText w:val="%1.%2.%3.%4.%5.%6.%7."/>
      <w:lvlJc w:val="left"/>
      <w:pPr>
        <w:tabs>
          <w:tab w:val="num" w:pos="0"/>
        </w:tabs>
        <w:ind w:left="3960" w:hanging="1800"/>
      </w:pPr>
    </w:lvl>
    <w:lvl w:ilvl="7">
      <w:start w:val="1"/>
      <w:numFmt w:val="decimal"/>
      <w:lvlText w:val="%1.%2.%3.%4.%5.%6.%7.%8."/>
      <w:lvlJc w:val="left"/>
      <w:pPr>
        <w:tabs>
          <w:tab w:val="num" w:pos="0"/>
        </w:tabs>
        <w:ind w:left="4680" w:hanging="2160"/>
      </w:pPr>
    </w:lvl>
    <w:lvl w:ilvl="8">
      <w:start w:val="1"/>
      <w:numFmt w:val="decimal"/>
      <w:lvlText w:val="%1.%2.%3.%4.%5.%6.%7.%8.%9."/>
      <w:lvlJc w:val="left"/>
      <w:pPr>
        <w:tabs>
          <w:tab w:val="num" w:pos="0"/>
        </w:tabs>
        <w:ind w:left="5400" w:hanging="2520"/>
      </w:pPr>
    </w:lvl>
  </w:abstractNum>
  <w:abstractNum w:abstractNumId="82" w15:restartNumberingAfterBreak="0">
    <w:nsid w:val="6AF911F8"/>
    <w:multiLevelType w:val="multilevel"/>
    <w:tmpl w:val="FF4C8E6E"/>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3" w15:restartNumberingAfterBreak="0">
    <w:nsid w:val="6C705E63"/>
    <w:multiLevelType w:val="multilevel"/>
    <w:tmpl w:val="9A3A32A6"/>
    <w:lvl w:ilvl="0">
      <w:start w:val="1"/>
      <w:numFmt w:val="bullet"/>
      <w:lvlText w:val=""/>
      <w:lvlJc w:val="left"/>
      <w:pPr>
        <w:tabs>
          <w:tab w:val="num" w:pos="0"/>
        </w:tabs>
        <w:ind w:left="1287" w:hanging="360"/>
      </w:pPr>
      <w:rPr>
        <w:rFonts w:ascii="Symbol" w:hAnsi="Symbol" w:cs="Symbol" w:hint="default"/>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84" w15:restartNumberingAfterBreak="0">
    <w:nsid w:val="6D07064F"/>
    <w:multiLevelType w:val="multilevel"/>
    <w:tmpl w:val="672219F2"/>
    <w:lvl w:ilvl="0">
      <w:start w:val="1"/>
      <w:numFmt w:val="bullet"/>
      <w:lvlText w:val="-"/>
      <w:lvlJc w:val="left"/>
      <w:pPr>
        <w:tabs>
          <w:tab w:val="num" w:pos="420"/>
        </w:tabs>
        <w:ind w:left="420" w:hanging="360"/>
      </w:pPr>
      <w:rPr>
        <w:rFonts w:ascii="Tahoma" w:hAnsi="Tahoma" w:cs="Tahoma"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5" w15:restartNumberingAfterBreak="0">
    <w:nsid w:val="6DE8275E"/>
    <w:multiLevelType w:val="hybridMultilevel"/>
    <w:tmpl w:val="CB60AE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6" w15:restartNumberingAfterBreak="0">
    <w:nsid w:val="6E5C21B0"/>
    <w:multiLevelType w:val="multilevel"/>
    <w:tmpl w:val="3E46680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7" w15:restartNumberingAfterBreak="0">
    <w:nsid w:val="70216FB2"/>
    <w:multiLevelType w:val="multilevel"/>
    <w:tmpl w:val="983EF6A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8" w15:restartNumberingAfterBreak="0">
    <w:nsid w:val="704E28B7"/>
    <w:multiLevelType w:val="multilevel"/>
    <w:tmpl w:val="70A01FC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9" w15:restartNumberingAfterBreak="0">
    <w:nsid w:val="745E7E86"/>
    <w:multiLevelType w:val="multilevel"/>
    <w:tmpl w:val="392CA478"/>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0" w15:restartNumberingAfterBreak="0">
    <w:nsid w:val="747B52B8"/>
    <w:multiLevelType w:val="multilevel"/>
    <w:tmpl w:val="646AB0FA"/>
    <w:lvl w:ilvl="0">
      <w:start w:val="1"/>
      <w:numFmt w:val="decimal"/>
      <w:lvlText w:val="%1."/>
      <w:lvlJc w:val="left"/>
      <w:pPr>
        <w:tabs>
          <w:tab w:val="num" w:pos="720"/>
        </w:tabs>
        <w:ind w:left="720" w:hanging="360"/>
      </w:pPr>
      <w:rPr>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1" w15:restartNumberingAfterBreak="0">
    <w:nsid w:val="75521694"/>
    <w:multiLevelType w:val="multilevel"/>
    <w:tmpl w:val="E41C8CC8"/>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2" w15:restartNumberingAfterBreak="0">
    <w:nsid w:val="75C268D7"/>
    <w:multiLevelType w:val="multilevel"/>
    <w:tmpl w:val="1FDEEF86"/>
    <w:lvl w:ilvl="0">
      <w:start w:val="1"/>
      <w:numFmt w:val="bullet"/>
      <w:lvlText w:val=""/>
      <w:lvlJc w:val="left"/>
      <w:pPr>
        <w:tabs>
          <w:tab w:val="num" w:pos="420"/>
        </w:tabs>
        <w:ind w:left="4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3" w15:restartNumberingAfterBreak="0">
    <w:nsid w:val="78B34652"/>
    <w:multiLevelType w:val="multilevel"/>
    <w:tmpl w:val="E256825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4" w15:restartNumberingAfterBreak="0">
    <w:nsid w:val="78FA4FCB"/>
    <w:multiLevelType w:val="multilevel"/>
    <w:tmpl w:val="ACB40AAA"/>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5" w15:restartNumberingAfterBreak="0">
    <w:nsid w:val="79993746"/>
    <w:multiLevelType w:val="multilevel"/>
    <w:tmpl w:val="536CA558"/>
    <w:lvl w:ilvl="0">
      <w:start w:val="1"/>
      <w:numFmt w:val="bullet"/>
      <w:lvlText w:val=""/>
      <w:lvlJc w:val="left"/>
      <w:pPr>
        <w:tabs>
          <w:tab w:val="num" w:pos="1440"/>
        </w:tabs>
        <w:ind w:left="1440" w:hanging="360"/>
      </w:pPr>
      <w:rPr>
        <w:rFonts w:ascii="Wingdings" w:hAnsi="Wingdings" w:hint="default"/>
        <w:b/>
        <w:bCs/>
        <w:szCs w:val="22"/>
        <w:lang w:val="el-GR"/>
      </w:rPr>
    </w:lvl>
    <w:lvl w:ilvl="1">
      <w:start w:val="1"/>
      <w:numFmt w:val="decimal"/>
      <w:lvlText w:val="%2."/>
      <w:lvlJc w:val="left"/>
      <w:pPr>
        <w:tabs>
          <w:tab w:val="num" w:pos="1800"/>
        </w:tabs>
        <w:ind w:left="180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2880"/>
        </w:tabs>
        <w:ind w:left="2880" w:hanging="360"/>
      </w:pPr>
    </w:lvl>
    <w:lvl w:ilvl="5">
      <w:start w:val="1"/>
      <w:numFmt w:val="decimal"/>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decimal"/>
      <w:lvlText w:val="%8."/>
      <w:lvlJc w:val="left"/>
      <w:pPr>
        <w:tabs>
          <w:tab w:val="num" w:pos="3960"/>
        </w:tabs>
        <w:ind w:left="3960" w:hanging="360"/>
      </w:pPr>
    </w:lvl>
    <w:lvl w:ilvl="8">
      <w:start w:val="1"/>
      <w:numFmt w:val="decimal"/>
      <w:lvlText w:val="%9."/>
      <w:lvlJc w:val="left"/>
      <w:pPr>
        <w:tabs>
          <w:tab w:val="num" w:pos="4320"/>
        </w:tabs>
        <w:ind w:left="4320" w:hanging="360"/>
      </w:pPr>
    </w:lvl>
  </w:abstractNum>
  <w:num w:numId="1" w16cid:durableId="1360618696">
    <w:abstractNumId w:val="27"/>
  </w:num>
  <w:num w:numId="2" w16cid:durableId="114451007">
    <w:abstractNumId w:val="5"/>
  </w:num>
  <w:num w:numId="3" w16cid:durableId="1736585704">
    <w:abstractNumId w:val="13"/>
  </w:num>
  <w:num w:numId="4" w16cid:durableId="1748460340">
    <w:abstractNumId w:val="28"/>
  </w:num>
  <w:num w:numId="5" w16cid:durableId="772897520">
    <w:abstractNumId w:val="11"/>
  </w:num>
  <w:num w:numId="6" w16cid:durableId="898787480">
    <w:abstractNumId w:val="62"/>
  </w:num>
  <w:num w:numId="7" w16cid:durableId="78523529">
    <w:abstractNumId w:val="72"/>
  </w:num>
  <w:num w:numId="8" w16cid:durableId="277375416">
    <w:abstractNumId w:val="9"/>
  </w:num>
  <w:num w:numId="9" w16cid:durableId="1482116864">
    <w:abstractNumId w:val="84"/>
  </w:num>
  <w:num w:numId="10" w16cid:durableId="1754668256">
    <w:abstractNumId w:val="75"/>
  </w:num>
  <w:num w:numId="11" w16cid:durableId="241527124">
    <w:abstractNumId w:val="76"/>
  </w:num>
  <w:num w:numId="12" w16cid:durableId="1271930683">
    <w:abstractNumId w:val="78"/>
  </w:num>
  <w:num w:numId="13" w16cid:durableId="984240473">
    <w:abstractNumId w:val="88"/>
  </w:num>
  <w:num w:numId="14" w16cid:durableId="16009287">
    <w:abstractNumId w:val="59"/>
  </w:num>
  <w:num w:numId="15" w16cid:durableId="830944142">
    <w:abstractNumId w:val="64"/>
  </w:num>
  <w:num w:numId="16" w16cid:durableId="130830684">
    <w:abstractNumId w:val="15"/>
  </w:num>
  <w:num w:numId="17" w16cid:durableId="1677615939">
    <w:abstractNumId w:val="80"/>
  </w:num>
  <w:num w:numId="18" w16cid:durableId="490099060">
    <w:abstractNumId w:val="86"/>
  </w:num>
  <w:num w:numId="19" w16cid:durableId="1524980881">
    <w:abstractNumId w:val="90"/>
  </w:num>
  <w:num w:numId="20" w16cid:durableId="2136828597">
    <w:abstractNumId w:val="46"/>
  </w:num>
  <w:num w:numId="21" w16cid:durableId="1626504948">
    <w:abstractNumId w:val="68"/>
  </w:num>
  <w:num w:numId="22" w16cid:durableId="1355426500">
    <w:abstractNumId w:val="49"/>
  </w:num>
  <w:num w:numId="23" w16cid:durableId="402988761">
    <w:abstractNumId w:val="91"/>
  </w:num>
  <w:num w:numId="24" w16cid:durableId="2025398385">
    <w:abstractNumId w:val="30"/>
  </w:num>
  <w:num w:numId="25" w16cid:durableId="268201615">
    <w:abstractNumId w:val="65"/>
  </w:num>
  <w:num w:numId="26" w16cid:durableId="1000232597">
    <w:abstractNumId w:val="1"/>
  </w:num>
  <w:num w:numId="27" w16cid:durableId="896163056">
    <w:abstractNumId w:val="79"/>
  </w:num>
  <w:num w:numId="28" w16cid:durableId="796727443">
    <w:abstractNumId w:val="31"/>
  </w:num>
  <w:num w:numId="29" w16cid:durableId="989480938">
    <w:abstractNumId w:val="33"/>
  </w:num>
  <w:num w:numId="30" w16cid:durableId="1069693321">
    <w:abstractNumId w:val="47"/>
  </w:num>
  <w:num w:numId="31" w16cid:durableId="884371009">
    <w:abstractNumId w:val="73"/>
  </w:num>
  <w:num w:numId="32" w16cid:durableId="1560432950">
    <w:abstractNumId w:val="60"/>
  </w:num>
  <w:num w:numId="33" w16cid:durableId="762144465">
    <w:abstractNumId w:val="55"/>
  </w:num>
  <w:num w:numId="34" w16cid:durableId="1624341547">
    <w:abstractNumId w:val="52"/>
  </w:num>
  <w:num w:numId="35" w16cid:durableId="37706609">
    <w:abstractNumId w:val="50"/>
  </w:num>
  <w:num w:numId="36" w16cid:durableId="1583493268">
    <w:abstractNumId w:val="22"/>
  </w:num>
  <w:num w:numId="37" w16cid:durableId="1327634282">
    <w:abstractNumId w:val="12"/>
  </w:num>
  <w:num w:numId="38" w16cid:durableId="328216082">
    <w:abstractNumId w:val="56"/>
  </w:num>
  <w:num w:numId="39" w16cid:durableId="1144347379">
    <w:abstractNumId w:val="83"/>
  </w:num>
  <w:num w:numId="40" w16cid:durableId="1441298846">
    <w:abstractNumId w:val="45"/>
  </w:num>
  <w:num w:numId="41" w16cid:durableId="146481950">
    <w:abstractNumId w:val="7"/>
  </w:num>
  <w:num w:numId="42" w16cid:durableId="1240604703">
    <w:abstractNumId w:val="25"/>
  </w:num>
  <w:num w:numId="43" w16cid:durableId="1914462962">
    <w:abstractNumId w:val="69"/>
  </w:num>
  <w:num w:numId="44" w16cid:durableId="879822530">
    <w:abstractNumId w:val="54"/>
  </w:num>
  <w:num w:numId="45" w16cid:durableId="1318848047">
    <w:abstractNumId w:val="2"/>
  </w:num>
  <w:num w:numId="46" w16cid:durableId="471022018">
    <w:abstractNumId w:val="4"/>
  </w:num>
  <w:num w:numId="47" w16cid:durableId="1588537377">
    <w:abstractNumId w:val="19"/>
  </w:num>
  <w:num w:numId="48" w16cid:durableId="1256669626">
    <w:abstractNumId w:val="8"/>
  </w:num>
  <w:num w:numId="49" w16cid:durableId="1334602276">
    <w:abstractNumId w:val="93"/>
  </w:num>
  <w:num w:numId="50" w16cid:durableId="217934647">
    <w:abstractNumId w:val="14"/>
  </w:num>
  <w:num w:numId="51" w16cid:durableId="1317686019">
    <w:abstractNumId w:val="87"/>
  </w:num>
  <w:num w:numId="52" w16cid:durableId="1072460710">
    <w:abstractNumId w:val="20"/>
  </w:num>
  <w:num w:numId="53" w16cid:durableId="1362241323">
    <w:abstractNumId w:val="36"/>
  </w:num>
  <w:num w:numId="54" w16cid:durableId="1730297984">
    <w:abstractNumId w:val="53"/>
  </w:num>
  <w:num w:numId="55" w16cid:durableId="1850900234">
    <w:abstractNumId w:val="63"/>
  </w:num>
  <w:num w:numId="56" w16cid:durableId="731655047">
    <w:abstractNumId w:val="38"/>
  </w:num>
  <w:num w:numId="57" w16cid:durableId="1393695951">
    <w:abstractNumId w:val="82"/>
  </w:num>
  <w:num w:numId="58" w16cid:durableId="1576277721">
    <w:abstractNumId w:val="89"/>
  </w:num>
  <w:num w:numId="59" w16cid:durableId="917786893">
    <w:abstractNumId w:val="66"/>
  </w:num>
  <w:num w:numId="60" w16cid:durableId="1294483451">
    <w:abstractNumId w:val="61"/>
  </w:num>
  <w:num w:numId="61" w16cid:durableId="1537812539">
    <w:abstractNumId w:val="44"/>
  </w:num>
  <w:num w:numId="62" w16cid:durableId="261888302">
    <w:abstractNumId w:val="43"/>
  </w:num>
  <w:num w:numId="63" w16cid:durableId="2044010536">
    <w:abstractNumId w:val="35"/>
  </w:num>
  <w:num w:numId="64" w16cid:durableId="471871960">
    <w:abstractNumId w:val="41"/>
  </w:num>
  <w:num w:numId="65" w16cid:durableId="735511081">
    <w:abstractNumId w:val="16"/>
  </w:num>
  <w:num w:numId="66" w16cid:durableId="473375362">
    <w:abstractNumId w:val="58"/>
  </w:num>
  <w:num w:numId="67" w16cid:durableId="632757569">
    <w:abstractNumId w:val="0"/>
  </w:num>
  <w:num w:numId="68" w16cid:durableId="470946795">
    <w:abstractNumId w:val="67"/>
  </w:num>
  <w:num w:numId="69" w16cid:durableId="360907697">
    <w:abstractNumId w:val="3"/>
  </w:num>
  <w:num w:numId="70" w16cid:durableId="645669664">
    <w:abstractNumId w:val="6"/>
  </w:num>
  <w:num w:numId="71" w16cid:durableId="1565751140">
    <w:abstractNumId w:val="51"/>
  </w:num>
  <w:num w:numId="72" w16cid:durableId="1489521612">
    <w:abstractNumId w:val="70"/>
  </w:num>
  <w:num w:numId="73" w16cid:durableId="188184864">
    <w:abstractNumId w:val="29"/>
  </w:num>
  <w:num w:numId="74" w16cid:durableId="461583532">
    <w:abstractNumId w:val="40"/>
  </w:num>
  <w:num w:numId="75" w16cid:durableId="1694989357">
    <w:abstractNumId w:val="10"/>
  </w:num>
  <w:num w:numId="76" w16cid:durableId="449665676">
    <w:abstractNumId w:val="81"/>
  </w:num>
  <w:num w:numId="77" w16cid:durableId="2039618958">
    <w:abstractNumId w:val="24"/>
  </w:num>
  <w:num w:numId="78" w16cid:durableId="1660574389">
    <w:abstractNumId w:val="77"/>
  </w:num>
  <w:num w:numId="79" w16cid:durableId="2111313325">
    <w:abstractNumId w:val="23"/>
  </w:num>
  <w:num w:numId="80" w16cid:durableId="1665938208">
    <w:abstractNumId w:val="18"/>
  </w:num>
  <w:num w:numId="81" w16cid:durableId="1427536945">
    <w:abstractNumId w:val="71"/>
    <w:lvlOverride w:ilvl="0">
      <w:startOverride w:val="1"/>
    </w:lvlOverride>
    <w:lvlOverride w:ilvl="1">
      <w:startOverride w:val="1"/>
    </w:lvlOverride>
  </w:num>
  <w:num w:numId="82" w16cid:durableId="1031418573">
    <w:abstractNumId w:val="71"/>
  </w:num>
  <w:num w:numId="83" w16cid:durableId="138041113">
    <w:abstractNumId w:val="71"/>
  </w:num>
  <w:num w:numId="84" w16cid:durableId="1113866506">
    <w:abstractNumId w:val="71"/>
  </w:num>
  <w:num w:numId="85" w16cid:durableId="824779331">
    <w:abstractNumId w:val="71"/>
  </w:num>
  <w:num w:numId="86" w16cid:durableId="276833043">
    <w:abstractNumId w:val="71"/>
  </w:num>
  <w:num w:numId="87" w16cid:durableId="1749693270">
    <w:abstractNumId w:val="71"/>
  </w:num>
  <w:num w:numId="88" w16cid:durableId="338892020">
    <w:abstractNumId w:val="71"/>
  </w:num>
  <w:num w:numId="89" w16cid:durableId="816992530">
    <w:abstractNumId w:val="71"/>
  </w:num>
  <w:num w:numId="90" w16cid:durableId="1477381879">
    <w:abstractNumId w:val="71"/>
  </w:num>
  <w:num w:numId="91" w16cid:durableId="171188398">
    <w:abstractNumId w:val="71"/>
  </w:num>
  <w:num w:numId="92" w16cid:durableId="369956492">
    <w:abstractNumId w:val="71"/>
  </w:num>
  <w:num w:numId="93" w16cid:durableId="1660618167">
    <w:abstractNumId w:val="71"/>
  </w:num>
  <w:num w:numId="94" w16cid:durableId="622467339">
    <w:abstractNumId w:val="71"/>
  </w:num>
  <w:num w:numId="95" w16cid:durableId="1436898338">
    <w:abstractNumId w:val="71"/>
  </w:num>
  <w:num w:numId="96" w16cid:durableId="1696342380">
    <w:abstractNumId w:val="71"/>
  </w:num>
  <w:num w:numId="97" w16cid:durableId="857623831">
    <w:abstractNumId w:val="71"/>
  </w:num>
  <w:num w:numId="98" w16cid:durableId="701825435">
    <w:abstractNumId w:val="71"/>
  </w:num>
  <w:num w:numId="99" w16cid:durableId="1268657021">
    <w:abstractNumId w:val="71"/>
  </w:num>
  <w:num w:numId="100" w16cid:durableId="968826388">
    <w:abstractNumId w:val="71"/>
  </w:num>
  <w:num w:numId="101" w16cid:durableId="494339731">
    <w:abstractNumId w:val="71"/>
  </w:num>
  <w:num w:numId="102" w16cid:durableId="850142216">
    <w:abstractNumId w:val="71"/>
  </w:num>
  <w:num w:numId="103" w16cid:durableId="1403604266">
    <w:abstractNumId w:val="71"/>
  </w:num>
  <w:num w:numId="104" w16cid:durableId="928734406">
    <w:abstractNumId w:val="71"/>
  </w:num>
  <w:num w:numId="105" w16cid:durableId="71318517">
    <w:abstractNumId w:val="71"/>
  </w:num>
  <w:num w:numId="106" w16cid:durableId="2056731511">
    <w:abstractNumId w:val="71"/>
  </w:num>
  <w:num w:numId="107" w16cid:durableId="1943761591">
    <w:abstractNumId w:val="71"/>
  </w:num>
  <w:num w:numId="108" w16cid:durableId="423695503">
    <w:abstractNumId w:val="71"/>
  </w:num>
  <w:num w:numId="109" w16cid:durableId="1644846374">
    <w:abstractNumId w:val="71"/>
  </w:num>
  <w:num w:numId="110" w16cid:durableId="1468284327">
    <w:abstractNumId w:val="71"/>
  </w:num>
  <w:num w:numId="111" w16cid:durableId="1193106108">
    <w:abstractNumId w:val="71"/>
  </w:num>
  <w:num w:numId="112" w16cid:durableId="808864763">
    <w:abstractNumId w:val="71"/>
  </w:num>
  <w:num w:numId="113" w16cid:durableId="250435655">
    <w:abstractNumId w:val="71"/>
  </w:num>
  <w:num w:numId="114" w16cid:durableId="1925648590">
    <w:abstractNumId w:val="71"/>
  </w:num>
  <w:num w:numId="115" w16cid:durableId="1366097984">
    <w:abstractNumId w:val="71"/>
  </w:num>
  <w:num w:numId="116" w16cid:durableId="1308128840">
    <w:abstractNumId w:val="71"/>
  </w:num>
  <w:num w:numId="117" w16cid:durableId="1817649108">
    <w:abstractNumId w:val="71"/>
  </w:num>
  <w:num w:numId="118" w16cid:durableId="1953314722">
    <w:abstractNumId w:val="71"/>
  </w:num>
  <w:num w:numId="119" w16cid:durableId="1149177477">
    <w:abstractNumId w:val="71"/>
  </w:num>
  <w:num w:numId="120" w16cid:durableId="1100682562">
    <w:abstractNumId w:val="71"/>
  </w:num>
  <w:num w:numId="121" w16cid:durableId="884802347">
    <w:abstractNumId w:val="71"/>
  </w:num>
  <w:num w:numId="122" w16cid:durableId="162361861">
    <w:abstractNumId w:val="71"/>
  </w:num>
  <w:num w:numId="123" w16cid:durableId="1862814040">
    <w:abstractNumId w:val="71"/>
  </w:num>
  <w:num w:numId="124" w16cid:durableId="1679117836">
    <w:abstractNumId w:val="71"/>
  </w:num>
  <w:num w:numId="125" w16cid:durableId="1988048266">
    <w:abstractNumId w:val="71"/>
  </w:num>
  <w:num w:numId="126" w16cid:durableId="674498518">
    <w:abstractNumId w:val="71"/>
  </w:num>
  <w:num w:numId="127" w16cid:durableId="787629312">
    <w:abstractNumId w:val="71"/>
  </w:num>
  <w:num w:numId="128" w16cid:durableId="260720061">
    <w:abstractNumId w:val="71"/>
  </w:num>
  <w:num w:numId="129" w16cid:durableId="2038843838">
    <w:abstractNumId w:val="71"/>
  </w:num>
  <w:num w:numId="130" w16cid:durableId="998314946">
    <w:abstractNumId w:val="71"/>
  </w:num>
  <w:num w:numId="131" w16cid:durableId="1653173725">
    <w:abstractNumId w:val="71"/>
  </w:num>
  <w:num w:numId="132" w16cid:durableId="734353417">
    <w:abstractNumId w:val="71"/>
  </w:num>
  <w:num w:numId="133" w16cid:durableId="284392478">
    <w:abstractNumId w:val="71"/>
  </w:num>
  <w:num w:numId="134" w16cid:durableId="1274557079">
    <w:abstractNumId w:val="71"/>
  </w:num>
  <w:num w:numId="135" w16cid:durableId="1463959841">
    <w:abstractNumId w:val="71"/>
  </w:num>
  <w:num w:numId="136" w16cid:durableId="771634430">
    <w:abstractNumId w:val="71"/>
  </w:num>
  <w:num w:numId="137" w16cid:durableId="827330915">
    <w:abstractNumId w:val="71"/>
  </w:num>
  <w:num w:numId="138" w16cid:durableId="1398355689">
    <w:abstractNumId w:val="71"/>
  </w:num>
  <w:num w:numId="139" w16cid:durableId="1941647295">
    <w:abstractNumId w:val="71"/>
  </w:num>
  <w:num w:numId="140" w16cid:durableId="1935432899">
    <w:abstractNumId w:val="71"/>
  </w:num>
  <w:num w:numId="141" w16cid:durableId="1895771556">
    <w:abstractNumId w:val="71"/>
  </w:num>
  <w:num w:numId="142" w16cid:durableId="383524276">
    <w:abstractNumId w:val="71"/>
  </w:num>
  <w:num w:numId="143" w16cid:durableId="1980499048">
    <w:abstractNumId w:val="71"/>
  </w:num>
  <w:num w:numId="144" w16cid:durableId="1897399724">
    <w:abstractNumId w:val="71"/>
  </w:num>
  <w:num w:numId="145" w16cid:durableId="1485470721">
    <w:abstractNumId w:val="71"/>
  </w:num>
  <w:num w:numId="146" w16cid:durableId="135878236">
    <w:abstractNumId w:val="71"/>
  </w:num>
  <w:num w:numId="147" w16cid:durableId="963586438">
    <w:abstractNumId w:val="71"/>
  </w:num>
  <w:num w:numId="148" w16cid:durableId="1950698809">
    <w:abstractNumId w:val="71"/>
  </w:num>
  <w:num w:numId="149" w16cid:durableId="476607705">
    <w:abstractNumId w:val="71"/>
  </w:num>
  <w:num w:numId="150" w16cid:durableId="1597707734">
    <w:abstractNumId w:val="94"/>
    <w:lvlOverride w:ilvl="0">
      <w:startOverride w:val="1"/>
    </w:lvlOverride>
  </w:num>
  <w:num w:numId="151" w16cid:durableId="1373580780">
    <w:abstractNumId w:val="94"/>
  </w:num>
  <w:num w:numId="152" w16cid:durableId="799419538">
    <w:abstractNumId w:val="94"/>
  </w:num>
  <w:num w:numId="153" w16cid:durableId="1996302334">
    <w:abstractNumId w:val="94"/>
  </w:num>
  <w:num w:numId="154" w16cid:durableId="1463156826">
    <w:abstractNumId w:val="94"/>
  </w:num>
  <w:num w:numId="155" w16cid:durableId="227545385">
    <w:abstractNumId w:val="94"/>
  </w:num>
  <w:num w:numId="156" w16cid:durableId="890112769">
    <w:abstractNumId w:val="94"/>
  </w:num>
  <w:num w:numId="157" w16cid:durableId="1314875769">
    <w:abstractNumId w:val="94"/>
  </w:num>
  <w:num w:numId="158" w16cid:durableId="625549474">
    <w:abstractNumId w:val="94"/>
  </w:num>
  <w:num w:numId="159" w16cid:durableId="1855462526">
    <w:abstractNumId w:val="94"/>
  </w:num>
  <w:num w:numId="160" w16cid:durableId="1789087315">
    <w:abstractNumId w:val="94"/>
  </w:num>
  <w:num w:numId="161" w16cid:durableId="2007316281">
    <w:abstractNumId w:val="94"/>
  </w:num>
  <w:num w:numId="162" w16cid:durableId="1908151148">
    <w:abstractNumId w:val="15"/>
    <w:lvlOverride w:ilvl="0">
      <w:startOverride w:val="1"/>
      <w:lvl w:ilvl="0">
        <w:start w:val="1"/>
        <w:numFmt w:val="decimal"/>
        <w:lvlText w:val=""/>
        <w:lvlJc w:val="left"/>
      </w:lvl>
    </w:lvlOverride>
    <w:lvlOverride w:ilvl="1">
      <w:startOverride w:val="1"/>
      <w:lvl w:ilvl="1">
        <w:start w:val="1"/>
        <w:numFmt w:val="decimal"/>
        <w:lvlText w:val="%1.%2."/>
        <w:lvlJc w:val="left"/>
        <w:pPr>
          <w:tabs>
            <w:tab w:val="num" w:pos="0"/>
          </w:tabs>
          <w:ind w:left="574" w:hanging="432"/>
        </w:pPr>
      </w:lvl>
    </w:lvlOverride>
  </w:num>
  <w:num w:numId="163" w16cid:durableId="531772473">
    <w:abstractNumId w:val="15"/>
    <w:lvlOverride w:ilvl="0">
      <w:startOverride w:val="1"/>
      <w:lvl w:ilvl="0">
        <w:start w:val="1"/>
        <w:numFmt w:val="decimal"/>
        <w:lvlText w:val=""/>
        <w:lvlJc w:val="left"/>
      </w:lvl>
    </w:lvlOverride>
    <w:lvlOverride w:ilvl="1">
      <w:startOverride w:val="1"/>
      <w:lvl w:ilvl="1">
        <w:start w:val="1"/>
        <w:numFmt w:val="decimal"/>
        <w:lvlText w:val="%1.%2."/>
        <w:lvlJc w:val="left"/>
        <w:pPr>
          <w:tabs>
            <w:tab w:val="num" w:pos="0"/>
          </w:tabs>
          <w:ind w:left="574" w:hanging="432"/>
        </w:pPr>
      </w:lvl>
    </w:lvlOverride>
  </w:num>
  <w:num w:numId="164" w16cid:durableId="1477651295">
    <w:abstractNumId w:val="26"/>
  </w:num>
  <w:num w:numId="165" w16cid:durableId="1056397870">
    <w:abstractNumId w:val="74"/>
  </w:num>
  <w:num w:numId="166" w16cid:durableId="417866628">
    <w:abstractNumId w:val="39"/>
  </w:num>
  <w:num w:numId="167" w16cid:durableId="1495952691">
    <w:abstractNumId w:val="37"/>
  </w:num>
  <w:num w:numId="168" w16cid:durableId="1221476262">
    <w:abstractNumId w:val="92"/>
  </w:num>
  <w:num w:numId="169" w16cid:durableId="270820539">
    <w:abstractNumId w:val="57"/>
  </w:num>
  <w:num w:numId="170" w16cid:durableId="1149325577">
    <w:abstractNumId w:val="21"/>
  </w:num>
  <w:num w:numId="171" w16cid:durableId="617371282">
    <w:abstractNumId w:val="85"/>
  </w:num>
  <w:num w:numId="172" w16cid:durableId="173687262">
    <w:abstractNumId w:val="34"/>
  </w:num>
  <w:num w:numId="173" w16cid:durableId="1642030489">
    <w:abstractNumId w:val="42"/>
  </w:num>
  <w:num w:numId="174" w16cid:durableId="1865556508">
    <w:abstractNumId w:val="95"/>
  </w:num>
  <w:num w:numId="175" w16cid:durableId="85151450">
    <w:abstractNumId w:val="32"/>
  </w:num>
  <w:num w:numId="176" w16cid:durableId="1521049317">
    <w:abstractNumId w:val="48"/>
  </w:num>
  <w:num w:numId="177" w16cid:durableId="1895968939">
    <w:abstractNumId w:val="27"/>
  </w:num>
  <w:num w:numId="178" w16cid:durableId="2094427458">
    <w:abstractNumId w:val="27"/>
  </w:num>
  <w:num w:numId="179" w16cid:durableId="1933508845">
    <w:abstractNumId w:val="27"/>
  </w:num>
  <w:num w:numId="180" w16cid:durableId="1515613152">
    <w:abstractNumId w:val="17"/>
  </w:num>
  <w:numIdMacAtCleanup w:val="1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5"/>
  <w:displayBackgroundShape/>
  <w:embedSystemFonts/>
  <w:proofState w:spelling="clean" w:grammar="clean"/>
  <w:defaultTabStop w:val="720"/>
  <w:autoHyphenation/>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2A6A"/>
    <w:rsid w:val="00001ACA"/>
    <w:rsid w:val="00002A6A"/>
    <w:rsid w:val="0000448C"/>
    <w:rsid w:val="000047EB"/>
    <w:rsid w:val="00004DA8"/>
    <w:rsid w:val="00005D23"/>
    <w:rsid w:val="00006DC3"/>
    <w:rsid w:val="00006E24"/>
    <w:rsid w:val="000074A5"/>
    <w:rsid w:val="00007967"/>
    <w:rsid w:val="00016455"/>
    <w:rsid w:val="00021B36"/>
    <w:rsid w:val="00022200"/>
    <w:rsid w:val="000239C0"/>
    <w:rsid w:val="00025343"/>
    <w:rsid w:val="0002543D"/>
    <w:rsid w:val="000311E1"/>
    <w:rsid w:val="000313FB"/>
    <w:rsid w:val="00031A5E"/>
    <w:rsid w:val="00033297"/>
    <w:rsid w:val="0003528B"/>
    <w:rsid w:val="000362A8"/>
    <w:rsid w:val="0003639F"/>
    <w:rsid w:val="00036FD3"/>
    <w:rsid w:val="0003709E"/>
    <w:rsid w:val="00037514"/>
    <w:rsid w:val="00041945"/>
    <w:rsid w:val="00047CFA"/>
    <w:rsid w:val="000512C4"/>
    <w:rsid w:val="00055811"/>
    <w:rsid w:val="0005751B"/>
    <w:rsid w:val="000576F0"/>
    <w:rsid w:val="00060129"/>
    <w:rsid w:val="00061307"/>
    <w:rsid w:val="000613D5"/>
    <w:rsid w:val="00061E9D"/>
    <w:rsid w:val="0006264E"/>
    <w:rsid w:val="00062EF8"/>
    <w:rsid w:val="00063BF7"/>
    <w:rsid w:val="000705FA"/>
    <w:rsid w:val="00075620"/>
    <w:rsid w:val="00075D99"/>
    <w:rsid w:val="0007686F"/>
    <w:rsid w:val="00076901"/>
    <w:rsid w:val="000803AC"/>
    <w:rsid w:val="00080D86"/>
    <w:rsid w:val="00081CE5"/>
    <w:rsid w:val="000858AF"/>
    <w:rsid w:val="00087036"/>
    <w:rsid w:val="00091111"/>
    <w:rsid w:val="00093196"/>
    <w:rsid w:val="00093237"/>
    <w:rsid w:val="000932F7"/>
    <w:rsid w:val="00095349"/>
    <w:rsid w:val="00095366"/>
    <w:rsid w:val="00095DB3"/>
    <w:rsid w:val="000A1E91"/>
    <w:rsid w:val="000A34DF"/>
    <w:rsid w:val="000A396F"/>
    <w:rsid w:val="000A419F"/>
    <w:rsid w:val="000A46CA"/>
    <w:rsid w:val="000A4A4D"/>
    <w:rsid w:val="000A4FB4"/>
    <w:rsid w:val="000B303E"/>
    <w:rsid w:val="000B30C8"/>
    <w:rsid w:val="000B3379"/>
    <w:rsid w:val="000B5C58"/>
    <w:rsid w:val="000B5C8A"/>
    <w:rsid w:val="000B6C36"/>
    <w:rsid w:val="000C3D03"/>
    <w:rsid w:val="000C452E"/>
    <w:rsid w:val="000C4889"/>
    <w:rsid w:val="000C5A45"/>
    <w:rsid w:val="000C5E66"/>
    <w:rsid w:val="000C620F"/>
    <w:rsid w:val="000C6216"/>
    <w:rsid w:val="000C7425"/>
    <w:rsid w:val="000D01E2"/>
    <w:rsid w:val="000D22CD"/>
    <w:rsid w:val="000D2392"/>
    <w:rsid w:val="000D29F8"/>
    <w:rsid w:val="000D2A51"/>
    <w:rsid w:val="000D3850"/>
    <w:rsid w:val="000D3903"/>
    <w:rsid w:val="000E059A"/>
    <w:rsid w:val="000E0A14"/>
    <w:rsid w:val="000E3682"/>
    <w:rsid w:val="000E5E9F"/>
    <w:rsid w:val="000E68A2"/>
    <w:rsid w:val="000E6D4E"/>
    <w:rsid w:val="000F40F1"/>
    <w:rsid w:val="000F502E"/>
    <w:rsid w:val="000F7807"/>
    <w:rsid w:val="00101E4B"/>
    <w:rsid w:val="00102237"/>
    <w:rsid w:val="0010369E"/>
    <w:rsid w:val="00103E61"/>
    <w:rsid w:val="00103F8B"/>
    <w:rsid w:val="001115FF"/>
    <w:rsid w:val="00114CA6"/>
    <w:rsid w:val="00116625"/>
    <w:rsid w:val="00117C07"/>
    <w:rsid w:val="00122C69"/>
    <w:rsid w:val="00123902"/>
    <w:rsid w:val="00124B3C"/>
    <w:rsid w:val="001260D8"/>
    <w:rsid w:val="001277CD"/>
    <w:rsid w:val="00132A13"/>
    <w:rsid w:val="00133B9C"/>
    <w:rsid w:val="001350B9"/>
    <w:rsid w:val="001363B4"/>
    <w:rsid w:val="00136476"/>
    <w:rsid w:val="00137F03"/>
    <w:rsid w:val="001409AA"/>
    <w:rsid w:val="00141DFA"/>
    <w:rsid w:val="001433A9"/>
    <w:rsid w:val="00143826"/>
    <w:rsid w:val="001453DF"/>
    <w:rsid w:val="00151B59"/>
    <w:rsid w:val="0015234C"/>
    <w:rsid w:val="001569AD"/>
    <w:rsid w:val="001614F4"/>
    <w:rsid w:val="00165BEA"/>
    <w:rsid w:val="00167EA2"/>
    <w:rsid w:val="0017218E"/>
    <w:rsid w:val="00172DA3"/>
    <w:rsid w:val="0017305B"/>
    <w:rsid w:val="00176404"/>
    <w:rsid w:val="001779E2"/>
    <w:rsid w:val="00182BD6"/>
    <w:rsid w:val="001842B6"/>
    <w:rsid w:val="00184D13"/>
    <w:rsid w:val="00186152"/>
    <w:rsid w:val="00190FD2"/>
    <w:rsid w:val="00191D0A"/>
    <w:rsid w:val="001921D4"/>
    <w:rsid w:val="001952AC"/>
    <w:rsid w:val="00195871"/>
    <w:rsid w:val="00195C30"/>
    <w:rsid w:val="001966A2"/>
    <w:rsid w:val="001A1202"/>
    <w:rsid w:val="001A1CF7"/>
    <w:rsid w:val="001A1E5D"/>
    <w:rsid w:val="001A4EB6"/>
    <w:rsid w:val="001A648A"/>
    <w:rsid w:val="001A7DAC"/>
    <w:rsid w:val="001B4946"/>
    <w:rsid w:val="001B4B86"/>
    <w:rsid w:val="001B5DB2"/>
    <w:rsid w:val="001B7014"/>
    <w:rsid w:val="001B796D"/>
    <w:rsid w:val="001C06A1"/>
    <w:rsid w:val="001C4C1E"/>
    <w:rsid w:val="001C50FC"/>
    <w:rsid w:val="001C5242"/>
    <w:rsid w:val="001C6732"/>
    <w:rsid w:val="001C708A"/>
    <w:rsid w:val="001D2B5B"/>
    <w:rsid w:val="001D6035"/>
    <w:rsid w:val="001E1BAC"/>
    <w:rsid w:val="001E268B"/>
    <w:rsid w:val="001E6152"/>
    <w:rsid w:val="001F1548"/>
    <w:rsid w:val="001F2EEA"/>
    <w:rsid w:val="001F2F23"/>
    <w:rsid w:val="001F35DC"/>
    <w:rsid w:val="001F5C39"/>
    <w:rsid w:val="001F616A"/>
    <w:rsid w:val="001F619A"/>
    <w:rsid w:val="001F70D1"/>
    <w:rsid w:val="001F758D"/>
    <w:rsid w:val="001F75D4"/>
    <w:rsid w:val="001F7612"/>
    <w:rsid w:val="001F7EBD"/>
    <w:rsid w:val="00200472"/>
    <w:rsid w:val="0020495B"/>
    <w:rsid w:val="00210111"/>
    <w:rsid w:val="00210141"/>
    <w:rsid w:val="00211CE0"/>
    <w:rsid w:val="00211ED3"/>
    <w:rsid w:val="0021357F"/>
    <w:rsid w:val="00213605"/>
    <w:rsid w:val="00213EED"/>
    <w:rsid w:val="002154E3"/>
    <w:rsid w:val="00216AE8"/>
    <w:rsid w:val="0022134E"/>
    <w:rsid w:val="00226590"/>
    <w:rsid w:val="002274D4"/>
    <w:rsid w:val="00231E08"/>
    <w:rsid w:val="00232B9D"/>
    <w:rsid w:val="00233A68"/>
    <w:rsid w:val="00234418"/>
    <w:rsid w:val="00235748"/>
    <w:rsid w:val="002411E8"/>
    <w:rsid w:val="00243C39"/>
    <w:rsid w:val="00244AE4"/>
    <w:rsid w:val="00246A48"/>
    <w:rsid w:val="00252741"/>
    <w:rsid w:val="00252BB3"/>
    <w:rsid w:val="00253805"/>
    <w:rsid w:val="00253FFB"/>
    <w:rsid w:val="00254946"/>
    <w:rsid w:val="00255933"/>
    <w:rsid w:val="002561E9"/>
    <w:rsid w:val="0025643F"/>
    <w:rsid w:val="002577D2"/>
    <w:rsid w:val="002579F3"/>
    <w:rsid w:val="00257AD0"/>
    <w:rsid w:val="00260B6D"/>
    <w:rsid w:val="002621C7"/>
    <w:rsid w:val="00263794"/>
    <w:rsid w:val="00263C86"/>
    <w:rsid w:val="00270A33"/>
    <w:rsid w:val="00270ADE"/>
    <w:rsid w:val="00273041"/>
    <w:rsid w:val="00274503"/>
    <w:rsid w:val="0028193D"/>
    <w:rsid w:val="00281D70"/>
    <w:rsid w:val="002838CF"/>
    <w:rsid w:val="002849D3"/>
    <w:rsid w:val="002849FA"/>
    <w:rsid w:val="002852A6"/>
    <w:rsid w:val="0028593E"/>
    <w:rsid w:val="00286E24"/>
    <w:rsid w:val="002908A0"/>
    <w:rsid w:val="00291D7C"/>
    <w:rsid w:val="002925C1"/>
    <w:rsid w:val="00294F57"/>
    <w:rsid w:val="002962D0"/>
    <w:rsid w:val="00296BED"/>
    <w:rsid w:val="002974A1"/>
    <w:rsid w:val="002A3A20"/>
    <w:rsid w:val="002A57A6"/>
    <w:rsid w:val="002B06F7"/>
    <w:rsid w:val="002B0897"/>
    <w:rsid w:val="002B5CD9"/>
    <w:rsid w:val="002B62B3"/>
    <w:rsid w:val="002C0273"/>
    <w:rsid w:val="002C04A5"/>
    <w:rsid w:val="002C7E52"/>
    <w:rsid w:val="002D0295"/>
    <w:rsid w:val="002D02D9"/>
    <w:rsid w:val="002D114C"/>
    <w:rsid w:val="002D2496"/>
    <w:rsid w:val="002D4DFA"/>
    <w:rsid w:val="002D4FAF"/>
    <w:rsid w:val="002D512C"/>
    <w:rsid w:val="002D7B99"/>
    <w:rsid w:val="002E040F"/>
    <w:rsid w:val="002E1205"/>
    <w:rsid w:val="002E7376"/>
    <w:rsid w:val="002F01D7"/>
    <w:rsid w:val="002F07C8"/>
    <w:rsid w:val="002F1FC1"/>
    <w:rsid w:val="002F4223"/>
    <w:rsid w:val="002F4AED"/>
    <w:rsid w:val="002F4D81"/>
    <w:rsid w:val="002F6A55"/>
    <w:rsid w:val="00310340"/>
    <w:rsid w:val="00310B6D"/>
    <w:rsid w:val="00310BA0"/>
    <w:rsid w:val="00311009"/>
    <w:rsid w:val="00314EB1"/>
    <w:rsid w:val="00314FA1"/>
    <w:rsid w:val="0031627A"/>
    <w:rsid w:val="00316B27"/>
    <w:rsid w:val="00317A5A"/>
    <w:rsid w:val="00317F5A"/>
    <w:rsid w:val="003206C3"/>
    <w:rsid w:val="00320D54"/>
    <w:rsid w:val="00321AEA"/>
    <w:rsid w:val="00322C6D"/>
    <w:rsid w:val="00323BEB"/>
    <w:rsid w:val="00330341"/>
    <w:rsid w:val="00331B7F"/>
    <w:rsid w:val="00331F1B"/>
    <w:rsid w:val="00332F7E"/>
    <w:rsid w:val="00335376"/>
    <w:rsid w:val="0033686F"/>
    <w:rsid w:val="00336884"/>
    <w:rsid w:val="00340772"/>
    <w:rsid w:val="003418B6"/>
    <w:rsid w:val="00341C96"/>
    <w:rsid w:val="00343058"/>
    <w:rsid w:val="00344953"/>
    <w:rsid w:val="003477B9"/>
    <w:rsid w:val="00351A68"/>
    <w:rsid w:val="00352590"/>
    <w:rsid w:val="00354617"/>
    <w:rsid w:val="00355BDF"/>
    <w:rsid w:val="00357D80"/>
    <w:rsid w:val="00360C05"/>
    <w:rsid w:val="00361C57"/>
    <w:rsid w:val="00362EA3"/>
    <w:rsid w:val="003637C4"/>
    <w:rsid w:val="00364728"/>
    <w:rsid w:val="00367C28"/>
    <w:rsid w:val="00370391"/>
    <w:rsid w:val="00370D67"/>
    <w:rsid w:val="00370DAE"/>
    <w:rsid w:val="00371C1D"/>
    <w:rsid w:val="00372312"/>
    <w:rsid w:val="00374A8A"/>
    <w:rsid w:val="0037738D"/>
    <w:rsid w:val="00383DCC"/>
    <w:rsid w:val="00386D36"/>
    <w:rsid w:val="00387CD6"/>
    <w:rsid w:val="003910D8"/>
    <w:rsid w:val="00392949"/>
    <w:rsid w:val="00392F5E"/>
    <w:rsid w:val="003A0981"/>
    <w:rsid w:val="003A0AF3"/>
    <w:rsid w:val="003A0B57"/>
    <w:rsid w:val="003A2F3D"/>
    <w:rsid w:val="003A3509"/>
    <w:rsid w:val="003A40E8"/>
    <w:rsid w:val="003A4E9D"/>
    <w:rsid w:val="003A7264"/>
    <w:rsid w:val="003A7CDA"/>
    <w:rsid w:val="003A7FD2"/>
    <w:rsid w:val="003B17D3"/>
    <w:rsid w:val="003B4021"/>
    <w:rsid w:val="003B4FF3"/>
    <w:rsid w:val="003B63E6"/>
    <w:rsid w:val="003B76D3"/>
    <w:rsid w:val="003C091A"/>
    <w:rsid w:val="003C109F"/>
    <w:rsid w:val="003C3F72"/>
    <w:rsid w:val="003C5589"/>
    <w:rsid w:val="003C568B"/>
    <w:rsid w:val="003C5A8C"/>
    <w:rsid w:val="003C5F20"/>
    <w:rsid w:val="003C6A97"/>
    <w:rsid w:val="003C71A7"/>
    <w:rsid w:val="003C7BF5"/>
    <w:rsid w:val="003C7C51"/>
    <w:rsid w:val="003D0A1B"/>
    <w:rsid w:val="003D2A12"/>
    <w:rsid w:val="003D334F"/>
    <w:rsid w:val="003D51B8"/>
    <w:rsid w:val="003D62E3"/>
    <w:rsid w:val="003D6630"/>
    <w:rsid w:val="003E0568"/>
    <w:rsid w:val="003E1E4F"/>
    <w:rsid w:val="003E1FA0"/>
    <w:rsid w:val="003F0A23"/>
    <w:rsid w:val="003F0F94"/>
    <w:rsid w:val="003F3E1B"/>
    <w:rsid w:val="003F4497"/>
    <w:rsid w:val="003F4F6A"/>
    <w:rsid w:val="00400222"/>
    <w:rsid w:val="00402F51"/>
    <w:rsid w:val="004045D3"/>
    <w:rsid w:val="00405615"/>
    <w:rsid w:val="00405E69"/>
    <w:rsid w:val="004063F2"/>
    <w:rsid w:val="00407F80"/>
    <w:rsid w:val="00411C1B"/>
    <w:rsid w:val="00412F56"/>
    <w:rsid w:val="004155DD"/>
    <w:rsid w:val="00417181"/>
    <w:rsid w:val="00424B7D"/>
    <w:rsid w:val="00424D10"/>
    <w:rsid w:val="004252A0"/>
    <w:rsid w:val="00430D35"/>
    <w:rsid w:val="00433BB4"/>
    <w:rsid w:val="00435D27"/>
    <w:rsid w:val="00440382"/>
    <w:rsid w:val="0044045E"/>
    <w:rsid w:val="00442740"/>
    <w:rsid w:val="00443DAF"/>
    <w:rsid w:val="0045019E"/>
    <w:rsid w:val="004527C2"/>
    <w:rsid w:val="00453E13"/>
    <w:rsid w:val="0045444F"/>
    <w:rsid w:val="004549B9"/>
    <w:rsid w:val="00455D0A"/>
    <w:rsid w:val="00456211"/>
    <w:rsid w:val="00456670"/>
    <w:rsid w:val="004615D7"/>
    <w:rsid w:val="0046404A"/>
    <w:rsid w:val="0046756F"/>
    <w:rsid w:val="00471717"/>
    <w:rsid w:val="00472E67"/>
    <w:rsid w:val="0047468C"/>
    <w:rsid w:val="004752DE"/>
    <w:rsid w:val="00475672"/>
    <w:rsid w:val="004768DE"/>
    <w:rsid w:val="00476F04"/>
    <w:rsid w:val="0048177A"/>
    <w:rsid w:val="00481882"/>
    <w:rsid w:val="00482C3F"/>
    <w:rsid w:val="00486CC1"/>
    <w:rsid w:val="004907A2"/>
    <w:rsid w:val="004911EB"/>
    <w:rsid w:val="00491C20"/>
    <w:rsid w:val="00491EBC"/>
    <w:rsid w:val="00495BDC"/>
    <w:rsid w:val="0049714B"/>
    <w:rsid w:val="004A12E6"/>
    <w:rsid w:val="004A1817"/>
    <w:rsid w:val="004A307D"/>
    <w:rsid w:val="004A5BF9"/>
    <w:rsid w:val="004A6887"/>
    <w:rsid w:val="004B0594"/>
    <w:rsid w:val="004B0634"/>
    <w:rsid w:val="004B5B16"/>
    <w:rsid w:val="004B6C4E"/>
    <w:rsid w:val="004B7947"/>
    <w:rsid w:val="004C1437"/>
    <w:rsid w:val="004C4544"/>
    <w:rsid w:val="004C5229"/>
    <w:rsid w:val="004D002A"/>
    <w:rsid w:val="004D1930"/>
    <w:rsid w:val="004D489D"/>
    <w:rsid w:val="004D78F9"/>
    <w:rsid w:val="004E1B14"/>
    <w:rsid w:val="004E241D"/>
    <w:rsid w:val="004E7704"/>
    <w:rsid w:val="004F13BD"/>
    <w:rsid w:val="004F2A36"/>
    <w:rsid w:val="004F2AC1"/>
    <w:rsid w:val="004F3356"/>
    <w:rsid w:val="004F6F67"/>
    <w:rsid w:val="00500484"/>
    <w:rsid w:val="005005B7"/>
    <w:rsid w:val="00502A82"/>
    <w:rsid w:val="00502B64"/>
    <w:rsid w:val="005037BA"/>
    <w:rsid w:val="00507E3F"/>
    <w:rsid w:val="00510490"/>
    <w:rsid w:val="0051277B"/>
    <w:rsid w:val="00514AD3"/>
    <w:rsid w:val="005150FA"/>
    <w:rsid w:val="00520720"/>
    <w:rsid w:val="00521371"/>
    <w:rsid w:val="00523CF9"/>
    <w:rsid w:val="005320D7"/>
    <w:rsid w:val="005327A6"/>
    <w:rsid w:val="005334BE"/>
    <w:rsid w:val="005356FF"/>
    <w:rsid w:val="0053674E"/>
    <w:rsid w:val="005437C5"/>
    <w:rsid w:val="00543980"/>
    <w:rsid w:val="0055049A"/>
    <w:rsid w:val="005516EF"/>
    <w:rsid w:val="00554B8C"/>
    <w:rsid w:val="00554D05"/>
    <w:rsid w:val="00555A3E"/>
    <w:rsid w:val="00555E50"/>
    <w:rsid w:val="00556BDB"/>
    <w:rsid w:val="00560610"/>
    <w:rsid w:val="005623DA"/>
    <w:rsid w:val="00564BC4"/>
    <w:rsid w:val="00565BB0"/>
    <w:rsid w:val="0056653C"/>
    <w:rsid w:val="0056740A"/>
    <w:rsid w:val="00567ADC"/>
    <w:rsid w:val="005708F1"/>
    <w:rsid w:val="005738EE"/>
    <w:rsid w:val="00574059"/>
    <w:rsid w:val="00576B45"/>
    <w:rsid w:val="00580244"/>
    <w:rsid w:val="005812C5"/>
    <w:rsid w:val="00582A0C"/>
    <w:rsid w:val="005843B6"/>
    <w:rsid w:val="005845C7"/>
    <w:rsid w:val="005859D4"/>
    <w:rsid w:val="00586BAA"/>
    <w:rsid w:val="00587592"/>
    <w:rsid w:val="00592244"/>
    <w:rsid w:val="0059373A"/>
    <w:rsid w:val="00596C63"/>
    <w:rsid w:val="005A14D6"/>
    <w:rsid w:val="005A6595"/>
    <w:rsid w:val="005A6CB7"/>
    <w:rsid w:val="005A7644"/>
    <w:rsid w:val="005B0AC3"/>
    <w:rsid w:val="005B2E44"/>
    <w:rsid w:val="005B3728"/>
    <w:rsid w:val="005B5905"/>
    <w:rsid w:val="005C110B"/>
    <w:rsid w:val="005C1F27"/>
    <w:rsid w:val="005C2417"/>
    <w:rsid w:val="005C301D"/>
    <w:rsid w:val="005C4EA6"/>
    <w:rsid w:val="005D024C"/>
    <w:rsid w:val="005D1C4F"/>
    <w:rsid w:val="005D2268"/>
    <w:rsid w:val="005D275F"/>
    <w:rsid w:val="005D27D4"/>
    <w:rsid w:val="005D5DE5"/>
    <w:rsid w:val="005D6861"/>
    <w:rsid w:val="005D7F88"/>
    <w:rsid w:val="005E315F"/>
    <w:rsid w:val="005E31A9"/>
    <w:rsid w:val="005E4D6F"/>
    <w:rsid w:val="005E5844"/>
    <w:rsid w:val="005E5EB5"/>
    <w:rsid w:val="005E6DBF"/>
    <w:rsid w:val="005F3A96"/>
    <w:rsid w:val="005F6E32"/>
    <w:rsid w:val="00600130"/>
    <w:rsid w:val="00600E89"/>
    <w:rsid w:val="0060222B"/>
    <w:rsid w:val="00603F06"/>
    <w:rsid w:val="0060454D"/>
    <w:rsid w:val="006052CF"/>
    <w:rsid w:val="00613E96"/>
    <w:rsid w:val="00614542"/>
    <w:rsid w:val="006150C4"/>
    <w:rsid w:val="00616C16"/>
    <w:rsid w:val="00616E9B"/>
    <w:rsid w:val="00617E90"/>
    <w:rsid w:val="006216DD"/>
    <w:rsid w:val="00625697"/>
    <w:rsid w:val="00625958"/>
    <w:rsid w:val="006266B4"/>
    <w:rsid w:val="006271F3"/>
    <w:rsid w:val="006302A3"/>
    <w:rsid w:val="00630B82"/>
    <w:rsid w:val="00631B4D"/>
    <w:rsid w:val="0063246C"/>
    <w:rsid w:val="006351EC"/>
    <w:rsid w:val="00636F82"/>
    <w:rsid w:val="0064058D"/>
    <w:rsid w:val="00641977"/>
    <w:rsid w:val="00642500"/>
    <w:rsid w:val="006433A4"/>
    <w:rsid w:val="0064452A"/>
    <w:rsid w:val="00645243"/>
    <w:rsid w:val="00650D22"/>
    <w:rsid w:val="00651211"/>
    <w:rsid w:val="00652716"/>
    <w:rsid w:val="00654F9D"/>
    <w:rsid w:val="00655382"/>
    <w:rsid w:val="0065543B"/>
    <w:rsid w:val="006560A0"/>
    <w:rsid w:val="0066018C"/>
    <w:rsid w:val="00660909"/>
    <w:rsid w:val="006610BC"/>
    <w:rsid w:val="006614F8"/>
    <w:rsid w:val="006622BC"/>
    <w:rsid w:val="006634BD"/>
    <w:rsid w:val="0066540F"/>
    <w:rsid w:val="00666F46"/>
    <w:rsid w:val="0067094A"/>
    <w:rsid w:val="00671601"/>
    <w:rsid w:val="0067254F"/>
    <w:rsid w:val="00674364"/>
    <w:rsid w:val="00674AEF"/>
    <w:rsid w:val="00674E32"/>
    <w:rsid w:val="0067618A"/>
    <w:rsid w:val="006763D9"/>
    <w:rsid w:val="006809AD"/>
    <w:rsid w:val="00684051"/>
    <w:rsid w:val="0068518B"/>
    <w:rsid w:val="0068771C"/>
    <w:rsid w:val="00687761"/>
    <w:rsid w:val="00691F4E"/>
    <w:rsid w:val="00692B82"/>
    <w:rsid w:val="00693942"/>
    <w:rsid w:val="00694DE2"/>
    <w:rsid w:val="006969A5"/>
    <w:rsid w:val="00696C8B"/>
    <w:rsid w:val="0069749D"/>
    <w:rsid w:val="006A2000"/>
    <w:rsid w:val="006A438E"/>
    <w:rsid w:val="006A49CD"/>
    <w:rsid w:val="006A61C9"/>
    <w:rsid w:val="006B02F9"/>
    <w:rsid w:val="006B0531"/>
    <w:rsid w:val="006B18A3"/>
    <w:rsid w:val="006B1CEA"/>
    <w:rsid w:val="006B4910"/>
    <w:rsid w:val="006B5268"/>
    <w:rsid w:val="006B7326"/>
    <w:rsid w:val="006C0946"/>
    <w:rsid w:val="006C12FF"/>
    <w:rsid w:val="006C141C"/>
    <w:rsid w:val="006C28E5"/>
    <w:rsid w:val="006C2E63"/>
    <w:rsid w:val="006C3D8A"/>
    <w:rsid w:val="006C4509"/>
    <w:rsid w:val="006C6EC0"/>
    <w:rsid w:val="006D00ED"/>
    <w:rsid w:val="006D01F1"/>
    <w:rsid w:val="006D1429"/>
    <w:rsid w:val="006D1ED9"/>
    <w:rsid w:val="006D2832"/>
    <w:rsid w:val="006D3C5E"/>
    <w:rsid w:val="006E0815"/>
    <w:rsid w:val="006E2B25"/>
    <w:rsid w:val="006E411B"/>
    <w:rsid w:val="006E5135"/>
    <w:rsid w:val="006E516D"/>
    <w:rsid w:val="006E7BEA"/>
    <w:rsid w:val="006F15F6"/>
    <w:rsid w:val="006F25F4"/>
    <w:rsid w:val="006F3E4B"/>
    <w:rsid w:val="006F7FA6"/>
    <w:rsid w:val="007002BA"/>
    <w:rsid w:val="00703E60"/>
    <w:rsid w:val="00705CA9"/>
    <w:rsid w:val="00711E5B"/>
    <w:rsid w:val="00713558"/>
    <w:rsid w:val="00714887"/>
    <w:rsid w:val="007156B0"/>
    <w:rsid w:val="00715BD8"/>
    <w:rsid w:val="00716471"/>
    <w:rsid w:val="00721725"/>
    <w:rsid w:val="00722AFD"/>
    <w:rsid w:val="00725EA7"/>
    <w:rsid w:val="00726A24"/>
    <w:rsid w:val="007320E7"/>
    <w:rsid w:val="00736DC2"/>
    <w:rsid w:val="007408C6"/>
    <w:rsid w:val="007428C0"/>
    <w:rsid w:val="00745171"/>
    <w:rsid w:val="00746413"/>
    <w:rsid w:val="007471CF"/>
    <w:rsid w:val="00751242"/>
    <w:rsid w:val="00752044"/>
    <w:rsid w:val="0075245F"/>
    <w:rsid w:val="00752C04"/>
    <w:rsid w:val="007536BA"/>
    <w:rsid w:val="007536CB"/>
    <w:rsid w:val="0075557A"/>
    <w:rsid w:val="00760C7F"/>
    <w:rsid w:val="0076139F"/>
    <w:rsid w:val="007615FA"/>
    <w:rsid w:val="00762E7D"/>
    <w:rsid w:val="007634F2"/>
    <w:rsid w:val="00763FA1"/>
    <w:rsid w:val="007643D2"/>
    <w:rsid w:val="007645BE"/>
    <w:rsid w:val="00770494"/>
    <w:rsid w:val="00770BCC"/>
    <w:rsid w:val="00772D24"/>
    <w:rsid w:val="00772F7E"/>
    <w:rsid w:val="00777078"/>
    <w:rsid w:val="007813A9"/>
    <w:rsid w:val="00781CCD"/>
    <w:rsid w:val="0078309D"/>
    <w:rsid w:val="00784E77"/>
    <w:rsid w:val="00787B09"/>
    <w:rsid w:val="0079184E"/>
    <w:rsid w:val="00792344"/>
    <w:rsid w:val="00794916"/>
    <w:rsid w:val="00794F6B"/>
    <w:rsid w:val="0079520F"/>
    <w:rsid w:val="007960DE"/>
    <w:rsid w:val="00796636"/>
    <w:rsid w:val="00796A34"/>
    <w:rsid w:val="00796A93"/>
    <w:rsid w:val="007A7AAD"/>
    <w:rsid w:val="007A7C90"/>
    <w:rsid w:val="007B0183"/>
    <w:rsid w:val="007B1B94"/>
    <w:rsid w:val="007B2092"/>
    <w:rsid w:val="007B2506"/>
    <w:rsid w:val="007B2B3D"/>
    <w:rsid w:val="007B2B43"/>
    <w:rsid w:val="007B2BE5"/>
    <w:rsid w:val="007B46F0"/>
    <w:rsid w:val="007B5276"/>
    <w:rsid w:val="007B67C2"/>
    <w:rsid w:val="007B7AD6"/>
    <w:rsid w:val="007C22DD"/>
    <w:rsid w:val="007C5232"/>
    <w:rsid w:val="007C70E8"/>
    <w:rsid w:val="007D09F2"/>
    <w:rsid w:val="007D2C05"/>
    <w:rsid w:val="007E25B7"/>
    <w:rsid w:val="007E445E"/>
    <w:rsid w:val="007E469E"/>
    <w:rsid w:val="007E4971"/>
    <w:rsid w:val="007E51A4"/>
    <w:rsid w:val="007E5F8C"/>
    <w:rsid w:val="007F0E3B"/>
    <w:rsid w:val="007F3BE2"/>
    <w:rsid w:val="007F44C5"/>
    <w:rsid w:val="007F4913"/>
    <w:rsid w:val="007F562C"/>
    <w:rsid w:val="007F6F9B"/>
    <w:rsid w:val="007F73DB"/>
    <w:rsid w:val="0080101B"/>
    <w:rsid w:val="008010CD"/>
    <w:rsid w:val="00802D33"/>
    <w:rsid w:val="00805FB2"/>
    <w:rsid w:val="0080771E"/>
    <w:rsid w:val="008077A0"/>
    <w:rsid w:val="0081142D"/>
    <w:rsid w:val="0081215F"/>
    <w:rsid w:val="00812182"/>
    <w:rsid w:val="00813D27"/>
    <w:rsid w:val="00815BE8"/>
    <w:rsid w:val="00815EA6"/>
    <w:rsid w:val="008161E9"/>
    <w:rsid w:val="008200FC"/>
    <w:rsid w:val="008214F7"/>
    <w:rsid w:val="00821B6B"/>
    <w:rsid w:val="00821E5E"/>
    <w:rsid w:val="008222C2"/>
    <w:rsid w:val="00824D2B"/>
    <w:rsid w:val="00826EF1"/>
    <w:rsid w:val="00835E25"/>
    <w:rsid w:val="00837B41"/>
    <w:rsid w:val="00840EE3"/>
    <w:rsid w:val="008433B6"/>
    <w:rsid w:val="008456DD"/>
    <w:rsid w:val="008515F7"/>
    <w:rsid w:val="00852CF3"/>
    <w:rsid w:val="0085536C"/>
    <w:rsid w:val="00857C49"/>
    <w:rsid w:val="008615D4"/>
    <w:rsid w:val="008616F4"/>
    <w:rsid w:val="00861707"/>
    <w:rsid w:val="0086526D"/>
    <w:rsid w:val="00866171"/>
    <w:rsid w:val="00871613"/>
    <w:rsid w:val="008746E5"/>
    <w:rsid w:val="008840E3"/>
    <w:rsid w:val="00890ACA"/>
    <w:rsid w:val="00892770"/>
    <w:rsid w:val="00894056"/>
    <w:rsid w:val="0089720B"/>
    <w:rsid w:val="008A28DD"/>
    <w:rsid w:val="008A2B9B"/>
    <w:rsid w:val="008A2D73"/>
    <w:rsid w:val="008A5CF1"/>
    <w:rsid w:val="008A710E"/>
    <w:rsid w:val="008B0A38"/>
    <w:rsid w:val="008B19E0"/>
    <w:rsid w:val="008B28C3"/>
    <w:rsid w:val="008B41D2"/>
    <w:rsid w:val="008B570A"/>
    <w:rsid w:val="008B7991"/>
    <w:rsid w:val="008C6A11"/>
    <w:rsid w:val="008D21F9"/>
    <w:rsid w:val="008D552A"/>
    <w:rsid w:val="008D636E"/>
    <w:rsid w:val="008E2116"/>
    <w:rsid w:val="008E2E30"/>
    <w:rsid w:val="008E459A"/>
    <w:rsid w:val="008E6346"/>
    <w:rsid w:val="008E6569"/>
    <w:rsid w:val="008F0B28"/>
    <w:rsid w:val="008F2C0D"/>
    <w:rsid w:val="008F43AC"/>
    <w:rsid w:val="008F5FEC"/>
    <w:rsid w:val="00901326"/>
    <w:rsid w:val="00901340"/>
    <w:rsid w:val="00901A69"/>
    <w:rsid w:val="00902838"/>
    <w:rsid w:val="00902B42"/>
    <w:rsid w:val="00902F74"/>
    <w:rsid w:val="009036E9"/>
    <w:rsid w:val="00904D4D"/>
    <w:rsid w:val="0090513A"/>
    <w:rsid w:val="00906590"/>
    <w:rsid w:val="00906965"/>
    <w:rsid w:val="0090774E"/>
    <w:rsid w:val="00911087"/>
    <w:rsid w:val="009219B8"/>
    <w:rsid w:val="009223FC"/>
    <w:rsid w:val="00922521"/>
    <w:rsid w:val="00922FA0"/>
    <w:rsid w:val="0092435B"/>
    <w:rsid w:val="00924381"/>
    <w:rsid w:val="00927C8C"/>
    <w:rsid w:val="00930323"/>
    <w:rsid w:val="00930576"/>
    <w:rsid w:val="0093079A"/>
    <w:rsid w:val="0093352A"/>
    <w:rsid w:val="009343D6"/>
    <w:rsid w:val="0093637C"/>
    <w:rsid w:val="0093691B"/>
    <w:rsid w:val="00940AC9"/>
    <w:rsid w:val="00942D60"/>
    <w:rsid w:val="00943D25"/>
    <w:rsid w:val="00944DD7"/>
    <w:rsid w:val="00944F04"/>
    <w:rsid w:val="00945AE7"/>
    <w:rsid w:val="009463FB"/>
    <w:rsid w:val="00947B10"/>
    <w:rsid w:val="00954CBE"/>
    <w:rsid w:val="00956D52"/>
    <w:rsid w:val="0096049D"/>
    <w:rsid w:val="009615A2"/>
    <w:rsid w:val="00961881"/>
    <w:rsid w:val="0096375E"/>
    <w:rsid w:val="009653CF"/>
    <w:rsid w:val="0096618C"/>
    <w:rsid w:val="00967861"/>
    <w:rsid w:val="00971A59"/>
    <w:rsid w:val="00972B6D"/>
    <w:rsid w:val="00976ACC"/>
    <w:rsid w:val="00977C96"/>
    <w:rsid w:val="009824F1"/>
    <w:rsid w:val="00982687"/>
    <w:rsid w:val="00983DAB"/>
    <w:rsid w:val="0098551E"/>
    <w:rsid w:val="009858D3"/>
    <w:rsid w:val="00985C43"/>
    <w:rsid w:val="00986739"/>
    <w:rsid w:val="00990E46"/>
    <w:rsid w:val="00991D49"/>
    <w:rsid w:val="009962D9"/>
    <w:rsid w:val="009A02AD"/>
    <w:rsid w:val="009A17C1"/>
    <w:rsid w:val="009A67AA"/>
    <w:rsid w:val="009A6F32"/>
    <w:rsid w:val="009B06F3"/>
    <w:rsid w:val="009B0E73"/>
    <w:rsid w:val="009B1387"/>
    <w:rsid w:val="009B4666"/>
    <w:rsid w:val="009B7889"/>
    <w:rsid w:val="009C086F"/>
    <w:rsid w:val="009C4650"/>
    <w:rsid w:val="009C4F74"/>
    <w:rsid w:val="009C6FD3"/>
    <w:rsid w:val="009D1837"/>
    <w:rsid w:val="009D41D6"/>
    <w:rsid w:val="009D49CE"/>
    <w:rsid w:val="009D678C"/>
    <w:rsid w:val="009D6CDB"/>
    <w:rsid w:val="009E5985"/>
    <w:rsid w:val="009E67FA"/>
    <w:rsid w:val="009E6B01"/>
    <w:rsid w:val="009E712A"/>
    <w:rsid w:val="009E77D5"/>
    <w:rsid w:val="009F079D"/>
    <w:rsid w:val="009F22E3"/>
    <w:rsid w:val="009F458E"/>
    <w:rsid w:val="009F5EA5"/>
    <w:rsid w:val="009F5F95"/>
    <w:rsid w:val="009F60BF"/>
    <w:rsid w:val="009F652D"/>
    <w:rsid w:val="00A028EB"/>
    <w:rsid w:val="00A0317E"/>
    <w:rsid w:val="00A06350"/>
    <w:rsid w:val="00A077E3"/>
    <w:rsid w:val="00A07D84"/>
    <w:rsid w:val="00A106F0"/>
    <w:rsid w:val="00A10EAD"/>
    <w:rsid w:val="00A112C9"/>
    <w:rsid w:val="00A16F68"/>
    <w:rsid w:val="00A17B58"/>
    <w:rsid w:val="00A17F7D"/>
    <w:rsid w:val="00A20227"/>
    <w:rsid w:val="00A25F33"/>
    <w:rsid w:val="00A27510"/>
    <w:rsid w:val="00A27BB5"/>
    <w:rsid w:val="00A32528"/>
    <w:rsid w:val="00A3426A"/>
    <w:rsid w:val="00A3494D"/>
    <w:rsid w:val="00A34C1C"/>
    <w:rsid w:val="00A36DAA"/>
    <w:rsid w:val="00A3777F"/>
    <w:rsid w:val="00A4056E"/>
    <w:rsid w:val="00A40BD6"/>
    <w:rsid w:val="00A45762"/>
    <w:rsid w:val="00A47BA7"/>
    <w:rsid w:val="00A53224"/>
    <w:rsid w:val="00A56D6B"/>
    <w:rsid w:val="00A57611"/>
    <w:rsid w:val="00A60A25"/>
    <w:rsid w:val="00A6177C"/>
    <w:rsid w:val="00A62120"/>
    <w:rsid w:val="00A676AE"/>
    <w:rsid w:val="00A71B8F"/>
    <w:rsid w:val="00A744C0"/>
    <w:rsid w:val="00A763A3"/>
    <w:rsid w:val="00A77EF3"/>
    <w:rsid w:val="00A81179"/>
    <w:rsid w:val="00A8672F"/>
    <w:rsid w:val="00A86B65"/>
    <w:rsid w:val="00A87C65"/>
    <w:rsid w:val="00A9142D"/>
    <w:rsid w:val="00A939F7"/>
    <w:rsid w:val="00A93ACD"/>
    <w:rsid w:val="00A97707"/>
    <w:rsid w:val="00A97899"/>
    <w:rsid w:val="00A97A89"/>
    <w:rsid w:val="00AA6065"/>
    <w:rsid w:val="00AB0B4C"/>
    <w:rsid w:val="00AB30CA"/>
    <w:rsid w:val="00AB3CB9"/>
    <w:rsid w:val="00AB6BB7"/>
    <w:rsid w:val="00AB742A"/>
    <w:rsid w:val="00AB742C"/>
    <w:rsid w:val="00AC031C"/>
    <w:rsid w:val="00AC1F57"/>
    <w:rsid w:val="00AC3E65"/>
    <w:rsid w:val="00AC3FBF"/>
    <w:rsid w:val="00AC6E51"/>
    <w:rsid w:val="00AD0809"/>
    <w:rsid w:val="00AD190B"/>
    <w:rsid w:val="00AD1BFB"/>
    <w:rsid w:val="00AD352C"/>
    <w:rsid w:val="00AD36AB"/>
    <w:rsid w:val="00AD4B2E"/>
    <w:rsid w:val="00AD506A"/>
    <w:rsid w:val="00AD60EF"/>
    <w:rsid w:val="00AD6272"/>
    <w:rsid w:val="00AD68B6"/>
    <w:rsid w:val="00AE0BFF"/>
    <w:rsid w:val="00AE0FAD"/>
    <w:rsid w:val="00AE1ED8"/>
    <w:rsid w:val="00AE2564"/>
    <w:rsid w:val="00AE2B1E"/>
    <w:rsid w:val="00AE5144"/>
    <w:rsid w:val="00AE51DF"/>
    <w:rsid w:val="00AE71C6"/>
    <w:rsid w:val="00AF02EC"/>
    <w:rsid w:val="00AF0F6A"/>
    <w:rsid w:val="00AF2B56"/>
    <w:rsid w:val="00AF31A3"/>
    <w:rsid w:val="00AF5293"/>
    <w:rsid w:val="00B0233B"/>
    <w:rsid w:val="00B06551"/>
    <w:rsid w:val="00B100ED"/>
    <w:rsid w:val="00B10B41"/>
    <w:rsid w:val="00B126B8"/>
    <w:rsid w:val="00B12C82"/>
    <w:rsid w:val="00B15DB4"/>
    <w:rsid w:val="00B16611"/>
    <w:rsid w:val="00B16614"/>
    <w:rsid w:val="00B16B77"/>
    <w:rsid w:val="00B16CEE"/>
    <w:rsid w:val="00B1719D"/>
    <w:rsid w:val="00B20710"/>
    <w:rsid w:val="00B22B0A"/>
    <w:rsid w:val="00B24451"/>
    <w:rsid w:val="00B27111"/>
    <w:rsid w:val="00B32209"/>
    <w:rsid w:val="00B3270C"/>
    <w:rsid w:val="00B3272E"/>
    <w:rsid w:val="00B328E2"/>
    <w:rsid w:val="00B34894"/>
    <w:rsid w:val="00B37C72"/>
    <w:rsid w:val="00B4146A"/>
    <w:rsid w:val="00B4545F"/>
    <w:rsid w:val="00B46B8F"/>
    <w:rsid w:val="00B50F72"/>
    <w:rsid w:val="00B517EF"/>
    <w:rsid w:val="00B520CD"/>
    <w:rsid w:val="00B55532"/>
    <w:rsid w:val="00B556C0"/>
    <w:rsid w:val="00B57D1E"/>
    <w:rsid w:val="00B600D2"/>
    <w:rsid w:val="00B6714F"/>
    <w:rsid w:val="00B755E6"/>
    <w:rsid w:val="00B767DA"/>
    <w:rsid w:val="00B77D80"/>
    <w:rsid w:val="00B80235"/>
    <w:rsid w:val="00B805E1"/>
    <w:rsid w:val="00B82EEC"/>
    <w:rsid w:val="00B87C0D"/>
    <w:rsid w:val="00B909A3"/>
    <w:rsid w:val="00B9304B"/>
    <w:rsid w:val="00BA4C11"/>
    <w:rsid w:val="00BA7D52"/>
    <w:rsid w:val="00BA7FA4"/>
    <w:rsid w:val="00BB0EA0"/>
    <w:rsid w:val="00BB1F3D"/>
    <w:rsid w:val="00BB2D7F"/>
    <w:rsid w:val="00BB4D99"/>
    <w:rsid w:val="00BB5AC1"/>
    <w:rsid w:val="00BC05CA"/>
    <w:rsid w:val="00BC0701"/>
    <w:rsid w:val="00BC107A"/>
    <w:rsid w:val="00BC126E"/>
    <w:rsid w:val="00BC4ABD"/>
    <w:rsid w:val="00BC56F5"/>
    <w:rsid w:val="00BC628A"/>
    <w:rsid w:val="00BD0C6E"/>
    <w:rsid w:val="00BD42D2"/>
    <w:rsid w:val="00BD61AF"/>
    <w:rsid w:val="00BE2069"/>
    <w:rsid w:val="00BF1821"/>
    <w:rsid w:val="00BF3731"/>
    <w:rsid w:val="00BF5438"/>
    <w:rsid w:val="00BF57BC"/>
    <w:rsid w:val="00C039B7"/>
    <w:rsid w:val="00C0438D"/>
    <w:rsid w:val="00C06FD6"/>
    <w:rsid w:val="00C071ED"/>
    <w:rsid w:val="00C13DDD"/>
    <w:rsid w:val="00C16936"/>
    <w:rsid w:val="00C17909"/>
    <w:rsid w:val="00C22C61"/>
    <w:rsid w:val="00C24A0C"/>
    <w:rsid w:val="00C26E23"/>
    <w:rsid w:val="00C2731B"/>
    <w:rsid w:val="00C311C0"/>
    <w:rsid w:val="00C325DC"/>
    <w:rsid w:val="00C32691"/>
    <w:rsid w:val="00C32956"/>
    <w:rsid w:val="00C329A3"/>
    <w:rsid w:val="00C379F4"/>
    <w:rsid w:val="00C434A2"/>
    <w:rsid w:val="00C43AB1"/>
    <w:rsid w:val="00C4585E"/>
    <w:rsid w:val="00C45BB7"/>
    <w:rsid w:val="00C45CAE"/>
    <w:rsid w:val="00C46A52"/>
    <w:rsid w:val="00C5124C"/>
    <w:rsid w:val="00C52190"/>
    <w:rsid w:val="00C55975"/>
    <w:rsid w:val="00C6113B"/>
    <w:rsid w:val="00C61CAF"/>
    <w:rsid w:val="00C65160"/>
    <w:rsid w:val="00C66554"/>
    <w:rsid w:val="00C6780E"/>
    <w:rsid w:val="00C72C92"/>
    <w:rsid w:val="00C7411C"/>
    <w:rsid w:val="00C77AA7"/>
    <w:rsid w:val="00C800D4"/>
    <w:rsid w:val="00C81460"/>
    <w:rsid w:val="00C83D30"/>
    <w:rsid w:val="00C8453E"/>
    <w:rsid w:val="00C94F39"/>
    <w:rsid w:val="00C96D3E"/>
    <w:rsid w:val="00CA0F1C"/>
    <w:rsid w:val="00CA11F2"/>
    <w:rsid w:val="00CA180F"/>
    <w:rsid w:val="00CA4231"/>
    <w:rsid w:val="00CA64F7"/>
    <w:rsid w:val="00CA69E7"/>
    <w:rsid w:val="00CB2939"/>
    <w:rsid w:val="00CB3520"/>
    <w:rsid w:val="00CB3766"/>
    <w:rsid w:val="00CB6614"/>
    <w:rsid w:val="00CB79C6"/>
    <w:rsid w:val="00CB7A3B"/>
    <w:rsid w:val="00CB7BD5"/>
    <w:rsid w:val="00CC0C10"/>
    <w:rsid w:val="00CC5809"/>
    <w:rsid w:val="00CC5F93"/>
    <w:rsid w:val="00CC7836"/>
    <w:rsid w:val="00CC7EA4"/>
    <w:rsid w:val="00CD1ACA"/>
    <w:rsid w:val="00CE74E0"/>
    <w:rsid w:val="00CF3949"/>
    <w:rsid w:val="00CF6B44"/>
    <w:rsid w:val="00D002FC"/>
    <w:rsid w:val="00D01FF6"/>
    <w:rsid w:val="00D13C92"/>
    <w:rsid w:val="00D140CA"/>
    <w:rsid w:val="00D17C63"/>
    <w:rsid w:val="00D32EB0"/>
    <w:rsid w:val="00D32FF0"/>
    <w:rsid w:val="00D32FFE"/>
    <w:rsid w:val="00D33B6C"/>
    <w:rsid w:val="00D33C56"/>
    <w:rsid w:val="00D3403D"/>
    <w:rsid w:val="00D343B2"/>
    <w:rsid w:val="00D41107"/>
    <w:rsid w:val="00D455EF"/>
    <w:rsid w:val="00D46F5C"/>
    <w:rsid w:val="00D479A1"/>
    <w:rsid w:val="00D47BE8"/>
    <w:rsid w:val="00D5205F"/>
    <w:rsid w:val="00D54135"/>
    <w:rsid w:val="00D54A7D"/>
    <w:rsid w:val="00D55F9C"/>
    <w:rsid w:val="00D57CDB"/>
    <w:rsid w:val="00D57E7B"/>
    <w:rsid w:val="00D608A4"/>
    <w:rsid w:val="00D62FDE"/>
    <w:rsid w:val="00D633E2"/>
    <w:rsid w:val="00D63ECF"/>
    <w:rsid w:val="00D64778"/>
    <w:rsid w:val="00D64887"/>
    <w:rsid w:val="00D64B49"/>
    <w:rsid w:val="00D6577A"/>
    <w:rsid w:val="00D65DF9"/>
    <w:rsid w:val="00D67ABF"/>
    <w:rsid w:val="00D70029"/>
    <w:rsid w:val="00D717F1"/>
    <w:rsid w:val="00D72929"/>
    <w:rsid w:val="00D72E1C"/>
    <w:rsid w:val="00D74680"/>
    <w:rsid w:val="00D74DDC"/>
    <w:rsid w:val="00D76A3F"/>
    <w:rsid w:val="00D82FEF"/>
    <w:rsid w:val="00D83AA6"/>
    <w:rsid w:val="00D847F7"/>
    <w:rsid w:val="00D8510F"/>
    <w:rsid w:val="00D85E39"/>
    <w:rsid w:val="00D8704A"/>
    <w:rsid w:val="00D87C3B"/>
    <w:rsid w:val="00D91BC6"/>
    <w:rsid w:val="00D9316D"/>
    <w:rsid w:val="00DA14D4"/>
    <w:rsid w:val="00DA16CB"/>
    <w:rsid w:val="00DA572E"/>
    <w:rsid w:val="00DA745B"/>
    <w:rsid w:val="00DB05D8"/>
    <w:rsid w:val="00DB08AA"/>
    <w:rsid w:val="00DB6127"/>
    <w:rsid w:val="00DB64C2"/>
    <w:rsid w:val="00DC4DDF"/>
    <w:rsid w:val="00DC55FC"/>
    <w:rsid w:val="00DD098B"/>
    <w:rsid w:val="00DD17D6"/>
    <w:rsid w:val="00DD27C4"/>
    <w:rsid w:val="00DD42CA"/>
    <w:rsid w:val="00DD4A43"/>
    <w:rsid w:val="00DD6664"/>
    <w:rsid w:val="00DE21E0"/>
    <w:rsid w:val="00DE4C2D"/>
    <w:rsid w:val="00DF068A"/>
    <w:rsid w:val="00DF0834"/>
    <w:rsid w:val="00DF6AB5"/>
    <w:rsid w:val="00DF7E40"/>
    <w:rsid w:val="00E0025E"/>
    <w:rsid w:val="00E00E83"/>
    <w:rsid w:val="00E0233D"/>
    <w:rsid w:val="00E03333"/>
    <w:rsid w:val="00E05A98"/>
    <w:rsid w:val="00E11110"/>
    <w:rsid w:val="00E12B59"/>
    <w:rsid w:val="00E12C73"/>
    <w:rsid w:val="00E167BC"/>
    <w:rsid w:val="00E200D0"/>
    <w:rsid w:val="00E20688"/>
    <w:rsid w:val="00E2566C"/>
    <w:rsid w:val="00E2786A"/>
    <w:rsid w:val="00E27C67"/>
    <w:rsid w:val="00E30328"/>
    <w:rsid w:val="00E31A2F"/>
    <w:rsid w:val="00E32D7F"/>
    <w:rsid w:val="00E33296"/>
    <w:rsid w:val="00E363E4"/>
    <w:rsid w:val="00E41C79"/>
    <w:rsid w:val="00E47084"/>
    <w:rsid w:val="00E50441"/>
    <w:rsid w:val="00E506BC"/>
    <w:rsid w:val="00E50A87"/>
    <w:rsid w:val="00E53CB5"/>
    <w:rsid w:val="00E55268"/>
    <w:rsid w:val="00E56286"/>
    <w:rsid w:val="00E57A7C"/>
    <w:rsid w:val="00E621B2"/>
    <w:rsid w:val="00E6405D"/>
    <w:rsid w:val="00E6468F"/>
    <w:rsid w:val="00E772A8"/>
    <w:rsid w:val="00E814FB"/>
    <w:rsid w:val="00E83391"/>
    <w:rsid w:val="00E90F91"/>
    <w:rsid w:val="00E939F6"/>
    <w:rsid w:val="00E952BF"/>
    <w:rsid w:val="00E96B18"/>
    <w:rsid w:val="00E97E5A"/>
    <w:rsid w:val="00EA3A3B"/>
    <w:rsid w:val="00EA3B57"/>
    <w:rsid w:val="00EA5CA6"/>
    <w:rsid w:val="00EA69BF"/>
    <w:rsid w:val="00EA7B64"/>
    <w:rsid w:val="00EB0728"/>
    <w:rsid w:val="00EB0A66"/>
    <w:rsid w:val="00EB41AD"/>
    <w:rsid w:val="00EB55C5"/>
    <w:rsid w:val="00EB6A7B"/>
    <w:rsid w:val="00EB742C"/>
    <w:rsid w:val="00EB7C32"/>
    <w:rsid w:val="00EC00B1"/>
    <w:rsid w:val="00EC1548"/>
    <w:rsid w:val="00EC1CF1"/>
    <w:rsid w:val="00EC1E4E"/>
    <w:rsid w:val="00EC1F6A"/>
    <w:rsid w:val="00EC3314"/>
    <w:rsid w:val="00EC39AF"/>
    <w:rsid w:val="00EC4001"/>
    <w:rsid w:val="00EC4C57"/>
    <w:rsid w:val="00EC55FB"/>
    <w:rsid w:val="00EC6F9A"/>
    <w:rsid w:val="00ED3110"/>
    <w:rsid w:val="00ED31EA"/>
    <w:rsid w:val="00ED3E6F"/>
    <w:rsid w:val="00ED4619"/>
    <w:rsid w:val="00ED487C"/>
    <w:rsid w:val="00EE4804"/>
    <w:rsid w:val="00EF0386"/>
    <w:rsid w:val="00EF34B0"/>
    <w:rsid w:val="00EF5AA8"/>
    <w:rsid w:val="00F04CD5"/>
    <w:rsid w:val="00F05513"/>
    <w:rsid w:val="00F0749F"/>
    <w:rsid w:val="00F10CF4"/>
    <w:rsid w:val="00F125D8"/>
    <w:rsid w:val="00F1379B"/>
    <w:rsid w:val="00F13AA4"/>
    <w:rsid w:val="00F17385"/>
    <w:rsid w:val="00F20418"/>
    <w:rsid w:val="00F21883"/>
    <w:rsid w:val="00F23C9B"/>
    <w:rsid w:val="00F24ECF"/>
    <w:rsid w:val="00F259E5"/>
    <w:rsid w:val="00F260BF"/>
    <w:rsid w:val="00F3085D"/>
    <w:rsid w:val="00F321B5"/>
    <w:rsid w:val="00F35DD3"/>
    <w:rsid w:val="00F364CA"/>
    <w:rsid w:val="00F368F9"/>
    <w:rsid w:val="00F36AB6"/>
    <w:rsid w:val="00F40598"/>
    <w:rsid w:val="00F41698"/>
    <w:rsid w:val="00F42392"/>
    <w:rsid w:val="00F42E2C"/>
    <w:rsid w:val="00F4328F"/>
    <w:rsid w:val="00F50571"/>
    <w:rsid w:val="00F50B62"/>
    <w:rsid w:val="00F51EE0"/>
    <w:rsid w:val="00F5232D"/>
    <w:rsid w:val="00F54E72"/>
    <w:rsid w:val="00F603A8"/>
    <w:rsid w:val="00F63187"/>
    <w:rsid w:val="00F63837"/>
    <w:rsid w:val="00F64F55"/>
    <w:rsid w:val="00F801BA"/>
    <w:rsid w:val="00F8080D"/>
    <w:rsid w:val="00F819A3"/>
    <w:rsid w:val="00F83327"/>
    <w:rsid w:val="00F8355E"/>
    <w:rsid w:val="00F86722"/>
    <w:rsid w:val="00F907AE"/>
    <w:rsid w:val="00F90A3B"/>
    <w:rsid w:val="00F91997"/>
    <w:rsid w:val="00F94EB7"/>
    <w:rsid w:val="00F971F4"/>
    <w:rsid w:val="00F97468"/>
    <w:rsid w:val="00F977D8"/>
    <w:rsid w:val="00FA264F"/>
    <w:rsid w:val="00FA3EAC"/>
    <w:rsid w:val="00FA4445"/>
    <w:rsid w:val="00FA4A7B"/>
    <w:rsid w:val="00FA5A1F"/>
    <w:rsid w:val="00FB01FA"/>
    <w:rsid w:val="00FB0AC5"/>
    <w:rsid w:val="00FB318E"/>
    <w:rsid w:val="00FB3652"/>
    <w:rsid w:val="00FB3BC3"/>
    <w:rsid w:val="00FB56A2"/>
    <w:rsid w:val="00FB7351"/>
    <w:rsid w:val="00FC43FD"/>
    <w:rsid w:val="00FC7C59"/>
    <w:rsid w:val="00FD1321"/>
    <w:rsid w:val="00FD2932"/>
    <w:rsid w:val="00FD3B41"/>
    <w:rsid w:val="00FD71AF"/>
    <w:rsid w:val="00FE21F0"/>
    <w:rsid w:val="00FE34B2"/>
    <w:rsid w:val="00FE42F3"/>
    <w:rsid w:val="00FE598C"/>
    <w:rsid w:val="00FE5E4C"/>
    <w:rsid w:val="00FF1007"/>
    <w:rsid w:val="00FF40C3"/>
    <w:rsid w:val="00FF46B5"/>
    <w:rsid w:val="00FF5575"/>
  </w:rsids>
  <m:mathPr>
    <m:mathFont m:val="Cambria Math"/>
    <m:brkBin m:val="before"/>
    <m:brkBinSub m:val="--"/>
    <m:smallFrac m:val="0"/>
    <m:dispDef/>
    <m:lMargin m:val="0"/>
    <m:rMargin m:val="0"/>
    <m:defJc m:val="centerGroup"/>
    <m:wrapIndent m:val="1440"/>
    <m:intLim m:val="subSup"/>
    <m:naryLim m:val="undOvr"/>
  </m:mathPr>
  <w:themeFontLang w:val="el-GR" w:eastAsia=""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08EBCA"/>
  <w15:docId w15:val="{928C1FBD-698C-4168-BBA4-9A5CDBE3AD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l-GR" w:eastAsia="el-GR"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4C145A"/>
    <w:pPr>
      <w:spacing w:after="120"/>
      <w:jc w:val="both"/>
    </w:pPr>
    <w:rPr>
      <w:rFonts w:ascii="Tahoma" w:hAnsi="Tahoma" w:cs="Tahoma"/>
      <w:sz w:val="22"/>
      <w:szCs w:val="22"/>
      <w:lang w:val="en-GB" w:eastAsia="zh-CN"/>
    </w:rPr>
  </w:style>
  <w:style w:type="paragraph" w:styleId="1">
    <w:name w:val="heading 1"/>
    <w:basedOn w:val="a1"/>
    <w:next w:val="a1"/>
    <w:link w:val="1Char"/>
    <w:qFormat/>
    <w:rsid w:val="00623457"/>
    <w:pPr>
      <w:keepNext/>
      <w:pageBreakBefore/>
      <w:numPr>
        <w:numId w:val="1"/>
      </w:numPr>
      <w:pBdr>
        <w:bottom w:val="single" w:sz="18" w:space="1" w:color="000080"/>
      </w:pBdr>
      <w:spacing w:before="320" w:after="160"/>
      <w:outlineLvl w:val="0"/>
    </w:pPr>
    <w:rPr>
      <w:rFonts w:cs="Arial"/>
      <w:b/>
      <w:bCs/>
      <w:color w:val="333399"/>
      <w:sz w:val="28"/>
      <w:szCs w:val="32"/>
      <w:lang w:val="en-US"/>
    </w:rPr>
  </w:style>
  <w:style w:type="paragraph" w:styleId="2">
    <w:name w:val="heading 2"/>
    <w:basedOn w:val="1"/>
    <w:next w:val="a1"/>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1"/>
    <w:next w:val="a1"/>
    <w:qFormat/>
    <w:rsid w:val="00623457"/>
    <w:pPr>
      <w:keepNext/>
      <w:numPr>
        <w:ilvl w:val="2"/>
        <w:numId w:val="1"/>
      </w:numPr>
      <w:spacing w:before="240" w:after="60"/>
      <w:outlineLvl w:val="2"/>
    </w:pPr>
    <w:rPr>
      <w:rFonts w:cs="Times New Roman"/>
      <w:b/>
      <w:bCs/>
      <w:szCs w:val="26"/>
    </w:rPr>
  </w:style>
  <w:style w:type="paragraph" w:styleId="4">
    <w:name w:val="heading 4"/>
    <w:basedOn w:val="a1"/>
    <w:next w:val="a1"/>
    <w:qFormat/>
    <w:rsid w:val="0069435C"/>
    <w:pPr>
      <w:keepNext/>
      <w:numPr>
        <w:ilvl w:val="3"/>
        <w:numId w:val="1"/>
      </w:numPr>
      <w:spacing w:before="240" w:after="60"/>
      <w:outlineLvl w:val="3"/>
    </w:pPr>
    <w:rPr>
      <w:rFonts w:cs="Times New Roman"/>
      <w:b/>
      <w:bCs/>
      <w:szCs w:val="28"/>
    </w:rPr>
  </w:style>
  <w:style w:type="paragraph" w:styleId="5">
    <w:name w:val="heading 5"/>
    <w:basedOn w:val="a1"/>
    <w:next w:val="4"/>
    <w:uiPriority w:val="9"/>
    <w:qFormat/>
    <w:rsid w:val="00B42BA2"/>
    <w:pPr>
      <w:numPr>
        <w:ilvl w:val="4"/>
        <w:numId w:val="1"/>
      </w:numPr>
      <w:spacing w:before="200" w:after="200" w:line="280" w:lineRule="exact"/>
      <w:outlineLvl w:val="4"/>
    </w:pPr>
    <w:rPr>
      <w:rFonts w:cs="Lucida Sans"/>
      <w:b/>
      <w:szCs w:val="20"/>
      <w:lang w:val="en-US"/>
    </w:rPr>
  </w:style>
  <w:style w:type="paragraph" w:styleId="6">
    <w:name w:val="heading 6"/>
    <w:basedOn w:val="a1"/>
    <w:next w:val="a1"/>
    <w:link w:val="6Char"/>
    <w:qFormat/>
    <w:rsid w:val="006A7951"/>
    <w:pPr>
      <w:numPr>
        <w:ilvl w:val="5"/>
        <w:numId w:val="1"/>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1"/>
    <w:next w:val="a1"/>
    <w:link w:val="7Char"/>
    <w:qFormat/>
    <w:rsid w:val="005B4566"/>
    <w:pPr>
      <w:numPr>
        <w:ilvl w:val="6"/>
        <w:numId w:val="1"/>
      </w:numPr>
      <w:tabs>
        <w:tab w:val="left"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1"/>
    <w:next w:val="a1"/>
    <w:link w:val="8Char"/>
    <w:qFormat/>
    <w:rsid w:val="005B4566"/>
    <w:pPr>
      <w:numPr>
        <w:ilvl w:val="7"/>
        <w:numId w:val="1"/>
      </w:numPr>
      <w:tabs>
        <w:tab w:val="left"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1"/>
    <w:next w:val="a1"/>
    <w:link w:val="9Char"/>
    <w:qFormat/>
    <w:rsid w:val="005B4566"/>
    <w:pPr>
      <w:numPr>
        <w:ilvl w:val="8"/>
        <w:numId w:val="1"/>
      </w:numPr>
      <w:tabs>
        <w:tab w:val="left"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WW8Num1z0">
    <w:name w:val="WW8Num1z0"/>
    <w:qFormat/>
    <w:rsid w:val="003B09B7"/>
  </w:style>
  <w:style w:type="character" w:customStyle="1" w:styleId="WW8Num1z1">
    <w:name w:val="WW8Num1z1"/>
    <w:qFormat/>
    <w:rsid w:val="003B09B7"/>
  </w:style>
  <w:style w:type="character" w:customStyle="1" w:styleId="WW8Num1z2">
    <w:name w:val="WW8Num1z2"/>
    <w:qFormat/>
    <w:rsid w:val="003B09B7"/>
  </w:style>
  <w:style w:type="character" w:customStyle="1" w:styleId="WW8Num1z3">
    <w:name w:val="WW8Num1z3"/>
    <w:qFormat/>
    <w:rsid w:val="003B09B7"/>
  </w:style>
  <w:style w:type="character" w:customStyle="1" w:styleId="WW8Num1z4">
    <w:name w:val="WW8Num1z4"/>
    <w:qFormat/>
    <w:rsid w:val="003B09B7"/>
    <w:rPr>
      <w:rFonts w:ascii="Arial" w:hAnsi="Arial" w:cs="Times New Roman"/>
      <w:b w:val="0"/>
      <w:i w:val="0"/>
      <w:sz w:val="20"/>
      <w:szCs w:val="20"/>
    </w:rPr>
  </w:style>
  <w:style w:type="character" w:customStyle="1" w:styleId="WW8Num1z5">
    <w:name w:val="WW8Num1z5"/>
    <w:qFormat/>
    <w:rsid w:val="003B09B7"/>
  </w:style>
  <w:style w:type="character" w:customStyle="1" w:styleId="WW8Num1z6">
    <w:name w:val="WW8Num1z6"/>
    <w:qFormat/>
    <w:rsid w:val="003B09B7"/>
  </w:style>
  <w:style w:type="character" w:customStyle="1" w:styleId="WW8Num1z7">
    <w:name w:val="WW8Num1z7"/>
    <w:qFormat/>
    <w:rsid w:val="003B09B7"/>
  </w:style>
  <w:style w:type="character" w:customStyle="1" w:styleId="WW8Num1z8">
    <w:name w:val="WW8Num1z8"/>
    <w:qFormat/>
    <w:rsid w:val="003B09B7"/>
  </w:style>
  <w:style w:type="character" w:customStyle="1" w:styleId="WW8Num2z0">
    <w:name w:val="WW8Num2z0"/>
    <w:qFormat/>
    <w:rsid w:val="003B09B7"/>
  </w:style>
  <w:style w:type="character" w:customStyle="1" w:styleId="WW8Num2z1">
    <w:name w:val="WW8Num2z1"/>
    <w:qFormat/>
    <w:rsid w:val="003B09B7"/>
  </w:style>
  <w:style w:type="character" w:customStyle="1" w:styleId="WW8Num2z2">
    <w:name w:val="WW8Num2z2"/>
    <w:qFormat/>
    <w:rsid w:val="003B09B7"/>
  </w:style>
  <w:style w:type="character" w:customStyle="1" w:styleId="WW8Num2z3">
    <w:name w:val="WW8Num2z3"/>
    <w:qFormat/>
    <w:rsid w:val="003B09B7"/>
  </w:style>
  <w:style w:type="character" w:customStyle="1" w:styleId="WW8Num2z4">
    <w:name w:val="WW8Num2z4"/>
    <w:qFormat/>
    <w:rsid w:val="003B09B7"/>
    <w:rPr>
      <w:rFonts w:ascii="Arial" w:hAnsi="Arial" w:cs="Times New Roman"/>
      <w:b w:val="0"/>
      <w:i w:val="0"/>
      <w:sz w:val="20"/>
      <w:szCs w:val="20"/>
    </w:rPr>
  </w:style>
  <w:style w:type="character" w:customStyle="1" w:styleId="WW8Num2z5">
    <w:name w:val="WW8Num2z5"/>
    <w:qFormat/>
    <w:rsid w:val="003B09B7"/>
  </w:style>
  <w:style w:type="character" w:customStyle="1" w:styleId="WW8Num2z6">
    <w:name w:val="WW8Num2z6"/>
    <w:qFormat/>
    <w:rsid w:val="003B09B7"/>
  </w:style>
  <w:style w:type="character" w:customStyle="1" w:styleId="WW8Num2z7">
    <w:name w:val="WW8Num2z7"/>
    <w:qFormat/>
    <w:rsid w:val="003B09B7"/>
  </w:style>
  <w:style w:type="character" w:customStyle="1" w:styleId="WW8Num2z8">
    <w:name w:val="WW8Num2z8"/>
    <w:qFormat/>
    <w:rsid w:val="003B09B7"/>
  </w:style>
  <w:style w:type="character" w:customStyle="1" w:styleId="WW8Num3z0">
    <w:name w:val="WW8Num3z0"/>
    <w:qFormat/>
    <w:rsid w:val="003B09B7"/>
    <w:rPr>
      <w:rFonts w:ascii="Symbol" w:hAnsi="Symbol" w:cs="Symbol"/>
      <w:lang w:val="el-GR"/>
    </w:rPr>
  </w:style>
  <w:style w:type="character" w:customStyle="1" w:styleId="WW8Num4z0">
    <w:name w:val="WW8Num4z0"/>
    <w:qFormat/>
    <w:rsid w:val="003B09B7"/>
    <w:rPr>
      <w:lang w:val="el-GR"/>
    </w:rPr>
  </w:style>
  <w:style w:type="character" w:customStyle="1" w:styleId="WW8Num5z0">
    <w:name w:val="WW8Num5z0"/>
    <w:qFormat/>
    <w:rsid w:val="003B09B7"/>
    <w:rPr>
      <w:rFonts w:ascii="Webdings" w:hAnsi="Webdings" w:cs="Webdings"/>
      <w:color w:val="333399"/>
      <w:sz w:val="16"/>
    </w:rPr>
  </w:style>
  <w:style w:type="character" w:customStyle="1" w:styleId="WW8Num6z0">
    <w:name w:val="WW8Num6z0"/>
    <w:qFormat/>
    <w:rsid w:val="003B09B7"/>
    <w:rPr>
      <w:rFonts w:ascii="Symbol" w:hAnsi="Symbol" w:cs="Symbol"/>
      <w:strike/>
      <w:color w:val="0070C0"/>
      <w:kern w:val="2"/>
      <w:position w:val="0"/>
      <w:sz w:val="24"/>
      <w:vertAlign w:val="baseline"/>
      <w:lang w:val="el-GR"/>
    </w:rPr>
  </w:style>
  <w:style w:type="character" w:customStyle="1" w:styleId="WW8Num7z0">
    <w:name w:val="WW8Num7z0"/>
    <w:qFormat/>
    <w:rsid w:val="003B09B7"/>
    <w:rPr>
      <w:rFonts w:ascii="Symbol" w:hAnsi="Symbol" w:cs="Symbol"/>
      <w:shd w:val="clear" w:color="auto" w:fill="C0C0C0"/>
      <w:lang w:val="el-GR"/>
    </w:rPr>
  </w:style>
  <w:style w:type="character" w:customStyle="1" w:styleId="WW8Num8z0">
    <w:name w:val="WW8Num8z0"/>
    <w:qFormat/>
    <w:rsid w:val="003B09B7"/>
    <w:rPr>
      <w:b/>
      <w:bCs/>
      <w:szCs w:val="22"/>
      <w:lang w:val="el-GR"/>
    </w:rPr>
  </w:style>
  <w:style w:type="character" w:customStyle="1" w:styleId="WW8Num8z1">
    <w:name w:val="WW8Num8z1"/>
    <w:qFormat/>
    <w:rsid w:val="003B09B7"/>
  </w:style>
  <w:style w:type="character" w:customStyle="1" w:styleId="WW8Num8z2">
    <w:name w:val="WW8Num8z2"/>
    <w:qFormat/>
    <w:rsid w:val="003B09B7"/>
  </w:style>
  <w:style w:type="character" w:customStyle="1" w:styleId="WW8Num8z3">
    <w:name w:val="WW8Num8z3"/>
    <w:qFormat/>
    <w:rsid w:val="003B09B7"/>
  </w:style>
  <w:style w:type="character" w:customStyle="1" w:styleId="WW8Num8z4">
    <w:name w:val="WW8Num8z4"/>
    <w:qFormat/>
    <w:rsid w:val="003B09B7"/>
  </w:style>
  <w:style w:type="character" w:customStyle="1" w:styleId="WW8Num8z5">
    <w:name w:val="WW8Num8z5"/>
    <w:qFormat/>
    <w:rsid w:val="003B09B7"/>
  </w:style>
  <w:style w:type="character" w:customStyle="1" w:styleId="WW8Num8z6">
    <w:name w:val="WW8Num8z6"/>
    <w:qFormat/>
    <w:rsid w:val="003B09B7"/>
  </w:style>
  <w:style w:type="character" w:customStyle="1" w:styleId="WW8Num8z7">
    <w:name w:val="WW8Num8z7"/>
    <w:qFormat/>
    <w:rsid w:val="003B09B7"/>
  </w:style>
  <w:style w:type="character" w:customStyle="1" w:styleId="WW8Num8z8">
    <w:name w:val="WW8Num8z8"/>
    <w:qFormat/>
    <w:rsid w:val="003B09B7"/>
  </w:style>
  <w:style w:type="character" w:customStyle="1" w:styleId="WW8Num9z0">
    <w:name w:val="WW8Num9z0"/>
    <w:qFormat/>
    <w:rsid w:val="003B09B7"/>
    <w:rPr>
      <w:b/>
      <w:bCs/>
      <w:szCs w:val="22"/>
      <w:lang w:val="el-GR"/>
    </w:rPr>
  </w:style>
  <w:style w:type="character" w:customStyle="1" w:styleId="WW8Num9z1">
    <w:name w:val="WW8Num9z1"/>
    <w:qFormat/>
    <w:rsid w:val="003B09B7"/>
    <w:rPr>
      <w:rFonts w:eastAsia="Calibri"/>
      <w:lang w:val="el-GR"/>
    </w:rPr>
  </w:style>
  <w:style w:type="character" w:customStyle="1" w:styleId="WW8Num9z2">
    <w:name w:val="WW8Num9z2"/>
    <w:qFormat/>
    <w:rsid w:val="003B09B7"/>
  </w:style>
  <w:style w:type="character" w:customStyle="1" w:styleId="WW8Num9z3">
    <w:name w:val="WW8Num9z3"/>
    <w:qFormat/>
    <w:rsid w:val="003B09B7"/>
  </w:style>
  <w:style w:type="character" w:customStyle="1" w:styleId="WW8Num9z4">
    <w:name w:val="WW8Num9z4"/>
    <w:qFormat/>
    <w:rsid w:val="003B09B7"/>
  </w:style>
  <w:style w:type="character" w:customStyle="1" w:styleId="WW8Num9z5">
    <w:name w:val="WW8Num9z5"/>
    <w:qFormat/>
    <w:rsid w:val="003B09B7"/>
  </w:style>
  <w:style w:type="character" w:customStyle="1" w:styleId="WW8Num9z6">
    <w:name w:val="WW8Num9z6"/>
    <w:qFormat/>
    <w:rsid w:val="003B09B7"/>
  </w:style>
  <w:style w:type="character" w:customStyle="1" w:styleId="WW8Num9z7">
    <w:name w:val="WW8Num9z7"/>
    <w:qFormat/>
    <w:rsid w:val="003B09B7"/>
  </w:style>
  <w:style w:type="character" w:customStyle="1" w:styleId="WW8Num9z8">
    <w:name w:val="WW8Num9z8"/>
    <w:qFormat/>
    <w:rsid w:val="003B09B7"/>
  </w:style>
  <w:style w:type="character" w:customStyle="1" w:styleId="WW8Num10z0">
    <w:name w:val="WW8Num10z0"/>
    <w:qFormat/>
    <w:rsid w:val="003B09B7"/>
    <w:rPr>
      <w:rFonts w:ascii="Symbol" w:hAnsi="Symbol" w:cs="OpenSymbol"/>
      <w:color w:val="5B9BD5"/>
    </w:rPr>
  </w:style>
  <w:style w:type="character" w:customStyle="1" w:styleId="WW8Num11z0">
    <w:name w:val="WW8Num11z0"/>
    <w:qFormat/>
    <w:rsid w:val="003B09B7"/>
    <w:rPr>
      <w:rFonts w:ascii="Angsana New" w:hAnsi="Angsana New" w:cs="Angsana New"/>
      <w:color w:val="000000"/>
      <w:kern w:val="2"/>
      <w:szCs w:val="22"/>
      <w:shd w:val="clear" w:color="auto" w:fill="FFFFFF"/>
      <w:lang w:val="el-GR"/>
    </w:rPr>
  </w:style>
  <w:style w:type="character" w:customStyle="1" w:styleId="WW8Num7z1">
    <w:name w:val="WW8Num7z1"/>
    <w:qFormat/>
    <w:rsid w:val="003B09B7"/>
  </w:style>
  <w:style w:type="character" w:customStyle="1" w:styleId="WW8Num7z2">
    <w:name w:val="WW8Num7z2"/>
    <w:qFormat/>
    <w:rsid w:val="003B09B7"/>
  </w:style>
  <w:style w:type="character" w:customStyle="1" w:styleId="WW8Num7z3">
    <w:name w:val="WW8Num7z3"/>
    <w:qFormat/>
    <w:rsid w:val="003B09B7"/>
  </w:style>
  <w:style w:type="character" w:customStyle="1" w:styleId="WW8Num7z4">
    <w:name w:val="WW8Num7z4"/>
    <w:qFormat/>
    <w:rsid w:val="003B09B7"/>
  </w:style>
  <w:style w:type="character" w:customStyle="1" w:styleId="WW8Num7z5">
    <w:name w:val="WW8Num7z5"/>
    <w:qFormat/>
    <w:rsid w:val="003B09B7"/>
  </w:style>
  <w:style w:type="character" w:customStyle="1" w:styleId="WW8Num7z6">
    <w:name w:val="WW8Num7z6"/>
    <w:qFormat/>
    <w:rsid w:val="003B09B7"/>
  </w:style>
  <w:style w:type="character" w:customStyle="1" w:styleId="WW8Num7z7">
    <w:name w:val="WW8Num7z7"/>
    <w:qFormat/>
    <w:rsid w:val="003B09B7"/>
  </w:style>
  <w:style w:type="character" w:customStyle="1" w:styleId="WW8Num7z8">
    <w:name w:val="WW8Num7z8"/>
    <w:qFormat/>
    <w:rsid w:val="003B09B7"/>
  </w:style>
  <w:style w:type="character" w:customStyle="1" w:styleId="WW8Num10z1">
    <w:name w:val="WW8Num10z1"/>
    <w:qFormat/>
    <w:rsid w:val="003B09B7"/>
    <w:rPr>
      <w:rFonts w:ascii="Courier New" w:hAnsi="Courier New" w:cs="Courier New"/>
    </w:rPr>
  </w:style>
  <w:style w:type="character" w:customStyle="1" w:styleId="WW8Num10z3">
    <w:name w:val="WW8Num10z3"/>
    <w:qFormat/>
    <w:rsid w:val="003B09B7"/>
    <w:rPr>
      <w:rFonts w:ascii="Symbol" w:hAnsi="Symbol" w:cs="Symbol"/>
    </w:rPr>
  </w:style>
  <w:style w:type="character" w:customStyle="1" w:styleId="WW8Num11z1">
    <w:name w:val="WW8Num11z1"/>
    <w:qFormat/>
    <w:rsid w:val="003B09B7"/>
    <w:rPr>
      <w:rFonts w:ascii="Courier New" w:hAnsi="Courier New" w:cs="Courier New"/>
    </w:rPr>
  </w:style>
  <w:style w:type="character" w:customStyle="1" w:styleId="WW8Num11z3">
    <w:name w:val="WW8Num11z3"/>
    <w:qFormat/>
    <w:rsid w:val="003B09B7"/>
    <w:rPr>
      <w:rFonts w:ascii="Symbol" w:hAnsi="Symbol" w:cs="Symbol"/>
    </w:rPr>
  </w:style>
  <w:style w:type="character" w:customStyle="1" w:styleId="WW8Num12z0">
    <w:name w:val="WW8Num12z0"/>
    <w:qFormat/>
    <w:rsid w:val="003B09B7"/>
    <w:rPr>
      <w:rFonts w:ascii="Angsana New" w:hAnsi="Angsana New" w:cs="Angsana New"/>
      <w:color w:val="000000"/>
      <w:kern w:val="2"/>
      <w:szCs w:val="22"/>
      <w:shd w:val="clear" w:color="auto" w:fill="FFFFFF"/>
      <w:lang w:val="el-GR"/>
    </w:rPr>
  </w:style>
  <w:style w:type="character" w:customStyle="1" w:styleId="WW8Num12z1">
    <w:name w:val="WW8Num12z1"/>
    <w:qFormat/>
    <w:rsid w:val="003B09B7"/>
    <w:rPr>
      <w:rFonts w:ascii="Courier New" w:hAnsi="Courier New" w:cs="Courier New"/>
    </w:rPr>
  </w:style>
  <w:style w:type="character" w:customStyle="1" w:styleId="WW8Num12z2">
    <w:name w:val="WW8Num12z2"/>
    <w:qFormat/>
    <w:rsid w:val="003B09B7"/>
    <w:rPr>
      <w:rFonts w:ascii="Wingdings" w:hAnsi="Wingdings" w:cs="Wingdings"/>
    </w:rPr>
  </w:style>
  <w:style w:type="character" w:customStyle="1" w:styleId="WW8Num12z3">
    <w:name w:val="WW8Num12z3"/>
    <w:qFormat/>
    <w:rsid w:val="003B09B7"/>
    <w:rPr>
      <w:rFonts w:ascii="Symbol" w:hAnsi="Symbol" w:cs="Symbol"/>
    </w:rPr>
  </w:style>
  <w:style w:type="character" w:customStyle="1" w:styleId="10">
    <w:name w:val="Προεπιλεγμένη γραμματοσειρά1"/>
    <w:qFormat/>
    <w:rsid w:val="003B09B7"/>
  </w:style>
  <w:style w:type="character" w:customStyle="1" w:styleId="30">
    <w:name w:val="Προεπιλεγμένη γραμματοσειρά3"/>
    <w:qFormat/>
    <w:rsid w:val="003B09B7"/>
  </w:style>
  <w:style w:type="character" w:customStyle="1" w:styleId="WW-DefaultParagraphFont">
    <w:name w:val="WW-Default Paragraph Font"/>
    <w:qFormat/>
    <w:rsid w:val="003B09B7"/>
  </w:style>
  <w:style w:type="character" w:customStyle="1" w:styleId="WW8Num10z2">
    <w:name w:val="WW8Num10z2"/>
    <w:qFormat/>
    <w:rsid w:val="003B09B7"/>
  </w:style>
  <w:style w:type="character" w:customStyle="1" w:styleId="WW8Num10z4">
    <w:name w:val="WW8Num10z4"/>
    <w:qFormat/>
    <w:rsid w:val="003B09B7"/>
  </w:style>
  <w:style w:type="character" w:customStyle="1" w:styleId="WW8Num10z5">
    <w:name w:val="WW8Num10z5"/>
    <w:qFormat/>
    <w:rsid w:val="003B09B7"/>
  </w:style>
  <w:style w:type="character" w:customStyle="1" w:styleId="WW8Num10z6">
    <w:name w:val="WW8Num10z6"/>
    <w:qFormat/>
    <w:rsid w:val="003B09B7"/>
  </w:style>
  <w:style w:type="character" w:customStyle="1" w:styleId="WW8Num10z7">
    <w:name w:val="WW8Num10z7"/>
    <w:qFormat/>
    <w:rsid w:val="003B09B7"/>
  </w:style>
  <w:style w:type="character" w:customStyle="1" w:styleId="WW8Num10z8">
    <w:name w:val="WW8Num10z8"/>
    <w:qFormat/>
    <w:rsid w:val="003B09B7"/>
  </w:style>
  <w:style w:type="character" w:customStyle="1" w:styleId="DefaultParagraphFont2">
    <w:name w:val="Default Paragraph Font2"/>
    <w:qFormat/>
    <w:rsid w:val="003B09B7"/>
  </w:style>
  <w:style w:type="character" w:customStyle="1" w:styleId="WW8Num11z2">
    <w:name w:val="WW8Num11z2"/>
    <w:qFormat/>
    <w:rsid w:val="003B09B7"/>
  </w:style>
  <w:style w:type="character" w:customStyle="1" w:styleId="WW8Num11z4">
    <w:name w:val="WW8Num11z4"/>
    <w:qFormat/>
    <w:rsid w:val="003B09B7"/>
  </w:style>
  <w:style w:type="character" w:customStyle="1" w:styleId="WW8Num11z5">
    <w:name w:val="WW8Num11z5"/>
    <w:qFormat/>
    <w:rsid w:val="003B09B7"/>
  </w:style>
  <w:style w:type="character" w:customStyle="1" w:styleId="WW8Num11z6">
    <w:name w:val="WW8Num11z6"/>
    <w:qFormat/>
    <w:rsid w:val="003B09B7"/>
  </w:style>
  <w:style w:type="character" w:customStyle="1" w:styleId="WW8Num11z7">
    <w:name w:val="WW8Num11z7"/>
    <w:qFormat/>
    <w:rsid w:val="003B09B7"/>
  </w:style>
  <w:style w:type="character" w:customStyle="1" w:styleId="WW8Num11z8">
    <w:name w:val="WW8Num11z8"/>
    <w:qFormat/>
    <w:rsid w:val="003B09B7"/>
  </w:style>
  <w:style w:type="character" w:customStyle="1" w:styleId="WW8Num12z4">
    <w:name w:val="WW8Num12z4"/>
    <w:qFormat/>
    <w:rsid w:val="003B09B7"/>
  </w:style>
  <w:style w:type="character" w:customStyle="1" w:styleId="WW8Num12z5">
    <w:name w:val="WW8Num12z5"/>
    <w:qFormat/>
    <w:rsid w:val="003B09B7"/>
  </w:style>
  <w:style w:type="character" w:customStyle="1" w:styleId="WW8Num12z6">
    <w:name w:val="WW8Num12z6"/>
    <w:qFormat/>
    <w:rsid w:val="003B09B7"/>
  </w:style>
  <w:style w:type="character" w:customStyle="1" w:styleId="WW8Num12z7">
    <w:name w:val="WW8Num12z7"/>
    <w:qFormat/>
    <w:rsid w:val="003B09B7"/>
  </w:style>
  <w:style w:type="character" w:customStyle="1" w:styleId="WW8Num12z8">
    <w:name w:val="WW8Num12z8"/>
    <w:qFormat/>
    <w:rsid w:val="003B09B7"/>
  </w:style>
  <w:style w:type="character" w:customStyle="1" w:styleId="WW8Num13z0">
    <w:name w:val="WW8Num13z0"/>
    <w:qFormat/>
    <w:rsid w:val="003B09B7"/>
    <w:rPr>
      <w:rFonts w:ascii="Symbol" w:hAnsi="Symbol" w:cs="OpenSymbol"/>
    </w:rPr>
  </w:style>
  <w:style w:type="character" w:customStyle="1" w:styleId="WW-DefaultParagraphFont1">
    <w:name w:val="WW-Default Paragraph Font1"/>
    <w:qFormat/>
    <w:rsid w:val="003B09B7"/>
  </w:style>
  <w:style w:type="character" w:customStyle="1" w:styleId="WW8Num13z1">
    <w:name w:val="WW8Num13z1"/>
    <w:qFormat/>
    <w:rsid w:val="003B09B7"/>
    <w:rPr>
      <w:rFonts w:eastAsia="Calibri"/>
      <w:lang w:val="el-GR"/>
    </w:rPr>
  </w:style>
  <w:style w:type="character" w:customStyle="1" w:styleId="WW8Num13z2">
    <w:name w:val="WW8Num13z2"/>
    <w:qFormat/>
    <w:rsid w:val="003B09B7"/>
  </w:style>
  <w:style w:type="character" w:customStyle="1" w:styleId="WW8Num13z3">
    <w:name w:val="WW8Num13z3"/>
    <w:qFormat/>
    <w:rsid w:val="003B09B7"/>
  </w:style>
  <w:style w:type="character" w:customStyle="1" w:styleId="WW8Num13z4">
    <w:name w:val="WW8Num13z4"/>
    <w:qFormat/>
    <w:rsid w:val="003B09B7"/>
  </w:style>
  <w:style w:type="character" w:customStyle="1" w:styleId="WW8Num13z5">
    <w:name w:val="WW8Num13z5"/>
    <w:qFormat/>
    <w:rsid w:val="003B09B7"/>
  </w:style>
  <w:style w:type="character" w:customStyle="1" w:styleId="WW8Num13z6">
    <w:name w:val="WW8Num13z6"/>
    <w:qFormat/>
    <w:rsid w:val="003B09B7"/>
  </w:style>
  <w:style w:type="character" w:customStyle="1" w:styleId="WW8Num13z7">
    <w:name w:val="WW8Num13z7"/>
    <w:qFormat/>
    <w:rsid w:val="003B09B7"/>
  </w:style>
  <w:style w:type="character" w:customStyle="1" w:styleId="WW8Num13z8">
    <w:name w:val="WW8Num13z8"/>
    <w:qFormat/>
    <w:rsid w:val="003B09B7"/>
  </w:style>
  <w:style w:type="character" w:customStyle="1" w:styleId="WW8Num14z0">
    <w:name w:val="WW8Num14z0"/>
    <w:qFormat/>
    <w:rsid w:val="003B09B7"/>
    <w:rPr>
      <w:rFonts w:ascii="Symbol" w:hAnsi="Symbol" w:cs="OpenSymbol"/>
    </w:rPr>
  </w:style>
  <w:style w:type="character" w:customStyle="1" w:styleId="WW8Num14z1">
    <w:name w:val="WW8Num14z1"/>
    <w:qFormat/>
    <w:rsid w:val="003B09B7"/>
  </w:style>
  <w:style w:type="character" w:customStyle="1" w:styleId="WW8Num14z2">
    <w:name w:val="WW8Num14z2"/>
    <w:qFormat/>
    <w:rsid w:val="003B09B7"/>
  </w:style>
  <w:style w:type="character" w:customStyle="1" w:styleId="WW8Num14z3">
    <w:name w:val="WW8Num14z3"/>
    <w:qFormat/>
    <w:rsid w:val="003B09B7"/>
  </w:style>
  <w:style w:type="character" w:customStyle="1" w:styleId="WW8Num14z4">
    <w:name w:val="WW8Num14z4"/>
    <w:qFormat/>
    <w:rsid w:val="003B09B7"/>
  </w:style>
  <w:style w:type="character" w:customStyle="1" w:styleId="WW8Num14z5">
    <w:name w:val="WW8Num14z5"/>
    <w:qFormat/>
    <w:rsid w:val="003B09B7"/>
  </w:style>
  <w:style w:type="character" w:customStyle="1" w:styleId="WW8Num14z6">
    <w:name w:val="WW8Num14z6"/>
    <w:qFormat/>
    <w:rsid w:val="003B09B7"/>
  </w:style>
  <w:style w:type="character" w:customStyle="1" w:styleId="WW8Num14z7">
    <w:name w:val="WW8Num14z7"/>
    <w:qFormat/>
    <w:rsid w:val="003B09B7"/>
  </w:style>
  <w:style w:type="character" w:customStyle="1" w:styleId="WW8Num14z8">
    <w:name w:val="WW8Num14z8"/>
    <w:qFormat/>
    <w:rsid w:val="003B09B7"/>
  </w:style>
  <w:style w:type="character" w:customStyle="1" w:styleId="WW8Num15z0">
    <w:name w:val="WW8Num15z0"/>
    <w:qFormat/>
    <w:rsid w:val="003B09B7"/>
  </w:style>
  <w:style w:type="character" w:customStyle="1" w:styleId="WW8Num15z1">
    <w:name w:val="WW8Num15z1"/>
    <w:qFormat/>
    <w:rsid w:val="003B09B7"/>
  </w:style>
  <w:style w:type="character" w:customStyle="1" w:styleId="WW8Num15z2">
    <w:name w:val="WW8Num15z2"/>
    <w:qFormat/>
    <w:rsid w:val="003B09B7"/>
  </w:style>
  <w:style w:type="character" w:customStyle="1" w:styleId="WW8Num15z3">
    <w:name w:val="WW8Num15z3"/>
    <w:qFormat/>
    <w:rsid w:val="003B09B7"/>
  </w:style>
  <w:style w:type="character" w:customStyle="1" w:styleId="WW8Num15z4">
    <w:name w:val="WW8Num15z4"/>
    <w:qFormat/>
    <w:rsid w:val="003B09B7"/>
  </w:style>
  <w:style w:type="character" w:customStyle="1" w:styleId="WW8Num15z5">
    <w:name w:val="WW8Num15z5"/>
    <w:qFormat/>
    <w:rsid w:val="003B09B7"/>
  </w:style>
  <w:style w:type="character" w:customStyle="1" w:styleId="WW8Num15z6">
    <w:name w:val="WW8Num15z6"/>
    <w:qFormat/>
    <w:rsid w:val="003B09B7"/>
  </w:style>
  <w:style w:type="character" w:customStyle="1" w:styleId="WW8Num15z7">
    <w:name w:val="WW8Num15z7"/>
    <w:qFormat/>
    <w:rsid w:val="003B09B7"/>
  </w:style>
  <w:style w:type="character" w:customStyle="1" w:styleId="WW8Num15z8">
    <w:name w:val="WW8Num15z8"/>
    <w:qFormat/>
    <w:rsid w:val="003B09B7"/>
  </w:style>
  <w:style w:type="character" w:customStyle="1" w:styleId="WW8Num16z0">
    <w:name w:val="WW8Num16z0"/>
    <w:qFormat/>
    <w:rsid w:val="003B09B7"/>
  </w:style>
  <w:style w:type="character" w:customStyle="1" w:styleId="WW8Num16z1">
    <w:name w:val="WW8Num16z1"/>
    <w:qFormat/>
    <w:rsid w:val="003B09B7"/>
  </w:style>
  <w:style w:type="character" w:customStyle="1" w:styleId="WW8Num16z2">
    <w:name w:val="WW8Num16z2"/>
    <w:qFormat/>
    <w:rsid w:val="003B09B7"/>
  </w:style>
  <w:style w:type="character" w:customStyle="1" w:styleId="WW8Num16z3">
    <w:name w:val="WW8Num16z3"/>
    <w:qFormat/>
    <w:rsid w:val="003B09B7"/>
  </w:style>
  <w:style w:type="character" w:customStyle="1" w:styleId="WW8Num16z4">
    <w:name w:val="WW8Num16z4"/>
    <w:qFormat/>
    <w:rsid w:val="003B09B7"/>
  </w:style>
  <w:style w:type="character" w:customStyle="1" w:styleId="WW8Num16z5">
    <w:name w:val="WW8Num16z5"/>
    <w:qFormat/>
    <w:rsid w:val="003B09B7"/>
  </w:style>
  <w:style w:type="character" w:customStyle="1" w:styleId="WW8Num16z6">
    <w:name w:val="WW8Num16z6"/>
    <w:qFormat/>
    <w:rsid w:val="003B09B7"/>
  </w:style>
  <w:style w:type="character" w:customStyle="1" w:styleId="WW8Num16z7">
    <w:name w:val="WW8Num16z7"/>
    <w:qFormat/>
    <w:rsid w:val="003B09B7"/>
  </w:style>
  <w:style w:type="character" w:customStyle="1" w:styleId="WW8Num16z8">
    <w:name w:val="WW8Num16z8"/>
    <w:qFormat/>
    <w:rsid w:val="003B09B7"/>
  </w:style>
  <w:style w:type="character" w:customStyle="1" w:styleId="WW-DefaultParagraphFont11">
    <w:name w:val="WW-Default Paragraph Font11"/>
    <w:qFormat/>
    <w:rsid w:val="003B09B7"/>
  </w:style>
  <w:style w:type="character" w:customStyle="1" w:styleId="WW-DefaultParagraphFont111">
    <w:name w:val="WW-Default Paragraph Font111"/>
    <w:qFormat/>
    <w:rsid w:val="003B09B7"/>
  </w:style>
  <w:style w:type="character" w:customStyle="1" w:styleId="WW-DefaultParagraphFont1111">
    <w:name w:val="WW-Default Paragraph Font1111"/>
    <w:qFormat/>
    <w:rsid w:val="003B09B7"/>
  </w:style>
  <w:style w:type="character" w:customStyle="1" w:styleId="WW-DefaultParagraphFont11111">
    <w:name w:val="WW-Default Paragraph Font11111"/>
    <w:qFormat/>
    <w:rsid w:val="003B09B7"/>
  </w:style>
  <w:style w:type="character" w:customStyle="1" w:styleId="WW-DefaultParagraphFont111111">
    <w:name w:val="WW-Default Paragraph Font111111"/>
    <w:qFormat/>
    <w:rsid w:val="003B09B7"/>
  </w:style>
  <w:style w:type="character" w:customStyle="1" w:styleId="WW8Num17z0">
    <w:name w:val="WW8Num17z0"/>
    <w:qFormat/>
    <w:rsid w:val="003B09B7"/>
  </w:style>
  <w:style w:type="character" w:customStyle="1" w:styleId="WW8Num17z1">
    <w:name w:val="WW8Num17z1"/>
    <w:qFormat/>
    <w:rsid w:val="003B09B7"/>
  </w:style>
  <w:style w:type="character" w:customStyle="1" w:styleId="WW8Num17z2">
    <w:name w:val="WW8Num17z2"/>
    <w:qFormat/>
    <w:rsid w:val="003B09B7"/>
  </w:style>
  <w:style w:type="character" w:customStyle="1" w:styleId="WW8Num17z3">
    <w:name w:val="WW8Num17z3"/>
    <w:qFormat/>
    <w:rsid w:val="003B09B7"/>
  </w:style>
  <w:style w:type="character" w:customStyle="1" w:styleId="WW8Num17z4">
    <w:name w:val="WW8Num17z4"/>
    <w:qFormat/>
    <w:rsid w:val="003B09B7"/>
  </w:style>
  <w:style w:type="character" w:customStyle="1" w:styleId="WW8Num17z5">
    <w:name w:val="WW8Num17z5"/>
    <w:qFormat/>
    <w:rsid w:val="003B09B7"/>
  </w:style>
  <w:style w:type="character" w:customStyle="1" w:styleId="WW8Num17z6">
    <w:name w:val="WW8Num17z6"/>
    <w:qFormat/>
    <w:rsid w:val="003B09B7"/>
  </w:style>
  <w:style w:type="character" w:customStyle="1" w:styleId="WW8Num17z7">
    <w:name w:val="WW8Num17z7"/>
    <w:qFormat/>
    <w:rsid w:val="003B09B7"/>
  </w:style>
  <w:style w:type="character" w:customStyle="1" w:styleId="WW8Num17z8">
    <w:name w:val="WW8Num17z8"/>
    <w:qFormat/>
    <w:rsid w:val="003B09B7"/>
  </w:style>
  <w:style w:type="character" w:customStyle="1" w:styleId="WW8Num18z0">
    <w:name w:val="WW8Num18z0"/>
    <w:qFormat/>
    <w:rsid w:val="003B09B7"/>
  </w:style>
  <w:style w:type="character" w:customStyle="1" w:styleId="WW8Num18z1">
    <w:name w:val="WW8Num18z1"/>
    <w:qFormat/>
    <w:rsid w:val="003B09B7"/>
  </w:style>
  <w:style w:type="character" w:customStyle="1" w:styleId="WW8Num18z2">
    <w:name w:val="WW8Num18z2"/>
    <w:qFormat/>
    <w:rsid w:val="003B09B7"/>
  </w:style>
  <w:style w:type="character" w:customStyle="1" w:styleId="WW8Num18z3">
    <w:name w:val="WW8Num18z3"/>
    <w:qFormat/>
    <w:rsid w:val="003B09B7"/>
  </w:style>
  <w:style w:type="character" w:customStyle="1" w:styleId="WW8Num18z4">
    <w:name w:val="WW8Num18z4"/>
    <w:qFormat/>
    <w:rsid w:val="003B09B7"/>
  </w:style>
  <w:style w:type="character" w:customStyle="1" w:styleId="WW8Num18z5">
    <w:name w:val="WW8Num18z5"/>
    <w:qFormat/>
    <w:rsid w:val="003B09B7"/>
  </w:style>
  <w:style w:type="character" w:customStyle="1" w:styleId="WW8Num18z6">
    <w:name w:val="WW8Num18z6"/>
    <w:qFormat/>
    <w:rsid w:val="003B09B7"/>
  </w:style>
  <w:style w:type="character" w:customStyle="1" w:styleId="WW8Num18z7">
    <w:name w:val="WW8Num18z7"/>
    <w:qFormat/>
    <w:rsid w:val="003B09B7"/>
  </w:style>
  <w:style w:type="character" w:customStyle="1" w:styleId="WW8Num18z8">
    <w:name w:val="WW8Num18z8"/>
    <w:qFormat/>
    <w:rsid w:val="003B09B7"/>
  </w:style>
  <w:style w:type="character" w:customStyle="1" w:styleId="WW8Num3z1">
    <w:name w:val="WW8Num3z1"/>
    <w:qFormat/>
    <w:rsid w:val="003B09B7"/>
  </w:style>
  <w:style w:type="character" w:customStyle="1" w:styleId="WW8Num3z2">
    <w:name w:val="WW8Num3z2"/>
    <w:qFormat/>
    <w:rsid w:val="003B09B7"/>
  </w:style>
  <w:style w:type="character" w:customStyle="1" w:styleId="WW8Num3z3">
    <w:name w:val="WW8Num3z3"/>
    <w:qFormat/>
    <w:rsid w:val="003B09B7"/>
  </w:style>
  <w:style w:type="character" w:customStyle="1" w:styleId="WW8Num3z4">
    <w:name w:val="WW8Num3z4"/>
    <w:qFormat/>
    <w:rsid w:val="003B09B7"/>
    <w:rPr>
      <w:rFonts w:ascii="Arial" w:hAnsi="Arial" w:cs="Times New Roman"/>
      <w:b w:val="0"/>
      <w:i w:val="0"/>
      <w:sz w:val="20"/>
      <w:szCs w:val="20"/>
    </w:rPr>
  </w:style>
  <w:style w:type="character" w:customStyle="1" w:styleId="WW8Num3z5">
    <w:name w:val="WW8Num3z5"/>
    <w:qFormat/>
    <w:rsid w:val="003B09B7"/>
  </w:style>
  <w:style w:type="character" w:customStyle="1" w:styleId="WW8Num3z6">
    <w:name w:val="WW8Num3z6"/>
    <w:qFormat/>
    <w:rsid w:val="003B09B7"/>
  </w:style>
  <w:style w:type="character" w:customStyle="1" w:styleId="WW8Num3z7">
    <w:name w:val="WW8Num3z7"/>
    <w:qFormat/>
    <w:rsid w:val="003B09B7"/>
  </w:style>
  <w:style w:type="character" w:customStyle="1" w:styleId="WW8Num3z8">
    <w:name w:val="WW8Num3z8"/>
    <w:qFormat/>
    <w:rsid w:val="003B09B7"/>
  </w:style>
  <w:style w:type="character" w:customStyle="1" w:styleId="WW-DefaultParagraphFont1111111">
    <w:name w:val="WW-Default Paragraph Font1111111"/>
    <w:qFormat/>
    <w:rsid w:val="003B09B7"/>
  </w:style>
  <w:style w:type="character" w:customStyle="1" w:styleId="WW-DefaultParagraphFont11111111">
    <w:name w:val="WW-Default Paragraph Font11111111"/>
    <w:qFormat/>
    <w:rsid w:val="003B09B7"/>
  </w:style>
  <w:style w:type="character" w:customStyle="1" w:styleId="WW-DefaultParagraphFont111111111">
    <w:name w:val="WW-Default Paragraph Font111111111"/>
    <w:qFormat/>
    <w:rsid w:val="003B09B7"/>
  </w:style>
  <w:style w:type="character" w:customStyle="1" w:styleId="WW-DefaultParagraphFont1111111111">
    <w:name w:val="WW-Default Paragraph Font1111111111"/>
    <w:qFormat/>
    <w:rsid w:val="003B09B7"/>
  </w:style>
  <w:style w:type="character" w:customStyle="1" w:styleId="20">
    <w:name w:val="Προεπιλεγμένη γραμματοσειρά2"/>
    <w:qFormat/>
    <w:rsid w:val="003B09B7"/>
  </w:style>
  <w:style w:type="character" w:customStyle="1" w:styleId="WW8Num19z0">
    <w:name w:val="WW8Num19z0"/>
    <w:qFormat/>
    <w:rsid w:val="003B09B7"/>
    <w:rPr>
      <w:rFonts w:ascii="Calibri" w:hAnsi="Calibri" w:cs="Calibri"/>
    </w:rPr>
  </w:style>
  <w:style w:type="character" w:customStyle="1" w:styleId="WW8Num19z1">
    <w:name w:val="WW8Num19z1"/>
    <w:qFormat/>
    <w:rsid w:val="003B09B7"/>
  </w:style>
  <w:style w:type="character" w:customStyle="1" w:styleId="WW8Num20z0">
    <w:name w:val="WW8Num20z0"/>
    <w:qFormat/>
    <w:rsid w:val="003B09B7"/>
    <w:rPr>
      <w:rFonts w:ascii="Calibri" w:eastAsia="Calibri" w:hAnsi="Calibri" w:cs="Times New Roman"/>
    </w:rPr>
  </w:style>
  <w:style w:type="character" w:customStyle="1" w:styleId="WW8Num20z1">
    <w:name w:val="WW8Num20z1"/>
    <w:qFormat/>
    <w:rsid w:val="003B09B7"/>
    <w:rPr>
      <w:rFonts w:ascii="Courier New" w:hAnsi="Courier New" w:cs="Courier New"/>
    </w:rPr>
  </w:style>
  <w:style w:type="character" w:customStyle="1" w:styleId="WW8Num20z2">
    <w:name w:val="WW8Num20z2"/>
    <w:qFormat/>
    <w:rsid w:val="003B09B7"/>
    <w:rPr>
      <w:rFonts w:ascii="Wingdings" w:hAnsi="Wingdings" w:cs="Wingdings"/>
    </w:rPr>
  </w:style>
  <w:style w:type="character" w:customStyle="1" w:styleId="WW8Num20z3">
    <w:name w:val="WW8Num20z3"/>
    <w:qFormat/>
    <w:rsid w:val="003B09B7"/>
    <w:rPr>
      <w:rFonts w:ascii="Symbol" w:hAnsi="Symbol" w:cs="Symbol"/>
    </w:rPr>
  </w:style>
  <w:style w:type="character" w:customStyle="1" w:styleId="WW-DefaultParagraphFont11111111111">
    <w:name w:val="WW-Default Paragraph Font11111111111"/>
    <w:qFormat/>
    <w:rsid w:val="003B09B7"/>
  </w:style>
  <w:style w:type="character" w:customStyle="1" w:styleId="WW8Num19z2">
    <w:name w:val="WW8Num19z2"/>
    <w:qFormat/>
    <w:rsid w:val="003B09B7"/>
  </w:style>
  <w:style w:type="character" w:customStyle="1" w:styleId="WW8Num19z3">
    <w:name w:val="WW8Num19z3"/>
    <w:qFormat/>
    <w:rsid w:val="003B09B7"/>
  </w:style>
  <w:style w:type="character" w:customStyle="1" w:styleId="WW8Num19z4">
    <w:name w:val="WW8Num19z4"/>
    <w:qFormat/>
    <w:rsid w:val="003B09B7"/>
  </w:style>
  <w:style w:type="character" w:customStyle="1" w:styleId="WW8Num19z5">
    <w:name w:val="WW8Num19z5"/>
    <w:qFormat/>
    <w:rsid w:val="003B09B7"/>
  </w:style>
  <w:style w:type="character" w:customStyle="1" w:styleId="WW8Num19z6">
    <w:name w:val="WW8Num19z6"/>
    <w:qFormat/>
    <w:rsid w:val="003B09B7"/>
  </w:style>
  <w:style w:type="character" w:customStyle="1" w:styleId="WW8Num19z7">
    <w:name w:val="WW8Num19z7"/>
    <w:qFormat/>
    <w:rsid w:val="003B09B7"/>
  </w:style>
  <w:style w:type="character" w:customStyle="1" w:styleId="WW8Num19z8">
    <w:name w:val="WW8Num19z8"/>
    <w:qFormat/>
    <w:rsid w:val="003B09B7"/>
  </w:style>
  <w:style w:type="character" w:customStyle="1" w:styleId="WW8Num20z4">
    <w:name w:val="WW8Num20z4"/>
    <w:qFormat/>
    <w:rsid w:val="003B09B7"/>
  </w:style>
  <w:style w:type="character" w:customStyle="1" w:styleId="WW8Num20z5">
    <w:name w:val="WW8Num20z5"/>
    <w:qFormat/>
    <w:rsid w:val="003B09B7"/>
  </w:style>
  <w:style w:type="character" w:customStyle="1" w:styleId="WW8Num20z6">
    <w:name w:val="WW8Num20z6"/>
    <w:qFormat/>
    <w:rsid w:val="003B09B7"/>
  </w:style>
  <w:style w:type="character" w:customStyle="1" w:styleId="WW8Num20z7">
    <w:name w:val="WW8Num20z7"/>
    <w:qFormat/>
    <w:rsid w:val="003B09B7"/>
  </w:style>
  <w:style w:type="character" w:customStyle="1" w:styleId="WW8Num20z8">
    <w:name w:val="WW8Num20z8"/>
    <w:qFormat/>
    <w:rsid w:val="003B09B7"/>
  </w:style>
  <w:style w:type="character" w:customStyle="1" w:styleId="WW-DefaultParagraphFont111111111111">
    <w:name w:val="WW-Default Paragraph Font111111111111"/>
    <w:qFormat/>
    <w:rsid w:val="003B09B7"/>
  </w:style>
  <w:style w:type="character" w:customStyle="1" w:styleId="WW-DefaultParagraphFont1111111111111">
    <w:name w:val="WW-Default Paragraph Font1111111111111"/>
    <w:qFormat/>
    <w:rsid w:val="003B09B7"/>
  </w:style>
  <w:style w:type="character" w:customStyle="1" w:styleId="WW8Num21z0">
    <w:name w:val="WW8Num21z0"/>
    <w:qFormat/>
    <w:rsid w:val="003B09B7"/>
    <w:rPr>
      <w:rFonts w:ascii="Calibri" w:eastAsia="Times New Roman" w:hAnsi="Calibri" w:cs="Calibri"/>
    </w:rPr>
  </w:style>
  <w:style w:type="character" w:customStyle="1" w:styleId="WW8Num21z1">
    <w:name w:val="WW8Num21z1"/>
    <w:qFormat/>
    <w:rsid w:val="003B09B7"/>
    <w:rPr>
      <w:rFonts w:ascii="Courier New" w:hAnsi="Courier New" w:cs="Courier New"/>
    </w:rPr>
  </w:style>
  <w:style w:type="character" w:customStyle="1" w:styleId="WW8Num21z2">
    <w:name w:val="WW8Num21z2"/>
    <w:qFormat/>
    <w:rsid w:val="003B09B7"/>
    <w:rPr>
      <w:rFonts w:ascii="Wingdings" w:hAnsi="Wingdings" w:cs="Wingdings"/>
    </w:rPr>
  </w:style>
  <w:style w:type="character" w:customStyle="1" w:styleId="WW8Num21z3">
    <w:name w:val="WW8Num21z3"/>
    <w:qFormat/>
    <w:rsid w:val="003B09B7"/>
    <w:rPr>
      <w:rFonts w:ascii="Symbol" w:hAnsi="Symbol" w:cs="Symbol"/>
    </w:rPr>
  </w:style>
  <w:style w:type="character" w:customStyle="1" w:styleId="WW8Num22z0">
    <w:name w:val="WW8Num22z0"/>
    <w:qFormat/>
    <w:rsid w:val="003B09B7"/>
    <w:rPr>
      <w:rFonts w:ascii="Symbol" w:hAnsi="Symbol" w:cs="Symbol"/>
    </w:rPr>
  </w:style>
  <w:style w:type="character" w:customStyle="1" w:styleId="WW8Num22z1">
    <w:name w:val="WW8Num22z1"/>
    <w:qFormat/>
    <w:rsid w:val="003B09B7"/>
    <w:rPr>
      <w:rFonts w:ascii="Courier New" w:hAnsi="Courier New" w:cs="Courier New"/>
    </w:rPr>
  </w:style>
  <w:style w:type="character" w:customStyle="1" w:styleId="WW8Num22z2">
    <w:name w:val="WW8Num22z2"/>
    <w:qFormat/>
    <w:rsid w:val="003B09B7"/>
    <w:rPr>
      <w:rFonts w:ascii="Wingdings" w:hAnsi="Wingdings" w:cs="Wingdings"/>
    </w:rPr>
  </w:style>
  <w:style w:type="character" w:customStyle="1" w:styleId="WW8Num23z0">
    <w:name w:val="WW8Num23z0"/>
    <w:qFormat/>
    <w:rsid w:val="003B09B7"/>
    <w:rPr>
      <w:rFonts w:ascii="Calibri" w:eastAsia="Times New Roman" w:hAnsi="Calibri" w:cs="Calibri"/>
    </w:rPr>
  </w:style>
  <w:style w:type="character" w:customStyle="1" w:styleId="WW8Num23z1">
    <w:name w:val="WW8Num23z1"/>
    <w:qFormat/>
    <w:rsid w:val="003B09B7"/>
    <w:rPr>
      <w:rFonts w:ascii="Courier New" w:hAnsi="Courier New" w:cs="Courier New"/>
    </w:rPr>
  </w:style>
  <w:style w:type="character" w:customStyle="1" w:styleId="WW8Num23z2">
    <w:name w:val="WW8Num23z2"/>
    <w:qFormat/>
    <w:rsid w:val="003B09B7"/>
    <w:rPr>
      <w:rFonts w:ascii="Wingdings" w:hAnsi="Wingdings" w:cs="Wingdings"/>
    </w:rPr>
  </w:style>
  <w:style w:type="character" w:customStyle="1" w:styleId="WW8Num23z3">
    <w:name w:val="WW8Num23z3"/>
    <w:qFormat/>
    <w:rsid w:val="003B09B7"/>
    <w:rPr>
      <w:rFonts w:ascii="Symbol" w:hAnsi="Symbol" w:cs="Symbol"/>
    </w:rPr>
  </w:style>
  <w:style w:type="character" w:customStyle="1" w:styleId="WW8Num24z0">
    <w:name w:val="WW8Num24z0"/>
    <w:qFormat/>
    <w:rsid w:val="003B09B7"/>
    <w:rPr>
      <w:rFonts w:ascii="Symbol" w:hAnsi="Symbol" w:cs="Symbol"/>
      <w:strike/>
      <w:color w:val="0070C0"/>
      <w:position w:val="0"/>
      <w:sz w:val="24"/>
      <w:vertAlign w:val="baseline"/>
      <w:lang w:val="el-GR"/>
    </w:rPr>
  </w:style>
  <w:style w:type="character" w:customStyle="1" w:styleId="WW8Num24z1">
    <w:name w:val="WW8Num24z1"/>
    <w:qFormat/>
    <w:rsid w:val="003B09B7"/>
    <w:rPr>
      <w:rFonts w:ascii="Courier New" w:hAnsi="Courier New" w:cs="Courier New"/>
    </w:rPr>
  </w:style>
  <w:style w:type="character" w:customStyle="1" w:styleId="WW8Num24z2">
    <w:name w:val="WW8Num24z2"/>
    <w:qFormat/>
    <w:rsid w:val="003B09B7"/>
    <w:rPr>
      <w:rFonts w:ascii="Wingdings" w:hAnsi="Wingdings" w:cs="Wingdings"/>
    </w:rPr>
  </w:style>
  <w:style w:type="character" w:customStyle="1" w:styleId="WW8Num25z0">
    <w:name w:val="WW8Num25z0"/>
    <w:qFormat/>
    <w:rsid w:val="003B09B7"/>
    <w:rPr>
      <w:rFonts w:ascii="Symbol" w:hAnsi="Symbol" w:cs="Symbol"/>
    </w:rPr>
  </w:style>
  <w:style w:type="character" w:customStyle="1" w:styleId="WW8Num25z1">
    <w:name w:val="WW8Num25z1"/>
    <w:qFormat/>
    <w:rsid w:val="003B09B7"/>
    <w:rPr>
      <w:rFonts w:ascii="Courier New" w:hAnsi="Courier New" w:cs="Courier New"/>
    </w:rPr>
  </w:style>
  <w:style w:type="character" w:customStyle="1" w:styleId="WW8Num25z2">
    <w:name w:val="WW8Num25z2"/>
    <w:qFormat/>
    <w:rsid w:val="003B09B7"/>
    <w:rPr>
      <w:rFonts w:ascii="Wingdings" w:hAnsi="Wingdings" w:cs="Wingdings"/>
    </w:rPr>
  </w:style>
  <w:style w:type="character" w:customStyle="1" w:styleId="WW8Num26z0">
    <w:name w:val="WW8Num26z0"/>
    <w:qFormat/>
    <w:rsid w:val="003B09B7"/>
    <w:rPr>
      <w:rFonts w:ascii="Symbol" w:hAnsi="Symbol" w:cs="Symbol"/>
    </w:rPr>
  </w:style>
  <w:style w:type="character" w:customStyle="1" w:styleId="WW8Num26z1">
    <w:name w:val="WW8Num26z1"/>
    <w:qFormat/>
    <w:rsid w:val="003B09B7"/>
    <w:rPr>
      <w:rFonts w:ascii="Courier New" w:hAnsi="Courier New" w:cs="Courier New"/>
    </w:rPr>
  </w:style>
  <w:style w:type="character" w:customStyle="1" w:styleId="WW8Num26z2">
    <w:name w:val="WW8Num26z2"/>
    <w:qFormat/>
    <w:rsid w:val="003B09B7"/>
    <w:rPr>
      <w:rFonts w:ascii="Wingdings" w:hAnsi="Wingdings" w:cs="Wingdings"/>
    </w:rPr>
  </w:style>
  <w:style w:type="character" w:customStyle="1" w:styleId="WW8Num27z0">
    <w:name w:val="WW8Num27z0"/>
    <w:qFormat/>
    <w:rsid w:val="003B09B7"/>
    <w:rPr>
      <w:rFonts w:ascii="Calibri" w:eastAsia="Times New Roman" w:hAnsi="Calibri" w:cs="Calibri"/>
    </w:rPr>
  </w:style>
  <w:style w:type="character" w:customStyle="1" w:styleId="WW8Num27z1">
    <w:name w:val="WW8Num27z1"/>
    <w:qFormat/>
    <w:rsid w:val="003B09B7"/>
    <w:rPr>
      <w:rFonts w:ascii="Courier New" w:hAnsi="Courier New" w:cs="Courier New"/>
    </w:rPr>
  </w:style>
  <w:style w:type="character" w:customStyle="1" w:styleId="WW8Num27z2">
    <w:name w:val="WW8Num27z2"/>
    <w:qFormat/>
    <w:rsid w:val="003B09B7"/>
    <w:rPr>
      <w:rFonts w:ascii="Wingdings" w:hAnsi="Wingdings" w:cs="Wingdings"/>
    </w:rPr>
  </w:style>
  <w:style w:type="character" w:customStyle="1" w:styleId="WW8Num27z3">
    <w:name w:val="WW8Num27z3"/>
    <w:qFormat/>
    <w:rsid w:val="003B09B7"/>
    <w:rPr>
      <w:rFonts w:ascii="Symbol" w:hAnsi="Symbol" w:cs="Symbol"/>
    </w:rPr>
  </w:style>
  <w:style w:type="character" w:customStyle="1" w:styleId="WW8Num28z0">
    <w:name w:val="WW8Num28z0"/>
    <w:qFormat/>
    <w:rsid w:val="003B09B7"/>
    <w:rPr>
      <w:rFonts w:ascii="Symbol" w:hAnsi="Symbol" w:cs="Symbol"/>
    </w:rPr>
  </w:style>
  <w:style w:type="character" w:customStyle="1" w:styleId="WW8Num28z1">
    <w:name w:val="WW8Num28z1"/>
    <w:qFormat/>
    <w:rsid w:val="003B09B7"/>
    <w:rPr>
      <w:rFonts w:ascii="Courier New" w:hAnsi="Courier New" w:cs="Courier New"/>
    </w:rPr>
  </w:style>
  <w:style w:type="character" w:customStyle="1" w:styleId="WW8Num28z2">
    <w:name w:val="WW8Num28z2"/>
    <w:qFormat/>
    <w:rsid w:val="003B09B7"/>
    <w:rPr>
      <w:rFonts w:ascii="Wingdings" w:hAnsi="Wingdings" w:cs="Wingdings"/>
    </w:rPr>
  </w:style>
  <w:style w:type="character" w:customStyle="1" w:styleId="WW8Num29z0">
    <w:name w:val="WW8Num29z0"/>
    <w:qFormat/>
    <w:rsid w:val="003B09B7"/>
    <w:rPr>
      <w:rFonts w:ascii="Calibri" w:eastAsia="Times New Roman" w:hAnsi="Calibri" w:cs="Calibri"/>
    </w:rPr>
  </w:style>
  <w:style w:type="character" w:customStyle="1" w:styleId="WW8Num29z1">
    <w:name w:val="WW8Num29z1"/>
    <w:qFormat/>
    <w:rsid w:val="003B09B7"/>
    <w:rPr>
      <w:rFonts w:ascii="Courier New" w:hAnsi="Courier New" w:cs="Courier New"/>
    </w:rPr>
  </w:style>
  <w:style w:type="character" w:customStyle="1" w:styleId="WW8Num29z2">
    <w:name w:val="WW8Num29z2"/>
    <w:qFormat/>
    <w:rsid w:val="003B09B7"/>
    <w:rPr>
      <w:rFonts w:ascii="Wingdings" w:hAnsi="Wingdings" w:cs="Wingdings"/>
    </w:rPr>
  </w:style>
  <w:style w:type="character" w:customStyle="1" w:styleId="WW8Num29z3">
    <w:name w:val="WW8Num29z3"/>
    <w:qFormat/>
    <w:rsid w:val="003B09B7"/>
    <w:rPr>
      <w:rFonts w:ascii="Symbol" w:hAnsi="Symbol" w:cs="Symbol"/>
    </w:rPr>
  </w:style>
  <w:style w:type="character" w:customStyle="1" w:styleId="WW8Num30z0">
    <w:name w:val="WW8Num30z0"/>
    <w:qFormat/>
    <w:rsid w:val="003B09B7"/>
    <w:rPr>
      <w:rFonts w:ascii="Symbol" w:hAnsi="Symbol" w:cs="Symbol"/>
      <w:shd w:val="clear" w:color="auto" w:fill="FFFF00"/>
    </w:rPr>
  </w:style>
  <w:style w:type="character" w:customStyle="1" w:styleId="WW8Num30z1">
    <w:name w:val="WW8Num30z1"/>
    <w:qFormat/>
    <w:rsid w:val="003B09B7"/>
    <w:rPr>
      <w:rFonts w:ascii="Courier New" w:hAnsi="Courier New" w:cs="Courier New"/>
    </w:rPr>
  </w:style>
  <w:style w:type="character" w:customStyle="1" w:styleId="WW8Num30z2">
    <w:name w:val="WW8Num30z2"/>
    <w:qFormat/>
    <w:rsid w:val="003B09B7"/>
    <w:rPr>
      <w:rFonts w:ascii="Wingdings" w:hAnsi="Wingdings" w:cs="Wingdings"/>
    </w:rPr>
  </w:style>
  <w:style w:type="character" w:customStyle="1" w:styleId="WW8Num31z0">
    <w:name w:val="WW8Num31z0"/>
    <w:qFormat/>
    <w:rsid w:val="003B09B7"/>
    <w:rPr>
      <w:rFonts w:cs="Times New Roman"/>
    </w:rPr>
  </w:style>
  <w:style w:type="character" w:customStyle="1" w:styleId="WW8Num32z0">
    <w:name w:val="WW8Num32z0"/>
    <w:qFormat/>
    <w:rsid w:val="003B09B7"/>
  </w:style>
  <w:style w:type="character" w:customStyle="1" w:styleId="WW8Num32z1">
    <w:name w:val="WW8Num32z1"/>
    <w:qFormat/>
    <w:rsid w:val="003B09B7"/>
  </w:style>
  <w:style w:type="character" w:customStyle="1" w:styleId="WW8Num32z2">
    <w:name w:val="WW8Num32z2"/>
    <w:qFormat/>
    <w:rsid w:val="003B09B7"/>
  </w:style>
  <w:style w:type="character" w:customStyle="1" w:styleId="WW8Num32z3">
    <w:name w:val="WW8Num32z3"/>
    <w:qFormat/>
    <w:rsid w:val="003B09B7"/>
  </w:style>
  <w:style w:type="character" w:customStyle="1" w:styleId="WW8Num32z4">
    <w:name w:val="WW8Num32z4"/>
    <w:qFormat/>
    <w:rsid w:val="003B09B7"/>
  </w:style>
  <w:style w:type="character" w:customStyle="1" w:styleId="WW8Num32z5">
    <w:name w:val="WW8Num32z5"/>
    <w:qFormat/>
    <w:rsid w:val="003B09B7"/>
  </w:style>
  <w:style w:type="character" w:customStyle="1" w:styleId="WW8Num32z6">
    <w:name w:val="WW8Num32z6"/>
    <w:qFormat/>
    <w:rsid w:val="003B09B7"/>
  </w:style>
  <w:style w:type="character" w:customStyle="1" w:styleId="WW8Num32z7">
    <w:name w:val="WW8Num32z7"/>
    <w:qFormat/>
    <w:rsid w:val="003B09B7"/>
  </w:style>
  <w:style w:type="character" w:customStyle="1" w:styleId="WW8Num32z8">
    <w:name w:val="WW8Num32z8"/>
    <w:qFormat/>
    <w:rsid w:val="003B09B7"/>
  </w:style>
  <w:style w:type="character" w:customStyle="1" w:styleId="WW8Num33z0">
    <w:name w:val="WW8Num33z0"/>
    <w:qFormat/>
    <w:rsid w:val="003B09B7"/>
    <w:rPr>
      <w:rFonts w:ascii="Symbol" w:eastAsia="Calibri" w:hAnsi="Symbol" w:cs="Symbol"/>
    </w:rPr>
  </w:style>
  <w:style w:type="character" w:customStyle="1" w:styleId="WW8Num33z1">
    <w:name w:val="WW8Num33z1"/>
    <w:qFormat/>
    <w:rsid w:val="003B09B7"/>
    <w:rPr>
      <w:rFonts w:ascii="Courier New" w:hAnsi="Courier New" w:cs="Courier New"/>
    </w:rPr>
  </w:style>
  <w:style w:type="character" w:customStyle="1" w:styleId="WW8Num33z2">
    <w:name w:val="WW8Num33z2"/>
    <w:qFormat/>
    <w:rsid w:val="003B09B7"/>
    <w:rPr>
      <w:rFonts w:ascii="Wingdings" w:hAnsi="Wingdings" w:cs="Wingdings"/>
    </w:rPr>
  </w:style>
  <w:style w:type="character" w:customStyle="1" w:styleId="WW8Num34z0">
    <w:name w:val="WW8Num34z0"/>
    <w:qFormat/>
    <w:rsid w:val="003B09B7"/>
    <w:rPr>
      <w:rFonts w:ascii="Symbol" w:hAnsi="Symbol" w:cs="Symbol"/>
    </w:rPr>
  </w:style>
  <w:style w:type="character" w:customStyle="1" w:styleId="WW8Num34z1">
    <w:name w:val="WW8Num34z1"/>
    <w:qFormat/>
    <w:rsid w:val="003B09B7"/>
    <w:rPr>
      <w:rFonts w:ascii="Courier New" w:hAnsi="Courier New" w:cs="Courier New"/>
    </w:rPr>
  </w:style>
  <w:style w:type="character" w:customStyle="1" w:styleId="WW8Num34z2">
    <w:name w:val="WW8Num34z2"/>
    <w:qFormat/>
    <w:rsid w:val="003B09B7"/>
    <w:rPr>
      <w:rFonts w:ascii="Wingdings" w:hAnsi="Wingdings" w:cs="Wingdings"/>
    </w:rPr>
  </w:style>
  <w:style w:type="character" w:customStyle="1" w:styleId="WW8Num35z0">
    <w:name w:val="WW8Num35z0"/>
    <w:qFormat/>
    <w:rsid w:val="003B09B7"/>
    <w:rPr>
      <w:rFonts w:ascii="Calibri" w:eastAsia="Times New Roman" w:hAnsi="Calibri" w:cs="Calibri"/>
    </w:rPr>
  </w:style>
  <w:style w:type="character" w:customStyle="1" w:styleId="WW8Num35z1">
    <w:name w:val="WW8Num35z1"/>
    <w:qFormat/>
    <w:rsid w:val="003B09B7"/>
    <w:rPr>
      <w:rFonts w:ascii="Courier New" w:hAnsi="Courier New" w:cs="Courier New"/>
    </w:rPr>
  </w:style>
  <w:style w:type="character" w:customStyle="1" w:styleId="WW8Num35z2">
    <w:name w:val="WW8Num35z2"/>
    <w:qFormat/>
    <w:rsid w:val="003B09B7"/>
    <w:rPr>
      <w:rFonts w:ascii="Wingdings" w:hAnsi="Wingdings" w:cs="Wingdings"/>
    </w:rPr>
  </w:style>
  <w:style w:type="character" w:customStyle="1" w:styleId="WW8Num35z3">
    <w:name w:val="WW8Num35z3"/>
    <w:qFormat/>
    <w:rsid w:val="003B09B7"/>
    <w:rPr>
      <w:rFonts w:ascii="Symbol" w:hAnsi="Symbol" w:cs="Symbol"/>
    </w:rPr>
  </w:style>
  <w:style w:type="character" w:customStyle="1" w:styleId="WW8Num36z0">
    <w:name w:val="WW8Num36z0"/>
    <w:qFormat/>
    <w:rsid w:val="003B09B7"/>
    <w:rPr>
      <w:lang w:val="el-GR"/>
    </w:rPr>
  </w:style>
  <w:style w:type="character" w:customStyle="1" w:styleId="WW8Num36z1">
    <w:name w:val="WW8Num36z1"/>
    <w:qFormat/>
    <w:rsid w:val="003B09B7"/>
  </w:style>
  <w:style w:type="character" w:customStyle="1" w:styleId="WW8Num36z2">
    <w:name w:val="WW8Num36z2"/>
    <w:qFormat/>
    <w:rsid w:val="003B09B7"/>
  </w:style>
  <w:style w:type="character" w:customStyle="1" w:styleId="WW8Num36z3">
    <w:name w:val="WW8Num36z3"/>
    <w:qFormat/>
    <w:rsid w:val="003B09B7"/>
  </w:style>
  <w:style w:type="character" w:customStyle="1" w:styleId="WW8Num36z4">
    <w:name w:val="WW8Num36z4"/>
    <w:qFormat/>
    <w:rsid w:val="003B09B7"/>
  </w:style>
  <w:style w:type="character" w:customStyle="1" w:styleId="WW8Num36z5">
    <w:name w:val="WW8Num36z5"/>
    <w:qFormat/>
    <w:rsid w:val="003B09B7"/>
  </w:style>
  <w:style w:type="character" w:customStyle="1" w:styleId="WW8Num36z6">
    <w:name w:val="WW8Num36z6"/>
    <w:qFormat/>
    <w:rsid w:val="003B09B7"/>
  </w:style>
  <w:style w:type="character" w:customStyle="1" w:styleId="WW8Num36z7">
    <w:name w:val="WW8Num36z7"/>
    <w:qFormat/>
    <w:rsid w:val="003B09B7"/>
  </w:style>
  <w:style w:type="character" w:customStyle="1" w:styleId="WW8Num36z8">
    <w:name w:val="WW8Num36z8"/>
    <w:qFormat/>
    <w:rsid w:val="003B09B7"/>
  </w:style>
  <w:style w:type="character" w:customStyle="1" w:styleId="WW8Num37z0">
    <w:name w:val="WW8Num37z0"/>
    <w:qFormat/>
    <w:rsid w:val="003B09B7"/>
    <w:rPr>
      <w:rFonts w:ascii="Calibri" w:eastAsia="Times New Roman" w:hAnsi="Calibri" w:cs="Calibri"/>
    </w:rPr>
  </w:style>
  <w:style w:type="character" w:customStyle="1" w:styleId="WW8Num37z1">
    <w:name w:val="WW8Num37z1"/>
    <w:qFormat/>
    <w:rsid w:val="003B09B7"/>
    <w:rPr>
      <w:rFonts w:ascii="Courier New" w:hAnsi="Courier New" w:cs="Courier New"/>
    </w:rPr>
  </w:style>
  <w:style w:type="character" w:customStyle="1" w:styleId="WW8Num37z2">
    <w:name w:val="WW8Num37z2"/>
    <w:qFormat/>
    <w:rsid w:val="003B09B7"/>
    <w:rPr>
      <w:rFonts w:ascii="Wingdings" w:hAnsi="Wingdings" w:cs="Wingdings"/>
    </w:rPr>
  </w:style>
  <w:style w:type="character" w:customStyle="1" w:styleId="WW8Num37z3">
    <w:name w:val="WW8Num37z3"/>
    <w:qFormat/>
    <w:rsid w:val="003B09B7"/>
    <w:rPr>
      <w:rFonts w:ascii="Symbol" w:hAnsi="Symbol" w:cs="Symbol"/>
    </w:rPr>
  </w:style>
  <w:style w:type="character" w:customStyle="1" w:styleId="WW8Num38z0">
    <w:name w:val="WW8Num38z0"/>
    <w:qFormat/>
    <w:rsid w:val="003B09B7"/>
  </w:style>
  <w:style w:type="character" w:customStyle="1" w:styleId="WW8Num38z1">
    <w:name w:val="WW8Num38z1"/>
    <w:qFormat/>
    <w:rsid w:val="003B09B7"/>
  </w:style>
  <w:style w:type="character" w:customStyle="1" w:styleId="WW8Num38z2">
    <w:name w:val="WW8Num38z2"/>
    <w:qFormat/>
    <w:rsid w:val="003B09B7"/>
  </w:style>
  <w:style w:type="character" w:customStyle="1" w:styleId="WW8Num38z3">
    <w:name w:val="WW8Num38z3"/>
    <w:qFormat/>
    <w:rsid w:val="003B09B7"/>
  </w:style>
  <w:style w:type="character" w:customStyle="1" w:styleId="WW8Num38z4">
    <w:name w:val="WW8Num38z4"/>
    <w:qFormat/>
    <w:rsid w:val="003B09B7"/>
  </w:style>
  <w:style w:type="character" w:customStyle="1" w:styleId="WW8Num38z5">
    <w:name w:val="WW8Num38z5"/>
    <w:qFormat/>
    <w:rsid w:val="003B09B7"/>
  </w:style>
  <w:style w:type="character" w:customStyle="1" w:styleId="WW8Num38z6">
    <w:name w:val="WW8Num38z6"/>
    <w:qFormat/>
    <w:rsid w:val="003B09B7"/>
  </w:style>
  <w:style w:type="character" w:customStyle="1" w:styleId="WW8Num38z7">
    <w:name w:val="WW8Num38z7"/>
    <w:qFormat/>
    <w:rsid w:val="003B09B7"/>
  </w:style>
  <w:style w:type="character" w:customStyle="1" w:styleId="WW8Num38z8">
    <w:name w:val="WW8Num38z8"/>
    <w:qFormat/>
    <w:rsid w:val="003B09B7"/>
  </w:style>
  <w:style w:type="character" w:customStyle="1" w:styleId="WW-DefaultParagraphFont11111111111111">
    <w:name w:val="WW-Default Paragraph Font11111111111111"/>
    <w:qFormat/>
    <w:rsid w:val="003B09B7"/>
  </w:style>
  <w:style w:type="character" w:customStyle="1" w:styleId="WW8Num4z1">
    <w:name w:val="WW8Num4z1"/>
    <w:qFormat/>
    <w:rsid w:val="003B09B7"/>
    <w:rPr>
      <w:rFonts w:cs="Times New Roman"/>
    </w:rPr>
  </w:style>
  <w:style w:type="character" w:customStyle="1" w:styleId="WW8Num5z1">
    <w:name w:val="WW8Num5z1"/>
    <w:qFormat/>
    <w:rsid w:val="003B09B7"/>
    <w:rPr>
      <w:rFonts w:cs="Times New Roman"/>
    </w:rPr>
  </w:style>
  <w:style w:type="character" w:customStyle="1" w:styleId="WW8Num6z1">
    <w:name w:val="WW8Num6z1"/>
    <w:qFormat/>
    <w:rsid w:val="003B09B7"/>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qFormat/>
    <w:rsid w:val="003B09B7"/>
  </w:style>
  <w:style w:type="character" w:customStyle="1" w:styleId="WW8Num29z5">
    <w:name w:val="WW8Num29z5"/>
    <w:qFormat/>
    <w:rsid w:val="003B09B7"/>
  </w:style>
  <w:style w:type="character" w:customStyle="1" w:styleId="WW8Num29z6">
    <w:name w:val="WW8Num29z6"/>
    <w:qFormat/>
    <w:rsid w:val="003B09B7"/>
  </w:style>
  <w:style w:type="character" w:customStyle="1" w:styleId="WW8Num29z7">
    <w:name w:val="WW8Num29z7"/>
    <w:qFormat/>
    <w:rsid w:val="003B09B7"/>
  </w:style>
  <w:style w:type="character" w:customStyle="1" w:styleId="WW8Num29z8">
    <w:name w:val="WW8Num29z8"/>
    <w:qFormat/>
    <w:rsid w:val="003B09B7"/>
  </w:style>
  <w:style w:type="character" w:customStyle="1" w:styleId="WW8Num30z3">
    <w:name w:val="WW8Num30z3"/>
    <w:qFormat/>
    <w:rsid w:val="003B09B7"/>
    <w:rPr>
      <w:rFonts w:ascii="Symbol" w:hAnsi="Symbol" w:cs="Symbol"/>
    </w:rPr>
  </w:style>
  <w:style w:type="character" w:customStyle="1" w:styleId="WW8Num31z1">
    <w:name w:val="WW8Num31z1"/>
    <w:qFormat/>
    <w:rsid w:val="003B09B7"/>
  </w:style>
  <w:style w:type="character" w:customStyle="1" w:styleId="WW8Num31z2">
    <w:name w:val="WW8Num31z2"/>
    <w:qFormat/>
    <w:rsid w:val="003B09B7"/>
  </w:style>
  <w:style w:type="character" w:customStyle="1" w:styleId="WW8Num31z3">
    <w:name w:val="WW8Num31z3"/>
    <w:qFormat/>
    <w:rsid w:val="003B09B7"/>
  </w:style>
  <w:style w:type="character" w:customStyle="1" w:styleId="WW8Num31z4">
    <w:name w:val="WW8Num31z4"/>
    <w:qFormat/>
    <w:rsid w:val="003B09B7"/>
  </w:style>
  <w:style w:type="character" w:customStyle="1" w:styleId="WW8Num31z5">
    <w:name w:val="WW8Num31z5"/>
    <w:qFormat/>
    <w:rsid w:val="003B09B7"/>
  </w:style>
  <w:style w:type="character" w:customStyle="1" w:styleId="WW8Num31z6">
    <w:name w:val="WW8Num31z6"/>
    <w:qFormat/>
    <w:rsid w:val="003B09B7"/>
  </w:style>
  <w:style w:type="character" w:customStyle="1" w:styleId="WW8Num31z7">
    <w:name w:val="WW8Num31z7"/>
    <w:qFormat/>
    <w:rsid w:val="003B09B7"/>
  </w:style>
  <w:style w:type="character" w:customStyle="1" w:styleId="WW8Num31z8">
    <w:name w:val="WW8Num31z8"/>
    <w:qFormat/>
    <w:rsid w:val="003B09B7"/>
  </w:style>
  <w:style w:type="character" w:customStyle="1" w:styleId="WW8Num39z0">
    <w:name w:val="WW8Num39z0"/>
    <w:qFormat/>
    <w:rsid w:val="003B09B7"/>
    <w:rPr>
      <w:rFonts w:ascii="Calibri" w:eastAsia="Times New Roman" w:hAnsi="Calibri" w:cs="Calibri"/>
    </w:rPr>
  </w:style>
  <w:style w:type="character" w:customStyle="1" w:styleId="WW8Num39z1">
    <w:name w:val="WW8Num39z1"/>
    <w:qFormat/>
    <w:rsid w:val="003B09B7"/>
    <w:rPr>
      <w:rFonts w:ascii="Courier New" w:hAnsi="Courier New" w:cs="Courier New"/>
    </w:rPr>
  </w:style>
  <w:style w:type="character" w:customStyle="1" w:styleId="WW8Num39z2">
    <w:name w:val="WW8Num39z2"/>
    <w:qFormat/>
    <w:rsid w:val="003B09B7"/>
    <w:rPr>
      <w:rFonts w:ascii="Wingdings" w:hAnsi="Wingdings" w:cs="Wingdings"/>
    </w:rPr>
  </w:style>
  <w:style w:type="character" w:customStyle="1" w:styleId="WW8Num39z3">
    <w:name w:val="WW8Num39z3"/>
    <w:qFormat/>
    <w:rsid w:val="003B09B7"/>
    <w:rPr>
      <w:rFonts w:ascii="Symbol" w:hAnsi="Symbol" w:cs="Symbol"/>
    </w:rPr>
  </w:style>
  <w:style w:type="character" w:customStyle="1" w:styleId="WW8Num40z0">
    <w:name w:val="WW8Num40z0"/>
    <w:qFormat/>
    <w:rsid w:val="003B09B7"/>
    <w:rPr>
      <w:rFonts w:ascii="Symbol" w:hAnsi="Symbol" w:cs="Symbol"/>
    </w:rPr>
  </w:style>
  <w:style w:type="character" w:customStyle="1" w:styleId="WW8Num40z1">
    <w:name w:val="WW8Num40z1"/>
    <w:qFormat/>
    <w:rsid w:val="003B09B7"/>
    <w:rPr>
      <w:rFonts w:ascii="Courier New" w:hAnsi="Courier New" w:cs="Courier New"/>
    </w:rPr>
  </w:style>
  <w:style w:type="character" w:customStyle="1" w:styleId="WW8Num40z2">
    <w:name w:val="WW8Num40z2"/>
    <w:qFormat/>
    <w:rsid w:val="003B09B7"/>
    <w:rPr>
      <w:rFonts w:ascii="Wingdings" w:hAnsi="Wingdings" w:cs="Wingdings"/>
    </w:rPr>
  </w:style>
  <w:style w:type="character" w:customStyle="1" w:styleId="WW8Num41z0">
    <w:name w:val="WW8Num41z0"/>
    <w:qFormat/>
    <w:rsid w:val="003B09B7"/>
    <w:rPr>
      <w:rFonts w:ascii="Arial" w:hAnsi="Arial" w:cs="Times New Roman"/>
      <w:b/>
      <w:i w:val="0"/>
      <w:sz w:val="20"/>
      <w:szCs w:val="20"/>
    </w:rPr>
  </w:style>
  <w:style w:type="character" w:customStyle="1" w:styleId="WW8Num41z1">
    <w:name w:val="WW8Num41z1"/>
    <w:qFormat/>
    <w:rsid w:val="003B09B7"/>
    <w:rPr>
      <w:rFonts w:cs="Times New Roman"/>
    </w:rPr>
  </w:style>
  <w:style w:type="character" w:customStyle="1" w:styleId="WW8Num41z2">
    <w:name w:val="WW8Num41z2"/>
    <w:qFormat/>
    <w:rsid w:val="003B09B7"/>
    <w:rPr>
      <w:rFonts w:ascii="Arial" w:hAnsi="Arial" w:cs="Times New Roman"/>
      <w:b w:val="0"/>
      <w:i w:val="0"/>
    </w:rPr>
  </w:style>
  <w:style w:type="character" w:customStyle="1" w:styleId="WW8Num41z3">
    <w:name w:val="WW8Num41z3"/>
    <w:qFormat/>
    <w:rsid w:val="003B09B7"/>
    <w:rPr>
      <w:rFonts w:ascii="Arial" w:hAnsi="Arial" w:cs="Times New Roman"/>
      <w:b w:val="0"/>
      <w:i w:val="0"/>
      <w:sz w:val="20"/>
      <w:szCs w:val="20"/>
    </w:rPr>
  </w:style>
  <w:style w:type="character" w:customStyle="1" w:styleId="DefaultParagraphFont1">
    <w:name w:val="Default Paragraph Font1"/>
    <w:qFormat/>
    <w:rsid w:val="003B09B7"/>
  </w:style>
  <w:style w:type="character" w:customStyle="1" w:styleId="Heading1Char">
    <w:name w:val="Heading 1 Char"/>
    <w:qFormat/>
    <w:rsid w:val="003B09B7"/>
    <w:rPr>
      <w:rFonts w:ascii="Arial" w:hAnsi="Arial" w:cs="Arial"/>
      <w:b/>
      <w:bCs/>
      <w:color w:val="333399"/>
      <w:sz w:val="28"/>
      <w:szCs w:val="32"/>
      <w:lang w:val="en-US"/>
    </w:rPr>
  </w:style>
  <w:style w:type="character" w:customStyle="1" w:styleId="Heading2Char">
    <w:name w:val="Heading 2 Char"/>
    <w:qFormat/>
    <w:rsid w:val="003B09B7"/>
    <w:rPr>
      <w:rFonts w:ascii="Arial" w:hAnsi="Arial" w:cs="Arial"/>
      <w:b/>
      <w:color w:val="002060"/>
      <w:sz w:val="24"/>
      <w:szCs w:val="22"/>
      <w:lang w:val="en-GB"/>
    </w:rPr>
  </w:style>
  <w:style w:type="character" w:customStyle="1" w:styleId="Heading5Char">
    <w:name w:val="Heading 5 Char"/>
    <w:qFormat/>
    <w:rsid w:val="003B09B7"/>
    <w:rPr>
      <w:rFonts w:ascii="Calibri" w:eastAsia="Times New Roman" w:hAnsi="Calibri" w:cs="Times New Roman"/>
      <w:b/>
      <w:bCs/>
      <w:i/>
      <w:iCs/>
      <w:sz w:val="26"/>
      <w:szCs w:val="26"/>
      <w:lang w:val="en-GB"/>
    </w:rPr>
  </w:style>
  <w:style w:type="character" w:customStyle="1" w:styleId="DateChar">
    <w:name w:val="Date Char"/>
    <w:qFormat/>
    <w:rsid w:val="003B09B7"/>
    <w:rPr>
      <w:sz w:val="24"/>
      <w:szCs w:val="24"/>
      <w:lang w:val="en-GB"/>
    </w:rPr>
  </w:style>
  <w:style w:type="character" w:customStyle="1" w:styleId="FooterChar">
    <w:name w:val="Footer Char"/>
    <w:qFormat/>
    <w:rsid w:val="003B09B7"/>
    <w:rPr>
      <w:rFonts w:eastAsia="MS Mincho" w:cs="Times New Roman"/>
      <w:sz w:val="24"/>
      <w:szCs w:val="24"/>
      <w:lang w:val="en-US" w:eastAsia="ja-JP"/>
    </w:rPr>
  </w:style>
  <w:style w:type="character" w:customStyle="1" w:styleId="CommentReference1">
    <w:name w:val="Comment Reference1"/>
    <w:qFormat/>
    <w:rsid w:val="003B09B7"/>
    <w:rPr>
      <w:sz w:val="16"/>
    </w:rPr>
  </w:style>
  <w:style w:type="character" w:styleId="-">
    <w:name w:val="Hyperlink"/>
    <w:uiPriority w:val="99"/>
    <w:rsid w:val="003B09B7"/>
    <w:rPr>
      <w:color w:val="0000FF"/>
      <w:u w:val="single"/>
    </w:rPr>
  </w:style>
  <w:style w:type="character" w:customStyle="1" w:styleId="HeaderChar">
    <w:name w:val="Header Char"/>
    <w:qFormat/>
    <w:rsid w:val="003B09B7"/>
    <w:rPr>
      <w:rFonts w:cs="Times New Roman"/>
      <w:sz w:val="24"/>
      <w:szCs w:val="24"/>
      <w:lang w:val="en-GB"/>
    </w:rPr>
  </w:style>
  <w:style w:type="character" w:styleId="a5">
    <w:name w:val="page number"/>
    <w:qFormat/>
    <w:rsid w:val="003B09B7"/>
    <w:rPr>
      <w:rFonts w:cs="Times New Roman"/>
    </w:rPr>
  </w:style>
  <w:style w:type="character" w:customStyle="1" w:styleId="BalloonTextChar">
    <w:name w:val="Balloon Text Char"/>
    <w:qFormat/>
    <w:rsid w:val="003B09B7"/>
    <w:rPr>
      <w:rFonts w:ascii="Tahoma" w:hAnsi="Tahoma" w:cs="Tahoma"/>
      <w:sz w:val="16"/>
      <w:szCs w:val="16"/>
      <w:lang w:val="en-GB"/>
    </w:rPr>
  </w:style>
  <w:style w:type="character" w:customStyle="1" w:styleId="CommentTextChar">
    <w:name w:val="Comment Text Char"/>
    <w:qFormat/>
    <w:rsid w:val="003B09B7"/>
    <w:rPr>
      <w:rFonts w:cs="Times New Roman"/>
      <w:lang w:val="en-GB"/>
    </w:rPr>
  </w:style>
  <w:style w:type="character" w:customStyle="1" w:styleId="CommentSubjectChar">
    <w:name w:val="Comment Subject Char"/>
    <w:qFormat/>
    <w:rsid w:val="003B09B7"/>
    <w:rPr>
      <w:rFonts w:cs="Times New Roman"/>
      <w:b/>
      <w:bCs/>
      <w:lang w:val="en-GB"/>
    </w:rPr>
  </w:style>
  <w:style w:type="character" w:customStyle="1" w:styleId="BodyTextChar">
    <w:name w:val="Body Text Char"/>
    <w:qFormat/>
    <w:rsid w:val="003B09B7"/>
    <w:rPr>
      <w:rFonts w:cs="Times New Roman"/>
      <w:sz w:val="24"/>
      <w:szCs w:val="24"/>
      <w:lang w:val="en-GB"/>
    </w:rPr>
  </w:style>
  <w:style w:type="character" w:customStyle="1" w:styleId="11">
    <w:name w:val="Κείμενο κράτησης θέσης1"/>
    <w:qFormat/>
    <w:rsid w:val="003B09B7"/>
    <w:rPr>
      <w:rFonts w:cs="Times New Roman"/>
      <w:color w:val="808080"/>
    </w:rPr>
  </w:style>
  <w:style w:type="character" w:customStyle="1" w:styleId="a6">
    <w:name w:val="Χαρακτήρες υποσημείωσης"/>
    <w:qFormat/>
    <w:rsid w:val="003B09B7"/>
    <w:rPr>
      <w:rFonts w:cs="Times New Roman"/>
      <w:vertAlign w:val="superscript"/>
    </w:rPr>
  </w:style>
  <w:style w:type="character" w:customStyle="1" w:styleId="FootnoteTextChar">
    <w:name w:val="Footnote Text Char"/>
    <w:qFormat/>
    <w:rsid w:val="003B09B7"/>
    <w:rPr>
      <w:rFonts w:ascii="Calibri" w:hAnsi="Calibri" w:cs="Times New Roman"/>
    </w:rPr>
  </w:style>
  <w:style w:type="character" w:customStyle="1" w:styleId="Heading3Char">
    <w:name w:val="Heading 3 Char"/>
    <w:qFormat/>
    <w:rsid w:val="003B09B7"/>
    <w:rPr>
      <w:rFonts w:ascii="Arial" w:hAnsi="Arial" w:cs="Arial"/>
      <w:b/>
      <w:bCs/>
      <w:sz w:val="22"/>
      <w:szCs w:val="26"/>
      <w:lang w:val="en-GB"/>
    </w:rPr>
  </w:style>
  <w:style w:type="character" w:customStyle="1" w:styleId="Heading4Char">
    <w:name w:val="Heading 4 Char"/>
    <w:qFormat/>
    <w:rsid w:val="00221291"/>
    <w:rPr>
      <w:rFonts w:ascii="Arial" w:eastAsia="Times New Roman" w:hAnsi="Arial" w:cs="Times New Roman"/>
      <w:b/>
      <w:bCs/>
      <w:sz w:val="20"/>
      <w:szCs w:val="28"/>
      <w:lang w:val="en-GB"/>
    </w:rPr>
  </w:style>
  <w:style w:type="character" w:customStyle="1" w:styleId="DocTitleChar">
    <w:name w:val="Doc Title Char"/>
    <w:basedOn w:val="Heading1Char"/>
    <w:qFormat/>
    <w:rsid w:val="003B09B7"/>
    <w:rPr>
      <w:rFonts w:ascii="Arial" w:hAnsi="Arial" w:cs="Arial"/>
      <w:b/>
      <w:bCs/>
      <w:color w:val="333399"/>
      <w:sz w:val="28"/>
      <w:szCs w:val="32"/>
      <w:lang w:val="en-US"/>
    </w:rPr>
  </w:style>
  <w:style w:type="character" w:customStyle="1" w:styleId="Style1Char">
    <w:name w:val="Style1 Char"/>
    <w:qFormat/>
    <w:rsid w:val="003B09B7"/>
    <w:rPr>
      <w:rFonts w:ascii="Calibri" w:hAnsi="Calibri" w:cs="Calibri"/>
      <w:b/>
      <w:bCs/>
      <w:color w:val="333399"/>
      <w:sz w:val="40"/>
      <w:szCs w:val="40"/>
      <w:lang w:val="en-US"/>
    </w:rPr>
  </w:style>
  <w:style w:type="character" w:customStyle="1" w:styleId="ContentsChar">
    <w:name w:val="Contents Char"/>
    <w:qFormat/>
    <w:rsid w:val="003B09B7"/>
    <w:rPr>
      <w:rFonts w:ascii="Calibri" w:hAnsi="Calibri" w:cs="Calibri"/>
      <w:b/>
      <w:bCs/>
      <w:color w:val="333399"/>
      <w:sz w:val="28"/>
      <w:szCs w:val="32"/>
      <w:lang w:val="en-US"/>
    </w:rPr>
  </w:style>
  <w:style w:type="character" w:customStyle="1" w:styleId="EndnoteTextChar">
    <w:name w:val="Endnote Text Char"/>
    <w:qFormat/>
    <w:rsid w:val="003B09B7"/>
    <w:rPr>
      <w:rFonts w:ascii="Calibri" w:hAnsi="Calibri" w:cs="Calibri"/>
      <w:lang w:val="en-GB"/>
    </w:rPr>
  </w:style>
  <w:style w:type="character" w:customStyle="1" w:styleId="a7">
    <w:name w:val="Χαρακτήρες σημείωσης τέλους"/>
    <w:qFormat/>
    <w:rsid w:val="003B09B7"/>
    <w:rPr>
      <w:vertAlign w:val="superscript"/>
    </w:rPr>
  </w:style>
  <w:style w:type="character" w:customStyle="1" w:styleId="FootnoteReference2">
    <w:name w:val="Footnote Reference2"/>
    <w:qFormat/>
    <w:rsid w:val="003B09B7"/>
    <w:rPr>
      <w:vertAlign w:val="superscript"/>
    </w:rPr>
  </w:style>
  <w:style w:type="character" w:customStyle="1" w:styleId="EndnoteReference1">
    <w:name w:val="Endnote Reference1"/>
    <w:qFormat/>
    <w:rsid w:val="003B09B7"/>
    <w:rPr>
      <w:vertAlign w:val="superscript"/>
    </w:rPr>
  </w:style>
  <w:style w:type="character" w:customStyle="1" w:styleId="a8">
    <w:name w:val="Κουκκίδες"/>
    <w:qFormat/>
    <w:rsid w:val="003B09B7"/>
    <w:rPr>
      <w:rFonts w:ascii="OpenSymbol" w:eastAsia="OpenSymbol" w:hAnsi="OpenSymbol" w:cs="OpenSymbol"/>
    </w:rPr>
  </w:style>
  <w:style w:type="character" w:customStyle="1" w:styleId="Strong1">
    <w:name w:val="Strong1"/>
    <w:uiPriority w:val="99"/>
    <w:qFormat/>
    <w:rsid w:val="00A40390"/>
    <w:rPr>
      <w:b/>
      <w:bCs/>
    </w:rPr>
  </w:style>
  <w:style w:type="character" w:customStyle="1" w:styleId="a9">
    <w:name w:val="Σύμβολο υποσημείωσης"/>
    <w:qFormat/>
    <w:rsid w:val="003B09B7"/>
    <w:rPr>
      <w:vertAlign w:val="superscript"/>
    </w:rPr>
  </w:style>
  <w:style w:type="character" w:styleId="aa">
    <w:name w:val="Emphasis"/>
    <w:qFormat/>
    <w:rsid w:val="003B09B7"/>
    <w:rPr>
      <w:i/>
      <w:iCs/>
    </w:rPr>
  </w:style>
  <w:style w:type="character" w:customStyle="1" w:styleId="ab">
    <w:name w:val="Χαρακτήρες αρίθμησης"/>
    <w:qFormat/>
    <w:rsid w:val="003B09B7"/>
  </w:style>
  <w:style w:type="character" w:customStyle="1" w:styleId="normalwithoutspacingChar">
    <w:name w:val="normal_without_spacing Char"/>
    <w:qFormat/>
    <w:rsid w:val="003B09B7"/>
    <w:rPr>
      <w:rFonts w:ascii="Calibri" w:hAnsi="Calibri" w:cs="Calibri"/>
      <w:sz w:val="22"/>
      <w:szCs w:val="24"/>
    </w:rPr>
  </w:style>
  <w:style w:type="character" w:customStyle="1" w:styleId="FootnoteTextChar1">
    <w:name w:val="Footnote Text Char1"/>
    <w:uiPriority w:val="99"/>
    <w:qFormat/>
    <w:rsid w:val="003B09B7"/>
    <w:rPr>
      <w:rFonts w:ascii="Calibri" w:hAnsi="Calibri" w:cs="Calibri"/>
      <w:lang w:val="en-IE" w:eastAsia="zh-CN"/>
    </w:rPr>
  </w:style>
  <w:style w:type="character" w:customStyle="1" w:styleId="foothangingChar">
    <w:name w:val="foot_hanging Char"/>
    <w:qFormat/>
    <w:rsid w:val="003B09B7"/>
    <w:rPr>
      <w:rFonts w:ascii="Calibri" w:hAnsi="Calibri" w:cs="Calibri"/>
      <w:sz w:val="18"/>
      <w:szCs w:val="18"/>
      <w:lang w:val="en-IE" w:eastAsia="zh-CN"/>
    </w:rPr>
  </w:style>
  <w:style w:type="character" w:customStyle="1" w:styleId="HTMLPreformattedChar">
    <w:name w:val="HTML Preformatted Char"/>
    <w:uiPriority w:val="99"/>
    <w:qFormat/>
    <w:rsid w:val="003B09B7"/>
    <w:rPr>
      <w:rFonts w:ascii="Courier New" w:hAnsi="Courier New" w:cs="Courier New"/>
    </w:rPr>
  </w:style>
  <w:style w:type="character" w:customStyle="1" w:styleId="apple-converted-space">
    <w:name w:val="apple-converted-space"/>
    <w:basedOn w:val="WW-DefaultParagraphFont11111111111111"/>
    <w:qFormat/>
    <w:rsid w:val="003B09B7"/>
  </w:style>
  <w:style w:type="character" w:customStyle="1" w:styleId="BodyTextIndent3Char">
    <w:name w:val="Body Text Indent 3 Char"/>
    <w:qFormat/>
    <w:rsid w:val="003B09B7"/>
    <w:rPr>
      <w:rFonts w:ascii="Calibri" w:hAnsi="Calibri" w:cs="Calibri"/>
      <w:sz w:val="16"/>
      <w:szCs w:val="16"/>
      <w:lang w:val="en-GB"/>
    </w:rPr>
  </w:style>
  <w:style w:type="character" w:customStyle="1" w:styleId="WW-FootnoteReference">
    <w:name w:val="WW-Footnote Reference"/>
    <w:qFormat/>
    <w:rsid w:val="003B09B7"/>
    <w:rPr>
      <w:vertAlign w:val="superscript"/>
    </w:rPr>
  </w:style>
  <w:style w:type="character" w:customStyle="1" w:styleId="WW-EndnoteReference">
    <w:name w:val="WW-Endnote Reference"/>
    <w:qFormat/>
    <w:rsid w:val="003B09B7"/>
    <w:rPr>
      <w:vertAlign w:val="superscript"/>
    </w:rPr>
  </w:style>
  <w:style w:type="character" w:customStyle="1" w:styleId="FootnoteReference1">
    <w:name w:val="Footnote Reference1"/>
    <w:qFormat/>
    <w:rsid w:val="003B09B7"/>
    <w:rPr>
      <w:vertAlign w:val="superscript"/>
    </w:rPr>
  </w:style>
  <w:style w:type="character" w:customStyle="1" w:styleId="FootnoteTextChar2">
    <w:name w:val="Footnote Text Char2"/>
    <w:qFormat/>
    <w:rsid w:val="003B09B7"/>
    <w:rPr>
      <w:rFonts w:ascii="Calibri" w:hAnsi="Calibri" w:cs="Calibri"/>
      <w:sz w:val="18"/>
      <w:lang w:val="en-IE" w:eastAsia="zh-CN"/>
    </w:rPr>
  </w:style>
  <w:style w:type="character" w:customStyle="1" w:styleId="foothangingChar1">
    <w:name w:val="foot_hanging Char1"/>
    <w:qFormat/>
    <w:rsid w:val="003B09B7"/>
    <w:rPr>
      <w:rFonts w:ascii="Calibri" w:hAnsi="Calibri" w:cs="Calibri"/>
      <w:sz w:val="18"/>
      <w:szCs w:val="18"/>
      <w:lang w:val="en-IE" w:eastAsia="zh-CN"/>
    </w:rPr>
  </w:style>
  <w:style w:type="character" w:customStyle="1" w:styleId="footersChar">
    <w:name w:val="footers Char"/>
    <w:basedOn w:val="foothangingChar1"/>
    <w:qFormat/>
    <w:rsid w:val="003B09B7"/>
    <w:rPr>
      <w:rFonts w:ascii="Calibri" w:hAnsi="Calibri" w:cs="Calibri"/>
      <w:sz w:val="18"/>
      <w:szCs w:val="18"/>
      <w:lang w:val="en-IE" w:eastAsia="zh-CN"/>
    </w:rPr>
  </w:style>
  <w:style w:type="character" w:customStyle="1" w:styleId="CommentTextChar1">
    <w:name w:val="Comment Text Char1"/>
    <w:qFormat/>
    <w:rsid w:val="003B09B7"/>
    <w:rPr>
      <w:rFonts w:ascii="Calibri" w:hAnsi="Calibri" w:cs="Calibri"/>
      <w:lang w:val="en-GB" w:eastAsia="zh-CN"/>
    </w:rPr>
  </w:style>
  <w:style w:type="character" w:customStyle="1" w:styleId="HTMLPreformattedChar1">
    <w:name w:val="HTML Preformatted Char1"/>
    <w:uiPriority w:val="99"/>
    <w:qFormat/>
    <w:rsid w:val="003B09B7"/>
    <w:rPr>
      <w:rFonts w:ascii="Courier New" w:hAnsi="Courier New" w:cs="Courier New"/>
      <w:lang w:eastAsia="zh-CN"/>
    </w:rPr>
  </w:style>
  <w:style w:type="character" w:customStyle="1" w:styleId="BodyText3Char">
    <w:name w:val="Body Text 3 Char"/>
    <w:qFormat/>
    <w:rsid w:val="003B09B7"/>
    <w:rPr>
      <w:rFonts w:ascii="Calibri" w:hAnsi="Calibri" w:cs="Calibri"/>
      <w:sz w:val="16"/>
      <w:szCs w:val="16"/>
      <w:lang w:val="en-GB" w:eastAsia="zh-CN"/>
    </w:rPr>
  </w:style>
  <w:style w:type="character" w:customStyle="1" w:styleId="WW-FootnoteReference1">
    <w:name w:val="WW-Footnote Reference1"/>
    <w:qFormat/>
    <w:rsid w:val="003B09B7"/>
    <w:rPr>
      <w:vertAlign w:val="superscript"/>
    </w:rPr>
  </w:style>
  <w:style w:type="character" w:customStyle="1" w:styleId="WW-EndnoteReference1">
    <w:name w:val="WW-Endnote Reference1"/>
    <w:qFormat/>
    <w:rsid w:val="003B09B7"/>
    <w:rPr>
      <w:vertAlign w:val="superscript"/>
    </w:rPr>
  </w:style>
  <w:style w:type="character" w:customStyle="1" w:styleId="WW-FootnoteReference2">
    <w:name w:val="WW-Footnote Reference2"/>
    <w:qFormat/>
    <w:rsid w:val="003B09B7"/>
    <w:rPr>
      <w:vertAlign w:val="superscript"/>
    </w:rPr>
  </w:style>
  <w:style w:type="character" w:customStyle="1" w:styleId="WW-EndnoteReference2">
    <w:name w:val="WW-Endnote Reference2"/>
    <w:qFormat/>
    <w:rsid w:val="003B09B7"/>
    <w:rPr>
      <w:vertAlign w:val="superscript"/>
    </w:rPr>
  </w:style>
  <w:style w:type="character" w:customStyle="1" w:styleId="FootnoteTextChar3">
    <w:name w:val="Footnote Text Char3"/>
    <w:qFormat/>
    <w:rsid w:val="003B09B7"/>
    <w:rPr>
      <w:rFonts w:ascii="Calibri" w:hAnsi="Calibri" w:cs="Calibri"/>
      <w:sz w:val="18"/>
      <w:lang w:val="en-IE" w:eastAsia="zh-CN"/>
    </w:rPr>
  </w:style>
  <w:style w:type="character" w:customStyle="1" w:styleId="foothangingChar2">
    <w:name w:val="foot_hanging Char2"/>
    <w:qFormat/>
    <w:rsid w:val="003B09B7"/>
    <w:rPr>
      <w:rFonts w:ascii="Calibri" w:hAnsi="Calibri" w:cs="Calibri"/>
      <w:sz w:val="18"/>
      <w:szCs w:val="18"/>
      <w:lang w:val="en-IE" w:eastAsia="zh-CN"/>
    </w:rPr>
  </w:style>
  <w:style w:type="character" w:customStyle="1" w:styleId="footersChar1">
    <w:name w:val="footers Char1"/>
    <w:basedOn w:val="foothangingChar2"/>
    <w:qFormat/>
    <w:rsid w:val="003B09B7"/>
    <w:rPr>
      <w:rFonts w:ascii="Calibri" w:hAnsi="Calibri" w:cs="Calibri"/>
      <w:sz w:val="18"/>
      <w:szCs w:val="18"/>
      <w:lang w:val="en-IE" w:eastAsia="zh-CN"/>
    </w:rPr>
  </w:style>
  <w:style w:type="character" w:customStyle="1" w:styleId="foootChar">
    <w:name w:val="fooot Char"/>
    <w:basedOn w:val="footersChar1"/>
    <w:qFormat/>
    <w:rsid w:val="003B09B7"/>
    <w:rPr>
      <w:rFonts w:ascii="Calibri" w:hAnsi="Calibri" w:cs="Calibri"/>
      <w:sz w:val="18"/>
      <w:szCs w:val="18"/>
      <w:lang w:val="en-IE" w:eastAsia="zh-CN"/>
    </w:rPr>
  </w:style>
  <w:style w:type="character" w:customStyle="1" w:styleId="12">
    <w:name w:val="Παραπομπή υποσημείωσης1"/>
    <w:qFormat/>
    <w:rsid w:val="003B09B7"/>
    <w:rPr>
      <w:vertAlign w:val="superscript"/>
    </w:rPr>
  </w:style>
  <w:style w:type="character" w:customStyle="1" w:styleId="13">
    <w:name w:val="Παραπομπή σημείωσης τέλους1"/>
    <w:qFormat/>
    <w:rsid w:val="003B09B7"/>
    <w:rPr>
      <w:vertAlign w:val="superscript"/>
    </w:rPr>
  </w:style>
  <w:style w:type="character" w:customStyle="1" w:styleId="Char">
    <w:name w:val="Κείμενο πλαισίου Char"/>
    <w:qFormat/>
    <w:rsid w:val="003B09B7"/>
    <w:rPr>
      <w:rFonts w:ascii="Tahoma" w:hAnsi="Tahoma" w:cs="Tahoma"/>
      <w:sz w:val="16"/>
      <w:szCs w:val="16"/>
      <w:lang w:val="en-GB"/>
    </w:rPr>
  </w:style>
  <w:style w:type="character" w:customStyle="1" w:styleId="14">
    <w:name w:val="Παραπομπή σχολίου1"/>
    <w:qFormat/>
    <w:rsid w:val="003B09B7"/>
    <w:rPr>
      <w:sz w:val="16"/>
      <w:szCs w:val="16"/>
    </w:rPr>
  </w:style>
  <w:style w:type="character" w:customStyle="1" w:styleId="Char0">
    <w:name w:val="Κείμενο σχολίου Char"/>
    <w:qFormat/>
    <w:rsid w:val="003B09B7"/>
    <w:rPr>
      <w:rFonts w:ascii="Calibri" w:hAnsi="Calibri" w:cs="Calibri"/>
      <w:lang w:val="en-GB"/>
    </w:rPr>
  </w:style>
  <w:style w:type="character" w:customStyle="1" w:styleId="Char1">
    <w:name w:val="Θέμα σχολίου Char"/>
    <w:qFormat/>
    <w:rsid w:val="003B09B7"/>
    <w:rPr>
      <w:rFonts w:ascii="Calibri" w:hAnsi="Calibri" w:cs="Calibri"/>
      <w:b/>
      <w:bCs/>
      <w:lang w:val="en-GB"/>
    </w:rPr>
  </w:style>
  <w:style w:type="character" w:customStyle="1" w:styleId="-HTMLChar">
    <w:name w:val="Προ-διαμορφωμένο HTML Char"/>
    <w:qFormat/>
    <w:rsid w:val="003B09B7"/>
    <w:rPr>
      <w:rFonts w:ascii="Courier New" w:eastAsia="Times New Roman" w:hAnsi="Courier New" w:cs="Courier New"/>
    </w:rPr>
  </w:style>
  <w:style w:type="character" w:customStyle="1" w:styleId="WW-FootnoteReference3">
    <w:name w:val="WW-Footnote Reference3"/>
    <w:qFormat/>
    <w:rsid w:val="003B09B7"/>
    <w:rPr>
      <w:vertAlign w:val="superscript"/>
    </w:rPr>
  </w:style>
  <w:style w:type="character" w:customStyle="1" w:styleId="WW-EndnoteReference3">
    <w:name w:val="WW-Endnote Reference3"/>
    <w:qFormat/>
    <w:rsid w:val="003B09B7"/>
    <w:rPr>
      <w:vertAlign w:val="superscript"/>
    </w:rPr>
  </w:style>
  <w:style w:type="character" w:customStyle="1" w:styleId="WW-FootnoteReference4">
    <w:name w:val="WW-Footnote Reference4"/>
    <w:qFormat/>
    <w:rsid w:val="003B09B7"/>
    <w:rPr>
      <w:vertAlign w:val="superscript"/>
    </w:rPr>
  </w:style>
  <w:style w:type="character" w:customStyle="1" w:styleId="WW-EndnoteReference4">
    <w:name w:val="WW-Endnote Reference4"/>
    <w:qFormat/>
    <w:rsid w:val="003B09B7"/>
    <w:rPr>
      <w:vertAlign w:val="superscript"/>
    </w:rPr>
  </w:style>
  <w:style w:type="character" w:customStyle="1" w:styleId="WW-FootnoteReference5">
    <w:name w:val="WW-Footnote Reference5"/>
    <w:qFormat/>
    <w:rsid w:val="003B09B7"/>
    <w:rPr>
      <w:vertAlign w:val="superscript"/>
    </w:rPr>
  </w:style>
  <w:style w:type="character" w:customStyle="1" w:styleId="WW-EndnoteReference5">
    <w:name w:val="WW-Endnote Reference5"/>
    <w:qFormat/>
    <w:rsid w:val="003B09B7"/>
    <w:rPr>
      <w:vertAlign w:val="superscript"/>
    </w:rPr>
  </w:style>
  <w:style w:type="character" w:customStyle="1" w:styleId="WW-FootnoteReference6">
    <w:name w:val="WW-Footnote Reference6"/>
    <w:qFormat/>
    <w:rsid w:val="003B09B7"/>
    <w:rPr>
      <w:vertAlign w:val="superscript"/>
    </w:rPr>
  </w:style>
  <w:style w:type="character" w:styleId="-0">
    <w:name w:val="FollowedHyperlink"/>
    <w:uiPriority w:val="99"/>
    <w:rsid w:val="003B09B7"/>
    <w:rPr>
      <w:color w:val="800000"/>
      <w:u w:val="single"/>
    </w:rPr>
  </w:style>
  <w:style w:type="character" w:customStyle="1" w:styleId="WW-EndnoteReference6">
    <w:name w:val="WW-Endnote Reference6"/>
    <w:qFormat/>
    <w:rsid w:val="003B09B7"/>
    <w:rPr>
      <w:vertAlign w:val="superscript"/>
    </w:rPr>
  </w:style>
  <w:style w:type="character" w:customStyle="1" w:styleId="WW-FootnoteReference7">
    <w:name w:val="WW-Footnote Reference7"/>
    <w:qFormat/>
    <w:rsid w:val="003B09B7"/>
    <w:rPr>
      <w:vertAlign w:val="superscript"/>
    </w:rPr>
  </w:style>
  <w:style w:type="character" w:customStyle="1" w:styleId="WW-EndnoteReference7">
    <w:name w:val="WW-Endnote Reference7"/>
    <w:qFormat/>
    <w:rsid w:val="003B09B7"/>
    <w:rPr>
      <w:vertAlign w:val="superscript"/>
    </w:rPr>
  </w:style>
  <w:style w:type="character" w:customStyle="1" w:styleId="WW-FootnoteReference8">
    <w:name w:val="WW-Footnote Reference8"/>
    <w:qFormat/>
    <w:rsid w:val="003B09B7"/>
    <w:rPr>
      <w:vertAlign w:val="superscript"/>
    </w:rPr>
  </w:style>
  <w:style w:type="character" w:customStyle="1" w:styleId="WW-EndnoteReference8">
    <w:name w:val="WW-Endnote Reference8"/>
    <w:qFormat/>
    <w:rsid w:val="003B09B7"/>
    <w:rPr>
      <w:vertAlign w:val="superscript"/>
    </w:rPr>
  </w:style>
  <w:style w:type="character" w:customStyle="1" w:styleId="WW-FootnoteReference9">
    <w:name w:val="WW-Footnote Reference9"/>
    <w:qFormat/>
    <w:rsid w:val="003B09B7"/>
    <w:rPr>
      <w:vertAlign w:val="superscript"/>
    </w:rPr>
  </w:style>
  <w:style w:type="character" w:customStyle="1" w:styleId="WW-EndnoteReference9">
    <w:name w:val="WW-Endnote Reference9"/>
    <w:qFormat/>
    <w:rsid w:val="003B09B7"/>
    <w:rPr>
      <w:vertAlign w:val="superscript"/>
    </w:rPr>
  </w:style>
  <w:style w:type="character" w:customStyle="1" w:styleId="WW-FootnoteReference10">
    <w:name w:val="WW-Footnote Reference10"/>
    <w:qFormat/>
    <w:rsid w:val="003B09B7"/>
    <w:rPr>
      <w:vertAlign w:val="superscript"/>
    </w:rPr>
  </w:style>
  <w:style w:type="character" w:customStyle="1" w:styleId="WW-EndnoteReference10">
    <w:name w:val="WW-Endnote Reference10"/>
    <w:qFormat/>
    <w:rsid w:val="003B09B7"/>
    <w:rPr>
      <w:vertAlign w:val="superscript"/>
    </w:rPr>
  </w:style>
  <w:style w:type="character" w:customStyle="1" w:styleId="WW-FootnoteReference11">
    <w:name w:val="WW-Footnote Reference11"/>
    <w:qFormat/>
    <w:rsid w:val="003B09B7"/>
    <w:rPr>
      <w:vertAlign w:val="superscript"/>
    </w:rPr>
  </w:style>
  <w:style w:type="character" w:customStyle="1" w:styleId="WW-EndnoteReference11">
    <w:name w:val="WW-Endnote Reference11"/>
    <w:qFormat/>
    <w:rsid w:val="003B09B7"/>
    <w:rPr>
      <w:vertAlign w:val="superscript"/>
    </w:rPr>
  </w:style>
  <w:style w:type="character" w:customStyle="1" w:styleId="WW-FootnoteReference12">
    <w:name w:val="WW-Footnote Reference12"/>
    <w:qFormat/>
    <w:rsid w:val="003B09B7"/>
    <w:rPr>
      <w:vertAlign w:val="superscript"/>
    </w:rPr>
  </w:style>
  <w:style w:type="character" w:customStyle="1" w:styleId="WW-EndnoteReference12">
    <w:name w:val="WW-Endnote Reference12"/>
    <w:qFormat/>
    <w:rsid w:val="003B09B7"/>
    <w:rPr>
      <w:vertAlign w:val="superscript"/>
    </w:rPr>
  </w:style>
  <w:style w:type="character" w:customStyle="1" w:styleId="WW-FootnoteReference13">
    <w:name w:val="WW-Footnote Reference13"/>
    <w:qFormat/>
    <w:rsid w:val="003B09B7"/>
    <w:rPr>
      <w:vertAlign w:val="superscript"/>
    </w:rPr>
  </w:style>
  <w:style w:type="character" w:customStyle="1" w:styleId="WW-EndnoteReference13">
    <w:name w:val="WW-Endnote Reference13"/>
    <w:qFormat/>
    <w:rsid w:val="003B09B7"/>
    <w:rPr>
      <w:vertAlign w:val="superscript"/>
    </w:rPr>
  </w:style>
  <w:style w:type="character" w:customStyle="1" w:styleId="22">
    <w:name w:val="Παραπομπή υποσημείωσης2"/>
    <w:qFormat/>
    <w:rsid w:val="003B09B7"/>
    <w:rPr>
      <w:vertAlign w:val="superscript"/>
    </w:rPr>
  </w:style>
  <w:style w:type="character" w:customStyle="1" w:styleId="23">
    <w:name w:val="Παραπομπή σημείωσης τέλους2"/>
    <w:qFormat/>
    <w:rsid w:val="003B09B7"/>
    <w:rPr>
      <w:vertAlign w:val="superscript"/>
    </w:rPr>
  </w:style>
  <w:style w:type="character" w:customStyle="1" w:styleId="WW-FootnoteReference14">
    <w:name w:val="WW-Footnote Reference14"/>
    <w:qFormat/>
    <w:rsid w:val="003B09B7"/>
    <w:rPr>
      <w:vertAlign w:val="superscript"/>
    </w:rPr>
  </w:style>
  <w:style w:type="character" w:customStyle="1" w:styleId="WW-EndnoteReference14">
    <w:name w:val="WW-Endnote Reference14"/>
    <w:qFormat/>
    <w:rsid w:val="003B09B7"/>
    <w:rPr>
      <w:vertAlign w:val="superscript"/>
    </w:rPr>
  </w:style>
  <w:style w:type="character" w:customStyle="1" w:styleId="FootnoteCharacters">
    <w:name w:val="Footnote Characters"/>
    <w:qFormat/>
    <w:rsid w:val="003B09B7"/>
    <w:rPr>
      <w:vertAlign w:val="superscript"/>
    </w:rPr>
  </w:style>
  <w:style w:type="character" w:styleId="ac">
    <w:name w:val="footnote reference"/>
    <w:aliases w:val="Footnote symbol,Footnote reference number,note TESI"/>
    <w:uiPriority w:val="99"/>
    <w:rPr>
      <w:vertAlign w:val="superscript"/>
    </w:rPr>
  </w:style>
  <w:style w:type="character" w:customStyle="1" w:styleId="EndnoteCharacters">
    <w:name w:val="Endnote Characters"/>
    <w:qFormat/>
    <w:rsid w:val="003B09B7"/>
    <w:rPr>
      <w:vertAlign w:val="superscript"/>
    </w:rPr>
  </w:style>
  <w:style w:type="character" w:styleId="ad">
    <w:name w:val="endnote reference"/>
    <w:rPr>
      <w:vertAlign w:val="superscript"/>
    </w:rPr>
  </w:style>
  <w:style w:type="character" w:styleId="ae">
    <w:name w:val="annotation reference"/>
    <w:basedOn w:val="a2"/>
    <w:uiPriority w:val="99"/>
    <w:unhideWhenUsed/>
    <w:qFormat/>
    <w:rsid w:val="00D5279B"/>
    <w:rPr>
      <w:sz w:val="16"/>
      <w:szCs w:val="16"/>
    </w:rPr>
  </w:style>
  <w:style w:type="character" w:customStyle="1" w:styleId="Char10">
    <w:name w:val="Κείμενο σχολίου Char1"/>
    <w:basedOn w:val="a2"/>
    <w:link w:val="af"/>
    <w:uiPriority w:val="99"/>
    <w:qFormat/>
    <w:rsid w:val="00D5279B"/>
    <w:rPr>
      <w:rFonts w:ascii="Calibri" w:hAnsi="Calibri" w:cs="Calibri"/>
      <w:lang w:val="en-GB" w:eastAsia="zh-CN"/>
    </w:rPr>
  </w:style>
  <w:style w:type="character" w:customStyle="1" w:styleId="TabletextCharChar">
    <w:name w:val="Table text Char Char"/>
    <w:link w:val="TabletextChar"/>
    <w:qFormat/>
    <w:rsid w:val="0024279E"/>
    <w:rPr>
      <w:rFonts w:ascii="Tahoma" w:hAnsi="Tahoma"/>
      <w:lang w:eastAsia="en-US"/>
    </w:rPr>
  </w:style>
  <w:style w:type="character" w:customStyle="1" w:styleId="Mention1">
    <w:name w:val="Mention1"/>
    <w:basedOn w:val="a2"/>
    <w:uiPriority w:val="99"/>
    <w:semiHidden/>
    <w:unhideWhenUsed/>
    <w:qFormat/>
    <w:rsid w:val="00DF6A64"/>
    <w:rPr>
      <w:color w:val="2B579A"/>
      <w:shd w:val="clear" w:color="auto" w:fill="E6E6E6"/>
    </w:rPr>
  </w:style>
  <w:style w:type="character" w:customStyle="1" w:styleId="31">
    <w:name w:val="Παραπομπή υποσημείωσης3"/>
    <w:qFormat/>
    <w:rsid w:val="00B65D70"/>
    <w:rPr>
      <w:vertAlign w:val="superscript"/>
    </w:rPr>
  </w:style>
  <w:style w:type="character" w:customStyle="1" w:styleId="UnresolvedMention1">
    <w:name w:val="Unresolved Mention1"/>
    <w:basedOn w:val="a2"/>
    <w:uiPriority w:val="99"/>
    <w:semiHidden/>
    <w:unhideWhenUsed/>
    <w:qFormat/>
    <w:rsid w:val="00704D1F"/>
    <w:rPr>
      <w:color w:val="808080"/>
      <w:shd w:val="clear" w:color="auto" w:fill="E6E6E6"/>
    </w:rPr>
  </w:style>
  <w:style w:type="character" w:customStyle="1" w:styleId="WW-FootnoteReference15">
    <w:name w:val="WW-Footnote Reference15"/>
    <w:qFormat/>
    <w:rsid w:val="00E536F5"/>
    <w:rPr>
      <w:vertAlign w:val="superscript"/>
    </w:rPr>
  </w:style>
  <w:style w:type="character" w:customStyle="1" w:styleId="FontStyle124">
    <w:name w:val="Font Style124"/>
    <w:basedOn w:val="a2"/>
    <w:uiPriority w:val="99"/>
    <w:qFormat/>
    <w:rsid w:val="00DB024C"/>
    <w:rPr>
      <w:rFonts w:ascii="Microsoft Sans Serif" w:hAnsi="Microsoft Sans Serif" w:cs="Microsoft Sans Serif"/>
      <w:sz w:val="14"/>
      <w:szCs w:val="14"/>
    </w:rPr>
  </w:style>
  <w:style w:type="character" w:customStyle="1" w:styleId="6Char">
    <w:name w:val="Επικεφαλίδα 6 Char"/>
    <w:basedOn w:val="a2"/>
    <w:link w:val="6"/>
    <w:qFormat/>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2"/>
    <w:link w:val="7"/>
    <w:qFormat/>
    <w:rsid w:val="005B4566"/>
    <w:rPr>
      <w:rFonts w:ascii="Tahoma" w:hAnsi="Tahoma"/>
      <w:sz w:val="18"/>
      <w:u w:val="single"/>
      <w:lang w:eastAsia="en-US"/>
    </w:rPr>
  </w:style>
  <w:style w:type="character" w:customStyle="1" w:styleId="8Char">
    <w:name w:val="Επικεφαλίδα 8 Char"/>
    <w:basedOn w:val="a2"/>
    <w:link w:val="8"/>
    <w:qFormat/>
    <w:rsid w:val="005B4566"/>
    <w:rPr>
      <w:rFonts w:ascii="Tahoma" w:hAnsi="Tahoma"/>
      <w:sz w:val="18"/>
      <w:u w:val="single"/>
      <w:lang w:eastAsia="en-US"/>
    </w:rPr>
  </w:style>
  <w:style w:type="character" w:customStyle="1" w:styleId="9Char">
    <w:name w:val="Επικεφαλίδα 9 Char"/>
    <w:aliases w:val="AC&amp;E_1 Char,App Heading Char"/>
    <w:basedOn w:val="a2"/>
    <w:link w:val="9"/>
    <w:qFormat/>
    <w:rsid w:val="005B4566"/>
    <w:rPr>
      <w:rFonts w:ascii="Tahoma" w:hAnsi="Tahoma"/>
      <w:sz w:val="18"/>
      <w:u w:val="single"/>
      <w:lang w:eastAsia="en-US"/>
    </w:rPr>
  </w:style>
  <w:style w:type="character" w:customStyle="1" w:styleId="TabletextChar1">
    <w:name w:val="Table text Char1"/>
    <w:link w:val="Tabletext"/>
    <w:qFormat/>
    <w:locked/>
    <w:rsid w:val="00A5670E"/>
    <w:rPr>
      <w:rFonts w:ascii="Tahoma" w:hAnsi="Tahoma"/>
      <w:lang w:eastAsia="en-US"/>
    </w:rPr>
  </w:style>
  <w:style w:type="character" w:customStyle="1" w:styleId="1Char">
    <w:name w:val="Επικεφαλίδα 1 Char"/>
    <w:basedOn w:val="a2"/>
    <w:link w:val="1"/>
    <w:qFormat/>
    <w:rsid w:val="00623457"/>
    <w:rPr>
      <w:rFonts w:ascii="Tahoma" w:hAnsi="Tahoma" w:cs="Arial"/>
      <w:b/>
      <w:bCs/>
      <w:color w:val="333399"/>
      <w:sz w:val="28"/>
      <w:szCs w:val="32"/>
      <w:lang w:val="en-US" w:eastAsia="zh-CN"/>
    </w:rPr>
  </w:style>
  <w:style w:type="character" w:customStyle="1" w:styleId="UnresolvedMention2">
    <w:name w:val="Unresolved Mention2"/>
    <w:basedOn w:val="a2"/>
    <w:uiPriority w:val="99"/>
    <w:semiHidden/>
    <w:unhideWhenUsed/>
    <w:qFormat/>
    <w:rsid w:val="003A109E"/>
    <w:rPr>
      <w:color w:val="808080"/>
      <w:shd w:val="clear" w:color="auto" w:fill="E6E6E6"/>
    </w:rPr>
  </w:style>
  <w:style w:type="character" w:styleId="af0">
    <w:name w:val="Book Title"/>
    <w:basedOn w:val="a2"/>
    <w:uiPriority w:val="33"/>
    <w:qFormat/>
    <w:rsid w:val="005B2CE7"/>
    <w:rPr>
      <w:b/>
      <w:bCs/>
      <w:i/>
      <w:iCs/>
      <w:spacing w:val="5"/>
    </w:rPr>
  </w:style>
  <w:style w:type="character" w:customStyle="1" w:styleId="Char2">
    <w:name w:val="Υπότιτλος Char"/>
    <w:basedOn w:val="a2"/>
    <w:link w:val="af1"/>
    <w:qFormat/>
    <w:rsid w:val="005B2CE7"/>
    <w:rPr>
      <w:rFonts w:asciiTheme="minorHAnsi" w:eastAsiaTheme="minorEastAsia" w:hAnsiTheme="minorHAnsi" w:cstheme="minorBidi"/>
      <w:color w:val="5A5A5A" w:themeColor="text1" w:themeTint="A5"/>
      <w:spacing w:val="15"/>
      <w:sz w:val="22"/>
      <w:szCs w:val="22"/>
      <w:lang w:val="en-GB" w:eastAsia="zh-CN"/>
    </w:rPr>
  </w:style>
  <w:style w:type="character" w:customStyle="1" w:styleId="Char3">
    <w:name w:val="Έντονο απόσπ. Char"/>
    <w:basedOn w:val="a2"/>
    <w:link w:val="af2"/>
    <w:uiPriority w:val="30"/>
    <w:qFormat/>
    <w:rsid w:val="005B2CE7"/>
    <w:rPr>
      <w:rFonts w:ascii="Calibri" w:hAnsi="Calibri" w:cs="Calibri"/>
      <w:i/>
      <w:iCs/>
      <w:color w:val="5B9BD5" w:themeColor="accent1"/>
      <w:sz w:val="22"/>
      <w:szCs w:val="24"/>
      <w:lang w:val="en-GB" w:eastAsia="zh-CN"/>
    </w:rPr>
  </w:style>
  <w:style w:type="character" w:customStyle="1" w:styleId="firstpageChar">
    <w:name w:val="first page Char"/>
    <w:basedOn w:val="a2"/>
    <w:link w:val="firstpage"/>
    <w:semiHidden/>
    <w:qFormat/>
    <w:rsid w:val="00405F8E"/>
    <w:rPr>
      <w:rFonts w:ascii="Tahoma" w:hAnsi="Tahoma"/>
      <w:b/>
      <w:spacing w:val="20"/>
      <w:kern w:val="2"/>
      <w:sz w:val="24"/>
      <w:shd w:val="clear" w:color="auto" w:fill="E0E0E0"/>
      <w:lang w:eastAsia="en-US"/>
    </w:rPr>
  </w:style>
  <w:style w:type="character" w:customStyle="1" w:styleId="WW-FootnoteReference17">
    <w:name w:val="WW-Footnote Reference17"/>
    <w:qFormat/>
    <w:rsid w:val="00C931A2"/>
    <w:rPr>
      <w:vertAlign w:val="superscript"/>
    </w:rPr>
  </w:style>
  <w:style w:type="character" w:customStyle="1" w:styleId="40">
    <w:name w:val="Παραπομπή υποσημείωσης4"/>
    <w:qFormat/>
    <w:rsid w:val="00100156"/>
    <w:rPr>
      <w:vertAlign w:val="superscript"/>
    </w:rPr>
  </w:style>
  <w:style w:type="character" w:customStyle="1" w:styleId="WW-EndnoteReference17">
    <w:name w:val="WW-Endnote Reference17"/>
    <w:qFormat/>
    <w:rsid w:val="00EE7F42"/>
    <w:rPr>
      <w:vertAlign w:val="superscript"/>
    </w:rPr>
  </w:style>
  <w:style w:type="character" w:customStyle="1" w:styleId="WW-FootnoteReference19">
    <w:name w:val="WW-Footnote Reference19"/>
    <w:qFormat/>
    <w:rsid w:val="00414507"/>
    <w:rPr>
      <w:vertAlign w:val="superscript"/>
    </w:rPr>
  </w:style>
  <w:style w:type="character" w:customStyle="1" w:styleId="UnresolvedMention3">
    <w:name w:val="Unresolved Mention3"/>
    <w:basedOn w:val="a2"/>
    <w:uiPriority w:val="99"/>
    <w:semiHidden/>
    <w:unhideWhenUsed/>
    <w:qFormat/>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3"/>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qFormat/>
    <w:locked/>
    <w:rsid w:val="00043F27"/>
    <w:rPr>
      <w:rFonts w:ascii="Calibri" w:hAnsi="Calibri" w:cs="Calibri"/>
      <w:sz w:val="22"/>
      <w:szCs w:val="24"/>
      <w:lang w:val="en-GB" w:eastAsia="zh-CN"/>
    </w:rPr>
  </w:style>
  <w:style w:type="character" w:customStyle="1" w:styleId="FootnoteTextChar4">
    <w:name w:val="Footnote Text Char4"/>
    <w:link w:val="FootnoteText1"/>
    <w:qFormat/>
    <w:rsid w:val="00953E50"/>
    <w:rPr>
      <w:rFonts w:ascii="Calibri" w:hAnsi="Calibri" w:cs="Calibri"/>
      <w:sz w:val="18"/>
      <w:lang w:val="en-IE" w:eastAsia="zh-CN"/>
    </w:rPr>
  </w:style>
  <w:style w:type="character" w:customStyle="1" w:styleId="Hyperlink13">
    <w:name w:val="Hyperlink.13"/>
    <w:qFormat/>
    <w:rsid w:val="00E0686B"/>
    <w:rPr>
      <w:lang w:val="en-US"/>
    </w:rPr>
  </w:style>
  <w:style w:type="character" w:customStyle="1" w:styleId="0">
    <w:name w:val="Παραπομπή υποσημείωσης_0"/>
    <w:uiPriority w:val="99"/>
    <w:qFormat/>
    <w:rsid w:val="00E7277B"/>
    <w:rPr>
      <w:vertAlign w:val="superscript"/>
    </w:rPr>
  </w:style>
  <w:style w:type="character" w:customStyle="1" w:styleId="WW-">
    <w:name w:val="WW-Παραπομπή υποσημείωσης"/>
    <w:qFormat/>
    <w:rsid w:val="00F64037"/>
    <w:rPr>
      <w:vertAlign w:val="superscript"/>
    </w:rPr>
  </w:style>
  <w:style w:type="character" w:customStyle="1" w:styleId="UnresolvedMention4">
    <w:name w:val="Unresolved Mention4"/>
    <w:basedOn w:val="a2"/>
    <w:uiPriority w:val="99"/>
    <w:semiHidden/>
    <w:unhideWhenUsed/>
    <w:qFormat/>
    <w:rsid w:val="007662F0"/>
    <w:rPr>
      <w:color w:val="605E5C"/>
      <w:shd w:val="clear" w:color="auto" w:fill="E1DFDD"/>
    </w:rPr>
  </w:style>
  <w:style w:type="character" w:customStyle="1" w:styleId="Char5">
    <w:name w:val="Κείμενο σημείωσης τέλους Char"/>
    <w:link w:val="af4"/>
    <w:qFormat/>
    <w:rsid w:val="00F1538B"/>
    <w:rPr>
      <w:rFonts w:ascii="Tahoma" w:hAnsi="Tahoma" w:cs="Tahoma"/>
      <w:lang w:val="en-GB" w:eastAsia="zh-CN"/>
    </w:rPr>
  </w:style>
  <w:style w:type="character" w:customStyle="1" w:styleId="15">
    <w:name w:val="Ανεπίλυτη αναφορά1"/>
    <w:basedOn w:val="a2"/>
    <w:uiPriority w:val="99"/>
    <w:semiHidden/>
    <w:unhideWhenUsed/>
    <w:qFormat/>
    <w:rsid w:val="008277DE"/>
    <w:rPr>
      <w:color w:val="605E5C"/>
      <w:shd w:val="clear" w:color="auto" w:fill="E1DFDD"/>
    </w:rPr>
  </w:style>
  <w:style w:type="character" w:customStyle="1" w:styleId="block">
    <w:name w:val="block"/>
    <w:basedOn w:val="a2"/>
    <w:qFormat/>
    <w:rsid w:val="00EE1FB2"/>
  </w:style>
  <w:style w:type="character" w:customStyle="1" w:styleId="Caractredenotedebasdepage">
    <w:name w:val="Caractère de note de bas de page"/>
    <w:qFormat/>
    <w:rsid w:val="001E7B61"/>
    <w:rPr>
      <w:vertAlign w:val="superscript"/>
    </w:rPr>
  </w:style>
  <w:style w:type="character" w:customStyle="1" w:styleId="NumCharCharCharCharCharCharCharCharCharChar">
    <w:name w:val="_Num# Char Char Char Char Char Char Char Char Char Char"/>
    <w:link w:val="NumCharCharCharCharCharCharCharCharChar"/>
    <w:semiHidden/>
    <w:qFormat/>
    <w:locked/>
    <w:rsid w:val="001E7B61"/>
    <w:rPr>
      <w:rFonts w:ascii="Tahoma" w:hAnsi="Tahoma"/>
      <w:sz w:val="22"/>
      <w:szCs w:val="22"/>
      <w:lang w:val="en-US" w:eastAsia="en-US"/>
    </w:rPr>
  </w:style>
  <w:style w:type="character" w:customStyle="1" w:styleId="yshortcuts">
    <w:name w:val="yshortcuts"/>
    <w:qFormat/>
    <w:rsid w:val="001E7B61"/>
  </w:style>
  <w:style w:type="character" w:customStyle="1" w:styleId="apple-style-span">
    <w:name w:val="apple-style-span"/>
    <w:basedOn w:val="a2"/>
    <w:qFormat/>
    <w:rsid w:val="001E7B61"/>
  </w:style>
  <w:style w:type="character" w:customStyle="1" w:styleId="profilename">
    <w:name w:val="profilename"/>
    <w:basedOn w:val="a2"/>
    <w:uiPriority w:val="99"/>
    <w:qFormat/>
    <w:rsid w:val="001E7B61"/>
  </w:style>
  <w:style w:type="character" w:customStyle="1" w:styleId="Char6">
    <w:name w:val="Χάρτης εγγράφου Char"/>
    <w:basedOn w:val="a2"/>
    <w:link w:val="af5"/>
    <w:qFormat/>
    <w:rsid w:val="001E7B61"/>
    <w:rPr>
      <w:rFonts w:ascii="Tahoma" w:hAnsi="Tahoma"/>
      <w:sz w:val="16"/>
      <w:szCs w:val="16"/>
    </w:rPr>
  </w:style>
  <w:style w:type="character" w:customStyle="1" w:styleId="HeaderChar1">
    <w:name w:val="Header Char1"/>
    <w:qFormat/>
    <w:locked/>
    <w:rsid w:val="001E7B61"/>
    <w:rPr>
      <w:rFonts w:ascii="Calibri" w:hAnsi="Calibri" w:cs="Calibri"/>
      <w:sz w:val="24"/>
      <w:szCs w:val="24"/>
      <w:lang w:val="el-GR" w:eastAsia="el-GR"/>
    </w:rPr>
  </w:style>
  <w:style w:type="character" w:customStyle="1" w:styleId="CharChar3">
    <w:name w:val="Char Char3"/>
    <w:uiPriority w:val="99"/>
    <w:semiHidden/>
    <w:qFormat/>
    <w:locked/>
    <w:rsid w:val="001E7B61"/>
    <w:rPr>
      <w:sz w:val="24"/>
      <w:szCs w:val="24"/>
      <w:lang w:val="el-GR" w:eastAsia="ar-SA" w:bidi="ar-SA"/>
    </w:rPr>
  </w:style>
  <w:style w:type="character" w:customStyle="1" w:styleId="MyBulletPointChar">
    <w:name w:val="MyBulletPoint Char"/>
    <w:link w:val="MyBulletPoint"/>
    <w:uiPriority w:val="99"/>
    <w:qFormat/>
    <w:locked/>
    <w:rsid w:val="001E7B61"/>
    <w:rPr>
      <w:rFonts w:ascii="Tahoma" w:hAnsi="Tahoma"/>
    </w:rPr>
  </w:style>
  <w:style w:type="character" w:customStyle="1" w:styleId="hps">
    <w:name w:val="hps"/>
    <w:qFormat/>
    <w:rsid w:val="001E7B61"/>
  </w:style>
  <w:style w:type="character" w:customStyle="1" w:styleId="para">
    <w:name w:val="para"/>
    <w:qFormat/>
    <w:rsid w:val="001E7B61"/>
  </w:style>
  <w:style w:type="character" w:customStyle="1" w:styleId="atn">
    <w:name w:val="atn"/>
    <w:basedOn w:val="a2"/>
    <w:qFormat/>
    <w:rsid w:val="001E7B61"/>
  </w:style>
  <w:style w:type="character" w:customStyle="1" w:styleId="3Char1">
    <w:name w:val="Επικεφαλίδα 3 Char1"/>
    <w:qFormat/>
    <w:locked/>
    <w:rsid w:val="001E7B61"/>
    <w:rPr>
      <w:rFonts w:ascii="Calibri" w:hAnsi="Calibri"/>
      <w:b/>
      <w:bCs/>
      <w:sz w:val="26"/>
      <w:szCs w:val="26"/>
    </w:rPr>
  </w:style>
  <w:style w:type="character" w:customStyle="1" w:styleId="textcopy1">
    <w:name w:val="textcopy1"/>
    <w:basedOn w:val="a2"/>
    <w:qFormat/>
    <w:rsid w:val="001E7B61"/>
  </w:style>
  <w:style w:type="character" w:customStyle="1" w:styleId="st">
    <w:name w:val="st"/>
    <w:basedOn w:val="a2"/>
    <w:qFormat/>
    <w:rsid w:val="001E7B61"/>
  </w:style>
  <w:style w:type="character" w:customStyle="1" w:styleId="table-product-info-title">
    <w:name w:val="table-product-info-title"/>
    <w:basedOn w:val="a2"/>
    <w:qFormat/>
    <w:rsid w:val="001E7B61"/>
  </w:style>
  <w:style w:type="character" w:customStyle="1" w:styleId="keyfeatures">
    <w:name w:val="keyfeatures"/>
    <w:basedOn w:val="a2"/>
    <w:qFormat/>
    <w:rsid w:val="001E7B61"/>
  </w:style>
  <w:style w:type="character" w:customStyle="1" w:styleId="FontStyle232">
    <w:name w:val="Font Style232"/>
    <w:uiPriority w:val="99"/>
    <w:qFormat/>
    <w:rsid w:val="001E7B61"/>
    <w:rPr>
      <w:rFonts w:ascii="Tahoma" w:hAnsi="Tahoma" w:cs="Tahoma"/>
      <w:b/>
      <w:bCs/>
      <w:sz w:val="18"/>
      <w:szCs w:val="18"/>
    </w:rPr>
  </w:style>
  <w:style w:type="character" w:customStyle="1" w:styleId="y2iqfc">
    <w:name w:val="y2iqfc"/>
    <w:basedOn w:val="a2"/>
    <w:qFormat/>
    <w:rsid w:val="001E7B61"/>
  </w:style>
  <w:style w:type="character" w:customStyle="1" w:styleId="WW8Num4z2">
    <w:name w:val="WW8Num4z2"/>
    <w:qFormat/>
    <w:rsid w:val="00A40390"/>
  </w:style>
  <w:style w:type="character" w:customStyle="1" w:styleId="WW8Num4z3">
    <w:name w:val="WW8Num4z3"/>
    <w:qFormat/>
    <w:rsid w:val="00A40390"/>
  </w:style>
  <w:style w:type="character" w:customStyle="1" w:styleId="WW8Num4z4">
    <w:name w:val="WW8Num4z4"/>
    <w:qFormat/>
    <w:rsid w:val="00A40390"/>
  </w:style>
  <w:style w:type="character" w:customStyle="1" w:styleId="WW8Num4z5">
    <w:name w:val="WW8Num4z5"/>
    <w:qFormat/>
    <w:rsid w:val="00A40390"/>
  </w:style>
  <w:style w:type="character" w:customStyle="1" w:styleId="WW8Num4z6">
    <w:name w:val="WW8Num4z6"/>
    <w:qFormat/>
    <w:rsid w:val="00A40390"/>
  </w:style>
  <w:style w:type="character" w:customStyle="1" w:styleId="WW8Num4z7">
    <w:name w:val="WW8Num4z7"/>
    <w:qFormat/>
    <w:rsid w:val="00A40390"/>
  </w:style>
  <w:style w:type="character" w:customStyle="1" w:styleId="WW8Num4z8">
    <w:name w:val="WW8Num4z8"/>
    <w:qFormat/>
    <w:rsid w:val="00A40390"/>
  </w:style>
  <w:style w:type="character" w:customStyle="1" w:styleId="WW8Num5z2">
    <w:name w:val="WW8Num5z2"/>
    <w:qFormat/>
    <w:rsid w:val="00A40390"/>
    <w:rPr>
      <w:rFonts w:ascii="Wingdings" w:hAnsi="Wingdings" w:cs="Wingdings"/>
    </w:rPr>
  </w:style>
  <w:style w:type="character" w:customStyle="1" w:styleId="WW8Num6z2">
    <w:name w:val="WW8Num6z2"/>
    <w:qFormat/>
    <w:rsid w:val="00A40390"/>
    <w:rPr>
      <w:rFonts w:ascii="Wingdings" w:hAnsi="Wingdings" w:cs="Wingdings"/>
    </w:rPr>
  </w:style>
  <w:style w:type="character" w:customStyle="1" w:styleId="WW8Num25z3">
    <w:name w:val="WW8Num25z3"/>
    <w:qFormat/>
    <w:rsid w:val="00A40390"/>
  </w:style>
  <w:style w:type="character" w:customStyle="1" w:styleId="WW8Num25z4">
    <w:name w:val="WW8Num25z4"/>
    <w:qFormat/>
    <w:rsid w:val="00A40390"/>
  </w:style>
  <w:style w:type="character" w:customStyle="1" w:styleId="WW8Num25z5">
    <w:name w:val="WW8Num25z5"/>
    <w:qFormat/>
    <w:rsid w:val="00A40390"/>
  </w:style>
  <w:style w:type="character" w:customStyle="1" w:styleId="WW8Num25z6">
    <w:name w:val="WW8Num25z6"/>
    <w:qFormat/>
    <w:rsid w:val="00A40390"/>
  </w:style>
  <w:style w:type="character" w:customStyle="1" w:styleId="WW8Num25z7">
    <w:name w:val="WW8Num25z7"/>
    <w:qFormat/>
    <w:rsid w:val="00A40390"/>
  </w:style>
  <w:style w:type="character" w:customStyle="1" w:styleId="WW8Num25z8">
    <w:name w:val="WW8Num25z8"/>
    <w:qFormat/>
    <w:rsid w:val="00A40390"/>
  </w:style>
  <w:style w:type="character" w:customStyle="1" w:styleId="WW8Num27z4">
    <w:name w:val="WW8Num27z4"/>
    <w:qFormat/>
    <w:rsid w:val="00A40390"/>
  </w:style>
  <w:style w:type="character" w:customStyle="1" w:styleId="WW8Num27z5">
    <w:name w:val="WW8Num27z5"/>
    <w:qFormat/>
    <w:rsid w:val="00A40390"/>
  </w:style>
  <w:style w:type="character" w:customStyle="1" w:styleId="WW8Num27z6">
    <w:name w:val="WW8Num27z6"/>
    <w:qFormat/>
    <w:rsid w:val="00A40390"/>
  </w:style>
  <w:style w:type="character" w:customStyle="1" w:styleId="WW8Num27z7">
    <w:name w:val="WW8Num27z7"/>
    <w:qFormat/>
    <w:rsid w:val="00A40390"/>
  </w:style>
  <w:style w:type="character" w:customStyle="1" w:styleId="WW8Num27z8">
    <w:name w:val="WW8Num27z8"/>
    <w:qFormat/>
    <w:rsid w:val="00A40390"/>
  </w:style>
  <w:style w:type="character" w:styleId="af6">
    <w:name w:val="Subtle Emphasis"/>
    <w:qFormat/>
    <w:rsid w:val="00A40390"/>
    <w:rPr>
      <w:i/>
      <w:iCs/>
      <w:color w:val="404040"/>
    </w:rPr>
  </w:style>
  <w:style w:type="character" w:styleId="af7">
    <w:name w:val="Intense Emphasis"/>
    <w:qFormat/>
    <w:rsid w:val="00A40390"/>
    <w:rPr>
      <w:i/>
      <w:iCs/>
      <w:color w:val="7A7A7A"/>
    </w:rPr>
  </w:style>
  <w:style w:type="character" w:customStyle="1" w:styleId="specitmtitle">
    <w:name w:val="specitmtitle"/>
    <w:qFormat/>
    <w:rsid w:val="00A40390"/>
  </w:style>
  <w:style w:type="character" w:customStyle="1" w:styleId="IndexLink">
    <w:name w:val="Index Link"/>
    <w:qFormat/>
    <w:rsid w:val="00A40390"/>
  </w:style>
  <w:style w:type="character" w:customStyle="1" w:styleId="Char7">
    <w:name w:val="Υποσέλιδο Char"/>
    <w:basedOn w:val="a2"/>
    <w:link w:val="af8"/>
    <w:qFormat/>
    <w:rsid w:val="00A40390"/>
    <w:rPr>
      <w:rFonts w:ascii="Tahoma" w:eastAsia="MS Mincho" w:hAnsi="Tahoma" w:cs="Tahoma"/>
      <w:sz w:val="22"/>
      <w:szCs w:val="22"/>
      <w:lang w:val="en-US" w:eastAsia="ja-JP"/>
    </w:rPr>
  </w:style>
  <w:style w:type="character" w:customStyle="1" w:styleId="Char11">
    <w:name w:val="Κείμενο πλαισίου Char1"/>
    <w:basedOn w:val="a2"/>
    <w:link w:val="af9"/>
    <w:qFormat/>
    <w:rsid w:val="00A40390"/>
    <w:rPr>
      <w:rFonts w:ascii="Tahoma" w:hAnsi="Tahoma" w:cs="Tahoma"/>
      <w:sz w:val="16"/>
      <w:szCs w:val="16"/>
      <w:lang w:val="en-GB" w:eastAsia="zh-CN"/>
    </w:rPr>
  </w:style>
  <w:style w:type="character" w:customStyle="1" w:styleId="Char12">
    <w:name w:val="Θέμα σχολίου Char1"/>
    <w:basedOn w:val="CommentTextChar1"/>
    <w:link w:val="afa"/>
    <w:qFormat/>
    <w:rsid w:val="00A40390"/>
    <w:rPr>
      <w:rFonts w:ascii="Tahoma" w:hAnsi="Tahoma" w:cs="Tahoma"/>
      <w:b/>
      <w:bCs/>
      <w:lang w:val="en-GB" w:eastAsia="zh-CN"/>
    </w:rPr>
  </w:style>
  <w:style w:type="character" w:customStyle="1" w:styleId="SubtitleChar1">
    <w:name w:val="Subtitle Char1"/>
    <w:basedOn w:val="a2"/>
    <w:qFormat/>
    <w:rsid w:val="00A40390"/>
    <w:rPr>
      <w:rFonts w:ascii="Calibri" w:hAnsi="Calibri"/>
      <w:color w:val="5A5A5A"/>
      <w:spacing w:val="15"/>
      <w:sz w:val="22"/>
      <w:szCs w:val="22"/>
      <w:lang w:val="el-GR" w:eastAsia="zh-CN"/>
    </w:rPr>
  </w:style>
  <w:style w:type="character" w:customStyle="1" w:styleId="toutcopy">
    <w:name w:val="toutcopy"/>
    <w:basedOn w:val="a2"/>
    <w:qFormat/>
    <w:rsid w:val="0054241E"/>
  </w:style>
  <w:style w:type="character" w:customStyle="1" w:styleId="BodyVISChar">
    <w:name w:val="Body_VIS Char"/>
    <w:link w:val="BodyVIS"/>
    <w:uiPriority w:val="99"/>
    <w:qFormat/>
    <w:locked/>
    <w:rsid w:val="000A1609"/>
    <w:rPr>
      <w:rFonts w:ascii="Tahoma" w:hAnsi="Tahoma"/>
      <w:lang w:eastAsia="en-US"/>
    </w:rPr>
  </w:style>
  <w:style w:type="character" w:styleId="afb">
    <w:name w:val="Unresolved Mention"/>
    <w:basedOn w:val="a2"/>
    <w:uiPriority w:val="99"/>
    <w:semiHidden/>
    <w:unhideWhenUsed/>
    <w:qFormat/>
    <w:rsid w:val="005361BF"/>
    <w:rPr>
      <w:color w:val="605E5C"/>
      <w:shd w:val="clear" w:color="auto" w:fill="E1DFDD"/>
    </w:rPr>
  </w:style>
  <w:style w:type="paragraph" w:customStyle="1" w:styleId="Heading">
    <w:name w:val="Heading"/>
    <w:basedOn w:val="a1"/>
    <w:next w:val="BodyText1"/>
    <w:qFormat/>
    <w:rsid w:val="00A40390"/>
    <w:pPr>
      <w:keepNext/>
      <w:spacing w:before="240"/>
      <w:jc w:val="left"/>
    </w:pPr>
    <w:rPr>
      <w:rFonts w:ascii="Liberation Sans" w:eastAsia="Microsoft YaHei" w:hAnsi="Liberation Sans" w:cs="Lucida Sans"/>
      <w:sz w:val="28"/>
      <w:szCs w:val="28"/>
      <w:lang w:val="el-GR"/>
    </w:rPr>
  </w:style>
  <w:style w:type="paragraph" w:customStyle="1" w:styleId="BodyText1">
    <w:name w:val="Body Text1"/>
    <w:basedOn w:val="a1"/>
    <w:uiPriority w:val="99"/>
    <w:rsid w:val="00A40390"/>
    <w:pPr>
      <w:suppressAutoHyphens w:val="0"/>
      <w:spacing w:after="283" w:line="276" w:lineRule="auto"/>
      <w:jc w:val="left"/>
    </w:pPr>
    <w:rPr>
      <w:rFonts w:ascii="Liberation Serif" w:eastAsia="Calibri" w:hAnsi="Liberation Serif" w:cs="Times New Roman"/>
      <w:sz w:val="24"/>
      <w:szCs w:val="24"/>
      <w:lang w:val="en-US" w:eastAsia="en-US"/>
    </w:rPr>
  </w:style>
  <w:style w:type="paragraph" w:styleId="afc">
    <w:name w:val="List"/>
    <w:basedOn w:val="BodyText1"/>
    <w:rsid w:val="003B09B7"/>
    <w:rPr>
      <w:rFonts w:cs="Mangal"/>
    </w:rPr>
  </w:style>
  <w:style w:type="paragraph" w:styleId="afd">
    <w:name w:val="caption"/>
    <w:basedOn w:val="a1"/>
    <w:qFormat/>
    <w:rsid w:val="003B09B7"/>
    <w:pPr>
      <w:suppressLineNumbers/>
      <w:spacing w:before="120"/>
    </w:pPr>
    <w:rPr>
      <w:rFonts w:cs="Mangal"/>
      <w:i/>
      <w:iCs/>
      <w:sz w:val="24"/>
    </w:rPr>
  </w:style>
  <w:style w:type="paragraph" w:customStyle="1" w:styleId="Index">
    <w:name w:val="Index"/>
    <w:basedOn w:val="a1"/>
    <w:qFormat/>
    <w:rsid w:val="00A40390"/>
    <w:pPr>
      <w:suppressLineNumbers/>
      <w:spacing w:after="0"/>
      <w:jc w:val="left"/>
    </w:pPr>
    <w:rPr>
      <w:rFonts w:ascii="Calibri" w:hAnsi="Calibri" w:cs="Lucida Sans"/>
      <w:sz w:val="24"/>
      <w:szCs w:val="24"/>
      <w:lang w:val="el-GR"/>
    </w:rPr>
  </w:style>
  <w:style w:type="paragraph" w:customStyle="1" w:styleId="afe">
    <w:name w:val="Επικεφαλίδα"/>
    <w:basedOn w:val="a1"/>
    <w:next w:val="BodyText1"/>
    <w:qFormat/>
    <w:rsid w:val="003B09B7"/>
    <w:pPr>
      <w:keepNext/>
      <w:spacing w:before="240"/>
    </w:pPr>
    <w:rPr>
      <w:rFonts w:ascii="Liberation Sans" w:eastAsia="Microsoft YaHei" w:hAnsi="Liberation Sans" w:cs="Mangal"/>
      <w:sz w:val="28"/>
      <w:szCs w:val="28"/>
    </w:rPr>
  </w:style>
  <w:style w:type="paragraph" w:customStyle="1" w:styleId="aff">
    <w:name w:val="Ευρετήριο"/>
    <w:basedOn w:val="a1"/>
    <w:qFormat/>
    <w:rsid w:val="003B09B7"/>
    <w:pPr>
      <w:suppressLineNumbers/>
    </w:pPr>
    <w:rPr>
      <w:rFonts w:cs="Mangal"/>
    </w:rPr>
  </w:style>
  <w:style w:type="paragraph" w:customStyle="1" w:styleId="16">
    <w:name w:val="Λεζάντα1"/>
    <w:basedOn w:val="a1"/>
    <w:qFormat/>
    <w:rsid w:val="003B09B7"/>
    <w:pPr>
      <w:suppressLineNumbers/>
      <w:spacing w:before="120"/>
    </w:pPr>
    <w:rPr>
      <w:rFonts w:cs="Mangal"/>
      <w:i/>
      <w:iCs/>
      <w:sz w:val="24"/>
    </w:rPr>
  </w:style>
  <w:style w:type="paragraph" w:customStyle="1" w:styleId="24">
    <w:name w:val="Λεζάντα2"/>
    <w:basedOn w:val="a1"/>
    <w:qFormat/>
    <w:rsid w:val="003B09B7"/>
    <w:pPr>
      <w:suppressLineNumbers/>
      <w:spacing w:before="120"/>
    </w:pPr>
    <w:rPr>
      <w:rFonts w:cs="Mangal"/>
      <w:i/>
      <w:iCs/>
      <w:sz w:val="24"/>
    </w:rPr>
  </w:style>
  <w:style w:type="paragraph" w:customStyle="1" w:styleId="Caption1">
    <w:name w:val="Caption1"/>
    <w:basedOn w:val="a1"/>
    <w:qFormat/>
    <w:rsid w:val="003B09B7"/>
    <w:pPr>
      <w:suppressLineNumbers/>
      <w:spacing w:before="120"/>
    </w:pPr>
    <w:rPr>
      <w:rFonts w:cs="Mangal"/>
      <w:i/>
      <w:iCs/>
      <w:sz w:val="24"/>
    </w:rPr>
  </w:style>
  <w:style w:type="paragraph" w:customStyle="1" w:styleId="WW-Caption">
    <w:name w:val="WW-Caption"/>
    <w:basedOn w:val="a1"/>
    <w:qFormat/>
    <w:rsid w:val="003B09B7"/>
    <w:pPr>
      <w:suppressLineNumbers/>
      <w:spacing w:before="120"/>
    </w:pPr>
    <w:rPr>
      <w:rFonts w:cs="Mangal"/>
      <w:i/>
      <w:iCs/>
      <w:sz w:val="24"/>
    </w:rPr>
  </w:style>
  <w:style w:type="paragraph" w:customStyle="1" w:styleId="WW-Caption1">
    <w:name w:val="WW-Caption1"/>
    <w:basedOn w:val="a1"/>
    <w:qFormat/>
    <w:rsid w:val="003B09B7"/>
    <w:pPr>
      <w:suppressLineNumbers/>
      <w:spacing w:before="120"/>
    </w:pPr>
    <w:rPr>
      <w:rFonts w:cs="Mangal"/>
      <w:i/>
      <w:iCs/>
      <w:sz w:val="24"/>
    </w:rPr>
  </w:style>
  <w:style w:type="paragraph" w:customStyle="1" w:styleId="WW-Caption11">
    <w:name w:val="WW-Caption11"/>
    <w:basedOn w:val="a1"/>
    <w:qFormat/>
    <w:rsid w:val="003B09B7"/>
    <w:pPr>
      <w:suppressLineNumbers/>
      <w:spacing w:before="120"/>
    </w:pPr>
    <w:rPr>
      <w:rFonts w:cs="Mangal"/>
      <w:i/>
      <w:iCs/>
      <w:sz w:val="24"/>
    </w:rPr>
  </w:style>
  <w:style w:type="paragraph" w:customStyle="1" w:styleId="WW-Caption111">
    <w:name w:val="WW-Caption111"/>
    <w:basedOn w:val="a1"/>
    <w:qFormat/>
    <w:rsid w:val="003B09B7"/>
    <w:pPr>
      <w:suppressLineNumbers/>
      <w:spacing w:before="120"/>
    </w:pPr>
    <w:rPr>
      <w:rFonts w:cs="Mangal"/>
      <w:i/>
      <w:iCs/>
      <w:sz w:val="24"/>
    </w:rPr>
  </w:style>
  <w:style w:type="paragraph" w:customStyle="1" w:styleId="WW-Caption1111">
    <w:name w:val="WW-Caption1111"/>
    <w:basedOn w:val="a1"/>
    <w:qFormat/>
    <w:rsid w:val="003B09B7"/>
    <w:pPr>
      <w:suppressLineNumbers/>
      <w:spacing w:before="120"/>
    </w:pPr>
    <w:rPr>
      <w:rFonts w:cs="Mangal"/>
      <w:i/>
      <w:iCs/>
      <w:sz w:val="24"/>
    </w:rPr>
  </w:style>
  <w:style w:type="paragraph" w:customStyle="1" w:styleId="WW-Caption11111">
    <w:name w:val="WW-Caption11111"/>
    <w:basedOn w:val="a1"/>
    <w:qFormat/>
    <w:rsid w:val="003B09B7"/>
    <w:pPr>
      <w:suppressLineNumbers/>
      <w:spacing w:before="120"/>
    </w:pPr>
    <w:rPr>
      <w:rFonts w:cs="Mangal"/>
      <w:i/>
      <w:iCs/>
      <w:sz w:val="24"/>
    </w:rPr>
  </w:style>
  <w:style w:type="paragraph" w:customStyle="1" w:styleId="WW-Caption111111">
    <w:name w:val="WW-Caption111111"/>
    <w:basedOn w:val="a1"/>
    <w:qFormat/>
    <w:rsid w:val="003B09B7"/>
    <w:pPr>
      <w:suppressLineNumbers/>
      <w:spacing w:before="120"/>
    </w:pPr>
    <w:rPr>
      <w:rFonts w:cs="Mangal"/>
      <w:i/>
      <w:iCs/>
      <w:sz w:val="24"/>
    </w:rPr>
  </w:style>
  <w:style w:type="paragraph" w:customStyle="1" w:styleId="WW-Caption1111111">
    <w:name w:val="WW-Caption1111111"/>
    <w:basedOn w:val="a1"/>
    <w:qFormat/>
    <w:rsid w:val="003B09B7"/>
    <w:pPr>
      <w:suppressLineNumbers/>
      <w:spacing w:before="120"/>
    </w:pPr>
    <w:rPr>
      <w:rFonts w:cs="Mangal"/>
      <w:i/>
      <w:iCs/>
      <w:sz w:val="24"/>
    </w:rPr>
  </w:style>
  <w:style w:type="paragraph" w:customStyle="1" w:styleId="WW-Caption11111111">
    <w:name w:val="WW-Caption11111111"/>
    <w:basedOn w:val="a1"/>
    <w:qFormat/>
    <w:rsid w:val="003B09B7"/>
    <w:pPr>
      <w:suppressLineNumbers/>
      <w:spacing w:before="120"/>
    </w:pPr>
    <w:rPr>
      <w:rFonts w:cs="Mangal"/>
      <w:i/>
      <w:iCs/>
      <w:sz w:val="24"/>
    </w:rPr>
  </w:style>
  <w:style w:type="paragraph" w:customStyle="1" w:styleId="WW-Caption111111111">
    <w:name w:val="WW-Caption111111111"/>
    <w:basedOn w:val="a1"/>
    <w:qFormat/>
    <w:rsid w:val="003B09B7"/>
    <w:pPr>
      <w:suppressLineNumbers/>
      <w:spacing w:before="120"/>
    </w:pPr>
    <w:rPr>
      <w:rFonts w:cs="Mangal"/>
      <w:i/>
      <w:iCs/>
      <w:sz w:val="24"/>
    </w:rPr>
  </w:style>
  <w:style w:type="paragraph" w:customStyle="1" w:styleId="WW-Caption1111111111">
    <w:name w:val="WW-Caption1111111111"/>
    <w:basedOn w:val="a1"/>
    <w:qFormat/>
    <w:rsid w:val="003B09B7"/>
    <w:pPr>
      <w:suppressLineNumbers/>
      <w:spacing w:before="120"/>
    </w:pPr>
    <w:rPr>
      <w:rFonts w:cs="Mangal"/>
      <w:i/>
      <w:iCs/>
      <w:sz w:val="24"/>
    </w:rPr>
  </w:style>
  <w:style w:type="paragraph" w:customStyle="1" w:styleId="WW-Caption11111111111">
    <w:name w:val="WW-Caption11111111111"/>
    <w:basedOn w:val="a1"/>
    <w:qFormat/>
    <w:rsid w:val="003B09B7"/>
    <w:pPr>
      <w:suppressLineNumbers/>
      <w:spacing w:before="120"/>
    </w:pPr>
    <w:rPr>
      <w:rFonts w:cs="Mangal"/>
      <w:i/>
      <w:iCs/>
      <w:sz w:val="24"/>
    </w:rPr>
  </w:style>
  <w:style w:type="paragraph" w:customStyle="1" w:styleId="WW-Caption111111111111">
    <w:name w:val="WW-Caption111111111111"/>
    <w:basedOn w:val="a1"/>
    <w:qFormat/>
    <w:rsid w:val="003B09B7"/>
    <w:pPr>
      <w:suppressLineNumbers/>
      <w:spacing w:before="120"/>
    </w:pPr>
    <w:rPr>
      <w:rFonts w:cs="Mangal"/>
      <w:i/>
      <w:iCs/>
      <w:sz w:val="24"/>
    </w:rPr>
  </w:style>
  <w:style w:type="paragraph" w:customStyle="1" w:styleId="WW-Caption1111111111111">
    <w:name w:val="WW-Caption1111111111111"/>
    <w:basedOn w:val="a1"/>
    <w:qFormat/>
    <w:rsid w:val="003B09B7"/>
    <w:pPr>
      <w:suppressLineNumbers/>
      <w:spacing w:before="120"/>
    </w:pPr>
    <w:rPr>
      <w:rFonts w:cs="Mangal"/>
      <w:i/>
      <w:iCs/>
      <w:sz w:val="24"/>
    </w:rPr>
  </w:style>
  <w:style w:type="paragraph" w:customStyle="1" w:styleId="WW-Caption11111111111111">
    <w:name w:val="WW-Caption11111111111111"/>
    <w:basedOn w:val="a1"/>
    <w:qFormat/>
    <w:rsid w:val="003B09B7"/>
    <w:pPr>
      <w:suppressLineNumbers/>
      <w:spacing w:before="120"/>
    </w:pPr>
    <w:rPr>
      <w:rFonts w:cs="Mangal"/>
      <w:i/>
      <w:iCs/>
      <w:sz w:val="24"/>
    </w:rPr>
  </w:style>
  <w:style w:type="paragraph" w:customStyle="1" w:styleId="Bullet">
    <w:name w:val="Bullet"/>
    <w:basedOn w:val="a1"/>
    <w:qFormat/>
    <w:rsid w:val="003B09B7"/>
    <w:pPr>
      <w:numPr>
        <w:numId w:val="3"/>
      </w:numPr>
      <w:spacing w:after="100"/>
    </w:pPr>
    <w:rPr>
      <w:rFonts w:eastAsia="MS Mincho"/>
      <w:lang w:val="en-US" w:eastAsia="ja-JP"/>
    </w:rPr>
  </w:style>
  <w:style w:type="paragraph" w:customStyle="1" w:styleId="17">
    <w:name w:val="Ημερομηνία1"/>
    <w:basedOn w:val="a1"/>
    <w:next w:val="a1"/>
    <w:qFormat/>
    <w:rsid w:val="003B09B7"/>
    <w:pPr>
      <w:spacing w:after="100"/>
    </w:pPr>
    <w:rPr>
      <w:rFonts w:eastAsia="MS Mincho"/>
      <w:lang w:val="en-US" w:eastAsia="ja-JP"/>
    </w:rPr>
  </w:style>
  <w:style w:type="paragraph" w:customStyle="1" w:styleId="DocTitle">
    <w:name w:val="Doc Title"/>
    <w:basedOn w:val="1"/>
    <w:qFormat/>
    <w:rsid w:val="003B09B7"/>
    <w:pPr>
      <w:numPr>
        <w:numId w:val="0"/>
      </w:numPr>
    </w:pPr>
  </w:style>
  <w:style w:type="paragraph" w:customStyle="1" w:styleId="inserttext">
    <w:name w:val="insert text"/>
    <w:basedOn w:val="a1"/>
    <w:qFormat/>
    <w:rsid w:val="003B09B7"/>
    <w:pPr>
      <w:spacing w:after="100"/>
      <w:ind w:left="794"/>
    </w:pPr>
    <w:rPr>
      <w:rFonts w:eastAsia="MS Mincho"/>
      <w:lang w:val="en-US" w:eastAsia="ja-JP"/>
    </w:rPr>
  </w:style>
  <w:style w:type="paragraph" w:customStyle="1" w:styleId="HeaderandFooter">
    <w:name w:val="Header and Footer"/>
    <w:basedOn w:val="a1"/>
    <w:qFormat/>
  </w:style>
  <w:style w:type="paragraph" w:styleId="af8">
    <w:name w:val="footer"/>
    <w:basedOn w:val="a1"/>
    <w:link w:val="Char7"/>
    <w:rsid w:val="003B09B7"/>
    <w:pPr>
      <w:spacing w:after="100"/>
    </w:pPr>
    <w:rPr>
      <w:rFonts w:eastAsia="MS Mincho"/>
      <w:lang w:val="en-US" w:eastAsia="ja-JP"/>
    </w:rPr>
  </w:style>
  <w:style w:type="paragraph" w:styleId="aff0">
    <w:name w:val="header"/>
    <w:basedOn w:val="a1"/>
    <w:rsid w:val="003B09B7"/>
  </w:style>
  <w:style w:type="paragraph" w:customStyle="1" w:styleId="18">
    <w:name w:val="Κείμενο πλαισίου1"/>
    <w:basedOn w:val="a1"/>
    <w:qFormat/>
    <w:rsid w:val="003B09B7"/>
    <w:rPr>
      <w:sz w:val="16"/>
      <w:szCs w:val="16"/>
    </w:rPr>
  </w:style>
  <w:style w:type="paragraph" w:customStyle="1" w:styleId="CommentText1">
    <w:name w:val="Comment Text1"/>
    <w:basedOn w:val="a1"/>
    <w:qFormat/>
    <w:rsid w:val="003B09B7"/>
    <w:rPr>
      <w:sz w:val="20"/>
      <w:szCs w:val="20"/>
    </w:rPr>
  </w:style>
  <w:style w:type="paragraph" w:customStyle="1" w:styleId="CommentSubject1">
    <w:name w:val="Comment Subject1"/>
    <w:basedOn w:val="CommentText1"/>
    <w:next w:val="CommentText1"/>
    <w:qFormat/>
    <w:rsid w:val="003B09B7"/>
    <w:rPr>
      <w:b/>
      <w:bCs/>
    </w:rPr>
  </w:style>
  <w:style w:type="paragraph" w:customStyle="1" w:styleId="19">
    <w:name w:val="Αναθεώρηση1"/>
    <w:qFormat/>
    <w:rsid w:val="003B09B7"/>
    <w:rPr>
      <w:sz w:val="24"/>
      <w:szCs w:val="24"/>
      <w:lang w:val="en-GB" w:eastAsia="zh-CN"/>
    </w:rPr>
  </w:style>
  <w:style w:type="paragraph" w:customStyle="1" w:styleId="western">
    <w:name w:val="western"/>
    <w:basedOn w:val="a1"/>
    <w:qFormat/>
    <w:rsid w:val="003B09B7"/>
    <w:pPr>
      <w:spacing w:before="280" w:after="200"/>
    </w:pPr>
    <w:rPr>
      <w:rFonts w:ascii="Arial Unicode MS" w:eastAsia="Arial Unicode MS" w:hAnsi="Arial Unicode MS" w:cs="Arial Unicode MS"/>
    </w:rPr>
  </w:style>
  <w:style w:type="paragraph" w:customStyle="1" w:styleId="1a">
    <w:name w:val="Παράγραφος λίστας1"/>
    <w:basedOn w:val="a1"/>
    <w:uiPriority w:val="34"/>
    <w:qFormat/>
    <w:rsid w:val="003B09B7"/>
    <w:pPr>
      <w:spacing w:after="200"/>
      <w:ind w:left="720"/>
      <w:contextualSpacing/>
    </w:pPr>
  </w:style>
  <w:style w:type="paragraph" w:customStyle="1" w:styleId="FootnoteText1">
    <w:name w:val="Footnote Text1"/>
    <w:basedOn w:val="Standard"/>
    <w:link w:val="FootnoteTextChar4"/>
    <w:rsid w:val="003B09B7"/>
    <w:pPr>
      <w:suppressLineNumbers/>
      <w:ind w:left="283" w:hanging="283"/>
    </w:pPr>
    <w:rPr>
      <w:sz w:val="20"/>
      <w:szCs w:val="20"/>
    </w:rPr>
  </w:style>
  <w:style w:type="paragraph" w:styleId="1b">
    <w:name w:val="toc 1"/>
    <w:basedOn w:val="a1"/>
    <w:next w:val="a1"/>
    <w:uiPriority w:val="39"/>
    <w:rsid w:val="003B09B7"/>
    <w:pPr>
      <w:spacing w:before="120"/>
      <w:jc w:val="left"/>
    </w:pPr>
    <w:rPr>
      <w:b/>
      <w:bCs/>
      <w:caps/>
      <w:sz w:val="20"/>
      <w:szCs w:val="20"/>
    </w:rPr>
  </w:style>
  <w:style w:type="paragraph" w:styleId="25">
    <w:name w:val="toc 2"/>
    <w:basedOn w:val="a1"/>
    <w:next w:val="a1"/>
    <w:uiPriority w:val="39"/>
    <w:rsid w:val="003B09B7"/>
    <w:pPr>
      <w:spacing w:after="0"/>
      <w:ind w:left="220"/>
      <w:jc w:val="left"/>
    </w:pPr>
    <w:rPr>
      <w:smallCaps/>
      <w:sz w:val="20"/>
      <w:szCs w:val="20"/>
    </w:rPr>
  </w:style>
  <w:style w:type="paragraph" w:styleId="32">
    <w:name w:val="toc 3"/>
    <w:basedOn w:val="a1"/>
    <w:next w:val="a1"/>
    <w:uiPriority w:val="39"/>
    <w:rsid w:val="003B09B7"/>
    <w:pPr>
      <w:spacing w:after="0"/>
      <w:ind w:left="440"/>
      <w:jc w:val="left"/>
    </w:pPr>
    <w:rPr>
      <w:i/>
      <w:iCs/>
      <w:sz w:val="20"/>
      <w:szCs w:val="20"/>
    </w:rPr>
  </w:style>
  <w:style w:type="paragraph" w:styleId="41">
    <w:name w:val="toc 4"/>
    <w:basedOn w:val="a1"/>
    <w:next w:val="a1"/>
    <w:uiPriority w:val="39"/>
    <w:rsid w:val="003B09B7"/>
    <w:pPr>
      <w:spacing w:after="0"/>
      <w:ind w:left="660"/>
      <w:jc w:val="left"/>
    </w:pPr>
    <w:rPr>
      <w:sz w:val="18"/>
      <w:szCs w:val="18"/>
    </w:rPr>
  </w:style>
  <w:style w:type="paragraph" w:styleId="50">
    <w:name w:val="toc 5"/>
    <w:basedOn w:val="a1"/>
    <w:next w:val="a1"/>
    <w:uiPriority w:val="39"/>
    <w:rsid w:val="003B09B7"/>
    <w:pPr>
      <w:spacing w:after="0"/>
      <w:ind w:left="880"/>
      <w:jc w:val="left"/>
    </w:pPr>
    <w:rPr>
      <w:sz w:val="18"/>
      <w:szCs w:val="18"/>
    </w:rPr>
  </w:style>
  <w:style w:type="paragraph" w:styleId="60">
    <w:name w:val="toc 6"/>
    <w:basedOn w:val="a1"/>
    <w:next w:val="a1"/>
    <w:uiPriority w:val="39"/>
    <w:rsid w:val="003B09B7"/>
    <w:pPr>
      <w:spacing w:after="0"/>
      <w:ind w:left="1100"/>
      <w:jc w:val="left"/>
    </w:pPr>
    <w:rPr>
      <w:sz w:val="18"/>
      <w:szCs w:val="18"/>
    </w:rPr>
  </w:style>
  <w:style w:type="paragraph" w:styleId="70">
    <w:name w:val="toc 7"/>
    <w:basedOn w:val="a1"/>
    <w:next w:val="a1"/>
    <w:uiPriority w:val="39"/>
    <w:rsid w:val="003B09B7"/>
    <w:pPr>
      <w:spacing w:after="0"/>
      <w:ind w:left="1320"/>
      <w:jc w:val="left"/>
    </w:pPr>
    <w:rPr>
      <w:sz w:val="18"/>
      <w:szCs w:val="18"/>
    </w:rPr>
  </w:style>
  <w:style w:type="paragraph" w:styleId="80">
    <w:name w:val="toc 8"/>
    <w:basedOn w:val="a1"/>
    <w:next w:val="a1"/>
    <w:uiPriority w:val="39"/>
    <w:rsid w:val="003B09B7"/>
    <w:pPr>
      <w:spacing w:after="0"/>
      <w:ind w:left="1540"/>
      <w:jc w:val="left"/>
    </w:pPr>
    <w:rPr>
      <w:sz w:val="18"/>
      <w:szCs w:val="18"/>
    </w:rPr>
  </w:style>
  <w:style w:type="paragraph" w:styleId="90">
    <w:name w:val="toc 9"/>
    <w:basedOn w:val="a1"/>
    <w:next w:val="a1"/>
    <w:uiPriority w:val="39"/>
    <w:rsid w:val="003B09B7"/>
    <w:pPr>
      <w:spacing w:after="0"/>
      <w:ind w:left="1760"/>
      <w:jc w:val="left"/>
    </w:pPr>
    <w:rPr>
      <w:sz w:val="18"/>
      <w:szCs w:val="18"/>
    </w:rPr>
  </w:style>
  <w:style w:type="paragraph" w:customStyle="1" w:styleId="Style1">
    <w:name w:val="Style1"/>
    <w:basedOn w:val="DocTitle"/>
    <w:qFormat/>
    <w:rsid w:val="003B09B7"/>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qFormat/>
    <w:rsid w:val="003B09B7"/>
    <w:pPr>
      <w:numPr>
        <w:numId w:val="0"/>
      </w:numPr>
    </w:pPr>
    <w:rPr>
      <w:rFonts w:ascii="Calibri" w:hAnsi="Calibri" w:cs="Calibri"/>
      <w:lang w:val="el-GR"/>
    </w:rPr>
  </w:style>
  <w:style w:type="paragraph" w:styleId="af4">
    <w:name w:val="endnote text"/>
    <w:basedOn w:val="a1"/>
    <w:link w:val="Char5"/>
    <w:rsid w:val="003B09B7"/>
    <w:rPr>
      <w:sz w:val="20"/>
      <w:szCs w:val="20"/>
    </w:rPr>
  </w:style>
  <w:style w:type="paragraph" w:customStyle="1" w:styleId="Default">
    <w:name w:val="Default"/>
    <w:qFormat/>
    <w:rsid w:val="003B09B7"/>
    <w:pPr>
      <w:widowControl w:val="0"/>
    </w:pPr>
    <w:rPr>
      <w:rFonts w:ascii="Cambria" w:eastAsia="SimSun" w:hAnsi="Cambria" w:cs="Mangal"/>
      <w:color w:val="000000"/>
      <w:sz w:val="24"/>
      <w:szCs w:val="24"/>
      <w:lang w:eastAsia="zh-CN" w:bidi="hi-IN"/>
    </w:rPr>
  </w:style>
  <w:style w:type="paragraph" w:customStyle="1" w:styleId="aff1">
    <w:name w:val="Προμορφοποιημένο κείμενο"/>
    <w:basedOn w:val="a1"/>
    <w:qFormat/>
    <w:rsid w:val="003B09B7"/>
  </w:style>
  <w:style w:type="paragraph" w:styleId="aff2">
    <w:name w:val="Body Text Indent"/>
    <w:basedOn w:val="a1"/>
    <w:rsid w:val="003B09B7"/>
    <w:pPr>
      <w:ind w:firstLine="1134"/>
    </w:pPr>
    <w:rPr>
      <w:rFonts w:ascii="Arial" w:hAnsi="Arial" w:cs="Arial"/>
    </w:rPr>
  </w:style>
  <w:style w:type="paragraph" w:customStyle="1" w:styleId="normalwithoutspacing">
    <w:name w:val="normal_without_spacing"/>
    <w:basedOn w:val="a1"/>
    <w:qFormat/>
    <w:rsid w:val="003B09B7"/>
    <w:pPr>
      <w:spacing w:after="60"/>
    </w:pPr>
    <w:rPr>
      <w:lang w:val="el-GR"/>
    </w:rPr>
  </w:style>
  <w:style w:type="paragraph" w:customStyle="1" w:styleId="foothanging">
    <w:name w:val="foot_hanging"/>
    <w:basedOn w:val="FootnoteText1"/>
    <w:qFormat/>
    <w:rsid w:val="003B09B7"/>
    <w:pPr>
      <w:ind w:left="426" w:hanging="426"/>
    </w:pPr>
    <w:rPr>
      <w:szCs w:val="18"/>
    </w:rPr>
  </w:style>
  <w:style w:type="paragraph" w:customStyle="1" w:styleId="-HTML1">
    <w:name w:val="Προ-διαμορφωμένο HTML1"/>
    <w:basedOn w:val="a1"/>
    <w:qFormat/>
    <w:rsid w:val="003B09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qFormat/>
    <w:rsid w:val="003B09B7"/>
    <w:pPr>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1"/>
    <w:qFormat/>
    <w:rsid w:val="003B09B7"/>
    <w:pPr>
      <w:suppressAutoHyphens w:val="0"/>
      <w:spacing w:line="312" w:lineRule="auto"/>
      <w:ind w:left="283"/>
    </w:pPr>
    <w:rPr>
      <w:rFonts w:cs="Times New Roman"/>
      <w:sz w:val="16"/>
      <w:szCs w:val="16"/>
    </w:rPr>
  </w:style>
  <w:style w:type="paragraph" w:customStyle="1" w:styleId="1c">
    <w:name w:val="Χωρίς διάστιχο1"/>
    <w:qFormat/>
    <w:rsid w:val="003B09B7"/>
    <w:pPr>
      <w:jc w:val="both"/>
    </w:pPr>
    <w:rPr>
      <w:rFonts w:ascii="Calibri" w:hAnsi="Calibri" w:cs="Calibri"/>
      <w:sz w:val="22"/>
      <w:szCs w:val="24"/>
      <w:lang w:val="en-GB" w:eastAsia="zh-CN"/>
    </w:rPr>
  </w:style>
  <w:style w:type="paragraph" w:customStyle="1" w:styleId="aff3">
    <w:name w:val="Περιεχόμενα πίνακα"/>
    <w:basedOn w:val="a1"/>
    <w:qFormat/>
    <w:rsid w:val="003B09B7"/>
    <w:pPr>
      <w:suppressLineNumbers/>
    </w:pPr>
  </w:style>
  <w:style w:type="paragraph" w:customStyle="1" w:styleId="aff4">
    <w:name w:val="Επικεφαλίδα πίνακα"/>
    <w:basedOn w:val="aff3"/>
    <w:qFormat/>
    <w:rsid w:val="003B09B7"/>
    <w:pPr>
      <w:jc w:val="center"/>
    </w:pPr>
    <w:rPr>
      <w:b/>
      <w:bCs/>
    </w:rPr>
  </w:style>
  <w:style w:type="paragraph" w:customStyle="1" w:styleId="footers">
    <w:name w:val="footers"/>
    <w:basedOn w:val="foothanging"/>
    <w:qFormat/>
    <w:rsid w:val="003B09B7"/>
  </w:style>
  <w:style w:type="paragraph" w:customStyle="1" w:styleId="Standard">
    <w:name w:val="Standard"/>
    <w:qFormat/>
    <w:rsid w:val="003B09B7"/>
    <w:pPr>
      <w:widowControl w:val="0"/>
      <w:textAlignment w:val="baseline"/>
    </w:pPr>
    <w:rPr>
      <w:rFonts w:eastAsia="SimSun" w:cs="Lucida Sans"/>
      <w:kern w:val="2"/>
      <w:sz w:val="24"/>
      <w:szCs w:val="24"/>
      <w:lang w:eastAsia="zh-CN" w:bidi="hi-IN"/>
    </w:rPr>
  </w:style>
  <w:style w:type="paragraph" w:customStyle="1" w:styleId="Textbody">
    <w:name w:val="Text body"/>
    <w:basedOn w:val="Standard"/>
    <w:qFormat/>
    <w:rsid w:val="003B09B7"/>
    <w:pPr>
      <w:spacing w:after="120"/>
    </w:pPr>
  </w:style>
  <w:style w:type="paragraph" w:customStyle="1" w:styleId="311">
    <w:name w:val="Σώμα κείμενου 31"/>
    <w:basedOn w:val="a1"/>
    <w:qFormat/>
    <w:rsid w:val="003B09B7"/>
    <w:rPr>
      <w:sz w:val="16"/>
      <w:szCs w:val="16"/>
    </w:rPr>
  </w:style>
  <w:style w:type="paragraph" w:customStyle="1" w:styleId="fooot">
    <w:name w:val="fooot"/>
    <w:basedOn w:val="footers"/>
    <w:qFormat/>
    <w:rsid w:val="003B09B7"/>
  </w:style>
  <w:style w:type="paragraph" w:styleId="af9">
    <w:name w:val="Balloon Text"/>
    <w:basedOn w:val="a1"/>
    <w:link w:val="Char11"/>
    <w:qFormat/>
    <w:rsid w:val="003B09B7"/>
    <w:pPr>
      <w:spacing w:after="0"/>
    </w:pPr>
    <w:rPr>
      <w:sz w:val="16"/>
      <w:szCs w:val="16"/>
    </w:rPr>
  </w:style>
  <w:style w:type="paragraph" w:customStyle="1" w:styleId="1d">
    <w:name w:val="Κείμενο σχολίου1"/>
    <w:basedOn w:val="a1"/>
    <w:qFormat/>
    <w:rsid w:val="003B09B7"/>
    <w:rPr>
      <w:sz w:val="20"/>
      <w:szCs w:val="20"/>
    </w:rPr>
  </w:style>
  <w:style w:type="paragraph" w:styleId="afa">
    <w:name w:val="annotation subject"/>
    <w:basedOn w:val="1d"/>
    <w:next w:val="1d"/>
    <w:link w:val="Char12"/>
    <w:qFormat/>
    <w:rsid w:val="003B09B7"/>
    <w:rPr>
      <w:b/>
      <w:bCs/>
    </w:rPr>
  </w:style>
  <w:style w:type="paragraph" w:styleId="-HTML">
    <w:name w:val="HTML Preformatted"/>
    <w:basedOn w:val="a1"/>
    <w:uiPriority w:val="99"/>
    <w:qFormat/>
    <w:rsid w:val="003B09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f5">
    <w:name w:val="Revision"/>
    <w:uiPriority w:val="99"/>
    <w:qFormat/>
    <w:rsid w:val="003B09B7"/>
    <w:rPr>
      <w:rFonts w:ascii="Calibri" w:hAnsi="Calibri" w:cs="Calibri"/>
      <w:sz w:val="22"/>
      <w:szCs w:val="24"/>
      <w:lang w:val="en-GB" w:eastAsia="zh-CN"/>
    </w:rPr>
  </w:style>
  <w:style w:type="paragraph" w:customStyle="1" w:styleId="21">
    <w:name w:val="Λίστα με κουκκίδες 21"/>
    <w:basedOn w:val="a1"/>
    <w:qFormat/>
    <w:rsid w:val="003B09B7"/>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f"/>
    <w:qFormat/>
    <w:rsid w:val="003B09B7"/>
    <w:pPr>
      <w:tabs>
        <w:tab w:val="right" w:leader="dot" w:pos="7091"/>
      </w:tabs>
      <w:ind w:left="2547"/>
    </w:pPr>
  </w:style>
  <w:style w:type="paragraph" w:styleId="af">
    <w:name w:val="annotation text"/>
    <w:basedOn w:val="a1"/>
    <w:link w:val="Char10"/>
    <w:uiPriority w:val="99"/>
    <w:unhideWhenUsed/>
    <w:qFormat/>
    <w:rsid w:val="00D5279B"/>
    <w:rPr>
      <w:sz w:val="20"/>
      <w:szCs w:val="20"/>
    </w:rPr>
  </w:style>
  <w:style w:type="paragraph" w:customStyle="1" w:styleId="TabletextChar">
    <w:name w:val="Table text Char"/>
    <w:basedOn w:val="a1"/>
    <w:link w:val="TabletextCharChar"/>
    <w:qFormat/>
    <w:rsid w:val="0024279E"/>
    <w:pPr>
      <w:widowControl w:val="0"/>
      <w:suppressAutoHyphens w:val="0"/>
      <w:spacing w:line="300" w:lineRule="atLeast"/>
      <w:jc w:val="left"/>
    </w:pPr>
    <w:rPr>
      <w:rFonts w:cs="Times New Roman"/>
      <w:sz w:val="20"/>
      <w:szCs w:val="20"/>
      <w:lang w:val="el-GR" w:eastAsia="en-US"/>
    </w:rPr>
  </w:style>
  <w:style w:type="paragraph" w:styleId="af3">
    <w:name w:val="List Paragraph"/>
    <w:aliases w:val="Kommentar,Bullet List,FooterText,numbered,Paragraphe de liste1,lp1,Diligence Check,Bullet2,Bullet21,bl1,Bullet22,Bullet23,Bullet211,Bullet24,Bullet25,Bullet26,Bullet27,bl11,Bullet212,Bullet28,bl12,Bullet213,Bullet29,bl13,Bullet214,列出段落"/>
    <w:basedOn w:val="a1"/>
    <w:link w:val="Char4"/>
    <w:uiPriority w:val="34"/>
    <w:qFormat/>
    <w:rsid w:val="005B2CE7"/>
    <w:pPr>
      <w:ind w:left="720"/>
      <w:contextualSpacing/>
    </w:pPr>
  </w:style>
  <w:style w:type="paragraph" w:customStyle="1" w:styleId="Style18">
    <w:name w:val="Style18"/>
    <w:basedOn w:val="a1"/>
    <w:uiPriority w:val="99"/>
    <w:qFormat/>
    <w:rsid w:val="00DB024C"/>
    <w:pPr>
      <w:widowControl w:val="0"/>
      <w:suppressAutoHyphens w:val="0"/>
      <w:spacing w:after="0" w:line="210" w:lineRule="exact"/>
      <w:ind w:firstLine="165"/>
    </w:pPr>
    <w:rPr>
      <w:rFonts w:ascii="Microsoft Sans Serif" w:eastAsiaTheme="minorEastAsia" w:hAnsi="Microsoft Sans Serif" w:cs="Microsoft Sans Serif"/>
      <w:sz w:val="24"/>
      <w:lang w:val="el-GR" w:eastAsia="el-GR"/>
    </w:rPr>
  </w:style>
  <w:style w:type="paragraph" w:customStyle="1" w:styleId="Style35">
    <w:name w:val="Style35"/>
    <w:basedOn w:val="a1"/>
    <w:uiPriority w:val="99"/>
    <w:qFormat/>
    <w:rsid w:val="00A7426F"/>
    <w:pPr>
      <w:widowControl w:val="0"/>
      <w:suppressAutoHyphens w:val="0"/>
      <w:spacing w:after="0" w:line="210" w:lineRule="exact"/>
      <w:ind w:firstLine="169"/>
    </w:pPr>
    <w:rPr>
      <w:rFonts w:ascii="Microsoft Sans Serif" w:eastAsiaTheme="minorEastAsia" w:hAnsi="Microsoft Sans Serif" w:cs="Microsoft Sans Serif"/>
      <w:sz w:val="24"/>
      <w:lang w:val="el-GR" w:eastAsia="el-GR"/>
    </w:rPr>
  </w:style>
  <w:style w:type="paragraph" w:customStyle="1" w:styleId="Tabletext">
    <w:name w:val="Table text"/>
    <w:basedOn w:val="a1"/>
    <w:link w:val="TabletextChar1"/>
    <w:qFormat/>
    <w:rsid w:val="00A5670E"/>
    <w:pPr>
      <w:widowControl w:val="0"/>
      <w:suppressAutoHyphens w:val="0"/>
      <w:jc w:val="left"/>
    </w:pPr>
    <w:rPr>
      <w:rFonts w:cs="Times New Roman"/>
      <w:sz w:val="20"/>
      <w:szCs w:val="20"/>
      <w:lang w:val="el-GR" w:eastAsia="en-US"/>
    </w:rPr>
  </w:style>
  <w:style w:type="paragraph" w:styleId="af1">
    <w:name w:val="Subtitle"/>
    <w:basedOn w:val="a1"/>
    <w:next w:val="a1"/>
    <w:link w:val="Char2"/>
    <w:qFormat/>
    <w:rsid w:val="005B2CE7"/>
    <w:pPr>
      <w:spacing w:after="160"/>
    </w:pPr>
    <w:rPr>
      <w:rFonts w:asciiTheme="minorHAnsi" w:eastAsiaTheme="minorEastAsia" w:hAnsiTheme="minorHAnsi" w:cstheme="minorBidi"/>
      <w:color w:val="5A5A5A" w:themeColor="text1" w:themeTint="A5"/>
      <w:spacing w:val="15"/>
    </w:rPr>
  </w:style>
  <w:style w:type="paragraph" w:styleId="af2">
    <w:name w:val="Intense Quote"/>
    <w:basedOn w:val="a1"/>
    <w:next w:val="a1"/>
    <w:link w:val="Char3"/>
    <w:uiPriority w:val="30"/>
    <w:qFormat/>
    <w:rsid w:val="005B2CE7"/>
    <w:pPr>
      <w:pBdr>
        <w:top w:val="single" w:sz="4" w:space="10" w:color="5B9BD5"/>
        <w:bottom w:val="single" w:sz="4" w:space="10" w:color="5B9BD5"/>
      </w:pBdr>
      <w:spacing w:before="360" w:after="360"/>
      <w:ind w:left="864" w:right="864"/>
      <w:jc w:val="center"/>
    </w:pPr>
    <w:rPr>
      <w:i/>
      <w:iCs/>
      <w:color w:val="5B9BD5" w:themeColor="accent1"/>
    </w:rPr>
  </w:style>
  <w:style w:type="paragraph" w:customStyle="1" w:styleId="firstpage">
    <w:name w:val="first page"/>
    <w:basedOn w:val="1"/>
    <w:link w:val="firstpageChar"/>
    <w:semiHidden/>
    <w:qFormat/>
    <w:rsid w:val="00405F8E"/>
    <w:pPr>
      <w:pageBreakBefore w:val="0"/>
      <w:numPr>
        <w:numId w:val="0"/>
      </w:numPr>
      <w:pBdr>
        <w:bottom w:val="single" w:sz="6" w:space="1" w:color="000000"/>
      </w:pBdr>
      <w:shd w:val="clear" w:color="auto" w:fill="E0E0E0"/>
      <w:suppressAutoHyphens w:val="0"/>
      <w:spacing w:before="360" w:after="120" w:line="360" w:lineRule="auto"/>
      <w:ind w:left="1418" w:hanging="1418"/>
      <w:jc w:val="left"/>
      <w:outlineLvl w:val="9"/>
    </w:pPr>
    <w:rPr>
      <w:rFonts w:cs="Times New Roman"/>
      <w:bCs w:val="0"/>
      <w:color w:val="auto"/>
      <w:spacing w:val="20"/>
      <w:kern w:val="2"/>
      <w:sz w:val="24"/>
      <w:szCs w:val="20"/>
      <w:lang w:val="el-GR" w:eastAsia="en-US"/>
    </w:rPr>
  </w:style>
  <w:style w:type="paragraph" w:styleId="Web">
    <w:name w:val="Normal (Web)"/>
    <w:basedOn w:val="a1"/>
    <w:uiPriority w:val="99"/>
    <w:unhideWhenUsed/>
    <w:qFormat/>
    <w:rsid w:val="0064449A"/>
    <w:pPr>
      <w:suppressAutoHyphens w:val="0"/>
      <w:spacing w:beforeAutospacing="1" w:afterAutospacing="1"/>
      <w:jc w:val="left"/>
    </w:pPr>
    <w:rPr>
      <w:rFonts w:ascii="Times New Roman" w:hAnsi="Times New Roman" w:cs="Times New Roman"/>
      <w:sz w:val="24"/>
      <w:lang w:val="en-US" w:eastAsia="en-US" w:bidi="he-IL"/>
    </w:rPr>
  </w:style>
  <w:style w:type="paragraph" w:styleId="aff6">
    <w:name w:val="index heading"/>
    <w:basedOn w:val="Heading"/>
  </w:style>
  <w:style w:type="paragraph" w:styleId="aff7">
    <w:name w:val="TOC Heading"/>
    <w:basedOn w:val="1"/>
    <w:next w:val="a1"/>
    <w:unhideWhenUsed/>
    <w:qFormat/>
    <w:rsid w:val="00A81D32"/>
    <w:pPr>
      <w:keepLines/>
      <w:pageBreakBefore w:val="0"/>
      <w:numPr>
        <w:numId w:val="0"/>
      </w:numPr>
      <w:pBdr>
        <w:bottom w:val="nil"/>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paragraph" w:customStyle="1" w:styleId="aff8">
    <w:name w:val="Στυλ"/>
    <w:qFormat/>
    <w:rsid w:val="00C71F2D"/>
    <w:pPr>
      <w:widowControl w:val="0"/>
    </w:pPr>
    <w:rPr>
      <w:sz w:val="24"/>
      <w:szCs w:val="24"/>
    </w:rPr>
  </w:style>
  <w:style w:type="paragraph" w:styleId="a0">
    <w:name w:val="List Number"/>
    <w:basedOn w:val="a1"/>
    <w:qFormat/>
    <w:rsid w:val="001E7B61"/>
    <w:pPr>
      <w:numPr>
        <w:numId w:val="31"/>
      </w:numPr>
      <w:spacing w:before="57" w:after="0"/>
      <w:jc w:val="left"/>
    </w:pPr>
    <w:rPr>
      <w:rFonts w:ascii="Calibri" w:hAnsi="Calibri" w:cs="Calibri"/>
      <w:sz w:val="24"/>
      <w:szCs w:val="24"/>
      <w:lang w:val="el-GR" w:eastAsia="ar-SA"/>
    </w:rPr>
  </w:style>
  <w:style w:type="paragraph" w:customStyle="1" w:styleId="Normalmystyle">
    <w:name w:val="Normal.mystyle"/>
    <w:basedOn w:val="a1"/>
    <w:semiHidden/>
    <w:qFormat/>
    <w:rsid w:val="001E7B61"/>
    <w:pPr>
      <w:widowControl w:val="0"/>
      <w:suppressAutoHyphens w:val="0"/>
    </w:pPr>
    <w:rPr>
      <w:lang w:val="el-GR" w:eastAsia="en-US"/>
    </w:rPr>
  </w:style>
  <w:style w:type="paragraph" w:customStyle="1" w:styleId="SmallLetters">
    <w:name w:val="Small Letters"/>
    <w:basedOn w:val="a1"/>
    <w:semiHidden/>
    <w:qFormat/>
    <w:rsid w:val="001E7B61"/>
    <w:pPr>
      <w:suppressAutoHyphens w:val="0"/>
      <w:spacing w:after="240"/>
      <w:jc w:val="center"/>
    </w:pPr>
    <w:rPr>
      <w:lang w:val="el-GR" w:eastAsia="en-US"/>
    </w:rPr>
  </w:style>
  <w:style w:type="paragraph" w:customStyle="1" w:styleId="NumCharCharCharCharCharCharCharCharChar">
    <w:name w:val="_Num# Char Char Char Char Char Char Char Char Char"/>
    <w:next w:val="a1"/>
    <w:link w:val="NumCharCharCharCharCharCharCharCharCharChar"/>
    <w:semiHidden/>
    <w:qFormat/>
    <w:rsid w:val="001E7B61"/>
    <w:pPr>
      <w:widowControl w:val="0"/>
      <w:numPr>
        <w:numId w:val="32"/>
      </w:numPr>
      <w:jc w:val="both"/>
    </w:pPr>
    <w:rPr>
      <w:rFonts w:ascii="Tahoma" w:hAnsi="Tahoma"/>
      <w:sz w:val="22"/>
      <w:szCs w:val="22"/>
      <w:lang w:val="en-US" w:eastAsia="en-US"/>
    </w:rPr>
  </w:style>
  <w:style w:type="paragraph" w:customStyle="1" w:styleId="StyleTimesNewRoman12ptLinespacingsingle">
    <w:name w:val="Style Times New Roman 12 pt Line spacing:  single"/>
    <w:basedOn w:val="a1"/>
    <w:semiHidden/>
    <w:qFormat/>
    <w:rsid w:val="001E7B61"/>
    <w:pPr>
      <w:suppressAutoHyphens w:val="0"/>
    </w:pPr>
    <w:rPr>
      <w:lang w:val="el-GR" w:eastAsia="en-US"/>
    </w:rPr>
  </w:style>
  <w:style w:type="paragraph" w:customStyle="1" w:styleId="CharCharCharChar">
    <w:name w:val="Char Char Char Char"/>
    <w:basedOn w:val="a1"/>
    <w:qFormat/>
    <w:rsid w:val="001E7B61"/>
    <w:pPr>
      <w:suppressAutoHyphens w:val="0"/>
      <w:spacing w:after="160" w:line="240" w:lineRule="exact"/>
      <w:jc w:val="left"/>
    </w:pPr>
    <w:rPr>
      <w:rFonts w:ascii="Verdana" w:hAnsi="Verdana" w:cs="Verdana"/>
      <w:sz w:val="20"/>
      <w:szCs w:val="20"/>
      <w:lang w:val="en-US" w:eastAsia="en-US"/>
    </w:rPr>
  </w:style>
  <w:style w:type="paragraph" w:customStyle="1" w:styleId="b1l">
    <w:name w:val="b1l"/>
    <w:basedOn w:val="a1"/>
    <w:next w:val="a1"/>
    <w:semiHidden/>
    <w:qFormat/>
    <w:rsid w:val="001E7B61"/>
    <w:pPr>
      <w:suppressAutoHyphens w:val="0"/>
      <w:spacing w:before="120" w:line="300" w:lineRule="atLeast"/>
      <w:textAlignment w:val="baseline"/>
    </w:pPr>
    <w:rPr>
      <w:lang w:val="el-GR" w:eastAsia="en-US"/>
    </w:rPr>
  </w:style>
  <w:style w:type="paragraph" w:customStyle="1" w:styleId="StyleTahoma10ptChar">
    <w:name w:val="Style Tahoma 10 pt Char"/>
    <w:basedOn w:val="a1"/>
    <w:semiHidden/>
    <w:qFormat/>
    <w:rsid w:val="001E7B61"/>
    <w:pPr>
      <w:suppressAutoHyphens w:val="0"/>
      <w:spacing w:line="360" w:lineRule="auto"/>
    </w:pPr>
    <w:rPr>
      <w:sz w:val="20"/>
      <w:szCs w:val="20"/>
      <w:lang w:val="el-GR" w:eastAsia="en-US"/>
    </w:rPr>
  </w:style>
  <w:style w:type="paragraph" w:customStyle="1" w:styleId="bodybulletingchar">
    <w:name w:val="bodybulletingchar"/>
    <w:basedOn w:val="a1"/>
    <w:qFormat/>
    <w:rsid w:val="001E7B61"/>
    <w:pPr>
      <w:tabs>
        <w:tab w:val="left" w:pos="360"/>
      </w:tabs>
      <w:suppressAutoHyphens w:val="0"/>
      <w:ind w:left="360" w:hanging="360"/>
    </w:pPr>
    <w:rPr>
      <w:lang w:val="el-GR" w:eastAsia="el-GR"/>
    </w:rPr>
  </w:style>
  <w:style w:type="paragraph" w:styleId="af5">
    <w:name w:val="Document Map"/>
    <w:basedOn w:val="a1"/>
    <w:link w:val="Char6"/>
    <w:qFormat/>
    <w:rsid w:val="001E7B61"/>
    <w:pPr>
      <w:suppressAutoHyphens w:val="0"/>
      <w:spacing w:after="0"/>
      <w:jc w:val="left"/>
    </w:pPr>
    <w:rPr>
      <w:rFonts w:cs="Times New Roman"/>
      <w:sz w:val="16"/>
      <w:szCs w:val="16"/>
    </w:rPr>
  </w:style>
  <w:style w:type="paragraph" w:customStyle="1" w:styleId="26">
    <w:name w:val="Παράγραφος λίστας2"/>
    <w:basedOn w:val="a1"/>
    <w:qFormat/>
    <w:rsid w:val="001E7B61"/>
    <w:pPr>
      <w:suppressAutoHyphens w:val="0"/>
      <w:ind w:left="720"/>
    </w:pPr>
    <w:rPr>
      <w:lang w:val="el-GR" w:eastAsia="en-US"/>
    </w:rPr>
  </w:style>
  <w:style w:type="paragraph" w:customStyle="1" w:styleId="MyBulletPoint">
    <w:name w:val="MyBulletPoint"/>
    <w:basedOn w:val="a1"/>
    <w:link w:val="MyBulletPointChar"/>
    <w:uiPriority w:val="99"/>
    <w:qFormat/>
    <w:rsid w:val="001E7B61"/>
    <w:pPr>
      <w:suppressAutoHyphens w:val="0"/>
      <w:spacing w:line="276" w:lineRule="auto"/>
    </w:pPr>
    <w:rPr>
      <w:rFonts w:cs="Times New Roman"/>
      <w:sz w:val="20"/>
      <w:szCs w:val="20"/>
    </w:rPr>
  </w:style>
  <w:style w:type="paragraph" w:customStyle="1" w:styleId="ColorfulList-Accent12">
    <w:name w:val="Colorful List - Accent 12"/>
    <w:basedOn w:val="a1"/>
    <w:uiPriority w:val="99"/>
    <w:qFormat/>
    <w:rsid w:val="001E7B61"/>
    <w:pPr>
      <w:spacing w:before="60" w:after="60"/>
      <w:ind w:left="720"/>
    </w:pPr>
    <w:rPr>
      <w:rFonts w:ascii="Calibri" w:hAnsi="Calibri" w:cs="Calibri"/>
      <w:sz w:val="24"/>
      <w:szCs w:val="24"/>
      <w:lang w:val="el-GR" w:eastAsia="ar-SA"/>
    </w:rPr>
  </w:style>
  <w:style w:type="paragraph" w:customStyle="1" w:styleId="CharChar2CharCharCharCharCharChar">
    <w:name w:val="Char Char2 Char Char Char Char Char Char"/>
    <w:basedOn w:val="a1"/>
    <w:qFormat/>
    <w:rsid w:val="001E7B61"/>
    <w:pPr>
      <w:suppressAutoHyphens w:val="0"/>
      <w:spacing w:after="160" w:line="240" w:lineRule="exact"/>
      <w:jc w:val="left"/>
    </w:pPr>
    <w:rPr>
      <w:rFonts w:ascii="Verdana" w:hAnsi="Verdana" w:cs="Times New Roman"/>
      <w:sz w:val="20"/>
      <w:szCs w:val="20"/>
      <w:lang w:val="en-US" w:eastAsia="en-US"/>
    </w:rPr>
  </w:style>
  <w:style w:type="paragraph" w:customStyle="1" w:styleId="33">
    <w:name w:val="Παράγραφος λίστας3"/>
    <w:basedOn w:val="a1"/>
    <w:qFormat/>
    <w:rsid w:val="001E7B61"/>
    <w:pPr>
      <w:suppressAutoHyphens w:val="0"/>
      <w:spacing w:after="0"/>
      <w:ind w:left="720"/>
      <w:jc w:val="left"/>
    </w:pPr>
    <w:rPr>
      <w:rFonts w:ascii="Calibri" w:hAnsi="Calibri" w:cs="Calibri"/>
      <w:szCs w:val="24"/>
      <w:lang w:val="el-GR" w:eastAsia="el-GR"/>
    </w:rPr>
  </w:style>
  <w:style w:type="paragraph" w:customStyle="1" w:styleId="rev">
    <w:name w:val="rev"/>
    <w:basedOn w:val="a1"/>
    <w:qFormat/>
    <w:rsid w:val="001E7B61"/>
    <w:pPr>
      <w:suppressAutoHyphens w:val="0"/>
      <w:spacing w:beforeAutospacing="1" w:afterAutospacing="1"/>
      <w:jc w:val="left"/>
    </w:pPr>
    <w:rPr>
      <w:rFonts w:ascii="Times New Roman" w:hAnsi="Times New Roman" w:cs="Times New Roman"/>
      <w:szCs w:val="24"/>
      <w:lang w:val="el-GR" w:eastAsia="el-GR"/>
    </w:rPr>
  </w:style>
  <w:style w:type="paragraph" w:styleId="a">
    <w:name w:val="List Bullet"/>
    <w:basedOn w:val="a1"/>
    <w:unhideWhenUsed/>
    <w:qFormat/>
    <w:rsid w:val="001E7B61"/>
    <w:pPr>
      <w:numPr>
        <w:numId w:val="33"/>
      </w:numPr>
      <w:suppressAutoHyphens w:val="0"/>
      <w:spacing w:after="0"/>
      <w:contextualSpacing/>
      <w:jc w:val="left"/>
    </w:pPr>
    <w:rPr>
      <w:rFonts w:ascii="Calibri" w:hAnsi="Calibri" w:cs="Calibri"/>
      <w:sz w:val="24"/>
      <w:szCs w:val="24"/>
      <w:lang w:val="el-GR" w:eastAsia="el-GR"/>
    </w:rPr>
  </w:style>
  <w:style w:type="paragraph" w:styleId="aff9">
    <w:name w:val="No Spacing"/>
    <w:qFormat/>
    <w:rsid w:val="00A40390"/>
    <w:rPr>
      <w:rFonts w:ascii="Calibri" w:hAnsi="Calibri" w:cs="Calibri"/>
      <w:sz w:val="24"/>
      <w:szCs w:val="24"/>
      <w:lang w:eastAsia="zh-CN"/>
    </w:rPr>
  </w:style>
  <w:style w:type="paragraph" w:customStyle="1" w:styleId="TableContents">
    <w:name w:val="Table Contents"/>
    <w:basedOn w:val="a1"/>
    <w:qFormat/>
    <w:rsid w:val="00A40390"/>
    <w:pPr>
      <w:suppressLineNumbers/>
      <w:spacing w:after="0"/>
      <w:jc w:val="left"/>
    </w:pPr>
    <w:rPr>
      <w:rFonts w:ascii="Calibri" w:hAnsi="Calibri" w:cs="Calibri"/>
      <w:sz w:val="24"/>
      <w:szCs w:val="24"/>
      <w:lang w:val="el-GR"/>
    </w:rPr>
  </w:style>
  <w:style w:type="paragraph" w:customStyle="1" w:styleId="TableHeading">
    <w:name w:val="Table Heading"/>
    <w:basedOn w:val="TableContents"/>
    <w:qFormat/>
    <w:rsid w:val="00A40390"/>
    <w:pPr>
      <w:jc w:val="center"/>
    </w:pPr>
    <w:rPr>
      <w:b/>
      <w:bCs/>
    </w:rPr>
  </w:style>
  <w:style w:type="paragraph" w:customStyle="1" w:styleId="TableParagraph">
    <w:name w:val="Table Paragraph"/>
    <w:basedOn w:val="a1"/>
    <w:uiPriority w:val="1"/>
    <w:qFormat/>
    <w:rsid w:val="00103693"/>
    <w:pPr>
      <w:widowControl w:val="0"/>
      <w:tabs>
        <w:tab w:val="left" w:pos="0"/>
        <w:tab w:val="left" w:pos="709"/>
        <w:tab w:val="left" w:pos="1134"/>
      </w:tabs>
      <w:suppressAutoHyphens w:val="0"/>
      <w:spacing w:after="0"/>
      <w:jc w:val="left"/>
    </w:pPr>
    <w:rPr>
      <w:rFonts w:eastAsia="Tahoma"/>
      <w:lang w:val="el-GR" w:eastAsia="en-US"/>
    </w:rPr>
  </w:style>
  <w:style w:type="paragraph" w:customStyle="1" w:styleId="BodyVIS">
    <w:name w:val="Body_VIS"/>
    <w:basedOn w:val="a1"/>
    <w:link w:val="BodyVISChar"/>
    <w:uiPriority w:val="99"/>
    <w:qFormat/>
    <w:rsid w:val="000A1609"/>
    <w:pPr>
      <w:suppressAutoHyphens w:val="0"/>
      <w:spacing w:line="300" w:lineRule="atLeast"/>
    </w:pPr>
    <w:rPr>
      <w:rFonts w:cs="Times New Roman"/>
      <w:sz w:val="20"/>
      <w:szCs w:val="20"/>
      <w:lang w:val="el-GR" w:eastAsia="en-US"/>
    </w:rPr>
  </w:style>
  <w:style w:type="paragraph" w:customStyle="1" w:styleId="ListParagraph1">
    <w:name w:val="List Paragraph1"/>
    <w:basedOn w:val="a1"/>
    <w:qFormat/>
    <w:rsid w:val="000A1609"/>
    <w:pPr>
      <w:suppressAutoHyphens w:val="0"/>
      <w:spacing w:after="200" w:line="276" w:lineRule="auto"/>
      <w:ind w:left="720"/>
      <w:jc w:val="left"/>
    </w:pPr>
    <w:rPr>
      <w:rFonts w:asciiTheme="minorHAnsi" w:eastAsiaTheme="minorEastAsia" w:hAnsiTheme="minorHAnsi" w:cstheme="minorBidi"/>
      <w:lang w:val="en-US" w:eastAsia="en-US"/>
    </w:rPr>
  </w:style>
  <w:style w:type="paragraph" w:customStyle="1" w:styleId="PreformattedText">
    <w:name w:val="Preformatted Text"/>
    <w:basedOn w:val="a1"/>
    <w:qFormat/>
    <w:rsid w:val="00B820B6"/>
    <w:pPr>
      <w:widowControl w:val="0"/>
      <w:spacing w:after="0"/>
      <w:jc w:val="left"/>
    </w:pPr>
    <w:rPr>
      <w:rFonts w:ascii="Liberation Mono" w:eastAsia="NSimSun" w:hAnsi="Liberation Mono" w:cs="Liberation Mono"/>
      <w:kern w:val="2"/>
      <w:sz w:val="20"/>
      <w:szCs w:val="20"/>
      <w:lang w:val="el-GR" w:bidi="hi-IN"/>
    </w:rPr>
  </w:style>
  <w:style w:type="numbering" w:customStyle="1" w:styleId="Style2">
    <w:name w:val="Style2"/>
    <w:uiPriority w:val="99"/>
    <w:qFormat/>
    <w:rsid w:val="007A7DCA"/>
  </w:style>
  <w:style w:type="numbering" w:customStyle="1" w:styleId="Style3">
    <w:name w:val="Style3"/>
    <w:uiPriority w:val="99"/>
    <w:qFormat/>
    <w:rsid w:val="00C535AC"/>
  </w:style>
  <w:style w:type="numbering" w:customStyle="1" w:styleId="Style4">
    <w:name w:val="Style4"/>
    <w:uiPriority w:val="99"/>
    <w:qFormat/>
    <w:rsid w:val="00623457"/>
  </w:style>
  <w:style w:type="numbering" w:customStyle="1" w:styleId="27">
    <w:name w:val="Εισήχθηκε το στιλ 27"/>
    <w:qFormat/>
    <w:rsid w:val="00E0686B"/>
  </w:style>
  <w:style w:type="numbering" w:customStyle="1" w:styleId="1e">
    <w:name w:val="Στυλ1"/>
    <w:uiPriority w:val="99"/>
    <w:qFormat/>
    <w:rsid w:val="001E7B61"/>
  </w:style>
  <w:style w:type="table" w:styleId="affa">
    <w:name w:val="Table Grid"/>
    <w:basedOn w:val="a3"/>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4">
    <w:name w:val="Table Columns 3"/>
    <w:basedOn w:val="a3"/>
    <w:uiPriority w:val="99"/>
    <w:rsid w:val="001E7B61"/>
    <w:rPr>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1f">
    <w:name w:val="Ανοιχτόχρωμο πλέγμα πίνακα1"/>
    <w:basedOn w:val="a3"/>
    <w:uiPriority w:val="40"/>
    <w:rsid w:val="001E7B61"/>
    <w:rPr>
      <w:rFonts w:asciiTheme="minorHAnsi" w:eastAsiaTheme="minorHAnsi" w:hAnsiTheme="minorHAnsi" w:cstheme="minorBidi"/>
      <w:sz w:val="22"/>
      <w:szCs w:val="22"/>
      <w:lang w:val="en-US" w:eastAsia="en-US"/>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style>
  <w:style w:type="paragraph" w:styleId="affb">
    <w:name w:val="footnote text"/>
    <w:basedOn w:val="a1"/>
    <w:link w:val="Char8"/>
    <w:rsid w:val="001614F4"/>
    <w:pPr>
      <w:spacing w:after="0"/>
      <w:ind w:left="425" w:hanging="425"/>
    </w:pPr>
    <w:rPr>
      <w:sz w:val="18"/>
      <w:szCs w:val="20"/>
      <w:lang w:val="en-IE"/>
    </w:rPr>
  </w:style>
  <w:style w:type="character" w:customStyle="1" w:styleId="FootnoteTextChar5">
    <w:name w:val="Footnote Text Char5"/>
    <w:basedOn w:val="a2"/>
    <w:semiHidden/>
    <w:rsid w:val="001614F4"/>
    <w:rPr>
      <w:rFonts w:ascii="Tahoma" w:hAnsi="Tahoma" w:cs="Tahoma"/>
      <w:lang w:val="en-GB" w:eastAsia="zh-CN"/>
    </w:rPr>
  </w:style>
  <w:style w:type="character" w:customStyle="1" w:styleId="normaltextrun">
    <w:name w:val="normaltextrun"/>
    <w:basedOn w:val="a2"/>
    <w:rsid w:val="008A5CF1"/>
  </w:style>
  <w:style w:type="character" w:customStyle="1" w:styleId="Char8">
    <w:name w:val="Κείμενο υποσημείωσης Char"/>
    <w:basedOn w:val="a2"/>
    <w:link w:val="affb"/>
    <w:rsid w:val="00386D36"/>
    <w:rPr>
      <w:rFonts w:ascii="Tahoma" w:hAnsi="Tahoma" w:cs="Tahoma"/>
      <w:sz w:val="18"/>
      <w:lang w:val="en-IE"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5290493">
      <w:bodyDiv w:val="1"/>
      <w:marLeft w:val="0"/>
      <w:marRight w:val="0"/>
      <w:marTop w:val="0"/>
      <w:marBottom w:val="0"/>
      <w:divBdr>
        <w:top w:val="none" w:sz="0" w:space="0" w:color="auto"/>
        <w:left w:val="none" w:sz="0" w:space="0" w:color="auto"/>
        <w:bottom w:val="none" w:sz="0" w:space="0" w:color="auto"/>
        <w:right w:val="none" w:sz="0" w:space="0" w:color="auto"/>
      </w:divBdr>
    </w:div>
    <w:div w:id="972835622">
      <w:bodyDiv w:val="1"/>
      <w:marLeft w:val="0"/>
      <w:marRight w:val="0"/>
      <w:marTop w:val="0"/>
      <w:marBottom w:val="0"/>
      <w:divBdr>
        <w:top w:val="none" w:sz="0" w:space="0" w:color="auto"/>
        <w:left w:val="none" w:sz="0" w:space="0" w:color="auto"/>
        <w:bottom w:val="none" w:sz="0" w:space="0" w:color="auto"/>
        <w:right w:val="none" w:sz="0" w:space="0" w:color="auto"/>
      </w:divBdr>
    </w:div>
    <w:div w:id="1054235339">
      <w:bodyDiv w:val="1"/>
      <w:marLeft w:val="0"/>
      <w:marRight w:val="0"/>
      <w:marTop w:val="0"/>
      <w:marBottom w:val="0"/>
      <w:divBdr>
        <w:top w:val="none" w:sz="0" w:space="0" w:color="auto"/>
        <w:left w:val="none" w:sz="0" w:space="0" w:color="auto"/>
        <w:bottom w:val="none" w:sz="0" w:space="0" w:color="auto"/>
        <w:right w:val="none" w:sz="0" w:space="0" w:color="auto"/>
      </w:divBdr>
    </w:div>
    <w:div w:id="1776365610">
      <w:bodyDiv w:val="1"/>
      <w:marLeft w:val="0"/>
      <w:marRight w:val="0"/>
      <w:marTop w:val="0"/>
      <w:marBottom w:val="0"/>
      <w:divBdr>
        <w:top w:val="none" w:sz="0" w:space="0" w:color="auto"/>
        <w:left w:val="none" w:sz="0" w:space="0" w:color="auto"/>
        <w:bottom w:val="none" w:sz="0" w:space="0" w:color="auto"/>
        <w:right w:val="none" w:sz="0" w:space="0" w:color="auto"/>
      </w:divBdr>
    </w:div>
    <w:div w:id="1780681970">
      <w:bodyDiv w:val="1"/>
      <w:marLeft w:val="0"/>
      <w:marRight w:val="0"/>
      <w:marTop w:val="0"/>
      <w:marBottom w:val="0"/>
      <w:divBdr>
        <w:top w:val="none" w:sz="0" w:space="0" w:color="auto"/>
        <w:left w:val="none" w:sz="0" w:space="0" w:color="auto"/>
        <w:bottom w:val="none" w:sz="0" w:space="0" w:color="auto"/>
        <w:right w:val="none" w:sz="0" w:space="0" w:color="auto"/>
      </w:divBdr>
    </w:div>
    <w:div w:id="1831632575">
      <w:bodyDiv w:val="1"/>
      <w:marLeft w:val="0"/>
      <w:marRight w:val="0"/>
      <w:marTop w:val="0"/>
      <w:marBottom w:val="0"/>
      <w:divBdr>
        <w:top w:val="none" w:sz="0" w:space="0" w:color="auto"/>
        <w:left w:val="none" w:sz="0" w:space="0" w:color="auto"/>
        <w:bottom w:val="none" w:sz="0" w:space="0" w:color="auto"/>
        <w:right w:val="none" w:sz="0" w:space="0" w:color="auto"/>
      </w:divBdr>
    </w:div>
    <w:div w:id="1834296709">
      <w:bodyDiv w:val="1"/>
      <w:marLeft w:val="0"/>
      <w:marRight w:val="0"/>
      <w:marTop w:val="0"/>
      <w:marBottom w:val="0"/>
      <w:divBdr>
        <w:top w:val="none" w:sz="0" w:space="0" w:color="auto"/>
        <w:left w:val="none" w:sz="0" w:space="0" w:color="auto"/>
        <w:bottom w:val="none" w:sz="0" w:space="0" w:color="auto"/>
        <w:right w:val="none" w:sz="0" w:space="0" w:color="auto"/>
      </w:divBdr>
    </w:div>
    <w:div w:id="1925727758">
      <w:bodyDiv w:val="1"/>
      <w:marLeft w:val="0"/>
      <w:marRight w:val="0"/>
      <w:marTop w:val="0"/>
      <w:marBottom w:val="0"/>
      <w:divBdr>
        <w:top w:val="none" w:sz="0" w:space="0" w:color="auto"/>
        <w:left w:val="none" w:sz="0" w:space="0" w:color="auto"/>
        <w:bottom w:val="none" w:sz="0" w:space="0" w:color="auto"/>
        <w:right w:val="none" w:sz="0" w:space="0" w:color="auto"/>
      </w:divBdr>
    </w:div>
    <w:div w:id="21209036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romitheus.gov.gr/" TargetMode="External"/><Relationship Id="rId21" Type="http://schemas.openxmlformats.org/officeDocument/2006/relationships/footer" Target="footer5.xml"/><Relationship Id="rId42" Type="http://schemas.openxmlformats.org/officeDocument/2006/relationships/hyperlink" Target="http://www.eaadhsy.gr/n4412/n4412fulltextlinks.html" TargetMode="External"/><Relationship Id="rId47" Type="http://schemas.openxmlformats.org/officeDocument/2006/relationships/hyperlink" Target="https://mindigital.gr/" TargetMode="External"/><Relationship Id="rId63" Type="http://schemas.openxmlformats.org/officeDocument/2006/relationships/header" Target="header11.xml"/><Relationship Id="rId68" Type="http://schemas.openxmlformats.org/officeDocument/2006/relationships/footer" Target="footer13.xml"/><Relationship Id="rId16" Type="http://schemas.openxmlformats.org/officeDocument/2006/relationships/header" Target="header3.xml"/><Relationship Id="rId11" Type="http://schemas.openxmlformats.org/officeDocument/2006/relationships/hyperlink" Target="http://www.promitheus.gov.gr" TargetMode="External"/><Relationship Id="rId24" Type="http://schemas.openxmlformats.org/officeDocument/2006/relationships/hyperlink" Target="http://www.ktpae.gr/" TargetMode="External"/><Relationship Id="rId32" Type="http://schemas.openxmlformats.org/officeDocument/2006/relationships/hyperlink" Target="http://www.promitheus.gov.gr/" TargetMode="External"/><Relationship Id="rId37" Type="http://schemas.openxmlformats.org/officeDocument/2006/relationships/hyperlink" Target="http://www.promitheus.gov.gr/" TargetMode="External"/><Relationship Id="rId40" Type="http://schemas.openxmlformats.org/officeDocument/2006/relationships/hyperlink" Target="https://espd.eprocurement.gov.gr/" TargetMode="External"/><Relationship Id="rId45" Type="http://schemas.openxmlformats.org/officeDocument/2006/relationships/hyperlink" Target="http://www.eaadhsy.gr/n4412/n4412fulltextlinks.html" TargetMode="External"/><Relationship Id="rId53" Type="http://schemas.openxmlformats.org/officeDocument/2006/relationships/header" Target="header6.xml"/><Relationship Id="rId58" Type="http://schemas.openxmlformats.org/officeDocument/2006/relationships/footer" Target="footer8.xml"/><Relationship Id="rId66" Type="http://schemas.openxmlformats.org/officeDocument/2006/relationships/footer" Target="footer12.xml"/><Relationship Id="rId74" Type="http://schemas.openxmlformats.org/officeDocument/2006/relationships/footer" Target="footer16.xml"/><Relationship Id="rId5" Type="http://schemas.openxmlformats.org/officeDocument/2006/relationships/webSettings" Target="webSettings.xml"/><Relationship Id="rId61" Type="http://schemas.openxmlformats.org/officeDocument/2006/relationships/header" Target="header10.xml"/><Relationship Id="rId19" Type="http://schemas.openxmlformats.org/officeDocument/2006/relationships/footer" Target="footer4.xml"/><Relationship Id="rId14" Type="http://schemas.openxmlformats.org/officeDocument/2006/relationships/footer" Target="footer1.xml"/><Relationship Id="rId22" Type="http://schemas.openxmlformats.org/officeDocument/2006/relationships/hyperlink" Target="mailto:info@ktpae.gr" TargetMode="External"/><Relationship Id="rId27" Type="http://schemas.openxmlformats.org/officeDocument/2006/relationships/hyperlink" Target="http://www.promitheus.gov.gr" TargetMode="External"/><Relationship Id="rId30" Type="http://schemas.openxmlformats.org/officeDocument/2006/relationships/hyperlink" Target="https://portal.eprocurement.gov.gr/webcenter/portal/382361" TargetMode="External"/><Relationship Id="rId35" Type="http://schemas.openxmlformats.org/officeDocument/2006/relationships/hyperlink" Target="https://nepps-search.eprocurement.gov.gr/actSearch/resources/search/382361%20%20" TargetMode="External"/><Relationship Id="rId43" Type="http://schemas.openxmlformats.org/officeDocument/2006/relationships/hyperlink" Target="http://www.eaadhsy.gr/n4412/n4412fulltextlinks.html" TargetMode="External"/><Relationship Id="rId48" Type="http://schemas.openxmlformats.org/officeDocument/2006/relationships/hyperlink" Target="http://www.ert.gr/" TargetMode="External"/><Relationship Id="rId56" Type="http://schemas.openxmlformats.org/officeDocument/2006/relationships/footer" Target="footer7.xml"/><Relationship Id="rId64" Type="http://schemas.openxmlformats.org/officeDocument/2006/relationships/footer" Target="footer11.xml"/><Relationship Id="rId69" Type="http://schemas.openxmlformats.org/officeDocument/2006/relationships/header" Target="header14.xml"/><Relationship Id="rId77" Type="http://schemas.openxmlformats.org/officeDocument/2006/relationships/fontTable" Target="fontTable.xml"/><Relationship Id="rId8" Type="http://schemas.openxmlformats.org/officeDocument/2006/relationships/image" Target="media/image1.wmf"/><Relationship Id="rId51" Type="http://schemas.openxmlformats.org/officeDocument/2006/relationships/image" Target="media/image6.jpeg"/><Relationship Id="rId72" Type="http://schemas.openxmlformats.org/officeDocument/2006/relationships/footer" Target="footer15.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www.promitheus.gov.gr/" TargetMode="External"/><Relationship Id="rId33" Type="http://schemas.openxmlformats.org/officeDocument/2006/relationships/hyperlink" Target="https://nepps-search.eprocurement.gov.gr/actSearch/resources/search/382359,%20%20%20" TargetMode="External"/><Relationship Id="rId38" Type="http://schemas.openxmlformats.org/officeDocument/2006/relationships/hyperlink" Target="http://www.promitheus.gov.gr/" TargetMode="External"/><Relationship Id="rId46" Type="http://schemas.openxmlformats.org/officeDocument/2006/relationships/hyperlink" Target="http://www.ktpae.gr/" TargetMode="External"/><Relationship Id="rId59" Type="http://schemas.openxmlformats.org/officeDocument/2006/relationships/header" Target="header9.xml"/><Relationship Id="rId67" Type="http://schemas.openxmlformats.org/officeDocument/2006/relationships/header" Target="header13.xml"/><Relationship Id="rId20" Type="http://schemas.openxmlformats.org/officeDocument/2006/relationships/header" Target="header5.xml"/><Relationship Id="rId41" Type="http://schemas.openxmlformats.org/officeDocument/2006/relationships/hyperlink" Target="https://www.espa.gr/el/Pages/elibraryFS.aspx?item=2087" TargetMode="External"/><Relationship Id="rId54" Type="http://schemas.openxmlformats.org/officeDocument/2006/relationships/footer" Target="footer6.xml"/><Relationship Id="rId62" Type="http://schemas.openxmlformats.org/officeDocument/2006/relationships/footer" Target="footer10.xml"/><Relationship Id="rId70" Type="http://schemas.openxmlformats.org/officeDocument/2006/relationships/footer" Target="footer14.xml"/><Relationship Id="rId75"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http://www.ktpae.gr/" TargetMode="External"/><Relationship Id="rId28" Type="http://schemas.openxmlformats.org/officeDocument/2006/relationships/hyperlink" Target="https://portal.eprocurement.gov.gr/webcenter/portal/382359" TargetMode="External"/><Relationship Id="rId36" Type="http://schemas.openxmlformats.org/officeDocument/2006/relationships/hyperlink" Target="https://nepps-search.eprocurement.gov.gr/actSearch/resources/search/382362%20%20" TargetMode="External"/><Relationship Id="rId49" Type="http://schemas.openxmlformats.org/officeDocument/2006/relationships/hyperlink" Target="http://www.ert.gr/" TargetMode="External"/><Relationship Id="rId57" Type="http://schemas.openxmlformats.org/officeDocument/2006/relationships/header" Target="header8.xml"/><Relationship Id="rId10" Type="http://schemas.openxmlformats.org/officeDocument/2006/relationships/image" Target="media/image3.jpeg"/><Relationship Id="rId31" Type="http://schemas.openxmlformats.org/officeDocument/2006/relationships/hyperlink" Target="https://portal.eprocurement.gov.gr/webcenter/portal/382362" TargetMode="External"/><Relationship Id="rId44" Type="http://schemas.openxmlformats.org/officeDocument/2006/relationships/hyperlink" Target="http://www.eaadhsy.gr/n4412/n4412fulltextlinks.html" TargetMode="External"/><Relationship Id="rId52" Type="http://schemas.openxmlformats.org/officeDocument/2006/relationships/hyperlink" Target="http://www.e-gif/" TargetMode="External"/><Relationship Id="rId60" Type="http://schemas.openxmlformats.org/officeDocument/2006/relationships/footer" Target="footer9.xml"/><Relationship Id="rId65" Type="http://schemas.openxmlformats.org/officeDocument/2006/relationships/header" Target="header12.xml"/><Relationship Id="rId73" Type="http://schemas.openxmlformats.org/officeDocument/2006/relationships/header" Target="header16.xm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hyperlink" Target="mailto:epanorthotika@eaadhsy.gr" TargetMode="External"/><Relationship Id="rId34" Type="http://schemas.openxmlformats.org/officeDocument/2006/relationships/hyperlink" Target="https://nepps-search.eprocurement.gov.gr/actSearch/resources/search/382360%20%20" TargetMode="External"/><Relationship Id="rId50" Type="http://schemas.openxmlformats.org/officeDocument/2006/relationships/image" Target="media/image5.jpeg"/><Relationship Id="rId55" Type="http://schemas.openxmlformats.org/officeDocument/2006/relationships/header" Target="header7.xml"/><Relationship Id="rId76" Type="http://schemas.openxmlformats.org/officeDocument/2006/relationships/footer" Target="footer17.xml"/><Relationship Id="rId7" Type="http://schemas.openxmlformats.org/officeDocument/2006/relationships/endnotes" Target="endnotes.xml"/><Relationship Id="rId71" Type="http://schemas.openxmlformats.org/officeDocument/2006/relationships/header" Target="header15.xml"/><Relationship Id="rId2" Type="http://schemas.openxmlformats.org/officeDocument/2006/relationships/numbering" Target="numbering.xml"/><Relationship Id="rId29" Type="http://schemas.openxmlformats.org/officeDocument/2006/relationships/hyperlink" Target="https://portal.eprocurement.gov.gr/webcenter/portal/382360" TargetMode="External"/></Relationships>
</file>

<file path=word/_rels/header3.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B0779D-CFA5-47C0-A2FA-9F6A79A050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258</Pages>
  <Words>80693</Words>
  <Characters>459951</Characters>
  <Application>Microsoft Office Word</Application>
  <DocSecurity>0</DocSecurity>
  <Lines>3832</Lines>
  <Paragraphs>1079</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539565</CharactersWithSpaces>
  <SharedDoc>false</SharedDoc>
  <HLinks>
    <vt:vector size="1596" baseType="variant">
      <vt:variant>
        <vt:i4>5177364</vt:i4>
      </vt:variant>
      <vt:variant>
        <vt:i4>1752</vt:i4>
      </vt:variant>
      <vt:variant>
        <vt:i4>0</vt:i4>
      </vt:variant>
      <vt:variant>
        <vt:i4>5</vt:i4>
      </vt:variant>
      <vt:variant>
        <vt:lpwstr>http://www.e-gif/</vt:lpwstr>
      </vt:variant>
      <vt:variant>
        <vt:lpwstr/>
      </vt:variant>
      <vt:variant>
        <vt:i4>7471230</vt:i4>
      </vt:variant>
      <vt:variant>
        <vt:i4>1743</vt:i4>
      </vt:variant>
      <vt:variant>
        <vt:i4>0</vt:i4>
      </vt:variant>
      <vt:variant>
        <vt:i4>5</vt:i4>
      </vt:variant>
      <vt:variant>
        <vt:lpwstr>http://www.ert.gr/</vt:lpwstr>
      </vt:variant>
      <vt:variant>
        <vt:lpwstr/>
      </vt:variant>
      <vt:variant>
        <vt:i4>7471230</vt:i4>
      </vt:variant>
      <vt:variant>
        <vt:i4>1737</vt:i4>
      </vt:variant>
      <vt:variant>
        <vt:i4>0</vt:i4>
      </vt:variant>
      <vt:variant>
        <vt:i4>5</vt:i4>
      </vt:variant>
      <vt:variant>
        <vt:lpwstr>http://www.ert.gr/</vt:lpwstr>
      </vt:variant>
      <vt:variant>
        <vt:lpwstr/>
      </vt:variant>
      <vt:variant>
        <vt:i4>2818174</vt:i4>
      </vt:variant>
      <vt:variant>
        <vt:i4>1731</vt:i4>
      </vt:variant>
      <vt:variant>
        <vt:i4>0</vt:i4>
      </vt:variant>
      <vt:variant>
        <vt:i4>5</vt:i4>
      </vt:variant>
      <vt:variant>
        <vt:lpwstr>https://mindigital.gr/</vt:lpwstr>
      </vt:variant>
      <vt:variant>
        <vt:lpwstr/>
      </vt:variant>
      <vt:variant>
        <vt:i4>1900569</vt:i4>
      </vt:variant>
      <vt:variant>
        <vt:i4>1725</vt:i4>
      </vt:variant>
      <vt:variant>
        <vt:i4>0</vt:i4>
      </vt:variant>
      <vt:variant>
        <vt:i4>5</vt:i4>
      </vt:variant>
      <vt:variant>
        <vt:lpwstr>http://www.ktpae.gr/</vt:lpwstr>
      </vt:variant>
      <vt:variant>
        <vt:lpwstr/>
      </vt:variant>
      <vt:variant>
        <vt:i4>6815824</vt:i4>
      </vt:variant>
      <vt:variant>
        <vt:i4>1698</vt:i4>
      </vt:variant>
      <vt:variant>
        <vt:i4>0</vt:i4>
      </vt:variant>
      <vt:variant>
        <vt:i4>5</vt:i4>
      </vt:variant>
      <vt:variant>
        <vt:lpwstr>http://www.eaadhsy.gr/n4412/n4412fulltextlinks.html</vt:lpwstr>
      </vt:variant>
      <vt:variant>
        <vt:lpwstr>art105_5</vt:lpwstr>
      </vt:variant>
      <vt:variant>
        <vt:i4>6815824</vt:i4>
      </vt:variant>
      <vt:variant>
        <vt:i4>1695</vt:i4>
      </vt:variant>
      <vt:variant>
        <vt:i4>0</vt:i4>
      </vt:variant>
      <vt:variant>
        <vt:i4>5</vt:i4>
      </vt:variant>
      <vt:variant>
        <vt:lpwstr>http://www.eaadhsy.gr/n4412/n4412fulltextlinks.html</vt:lpwstr>
      </vt:variant>
      <vt:variant>
        <vt:lpwstr>art105_5</vt:lpwstr>
      </vt:variant>
      <vt:variant>
        <vt:i4>6815824</vt:i4>
      </vt:variant>
      <vt:variant>
        <vt:i4>1692</vt:i4>
      </vt:variant>
      <vt:variant>
        <vt:i4>0</vt:i4>
      </vt:variant>
      <vt:variant>
        <vt:i4>5</vt:i4>
      </vt:variant>
      <vt:variant>
        <vt:lpwstr>http://www.eaadhsy.gr/n4412/n4412fulltextlinks.html</vt:lpwstr>
      </vt:variant>
      <vt:variant>
        <vt:lpwstr>art105_5</vt:lpwstr>
      </vt:variant>
      <vt:variant>
        <vt:i4>6881360</vt:i4>
      </vt:variant>
      <vt:variant>
        <vt:i4>1689</vt:i4>
      </vt:variant>
      <vt:variant>
        <vt:i4>0</vt:i4>
      </vt:variant>
      <vt:variant>
        <vt:i4>5</vt:i4>
      </vt:variant>
      <vt:variant>
        <vt:lpwstr>http://www.eaadhsy.gr/n4412/n4412fulltextlinks.html</vt:lpwstr>
      </vt:variant>
      <vt:variant>
        <vt:lpwstr>art105_4</vt:lpwstr>
      </vt:variant>
      <vt:variant>
        <vt:i4>917573</vt:i4>
      </vt:variant>
      <vt:variant>
        <vt:i4>1686</vt:i4>
      </vt:variant>
      <vt:variant>
        <vt:i4>0</vt:i4>
      </vt:variant>
      <vt:variant>
        <vt:i4>5</vt:i4>
      </vt:variant>
      <vt:variant>
        <vt:lpwstr>https://www.espa.gr/el/Documents/odigos epikoinonias_landscape_v6.pdf</vt:lpwstr>
      </vt:variant>
      <vt:variant>
        <vt:lpwstr/>
      </vt:variant>
      <vt:variant>
        <vt:i4>6488112</vt:i4>
      </vt:variant>
      <vt:variant>
        <vt:i4>1683</vt:i4>
      </vt:variant>
      <vt:variant>
        <vt:i4>0</vt:i4>
      </vt:variant>
      <vt:variant>
        <vt:i4>5</vt:i4>
      </vt:variant>
      <vt:variant>
        <vt:lpwstr>https://www.espa.gr/el/Pages/elibraryFS.aspx?item=2087</vt:lpwstr>
      </vt:variant>
      <vt:variant>
        <vt:lpwstr/>
      </vt:variant>
      <vt:variant>
        <vt:i4>1966099</vt:i4>
      </vt:variant>
      <vt:variant>
        <vt:i4>1623</vt:i4>
      </vt:variant>
      <vt:variant>
        <vt:i4>0</vt:i4>
      </vt:variant>
      <vt:variant>
        <vt:i4>5</vt:i4>
      </vt:variant>
      <vt:variant>
        <vt:lpwstr>https://espd.eprocurement.gov.gr/</vt:lpwstr>
      </vt:variant>
      <vt:variant>
        <vt:lpwstr/>
      </vt:variant>
      <vt:variant>
        <vt:i4>6815817</vt:i4>
      </vt:variant>
      <vt:variant>
        <vt:i4>1461</vt:i4>
      </vt:variant>
      <vt:variant>
        <vt:i4>0</vt:i4>
      </vt:variant>
      <vt:variant>
        <vt:i4>5</vt:i4>
      </vt:variant>
      <vt:variant>
        <vt:lpwstr>mailto:epanorthotika@eaadhsy.gr</vt:lpwstr>
      </vt:variant>
      <vt:variant>
        <vt:lpwstr/>
      </vt:variant>
      <vt:variant>
        <vt:i4>6094939</vt:i4>
      </vt:variant>
      <vt:variant>
        <vt:i4>1419</vt:i4>
      </vt:variant>
      <vt:variant>
        <vt:i4>0</vt:i4>
      </vt:variant>
      <vt:variant>
        <vt:i4>5</vt:i4>
      </vt:variant>
      <vt:variant>
        <vt:lpwstr>http://www.promitheus.gov.gr/</vt:lpwstr>
      </vt:variant>
      <vt:variant>
        <vt:lpwstr/>
      </vt:variant>
      <vt:variant>
        <vt:i4>6094939</vt:i4>
      </vt:variant>
      <vt:variant>
        <vt:i4>1416</vt:i4>
      </vt:variant>
      <vt:variant>
        <vt:i4>0</vt:i4>
      </vt:variant>
      <vt:variant>
        <vt:i4>5</vt:i4>
      </vt:variant>
      <vt:variant>
        <vt:lpwstr>http://www.promitheus.gov.gr/</vt:lpwstr>
      </vt:variant>
      <vt:variant>
        <vt:lpwstr/>
      </vt:variant>
      <vt:variant>
        <vt:i4>1900569</vt:i4>
      </vt:variant>
      <vt:variant>
        <vt:i4>1413</vt:i4>
      </vt:variant>
      <vt:variant>
        <vt:i4>0</vt:i4>
      </vt:variant>
      <vt:variant>
        <vt:i4>5</vt:i4>
      </vt:variant>
      <vt:variant>
        <vt:lpwstr>http://www.ktpae.gr/</vt:lpwstr>
      </vt:variant>
      <vt:variant>
        <vt:lpwstr/>
      </vt:variant>
      <vt:variant>
        <vt:i4>6684733</vt:i4>
      </vt:variant>
      <vt:variant>
        <vt:i4>1410</vt:i4>
      </vt:variant>
      <vt:variant>
        <vt:i4>0</vt:i4>
      </vt:variant>
      <vt:variant>
        <vt:i4>5</vt:i4>
      </vt:variant>
      <vt:variant>
        <vt:lpwstr>https://nepps-search.eprocurement.gov.gr/actSearch/resources/search/XXXXXX</vt:lpwstr>
      </vt:variant>
      <vt:variant>
        <vt:lpwstr/>
      </vt:variant>
      <vt:variant>
        <vt:i4>6094939</vt:i4>
      </vt:variant>
      <vt:variant>
        <vt:i4>1407</vt:i4>
      </vt:variant>
      <vt:variant>
        <vt:i4>0</vt:i4>
      </vt:variant>
      <vt:variant>
        <vt:i4>5</vt:i4>
      </vt:variant>
      <vt:variant>
        <vt:lpwstr>http://www.promitheus.gov.gr/</vt:lpwstr>
      </vt:variant>
      <vt:variant>
        <vt:lpwstr/>
      </vt:variant>
      <vt:variant>
        <vt:i4>2228347</vt:i4>
      </vt:variant>
      <vt:variant>
        <vt:i4>1404</vt:i4>
      </vt:variant>
      <vt:variant>
        <vt:i4>0</vt:i4>
      </vt:variant>
      <vt:variant>
        <vt:i4>5</vt:i4>
      </vt:variant>
      <vt:variant>
        <vt:lpwstr>https://portal.eprocurement.gov.gr/webcenter/portal/TestPortal</vt:lpwstr>
      </vt:variant>
      <vt:variant>
        <vt:lpwstr/>
      </vt:variant>
      <vt:variant>
        <vt:i4>6094939</vt:i4>
      </vt:variant>
      <vt:variant>
        <vt:i4>1401</vt:i4>
      </vt:variant>
      <vt:variant>
        <vt:i4>0</vt:i4>
      </vt:variant>
      <vt:variant>
        <vt:i4>5</vt:i4>
      </vt:variant>
      <vt:variant>
        <vt:lpwstr>http://www.promitheus.gov.gr/</vt:lpwstr>
      </vt:variant>
      <vt:variant>
        <vt:lpwstr/>
      </vt:variant>
      <vt:variant>
        <vt:i4>6094939</vt:i4>
      </vt:variant>
      <vt:variant>
        <vt:i4>1392</vt:i4>
      </vt:variant>
      <vt:variant>
        <vt:i4>0</vt:i4>
      </vt:variant>
      <vt:variant>
        <vt:i4>5</vt:i4>
      </vt:variant>
      <vt:variant>
        <vt:lpwstr>http://www.promitheus.gov.gr/</vt:lpwstr>
      </vt:variant>
      <vt:variant>
        <vt:lpwstr/>
      </vt:variant>
      <vt:variant>
        <vt:i4>6094939</vt:i4>
      </vt:variant>
      <vt:variant>
        <vt:i4>1389</vt:i4>
      </vt:variant>
      <vt:variant>
        <vt:i4>0</vt:i4>
      </vt:variant>
      <vt:variant>
        <vt:i4>5</vt:i4>
      </vt:variant>
      <vt:variant>
        <vt:lpwstr>http://www.promitheus.gov.gr/</vt:lpwstr>
      </vt:variant>
      <vt:variant>
        <vt:lpwstr/>
      </vt:variant>
      <vt:variant>
        <vt:i4>1900569</vt:i4>
      </vt:variant>
      <vt:variant>
        <vt:i4>1386</vt:i4>
      </vt:variant>
      <vt:variant>
        <vt:i4>0</vt:i4>
      </vt:variant>
      <vt:variant>
        <vt:i4>5</vt:i4>
      </vt:variant>
      <vt:variant>
        <vt:lpwstr>http://www.ktpae.gr/</vt:lpwstr>
      </vt:variant>
      <vt:variant>
        <vt:lpwstr/>
      </vt:variant>
      <vt:variant>
        <vt:i4>1900569</vt:i4>
      </vt:variant>
      <vt:variant>
        <vt:i4>1383</vt:i4>
      </vt:variant>
      <vt:variant>
        <vt:i4>0</vt:i4>
      </vt:variant>
      <vt:variant>
        <vt:i4>5</vt:i4>
      </vt:variant>
      <vt:variant>
        <vt:lpwstr>http://www.ktpae.gr/</vt:lpwstr>
      </vt:variant>
      <vt:variant>
        <vt:lpwstr/>
      </vt:variant>
      <vt:variant>
        <vt:i4>6553682</vt:i4>
      </vt:variant>
      <vt:variant>
        <vt:i4>1380</vt:i4>
      </vt:variant>
      <vt:variant>
        <vt:i4>0</vt:i4>
      </vt:variant>
      <vt:variant>
        <vt:i4>5</vt:i4>
      </vt:variant>
      <vt:variant>
        <vt:lpwstr>mailto:info@ktpae.gr</vt:lpwstr>
      </vt:variant>
      <vt:variant>
        <vt:lpwstr/>
      </vt:variant>
      <vt:variant>
        <vt:i4>1507380</vt:i4>
      </vt:variant>
      <vt:variant>
        <vt:i4>1373</vt:i4>
      </vt:variant>
      <vt:variant>
        <vt:i4>0</vt:i4>
      </vt:variant>
      <vt:variant>
        <vt:i4>5</vt:i4>
      </vt:variant>
      <vt:variant>
        <vt:lpwstr/>
      </vt:variant>
      <vt:variant>
        <vt:lpwstr>_Toc182838482</vt:lpwstr>
      </vt:variant>
      <vt:variant>
        <vt:i4>1507380</vt:i4>
      </vt:variant>
      <vt:variant>
        <vt:i4>1367</vt:i4>
      </vt:variant>
      <vt:variant>
        <vt:i4>0</vt:i4>
      </vt:variant>
      <vt:variant>
        <vt:i4>5</vt:i4>
      </vt:variant>
      <vt:variant>
        <vt:lpwstr/>
      </vt:variant>
      <vt:variant>
        <vt:lpwstr>_Toc182838481</vt:lpwstr>
      </vt:variant>
      <vt:variant>
        <vt:i4>1507380</vt:i4>
      </vt:variant>
      <vt:variant>
        <vt:i4>1361</vt:i4>
      </vt:variant>
      <vt:variant>
        <vt:i4>0</vt:i4>
      </vt:variant>
      <vt:variant>
        <vt:i4>5</vt:i4>
      </vt:variant>
      <vt:variant>
        <vt:lpwstr/>
      </vt:variant>
      <vt:variant>
        <vt:lpwstr>_Toc182838480</vt:lpwstr>
      </vt:variant>
      <vt:variant>
        <vt:i4>1572916</vt:i4>
      </vt:variant>
      <vt:variant>
        <vt:i4>1355</vt:i4>
      </vt:variant>
      <vt:variant>
        <vt:i4>0</vt:i4>
      </vt:variant>
      <vt:variant>
        <vt:i4>5</vt:i4>
      </vt:variant>
      <vt:variant>
        <vt:lpwstr/>
      </vt:variant>
      <vt:variant>
        <vt:lpwstr>_Toc182838479</vt:lpwstr>
      </vt:variant>
      <vt:variant>
        <vt:i4>1572916</vt:i4>
      </vt:variant>
      <vt:variant>
        <vt:i4>1349</vt:i4>
      </vt:variant>
      <vt:variant>
        <vt:i4>0</vt:i4>
      </vt:variant>
      <vt:variant>
        <vt:i4>5</vt:i4>
      </vt:variant>
      <vt:variant>
        <vt:lpwstr/>
      </vt:variant>
      <vt:variant>
        <vt:lpwstr>_Toc182838478</vt:lpwstr>
      </vt:variant>
      <vt:variant>
        <vt:i4>1572916</vt:i4>
      </vt:variant>
      <vt:variant>
        <vt:i4>1343</vt:i4>
      </vt:variant>
      <vt:variant>
        <vt:i4>0</vt:i4>
      </vt:variant>
      <vt:variant>
        <vt:i4>5</vt:i4>
      </vt:variant>
      <vt:variant>
        <vt:lpwstr/>
      </vt:variant>
      <vt:variant>
        <vt:lpwstr>_Toc182838477</vt:lpwstr>
      </vt:variant>
      <vt:variant>
        <vt:i4>1572916</vt:i4>
      </vt:variant>
      <vt:variant>
        <vt:i4>1337</vt:i4>
      </vt:variant>
      <vt:variant>
        <vt:i4>0</vt:i4>
      </vt:variant>
      <vt:variant>
        <vt:i4>5</vt:i4>
      </vt:variant>
      <vt:variant>
        <vt:lpwstr/>
      </vt:variant>
      <vt:variant>
        <vt:lpwstr>_Toc182838476</vt:lpwstr>
      </vt:variant>
      <vt:variant>
        <vt:i4>1572916</vt:i4>
      </vt:variant>
      <vt:variant>
        <vt:i4>1331</vt:i4>
      </vt:variant>
      <vt:variant>
        <vt:i4>0</vt:i4>
      </vt:variant>
      <vt:variant>
        <vt:i4>5</vt:i4>
      </vt:variant>
      <vt:variant>
        <vt:lpwstr/>
      </vt:variant>
      <vt:variant>
        <vt:lpwstr>_Toc182838475</vt:lpwstr>
      </vt:variant>
      <vt:variant>
        <vt:i4>1572916</vt:i4>
      </vt:variant>
      <vt:variant>
        <vt:i4>1325</vt:i4>
      </vt:variant>
      <vt:variant>
        <vt:i4>0</vt:i4>
      </vt:variant>
      <vt:variant>
        <vt:i4>5</vt:i4>
      </vt:variant>
      <vt:variant>
        <vt:lpwstr/>
      </vt:variant>
      <vt:variant>
        <vt:lpwstr>_Toc182838474</vt:lpwstr>
      </vt:variant>
      <vt:variant>
        <vt:i4>1572916</vt:i4>
      </vt:variant>
      <vt:variant>
        <vt:i4>1319</vt:i4>
      </vt:variant>
      <vt:variant>
        <vt:i4>0</vt:i4>
      </vt:variant>
      <vt:variant>
        <vt:i4>5</vt:i4>
      </vt:variant>
      <vt:variant>
        <vt:lpwstr/>
      </vt:variant>
      <vt:variant>
        <vt:lpwstr>_Toc182838473</vt:lpwstr>
      </vt:variant>
      <vt:variant>
        <vt:i4>1572916</vt:i4>
      </vt:variant>
      <vt:variant>
        <vt:i4>1313</vt:i4>
      </vt:variant>
      <vt:variant>
        <vt:i4>0</vt:i4>
      </vt:variant>
      <vt:variant>
        <vt:i4>5</vt:i4>
      </vt:variant>
      <vt:variant>
        <vt:lpwstr/>
      </vt:variant>
      <vt:variant>
        <vt:lpwstr>_Toc182838472</vt:lpwstr>
      </vt:variant>
      <vt:variant>
        <vt:i4>1572916</vt:i4>
      </vt:variant>
      <vt:variant>
        <vt:i4>1307</vt:i4>
      </vt:variant>
      <vt:variant>
        <vt:i4>0</vt:i4>
      </vt:variant>
      <vt:variant>
        <vt:i4>5</vt:i4>
      </vt:variant>
      <vt:variant>
        <vt:lpwstr/>
      </vt:variant>
      <vt:variant>
        <vt:lpwstr>_Toc182838471</vt:lpwstr>
      </vt:variant>
      <vt:variant>
        <vt:i4>1572916</vt:i4>
      </vt:variant>
      <vt:variant>
        <vt:i4>1301</vt:i4>
      </vt:variant>
      <vt:variant>
        <vt:i4>0</vt:i4>
      </vt:variant>
      <vt:variant>
        <vt:i4>5</vt:i4>
      </vt:variant>
      <vt:variant>
        <vt:lpwstr/>
      </vt:variant>
      <vt:variant>
        <vt:lpwstr>_Toc182838470</vt:lpwstr>
      </vt:variant>
      <vt:variant>
        <vt:i4>1638452</vt:i4>
      </vt:variant>
      <vt:variant>
        <vt:i4>1295</vt:i4>
      </vt:variant>
      <vt:variant>
        <vt:i4>0</vt:i4>
      </vt:variant>
      <vt:variant>
        <vt:i4>5</vt:i4>
      </vt:variant>
      <vt:variant>
        <vt:lpwstr/>
      </vt:variant>
      <vt:variant>
        <vt:lpwstr>_Toc182838469</vt:lpwstr>
      </vt:variant>
      <vt:variant>
        <vt:i4>1638452</vt:i4>
      </vt:variant>
      <vt:variant>
        <vt:i4>1289</vt:i4>
      </vt:variant>
      <vt:variant>
        <vt:i4>0</vt:i4>
      </vt:variant>
      <vt:variant>
        <vt:i4>5</vt:i4>
      </vt:variant>
      <vt:variant>
        <vt:lpwstr/>
      </vt:variant>
      <vt:variant>
        <vt:lpwstr>_Toc182838468</vt:lpwstr>
      </vt:variant>
      <vt:variant>
        <vt:i4>1638452</vt:i4>
      </vt:variant>
      <vt:variant>
        <vt:i4>1283</vt:i4>
      </vt:variant>
      <vt:variant>
        <vt:i4>0</vt:i4>
      </vt:variant>
      <vt:variant>
        <vt:i4>5</vt:i4>
      </vt:variant>
      <vt:variant>
        <vt:lpwstr/>
      </vt:variant>
      <vt:variant>
        <vt:lpwstr>_Toc182838467</vt:lpwstr>
      </vt:variant>
      <vt:variant>
        <vt:i4>1638452</vt:i4>
      </vt:variant>
      <vt:variant>
        <vt:i4>1277</vt:i4>
      </vt:variant>
      <vt:variant>
        <vt:i4>0</vt:i4>
      </vt:variant>
      <vt:variant>
        <vt:i4>5</vt:i4>
      </vt:variant>
      <vt:variant>
        <vt:lpwstr/>
      </vt:variant>
      <vt:variant>
        <vt:lpwstr>_Toc182838466</vt:lpwstr>
      </vt:variant>
      <vt:variant>
        <vt:i4>1638452</vt:i4>
      </vt:variant>
      <vt:variant>
        <vt:i4>1271</vt:i4>
      </vt:variant>
      <vt:variant>
        <vt:i4>0</vt:i4>
      </vt:variant>
      <vt:variant>
        <vt:i4>5</vt:i4>
      </vt:variant>
      <vt:variant>
        <vt:lpwstr/>
      </vt:variant>
      <vt:variant>
        <vt:lpwstr>_Toc182838465</vt:lpwstr>
      </vt:variant>
      <vt:variant>
        <vt:i4>1638452</vt:i4>
      </vt:variant>
      <vt:variant>
        <vt:i4>1265</vt:i4>
      </vt:variant>
      <vt:variant>
        <vt:i4>0</vt:i4>
      </vt:variant>
      <vt:variant>
        <vt:i4>5</vt:i4>
      </vt:variant>
      <vt:variant>
        <vt:lpwstr/>
      </vt:variant>
      <vt:variant>
        <vt:lpwstr>_Toc182838464</vt:lpwstr>
      </vt:variant>
      <vt:variant>
        <vt:i4>1638452</vt:i4>
      </vt:variant>
      <vt:variant>
        <vt:i4>1259</vt:i4>
      </vt:variant>
      <vt:variant>
        <vt:i4>0</vt:i4>
      </vt:variant>
      <vt:variant>
        <vt:i4>5</vt:i4>
      </vt:variant>
      <vt:variant>
        <vt:lpwstr/>
      </vt:variant>
      <vt:variant>
        <vt:lpwstr>_Toc182838463</vt:lpwstr>
      </vt:variant>
      <vt:variant>
        <vt:i4>1638452</vt:i4>
      </vt:variant>
      <vt:variant>
        <vt:i4>1253</vt:i4>
      </vt:variant>
      <vt:variant>
        <vt:i4>0</vt:i4>
      </vt:variant>
      <vt:variant>
        <vt:i4>5</vt:i4>
      </vt:variant>
      <vt:variant>
        <vt:lpwstr/>
      </vt:variant>
      <vt:variant>
        <vt:lpwstr>_Toc182838462</vt:lpwstr>
      </vt:variant>
      <vt:variant>
        <vt:i4>1638452</vt:i4>
      </vt:variant>
      <vt:variant>
        <vt:i4>1247</vt:i4>
      </vt:variant>
      <vt:variant>
        <vt:i4>0</vt:i4>
      </vt:variant>
      <vt:variant>
        <vt:i4>5</vt:i4>
      </vt:variant>
      <vt:variant>
        <vt:lpwstr/>
      </vt:variant>
      <vt:variant>
        <vt:lpwstr>_Toc182838461</vt:lpwstr>
      </vt:variant>
      <vt:variant>
        <vt:i4>1638452</vt:i4>
      </vt:variant>
      <vt:variant>
        <vt:i4>1241</vt:i4>
      </vt:variant>
      <vt:variant>
        <vt:i4>0</vt:i4>
      </vt:variant>
      <vt:variant>
        <vt:i4>5</vt:i4>
      </vt:variant>
      <vt:variant>
        <vt:lpwstr/>
      </vt:variant>
      <vt:variant>
        <vt:lpwstr>_Toc182838460</vt:lpwstr>
      </vt:variant>
      <vt:variant>
        <vt:i4>1703988</vt:i4>
      </vt:variant>
      <vt:variant>
        <vt:i4>1235</vt:i4>
      </vt:variant>
      <vt:variant>
        <vt:i4>0</vt:i4>
      </vt:variant>
      <vt:variant>
        <vt:i4>5</vt:i4>
      </vt:variant>
      <vt:variant>
        <vt:lpwstr/>
      </vt:variant>
      <vt:variant>
        <vt:lpwstr>_Toc182838459</vt:lpwstr>
      </vt:variant>
      <vt:variant>
        <vt:i4>1703988</vt:i4>
      </vt:variant>
      <vt:variant>
        <vt:i4>1229</vt:i4>
      </vt:variant>
      <vt:variant>
        <vt:i4>0</vt:i4>
      </vt:variant>
      <vt:variant>
        <vt:i4>5</vt:i4>
      </vt:variant>
      <vt:variant>
        <vt:lpwstr/>
      </vt:variant>
      <vt:variant>
        <vt:lpwstr>_Toc182838458</vt:lpwstr>
      </vt:variant>
      <vt:variant>
        <vt:i4>1703988</vt:i4>
      </vt:variant>
      <vt:variant>
        <vt:i4>1223</vt:i4>
      </vt:variant>
      <vt:variant>
        <vt:i4>0</vt:i4>
      </vt:variant>
      <vt:variant>
        <vt:i4>5</vt:i4>
      </vt:variant>
      <vt:variant>
        <vt:lpwstr/>
      </vt:variant>
      <vt:variant>
        <vt:lpwstr>_Toc182838457</vt:lpwstr>
      </vt:variant>
      <vt:variant>
        <vt:i4>1703988</vt:i4>
      </vt:variant>
      <vt:variant>
        <vt:i4>1217</vt:i4>
      </vt:variant>
      <vt:variant>
        <vt:i4>0</vt:i4>
      </vt:variant>
      <vt:variant>
        <vt:i4>5</vt:i4>
      </vt:variant>
      <vt:variant>
        <vt:lpwstr/>
      </vt:variant>
      <vt:variant>
        <vt:lpwstr>_Toc182838456</vt:lpwstr>
      </vt:variant>
      <vt:variant>
        <vt:i4>1703988</vt:i4>
      </vt:variant>
      <vt:variant>
        <vt:i4>1211</vt:i4>
      </vt:variant>
      <vt:variant>
        <vt:i4>0</vt:i4>
      </vt:variant>
      <vt:variant>
        <vt:i4>5</vt:i4>
      </vt:variant>
      <vt:variant>
        <vt:lpwstr/>
      </vt:variant>
      <vt:variant>
        <vt:lpwstr>_Toc182838455</vt:lpwstr>
      </vt:variant>
      <vt:variant>
        <vt:i4>1703988</vt:i4>
      </vt:variant>
      <vt:variant>
        <vt:i4>1205</vt:i4>
      </vt:variant>
      <vt:variant>
        <vt:i4>0</vt:i4>
      </vt:variant>
      <vt:variant>
        <vt:i4>5</vt:i4>
      </vt:variant>
      <vt:variant>
        <vt:lpwstr/>
      </vt:variant>
      <vt:variant>
        <vt:lpwstr>_Toc182838454</vt:lpwstr>
      </vt:variant>
      <vt:variant>
        <vt:i4>1703988</vt:i4>
      </vt:variant>
      <vt:variant>
        <vt:i4>1199</vt:i4>
      </vt:variant>
      <vt:variant>
        <vt:i4>0</vt:i4>
      </vt:variant>
      <vt:variant>
        <vt:i4>5</vt:i4>
      </vt:variant>
      <vt:variant>
        <vt:lpwstr/>
      </vt:variant>
      <vt:variant>
        <vt:lpwstr>_Toc182838453</vt:lpwstr>
      </vt:variant>
      <vt:variant>
        <vt:i4>1703988</vt:i4>
      </vt:variant>
      <vt:variant>
        <vt:i4>1193</vt:i4>
      </vt:variant>
      <vt:variant>
        <vt:i4>0</vt:i4>
      </vt:variant>
      <vt:variant>
        <vt:i4>5</vt:i4>
      </vt:variant>
      <vt:variant>
        <vt:lpwstr/>
      </vt:variant>
      <vt:variant>
        <vt:lpwstr>_Toc182838452</vt:lpwstr>
      </vt:variant>
      <vt:variant>
        <vt:i4>1703988</vt:i4>
      </vt:variant>
      <vt:variant>
        <vt:i4>1187</vt:i4>
      </vt:variant>
      <vt:variant>
        <vt:i4>0</vt:i4>
      </vt:variant>
      <vt:variant>
        <vt:i4>5</vt:i4>
      </vt:variant>
      <vt:variant>
        <vt:lpwstr/>
      </vt:variant>
      <vt:variant>
        <vt:lpwstr>_Toc182838451</vt:lpwstr>
      </vt:variant>
      <vt:variant>
        <vt:i4>1703988</vt:i4>
      </vt:variant>
      <vt:variant>
        <vt:i4>1181</vt:i4>
      </vt:variant>
      <vt:variant>
        <vt:i4>0</vt:i4>
      </vt:variant>
      <vt:variant>
        <vt:i4>5</vt:i4>
      </vt:variant>
      <vt:variant>
        <vt:lpwstr/>
      </vt:variant>
      <vt:variant>
        <vt:lpwstr>_Toc182838450</vt:lpwstr>
      </vt:variant>
      <vt:variant>
        <vt:i4>1769524</vt:i4>
      </vt:variant>
      <vt:variant>
        <vt:i4>1175</vt:i4>
      </vt:variant>
      <vt:variant>
        <vt:i4>0</vt:i4>
      </vt:variant>
      <vt:variant>
        <vt:i4>5</vt:i4>
      </vt:variant>
      <vt:variant>
        <vt:lpwstr/>
      </vt:variant>
      <vt:variant>
        <vt:lpwstr>_Toc182838449</vt:lpwstr>
      </vt:variant>
      <vt:variant>
        <vt:i4>1769524</vt:i4>
      </vt:variant>
      <vt:variant>
        <vt:i4>1169</vt:i4>
      </vt:variant>
      <vt:variant>
        <vt:i4>0</vt:i4>
      </vt:variant>
      <vt:variant>
        <vt:i4>5</vt:i4>
      </vt:variant>
      <vt:variant>
        <vt:lpwstr/>
      </vt:variant>
      <vt:variant>
        <vt:lpwstr>_Toc182838448</vt:lpwstr>
      </vt:variant>
      <vt:variant>
        <vt:i4>1769524</vt:i4>
      </vt:variant>
      <vt:variant>
        <vt:i4>1163</vt:i4>
      </vt:variant>
      <vt:variant>
        <vt:i4>0</vt:i4>
      </vt:variant>
      <vt:variant>
        <vt:i4>5</vt:i4>
      </vt:variant>
      <vt:variant>
        <vt:lpwstr/>
      </vt:variant>
      <vt:variant>
        <vt:lpwstr>_Toc182838447</vt:lpwstr>
      </vt:variant>
      <vt:variant>
        <vt:i4>1769524</vt:i4>
      </vt:variant>
      <vt:variant>
        <vt:i4>1157</vt:i4>
      </vt:variant>
      <vt:variant>
        <vt:i4>0</vt:i4>
      </vt:variant>
      <vt:variant>
        <vt:i4>5</vt:i4>
      </vt:variant>
      <vt:variant>
        <vt:lpwstr/>
      </vt:variant>
      <vt:variant>
        <vt:lpwstr>_Toc182838446</vt:lpwstr>
      </vt:variant>
      <vt:variant>
        <vt:i4>1769524</vt:i4>
      </vt:variant>
      <vt:variant>
        <vt:i4>1151</vt:i4>
      </vt:variant>
      <vt:variant>
        <vt:i4>0</vt:i4>
      </vt:variant>
      <vt:variant>
        <vt:i4>5</vt:i4>
      </vt:variant>
      <vt:variant>
        <vt:lpwstr/>
      </vt:variant>
      <vt:variant>
        <vt:lpwstr>_Toc182838445</vt:lpwstr>
      </vt:variant>
      <vt:variant>
        <vt:i4>1769524</vt:i4>
      </vt:variant>
      <vt:variant>
        <vt:i4>1145</vt:i4>
      </vt:variant>
      <vt:variant>
        <vt:i4>0</vt:i4>
      </vt:variant>
      <vt:variant>
        <vt:i4>5</vt:i4>
      </vt:variant>
      <vt:variant>
        <vt:lpwstr/>
      </vt:variant>
      <vt:variant>
        <vt:lpwstr>_Toc182838444</vt:lpwstr>
      </vt:variant>
      <vt:variant>
        <vt:i4>1769524</vt:i4>
      </vt:variant>
      <vt:variant>
        <vt:i4>1139</vt:i4>
      </vt:variant>
      <vt:variant>
        <vt:i4>0</vt:i4>
      </vt:variant>
      <vt:variant>
        <vt:i4>5</vt:i4>
      </vt:variant>
      <vt:variant>
        <vt:lpwstr/>
      </vt:variant>
      <vt:variant>
        <vt:lpwstr>_Toc182838443</vt:lpwstr>
      </vt:variant>
      <vt:variant>
        <vt:i4>1769524</vt:i4>
      </vt:variant>
      <vt:variant>
        <vt:i4>1133</vt:i4>
      </vt:variant>
      <vt:variant>
        <vt:i4>0</vt:i4>
      </vt:variant>
      <vt:variant>
        <vt:i4>5</vt:i4>
      </vt:variant>
      <vt:variant>
        <vt:lpwstr/>
      </vt:variant>
      <vt:variant>
        <vt:lpwstr>_Toc182838442</vt:lpwstr>
      </vt:variant>
      <vt:variant>
        <vt:i4>1769524</vt:i4>
      </vt:variant>
      <vt:variant>
        <vt:i4>1127</vt:i4>
      </vt:variant>
      <vt:variant>
        <vt:i4>0</vt:i4>
      </vt:variant>
      <vt:variant>
        <vt:i4>5</vt:i4>
      </vt:variant>
      <vt:variant>
        <vt:lpwstr/>
      </vt:variant>
      <vt:variant>
        <vt:lpwstr>_Toc182838441</vt:lpwstr>
      </vt:variant>
      <vt:variant>
        <vt:i4>1769524</vt:i4>
      </vt:variant>
      <vt:variant>
        <vt:i4>1121</vt:i4>
      </vt:variant>
      <vt:variant>
        <vt:i4>0</vt:i4>
      </vt:variant>
      <vt:variant>
        <vt:i4>5</vt:i4>
      </vt:variant>
      <vt:variant>
        <vt:lpwstr/>
      </vt:variant>
      <vt:variant>
        <vt:lpwstr>_Toc182838440</vt:lpwstr>
      </vt:variant>
      <vt:variant>
        <vt:i4>1835060</vt:i4>
      </vt:variant>
      <vt:variant>
        <vt:i4>1115</vt:i4>
      </vt:variant>
      <vt:variant>
        <vt:i4>0</vt:i4>
      </vt:variant>
      <vt:variant>
        <vt:i4>5</vt:i4>
      </vt:variant>
      <vt:variant>
        <vt:lpwstr/>
      </vt:variant>
      <vt:variant>
        <vt:lpwstr>_Toc182838439</vt:lpwstr>
      </vt:variant>
      <vt:variant>
        <vt:i4>1835060</vt:i4>
      </vt:variant>
      <vt:variant>
        <vt:i4>1109</vt:i4>
      </vt:variant>
      <vt:variant>
        <vt:i4>0</vt:i4>
      </vt:variant>
      <vt:variant>
        <vt:i4>5</vt:i4>
      </vt:variant>
      <vt:variant>
        <vt:lpwstr/>
      </vt:variant>
      <vt:variant>
        <vt:lpwstr>_Toc182838438</vt:lpwstr>
      </vt:variant>
      <vt:variant>
        <vt:i4>1835060</vt:i4>
      </vt:variant>
      <vt:variant>
        <vt:i4>1103</vt:i4>
      </vt:variant>
      <vt:variant>
        <vt:i4>0</vt:i4>
      </vt:variant>
      <vt:variant>
        <vt:i4>5</vt:i4>
      </vt:variant>
      <vt:variant>
        <vt:lpwstr/>
      </vt:variant>
      <vt:variant>
        <vt:lpwstr>_Toc182838437</vt:lpwstr>
      </vt:variant>
      <vt:variant>
        <vt:i4>1835060</vt:i4>
      </vt:variant>
      <vt:variant>
        <vt:i4>1097</vt:i4>
      </vt:variant>
      <vt:variant>
        <vt:i4>0</vt:i4>
      </vt:variant>
      <vt:variant>
        <vt:i4>5</vt:i4>
      </vt:variant>
      <vt:variant>
        <vt:lpwstr/>
      </vt:variant>
      <vt:variant>
        <vt:lpwstr>_Toc182838436</vt:lpwstr>
      </vt:variant>
      <vt:variant>
        <vt:i4>1835060</vt:i4>
      </vt:variant>
      <vt:variant>
        <vt:i4>1091</vt:i4>
      </vt:variant>
      <vt:variant>
        <vt:i4>0</vt:i4>
      </vt:variant>
      <vt:variant>
        <vt:i4>5</vt:i4>
      </vt:variant>
      <vt:variant>
        <vt:lpwstr/>
      </vt:variant>
      <vt:variant>
        <vt:lpwstr>_Toc182838435</vt:lpwstr>
      </vt:variant>
      <vt:variant>
        <vt:i4>1835060</vt:i4>
      </vt:variant>
      <vt:variant>
        <vt:i4>1085</vt:i4>
      </vt:variant>
      <vt:variant>
        <vt:i4>0</vt:i4>
      </vt:variant>
      <vt:variant>
        <vt:i4>5</vt:i4>
      </vt:variant>
      <vt:variant>
        <vt:lpwstr/>
      </vt:variant>
      <vt:variant>
        <vt:lpwstr>_Toc182838434</vt:lpwstr>
      </vt:variant>
      <vt:variant>
        <vt:i4>1835060</vt:i4>
      </vt:variant>
      <vt:variant>
        <vt:i4>1079</vt:i4>
      </vt:variant>
      <vt:variant>
        <vt:i4>0</vt:i4>
      </vt:variant>
      <vt:variant>
        <vt:i4>5</vt:i4>
      </vt:variant>
      <vt:variant>
        <vt:lpwstr/>
      </vt:variant>
      <vt:variant>
        <vt:lpwstr>_Toc182838433</vt:lpwstr>
      </vt:variant>
      <vt:variant>
        <vt:i4>1835060</vt:i4>
      </vt:variant>
      <vt:variant>
        <vt:i4>1073</vt:i4>
      </vt:variant>
      <vt:variant>
        <vt:i4>0</vt:i4>
      </vt:variant>
      <vt:variant>
        <vt:i4>5</vt:i4>
      </vt:variant>
      <vt:variant>
        <vt:lpwstr/>
      </vt:variant>
      <vt:variant>
        <vt:lpwstr>_Toc182838432</vt:lpwstr>
      </vt:variant>
      <vt:variant>
        <vt:i4>1835060</vt:i4>
      </vt:variant>
      <vt:variant>
        <vt:i4>1067</vt:i4>
      </vt:variant>
      <vt:variant>
        <vt:i4>0</vt:i4>
      </vt:variant>
      <vt:variant>
        <vt:i4>5</vt:i4>
      </vt:variant>
      <vt:variant>
        <vt:lpwstr/>
      </vt:variant>
      <vt:variant>
        <vt:lpwstr>_Toc182838431</vt:lpwstr>
      </vt:variant>
      <vt:variant>
        <vt:i4>1835060</vt:i4>
      </vt:variant>
      <vt:variant>
        <vt:i4>1061</vt:i4>
      </vt:variant>
      <vt:variant>
        <vt:i4>0</vt:i4>
      </vt:variant>
      <vt:variant>
        <vt:i4>5</vt:i4>
      </vt:variant>
      <vt:variant>
        <vt:lpwstr/>
      </vt:variant>
      <vt:variant>
        <vt:lpwstr>_Toc182838430</vt:lpwstr>
      </vt:variant>
      <vt:variant>
        <vt:i4>1900596</vt:i4>
      </vt:variant>
      <vt:variant>
        <vt:i4>1055</vt:i4>
      </vt:variant>
      <vt:variant>
        <vt:i4>0</vt:i4>
      </vt:variant>
      <vt:variant>
        <vt:i4>5</vt:i4>
      </vt:variant>
      <vt:variant>
        <vt:lpwstr/>
      </vt:variant>
      <vt:variant>
        <vt:lpwstr>_Toc182838429</vt:lpwstr>
      </vt:variant>
      <vt:variant>
        <vt:i4>1900596</vt:i4>
      </vt:variant>
      <vt:variant>
        <vt:i4>1049</vt:i4>
      </vt:variant>
      <vt:variant>
        <vt:i4>0</vt:i4>
      </vt:variant>
      <vt:variant>
        <vt:i4>5</vt:i4>
      </vt:variant>
      <vt:variant>
        <vt:lpwstr/>
      </vt:variant>
      <vt:variant>
        <vt:lpwstr>_Toc182838428</vt:lpwstr>
      </vt:variant>
      <vt:variant>
        <vt:i4>1900596</vt:i4>
      </vt:variant>
      <vt:variant>
        <vt:i4>1043</vt:i4>
      </vt:variant>
      <vt:variant>
        <vt:i4>0</vt:i4>
      </vt:variant>
      <vt:variant>
        <vt:i4>5</vt:i4>
      </vt:variant>
      <vt:variant>
        <vt:lpwstr/>
      </vt:variant>
      <vt:variant>
        <vt:lpwstr>_Toc182838427</vt:lpwstr>
      </vt:variant>
      <vt:variant>
        <vt:i4>1900596</vt:i4>
      </vt:variant>
      <vt:variant>
        <vt:i4>1037</vt:i4>
      </vt:variant>
      <vt:variant>
        <vt:i4>0</vt:i4>
      </vt:variant>
      <vt:variant>
        <vt:i4>5</vt:i4>
      </vt:variant>
      <vt:variant>
        <vt:lpwstr/>
      </vt:variant>
      <vt:variant>
        <vt:lpwstr>_Toc182838426</vt:lpwstr>
      </vt:variant>
      <vt:variant>
        <vt:i4>1900596</vt:i4>
      </vt:variant>
      <vt:variant>
        <vt:i4>1031</vt:i4>
      </vt:variant>
      <vt:variant>
        <vt:i4>0</vt:i4>
      </vt:variant>
      <vt:variant>
        <vt:i4>5</vt:i4>
      </vt:variant>
      <vt:variant>
        <vt:lpwstr/>
      </vt:variant>
      <vt:variant>
        <vt:lpwstr>_Toc182838425</vt:lpwstr>
      </vt:variant>
      <vt:variant>
        <vt:i4>1900596</vt:i4>
      </vt:variant>
      <vt:variant>
        <vt:i4>1025</vt:i4>
      </vt:variant>
      <vt:variant>
        <vt:i4>0</vt:i4>
      </vt:variant>
      <vt:variant>
        <vt:i4>5</vt:i4>
      </vt:variant>
      <vt:variant>
        <vt:lpwstr/>
      </vt:variant>
      <vt:variant>
        <vt:lpwstr>_Toc182838424</vt:lpwstr>
      </vt:variant>
      <vt:variant>
        <vt:i4>1900596</vt:i4>
      </vt:variant>
      <vt:variant>
        <vt:i4>1019</vt:i4>
      </vt:variant>
      <vt:variant>
        <vt:i4>0</vt:i4>
      </vt:variant>
      <vt:variant>
        <vt:i4>5</vt:i4>
      </vt:variant>
      <vt:variant>
        <vt:lpwstr/>
      </vt:variant>
      <vt:variant>
        <vt:lpwstr>_Toc182838423</vt:lpwstr>
      </vt:variant>
      <vt:variant>
        <vt:i4>1900596</vt:i4>
      </vt:variant>
      <vt:variant>
        <vt:i4>1013</vt:i4>
      </vt:variant>
      <vt:variant>
        <vt:i4>0</vt:i4>
      </vt:variant>
      <vt:variant>
        <vt:i4>5</vt:i4>
      </vt:variant>
      <vt:variant>
        <vt:lpwstr/>
      </vt:variant>
      <vt:variant>
        <vt:lpwstr>_Toc182838422</vt:lpwstr>
      </vt:variant>
      <vt:variant>
        <vt:i4>1900596</vt:i4>
      </vt:variant>
      <vt:variant>
        <vt:i4>1007</vt:i4>
      </vt:variant>
      <vt:variant>
        <vt:i4>0</vt:i4>
      </vt:variant>
      <vt:variant>
        <vt:i4>5</vt:i4>
      </vt:variant>
      <vt:variant>
        <vt:lpwstr/>
      </vt:variant>
      <vt:variant>
        <vt:lpwstr>_Toc182838421</vt:lpwstr>
      </vt:variant>
      <vt:variant>
        <vt:i4>1900596</vt:i4>
      </vt:variant>
      <vt:variant>
        <vt:i4>1001</vt:i4>
      </vt:variant>
      <vt:variant>
        <vt:i4>0</vt:i4>
      </vt:variant>
      <vt:variant>
        <vt:i4>5</vt:i4>
      </vt:variant>
      <vt:variant>
        <vt:lpwstr/>
      </vt:variant>
      <vt:variant>
        <vt:lpwstr>_Toc182838420</vt:lpwstr>
      </vt:variant>
      <vt:variant>
        <vt:i4>1966132</vt:i4>
      </vt:variant>
      <vt:variant>
        <vt:i4>995</vt:i4>
      </vt:variant>
      <vt:variant>
        <vt:i4>0</vt:i4>
      </vt:variant>
      <vt:variant>
        <vt:i4>5</vt:i4>
      </vt:variant>
      <vt:variant>
        <vt:lpwstr/>
      </vt:variant>
      <vt:variant>
        <vt:lpwstr>_Toc182838419</vt:lpwstr>
      </vt:variant>
      <vt:variant>
        <vt:i4>1966132</vt:i4>
      </vt:variant>
      <vt:variant>
        <vt:i4>989</vt:i4>
      </vt:variant>
      <vt:variant>
        <vt:i4>0</vt:i4>
      </vt:variant>
      <vt:variant>
        <vt:i4>5</vt:i4>
      </vt:variant>
      <vt:variant>
        <vt:lpwstr/>
      </vt:variant>
      <vt:variant>
        <vt:lpwstr>_Toc182838418</vt:lpwstr>
      </vt:variant>
      <vt:variant>
        <vt:i4>1966132</vt:i4>
      </vt:variant>
      <vt:variant>
        <vt:i4>983</vt:i4>
      </vt:variant>
      <vt:variant>
        <vt:i4>0</vt:i4>
      </vt:variant>
      <vt:variant>
        <vt:i4>5</vt:i4>
      </vt:variant>
      <vt:variant>
        <vt:lpwstr/>
      </vt:variant>
      <vt:variant>
        <vt:lpwstr>_Toc182838417</vt:lpwstr>
      </vt:variant>
      <vt:variant>
        <vt:i4>1966132</vt:i4>
      </vt:variant>
      <vt:variant>
        <vt:i4>977</vt:i4>
      </vt:variant>
      <vt:variant>
        <vt:i4>0</vt:i4>
      </vt:variant>
      <vt:variant>
        <vt:i4>5</vt:i4>
      </vt:variant>
      <vt:variant>
        <vt:lpwstr/>
      </vt:variant>
      <vt:variant>
        <vt:lpwstr>_Toc182838416</vt:lpwstr>
      </vt:variant>
      <vt:variant>
        <vt:i4>1966132</vt:i4>
      </vt:variant>
      <vt:variant>
        <vt:i4>971</vt:i4>
      </vt:variant>
      <vt:variant>
        <vt:i4>0</vt:i4>
      </vt:variant>
      <vt:variant>
        <vt:i4>5</vt:i4>
      </vt:variant>
      <vt:variant>
        <vt:lpwstr/>
      </vt:variant>
      <vt:variant>
        <vt:lpwstr>_Toc182838415</vt:lpwstr>
      </vt:variant>
      <vt:variant>
        <vt:i4>1966132</vt:i4>
      </vt:variant>
      <vt:variant>
        <vt:i4>965</vt:i4>
      </vt:variant>
      <vt:variant>
        <vt:i4>0</vt:i4>
      </vt:variant>
      <vt:variant>
        <vt:i4>5</vt:i4>
      </vt:variant>
      <vt:variant>
        <vt:lpwstr/>
      </vt:variant>
      <vt:variant>
        <vt:lpwstr>_Toc182838414</vt:lpwstr>
      </vt:variant>
      <vt:variant>
        <vt:i4>1966132</vt:i4>
      </vt:variant>
      <vt:variant>
        <vt:i4>959</vt:i4>
      </vt:variant>
      <vt:variant>
        <vt:i4>0</vt:i4>
      </vt:variant>
      <vt:variant>
        <vt:i4>5</vt:i4>
      </vt:variant>
      <vt:variant>
        <vt:lpwstr/>
      </vt:variant>
      <vt:variant>
        <vt:lpwstr>_Toc182838413</vt:lpwstr>
      </vt:variant>
      <vt:variant>
        <vt:i4>1966132</vt:i4>
      </vt:variant>
      <vt:variant>
        <vt:i4>953</vt:i4>
      </vt:variant>
      <vt:variant>
        <vt:i4>0</vt:i4>
      </vt:variant>
      <vt:variant>
        <vt:i4>5</vt:i4>
      </vt:variant>
      <vt:variant>
        <vt:lpwstr/>
      </vt:variant>
      <vt:variant>
        <vt:lpwstr>_Toc182838412</vt:lpwstr>
      </vt:variant>
      <vt:variant>
        <vt:i4>1966132</vt:i4>
      </vt:variant>
      <vt:variant>
        <vt:i4>947</vt:i4>
      </vt:variant>
      <vt:variant>
        <vt:i4>0</vt:i4>
      </vt:variant>
      <vt:variant>
        <vt:i4>5</vt:i4>
      </vt:variant>
      <vt:variant>
        <vt:lpwstr/>
      </vt:variant>
      <vt:variant>
        <vt:lpwstr>_Toc182838411</vt:lpwstr>
      </vt:variant>
      <vt:variant>
        <vt:i4>1966132</vt:i4>
      </vt:variant>
      <vt:variant>
        <vt:i4>941</vt:i4>
      </vt:variant>
      <vt:variant>
        <vt:i4>0</vt:i4>
      </vt:variant>
      <vt:variant>
        <vt:i4>5</vt:i4>
      </vt:variant>
      <vt:variant>
        <vt:lpwstr/>
      </vt:variant>
      <vt:variant>
        <vt:lpwstr>_Toc182838410</vt:lpwstr>
      </vt:variant>
      <vt:variant>
        <vt:i4>2031668</vt:i4>
      </vt:variant>
      <vt:variant>
        <vt:i4>935</vt:i4>
      </vt:variant>
      <vt:variant>
        <vt:i4>0</vt:i4>
      </vt:variant>
      <vt:variant>
        <vt:i4>5</vt:i4>
      </vt:variant>
      <vt:variant>
        <vt:lpwstr/>
      </vt:variant>
      <vt:variant>
        <vt:lpwstr>_Toc182838409</vt:lpwstr>
      </vt:variant>
      <vt:variant>
        <vt:i4>2031668</vt:i4>
      </vt:variant>
      <vt:variant>
        <vt:i4>929</vt:i4>
      </vt:variant>
      <vt:variant>
        <vt:i4>0</vt:i4>
      </vt:variant>
      <vt:variant>
        <vt:i4>5</vt:i4>
      </vt:variant>
      <vt:variant>
        <vt:lpwstr/>
      </vt:variant>
      <vt:variant>
        <vt:lpwstr>_Toc182838408</vt:lpwstr>
      </vt:variant>
      <vt:variant>
        <vt:i4>2031668</vt:i4>
      </vt:variant>
      <vt:variant>
        <vt:i4>923</vt:i4>
      </vt:variant>
      <vt:variant>
        <vt:i4>0</vt:i4>
      </vt:variant>
      <vt:variant>
        <vt:i4>5</vt:i4>
      </vt:variant>
      <vt:variant>
        <vt:lpwstr/>
      </vt:variant>
      <vt:variant>
        <vt:lpwstr>_Toc182838407</vt:lpwstr>
      </vt:variant>
      <vt:variant>
        <vt:i4>2031668</vt:i4>
      </vt:variant>
      <vt:variant>
        <vt:i4>917</vt:i4>
      </vt:variant>
      <vt:variant>
        <vt:i4>0</vt:i4>
      </vt:variant>
      <vt:variant>
        <vt:i4>5</vt:i4>
      </vt:variant>
      <vt:variant>
        <vt:lpwstr/>
      </vt:variant>
      <vt:variant>
        <vt:lpwstr>_Toc182838406</vt:lpwstr>
      </vt:variant>
      <vt:variant>
        <vt:i4>2031668</vt:i4>
      </vt:variant>
      <vt:variant>
        <vt:i4>911</vt:i4>
      </vt:variant>
      <vt:variant>
        <vt:i4>0</vt:i4>
      </vt:variant>
      <vt:variant>
        <vt:i4>5</vt:i4>
      </vt:variant>
      <vt:variant>
        <vt:lpwstr/>
      </vt:variant>
      <vt:variant>
        <vt:lpwstr>_Toc182838405</vt:lpwstr>
      </vt:variant>
      <vt:variant>
        <vt:i4>2031668</vt:i4>
      </vt:variant>
      <vt:variant>
        <vt:i4>905</vt:i4>
      </vt:variant>
      <vt:variant>
        <vt:i4>0</vt:i4>
      </vt:variant>
      <vt:variant>
        <vt:i4>5</vt:i4>
      </vt:variant>
      <vt:variant>
        <vt:lpwstr/>
      </vt:variant>
      <vt:variant>
        <vt:lpwstr>_Toc182838404</vt:lpwstr>
      </vt:variant>
      <vt:variant>
        <vt:i4>2031668</vt:i4>
      </vt:variant>
      <vt:variant>
        <vt:i4>899</vt:i4>
      </vt:variant>
      <vt:variant>
        <vt:i4>0</vt:i4>
      </vt:variant>
      <vt:variant>
        <vt:i4>5</vt:i4>
      </vt:variant>
      <vt:variant>
        <vt:lpwstr/>
      </vt:variant>
      <vt:variant>
        <vt:lpwstr>_Toc182838403</vt:lpwstr>
      </vt:variant>
      <vt:variant>
        <vt:i4>2031668</vt:i4>
      </vt:variant>
      <vt:variant>
        <vt:i4>893</vt:i4>
      </vt:variant>
      <vt:variant>
        <vt:i4>0</vt:i4>
      </vt:variant>
      <vt:variant>
        <vt:i4>5</vt:i4>
      </vt:variant>
      <vt:variant>
        <vt:lpwstr/>
      </vt:variant>
      <vt:variant>
        <vt:lpwstr>_Toc182838402</vt:lpwstr>
      </vt:variant>
      <vt:variant>
        <vt:i4>2031668</vt:i4>
      </vt:variant>
      <vt:variant>
        <vt:i4>887</vt:i4>
      </vt:variant>
      <vt:variant>
        <vt:i4>0</vt:i4>
      </vt:variant>
      <vt:variant>
        <vt:i4>5</vt:i4>
      </vt:variant>
      <vt:variant>
        <vt:lpwstr/>
      </vt:variant>
      <vt:variant>
        <vt:lpwstr>_Toc182838401</vt:lpwstr>
      </vt:variant>
      <vt:variant>
        <vt:i4>2031668</vt:i4>
      </vt:variant>
      <vt:variant>
        <vt:i4>881</vt:i4>
      </vt:variant>
      <vt:variant>
        <vt:i4>0</vt:i4>
      </vt:variant>
      <vt:variant>
        <vt:i4>5</vt:i4>
      </vt:variant>
      <vt:variant>
        <vt:lpwstr/>
      </vt:variant>
      <vt:variant>
        <vt:lpwstr>_Toc182838400</vt:lpwstr>
      </vt:variant>
      <vt:variant>
        <vt:i4>1441843</vt:i4>
      </vt:variant>
      <vt:variant>
        <vt:i4>875</vt:i4>
      </vt:variant>
      <vt:variant>
        <vt:i4>0</vt:i4>
      </vt:variant>
      <vt:variant>
        <vt:i4>5</vt:i4>
      </vt:variant>
      <vt:variant>
        <vt:lpwstr/>
      </vt:variant>
      <vt:variant>
        <vt:lpwstr>_Toc182838399</vt:lpwstr>
      </vt:variant>
      <vt:variant>
        <vt:i4>1441843</vt:i4>
      </vt:variant>
      <vt:variant>
        <vt:i4>869</vt:i4>
      </vt:variant>
      <vt:variant>
        <vt:i4>0</vt:i4>
      </vt:variant>
      <vt:variant>
        <vt:i4>5</vt:i4>
      </vt:variant>
      <vt:variant>
        <vt:lpwstr/>
      </vt:variant>
      <vt:variant>
        <vt:lpwstr>_Toc182838398</vt:lpwstr>
      </vt:variant>
      <vt:variant>
        <vt:i4>1441843</vt:i4>
      </vt:variant>
      <vt:variant>
        <vt:i4>863</vt:i4>
      </vt:variant>
      <vt:variant>
        <vt:i4>0</vt:i4>
      </vt:variant>
      <vt:variant>
        <vt:i4>5</vt:i4>
      </vt:variant>
      <vt:variant>
        <vt:lpwstr/>
      </vt:variant>
      <vt:variant>
        <vt:lpwstr>_Toc182838397</vt:lpwstr>
      </vt:variant>
      <vt:variant>
        <vt:i4>1441843</vt:i4>
      </vt:variant>
      <vt:variant>
        <vt:i4>857</vt:i4>
      </vt:variant>
      <vt:variant>
        <vt:i4>0</vt:i4>
      </vt:variant>
      <vt:variant>
        <vt:i4>5</vt:i4>
      </vt:variant>
      <vt:variant>
        <vt:lpwstr/>
      </vt:variant>
      <vt:variant>
        <vt:lpwstr>_Toc182838396</vt:lpwstr>
      </vt:variant>
      <vt:variant>
        <vt:i4>1441843</vt:i4>
      </vt:variant>
      <vt:variant>
        <vt:i4>851</vt:i4>
      </vt:variant>
      <vt:variant>
        <vt:i4>0</vt:i4>
      </vt:variant>
      <vt:variant>
        <vt:i4>5</vt:i4>
      </vt:variant>
      <vt:variant>
        <vt:lpwstr/>
      </vt:variant>
      <vt:variant>
        <vt:lpwstr>_Toc182838395</vt:lpwstr>
      </vt:variant>
      <vt:variant>
        <vt:i4>1441843</vt:i4>
      </vt:variant>
      <vt:variant>
        <vt:i4>845</vt:i4>
      </vt:variant>
      <vt:variant>
        <vt:i4>0</vt:i4>
      </vt:variant>
      <vt:variant>
        <vt:i4>5</vt:i4>
      </vt:variant>
      <vt:variant>
        <vt:lpwstr/>
      </vt:variant>
      <vt:variant>
        <vt:lpwstr>_Toc182838394</vt:lpwstr>
      </vt:variant>
      <vt:variant>
        <vt:i4>1441843</vt:i4>
      </vt:variant>
      <vt:variant>
        <vt:i4>839</vt:i4>
      </vt:variant>
      <vt:variant>
        <vt:i4>0</vt:i4>
      </vt:variant>
      <vt:variant>
        <vt:i4>5</vt:i4>
      </vt:variant>
      <vt:variant>
        <vt:lpwstr/>
      </vt:variant>
      <vt:variant>
        <vt:lpwstr>_Toc182838393</vt:lpwstr>
      </vt:variant>
      <vt:variant>
        <vt:i4>1441843</vt:i4>
      </vt:variant>
      <vt:variant>
        <vt:i4>833</vt:i4>
      </vt:variant>
      <vt:variant>
        <vt:i4>0</vt:i4>
      </vt:variant>
      <vt:variant>
        <vt:i4>5</vt:i4>
      </vt:variant>
      <vt:variant>
        <vt:lpwstr/>
      </vt:variant>
      <vt:variant>
        <vt:lpwstr>_Toc182838392</vt:lpwstr>
      </vt:variant>
      <vt:variant>
        <vt:i4>1441843</vt:i4>
      </vt:variant>
      <vt:variant>
        <vt:i4>827</vt:i4>
      </vt:variant>
      <vt:variant>
        <vt:i4>0</vt:i4>
      </vt:variant>
      <vt:variant>
        <vt:i4>5</vt:i4>
      </vt:variant>
      <vt:variant>
        <vt:lpwstr/>
      </vt:variant>
      <vt:variant>
        <vt:lpwstr>_Toc182838391</vt:lpwstr>
      </vt:variant>
      <vt:variant>
        <vt:i4>1441843</vt:i4>
      </vt:variant>
      <vt:variant>
        <vt:i4>821</vt:i4>
      </vt:variant>
      <vt:variant>
        <vt:i4>0</vt:i4>
      </vt:variant>
      <vt:variant>
        <vt:i4>5</vt:i4>
      </vt:variant>
      <vt:variant>
        <vt:lpwstr/>
      </vt:variant>
      <vt:variant>
        <vt:lpwstr>_Toc182838390</vt:lpwstr>
      </vt:variant>
      <vt:variant>
        <vt:i4>1507379</vt:i4>
      </vt:variant>
      <vt:variant>
        <vt:i4>815</vt:i4>
      </vt:variant>
      <vt:variant>
        <vt:i4>0</vt:i4>
      </vt:variant>
      <vt:variant>
        <vt:i4>5</vt:i4>
      </vt:variant>
      <vt:variant>
        <vt:lpwstr/>
      </vt:variant>
      <vt:variant>
        <vt:lpwstr>_Toc182838389</vt:lpwstr>
      </vt:variant>
      <vt:variant>
        <vt:i4>1507379</vt:i4>
      </vt:variant>
      <vt:variant>
        <vt:i4>809</vt:i4>
      </vt:variant>
      <vt:variant>
        <vt:i4>0</vt:i4>
      </vt:variant>
      <vt:variant>
        <vt:i4>5</vt:i4>
      </vt:variant>
      <vt:variant>
        <vt:lpwstr/>
      </vt:variant>
      <vt:variant>
        <vt:lpwstr>_Toc182838388</vt:lpwstr>
      </vt:variant>
      <vt:variant>
        <vt:i4>1507379</vt:i4>
      </vt:variant>
      <vt:variant>
        <vt:i4>803</vt:i4>
      </vt:variant>
      <vt:variant>
        <vt:i4>0</vt:i4>
      </vt:variant>
      <vt:variant>
        <vt:i4>5</vt:i4>
      </vt:variant>
      <vt:variant>
        <vt:lpwstr/>
      </vt:variant>
      <vt:variant>
        <vt:lpwstr>_Toc182838387</vt:lpwstr>
      </vt:variant>
      <vt:variant>
        <vt:i4>1507379</vt:i4>
      </vt:variant>
      <vt:variant>
        <vt:i4>797</vt:i4>
      </vt:variant>
      <vt:variant>
        <vt:i4>0</vt:i4>
      </vt:variant>
      <vt:variant>
        <vt:i4>5</vt:i4>
      </vt:variant>
      <vt:variant>
        <vt:lpwstr/>
      </vt:variant>
      <vt:variant>
        <vt:lpwstr>_Toc182838386</vt:lpwstr>
      </vt:variant>
      <vt:variant>
        <vt:i4>1507379</vt:i4>
      </vt:variant>
      <vt:variant>
        <vt:i4>791</vt:i4>
      </vt:variant>
      <vt:variant>
        <vt:i4>0</vt:i4>
      </vt:variant>
      <vt:variant>
        <vt:i4>5</vt:i4>
      </vt:variant>
      <vt:variant>
        <vt:lpwstr/>
      </vt:variant>
      <vt:variant>
        <vt:lpwstr>_Toc182838385</vt:lpwstr>
      </vt:variant>
      <vt:variant>
        <vt:i4>1507379</vt:i4>
      </vt:variant>
      <vt:variant>
        <vt:i4>785</vt:i4>
      </vt:variant>
      <vt:variant>
        <vt:i4>0</vt:i4>
      </vt:variant>
      <vt:variant>
        <vt:i4>5</vt:i4>
      </vt:variant>
      <vt:variant>
        <vt:lpwstr/>
      </vt:variant>
      <vt:variant>
        <vt:lpwstr>_Toc182838384</vt:lpwstr>
      </vt:variant>
      <vt:variant>
        <vt:i4>1507379</vt:i4>
      </vt:variant>
      <vt:variant>
        <vt:i4>779</vt:i4>
      </vt:variant>
      <vt:variant>
        <vt:i4>0</vt:i4>
      </vt:variant>
      <vt:variant>
        <vt:i4>5</vt:i4>
      </vt:variant>
      <vt:variant>
        <vt:lpwstr/>
      </vt:variant>
      <vt:variant>
        <vt:lpwstr>_Toc182838383</vt:lpwstr>
      </vt:variant>
      <vt:variant>
        <vt:i4>1507379</vt:i4>
      </vt:variant>
      <vt:variant>
        <vt:i4>773</vt:i4>
      </vt:variant>
      <vt:variant>
        <vt:i4>0</vt:i4>
      </vt:variant>
      <vt:variant>
        <vt:i4>5</vt:i4>
      </vt:variant>
      <vt:variant>
        <vt:lpwstr/>
      </vt:variant>
      <vt:variant>
        <vt:lpwstr>_Toc182838382</vt:lpwstr>
      </vt:variant>
      <vt:variant>
        <vt:i4>1507379</vt:i4>
      </vt:variant>
      <vt:variant>
        <vt:i4>767</vt:i4>
      </vt:variant>
      <vt:variant>
        <vt:i4>0</vt:i4>
      </vt:variant>
      <vt:variant>
        <vt:i4>5</vt:i4>
      </vt:variant>
      <vt:variant>
        <vt:lpwstr/>
      </vt:variant>
      <vt:variant>
        <vt:lpwstr>_Toc182838381</vt:lpwstr>
      </vt:variant>
      <vt:variant>
        <vt:i4>1507379</vt:i4>
      </vt:variant>
      <vt:variant>
        <vt:i4>761</vt:i4>
      </vt:variant>
      <vt:variant>
        <vt:i4>0</vt:i4>
      </vt:variant>
      <vt:variant>
        <vt:i4>5</vt:i4>
      </vt:variant>
      <vt:variant>
        <vt:lpwstr/>
      </vt:variant>
      <vt:variant>
        <vt:lpwstr>_Toc182838380</vt:lpwstr>
      </vt:variant>
      <vt:variant>
        <vt:i4>1572915</vt:i4>
      </vt:variant>
      <vt:variant>
        <vt:i4>755</vt:i4>
      </vt:variant>
      <vt:variant>
        <vt:i4>0</vt:i4>
      </vt:variant>
      <vt:variant>
        <vt:i4>5</vt:i4>
      </vt:variant>
      <vt:variant>
        <vt:lpwstr/>
      </vt:variant>
      <vt:variant>
        <vt:lpwstr>_Toc182838379</vt:lpwstr>
      </vt:variant>
      <vt:variant>
        <vt:i4>1572915</vt:i4>
      </vt:variant>
      <vt:variant>
        <vt:i4>749</vt:i4>
      </vt:variant>
      <vt:variant>
        <vt:i4>0</vt:i4>
      </vt:variant>
      <vt:variant>
        <vt:i4>5</vt:i4>
      </vt:variant>
      <vt:variant>
        <vt:lpwstr/>
      </vt:variant>
      <vt:variant>
        <vt:lpwstr>_Toc182838378</vt:lpwstr>
      </vt:variant>
      <vt:variant>
        <vt:i4>1572915</vt:i4>
      </vt:variant>
      <vt:variant>
        <vt:i4>743</vt:i4>
      </vt:variant>
      <vt:variant>
        <vt:i4>0</vt:i4>
      </vt:variant>
      <vt:variant>
        <vt:i4>5</vt:i4>
      </vt:variant>
      <vt:variant>
        <vt:lpwstr/>
      </vt:variant>
      <vt:variant>
        <vt:lpwstr>_Toc182838377</vt:lpwstr>
      </vt:variant>
      <vt:variant>
        <vt:i4>1572915</vt:i4>
      </vt:variant>
      <vt:variant>
        <vt:i4>737</vt:i4>
      </vt:variant>
      <vt:variant>
        <vt:i4>0</vt:i4>
      </vt:variant>
      <vt:variant>
        <vt:i4>5</vt:i4>
      </vt:variant>
      <vt:variant>
        <vt:lpwstr/>
      </vt:variant>
      <vt:variant>
        <vt:lpwstr>_Toc182838376</vt:lpwstr>
      </vt:variant>
      <vt:variant>
        <vt:i4>1572915</vt:i4>
      </vt:variant>
      <vt:variant>
        <vt:i4>731</vt:i4>
      </vt:variant>
      <vt:variant>
        <vt:i4>0</vt:i4>
      </vt:variant>
      <vt:variant>
        <vt:i4>5</vt:i4>
      </vt:variant>
      <vt:variant>
        <vt:lpwstr/>
      </vt:variant>
      <vt:variant>
        <vt:lpwstr>_Toc182838375</vt:lpwstr>
      </vt:variant>
      <vt:variant>
        <vt:i4>1572915</vt:i4>
      </vt:variant>
      <vt:variant>
        <vt:i4>725</vt:i4>
      </vt:variant>
      <vt:variant>
        <vt:i4>0</vt:i4>
      </vt:variant>
      <vt:variant>
        <vt:i4>5</vt:i4>
      </vt:variant>
      <vt:variant>
        <vt:lpwstr/>
      </vt:variant>
      <vt:variant>
        <vt:lpwstr>_Toc182838374</vt:lpwstr>
      </vt:variant>
      <vt:variant>
        <vt:i4>1572915</vt:i4>
      </vt:variant>
      <vt:variant>
        <vt:i4>719</vt:i4>
      </vt:variant>
      <vt:variant>
        <vt:i4>0</vt:i4>
      </vt:variant>
      <vt:variant>
        <vt:i4>5</vt:i4>
      </vt:variant>
      <vt:variant>
        <vt:lpwstr/>
      </vt:variant>
      <vt:variant>
        <vt:lpwstr>_Toc182838373</vt:lpwstr>
      </vt:variant>
      <vt:variant>
        <vt:i4>1572915</vt:i4>
      </vt:variant>
      <vt:variant>
        <vt:i4>713</vt:i4>
      </vt:variant>
      <vt:variant>
        <vt:i4>0</vt:i4>
      </vt:variant>
      <vt:variant>
        <vt:i4>5</vt:i4>
      </vt:variant>
      <vt:variant>
        <vt:lpwstr/>
      </vt:variant>
      <vt:variant>
        <vt:lpwstr>_Toc182838372</vt:lpwstr>
      </vt:variant>
      <vt:variant>
        <vt:i4>1572915</vt:i4>
      </vt:variant>
      <vt:variant>
        <vt:i4>707</vt:i4>
      </vt:variant>
      <vt:variant>
        <vt:i4>0</vt:i4>
      </vt:variant>
      <vt:variant>
        <vt:i4>5</vt:i4>
      </vt:variant>
      <vt:variant>
        <vt:lpwstr/>
      </vt:variant>
      <vt:variant>
        <vt:lpwstr>_Toc182838371</vt:lpwstr>
      </vt:variant>
      <vt:variant>
        <vt:i4>1572915</vt:i4>
      </vt:variant>
      <vt:variant>
        <vt:i4>701</vt:i4>
      </vt:variant>
      <vt:variant>
        <vt:i4>0</vt:i4>
      </vt:variant>
      <vt:variant>
        <vt:i4>5</vt:i4>
      </vt:variant>
      <vt:variant>
        <vt:lpwstr/>
      </vt:variant>
      <vt:variant>
        <vt:lpwstr>_Toc182838370</vt:lpwstr>
      </vt:variant>
      <vt:variant>
        <vt:i4>1638451</vt:i4>
      </vt:variant>
      <vt:variant>
        <vt:i4>695</vt:i4>
      </vt:variant>
      <vt:variant>
        <vt:i4>0</vt:i4>
      </vt:variant>
      <vt:variant>
        <vt:i4>5</vt:i4>
      </vt:variant>
      <vt:variant>
        <vt:lpwstr/>
      </vt:variant>
      <vt:variant>
        <vt:lpwstr>_Toc182838369</vt:lpwstr>
      </vt:variant>
      <vt:variant>
        <vt:i4>1638451</vt:i4>
      </vt:variant>
      <vt:variant>
        <vt:i4>689</vt:i4>
      </vt:variant>
      <vt:variant>
        <vt:i4>0</vt:i4>
      </vt:variant>
      <vt:variant>
        <vt:i4>5</vt:i4>
      </vt:variant>
      <vt:variant>
        <vt:lpwstr/>
      </vt:variant>
      <vt:variant>
        <vt:lpwstr>_Toc182838368</vt:lpwstr>
      </vt:variant>
      <vt:variant>
        <vt:i4>1638451</vt:i4>
      </vt:variant>
      <vt:variant>
        <vt:i4>683</vt:i4>
      </vt:variant>
      <vt:variant>
        <vt:i4>0</vt:i4>
      </vt:variant>
      <vt:variant>
        <vt:i4>5</vt:i4>
      </vt:variant>
      <vt:variant>
        <vt:lpwstr/>
      </vt:variant>
      <vt:variant>
        <vt:lpwstr>_Toc182838367</vt:lpwstr>
      </vt:variant>
      <vt:variant>
        <vt:i4>1638451</vt:i4>
      </vt:variant>
      <vt:variant>
        <vt:i4>677</vt:i4>
      </vt:variant>
      <vt:variant>
        <vt:i4>0</vt:i4>
      </vt:variant>
      <vt:variant>
        <vt:i4>5</vt:i4>
      </vt:variant>
      <vt:variant>
        <vt:lpwstr/>
      </vt:variant>
      <vt:variant>
        <vt:lpwstr>_Toc182838366</vt:lpwstr>
      </vt:variant>
      <vt:variant>
        <vt:i4>1638451</vt:i4>
      </vt:variant>
      <vt:variant>
        <vt:i4>671</vt:i4>
      </vt:variant>
      <vt:variant>
        <vt:i4>0</vt:i4>
      </vt:variant>
      <vt:variant>
        <vt:i4>5</vt:i4>
      </vt:variant>
      <vt:variant>
        <vt:lpwstr/>
      </vt:variant>
      <vt:variant>
        <vt:lpwstr>_Toc182838365</vt:lpwstr>
      </vt:variant>
      <vt:variant>
        <vt:i4>1638451</vt:i4>
      </vt:variant>
      <vt:variant>
        <vt:i4>665</vt:i4>
      </vt:variant>
      <vt:variant>
        <vt:i4>0</vt:i4>
      </vt:variant>
      <vt:variant>
        <vt:i4>5</vt:i4>
      </vt:variant>
      <vt:variant>
        <vt:lpwstr/>
      </vt:variant>
      <vt:variant>
        <vt:lpwstr>_Toc182838364</vt:lpwstr>
      </vt:variant>
      <vt:variant>
        <vt:i4>1638451</vt:i4>
      </vt:variant>
      <vt:variant>
        <vt:i4>659</vt:i4>
      </vt:variant>
      <vt:variant>
        <vt:i4>0</vt:i4>
      </vt:variant>
      <vt:variant>
        <vt:i4>5</vt:i4>
      </vt:variant>
      <vt:variant>
        <vt:lpwstr/>
      </vt:variant>
      <vt:variant>
        <vt:lpwstr>_Toc182838363</vt:lpwstr>
      </vt:variant>
      <vt:variant>
        <vt:i4>1638451</vt:i4>
      </vt:variant>
      <vt:variant>
        <vt:i4>653</vt:i4>
      </vt:variant>
      <vt:variant>
        <vt:i4>0</vt:i4>
      </vt:variant>
      <vt:variant>
        <vt:i4>5</vt:i4>
      </vt:variant>
      <vt:variant>
        <vt:lpwstr/>
      </vt:variant>
      <vt:variant>
        <vt:lpwstr>_Toc182838362</vt:lpwstr>
      </vt:variant>
      <vt:variant>
        <vt:i4>1638451</vt:i4>
      </vt:variant>
      <vt:variant>
        <vt:i4>647</vt:i4>
      </vt:variant>
      <vt:variant>
        <vt:i4>0</vt:i4>
      </vt:variant>
      <vt:variant>
        <vt:i4>5</vt:i4>
      </vt:variant>
      <vt:variant>
        <vt:lpwstr/>
      </vt:variant>
      <vt:variant>
        <vt:lpwstr>_Toc182838361</vt:lpwstr>
      </vt:variant>
      <vt:variant>
        <vt:i4>1638451</vt:i4>
      </vt:variant>
      <vt:variant>
        <vt:i4>641</vt:i4>
      </vt:variant>
      <vt:variant>
        <vt:i4>0</vt:i4>
      </vt:variant>
      <vt:variant>
        <vt:i4>5</vt:i4>
      </vt:variant>
      <vt:variant>
        <vt:lpwstr/>
      </vt:variant>
      <vt:variant>
        <vt:lpwstr>_Toc182838360</vt:lpwstr>
      </vt:variant>
      <vt:variant>
        <vt:i4>1703987</vt:i4>
      </vt:variant>
      <vt:variant>
        <vt:i4>635</vt:i4>
      </vt:variant>
      <vt:variant>
        <vt:i4>0</vt:i4>
      </vt:variant>
      <vt:variant>
        <vt:i4>5</vt:i4>
      </vt:variant>
      <vt:variant>
        <vt:lpwstr/>
      </vt:variant>
      <vt:variant>
        <vt:lpwstr>_Toc182838359</vt:lpwstr>
      </vt:variant>
      <vt:variant>
        <vt:i4>1703987</vt:i4>
      </vt:variant>
      <vt:variant>
        <vt:i4>629</vt:i4>
      </vt:variant>
      <vt:variant>
        <vt:i4>0</vt:i4>
      </vt:variant>
      <vt:variant>
        <vt:i4>5</vt:i4>
      </vt:variant>
      <vt:variant>
        <vt:lpwstr/>
      </vt:variant>
      <vt:variant>
        <vt:lpwstr>_Toc182838358</vt:lpwstr>
      </vt:variant>
      <vt:variant>
        <vt:i4>1703987</vt:i4>
      </vt:variant>
      <vt:variant>
        <vt:i4>623</vt:i4>
      </vt:variant>
      <vt:variant>
        <vt:i4>0</vt:i4>
      </vt:variant>
      <vt:variant>
        <vt:i4>5</vt:i4>
      </vt:variant>
      <vt:variant>
        <vt:lpwstr/>
      </vt:variant>
      <vt:variant>
        <vt:lpwstr>_Toc182838357</vt:lpwstr>
      </vt:variant>
      <vt:variant>
        <vt:i4>1703987</vt:i4>
      </vt:variant>
      <vt:variant>
        <vt:i4>617</vt:i4>
      </vt:variant>
      <vt:variant>
        <vt:i4>0</vt:i4>
      </vt:variant>
      <vt:variant>
        <vt:i4>5</vt:i4>
      </vt:variant>
      <vt:variant>
        <vt:lpwstr/>
      </vt:variant>
      <vt:variant>
        <vt:lpwstr>_Toc182838356</vt:lpwstr>
      </vt:variant>
      <vt:variant>
        <vt:i4>1703987</vt:i4>
      </vt:variant>
      <vt:variant>
        <vt:i4>611</vt:i4>
      </vt:variant>
      <vt:variant>
        <vt:i4>0</vt:i4>
      </vt:variant>
      <vt:variant>
        <vt:i4>5</vt:i4>
      </vt:variant>
      <vt:variant>
        <vt:lpwstr/>
      </vt:variant>
      <vt:variant>
        <vt:lpwstr>_Toc182838355</vt:lpwstr>
      </vt:variant>
      <vt:variant>
        <vt:i4>1703987</vt:i4>
      </vt:variant>
      <vt:variant>
        <vt:i4>605</vt:i4>
      </vt:variant>
      <vt:variant>
        <vt:i4>0</vt:i4>
      </vt:variant>
      <vt:variant>
        <vt:i4>5</vt:i4>
      </vt:variant>
      <vt:variant>
        <vt:lpwstr/>
      </vt:variant>
      <vt:variant>
        <vt:lpwstr>_Toc182838354</vt:lpwstr>
      </vt:variant>
      <vt:variant>
        <vt:i4>1703987</vt:i4>
      </vt:variant>
      <vt:variant>
        <vt:i4>599</vt:i4>
      </vt:variant>
      <vt:variant>
        <vt:i4>0</vt:i4>
      </vt:variant>
      <vt:variant>
        <vt:i4>5</vt:i4>
      </vt:variant>
      <vt:variant>
        <vt:lpwstr/>
      </vt:variant>
      <vt:variant>
        <vt:lpwstr>_Toc182838353</vt:lpwstr>
      </vt:variant>
      <vt:variant>
        <vt:i4>1703987</vt:i4>
      </vt:variant>
      <vt:variant>
        <vt:i4>593</vt:i4>
      </vt:variant>
      <vt:variant>
        <vt:i4>0</vt:i4>
      </vt:variant>
      <vt:variant>
        <vt:i4>5</vt:i4>
      </vt:variant>
      <vt:variant>
        <vt:lpwstr/>
      </vt:variant>
      <vt:variant>
        <vt:lpwstr>_Toc182838352</vt:lpwstr>
      </vt:variant>
      <vt:variant>
        <vt:i4>1703987</vt:i4>
      </vt:variant>
      <vt:variant>
        <vt:i4>587</vt:i4>
      </vt:variant>
      <vt:variant>
        <vt:i4>0</vt:i4>
      </vt:variant>
      <vt:variant>
        <vt:i4>5</vt:i4>
      </vt:variant>
      <vt:variant>
        <vt:lpwstr/>
      </vt:variant>
      <vt:variant>
        <vt:lpwstr>_Toc182838351</vt:lpwstr>
      </vt:variant>
      <vt:variant>
        <vt:i4>1703987</vt:i4>
      </vt:variant>
      <vt:variant>
        <vt:i4>581</vt:i4>
      </vt:variant>
      <vt:variant>
        <vt:i4>0</vt:i4>
      </vt:variant>
      <vt:variant>
        <vt:i4>5</vt:i4>
      </vt:variant>
      <vt:variant>
        <vt:lpwstr/>
      </vt:variant>
      <vt:variant>
        <vt:lpwstr>_Toc182838350</vt:lpwstr>
      </vt:variant>
      <vt:variant>
        <vt:i4>1769523</vt:i4>
      </vt:variant>
      <vt:variant>
        <vt:i4>575</vt:i4>
      </vt:variant>
      <vt:variant>
        <vt:i4>0</vt:i4>
      </vt:variant>
      <vt:variant>
        <vt:i4>5</vt:i4>
      </vt:variant>
      <vt:variant>
        <vt:lpwstr/>
      </vt:variant>
      <vt:variant>
        <vt:lpwstr>_Toc182838349</vt:lpwstr>
      </vt:variant>
      <vt:variant>
        <vt:i4>1769523</vt:i4>
      </vt:variant>
      <vt:variant>
        <vt:i4>569</vt:i4>
      </vt:variant>
      <vt:variant>
        <vt:i4>0</vt:i4>
      </vt:variant>
      <vt:variant>
        <vt:i4>5</vt:i4>
      </vt:variant>
      <vt:variant>
        <vt:lpwstr/>
      </vt:variant>
      <vt:variant>
        <vt:lpwstr>_Toc182838348</vt:lpwstr>
      </vt:variant>
      <vt:variant>
        <vt:i4>1769523</vt:i4>
      </vt:variant>
      <vt:variant>
        <vt:i4>563</vt:i4>
      </vt:variant>
      <vt:variant>
        <vt:i4>0</vt:i4>
      </vt:variant>
      <vt:variant>
        <vt:i4>5</vt:i4>
      </vt:variant>
      <vt:variant>
        <vt:lpwstr/>
      </vt:variant>
      <vt:variant>
        <vt:lpwstr>_Toc182838347</vt:lpwstr>
      </vt:variant>
      <vt:variant>
        <vt:i4>1769523</vt:i4>
      </vt:variant>
      <vt:variant>
        <vt:i4>557</vt:i4>
      </vt:variant>
      <vt:variant>
        <vt:i4>0</vt:i4>
      </vt:variant>
      <vt:variant>
        <vt:i4>5</vt:i4>
      </vt:variant>
      <vt:variant>
        <vt:lpwstr/>
      </vt:variant>
      <vt:variant>
        <vt:lpwstr>_Toc182838346</vt:lpwstr>
      </vt:variant>
      <vt:variant>
        <vt:i4>1769523</vt:i4>
      </vt:variant>
      <vt:variant>
        <vt:i4>551</vt:i4>
      </vt:variant>
      <vt:variant>
        <vt:i4>0</vt:i4>
      </vt:variant>
      <vt:variant>
        <vt:i4>5</vt:i4>
      </vt:variant>
      <vt:variant>
        <vt:lpwstr/>
      </vt:variant>
      <vt:variant>
        <vt:lpwstr>_Toc182838345</vt:lpwstr>
      </vt:variant>
      <vt:variant>
        <vt:i4>1769523</vt:i4>
      </vt:variant>
      <vt:variant>
        <vt:i4>545</vt:i4>
      </vt:variant>
      <vt:variant>
        <vt:i4>0</vt:i4>
      </vt:variant>
      <vt:variant>
        <vt:i4>5</vt:i4>
      </vt:variant>
      <vt:variant>
        <vt:lpwstr/>
      </vt:variant>
      <vt:variant>
        <vt:lpwstr>_Toc182838344</vt:lpwstr>
      </vt:variant>
      <vt:variant>
        <vt:i4>1769523</vt:i4>
      </vt:variant>
      <vt:variant>
        <vt:i4>539</vt:i4>
      </vt:variant>
      <vt:variant>
        <vt:i4>0</vt:i4>
      </vt:variant>
      <vt:variant>
        <vt:i4>5</vt:i4>
      </vt:variant>
      <vt:variant>
        <vt:lpwstr/>
      </vt:variant>
      <vt:variant>
        <vt:lpwstr>_Toc182838343</vt:lpwstr>
      </vt:variant>
      <vt:variant>
        <vt:i4>1769523</vt:i4>
      </vt:variant>
      <vt:variant>
        <vt:i4>533</vt:i4>
      </vt:variant>
      <vt:variant>
        <vt:i4>0</vt:i4>
      </vt:variant>
      <vt:variant>
        <vt:i4>5</vt:i4>
      </vt:variant>
      <vt:variant>
        <vt:lpwstr/>
      </vt:variant>
      <vt:variant>
        <vt:lpwstr>_Toc182838342</vt:lpwstr>
      </vt:variant>
      <vt:variant>
        <vt:i4>1769523</vt:i4>
      </vt:variant>
      <vt:variant>
        <vt:i4>527</vt:i4>
      </vt:variant>
      <vt:variant>
        <vt:i4>0</vt:i4>
      </vt:variant>
      <vt:variant>
        <vt:i4>5</vt:i4>
      </vt:variant>
      <vt:variant>
        <vt:lpwstr/>
      </vt:variant>
      <vt:variant>
        <vt:lpwstr>_Toc182838341</vt:lpwstr>
      </vt:variant>
      <vt:variant>
        <vt:i4>1769523</vt:i4>
      </vt:variant>
      <vt:variant>
        <vt:i4>521</vt:i4>
      </vt:variant>
      <vt:variant>
        <vt:i4>0</vt:i4>
      </vt:variant>
      <vt:variant>
        <vt:i4>5</vt:i4>
      </vt:variant>
      <vt:variant>
        <vt:lpwstr/>
      </vt:variant>
      <vt:variant>
        <vt:lpwstr>_Toc182838340</vt:lpwstr>
      </vt:variant>
      <vt:variant>
        <vt:i4>1835059</vt:i4>
      </vt:variant>
      <vt:variant>
        <vt:i4>515</vt:i4>
      </vt:variant>
      <vt:variant>
        <vt:i4>0</vt:i4>
      </vt:variant>
      <vt:variant>
        <vt:i4>5</vt:i4>
      </vt:variant>
      <vt:variant>
        <vt:lpwstr/>
      </vt:variant>
      <vt:variant>
        <vt:lpwstr>_Toc182838339</vt:lpwstr>
      </vt:variant>
      <vt:variant>
        <vt:i4>1835059</vt:i4>
      </vt:variant>
      <vt:variant>
        <vt:i4>509</vt:i4>
      </vt:variant>
      <vt:variant>
        <vt:i4>0</vt:i4>
      </vt:variant>
      <vt:variant>
        <vt:i4>5</vt:i4>
      </vt:variant>
      <vt:variant>
        <vt:lpwstr/>
      </vt:variant>
      <vt:variant>
        <vt:lpwstr>_Toc182838338</vt:lpwstr>
      </vt:variant>
      <vt:variant>
        <vt:i4>1835059</vt:i4>
      </vt:variant>
      <vt:variant>
        <vt:i4>503</vt:i4>
      </vt:variant>
      <vt:variant>
        <vt:i4>0</vt:i4>
      </vt:variant>
      <vt:variant>
        <vt:i4>5</vt:i4>
      </vt:variant>
      <vt:variant>
        <vt:lpwstr/>
      </vt:variant>
      <vt:variant>
        <vt:lpwstr>_Toc182838337</vt:lpwstr>
      </vt:variant>
      <vt:variant>
        <vt:i4>1835059</vt:i4>
      </vt:variant>
      <vt:variant>
        <vt:i4>497</vt:i4>
      </vt:variant>
      <vt:variant>
        <vt:i4>0</vt:i4>
      </vt:variant>
      <vt:variant>
        <vt:i4>5</vt:i4>
      </vt:variant>
      <vt:variant>
        <vt:lpwstr/>
      </vt:variant>
      <vt:variant>
        <vt:lpwstr>_Toc182838336</vt:lpwstr>
      </vt:variant>
      <vt:variant>
        <vt:i4>1835059</vt:i4>
      </vt:variant>
      <vt:variant>
        <vt:i4>491</vt:i4>
      </vt:variant>
      <vt:variant>
        <vt:i4>0</vt:i4>
      </vt:variant>
      <vt:variant>
        <vt:i4>5</vt:i4>
      </vt:variant>
      <vt:variant>
        <vt:lpwstr/>
      </vt:variant>
      <vt:variant>
        <vt:lpwstr>_Toc182838335</vt:lpwstr>
      </vt:variant>
      <vt:variant>
        <vt:i4>1835059</vt:i4>
      </vt:variant>
      <vt:variant>
        <vt:i4>485</vt:i4>
      </vt:variant>
      <vt:variant>
        <vt:i4>0</vt:i4>
      </vt:variant>
      <vt:variant>
        <vt:i4>5</vt:i4>
      </vt:variant>
      <vt:variant>
        <vt:lpwstr/>
      </vt:variant>
      <vt:variant>
        <vt:lpwstr>_Toc182838334</vt:lpwstr>
      </vt:variant>
      <vt:variant>
        <vt:i4>1835059</vt:i4>
      </vt:variant>
      <vt:variant>
        <vt:i4>479</vt:i4>
      </vt:variant>
      <vt:variant>
        <vt:i4>0</vt:i4>
      </vt:variant>
      <vt:variant>
        <vt:i4>5</vt:i4>
      </vt:variant>
      <vt:variant>
        <vt:lpwstr/>
      </vt:variant>
      <vt:variant>
        <vt:lpwstr>_Toc182838333</vt:lpwstr>
      </vt:variant>
      <vt:variant>
        <vt:i4>1835059</vt:i4>
      </vt:variant>
      <vt:variant>
        <vt:i4>473</vt:i4>
      </vt:variant>
      <vt:variant>
        <vt:i4>0</vt:i4>
      </vt:variant>
      <vt:variant>
        <vt:i4>5</vt:i4>
      </vt:variant>
      <vt:variant>
        <vt:lpwstr/>
      </vt:variant>
      <vt:variant>
        <vt:lpwstr>_Toc182838332</vt:lpwstr>
      </vt:variant>
      <vt:variant>
        <vt:i4>1835059</vt:i4>
      </vt:variant>
      <vt:variant>
        <vt:i4>467</vt:i4>
      </vt:variant>
      <vt:variant>
        <vt:i4>0</vt:i4>
      </vt:variant>
      <vt:variant>
        <vt:i4>5</vt:i4>
      </vt:variant>
      <vt:variant>
        <vt:lpwstr/>
      </vt:variant>
      <vt:variant>
        <vt:lpwstr>_Toc182838331</vt:lpwstr>
      </vt:variant>
      <vt:variant>
        <vt:i4>1835059</vt:i4>
      </vt:variant>
      <vt:variant>
        <vt:i4>461</vt:i4>
      </vt:variant>
      <vt:variant>
        <vt:i4>0</vt:i4>
      </vt:variant>
      <vt:variant>
        <vt:i4>5</vt:i4>
      </vt:variant>
      <vt:variant>
        <vt:lpwstr/>
      </vt:variant>
      <vt:variant>
        <vt:lpwstr>_Toc182838330</vt:lpwstr>
      </vt:variant>
      <vt:variant>
        <vt:i4>1900595</vt:i4>
      </vt:variant>
      <vt:variant>
        <vt:i4>455</vt:i4>
      </vt:variant>
      <vt:variant>
        <vt:i4>0</vt:i4>
      </vt:variant>
      <vt:variant>
        <vt:i4>5</vt:i4>
      </vt:variant>
      <vt:variant>
        <vt:lpwstr/>
      </vt:variant>
      <vt:variant>
        <vt:lpwstr>_Toc182838329</vt:lpwstr>
      </vt:variant>
      <vt:variant>
        <vt:i4>1900595</vt:i4>
      </vt:variant>
      <vt:variant>
        <vt:i4>449</vt:i4>
      </vt:variant>
      <vt:variant>
        <vt:i4>0</vt:i4>
      </vt:variant>
      <vt:variant>
        <vt:i4>5</vt:i4>
      </vt:variant>
      <vt:variant>
        <vt:lpwstr/>
      </vt:variant>
      <vt:variant>
        <vt:lpwstr>_Toc182838328</vt:lpwstr>
      </vt:variant>
      <vt:variant>
        <vt:i4>1900595</vt:i4>
      </vt:variant>
      <vt:variant>
        <vt:i4>443</vt:i4>
      </vt:variant>
      <vt:variant>
        <vt:i4>0</vt:i4>
      </vt:variant>
      <vt:variant>
        <vt:i4>5</vt:i4>
      </vt:variant>
      <vt:variant>
        <vt:lpwstr/>
      </vt:variant>
      <vt:variant>
        <vt:lpwstr>_Toc182838327</vt:lpwstr>
      </vt:variant>
      <vt:variant>
        <vt:i4>1900595</vt:i4>
      </vt:variant>
      <vt:variant>
        <vt:i4>437</vt:i4>
      </vt:variant>
      <vt:variant>
        <vt:i4>0</vt:i4>
      </vt:variant>
      <vt:variant>
        <vt:i4>5</vt:i4>
      </vt:variant>
      <vt:variant>
        <vt:lpwstr/>
      </vt:variant>
      <vt:variant>
        <vt:lpwstr>_Toc182838326</vt:lpwstr>
      </vt:variant>
      <vt:variant>
        <vt:i4>1900595</vt:i4>
      </vt:variant>
      <vt:variant>
        <vt:i4>431</vt:i4>
      </vt:variant>
      <vt:variant>
        <vt:i4>0</vt:i4>
      </vt:variant>
      <vt:variant>
        <vt:i4>5</vt:i4>
      </vt:variant>
      <vt:variant>
        <vt:lpwstr/>
      </vt:variant>
      <vt:variant>
        <vt:lpwstr>_Toc182838325</vt:lpwstr>
      </vt:variant>
      <vt:variant>
        <vt:i4>1900595</vt:i4>
      </vt:variant>
      <vt:variant>
        <vt:i4>425</vt:i4>
      </vt:variant>
      <vt:variant>
        <vt:i4>0</vt:i4>
      </vt:variant>
      <vt:variant>
        <vt:i4>5</vt:i4>
      </vt:variant>
      <vt:variant>
        <vt:lpwstr/>
      </vt:variant>
      <vt:variant>
        <vt:lpwstr>_Toc182838324</vt:lpwstr>
      </vt:variant>
      <vt:variant>
        <vt:i4>1900595</vt:i4>
      </vt:variant>
      <vt:variant>
        <vt:i4>419</vt:i4>
      </vt:variant>
      <vt:variant>
        <vt:i4>0</vt:i4>
      </vt:variant>
      <vt:variant>
        <vt:i4>5</vt:i4>
      </vt:variant>
      <vt:variant>
        <vt:lpwstr/>
      </vt:variant>
      <vt:variant>
        <vt:lpwstr>_Toc182838323</vt:lpwstr>
      </vt:variant>
      <vt:variant>
        <vt:i4>1900595</vt:i4>
      </vt:variant>
      <vt:variant>
        <vt:i4>413</vt:i4>
      </vt:variant>
      <vt:variant>
        <vt:i4>0</vt:i4>
      </vt:variant>
      <vt:variant>
        <vt:i4>5</vt:i4>
      </vt:variant>
      <vt:variant>
        <vt:lpwstr/>
      </vt:variant>
      <vt:variant>
        <vt:lpwstr>_Toc182838322</vt:lpwstr>
      </vt:variant>
      <vt:variant>
        <vt:i4>1900595</vt:i4>
      </vt:variant>
      <vt:variant>
        <vt:i4>407</vt:i4>
      </vt:variant>
      <vt:variant>
        <vt:i4>0</vt:i4>
      </vt:variant>
      <vt:variant>
        <vt:i4>5</vt:i4>
      </vt:variant>
      <vt:variant>
        <vt:lpwstr/>
      </vt:variant>
      <vt:variant>
        <vt:lpwstr>_Toc182838321</vt:lpwstr>
      </vt:variant>
      <vt:variant>
        <vt:i4>1900595</vt:i4>
      </vt:variant>
      <vt:variant>
        <vt:i4>401</vt:i4>
      </vt:variant>
      <vt:variant>
        <vt:i4>0</vt:i4>
      </vt:variant>
      <vt:variant>
        <vt:i4>5</vt:i4>
      </vt:variant>
      <vt:variant>
        <vt:lpwstr/>
      </vt:variant>
      <vt:variant>
        <vt:lpwstr>_Toc182838320</vt:lpwstr>
      </vt:variant>
      <vt:variant>
        <vt:i4>1966131</vt:i4>
      </vt:variant>
      <vt:variant>
        <vt:i4>395</vt:i4>
      </vt:variant>
      <vt:variant>
        <vt:i4>0</vt:i4>
      </vt:variant>
      <vt:variant>
        <vt:i4>5</vt:i4>
      </vt:variant>
      <vt:variant>
        <vt:lpwstr/>
      </vt:variant>
      <vt:variant>
        <vt:lpwstr>_Toc182838319</vt:lpwstr>
      </vt:variant>
      <vt:variant>
        <vt:i4>1966131</vt:i4>
      </vt:variant>
      <vt:variant>
        <vt:i4>389</vt:i4>
      </vt:variant>
      <vt:variant>
        <vt:i4>0</vt:i4>
      </vt:variant>
      <vt:variant>
        <vt:i4>5</vt:i4>
      </vt:variant>
      <vt:variant>
        <vt:lpwstr/>
      </vt:variant>
      <vt:variant>
        <vt:lpwstr>_Toc182838318</vt:lpwstr>
      </vt:variant>
      <vt:variant>
        <vt:i4>1966131</vt:i4>
      </vt:variant>
      <vt:variant>
        <vt:i4>383</vt:i4>
      </vt:variant>
      <vt:variant>
        <vt:i4>0</vt:i4>
      </vt:variant>
      <vt:variant>
        <vt:i4>5</vt:i4>
      </vt:variant>
      <vt:variant>
        <vt:lpwstr/>
      </vt:variant>
      <vt:variant>
        <vt:lpwstr>_Toc182838317</vt:lpwstr>
      </vt:variant>
      <vt:variant>
        <vt:i4>1966131</vt:i4>
      </vt:variant>
      <vt:variant>
        <vt:i4>377</vt:i4>
      </vt:variant>
      <vt:variant>
        <vt:i4>0</vt:i4>
      </vt:variant>
      <vt:variant>
        <vt:i4>5</vt:i4>
      </vt:variant>
      <vt:variant>
        <vt:lpwstr/>
      </vt:variant>
      <vt:variant>
        <vt:lpwstr>_Toc182838316</vt:lpwstr>
      </vt:variant>
      <vt:variant>
        <vt:i4>1966131</vt:i4>
      </vt:variant>
      <vt:variant>
        <vt:i4>371</vt:i4>
      </vt:variant>
      <vt:variant>
        <vt:i4>0</vt:i4>
      </vt:variant>
      <vt:variant>
        <vt:i4>5</vt:i4>
      </vt:variant>
      <vt:variant>
        <vt:lpwstr/>
      </vt:variant>
      <vt:variant>
        <vt:lpwstr>_Toc182838315</vt:lpwstr>
      </vt:variant>
      <vt:variant>
        <vt:i4>1966131</vt:i4>
      </vt:variant>
      <vt:variant>
        <vt:i4>365</vt:i4>
      </vt:variant>
      <vt:variant>
        <vt:i4>0</vt:i4>
      </vt:variant>
      <vt:variant>
        <vt:i4>5</vt:i4>
      </vt:variant>
      <vt:variant>
        <vt:lpwstr/>
      </vt:variant>
      <vt:variant>
        <vt:lpwstr>_Toc182838314</vt:lpwstr>
      </vt:variant>
      <vt:variant>
        <vt:i4>1966131</vt:i4>
      </vt:variant>
      <vt:variant>
        <vt:i4>359</vt:i4>
      </vt:variant>
      <vt:variant>
        <vt:i4>0</vt:i4>
      </vt:variant>
      <vt:variant>
        <vt:i4>5</vt:i4>
      </vt:variant>
      <vt:variant>
        <vt:lpwstr/>
      </vt:variant>
      <vt:variant>
        <vt:lpwstr>_Toc182838313</vt:lpwstr>
      </vt:variant>
      <vt:variant>
        <vt:i4>1966131</vt:i4>
      </vt:variant>
      <vt:variant>
        <vt:i4>353</vt:i4>
      </vt:variant>
      <vt:variant>
        <vt:i4>0</vt:i4>
      </vt:variant>
      <vt:variant>
        <vt:i4>5</vt:i4>
      </vt:variant>
      <vt:variant>
        <vt:lpwstr/>
      </vt:variant>
      <vt:variant>
        <vt:lpwstr>_Toc182838312</vt:lpwstr>
      </vt:variant>
      <vt:variant>
        <vt:i4>1966131</vt:i4>
      </vt:variant>
      <vt:variant>
        <vt:i4>347</vt:i4>
      </vt:variant>
      <vt:variant>
        <vt:i4>0</vt:i4>
      </vt:variant>
      <vt:variant>
        <vt:i4>5</vt:i4>
      </vt:variant>
      <vt:variant>
        <vt:lpwstr/>
      </vt:variant>
      <vt:variant>
        <vt:lpwstr>_Toc182838311</vt:lpwstr>
      </vt:variant>
      <vt:variant>
        <vt:i4>1966131</vt:i4>
      </vt:variant>
      <vt:variant>
        <vt:i4>341</vt:i4>
      </vt:variant>
      <vt:variant>
        <vt:i4>0</vt:i4>
      </vt:variant>
      <vt:variant>
        <vt:i4>5</vt:i4>
      </vt:variant>
      <vt:variant>
        <vt:lpwstr/>
      </vt:variant>
      <vt:variant>
        <vt:lpwstr>_Toc182838310</vt:lpwstr>
      </vt:variant>
      <vt:variant>
        <vt:i4>2031667</vt:i4>
      </vt:variant>
      <vt:variant>
        <vt:i4>335</vt:i4>
      </vt:variant>
      <vt:variant>
        <vt:i4>0</vt:i4>
      </vt:variant>
      <vt:variant>
        <vt:i4>5</vt:i4>
      </vt:variant>
      <vt:variant>
        <vt:lpwstr/>
      </vt:variant>
      <vt:variant>
        <vt:lpwstr>_Toc182838309</vt:lpwstr>
      </vt:variant>
      <vt:variant>
        <vt:i4>2031667</vt:i4>
      </vt:variant>
      <vt:variant>
        <vt:i4>329</vt:i4>
      </vt:variant>
      <vt:variant>
        <vt:i4>0</vt:i4>
      </vt:variant>
      <vt:variant>
        <vt:i4>5</vt:i4>
      </vt:variant>
      <vt:variant>
        <vt:lpwstr/>
      </vt:variant>
      <vt:variant>
        <vt:lpwstr>_Toc182838308</vt:lpwstr>
      </vt:variant>
      <vt:variant>
        <vt:i4>2031667</vt:i4>
      </vt:variant>
      <vt:variant>
        <vt:i4>323</vt:i4>
      </vt:variant>
      <vt:variant>
        <vt:i4>0</vt:i4>
      </vt:variant>
      <vt:variant>
        <vt:i4>5</vt:i4>
      </vt:variant>
      <vt:variant>
        <vt:lpwstr/>
      </vt:variant>
      <vt:variant>
        <vt:lpwstr>_Toc182838307</vt:lpwstr>
      </vt:variant>
      <vt:variant>
        <vt:i4>2031667</vt:i4>
      </vt:variant>
      <vt:variant>
        <vt:i4>317</vt:i4>
      </vt:variant>
      <vt:variant>
        <vt:i4>0</vt:i4>
      </vt:variant>
      <vt:variant>
        <vt:i4>5</vt:i4>
      </vt:variant>
      <vt:variant>
        <vt:lpwstr/>
      </vt:variant>
      <vt:variant>
        <vt:lpwstr>_Toc182838306</vt:lpwstr>
      </vt:variant>
      <vt:variant>
        <vt:i4>2031667</vt:i4>
      </vt:variant>
      <vt:variant>
        <vt:i4>311</vt:i4>
      </vt:variant>
      <vt:variant>
        <vt:i4>0</vt:i4>
      </vt:variant>
      <vt:variant>
        <vt:i4>5</vt:i4>
      </vt:variant>
      <vt:variant>
        <vt:lpwstr/>
      </vt:variant>
      <vt:variant>
        <vt:lpwstr>_Toc182838305</vt:lpwstr>
      </vt:variant>
      <vt:variant>
        <vt:i4>2031667</vt:i4>
      </vt:variant>
      <vt:variant>
        <vt:i4>305</vt:i4>
      </vt:variant>
      <vt:variant>
        <vt:i4>0</vt:i4>
      </vt:variant>
      <vt:variant>
        <vt:i4>5</vt:i4>
      </vt:variant>
      <vt:variant>
        <vt:lpwstr/>
      </vt:variant>
      <vt:variant>
        <vt:lpwstr>_Toc182838304</vt:lpwstr>
      </vt:variant>
      <vt:variant>
        <vt:i4>2031667</vt:i4>
      </vt:variant>
      <vt:variant>
        <vt:i4>299</vt:i4>
      </vt:variant>
      <vt:variant>
        <vt:i4>0</vt:i4>
      </vt:variant>
      <vt:variant>
        <vt:i4>5</vt:i4>
      </vt:variant>
      <vt:variant>
        <vt:lpwstr/>
      </vt:variant>
      <vt:variant>
        <vt:lpwstr>_Toc182838303</vt:lpwstr>
      </vt:variant>
      <vt:variant>
        <vt:i4>2031667</vt:i4>
      </vt:variant>
      <vt:variant>
        <vt:i4>293</vt:i4>
      </vt:variant>
      <vt:variant>
        <vt:i4>0</vt:i4>
      </vt:variant>
      <vt:variant>
        <vt:i4>5</vt:i4>
      </vt:variant>
      <vt:variant>
        <vt:lpwstr/>
      </vt:variant>
      <vt:variant>
        <vt:lpwstr>_Toc182838302</vt:lpwstr>
      </vt:variant>
      <vt:variant>
        <vt:i4>2031667</vt:i4>
      </vt:variant>
      <vt:variant>
        <vt:i4>287</vt:i4>
      </vt:variant>
      <vt:variant>
        <vt:i4>0</vt:i4>
      </vt:variant>
      <vt:variant>
        <vt:i4>5</vt:i4>
      </vt:variant>
      <vt:variant>
        <vt:lpwstr/>
      </vt:variant>
      <vt:variant>
        <vt:lpwstr>_Toc182838301</vt:lpwstr>
      </vt:variant>
      <vt:variant>
        <vt:i4>2031667</vt:i4>
      </vt:variant>
      <vt:variant>
        <vt:i4>281</vt:i4>
      </vt:variant>
      <vt:variant>
        <vt:i4>0</vt:i4>
      </vt:variant>
      <vt:variant>
        <vt:i4>5</vt:i4>
      </vt:variant>
      <vt:variant>
        <vt:lpwstr/>
      </vt:variant>
      <vt:variant>
        <vt:lpwstr>_Toc182838300</vt:lpwstr>
      </vt:variant>
      <vt:variant>
        <vt:i4>1441842</vt:i4>
      </vt:variant>
      <vt:variant>
        <vt:i4>275</vt:i4>
      </vt:variant>
      <vt:variant>
        <vt:i4>0</vt:i4>
      </vt:variant>
      <vt:variant>
        <vt:i4>5</vt:i4>
      </vt:variant>
      <vt:variant>
        <vt:lpwstr/>
      </vt:variant>
      <vt:variant>
        <vt:lpwstr>_Toc182838299</vt:lpwstr>
      </vt:variant>
      <vt:variant>
        <vt:i4>1441842</vt:i4>
      </vt:variant>
      <vt:variant>
        <vt:i4>269</vt:i4>
      </vt:variant>
      <vt:variant>
        <vt:i4>0</vt:i4>
      </vt:variant>
      <vt:variant>
        <vt:i4>5</vt:i4>
      </vt:variant>
      <vt:variant>
        <vt:lpwstr/>
      </vt:variant>
      <vt:variant>
        <vt:lpwstr>_Toc182838298</vt:lpwstr>
      </vt:variant>
      <vt:variant>
        <vt:i4>1441842</vt:i4>
      </vt:variant>
      <vt:variant>
        <vt:i4>263</vt:i4>
      </vt:variant>
      <vt:variant>
        <vt:i4>0</vt:i4>
      </vt:variant>
      <vt:variant>
        <vt:i4>5</vt:i4>
      </vt:variant>
      <vt:variant>
        <vt:lpwstr/>
      </vt:variant>
      <vt:variant>
        <vt:lpwstr>_Toc182838297</vt:lpwstr>
      </vt:variant>
      <vt:variant>
        <vt:i4>1441842</vt:i4>
      </vt:variant>
      <vt:variant>
        <vt:i4>257</vt:i4>
      </vt:variant>
      <vt:variant>
        <vt:i4>0</vt:i4>
      </vt:variant>
      <vt:variant>
        <vt:i4>5</vt:i4>
      </vt:variant>
      <vt:variant>
        <vt:lpwstr/>
      </vt:variant>
      <vt:variant>
        <vt:lpwstr>_Toc182838296</vt:lpwstr>
      </vt:variant>
      <vt:variant>
        <vt:i4>1441842</vt:i4>
      </vt:variant>
      <vt:variant>
        <vt:i4>251</vt:i4>
      </vt:variant>
      <vt:variant>
        <vt:i4>0</vt:i4>
      </vt:variant>
      <vt:variant>
        <vt:i4>5</vt:i4>
      </vt:variant>
      <vt:variant>
        <vt:lpwstr/>
      </vt:variant>
      <vt:variant>
        <vt:lpwstr>_Toc182838295</vt:lpwstr>
      </vt:variant>
      <vt:variant>
        <vt:i4>1441842</vt:i4>
      </vt:variant>
      <vt:variant>
        <vt:i4>245</vt:i4>
      </vt:variant>
      <vt:variant>
        <vt:i4>0</vt:i4>
      </vt:variant>
      <vt:variant>
        <vt:i4>5</vt:i4>
      </vt:variant>
      <vt:variant>
        <vt:lpwstr/>
      </vt:variant>
      <vt:variant>
        <vt:lpwstr>_Toc182838294</vt:lpwstr>
      </vt:variant>
      <vt:variant>
        <vt:i4>1441842</vt:i4>
      </vt:variant>
      <vt:variant>
        <vt:i4>239</vt:i4>
      </vt:variant>
      <vt:variant>
        <vt:i4>0</vt:i4>
      </vt:variant>
      <vt:variant>
        <vt:i4>5</vt:i4>
      </vt:variant>
      <vt:variant>
        <vt:lpwstr/>
      </vt:variant>
      <vt:variant>
        <vt:lpwstr>_Toc182838293</vt:lpwstr>
      </vt:variant>
      <vt:variant>
        <vt:i4>1441842</vt:i4>
      </vt:variant>
      <vt:variant>
        <vt:i4>233</vt:i4>
      </vt:variant>
      <vt:variant>
        <vt:i4>0</vt:i4>
      </vt:variant>
      <vt:variant>
        <vt:i4>5</vt:i4>
      </vt:variant>
      <vt:variant>
        <vt:lpwstr/>
      </vt:variant>
      <vt:variant>
        <vt:lpwstr>_Toc182838292</vt:lpwstr>
      </vt:variant>
      <vt:variant>
        <vt:i4>1441842</vt:i4>
      </vt:variant>
      <vt:variant>
        <vt:i4>227</vt:i4>
      </vt:variant>
      <vt:variant>
        <vt:i4>0</vt:i4>
      </vt:variant>
      <vt:variant>
        <vt:i4>5</vt:i4>
      </vt:variant>
      <vt:variant>
        <vt:lpwstr/>
      </vt:variant>
      <vt:variant>
        <vt:lpwstr>_Toc182838291</vt:lpwstr>
      </vt:variant>
      <vt:variant>
        <vt:i4>1441842</vt:i4>
      </vt:variant>
      <vt:variant>
        <vt:i4>221</vt:i4>
      </vt:variant>
      <vt:variant>
        <vt:i4>0</vt:i4>
      </vt:variant>
      <vt:variant>
        <vt:i4>5</vt:i4>
      </vt:variant>
      <vt:variant>
        <vt:lpwstr/>
      </vt:variant>
      <vt:variant>
        <vt:lpwstr>_Toc182838290</vt:lpwstr>
      </vt:variant>
      <vt:variant>
        <vt:i4>1507378</vt:i4>
      </vt:variant>
      <vt:variant>
        <vt:i4>215</vt:i4>
      </vt:variant>
      <vt:variant>
        <vt:i4>0</vt:i4>
      </vt:variant>
      <vt:variant>
        <vt:i4>5</vt:i4>
      </vt:variant>
      <vt:variant>
        <vt:lpwstr/>
      </vt:variant>
      <vt:variant>
        <vt:lpwstr>_Toc182838289</vt:lpwstr>
      </vt:variant>
      <vt:variant>
        <vt:i4>1507378</vt:i4>
      </vt:variant>
      <vt:variant>
        <vt:i4>209</vt:i4>
      </vt:variant>
      <vt:variant>
        <vt:i4>0</vt:i4>
      </vt:variant>
      <vt:variant>
        <vt:i4>5</vt:i4>
      </vt:variant>
      <vt:variant>
        <vt:lpwstr/>
      </vt:variant>
      <vt:variant>
        <vt:lpwstr>_Toc182838288</vt:lpwstr>
      </vt:variant>
      <vt:variant>
        <vt:i4>1507378</vt:i4>
      </vt:variant>
      <vt:variant>
        <vt:i4>203</vt:i4>
      </vt:variant>
      <vt:variant>
        <vt:i4>0</vt:i4>
      </vt:variant>
      <vt:variant>
        <vt:i4>5</vt:i4>
      </vt:variant>
      <vt:variant>
        <vt:lpwstr/>
      </vt:variant>
      <vt:variant>
        <vt:lpwstr>_Toc182838287</vt:lpwstr>
      </vt:variant>
      <vt:variant>
        <vt:i4>1507378</vt:i4>
      </vt:variant>
      <vt:variant>
        <vt:i4>197</vt:i4>
      </vt:variant>
      <vt:variant>
        <vt:i4>0</vt:i4>
      </vt:variant>
      <vt:variant>
        <vt:i4>5</vt:i4>
      </vt:variant>
      <vt:variant>
        <vt:lpwstr/>
      </vt:variant>
      <vt:variant>
        <vt:lpwstr>_Toc182838286</vt:lpwstr>
      </vt:variant>
      <vt:variant>
        <vt:i4>1507378</vt:i4>
      </vt:variant>
      <vt:variant>
        <vt:i4>191</vt:i4>
      </vt:variant>
      <vt:variant>
        <vt:i4>0</vt:i4>
      </vt:variant>
      <vt:variant>
        <vt:i4>5</vt:i4>
      </vt:variant>
      <vt:variant>
        <vt:lpwstr/>
      </vt:variant>
      <vt:variant>
        <vt:lpwstr>_Toc182838285</vt:lpwstr>
      </vt:variant>
      <vt:variant>
        <vt:i4>1507378</vt:i4>
      </vt:variant>
      <vt:variant>
        <vt:i4>185</vt:i4>
      </vt:variant>
      <vt:variant>
        <vt:i4>0</vt:i4>
      </vt:variant>
      <vt:variant>
        <vt:i4>5</vt:i4>
      </vt:variant>
      <vt:variant>
        <vt:lpwstr/>
      </vt:variant>
      <vt:variant>
        <vt:lpwstr>_Toc182838284</vt:lpwstr>
      </vt:variant>
      <vt:variant>
        <vt:i4>1507378</vt:i4>
      </vt:variant>
      <vt:variant>
        <vt:i4>179</vt:i4>
      </vt:variant>
      <vt:variant>
        <vt:i4>0</vt:i4>
      </vt:variant>
      <vt:variant>
        <vt:i4>5</vt:i4>
      </vt:variant>
      <vt:variant>
        <vt:lpwstr/>
      </vt:variant>
      <vt:variant>
        <vt:lpwstr>_Toc182838283</vt:lpwstr>
      </vt:variant>
      <vt:variant>
        <vt:i4>1507378</vt:i4>
      </vt:variant>
      <vt:variant>
        <vt:i4>173</vt:i4>
      </vt:variant>
      <vt:variant>
        <vt:i4>0</vt:i4>
      </vt:variant>
      <vt:variant>
        <vt:i4>5</vt:i4>
      </vt:variant>
      <vt:variant>
        <vt:lpwstr/>
      </vt:variant>
      <vt:variant>
        <vt:lpwstr>_Toc182838282</vt:lpwstr>
      </vt:variant>
      <vt:variant>
        <vt:i4>1507378</vt:i4>
      </vt:variant>
      <vt:variant>
        <vt:i4>167</vt:i4>
      </vt:variant>
      <vt:variant>
        <vt:i4>0</vt:i4>
      </vt:variant>
      <vt:variant>
        <vt:i4>5</vt:i4>
      </vt:variant>
      <vt:variant>
        <vt:lpwstr/>
      </vt:variant>
      <vt:variant>
        <vt:lpwstr>_Toc182838281</vt:lpwstr>
      </vt:variant>
      <vt:variant>
        <vt:i4>1507378</vt:i4>
      </vt:variant>
      <vt:variant>
        <vt:i4>161</vt:i4>
      </vt:variant>
      <vt:variant>
        <vt:i4>0</vt:i4>
      </vt:variant>
      <vt:variant>
        <vt:i4>5</vt:i4>
      </vt:variant>
      <vt:variant>
        <vt:lpwstr/>
      </vt:variant>
      <vt:variant>
        <vt:lpwstr>_Toc182838280</vt:lpwstr>
      </vt:variant>
      <vt:variant>
        <vt:i4>1572914</vt:i4>
      </vt:variant>
      <vt:variant>
        <vt:i4>155</vt:i4>
      </vt:variant>
      <vt:variant>
        <vt:i4>0</vt:i4>
      </vt:variant>
      <vt:variant>
        <vt:i4>5</vt:i4>
      </vt:variant>
      <vt:variant>
        <vt:lpwstr/>
      </vt:variant>
      <vt:variant>
        <vt:lpwstr>_Toc182838279</vt:lpwstr>
      </vt:variant>
      <vt:variant>
        <vt:i4>1572914</vt:i4>
      </vt:variant>
      <vt:variant>
        <vt:i4>149</vt:i4>
      </vt:variant>
      <vt:variant>
        <vt:i4>0</vt:i4>
      </vt:variant>
      <vt:variant>
        <vt:i4>5</vt:i4>
      </vt:variant>
      <vt:variant>
        <vt:lpwstr/>
      </vt:variant>
      <vt:variant>
        <vt:lpwstr>_Toc182838278</vt:lpwstr>
      </vt:variant>
      <vt:variant>
        <vt:i4>1572914</vt:i4>
      </vt:variant>
      <vt:variant>
        <vt:i4>143</vt:i4>
      </vt:variant>
      <vt:variant>
        <vt:i4>0</vt:i4>
      </vt:variant>
      <vt:variant>
        <vt:i4>5</vt:i4>
      </vt:variant>
      <vt:variant>
        <vt:lpwstr/>
      </vt:variant>
      <vt:variant>
        <vt:lpwstr>_Toc182838277</vt:lpwstr>
      </vt:variant>
      <vt:variant>
        <vt:i4>1572914</vt:i4>
      </vt:variant>
      <vt:variant>
        <vt:i4>137</vt:i4>
      </vt:variant>
      <vt:variant>
        <vt:i4>0</vt:i4>
      </vt:variant>
      <vt:variant>
        <vt:i4>5</vt:i4>
      </vt:variant>
      <vt:variant>
        <vt:lpwstr/>
      </vt:variant>
      <vt:variant>
        <vt:lpwstr>_Toc182838276</vt:lpwstr>
      </vt:variant>
      <vt:variant>
        <vt:i4>1572914</vt:i4>
      </vt:variant>
      <vt:variant>
        <vt:i4>131</vt:i4>
      </vt:variant>
      <vt:variant>
        <vt:i4>0</vt:i4>
      </vt:variant>
      <vt:variant>
        <vt:i4>5</vt:i4>
      </vt:variant>
      <vt:variant>
        <vt:lpwstr/>
      </vt:variant>
      <vt:variant>
        <vt:lpwstr>_Toc182838275</vt:lpwstr>
      </vt:variant>
      <vt:variant>
        <vt:i4>1572914</vt:i4>
      </vt:variant>
      <vt:variant>
        <vt:i4>125</vt:i4>
      </vt:variant>
      <vt:variant>
        <vt:i4>0</vt:i4>
      </vt:variant>
      <vt:variant>
        <vt:i4>5</vt:i4>
      </vt:variant>
      <vt:variant>
        <vt:lpwstr/>
      </vt:variant>
      <vt:variant>
        <vt:lpwstr>_Toc182838274</vt:lpwstr>
      </vt:variant>
      <vt:variant>
        <vt:i4>1572914</vt:i4>
      </vt:variant>
      <vt:variant>
        <vt:i4>119</vt:i4>
      </vt:variant>
      <vt:variant>
        <vt:i4>0</vt:i4>
      </vt:variant>
      <vt:variant>
        <vt:i4>5</vt:i4>
      </vt:variant>
      <vt:variant>
        <vt:lpwstr/>
      </vt:variant>
      <vt:variant>
        <vt:lpwstr>_Toc182838273</vt:lpwstr>
      </vt:variant>
      <vt:variant>
        <vt:i4>1572914</vt:i4>
      </vt:variant>
      <vt:variant>
        <vt:i4>113</vt:i4>
      </vt:variant>
      <vt:variant>
        <vt:i4>0</vt:i4>
      </vt:variant>
      <vt:variant>
        <vt:i4>5</vt:i4>
      </vt:variant>
      <vt:variant>
        <vt:lpwstr/>
      </vt:variant>
      <vt:variant>
        <vt:lpwstr>_Toc182838272</vt:lpwstr>
      </vt:variant>
      <vt:variant>
        <vt:i4>1572914</vt:i4>
      </vt:variant>
      <vt:variant>
        <vt:i4>107</vt:i4>
      </vt:variant>
      <vt:variant>
        <vt:i4>0</vt:i4>
      </vt:variant>
      <vt:variant>
        <vt:i4>5</vt:i4>
      </vt:variant>
      <vt:variant>
        <vt:lpwstr/>
      </vt:variant>
      <vt:variant>
        <vt:lpwstr>_Toc182838271</vt:lpwstr>
      </vt:variant>
      <vt:variant>
        <vt:i4>1572914</vt:i4>
      </vt:variant>
      <vt:variant>
        <vt:i4>101</vt:i4>
      </vt:variant>
      <vt:variant>
        <vt:i4>0</vt:i4>
      </vt:variant>
      <vt:variant>
        <vt:i4>5</vt:i4>
      </vt:variant>
      <vt:variant>
        <vt:lpwstr/>
      </vt:variant>
      <vt:variant>
        <vt:lpwstr>_Toc182838270</vt:lpwstr>
      </vt:variant>
      <vt:variant>
        <vt:i4>1638450</vt:i4>
      </vt:variant>
      <vt:variant>
        <vt:i4>95</vt:i4>
      </vt:variant>
      <vt:variant>
        <vt:i4>0</vt:i4>
      </vt:variant>
      <vt:variant>
        <vt:i4>5</vt:i4>
      </vt:variant>
      <vt:variant>
        <vt:lpwstr/>
      </vt:variant>
      <vt:variant>
        <vt:lpwstr>_Toc182838269</vt:lpwstr>
      </vt:variant>
      <vt:variant>
        <vt:i4>1638450</vt:i4>
      </vt:variant>
      <vt:variant>
        <vt:i4>89</vt:i4>
      </vt:variant>
      <vt:variant>
        <vt:i4>0</vt:i4>
      </vt:variant>
      <vt:variant>
        <vt:i4>5</vt:i4>
      </vt:variant>
      <vt:variant>
        <vt:lpwstr/>
      </vt:variant>
      <vt:variant>
        <vt:lpwstr>_Toc182838268</vt:lpwstr>
      </vt:variant>
      <vt:variant>
        <vt:i4>1638450</vt:i4>
      </vt:variant>
      <vt:variant>
        <vt:i4>83</vt:i4>
      </vt:variant>
      <vt:variant>
        <vt:i4>0</vt:i4>
      </vt:variant>
      <vt:variant>
        <vt:i4>5</vt:i4>
      </vt:variant>
      <vt:variant>
        <vt:lpwstr/>
      </vt:variant>
      <vt:variant>
        <vt:lpwstr>_Toc182838267</vt:lpwstr>
      </vt:variant>
      <vt:variant>
        <vt:i4>1638450</vt:i4>
      </vt:variant>
      <vt:variant>
        <vt:i4>77</vt:i4>
      </vt:variant>
      <vt:variant>
        <vt:i4>0</vt:i4>
      </vt:variant>
      <vt:variant>
        <vt:i4>5</vt:i4>
      </vt:variant>
      <vt:variant>
        <vt:lpwstr/>
      </vt:variant>
      <vt:variant>
        <vt:lpwstr>_Toc182838266</vt:lpwstr>
      </vt:variant>
      <vt:variant>
        <vt:i4>1638450</vt:i4>
      </vt:variant>
      <vt:variant>
        <vt:i4>71</vt:i4>
      </vt:variant>
      <vt:variant>
        <vt:i4>0</vt:i4>
      </vt:variant>
      <vt:variant>
        <vt:i4>5</vt:i4>
      </vt:variant>
      <vt:variant>
        <vt:lpwstr/>
      </vt:variant>
      <vt:variant>
        <vt:lpwstr>_Toc182838265</vt:lpwstr>
      </vt:variant>
      <vt:variant>
        <vt:i4>1638450</vt:i4>
      </vt:variant>
      <vt:variant>
        <vt:i4>65</vt:i4>
      </vt:variant>
      <vt:variant>
        <vt:i4>0</vt:i4>
      </vt:variant>
      <vt:variant>
        <vt:i4>5</vt:i4>
      </vt:variant>
      <vt:variant>
        <vt:lpwstr/>
      </vt:variant>
      <vt:variant>
        <vt:lpwstr>_Toc182838264</vt:lpwstr>
      </vt:variant>
      <vt:variant>
        <vt:i4>1638450</vt:i4>
      </vt:variant>
      <vt:variant>
        <vt:i4>59</vt:i4>
      </vt:variant>
      <vt:variant>
        <vt:i4>0</vt:i4>
      </vt:variant>
      <vt:variant>
        <vt:i4>5</vt:i4>
      </vt:variant>
      <vt:variant>
        <vt:lpwstr/>
      </vt:variant>
      <vt:variant>
        <vt:lpwstr>_Toc182838263</vt:lpwstr>
      </vt:variant>
      <vt:variant>
        <vt:i4>1638450</vt:i4>
      </vt:variant>
      <vt:variant>
        <vt:i4>53</vt:i4>
      </vt:variant>
      <vt:variant>
        <vt:i4>0</vt:i4>
      </vt:variant>
      <vt:variant>
        <vt:i4>5</vt:i4>
      </vt:variant>
      <vt:variant>
        <vt:lpwstr/>
      </vt:variant>
      <vt:variant>
        <vt:lpwstr>_Toc182838262</vt:lpwstr>
      </vt:variant>
      <vt:variant>
        <vt:i4>1638450</vt:i4>
      </vt:variant>
      <vt:variant>
        <vt:i4>47</vt:i4>
      </vt:variant>
      <vt:variant>
        <vt:i4>0</vt:i4>
      </vt:variant>
      <vt:variant>
        <vt:i4>5</vt:i4>
      </vt:variant>
      <vt:variant>
        <vt:lpwstr/>
      </vt:variant>
      <vt:variant>
        <vt:lpwstr>_Toc182838261</vt:lpwstr>
      </vt:variant>
      <vt:variant>
        <vt:i4>1638450</vt:i4>
      </vt:variant>
      <vt:variant>
        <vt:i4>41</vt:i4>
      </vt:variant>
      <vt:variant>
        <vt:i4>0</vt:i4>
      </vt:variant>
      <vt:variant>
        <vt:i4>5</vt:i4>
      </vt:variant>
      <vt:variant>
        <vt:lpwstr/>
      </vt:variant>
      <vt:variant>
        <vt:lpwstr>_Toc182838260</vt:lpwstr>
      </vt:variant>
      <vt:variant>
        <vt:i4>1703986</vt:i4>
      </vt:variant>
      <vt:variant>
        <vt:i4>35</vt:i4>
      </vt:variant>
      <vt:variant>
        <vt:i4>0</vt:i4>
      </vt:variant>
      <vt:variant>
        <vt:i4>5</vt:i4>
      </vt:variant>
      <vt:variant>
        <vt:lpwstr/>
      </vt:variant>
      <vt:variant>
        <vt:lpwstr>_Toc182838259</vt:lpwstr>
      </vt:variant>
      <vt:variant>
        <vt:i4>1703986</vt:i4>
      </vt:variant>
      <vt:variant>
        <vt:i4>29</vt:i4>
      </vt:variant>
      <vt:variant>
        <vt:i4>0</vt:i4>
      </vt:variant>
      <vt:variant>
        <vt:i4>5</vt:i4>
      </vt:variant>
      <vt:variant>
        <vt:lpwstr/>
      </vt:variant>
      <vt:variant>
        <vt:lpwstr>_Toc182838258</vt:lpwstr>
      </vt:variant>
      <vt:variant>
        <vt:i4>1703986</vt:i4>
      </vt:variant>
      <vt:variant>
        <vt:i4>23</vt:i4>
      </vt:variant>
      <vt:variant>
        <vt:i4>0</vt:i4>
      </vt:variant>
      <vt:variant>
        <vt:i4>5</vt:i4>
      </vt:variant>
      <vt:variant>
        <vt:lpwstr/>
      </vt:variant>
      <vt:variant>
        <vt:lpwstr>_Toc182838257</vt:lpwstr>
      </vt:variant>
      <vt:variant>
        <vt:i4>1703986</vt:i4>
      </vt:variant>
      <vt:variant>
        <vt:i4>17</vt:i4>
      </vt:variant>
      <vt:variant>
        <vt:i4>0</vt:i4>
      </vt:variant>
      <vt:variant>
        <vt:i4>5</vt:i4>
      </vt:variant>
      <vt:variant>
        <vt:lpwstr/>
      </vt:variant>
      <vt:variant>
        <vt:lpwstr>_Toc182838256</vt:lpwstr>
      </vt:variant>
      <vt:variant>
        <vt:i4>1703986</vt:i4>
      </vt:variant>
      <vt:variant>
        <vt:i4>11</vt:i4>
      </vt:variant>
      <vt:variant>
        <vt:i4>0</vt:i4>
      </vt:variant>
      <vt:variant>
        <vt:i4>5</vt:i4>
      </vt:variant>
      <vt:variant>
        <vt:lpwstr/>
      </vt:variant>
      <vt:variant>
        <vt:lpwstr>_Toc182838255</vt:lpwstr>
      </vt:variant>
      <vt:variant>
        <vt:i4>1703986</vt:i4>
      </vt:variant>
      <vt:variant>
        <vt:i4>5</vt:i4>
      </vt:variant>
      <vt:variant>
        <vt:i4>0</vt:i4>
      </vt:variant>
      <vt:variant>
        <vt:i4>5</vt:i4>
      </vt:variant>
      <vt:variant>
        <vt:lpwstr/>
      </vt:variant>
      <vt:variant>
        <vt:lpwstr>_Toc182838254</vt:lpwstr>
      </vt:variant>
      <vt:variant>
        <vt:i4>6094939</vt:i4>
      </vt:variant>
      <vt:variant>
        <vt:i4>0</vt:i4>
      </vt:variant>
      <vt:variant>
        <vt:i4>0</vt:i4>
      </vt:variant>
      <vt:variant>
        <vt:i4>5</vt:i4>
      </vt:variant>
      <vt:variant>
        <vt:lpwstr>http://www.promitheus.gov.gr/</vt:lpwstr>
      </vt:variant>
      <vt:variant>
        <vt:lpwstr/>
      </vt:variant>
      <vt:variant>
        <vt:i4>6553682</vt:i4>
      </vt:variant>
      <vt:variant>
        <vt:i4>36</vt:i4>
      </vt:variant>
      <vt:variant>
        <vt:i4>0</vt:i4>
      </vt:variant>
      <vt:variant>
        <vt:i4>5</vt:i4>
      </vt:variant>
      <vt:variant>
        <vt:lpwstr>mailto:info@ktpae.gr</vt:lpwstr>
      </vt:variant>
      <vt:variant>
        <vt:lpwstr/>
      </vt:variant>
      <vt:variant>
        <vt:i4>6553682</vt:i4>
      </vt:variant>
      <vt:variant>
        <vt:i4>33</vt:i4>
      </vt:variant>
      <vt:variant>
        <vt:i4>0</vt:i4>
      </vt:variant>
      <vt:variant>
        <vt:i4>5</vt:i4>
      </vt:variant>
      <vt:variant>
        <vt:lpwstr>mailto:info@ktpae.gr</vt:lpwstr>
      </vt:variant>
      <vt:variant>
        <vt:lpwstr/>
      </vt:variant>
      <vt:variant>
        <vt:i4>6553682</vt:i4>
      </vt:variant>
      <vt:variant>
        <vt:i4>24</vt:i4>
      </vt:variant>
      <vt:variant>
        <vt:i4>0</vt:i4>
      </vt:variant>
      <vt:variant>
        <vt:i4>5</vt:i4>
      </vt:variant>
      <vt:variant>
        <vt:lpwstr>mailto:info@ktpae.gr</vt:lpwstr>
      </vt:variant>
      <vt:variant>
        <vt:lpwstr/>
      </vt:variant>
      <vt:variant>
        <vt:i4>6553682</vt:i4>
      </vt:variant>
      <vt:variant>
        <vt:i4>15</vt:i4>
      </vt:variant>
      <vt:variant>
        <vt:i4>0</vt:i4>
      </vt:variant>
      <vt:variant>
        <vt:i4>5</vt:i4>
      </vt:variant>
      <vt:variant>
        <vt:lpwstr>mailto:info@ktpae.gr</vt:lpwstr>
      </vt:variant>
      <vt:variant>
        <vt:lpwstr/>
      </vt:variant>
      <vt:variant>
        <vt:i4>6553682</vt:i4>
      </vt:variant>
      <vt:variant>
        <vt:i4>6</vt:i4>
      </vt:variant>
      <vt:variant>
        <vt:i4>0</vt:i4>
      </vt:variant>
      <vt:variant>
        <vt:i4>5</vt:i4>
      </vt:variant>
      <vt:variant>
        <vt:lpwstr>mailto:info@ktpae.gr</vt:lpwstr>
      </vt:variant>
      <vt:variant>
        <vt:lpwstr/>
      </vt:variant>
      <vt:variant>
        <vt:i4>5242901</vt:i4>
      </vt:variant>
      <vt:variant>
        <vt:i4>15</vt:i4>
      </vt:variant>
      <vt:variant>
        <vt:i4>0</vt:i4>
      </vt:variant>
      <vt:variant>
        <vt:i4>5</vt:i4>
      </vt:variant>
      <vt:variant>
        <vt:lpwstr>https://4412.gr/blog/laws/470285/</vt:lpwstr>
      </vt:variant>
      <vt:variant>
        <vt:lpwstr/>
      </vt:variant>
      <vt:variant>
        <vt:i4>5505050</vt:i4>
      </vt:variant>
      <vt:variant>
        <vt:i4>12</vt:i4>
      </vt:variant>
      <vt:variant>
        <vt:i4>0</vt:i4>
      </vt:variant>
      <vt:variant>
        <vt:i4>5</vt:i4>
      </vt:variant>
      <vt:variant>
        <vt:lpwstr>https://4412.gr/blog/laws/472754/</vt:lpwstr>
      </vt:variant>
      <vt:variant>
        <vt:lpwstr/>
      </vt:variant>
      <vt:variant>
        <vt:i4>6094869</vt:i4>
      </vt:variant>
      <vt:variant>
        <vt:i4>9</vt:i4>
      </vt:variant>
      <vt:variant>
        <vt:i4>0</vt:i4>
      </vt:variant>
      <vt:variant>
        <vt:i4>5</vt:i4>
      </vt:variant>
      <vt:variant>
        <vt:lpwstr>https://4412.gr/blog/laws/470983/</vt:lpwstr>
      </vt:variant>
      <vt:variant>
        <vt:lpwstr/>
      </vt:variant>
      <vt:variant>
        <vt:i4>5242901</vt:i4>
      </vt:variant>
      <vt:variant>
        <vt:i4>6</vt:i4>
      </vt:variant>
      <vt:variant>
        <vt:i4>0</vt:i4>
      </vt:variant>
      <vt:variant>
        <vt:i4>5</vt:i4>
      </vt:variant>
      <vt:variant>
        <vt:lpwstr>https://4412.gr/blog/laws/470285/</vt:lpwstr>
      </vt:variant>
      <vt:variant>
        <vt:lpwstr/>
      </vt:variant>
      <vt:variant>
        <vt:i4>5505050</vt:i4>
      </vt:variant>
      <vt:variant>
        <vt:i4>3</vt:i4>
      </vt:variant>
      <vt:variant>
        <vt:i4>0</vt:i4>
      </vt:variant>
      <vt:variant>
        <vt:i4>5</vt:i4>
      </vt:variant>
      <vt:variant>
        <vt:lpwstr>https://4412.gr/blog/laws/472754/</vt:lpwstr>
      </vt:variant>
      <vt:variant>
        <vt:lpwstr/>
      </vt:variant>
      <vt:variant>
        <vt:i4>6094869</vt:i4>
      </vt:variant>
      <vt:variant>
        <vt:i4>0</vt:i4>
      </vt:variant>
      <vt:variant>
        <vt:i4>0</vt:i4>
      </vt:variant>
      <vt:variant>
        <vt:i4>5</vt:i4>
      </vt:variant>
      <vt:variant>
        <vt:lpwstr>https://4412.gr/blog/laws/470983/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eaadhsy</dc:creator>
  <cp:keywords/>
  <dc:description/>
  <cp:lastModifiedBy>Δράκου Μερόπη</cp:lastModifiedBy>
  <cp:revision>181</cp:revision>
  <cp:lastPrinted>2025-09-25T08:22:00Z</cp:lastPrinted>
  <dcterms:created xsi:type="dcterms:W3CDTF">2025-08-27T13:46:00Z</dcterms:created>
  <dcterms:modified xsi:type="dcterms:W3CDTF">2025-09-26T12:45:00Z</dcterms:modified>
  <dc:language>el-GR</dc:language>
</cp:coreProperties>
</file>